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D11A4" w:rsidRPr="001D7898" w14:paraId="24293247" w14:textId="77777777" w:rsidTr="00C85D0F">
        <w:trPr>
          <w:trHeight w:hRule="exact" w:val="1418"/>
        </w:trPr>
        <w:tc>
          <w:tcPr>
            <w:tcW w:w="6804" w:type="dxa"/>
            <w:shd w:val="clear" w:color="auto" w:fill="auto"/>
            <w:vAlign w:val="center"/>
          </w:tcPr>
          <w:p w14:paraId="27D02697" w14:textId="77777777" w:rsidR="00B13D6F" w:rsidRPr="001D7898" w:rsidRDefault="00E21208" w:rsidP="00136A8C">
            <w:pPr>
              <w:pStyle w:val="EPName"/>
              <w:widowControl/>
            </w:pPr>
            <w:bookmarkStart w:id="0" w:name="iStart"/>
            <w:bookmarkEnd w:id="0"/>
            <w:r w:rsidRPr="001D7898">
              <w:t>Euroopan parlamentti</w:t>
            </w:r>
          </w:p>
          <w:p w14:paraId="77653044" w14:textId="77777777" w:rsidR="00B13D6F" w:rsidRPr="001D7898" w:rsidRDefault="00E21208" w:rsidP="00136A8C">
            <w:pPr>
              <w:pStyle w:val="EPTerm"/>
              <w:widowControl/>
            </w:pPr>
            <w:r w:rsidRPr="001D7898">
              <w:t>2024-2029</w:t>
            </w:r>
          </w:p>
        </w:tc>
        <w:tc>
          <w:tcPr>
            <w:tcW w:w="2268" w:type="dxa"/>
            <w:shd w:val="clear" w:color="auto" w:fill="auto"/>
          </w:tcPr>
          <w:p w14:paraId="7FF9907E" w14:textId="77777777" w:rsidR="00B13D6F" w:rsidRPr="001D7898" w:rsidRDefault="00E21208" w:rsidP="00136A8C">
            <w:pPr>
              <w:pStyle w:val="EPLogo"/>
              <w:widowControl/>
            </w:pPr>
            <w:r w:rsidRPr="001D7898">
              <w:rPr>
                <w:noProof/>
                <w:lang w:eastAsia="ja-JP"/>
              </w:rPr>
              <w:drawing>
                <wp:inline distT="0" distB="0" distL="0" distR="0" wp14:anchorId="040EF67C" wp14:editId="4D12A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7A950C" w14:textId="77777777" w:rsidR="00461601" w:rsidRPr="001D7898" w:rsidRDefault="00461601" w:rsidP="00136A8C">
      <w:pPr>
        <w:pStyle w:val="LineTop"/>
        <w:widowControl/>
      </w:pPr>
    </w:p>
    <w:p w14:paraId="08B4E39A" w14:textId="77777777" w:rsidR="00461601" w:rsidRPr="001D7898" w:rsidRDefault="00E21208" w:rsidP="00136A8C">
      <w:pPr>
        <w:pStyle w:val="EPBody"/>
        <w:widowControl/>
      </w:pPr>
      <w:r w:rsidRPr="001D7898">
        <w:rPr>
          <w:rStyle w:val="HideTWBExt"/>
        </w:rPr>
        <w:t>&lt;</w:t>
      </w:r>
      <w:r w:rsidRPr="001D7898">
        <w:rPr>
          <w:rStyle w:val="HideTWBExt"/>
          <w:i w:val="0"/>
        </w:rPr>
        <w:t>Commission</w:t>
      </w:r>
      <w:r w:rsidRPr="001D7898">
        <w:rPr>
          <w:rStyle w:val="HideTWBExt"/>
        </w:rPr>
        <w:t>&gt;</w:t>
      </w:r>
      <w:r w:rsidRPr="001D7898">
        <w:rPr>
          <w:rStyle w:val="HideTWBInt"/>
          <w:color w:val="auto"/>
        </w:rPr>
        <w:t>{JURI}</w:t>
      </w:r>
      <w:r w:rsidRPr="001D7898">
        <w:t>Oikeudellisten asioiden valiokunta</w:t>
      </w:r>
      <w:r w:rsidRPr="001D7898">
        <w:rPr>
          <w:rStyle w:val="HideTWBExt"/>
        </w:rPr>
        <w:t>&lt;/</w:t>
      </w:r>
      <w:r w:rsidRPr="001D7898">
        <w:rPr>
          <w:rStyle w:val="HideTWBExt"/>
          <w:i w:val="0"/>
        </w:rPr>
        <w:t>Commission</w:t>
      </w:r>
      <w:r w:rsidRPr="001D7898">
        <w:rPr>
          <w:rStyle w:val="HideTWBExt"/>
        </w:rPr>
        <w:t>&gt;</w:t>
      </w:r>
    </w:p>
    <w:p w14:paraId="1E8C3030" w14:textId="77777777" w:rsidR="00461601" w:rsidRPr="001D7898" w:rsidRDefault="00461601" w:rsidP="00136A8C">
      <w:pPr>
        <w:pStyle w:val="LineBottom"/>
        <w:widowControl/>
      </w:pPr>
    </w:p>
    <w:p w14:paraId="03215F7B" w14:textId="77777777" w:rsidR="00793EA9" w:rsidRPr="001D7898" w:rsidRDefault="00E21208" w:rsidP="00136A8C">
      <w:pPr>
        <w:pStyle w:val="CoverReference"/>
        <w:widowControl/>
      </w:pPr>
      <w:r w:rsidRPr="001D7898">
        <w:rPr>
          <w:rStyle w:val="HideTWBExt"/>
          <w:b w:val="0"/>
        </w:rPr>
        <w:t>&lt;RefProc&gt;</w:t>
      </w:r>
      <w:r w:rsidRPr="001D7898">
        <w:t>2026/0074</w:t>
      </w:r>
      <w:r w:rsidRPr="001D7898">
        <w:rPr>
          <w:rStyle w:val="HideTWBExt"/>
          <w:b w:val="0"/>
        </w:rPr>
        <w:t>&lt;/RefProc&gt;&lt;RefTypeProc&gt;</w:t>
      </w:r>
      <w:r w:rsidRPr="001D7898">
        <w:t>(COD)</w:t>
      </w:r>
      <w:r w:rsidRPr="001D7898">
        <w:rPr>
          <w:rStyle w:val="HideTWBExt"/>
          <w:b w:val="0"/>
        </w:rPr>
        <w:t>&lt;/RefTypeProc&gt;</w:t>
      </w:r>
    </w:p>
    <w:p w14:paraId="3258B472" w14:textId="77777777" w:rsidR="00793EA9" w:rsidRPr="001D7898" w:rsidRDefault="00E21208" w:rsidP="00136A8C">
      <w:pPr>
        <w:pStyle w:val="CoverDate"/>
        <w:widowControl/>
      </w:pPr>
      <w:r w:rsidRPr="001D7898">
        <w:rPr>
          <w:rStyle w:val="HideTWBExt"/>
        </w:rPr>
        <w:t>&lt;Date&gt;</w:t>
      </w:r>
      <w:r w:rsidRPr="001D7898">
        <w:rPr>
          <w:rStyle w:val="HideTWBInt"/>
          <w:color w:val="auto"/>
        </w:rPr>
        <w:t>{29/06/2026}</w:t>
      </w:r>
      <w:r w:rsidRPr="001D7898">
        <w:t>29.6.2026</w:t>
      </w:r>
      <w:r w:rsidRPr="001D7898">
        <w:rPr>
          <w:rStyle w:val="HideTWBExt"/>
        </w:rPr>
        <w:t>&lt;/Date&gt;</w:t>
      </w:r>
    </w:p>
    <w:p w14:paraId="100F4D31" w14:textId="77777777" w:rsidR="00793EA9" w:rsidRPr="001D7898" w:rsidRDefault="00E21208" w:rsidP="00136A8C">
      <w:pPr>
        <w:pStyle w:val="CoverDocType"/>
        <w:widowControl/>
      </w:pPr>
      <w:r w:rsidRPr="001D7898">
        <w:rPr>
          <w:rStyle w:val="HideTWBExt"/>
          <w:b w:val="0"/>
        </w:rPr>
        <w:t>&lt;RefProcLect&gt;</w:t>
      </w:r>
      <w:r w:rsidRPr="001D7898">
        <w:t>***I</w:t>
      </w:r>
      <w:r w:rsidRPr="001D7898">
        <w:rPr>
          <w:rStyle w:val="HideTWBExt"/>
          <w:b w:val="0"/>
        </w:rPr>
        <w:t>&lt;/RefProcLect&gt;</w:t>
      </w:r>
    </w:p>
    <w:p w14:paraId="3610F7C4" w14:textId="77777777" w:rsidR="00793EA9" w:rsidRPr="001D7898" w:rsidRDefault="00E21208" w:rsidP="00136A8C">
      <w:pPr>
        <w:pStyle w:val="CoverDocType24a"/>
        <w:widowControl/>
      </w:pPr>
      <w:r w:rsidRPr="001D7898">
        <w:rPr>
          <w:rStyle w:val="HideTWBExt"/>
          <w:b w:val="0"/>
        </w:rPr>
        <w:t>&lt;TitreType&gt;</w:t>
      </w:r>
      <w:r w:rsidRPr="001D7898">
        <w:t>MIETINTÖLUONNOS</w:t>
      </w:r>
      <w:r w:rsidRPr="001D7898">
        <w:rPr>
          <w:rStyle w:val="HideTWBExt"/>
          <w:b w:val="0"/>
        </w:rPr>
        <w:t>&lt;/TitreType&gt;</w:t>
      </w:r>
    </w:p>
    <w:p w14:paraId="43FDDF10" w14:textId="77777777" w:rsidR="00793EA9" w:rsidRPr="001D7898" w:rsidRDefault="00E21208" w:rsidP="00136A8C">
      <w:pPr>
        <w:pStyle w:val="CoverNormal"/>
        <w:widowControl/>
      </w:pPr>
      <w:r w:rsidRPr="001D7898">
        <w:rPr>
          <w:rStyle w:val="HideTWBExt"/>
        </w:rPr>
        <w:t>&lt;Titre&gt;</w:t>
      </w:r>
      <w:r w:rsidRPr="001D7898">
        <w:t xml:space="preserve">ehdotuksesta Euroopan parlamentin ja neuvoston asetukseksi 28. yhtiöoikeudellisesta kehyksestä – ”EU Inc.” </w:t>
      </w:r>
      <w:r w:rsidRPr="001D7898">
        <w:rPr>
          <w:rStyle w:val="HideTWBExt"/>
        </w:rPr>
        <w:t>&lt;/Titre&gt;</w:t>
      </w:r>
    </w:p>
    <w:p w14:paraId="7D633FE0" w14:textId="77777777" w:rsidR="00793EA9" w:rsidRPr="001D7898" w:rsidRDefault="00E21208" w:rsidP="00136A8C">
      <w:pPr>
        <w:pStyle w:val="CoverNormal24a"/>
        <w:widowControl/>
      </w:pPr>
      <w:r w:rsidRPr="001D7898">
        <w:rPr>
          <w:rStyle w:val="HideTWBExt"/>
        </w:rPr>
        <w:t>&lt;DocRef&gt;</w:t>
      </w:r>
      <w:r w:rsidRPr="001D7898">
        <w:t>(COM(2026)0321 – C10</w:t>
      </w:r>
      <w:r w:rsidRPr="001D7898">
        <w:noBreakHyphen/>
        <w:t>0080/2026 – 2026/0074(COD))</w:t>
      </w:r>
      <w:r w:rsidRPr="001D7898">
        <w:rPr>
          <w:rStyle w:val="HideTWBExt"/>
        </w:rPr>
        <w:t>&lt;/DocRef&gt;</w:t>
      </w:r>
    </w:p>
    <w:p w14:paraId="6396771F" w14:textId="77777777" w:rsidR="00793EA9" w:rsidRPr="001D7898" w:rsidRDefault="00E21208" w:rsidP="00136A8C">
      <w:pPr>
        <w:pStyle w:val="CoverNormal24a"/>
        <w:widowControl/>
      </w:pPr>
      <w:r w:rsidRPr="001D7898">
        <w:rPr>
          <w:rStyle w:val="HideTWBExt"/>
        </w:rPr>
        <w:t>&lt;Commission&gt;</w:t>
      </w:r>
      <w:r w:rsidRPr="001D7898">
        <w:rPr>
          <w:rStyle w:val="HideTWBInt"/>
          <w:color w:val="auto"/>
        </w:rPr>
        <w:t>{JURI}</w:t>
      </w:r>
      <w:r w:rsidRPr="001D7898">
        <w:t>Oikeudellisten asioiden valiokunta</w:t>
      </w:r>
      <w:r w:rsidRPr="001D7898">
        <w:rPr>
          <w:rStyle w:val="HideTWBExt"/>
        </w:rPr>
        <w:t>&lt;/Commission&gt;</w:t>
      </w:r>
    </w:p>
    <w:p w14:paraId="1E64DF1E" w14:textId="77777777" w:rsidR="00793EA9" w:rsidRPr="001D7898" w:rsidRDefault="00E21208" w:rsidP="00136A8C">
      <w:pPr>
        <w:pStyle w:val="CoverNormal24a"/>
        <w:widowControl/>
      </w:pPr>
      <w:r w:rsidRPr="001D7898">
        <w:t xml:space="preserve">Esittelijä: </w:t>
      </w:r>
      <w:r w:rsidRPr="001D7898">
        <w:rPr>
          <w:rStyle w:val="HideTWBExt"/>
        </w:rPr>
        <w:t>&lt;Depute&gt;</w:t>
      </w:r>
      <w:r w:rsidRPr="001D7898">
        <w:t>René Repasi</w:t>
      </w:r>
      <w:r w:rsidRPr="001D7898">
        <w:rPr>
          <w:rStyle w:val="HideTWBExt"/>
        </w:rPr>
        <w:t>&lt;/Depute&gt;</w:t>
      </w:r>
    </w:p>
    <w:p w14:paraId="1ED0493C" w14:textId="77777777" w:rsidR="001C5B44" w:rsidRPr="001D7898" w:rsidRDefault="001C5B44" w:rsidP="00136A8C">
      <w:pPr>
        <w:pStyle w:val="CoverNormal"/>
        <w:widowControl/>
      </w:pPr>
    </w:p>
    <w:p w14:paraId="37963347" w14:textId="3C67DAC6" w:rsidR="00621612" w:rsidRPr="001D7898" w:rsidRDefault="00E21208" w:rsidP="00136A8C">
      <w:pPr>
        <w:widowControl/>
      </w:pPr>
      <w:r w:rsidRPr="001D7898">
        <w:br w:type="page"/>
      </w:r>
      <w:fldSimple w:instr=" TITLE  \* MERGEFORMAT ">
        <w:r w:rsidR="00634274">
          <w:t>PR_COD_1amCom</w:t>
        </w:r>
      </w:fldSimple>
    </w:p>
    <w:p w14:paraId="1839F247" w14:textId="77777777" w:rsidR="00621612" w:rsidRPr="001D7898" w:rsidRDefault="00621612" w:rsidP="00136A8C">
      <w:pPr>
        <w:widowControl/>
      </w:pPr>
    </w:p>
    <w:p w14:paraId="02104C36" w14:textId="77777777" w:rsidR="00621612" w:rsidRPr="001D7898" w:rsidRDefault="00621612" w:rsidP="00136A8C">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D11A4" w:rsidRPr="001D7898" w14:paraId="646B2116" w14:textId="77777777">
        <w:tc>
          <w:tcPr>
            <w:tcW w:w="5811" w:type="dxa"/>
          </w:tcPr>
          <w:p w14:paraId="464872DB" w14:textId="77777777" w:rsidR="00621612" w:rsidRPr="001D7898" w:rsidRDefault="00E21208" w:rsidP="00136A8C">
            <w:pPr>
              <w:pStyle w:val="Lgendetitre"/>
              <w:widowControl/>
            </w:pPr>
            <w:r w:rsidRPr="001D7898">
              <w:t>Menettelyjen symbolit</w:t>
            </w:r>
          </w:p>
        </w:tc>
      </w:tr>
      <w:tr w:rsidR="00CD11A4" w:rsidRPr="001D7898" w14:paraId="0A568595" w14:textId="77777777" w:rsidTr="007452CB">
        <w:trPr>
          <w:cantSplit/>
          <w:trHeight w:val="1807"/>
        </w:trPr>
        <w:tc>
          <w:tcPr>
            <w:tcW w:w="5811" w:type="dxa"/>
            <w:tcBorders>
              <w:bottom w:val="single" w:sz="4" w:space="0" w:color="auto"/>
            </w:tcBorders>
          </w:tcPr>
          <w:p w14:paraId="7CE13E8D" w14:textId="77777777" w:rsidR="00621612" w:rsidRPr="001D7898" w:rsidRDefault="00E21208" w:rsidP="00136A8C">
            <w:pPr>
              <w:pStyle w:val="Lgendesigne"/>
              <w:widowControl/>
            </w:pPr>
            <w:r w:rsidRPr="001D7898">
              <w:tab/>
              <w:t>*</w:t>
            </w:r>
            <w:r w:rsidRPr="001D7898">
              <w:tab/>
              <w:t>Kuulemismenettely</w:t>
            </w:r>
          </w:p>
          <w:p w14:paraId="6829A733" w14:textId="77777777" w:rsidR="00621612" w:rsidRPr="001D7898" w:rsidRDefault="00E21208" w:rsidP="00136A8C">
            <w:pPr>
              <w:pStyle w:val="Lgendesigne"/>
              <w:widowControl/>
            </w:pPr>
            <w:r w:rsidRPr="001D7898">
              <w:tab/>
              <w:t>***</w:t>
            </w:r>
            <w:r w:rsidRPr="001D7898">
              <w:tab/>
              <w:t>Hyväksyntämenettely</w:t>
            </w:r>
          </w:p>
          <w:p w14:paraId="210032A9" w14:textId="77777777" w:rsidR="00621612" w:rsidRPr="001D7898" w:rsidRDefault="00E21208" w:rsidP="00136A8C">
            <w:pPr>
              <w:pStyle w:val="Lgendesigne"/>
              <w:widowControl/>
            </w:pPr>
            <w:r w:rsidRPr="001D7898">
              <w:tab/>
              <w:t>***I</w:t>
            </w:r>
            <w:r w:rsidRPr="001D7898">
              <w:tab/>
              <w:t>Tavallinen lainsäätämisjärjestys (ensimmäinen käsittely)</w:t>
            </w:r>
          </w:p>
          <w:p w14:paraId="1FA43CC9" w14:textId="77777777" w:rsidR="00621612" w:rsidRPr="001D7898" w:rsidRDefault="00E21208" w:rsidP="00136A8C">
            <w:pPr>
              <w:pStyle w:val="Lgendesigne"/>
              <w:widowControl/>
            </w:pPr>
            <w:r w:rsidRPr="001D7898">
              <w:tab/>
              <w:t>***II</w:t>
            </w:r>
            <w:r w:rsidRPr="001D7898">
              <w:tab/>
              <w:t>Tavallinen lainsäätämisjärjestys (toinen käsittely)</w:t>
            </w:r>
          </w:p>
          <w:p w14:paraId="7ABCB81E" w14:textId="77777777" w:rsidR="00621612" w:rsidRPr="001D7898" w:rsidRDefault="00E21208" w:rsidP="00136A8C">
            <w:pPr>
              <w:pStyle w:val="Lgendesigne"/>
              <w:widowControl/>
            </w:pPr>
            <w:r w:rsidRPr="001D7898">
              <w:tab/>
              <w:t>***III</w:t>
            </w:r>
            <w:r w:rsidRPr="001D7898">
              <w:tab/>
              <w:t>Tavallinen lainsäätämisjärjestys (kolmas käsittely)</w:t>
            </w:r>
          </w:p>
          <w:p w14:paraId="34F05395" w14:textId="77777777" w:rsidR="00621612" w:rsidRPr="001D7898" w:rsidRDefault="00621612" w:rsidP="00136A8C">
            <w:pPr>
              <w:pStyle w:val="Lgendestandard"/>
              <w:widowControl/>
            </w:pPr>
          </w:p>
          <w:p w14:paraId="02C33833" w14:textId="77777777" w:rsidR="00621612" w:rsidRPr="001D7898" w:rsidRDefault="00E21208" w:rsidP="00136A8C">
            <w:pPr>
              <w:pStyle w:val="Lgendestandard"/>
              <w:widowControl/>
            </w:pPr>
            <w:r w:rsidRPr="001D7898">
              <w:t>(Menettely määräytyy säädösesityksessä ehdotetun oikeusperustan mukaan.)</w:t>
            </w:r>
          </w:p>
          <w:p w14:paraId="164FB16E" w14:textId="77777777" w:rsidR="00621612" w:rsidRPr="001D7898" w:rsidRDefault="00621612" w:rsidP="00136A8C">
            <w:pPr>
              <w:pStyle w:val="Lgendestandard"/>
              <w:widowControl/>
            </w:pPr>
          </w:p>
        </w:tc>
      </w:tr>
    </w:tbl>
    <w:p w14:paraId="344F6D96" w14:textId="77777777" w:rsidR="00621612" w:rsidRPr="001D7898" w:rsidRDefault="00621612" w:rsidP="00136A8C">
      <w:pPr>
        <w:widowControl/>
      </w:pPr>
    </w:p>
    <w:p w14:paraId="662BDFC4" w14:textId="77777777" w:rsidR="00621612" w:rsidRPr="001D7898" w:rsidRDefault="00621612" w:rsidP="00136A8C">
      <w:pPr>
        <w:widowControl/>
      </w:pPr>
    </w:p>
    <w:p w14:paraId="3C345EF6" w14:textId="77777777" w:rsidR="00621612" w:rsidRPr="001D7898" w:rsidRDefault="00621612" w:rsidP="00136A8C">
      <w:pPr>
        <w:widowControl/>
      </w:pPr>
    </w:p>
    <w:p w14:paraId="402BC767" w14:textId="77777777" w:rsidR="00621612" w:rsidRPr="001D7898" w:rsidRDefault="00621612" w:rsidP="00136A8C">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D11A4" w:rsidRPr="001D7898" w14:paraId="5415FE4E" w14:textId="77777777">
        <w:tc>
          <w:tcPr>
            <w:tcW w:w="5811" w:type="dxa"/>
          </w:tcPr>
          <w:p w14:paraId="6A8D918F" w14:textId="77777777" w:rsidR="00621612" w:rsidRPr="001D7898" w:rsidRDefault="00E21208" w:rsidP="00136A8C">
            <w:pPr>
              <w:pStyle w:val="Lgendetitre"/>
              <w:widowControl/>
            </w:pPr>
            <w:r w:rsidRPr="001D7898">
              <w:t>Tarkistukset säädösesitykseen</w:t>
            </w:r>
          </w:p>
        </w:tc>
      </w:tr>
      <w:tr w:rsidR="00CD11A4" w:rsidRPr="001D7898" w14:paraId="52539EB3" w14:textId="77777777" w:rsidTr="00554250">
        <w:trPr>
          <w:trHeight w:val="4496"/>
        </w:trPr>
        <w:tc>
          <w:tcPr>
            <w:tcW w:w="5811" w:type="dxa"/>
          </w:tcPr>
          <w:p w14:paraId="6AC9CAA1" w14:textId="77777777" w:rsidR="00621612" w:rsidRPr="001D7898" w:rsidRDefault="00E21208" w:rsidP="00136A8C">
            <w:pPr>
              <w:pStyle w:val="Lgendestandard"/>
              <w:widowControl/>
              <w:rPr>
                <w:szCs w:val="24"/>
              </w:rPr>
            </w:pPr>
            <w:r w:rsidRPr="001D7898">
              <w:rPr>
                <w:b/>
              </w:rPr>
              <w:t>Palstoina esitettävät parlamentin tarkistukset</w:t>
            </w:r>
          </w:p>
          <w:p w14:paraId="5A6F6997" w14:textId="77777777" w:rsidR="00621612" w:rsidRPr="001D7898" w:rsidRDefault="00621612" w:rsidP="00136A8C">
            <w:pPr>
              <w:pStyle w:val="Lgendestandard"/>
              <w:widowControl/>
              <w:rPr>
                <w:szCs w:val="24"/>
              </w:rPr>
            </w:pPr>
          </w:p>
          <w:p w14:paraId="7F329D4B" w14:textId="77777777" w:rsidR="00621612" w:rsidRPr="001D7898" w:rsidRDefault="00E21208" w:rsidP="00136A8C">
            <w:pPr>
              <w:pStyle w:val="Lgendestandard"/>
              <w:widowControl/>
              <w:rPr>
                <w:szCs w:val="24"/>
              </w:rPr>
            </w:pPr>
            <w:r w:rsidRPr="001D7898">
              <w:t xml:space="preserve">Poistettava teksti merkitään vasempaan palstaan </w:t>
            </w:r>
            <w:r w:rsidRPr="001D7898">
              <w:rPr>
                <w:b/>
                <w:i/>
              </w:rPr>
              <w:t>lihavoidulla kursiivilla</w:t>
            </w:r>
            <w:r w:rsidRPr="001D7898">
              <w:t xml:space="preserve">. Tekstiä korvattaessa muutosmerkinnät tehdään molempiin palstoihin </w:t>
            </w:r>
            <w:r w:rsidRPr="001D7898">
              <w:rPr>
                <w:b/>
                <w:i/>
              </w:rPr>
              <w:t>lihavoidulla kursiivilla</w:t>
            </w:r>
            <w:r w:rsidRPr="001D7898">
              <w:t>. Uusi teksti merkitään oikeaan palstaan</w:t>
            </w:r>
            <w:r w:rsidRPr="001D7898">
              <w:rPr>
                <w:b/>
                <w:i/>
              </w:rPr>
              <w:t xml:space="preserve"> lihavoidulla kursiivilla</w:t>
            </w:r>
            <w:r w:rsidRPr="001D7898">
              <w:t>.</w:t>
            </w:r>
          </w:p>
          <w:p w14:paraId="53C94579" w14:textId="77777777" w:rsidR="00621612" w:rsidRPr="001D7898" w:rsidRDefault="00621612" w:rsidP="00136A8C">
            <w:pPr>
              <w:pStyle w:val="Lgendestandard"/>
              <w:widowControl/>
              <w:rPr>
                <w:szCs w:val="24"/>
              </w:rPr>
            </w:pPr>
          </w:p>
          <w:p w14:paraId="6B7B1D47" w14:textId="77777777" w:rsidR="00621612" w:rsidRPr="001D7898" w:rsidRDefault="00E21208" w:rsidP="00136A8C">
            <w:pPr>
              <w:pStyle w:val="Lgendestandard"/>
              <w:widowControl/>
              <w:rPr>
                <w:szCs w:val="24"/>
              </w:rPr>
            </w:pPr>
            <w:r w:rsidRPr="001D7898">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6D1F2354" w14:textId="77777777" w:rsidR="00621612" w:rsidRPr="001D7898" w:rsidRDefault="00621612" w:rsidP="00136A8C">
            <w:pPr>
              <w:pStyle w:val="Lgendestandard"/>
              <w:widowControl/>
              <w:rPr>
                <w:szCs w:val="24"/>
              </w:rPr>
            </w:pPr>
          </w:p>
          <w:p w14:paraId="5E9B3524" w14:textId="77777777" w:rsidR="00621612" w:rsidRPr="001D7898" w:rsidRDefault="00E21208" w:rsidP="00136A8C">
            <w:pPr>
              <w:pStyle w:val="Lgendestandard"/>
              <w:widowControl/>
              <w:rPr>
                <w:b/>
                <w:szCs w:val="24"/>
              </w:rPr>
            </w:pPr>
            <w:r w:rsidRPr="001D7898">
              <w:rPr>
                <w:b/>
              </w:rPr>
              <w:t>Konsolidoituna tekstinä esitettävät parlamentin tarkistukset</w:t>
            </w:r>
          </w:p>
          <w:p w14:paraId="03528803" w14:textId="77777777" w:rsidR="00621612" w:rsidRPr="001D7898" w:rsidRDefault="00621612" w:rsidP="00136A8C">
            <w:pPr>
              <w:pStyle w:val="Lgendestandard"/>
              <w:widowControl/>
              <w:rPr>
                <w:szCs w:val="24"/>
              </w:rPr>
            </w:pPr>
          </w:p>
          <w:p w14:paraId="10389E14" w14:textId="77777777" w:rsidR="00621612" w:rsidRPr="001D7898" w:rsidRDefault="00E21208" w:rsidP="00136A8C">
            <w:pPr>
              <w:pStyle w:val="Lgendestandard"/>
              <w:widowControl/>
              <w:rPr>
                <w:szCs w:val="24"/>
              </w:rPr>
            </w:pPr>
            <w:r w:rsidRPr="001D7898">
              <w:t xml:space="preserve">Uusi teksti merkitään </w:t>
            </w:r>
            <w:r w:rsidRPr="001D7898">
              <w:rPr>
                <w:b/>
                <w:i/>
              </w:rPr>
              <w:t>lihavoidulla kursiivilla</w:t>
            </w:r>
            <w:r w:rsidRPr="001D7898">
              <w:t xml:space="preserve">. Poistettava teksti merkitään symbolilla ▌tai yliviivauksella. Tekstiä korvattaessa muutosmerkinnät tehdään siten, että uusi teksti merkitään </w:t>
            </w:r>
            <w:r w:rsidRPr="001D7898">
              <w:rPr>
                <w:b/>
                <w:i/>
              </w:rPr>
              <w:t>lihavoidulla kursiivilla</w:t>
            </w:r>
            <w:r w:rsidRPr="001D7898">
              <w:t xml:space="preserve"> ja korvattava teksti poistetaan tai viivataan yli. </w:t>
            </w:r>
          </w:p>
          <w:p w14:paraId="67152794" w14:textId="77777777" w:rsidR="00621612" w:rsidRPr="001D7898" w:rsidRDefault="00E21208" w:rsidP="00136A8C">
            <w:pPr>
              <w:pStyle w:val="Lgendestandard"/>
              <w:widowControl/>
            </w:pPr>
            <w:r w:rsidRPr="001D7898">
              <w:t>Parlamentin yksiköiden tekemiä lopullisen tekstin teknisiä muutoksia ei merkitä.</w:t>
            </w:r>
          </w:p>
          <w:p w14:paraId="319C4018" w14:textId="77777777" w:rsidR="00621612" w:rsidRPr="001D7898" w:rsidRDefault="00621612" w:rsidP="00136A8C">
            <w:pPr>
              <w:pStyle w:val="Lgendestandard"/>
              <w:widowControl/>
            </w:pPr>
          </w:p>
        </w:tc>
      </w:tr>
    </w:tbl>
    <w:p w14:paraId="6CFC2BE4" w14:textId="77777777" w:rsidR="00621612" w:rsidRPr="001D7898" w:rsidRDefault="00621612" w:rsidP="00136A8C">
      <w:pPr>
        <w:widowControl/>
      </w:pPr>
    </w:p>
    <w:p w14:paraId="212CB521" w14:textId="77777777" w:rsidR="00793EA9" w:rsidRPr="001D7898" w:rsidRDefault="00793EA9" w:rsidP="00136A8C">
      <w:pPr>
        <w:widowControl/>
        <w:tabs>
          <w:tab w:val="center" w:pos="4677"/>
        </w:tabs>
      </w:pPr>
    </w:p>
    <w:p w14:paraId="4B2D6AA9" w14:textId="77777777" w:rsidR="00793EA9" w:rsidRPr="001D7898" w:rsidRDefault="00E21208" w:rsidP="00136A8C">
      <w:pPr>
        <w:pStyle w:val="TOCHeading"/>
        <w:widowControl/>
      </w:pPr>
      <w:r w:rsidRPr="001D7898">
        <w:br w:type="page"/>
      </w:r>
      <w:r w:rsidRPr="001D7898">
        <w:lastRenderedPageBreak/>
        <w:t>SISÄLTÖ</w:t>
      </w:r>
    </w:p>
    <w:p w14:paraId="2861ADA9" w14:textId="77777777" w:rsidR="00793EA9" w:rsidRPr="001D7898" w:rsidRDefault="00E21208" w:rsidP="00136A8C">
      <w:pPr>
        <w:pStyle w:val="TOCPage"/>
        <w:widowControl/>
      </w:pPr>
      <w:r w:rsidRPr="001D7898">
        <w:t>Sivu</w:t>
      </w:r>
    </w:p>
    <w:p w14:paraId="280F6622" w14:textId="05F6F359" w:rsidR="00634274" w:rsidRDefault="00E2120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D7898">
        <w:rPr>
          <w:b/>
        </w:rPr>
        <w:fldChar w:fldCharType="begin"/>
      </w:r>
      <w:r w:rsidRPr="001D7898">
        <w:rPr>
          <w:b/>
        </w:rPr>
        <w:instrText xml:space="preserve"> TOC \t "PageHeading</w:instrText>
      </w:r>
      <w:r w:rsidR="001D7898" w:rsidRPr="001D7898">
        <w:rPr>
          <w:b/>
        </w:rPr>
        <w:instrText>;</w:instrText>
      </w:r>
      <w:r w:rsidRPr="001D7898">
        <w:rPr>
          <w:b/>
        </w:rPr>
        <w:instrText xml:space="preserve">1" </w:instrText>
      </w:r>
      <w:r w:rsidRPr="001D7898">
        <w:rPr>
          <w:b/>
        </w:rPr>
        <w:fldChar w:fldCharType="separate"/>
      </w:r>
      <w:r w:rsidR="00634274">
        <w:rPr>
          <w:noProof/>
        </w:rPr>
        <w:t>LUONNOS EUROOPAN PARLAMENTIN LAINSÄÄDÄNTÖPÄÄTÖSLAUSELMAKSI</w:t>
      </w:r>
      <w:r w:rsidR="00634274">
        <w:rPr>
          <w:noProof/>
        </w:rPr>
        <w:tab/>
      </w:r>
      <w:r w:rsidR="00634274">
        <w:rPr>
          <w:noProof/>
        </w:rPr>
        <w:fldChar w:fldCharType="begin"/>
      </w:r>
      <w:r w:rsidR="00634274">
        <w:rPr>
          <w:noProof/>
        </w:rPr>
        <w:instrText xml:space="preserve"> PAGEREF _Toc234416783 \h </w:instrText>
      </w:r>
      <w:r w:rsidR="00634274">
        <w:rPr>
          <w:noProof/>
        </w:rPr>
      </w:r>
      <w:r w:rsidR="00634274">
        <w:rPr>
          <w:noProof/>
        </w:rPr>
        <w:fldChar w:fldCharType="separate"/>
      </w:r>
      <w:r w:rsidR="00634274">
        <w:rPr>
          <w:noProof/>
        </w:rPr>
        <w:t>5</w:t>
      </w:r>
      <w:r w:rsidR="00634274">
        <w:rPr>
          <w:noProof/>
        </w:rPr>
        <w:fldChar w:fldCharType="end"/>
      </w:r>
    </w:p>
    <w:p w14:paraId="71CDF77F" w14:textId="21174648" w:rsidR="00634274" w:rsidRDefault="0063427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_Toc234416784 \h </w:instrText>
      </w:r>
      <w:r>
        <w:rPr>
          <w:noProof/>
        </w:rPr>
      </w:r>
      <w:r>
        <w:rPr>
          <w:noProof/>
        </w:rPr>
        <w:fldChar w:fldCharType="separate"/>
      </w:r>
      <w:r>
        <w:rPr>
          <w:noProof/>
        </w:rPr>
        <w:t>152</w:t>
      </w:r>
      <w:r>
        <w:rPr>
          <w:noProof/>
        </w:rPr>
        <w:fldChar w:fldCharType="end"/>
      </w:r>
    </w:p>
    <w:p w14:paraId="059CB87A" w14:textId="587C3A7B" w:rsidR="00634274" w:rsidRDefault="0063427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ILMOITUS SAADUISTA TIEDOISTA</w:t>
      </w:r>
      <w:r>
        <w:rPr>
          <w:noProof/>
        </w:rPr>
        <w:tab/>
      </w:r>
      <w:r>
        <w:rPr>
          <w:noProof/>
        </w:rPr>
        <w:fldChar w:fldCharType="begin"/>
      </w:r>
      <w:r>
        <w:rPr>
          <w:noProof/>
        </w:rPr>
        <w:instrText xml:space="preserve"> PAGEREF _Toc234416785 \h </w:instrText>
      </w:r>
      <w:r>
        <w:rPr>
          <w:noProof/>
        </w:rPr>
      </w:r>
      <w:r>
        <w:rPr>
          <w:noProof/>
        </w:rPr>
        <w:fldChar w:fldCharType="separate"/>
      </w:r>
      <w:r>
        <w:rPr>
          <w:noProof/>
        </w:rPr>
        <w:t>155</w:t>
      </w:r>
      <w:r>
        <w:rPr>
          <w:noProof/>
        </w:rPr>
        <w:fldChar w:fldCharType="end"/>
      </w:r>
    </w:p>
    <w:p w14:paraId="7FE3D7EE" w14:textId="685DE52D" w:rsidR="002346B0" w:rsidRPr="001D7898" w:rsidRDefault="00E21208" w:rsidP="00136A8C">
      <w:pPr>
        <w:widowControl/>
      </w:pPr>
      <w:r w:rsidRPr="001D7898">
        <w:rPr>
          <w:b/>
        </w:rPr>
        <w:fldChar w:fldCharType="end"/>
      </w:r>
    </w:p>
    <w:p w14:paraId="62DFC284" w14:textId="77777777" w:rsidR="00793EA9" w:rsidRPr="001D7898" w:rsidRDefault="00E21208" w:rsidP="00136A8C">
      <w:pPr>
        <w:pStyle w:val="PageHeading"/>
        <w:widowControl/>
      </w:pPr>
      <w:r w:rsidRPr="001D7898">
        <w:br w:type="page"/>
      </w:r>
      <w:r w:rsidRPr="001D7898">
        <w:br w:type="page"/>
      </w:r>
      <w:bookmarkStart w:id="1" w:name="_Toc234416783"/>
      <w:r w:rsidRPr="001D7898">
        <w:t>LUONNOS EUROOPAN PARLAMENTIN LAINSÄÄDÄNTÖPÄÄTÖSLAUSELMAKSI</w:t>
      </w:r>
      <w:bookmarkEnd w:id="1"/>
    </w:p>
    <w:p w14:paraId="3D3621F0" w14:textId="77777777" w:rsidR="00793EA9" w:rsidRPr="001D7898" w:rsidRDefault="00E21208" w:rsidP="00136A8C">
      <w:pPr>
        <w:pStyle w:val="NormalBold"/>
        <w:widowControl/>
      </w:pPr>
      <w:r w:rsidRPr="001D7898">
        <w:t xml:space="preserve">Ehdotus Euroopan parlamentin ja neuvoston asetukseksi 28. yhtiöoikeudellisesta kehyksestä – ”EU Inc.” </w:t>
      </w:r>
    </w:p>
    <w:p w14:paraId="60C0C1D0" w14:textId="77777777" w:rsidR="00793EA9" w:rsidRPr="001D7898" w:rsidRDefault="00E21208" w:rsidP="00136A8C">
      <w:pPr>
        <w:pStyle w:val="NormalBold12a"/>
        <w:widowControl/>
      </w:pPr>
      <w:r w:rsidRPr="001D7898">
        <w:t>(COM(2026)0321 – C10</w:t>
      </w:r>
      <w:r w:rsidRPr="001D7898">
        <w:noBreakHyphen/>
        <w:t>0080/2026 – 2026/0074(COD))</w:t>
      </w:r>
    </w:p>
    <w:p w14:paraId="5DD8294B" w14:textId="77777777" w:rsidR="00793EA9" w:rsidRPr="001D7898" w:rsidRDefault="00E21208" w:rsidP="00136A8C">
      <w:pPr>
        <w:pStyle w:val="NormalBold"/>
        <w:widowControl/>
      </w:pPr>
      <w:r w:rsidRPr="001D7898">
        <w:t>(Tavallinen lainsäätämisjärjestys: ensimmäinen käsittely)</w:t>
      </w:r>
    </w:p>
    <w:p w14:paraId="48B50F31" w14:textId="77777777" w:rsidR="00793EA9" w:rsidRPr="001D7898" w:rsidRDefault="00E21208" w:rsidP="00136A8C">
      <w:pPr>
        <w:pStyle w:val="EPComma"/>
        <w:widowControl/>
      </w:pPr>
      <w:r w:rsidRPr="001D7898">
        <w:rPr>
          <w:i/>
        </w:rPr>
        <w:t>Euroopan parlamentti</w:t>
      </w:r>
      <w:r w:rsidRPr="001D7898">
        <w:t>, joka</w:t>
      </w:r>
    </w:p>
    <w:p w14:paraId="6514A8AF" w14:textId="77777777" w:rsidR="00C66B77" w:rsidRPr="001D7898" w:rsidRDefault="00E21208" w:rsidP="00136A8C">
      <w:pPr>
        <w:pStyle w:val="NormalHanging12a"/>
        <w:widowControl/>
      </w:pPr>
      <w:r w:rsidRPr="001D7898">
        <w:t>–</w:t>
      </w:r>
      <w:r w:rsidRPr="001D7898">
        <w:tab/>
      </w:r>
      <w:bookmarkStart w:id="2" w:name="_Hlk233620367"/>
      <w:r w:rsidRPr="001D7898">
        <w:t>ottaa huomioon komission ehdotuksen Euroopan parlamentille ja neuvostolle (COM(2026)0321),</w:t>
      </w:r>
    </w:p>
    <w:p w14:paraId="64983244" w14:textId="77777777" w:rsidR="00C66B77" w:rsidRPr="001D7898" w:rsidRDefault="00E21208" w:rsidP="00136A8C">
      <w:pPr>
        <w:pStyle w:val="NormalHanging12a"/>
        <w:widowControl/>
      </w:pPr>
      <w:r w:rsidRPr="001D7898">
        <w:t>–</w:t>
      </w:r>
      <w:r w:rsidRPr="001D7898">
        <w:tab/>
        <w:t>ottaa huomioon Euroopan unionin toiminnasta tehdyn sopimuksen 294 artiklan 2 kohdan ja 114 artiklan, joiden mukaisesti komissio on antanut ehdotuksen Euroopan parlamentille (C10</w:t>
      </w:r>
      <w:r w:rsidRPr="001D7898">
        <w:noBreakHyphen/>
        <w:t>0080/2026),</w:t>
      </w:r>
    </w:p>
    <w:p w14:paraId="3DCD3BBC" w14:textId="77777777" w:rsidR="00C66B77" w:rsidRPr="001D7898" w:rsidRDefault="00E21208" w:rsidP="00136A8C">
      <w:pPr>
        <w:pStyle w:val="NormalHanging12a"/>
        <w:widowControl/>
      </w:pPr>
      <w:r w:rsidRPr="001D7898">
        <w:t>–</w:t>
      </w:r>
      <w:r w:rsidRPr="001D7898">
        <w:tab/>
        <w:t>ottaa huomioon Euroopan unionin toiminnasta tehdyn sopimuksen 294 artiklan 3 kohdan,</w:t>
      </w:r>
    </w:p>
    <w:p w14:paraId="05797DC2" w14:textId="77777777" w:rsidR="00C66B77" w:rsidRPr="001D7898" w:rsidRDefault="00E21208" w:rsidP="00136A8C">
      <w:pPr>
        <w:pStyle w:val="NormalHanging12a"/>
        <w:widowControl/>
      </w:pPr>
      <w:r w:rsidRPr="001D7898">
        <w:t>–</w:t>
      </w:r>
      <w:r w:rsidRPr="001D7898">
        <w:tab/>
        <w:t>ottaa huomioon Euroopan talous- ja sosiaalikomitean (...) antaman lausunnon</w:t>
      </w:r>
      <w:r w:rsidRPr="001D7898">
        <w:rPr>
          <w:rStyle w:val="FootnoteReference"/>
        </w:rPr>
        <w:footnoteReference w:id="1"/>
      </w:r>
      <w:r w:rsidRPr="001D7898">
        <w:t>,</w:t>
      </w:r>
    </w:p>
    <w:p w14:paraId="20DA2284" w14:textId="77777777" w:rsidR="00C66B77" w:rsidRPr="001D7898" w:rsidRDefault="00E21208" w:rsidP="00136A8C">
      <w:pPr>
        <w:pStyle w:val="NormalHanging12a"/>
        <w:widowControl/>
      </w:pPr>
      <w:r w:rsidRPr="001D7898">
        <w:t>–</w:t>
      </w:r>
      <w:r w:rsidRPr="001D7898">
        <w:tab/>
        <w:t>ottaa huomioon työjärjestyksen 60, 41 ja 58 artiklan,</w:t>
      </w:r>
    </w:p>
    <w:p w14:paraId="6B6AEDC7" w14:textId="77777777" w:rsidR="00C66B77" w:rsidRPr="001D7898" w:rsidRDefault="00E21208" w:rsidP="00136A8C">
      <w:pPr>
        <w:pStyle w:val="NormalHanging12a"/>
        <w:widowControl/>
      </w:pPr>
      <w:r w:rsidRPr="001D7898">
        <w:t>–</w:t>
      </w:r>
      <w:r w:rsidRPr="001D7898">
        <w:tab/>
        <w:t>ottaa huomioon työllisyyden ja sosiaaliasioiden valiokunnan lausunnon,</w:t>
      </w:r>
    </w:p>
    <w:p w14:paraId="0030E49B" w14:textId="77777777" w:rsidR="00C64B6E" w:rsidRPr="001D7898" w:rsidRDefault="00E21208" w:rsidP="00136A8C">
      <w:pPr>
        <w:pStyle w:val="NormalHanging12a"/>
        <w:widowControl/>
      </w:pPr>
      <w:r w:rsidRPr="001D7898">
        <w:t>–</w:t>
      </w:r>
      <w:r w:rsidRPr="001D7898">
        <w:tab/>
        <w:t>ottaa huomioon talous- ja raha-asioiden valiokunnan lausunnon,</w:t>
      </w:r>
    </w:p>
    <w:p w14:paraId="6EBEC4C7" w14:textId="77777777" w:rsidR="00C66B77" w:rsidRPr="001D7898" w:rsidRDefault="00E21208" w:rsidP="00136A8C">
      <w:pPr>
        <w:pStyle w:val="NormalHanging12a"/>
        <w:widowControl/>
      </w:pPr>
      <w:r w:rsidRPr="001D7898">
        <w:t>–</w:t>
      </w:r>
      <w:r w:rsidRPr="001D7898">
        <w:tab/>
        <w:t>ottaa huomioon ulkoasiainvaliokunnan mietinnön (A10</w:t>
      </w:r>
      <w:r w:rsidRPr="001D7898">
        <w:noBreakHyphen/>
        <w:t>0000/2026),</w:t>
      </w:r>
    </w:p>
    <w:p w14:paraId="27900886" w14:textId="77777777" w:rsidR="00C66B77" w:rsidRPr="001D7898" w:rsidRDefault="00E21208" w:rsidP="00136A8C">
      <w:pPr>
        <w:pStyle w:val="NormalHanging12a"/>
        <w:widowControl/>
      </w:pPr>
      <w:r w:rsidRPr="001D7898">
        <w:t>1.</w:t>
      </w:r>
      <w:r w:rsidRPr="001D7898">
        <w:tab/>
        <w:t>vahvistaa jäljempänä esitetyn ensimmäisen käsittelyn kannan;</w:t>
      </w:r>
    </w:p>
    <w:p w14:paraId="5BA3B2B4" w14:textId="77777777" w:rsidR="00C66B77" w:rsidRPr="001D7898" w:rsidRDefault="00E21208" w:rsidP="00136A8C">
      <w:pPr>
        <w:pStyle w:val="NormalHanging12a"/>
        <w:widowControl/>
      </w:pPr>
      <w:r w:rsidRPr="001D7898">
        <w:t>3.</w:t>
      </w:r>
      <w:r w:rsidRPr="001D7898">
        <w:tab/>
        <w:t>pyytää komissiota antamaan asian uudelleen Euroopan parlamentin käsiteltäväksi, jos se korvaa ehdotuksensa, muuttaa sitä huomattavasti tai aikoo muuttaa sitä huomattavasti;</w:t>
      </w:r>
    </w:p>
    <w:p w14:paraId="320B7BCF" w14:textId="77777777" w:rsidR="009F6C2F" w:rsidRPr="001D7898" w:rsidRDefault="00E21208" w:rsidP="00136A8C">
      <w:pPr>
        <w:pStyle w:val="NormalHanging12a"/>
        <w:widowControl/>
      </w:pPr>
      <w:r w:rsidRPr="001D7898">
        <w:t>4.</w:t>
      </w:r>
      <w:r w:rsidRPr="001D7898">
        <w:tab/>
        <w:t>kehottaa puhemiestä välittämään parlamentin kannan neuvostolle ja komissiolle sekä kansallisille parlamenteille.</w:t>
      </w:r>
      <w:bookmarkEnd w:id="2"/>
    </w:p>
    <w:p w14:paraId="7D99748F" w14:textId="77777777" w:rsidR="00D30DE2" w:rsidRPr="001D7898" w:rsidRDefault="00D30DE2" w:rsidP="00136A8C">
      <w:pPr>
        <w:widowControl/>
      </w:pPr>
    </w:p>
    <w:p w14:paraId="03199348" w14:textId="77777777" w:rsidR="00C66B77" w:rsidRPr="001D7898" w:rsidRDefault="00C66B77" w:rsidP="00136A8C">
      <w:pPr>
        <w:widowControl/>
      </w:pPr>
    </w:p>
    <w:p w14:paraId="0733D20E" w14:textId="77777777" w:rsidR="00C66B77" w:rsidRPr="001D7898" w:rsidRDefault="00E21208" w:rsidP="00136A8C">
      <w:pPr>
        <w:pStyle w:val="AMNumberTabs0"/>
        <w:keepNext/>
        <w:widowControl/>
      </w:pPr>
      <w:r w:rsidRPr="001D7898">
        <w:rPr>
          <w:rStyle w:val="HideTWBExt"/>
          <w:b w:val="0"/>
        </w:rPr>
        <w:t>&lt;RepeatBlock-Amend&gt;&lt;Amend&gt;</w:t>
      </w:r>
      <w:r w:rsidRPr="001D7898">
        <w:t>Tarkistus</w:t>
      </w:r>
      <w:r w:rsidRPr="001D7898">
        <w:tab/>
      </w:r>
      <w:r w:rsidRPr="001D7898">
        <w:tab/>
      </w:r>
      <w:r w:rsidRPr="001D7898">
        <w:rPr>
          <w:rStyle w:val="HideTWBExt"/>
          <w:b w:val="0"/>
        </w:rPr>
        <w:t>&lt;NumAm&gt;</w:t>
      </w:r>
      <w:r w:rsidRPr="001D7898">
        <w:t>1</w:t>
      </w:r>
      <w:r w:rsidRPr="001D7898">
        <w:rPr>
          <w:rStyle w:val="HideTWBExt"/>
          <w:b w:val="0"/>
        </w:rPr>
        <w:t>&lt;/NumAm&gt;</w:t>
      </w:r>
    </w:p>
    <w:p w14:paraId="6A0E0C9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8062C2E" w14:textId="77777777" w:rsidR="00C66B77" w:rsidRPr="001D7898" w:rsidRDefault="00E21208" w:rsidP="00136A8C">
      <w:pPr>
        <w:pStyle w:val="NormalBold"/>
        <w:widowControl/>
      </w:pPr>
      <w:r w:rsidRPr="001D7898">
        <w:rPr>
          <w:rStyle w:val="HideTWBExt"/>
          <w:b w:val="0"/>
        </w:rPr>
        <w:t>&lt;Article&gt;</w:t>
      </w:r>
      <w:r w:rsidRPr="001D7898">
        <w:t>Johdanto-osan 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CC59CB1" w14:textId="77777777" w:rsidTr="00C66B77">
        <w:trPr>
          <w:jc w:val="center"/>
        </w:trPr>
        <w:tc>
          <w:tcPr>
            <w:tcW w:w="9752" w:type="dxa"/>
            <w:gridSpan w:val="2"/>
          </w:tcPr>
          <w:p w14:paraId="5FD9ACC3" w14:textId="77777777" w:rsidR="00C66B77" w:rsidRPr="001D7898" w:rsidRDefault="00C66B77" w:rsidP="00136A8C">
            <w:pPr>
              <w:keepNext/>
              <w:widowControl/>
            </w:pPr>
          </w:p>
        </w:tc>
      </w:tr>
      <w:tr w:rsidR="00CD11A4" w:rsidRPr="001D7898" w14:paraId="07A98AEB" w14:textId="77777777" w:rsidTr="00C66B77">
        <w:trPr>
          <w:jc w:val="center"/>
        </w:trPr>
        <w:tc>
          <w:tcPr>
            <w:tcW w:w="4876" w:type="dxa"/>
            <w:hideMark/>
          </w:tcPr>
          <w:p w14:paraId="041902B4" w14:textId="77777777" w:rsidR="00C66B77" w:rsidRPr="001D7898" w:rsidRDefault="00E21208" w:rsidP="00136A8C">
            <w:pPr>
              <w:pStyle w:val="ColumnHeading"/>
              <w:keepNext/>
              <w:widowControl/>
            </w:pPr>
            <w:r w:rsidRPr="001D7898">
              <w:t>Komission teksti</w:t>
            </w:r>
          </w:p>
        </w:tc>
        <w:tc>
          <w:tcPr>
            <w:tcW w:w="4876" w:type="dxa"/>
            <w:hideMark/>
          </w:tcPr>
          <w:p w14:paraId="4E89630B" w14:textId="77777777" w:rsidR="00C66B77" w:rsidRPr="001D7898" w:rsidRDefault="00E21208" w:rsidP="00136A8C">
            <w:pPr>
              <w:pStyle w:val="ColumnHeading"/>
              <w:keepNext/>
              <w:widowControl/>
            </w:pPr>
            <w:r w:rsidRPr="001D7898">
              <w:t>Tarkistus</w:t>
            </w:r>
          </w:p>
        </w:tc>
      </w:tr>
      <w:tr w:rsidR="00CD11A4" w:rsidRPr="001D7898" w14:paraId="4F99B41F" w14:textId="77777777" w:rsidTr="00C66B77">
        <w:trPr>
          <w:jc w:val="center"/>
        </w:trPr>
        <w:tc>
          <w:tcPr>
            <w:tcW w:w="4876" w:type="dxa"/>
            <w:hideMark/>
          </w:tcPr>
          <w:p w14:paraId="0E431EC2" w14:textId="77777777" w:rsidR="00C66B77" w:rsidRPr="001D7898" w:rsidRDefault="00E21208" w:rsidP="00136A8C">
            <w:pPr>
              <w:pStyle w:val="Normal6"/>
              <w:widowControl/>
            </w:pPr>
            <w:r w:rsidRPr="001D7898">
              <w:t>(2)</w:t>
            </w:r>
            <w:r w:rsidRPr="001D7898">
              <w:tab/>
              <w:t xml:space="preserve">Eurooppa-neuvosto kehotti maalis- ja lokakuussa 2025 komissiota perussopimusten mukaisen toimivallan puitteissa ehdottamaan viipymättä valinnaista 28. yhtiölainsäädäntöä, jonka avulla innovatiiviset yritykset voivat laajentaa toimintaansa. Euroopan parlamentin päätöslauselmassa ”28. oikeusjärjestys: uusi oikeudellinen kehys innovatiivisille yrityksille”, joka annettiin 20 päivänä tammikuuta 2026, kehotettiin esittämään kunnianhimoinen ehdotus, jossa keskitytään yhtiöoikeuden sääntöihin ja otetaan kansallisessa lainsäädännössä käyttöön uusi yhtiömuoto pörssissä listaamattomille rajoitetun vastuun yhtiöille. </w:t>
            </w:r>
            <w:r w:rsidRPr="001D7898">
              <w:rPr>
                <w:b/>
                <w:i/>
              </w:rPr>
              <w:t>Samalla</w:t>
            </w:r>
            <w:r w:rsidRPr="001D7898">
              <w:t xml:space="preserve"> korostettiin </w:t>
            </w:r>
            <w:r w:rsidRPr="001D7898">
              <w:rPr>
                <w:b/>
                <w:i/>
              </w:rPr>
              <w:t>muun muassa</w:t>
            </w:r>
            <w:r w:rsidRPr="001D7898">
              <w:t>, että tarvitaan toimenpiteitä, joilla helpotetaan työntekijöiden osakeomistusta, varmistetaan tehokkaampi riitojenratkaisu ja tarjotaan vahvat suojatoimet työntekijöiden osallistumisoikeuksien suojelemiseksi.</w:t>
            </w:r>
          </w:p>
        </w:tc>
        <w:tc>
          <w:tcPr>
            <w:tcW w:w="4876" w:type="dxa"/>
            <w:hideMark/>
          </w:tcPr>
          <w:p w14:paraId="3FFFB398" w14:textId="77777777" w:rsidR="00C66B77" w:rsidRPr="001D7898" w:rsidRDefault="00E21208" w:rsidP="00136A8C">
            <w:pPr>
              <w:pStyle w:val="Normal6"/>
              <w:widowControl/>
              <w:rPr>
                <w:szCs w:val="24"/>
              </w:rPr>
            </w:pPr>
            <w:r w:rsidRPr="001D7898">
              <w:t>(2)</w:t>
            </w:r>
            <w:r w:rsidRPr="001D7898">
              <w:tab/>
              <w:t xml:space="preserve">Eurooppa-neuvosto kehotti maalis- ja lokakuussa 2025 komissiota perussopimusten mukaisen toimivallan puitteissa ehdottamaan viipymättä valinnaista 28. yhtiölainsäädäntöä, jonka avulla innovatiiviset yritykset voivat laajentaa toimintaansa. Euroopan parlamentin päätöslauselmassa ”28. oikeusjärjestys: uusi oikeudellinen kehys innovatiivisille yrityksille”, joka annettiin 20 päivänä tammikuuta 2026, kehotettiin esittämään kunnianhimoinen ehdotus, jossa keskitytään yhtiöoikeuden sääntöihin ja otetaan kansallisessa lainsäädännössä käyttöön uusi yhtiömuoto pörssissä listaamattomille rajoitetun vastuun yhtiöille. </w:t>
            </w:r>
            <w:r w:rsidRPr="001D7898">
              <w:rPr>
                <w:b/>
                <w:i/>
              </w:rPr>
              <w:t>Siinä</w:t>
            </w:r>
            <w:r w:rsidRPr="001D7898">
              <w:t xml:space="preserve"> korostettiin, että tarvitaan toimenpiteitä, joilla helpotetaan työntekijöiden osakeomistusta, varmistetaan tehokkaampi riitojenratkaisu ja tarjotaan vahvat suojatoimet työntekijöiden osallistumisoikeuksien suojelemiseksi</w:t>
            </w:r>
            <w:r w:rsidRPr="001D7898">
              <w:rPr>
                <w:b/>
                <w:i/>
              </w:rPr>
              <w:t>, samalla kun varoitettiin, että pakollisia kotimaisia suojatoimia saatetaan kiertää 28. oikeusjärjestystä soveltamalla</w:t>
            </w:r>
            <w:r w:rsidRPr="001D7898">
              <w:t>.</w:t>
            </w:r>
          </w:p>
        </w:tc>
      </w:tr>
    </w:tbl>
    <w:p w14:paraId="569FE44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F062C0C" w14:textId="77777777" w:rsidR="00C66B77" w:rsidRPr="001D7898" w:rsidRDefault="00E21208" w:rsidP="00136A8C">
      <w:pPr>
        <w:widowControl/>
      </w:pPr>
      <w:r w:rsidRPr="001D7898">
        <w:rPr>
          <w:rStyle w:val="HideTWBExt"/>
        </w:rPr>
        <w:t>&lt;/Amend&gt;</w:t>
      </w:r>
    </w:p>
    <w:p w14:paraId="3AD4AC8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w:t>
      </w:r>
      <w:r w:rsidRPr="001D7898">
        <w:rPr>
          <w:rStyle w:val="HideTWBExt"/>
          <w:b w:val="0"/>
        </w:rPr>
        <w:t>&lt;/NumAm&gt;</w:t>
      </w:r>
    </w:p>
    <w:p w14:paraId="0BEBFE5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789A2D3" w14:textId="77777777" w:rsidR="00C66B77" w:rsidRPr="001D7898" w:rsidRDefault="00E21208" w:rsidP="00136A8C">
      <w:pPr>
        <w:pStyle w:val="NormalBold"/>
        <w:widowControl/>
      </w:pPr>
      <w:r w:rsidRPr="001D7898">
        <w:rPr>
          <w:rStyle w:val="HideTWBExt"/>
          <w:b w:val="0"/>
        </w:rPr>
        <w:t>&lt;Article&gt;</w:t>
      </w:r>
      <w:r w:rsidRPr="001D7898">
        <w:t>Johdanto-osan 3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FC35867" w14:textId="77777777" w:rsidTr="00C66B77">
        <w:trPr>
          <w:jc w:val="center"/>
        </w:trPr>
        <w:tc>
          <w:tcPr>
            <w:tcW w:w="9752" w:type="dxa"/>
            <w:gridSpan w:val="2"/>
          </w:tcPr>
          <w:p w14:paraId="76387A93" w14:textId="77777777" w:rsidR="00C66B77" w:rsidRPr="001D7898" w:rsidRDefault="00C66B77" w:rsidP="00136A8C">
            <w:pPr>
              <w:keepNext/>
              <w:widowControl/>
            </w:pPr>
          </w:p>
        </w:tc>
      </w:tr>
      <w:tr w:rsidR="00CD11A4" w:rsidRPr="001D7898" w14:paraId="7B445A24" w14:textId="77777777" w:rsidTr="00C66B77">
        <w:trPr>
          <w:jc w:val="center"/>
        </w:trPr>
        <w:tc>
          <w:tcPr>
            <w:tcW w:w="4876" w:type="dxa"/>
            <w:hideMark/>
          </w:tcPr>
          <w:p w14:paraId="34236320" w14:textId="77777777" w:rsidR="00C66B77" w:rsidRPr="001D7898" w:rsidRDefault="00E21208" w:rsidP="00136A8C">
            <w:pPr>
              <w:pStyle w:val="ColumnHeading"/>
              <w:keepNext/>
              <w:widowControl/>
            </w:pPr>
            <w:r w:rsidRPr="001D7898">
              <w:t>Komission teksti</w:t>
            </w:r>
          </w:p>
        </w:tc>
        <w:tc>
          <w:tcPr>
            <w:tcW w:w="4876" w:type="dxa"/>
            <w:hideMark/>
          </w:tcPr>
          <w:p w14:paraId="4C9E9845" w14:textId="77777777" w:rsidR="00C66B77" w:rsidRPr="001D7898" w:rsidRDefault="00E21208" w:rsidP="00136A8C">
            <w:pPr>
              <w:pStyle w:val="ColumnHeading"/>
              <w:keepNext/>
              <w:widowControl/>
            </w:pPr>
            <w:r w:rsidRPr="001D7898">
              <w:t>Tarkistus</w:t>
            </w:r>
          </w:p>
        </w:tc>
      </w:tr>
      <w:tr w:rsidR="00CD11A4" w:rsidRPr="001D7898" w14:paraId="7DF9B00E" w14:textId="77777777" w:rsidTr="00C66B77">
        <w:trPr>
          <w:jc w:val="center"/>
        </w:trPr>
        <w:tc>
          <w:tcPr>
            <w:tcW w:w="4876" w:type="dxa"/>
            <w:hideMark/>
          </w:tcPr>
          <w:p w14:paraId="0843176F" w14:textId="77777777" w:rsidR="00C66B77" w:rsidRPr="001D7898" w:rsidRDefault="00E21208" w:rsidP="00136A8C">
            <w:pPr>
              <w:pStyle w:val="Normal6"/>
              <w:widowControl/>
            </w:pPr>
            <w:r w:rsidRPr="001D7898">
              <w:t>(3)</w:t>
            </w:r>
            <w:r w:rsidRPr="001D7898">
              <w:tab/>
            </w:r>
            <w:r w:rsidRPr="001D7898">
              <w:rPr>
                <w:b/>
                <w:i/>
              </w:rPr>
              <w:t>Jäsenvaltioiden</w:t>
            </w:r>
            <w:r w:rsidRPr="001D7898">
              <w:t xml:space="preserve"> 27 </w:t>
            </w:r>
            <w:r w:rsidRPr="001D7898">
              <w:rPr>
                <w:b/>
                <w:i/>
              </w:rPr>
              <w:t>kansallista oikeusjärjestystä</w:t>
            </w:r>
            <w:r w:rsidRPr="001D7898">
              <w:t>, joissa osakeyhtiöitä koskevat säännöt, menettelyt ja kansalliset yhtiömuodot poikkeavat toisistaan</w:t>
            </w:r>
            <w:r w:rsidRPr="001D7898">
              <w:rPr>
                <w:b/>
                <w:i/>
              </w:rPr>
              <w:t>,</w:t>
            </w:r>
            <w:r w:rsidRPr="001D7898">
              <w:t xml:space="preserve"> </w:t>
            </w:r>
            <w:r w:rsidRPr="001D7898">
              <w:rPr>
                <w:b/>
                <w:i/>
              </w:rPr>
              <w:t>luovat</w:t>
            </w:r>
            <w:r w:rsidRPr="001D7898">
              <w:t xml:space="preserve"> unioniin epäyhtenäisen </w:t>
            </w:r>
            <w:r w:rsidRPr="001D7898">
              <w:rPr>
                <w:b/>
                <w:i/>
              </w:rPr>
              <w:t>ja monimutkaisen</w:t>
            </w:r>
            <w:r w:rsidRPr="001D7898">
              <w:t xml:space="preserve"> yritysympäristön, joka aiheuttaa yritysten perustajille, yrityksille sekä unionin ja kolmansien maiden sijoittajille oikeudellista epävarmuutta ja kustannuksia. Unionin kilpailukyvyn parantamiseksi on sen vuoksi tarpeen yksinkertaistaa sääntelykehystä ja vähentää epäyhtenäisyyttä lähentämällä lainsäädäntöä, erityisesti ottamalla käyttöön </w:t>
            </w:r>
            <w:r w:rsidRPr="001D7898">
              <w:rPr>
                <w:b/>
                <w:i/>
              </w:rPr>
              <w:t>uuden yhdenmukaisen kansallisen oikeudellisen muodon sisältävät</w:t>
            </w:r>
            <w:r w:rsidRPr="001D7898">
              <w:t xml:space="preserve"> yhdenmukaiset yhtiösäännöt, jotka kattavat yrityksen elinkaaren, likvidaatio ja maksukyvyttömyys mukaan lukien. Yhdenmukaisia sääntöjä tarvitaan myös, jotta yritykset voivat houkutella yksityisiä sijoituksia yhteisillä nopeilla, digitaalisilla ja kustannustehokkailla säännöillä ja menettelyillä, jotka helpottaisivat kasvuyritysten laajentumista sisämarkkinoilla ja antaisivat sekä unionin että kolmansien maiden sijoittajille mahdollisuuden sijoittaa yrityksiin ja tarjoaisivat tällaisille sijoittajille joustavampia irtautumisvaihtoehtoja sijoituksensa realisoimiseksi.</w:t>
            </w:r>
          </w:p>
        </w:tc>
        <w:tc>
          <w:tcPr>
            <w:tcW w:w="4876" w:type="dxa"/>
            <w:hideMark/>
          </w:tcPr>
          <w:p w14:paraId="10E6B6A6" w14:textId="77777777" w:rsidR="00C66B77" w:rsidRPr="001D7898" w:rsidRDefault="00E21208" w:rsidP="00136A8C">
            <w:pPr>
              <w:pStyle w:val="Normal6"/>
              <w:widowControl/>
              <w:rPr>
                <w:szCs w:val="24"/>
              </w:rPr>
            </w:pPr>
            <w:r w:rsidRPr="001D7898">
              <w:t>(3)</w:t>
            </w:r>
            <w:r w:rsidRPr="001D7898">
              <w:tab/>
            </w:r>
            <w:r w:rsidRPr="001D7898">
              <w:rPr>
                <w:b/>
                <w:i/>
              </w:rPr>
              <w:t>Yritysoikeus perustuu edelleen pääasiassa</w:t>
            </w:r>
            <w:r w:rsidRPr="001D7898">
              <w:t xml:space="preserve"> 27 </w:t>
            </w:r>
            <w:r w:rsidRPr="001D7898">
              <w:rPr>
                <w:b/>
                <w:i/>
              </w:rPr>
              <w:t>kansalliseen oikeusjärjestykseen</w:t>
            </w:r>
            <w:r w:rsidRPr="001D7898">
              <w:t xml:space="preserve">, joissa </w:t>
            </w:r>
            <w:r w:rsidRPr="001D7898">
              <w:rPr>
                <w:b/>
                <w:i/>
              </w:rPr>
              <w:t>yhtiöitä, myös</w:t>
            </w:r>
            <w:r w:rsidRPr="001D7898">
              <w:t xml:space="preserve"> osakeyhtiöitä koskevat säännöt, menettelyt ja kansalliset yhtiömuodot poikkeavat toisistaan</w:t>
            </w:r>
            <w:r w:rsidRPr="001D7898">
              <w:rPr>
                <w:b/>
                <w:i/>
              </w:rPr>
              <w:t>. Tämä yritysmuotojen moninaisuus kuvastaa jäsenvaltioiden oikeudellisia, taloudellisia ja sosiaalisia malleja ja perinteitä sekä perussopimuksissa määrättyjä yhdenmukaistamisen rajoituksia, mutta sen myötä osa sisämarkkinoiden mahdollisuuksista jää hyödyntämättä, ja se auttaa osaltaan luomaan</w:t>
            </w:r>
            <w:r w:rsidRPr="001D7898">
              <w:t xml:space="preserve"> unioniin epäyhtenäisen yritysympäristön, joka aiheuttaa yritysten perustajille, yrityksille sekä unionin ja kolmansien maiden sijoittajille oikeudellista epävarmuutta ja kustannuksia. Unionin kilpailukyvyn parantamiseksi on sen vuoksi tarpeen yksinkertaistaa sääntelykehystä ja vähentää epäyhtenäisyyttä lähentämällä lainsäädäntöä, erityisesti ottamalla käyttöön </w:t>
            </w:r>
            <w:r w:rsidRPr="001D7898">
              <w:rPr>
                <w:b/>
                <w:i/>
              </w:rPr>
              <w:t>uutta yhdenmukaista kansallista oikeudellista muotoa koskevat</w:t>
            </w:r>
            <w:r w:rsidRPr="001D7898">
              <w:t xml:space="preserve"> yhdenmukaiset yhtiösäännöt, jotka kattavat yrityksen elinkaaren, likvidaatio ja maksukyvyttömyys mukaan lukien. Yhdenmukaisia sääntöjä tarvitaan myös, jotta yritykset voivat houkutella yksityisiä sijoituksia yhteisillä nopeilla, digitaalisilla ja kustannustehokkailla säännöillä ja menettelyillä, jotka helpottaisivat kasvuyritysten laajentumista sisämarkkinoilla ja antaisivat sekä unionin että kolmansien maiden sijoittajille mahdollisuuden sijoittaa yrityksiin ja tarjoaisivat tällaisille sijoittajille joustavampia irtautumisvaihtoehtoja sijoituksensa realisoimiseksi.</w:t>
            </w:r>
          </w:p>
        </w:tc>
      </w:tr>
    </w:tbl>
    <w:p w14:paraId="6EE3FA4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B06477F" w14:textId="77777777" w:rsidR="00C66B77" w:rsidRPr="001D7898" w:rsidRDefault="00E21208" w:rsidP="00136A8C">
      <w:pPr>
        <w:widowControl/>
      </w:pPr>
      <w:r w:rsidRPr="001D7898">
        <w:rPr>
          <w:rStyle w:val="HideTWBExt"/>
        </w:rPr>
        <w:t>&lt;/Amend&gt;</w:t>
      </w:r>
    </w:p>
    <w:p w14:paraId="7AF19FC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w:t>
      </w:r>
      <w:r w:rsidRPr="001D7898">
        <w:rPr>
          <w:rStyle w:val="HideTWBExt"/>
          <w:b w:val="0"/>
        </w:rPr>
        <w:t>&lt;/NumAm&gt;</w:t>
      </w:r>
    </w:p>
    <w:p w14:paraId="228BDB4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A67228E" w14:textId="77777777" w:rsidR="00C66B77" w:rsidRPr="001D7898" w:rsidRDefault="00E21208" w:rsidP="00136A8C">
      <w:pPr>
        <w:pStyle w:val="NormalBold"/>
        <w:widowControl/>
      </w:pPr>
      <w:r w:rsidRPr="001D7898">
        <w:rPr>
          <w:rStyle w:val="HideTWBExt"/>
          <w:b w:val="0"/>
        </w:rPr>
        <w:t>&lt;Article&gt;</w:t>
      </w:r>
      <w:r w:rsidRPr="001D7898">
        <w:t>Johdanto-osan 3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673DFA4" w14:textId="77777777" w:rsidTr="00C66B77">
        <w:trPr>
          <w:jc w:val="center"/>
        </w:trPr>
        <w:tc>
          <w:tcPr>
            <w:tcW w:w="9752" w:type="dxa"/>
            <w:gridSpan w:val="2"/>
          </w:tcPr>
          <w:p w14:paraId="11A5888A" w14:textId="77777777" w:rsidR="00C66B77" w:rsidRPr="001D7898" w:rsidRDefault="00C66B77" w:rsidP="00136A8C">
            <w:pPr>
              <w:keepNext/>
              <w:widowControl/>
            </w:pPr>
          </w:p>
        </w:tc>
      </w:tr>
      <w:tr w:rsidR="00CD11A4" w:rsidRPr="001D7898" w14:paraId="012A2757" w14:textId="77777777" w:rsidTr="00C66B77">
        <w:trPr>
          <w:jc w:val="center"/>
        </w:trPr>
        <w:tc>
          <w:tcPr>
            <w:tcW w:w="4876" w:type="dxa"/>
            <w:hideMark/>
          </w:tcPr>
          <w:p w14:paraId="76575152" w14:textId="77777777" w:rsidR="00C66B77" w:rsidRPr="001D7898" w:rsidRDefault="00E21208" w:rsidP="00136A8C">
            <w:pPr>
              <w:pStyle w:val="ColumnHeading"/>
              <w:keepNext/>
              <w:widowControl/>
            </w:pPr>
            <w:r w:rsidRPr="001D7898">
              <w:t>Komission teksti</w:t>
            </w:r>
          </w:p>
        </w:tc>
        <w:tc>
          <w:tcPr>
            <w:tcW w:w="4876" w:type="dxa"/>
            <w:hideMark/>
          </w:tcPr>
          <w:p w14:paraId="0ED7A037" w14:textId="77777777" w:rsidR="00C66B77" w:rsidRPr="001D7898" w:rsidRDefault="00E21208" w:rsidP="00136A8C">
            <w:pPr>
              <w:pStyle w:val="ColumnHeading"/>
              <w:keepNext/>
              <w:widowControl/>
            </w:pPr>
            <w:r w:rsidRPr="001D7898">
              <w:t>Tarkistus</w:t>
            </w:r>
          </w:p>
        </w:tc>
      </w:tr>
      <w:tr w:rsidR="00CD11A4" w:rsidRPr="001D7898" w14:paraId="5C1D818E" w14:textId="77777777" w:rsidTr="00C66B77">
        <w:trPr>
          <w:jc w:val="center"/>
        </w:trPr>
        <w:tc>
          <w:tcPr>
            <w:tcW w:w="4876" w:type="dxa"/>
          </w:tcPr>
          <w:p w14:paraId="4933E16A" w14:textId="77777777" w:rsidR="00C66B77" w:rsidRPr="001D7898" w:rsidRDefault="00C66B77" w:rsidP="00136A8C">
            <w:pPr>
              <w:pStyle w:val="Normal6"/>
              <w:widowControl/>
            </w:pPr>
          </w:p>
        </w:tc>
        <w:tc>
          <w:tcPr>
            <w:tcW w:w="4876" w:type="dxa"/>
            <w:hideMark/>
          </w:tcPr>
          <w:p w14:paraId="665B6ACF" w14:textId="77777777" w:rsidR="00C66B77" w:rsidRPr="001D7898" w:rsidRDefault="00E21208" w:rsidP="00136A8C">
            <w:pPr>
              <w:pStyle w:val="Normal6"/>
              <w:widowControl/>
              <w:rPr>
                <w:szCs w:val="24"/>
              </w:rPr>
            </w:pPr>
            <w:r w:rsidRPr="001D7898">
              <w:rPr>
                <w:b/>
                <w:i/>
              </w:rPr>
              <w:t>(3 a)</w:t>
            </w:r>
            <w:r w:rsidRPr="001D7898">
              <w:rPr>
                <w:b/>
                <w:i/>
              </w:rPr>
              <w:tab/>
              <w:t>Komission aiemmat ehdotukset, joilla pyrittiin ottamaan käyttöön osakeyhtiöitä koskeva yhdenmukainen sääntelykehys, kuten ehdotus asetukseksi yksityisen eurooppayhtiön säännöistä ja ehdotus direktiiviksi yhdenmiehen rajavastuuyhtiöistä, epäonnistuivat, mikä johtui pitkälti siitä, että niistä puuttui sosiaalinen ulottuvuus eivätkä annetut takeet olleet riittäviä. Kaikki uudet aloitteet, joilla pyritään yhdenmukaistamaan huomattava yhtiöoikeudellisten sääntöjen kokonaisuus, olisi sen vuoksi suunniteltava kokonaisvaltaisesti ottamalla asianmukaisesti huomioon sen sosiaaliset vaikutukset ja puuttumalla oikeuspaikkakeinottelun riskiin, jonka uuden yritysjärjestelmän luominen saa aikaan.</w:t>
            </w:r>
          </w:p>
        </w:tc>
      </w:tr>
    </w:tbl>
    <w:p w14:paraId="7300162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55FA445" w14:textId="77777777" w:rsidR="00C66B77" w:rsidRPr="001D7898" w:rsidRDefault="00E21208" w:rsidP="00136A8C">
      <w:pPr>
        <w:widowControl/>
      </w:pPr>
      <w:r w:rsidRPr="001D7898">
        <w:rPr>
          <w:rStyle w:val="HideTWBExt"/>
        </w:rPr>
        <w:t>&lt;/Amend&gt;</w:t>
      </w:r>
    </w:p>
    <w:p w14:paraId="212DE8E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w:t>
      </w:r>
      <w:r w:rsidRPr="001D7898">
        <w:rPr>
          <w:rStyle w:val="HideTWBExt"/>
          <w:b w:val="0"/>
        </w:rPr>
        <w:t>&lt;/NumAm&gt;</w:t>
      </w:r>
    </w:p>
    <w:p w14:paraId="794B8BE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241FA8C" w14:textId="77777777" w:rsidR="00C66B77" w:rsidRPr="001D7898" w:rsidRDefault="00E21208" w:rsidP="00136A8C">
      <w:pPr>
        <w:pStyle w:val="NormalBold"/>
        <w:widowControl/>
      </w:pPr>
      <w:r w:rsidRPr="001D7898">
        <w:rPr>
          <w:rStyle w:val="HideTWBExt"/>
          <w:b w:val="0"/>
        </w:rPr>
        <w:t>&lt;Article&gt;</w:t>
      </w:r>
      <w:r w:rsidRPr="001D7898">
        <w:t>Johdanto-osan 4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F821917" w14:textId="77777777" w:rsidTr="00C66B77">
        <w:trPr>
          <w:jc w:val="center"/>
        </w:trPr>
        <w:tc>
          <w:tcPr>
            <w:tcW w:w="9752" w:type="dxa"/>
            <w:gridSpan w:val="2"/>
          </w:tcPr>
          <w:p w14:paraId="1835B589" w14:textId="77777777" w:rsidR="00C66B77" w:rsidRPr="001D7898" w:rsidRDefault="00C66B77" w:rsidP="00136A8C">
            <w:pPr>
              <w:keepNext/>
              <w:widowControl/>
            </w:pPr>
          </w:p>
        </w:tc>
      </w:tr>
      <w:tr w:rsidR="00CD11A4" w:rsidRPr="001D7898" w14:paraId="1279FEE6" w14:textId="77777777" w:rsidTr="00C66B77">
        <w:trPr>
          <w:jc w:val="center"/>
        </w:trPr>
        <w:tc>
          <w:tcPr>
            <w:tcW w:w="4876" w:type="dxa"/>
            <w:hideMark/>
          </w:tcPr>
          <w:p w14:paraId="1D097CC5" w14:textId="77777777" w:rsidR="00C66B77" w:rsidRPr="001D7898" w:rsidRDefault="00E21208" w:rsidP="00136A8C">
            <w:pPr>
              <w:pStyle w:val="ColumnHeading"/>
              <w:keepNext/>
              <w:widowControl/>
            </w:pPr>
            <w:r w:rsidRPr="001D7898">
              <w:t>Komission teksti</w:t>
            </w:r>
          </w:p>
        </w:tc>
        <w:tc>
          <w:tcPr>
            <w:tcW w:w="4876" w:type="dxa"/>
            <w:hideMark/>
          </w:tcPr>
          <w:p w14:paraId="10045D3F" w14:textId="77777777" w:rsidR="00C66B77" w:rsidRPr="001D7898" w:rsidRDefault="00E21208" w:rsidP="00136A8C">
            <w:pPr>
              <w:pStyle w:val="ColumnHeading"/>
              <w:keepNext/>
              <w:widowControl/>
            </w:pPr>
            <w:r w:rsidRPr="001D7898">
              <w:t>Tarkistus</w:t>
            </w:r>
          </w:p>
        </w:tc>
      </w:tr>
      <w:tr w:rsidR="00CD11A4" w:rsidRPr="001D7898" w14:paraId="7767D5F0" w14:textId="77777777" w:rsidTr="00C66B77">
        <w:trPr>
          <w:jc w:val="center"/>
        </w:trPr>
        <w:tc>
          <w:tcPr>
            <w:tcW w:w="4876" w:type="dxa"/>
            <w:hideMark/>
          </w:tcPr>
          <w:p w14:paraId="6D347C31" w14:textId="77777777" w:rsidR="00C66B77" w:rsidRPr="001D7898" w:rsidRDefault="00E21208" w:rsidP="00136A8C">
            <w:pPr>
              <w:pStyle w:val="Normal6"/>
              <w:widowControl/>
            </w:pPr>
            <w:r w:rsidRPr="001D7898">
              <w:t>(4)</w:t>
            </w:r>
            <w:r w:rsidRPr="001D7898">
              <w:tab/>
              <w:t xml:space="preserve">Olisi </w:t>
            </w:r>
            <w:r w:rsidRPr="001D7898">
              <w:rPr>
                <w:b/>
                <w:i/>
              </w:rPr>
              <w:t>vahvistettava</w:t>
            </w:r>
            <w:r w:rsidRPr="001D7898">
              <w:t xml:space="preserve"> yhdenmukainen yhteisöoikeudellinen kehys, jossa säädetään uudesta yhdenmukaisesta osakeyhtiön oikeudellisesta muodosta ”EU Inc.”. Tämä uusi yhtiömuoto olisi otettava käyttöön kaikkien jäsenvaltioiden kansallisissa oikeusjärjestyksissä. Uuden kansallisen yhtiömuodon kehys ja ominaispiirteet perustuvat moninaisiin kansallisiin sääntöihin ja menettelyihin, jotka yhdenmukaistetaan, jotta voidaan vastata yritysten, erityisesti startup- ja scaleup-yritysten, sekä unionin ja kolmansien maiden sijoittajien tarpeisiin. Muiden kansallisten yhtiömuotojen tavoin EU Inc. olisi perustettava jäsenvaltiossa, ja siihen olisi yleisesti sovellettava rekisteröintijäsenvaltion lainsäädäntöä. Samalla yhtiömuodon olisi voitava hyötyä tällä asetuksella käyttöön otettavista yhdenmukaisista säännöistä. Yhdenmukaisuus helpottaisi rajatylittävää liiketoimintaa sisämarkkinoilla ja unionin ja kolmansien maiden sijoittajien sijoittamista tällaisiin yhtiöihin ja varmistaisi, että kyseiset säännöt ja menettelyt vähentävät yhtiöiden perustajien ja yhtiöiden sekä sijoittajien hallinnollista rasitetta ja kustannuksia.</w:t>
            </w:r>
          </w:p>
        </w:tc>
        <w:tc>
          <w:tcPr>
            <w:tcW w:w="4876" w:type="dxa"/>
            <w:hideMark/>
          </w:tcPr>
          <w:p w14:paraId="118D5E50" w14:textId="77777777" w:rsidR="00C66B77" w:rsidRPr="001D7898" w:rsidRDefault="00E21208" w:rsidP="00136A8C">
            <w:pPr>
              <w:pStyle w:val="Normal6"/>
              <w:widowControl/>
              <w:rPr>
                <w:szCs w:val="24"/>
              </w:rPr>
            </w:pPr>
            <w:r w:rsidRPr="001D7898">
              <w:t>(4)</w:t>
            </w:r>
            <w:r w:rsidRPr="001D7898">
              <w:tab/>
              <w:t xml:space="preserve">Olisi </w:t>
            </w:r>
            <w:r w:rsidRPr="001D7898">
              <w:rPr>
                <w:b/>
                <w:i/>
              </w:rPr>
              <w:t>laadittava</w:t>
            </w:r>
            <w:r w:rsidRPr="001D7898">
              <w:t xml:space="preserve"> yhdenmukainen yhteisöoikeudellinen kehys, jossa säädetään uudesta yhdenmukaisesta </w:t>
            </w:r>
            <w:r w:rsidRPr="001D7898">
              <w:rPr>
                <w:b/>
                <w:i/>
              </w:rPr>
              <w:t xml:space="preserve">EU:hun perustetun </w:t>
            </w:r>
            <w:r w:rsidRPr="001D7898">
              <w:t>osakeyhtiön oikeudellisesta muodosta</w:t>
            </w:r>
            <w:r w:rsidRPr="001D7898">
              <w:rPr>
                <w:b/>
                <w:i/>
              </w:rPr>
              <w:t>, jonka lyhenne on</w:t>
            </w:r>
            <w:r w:rsidRPr="001D7898">
              <w:t xml:space="preserve"> ”EU Inc.”. Tämä uusi yhtiömuoto olisi otettava käyttöön kaikkien jäsenvaltioiden kansallisissa oikeusjärjestyksissä. Uuden kansallisen yhtiömuodon kehys ja ominaispiirteet perustuvat moninaisiin kansallisiin sääntöihin ja menettelyihin, jotka yhdenmukaistetaan, jotta voidaan vastata yritysten, erityisesti startup- ja scaleup-yritysten, sekä unionin ja kolmansien maiden sijoittajien tarpeisiin. Muiden kansallisten yhtiömuotojen tavoin EU Inc. olisi perustettava jäsenvaltiossa, ja siihen olisi yleisesti sovellettava rekisteröintijäsenvaltion lainsäädäntöä</w:t>
            </w:r>
            <w:r w:rsidRPr="001D7898">
              <w:rPr>
                <w:b/>
                <w:i/>
              </w:rPr>
              <w:t xml:space="preserve"> niiden yhtiöoikeuden sääntöjen osalta, jotka eivät kuulu tämän asetuksen soveltamisalaan</w:t>
            </w:r>
            <w:r w:rsidRPr="001D7898">
              <w:t>. Samalla yhtiömuodon olisi voitava hyötyä tällä asetuksella käyttöön otettavista yhdenmukaisista säännöistä. Yhdenmukaisuus helpottaisi rajatylittävää liiketoimintaa sisämarkkinoilla ja unionin ja kolmansien maiden sijoittajien sijoittamista tällaisiin yhtiöihin ja varmistaisi, että kyseiset säännöt ja menettelyt vähentävät yhtiöiden perustajien ja yhtiöiden sekä sijoittajien hallinnollista rasitetta ja kustannuksia.</w:t>
            </w:r>
          </w:p>
        </w:tc>
      </w:tr>
    </w:tbl>
    <w:p w14:paraId="65873ED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0829241" w14:textId="77777777" w:rsidR="00C66B77" w:rsidRPr="001D7898" w:rsidRDefault="00E21208" w:rsidP="00136A8C">
      <w:pPr>
        <w:widowControl/>
      </w:pPr>
      <w:r w:rsidRPr="001D7898">
        <w:rPr>
          <w:rStyle w:val="HideTWBExt"/>
        </w:rPr>
        <w:t>&lt;/Amend&gt;</w:t>
      </w:r>
    </w:p>
    <w:p w14:paraId="7C317A6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w:t>
      </w:r>
      <w:r w:rsidRPr="001D7898">
        <w:rPr>
          <w:rStyle w:val="HideTWBExt"/>
          <w:b w:val="0"/>
        </w:rPr>
        <w:t>&lt;/NumAm&gt;</w:t>
      </w:r>
    </w:p>
    <w:p w14:paraId="1132143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93D73FE" w14:textId="77777777" w:rsidR="00C66B77" w:rsidRPr="001D7898" w:rsidRDefault="00E21208" w:rsidP="00136A8C">
      <w:pPr>
        <w:pStyle w:val="NormalBold"/>
        <w:widowControl/>
      </w:pPr>
      <w:r w:rsidRPr="001D7898">
        <w:rPr>
          <w:rStyle w:val="HideTWBExt"/>
          <w:b w:val="0"/>
        </w:rPr>
        <w:t>&lt;Article&gt;</w:t>
      </w:r>
      <w:r w:rsidRPr="001D7898">
        <w:t>Johdanto-osan 5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63EE50C" w14:textId="77777777" w:rsidTr="00C66B77">
        <w:trPr>
          <w:jc w:val="center"/>
        </w:trPr>
        <w:tc>
          <w:tcPr>
            <w:tcW w:w="9752" w:type="dxa"/>
            <w:gridSpan w:val="2"/>
          </w:tcPr>
          <w:p w14:paraId="5597A918" w14:textId="77777777" w:rsidR="00C66B77" w:rsidRPr="001D7898" w:rsidRDefault="00C66B77" w:rsidP="00136A8C">
            <w:pPr>
              <w:keepNext/>
              <w:widowControl/>
            </w:pPr>
          </w:p>
        </w:tc>
      </w:tr>
      <w:tr w:rsidR="00CD11A4" w:rsidRPr="001D7898" w14:paraId="2E548DE4" w14:textId="77777777" w:rsidTr="00C66B77">
        <w:trPr>
          <w:jc w:val="center"/>
        </w:trPr>
        <w:tc>
          <w:tcPr>
            <w:tcW w:w="4876" w:type="dxa"/>
            <w:hideMark/>
          </w:tcPr>
          <w:p w14:paraId="25E5C358" w14:textId="77777777" w:rsidR="00C66B77" w:rsidRPr="001D7898" w:rsidRDefault="00E21208" w:rsidP="00136A8C">
            <w:pPr>
              <w:pStyle w:val="ColumnHeading"/>
              <w:keepNext/>
              <w:widowControl/>
            </w:pPr>
            <w:r w:rsidRPr="001D7898">
              <w:t>Komission teksti</w:t>
            </w:r>
          </w:p>
        </w:tc>
        <w:tc>
          <w:tcPr>
            <w:tcW w:w="4876" w:type="dxa"/>
            <w:hideMark/>
          </w:tcPr>
          <w:p w14:paraId="7A83D378" w14:textId="77777777" w:rsidR="00C66B77" w:rsidRPr="001D7898" w:rsidRDefault="00E21208" w:rsidP="00136A8C">
            <w:pPr>
              <w:pStyle w:val="ColumnHeading"/>
              <w:keepNext/>
              <w:widowControl/>
            </w:pPr>
            <w:r w:rsidRPr="001D7898">
              <w:t>Tarkistus</w:t>
            </w:r>
          </w:p>
        </w:tc>
      </w:tr>
      <w:tr w:rsidR="00CD11A4" w:rsidRPr="001D7898" w14:paraId="02FC612B" w14:textId="77777777" w:rsidTr="00C66B77">
        <w:trPr>
          <w:jc w:val="center"/>
        </w:trPr>
        <w:tc>
          <w:tcPr>
            <w:tcW w:w="4876" w:type="dxa"/>
            <w:hideMark/>
          </w:tcPr>
          <w:p w14:paraId="7CD441DC" w14:textId="77777777" w:rsidR="00C66B77" w:rsidRPr="001D7898" w:rsidRDefault="00E21208" w:rsidP="00136A8C">
            <w:pPr>
              <w:pStyle w:val="Normal6"/>
              <w:widowControl/>
            </w:pPr>
            <w:r w:rsidRPr="001D7898">
              <w:t>(5)</w:t>
            </w:r>
            <w:r w:rsidRPr="001D7898">
              <w:tab/>
              <w:t>Tässä asetuksessa säädetty EU Inc. -kehys vastaa erityisesti startup- ja scaleup-yritysten tarpeisiin, mutta sen olisi oltava kaikkien sellaisten perustajien ja yritysten valittavissa, jotka katsovat sen sopivan liiketoimintamalliinsa. Sekä luonnollisten henkilöiden että oikeushenkilöiden olisi voitava perustaa EU Inc. -yhtiö. EU Inc. -yhtiö olisi voitava perustaa tyhjästä (ex nihilo), ja myös jo olemassa olevien yritysten olisi voitava muuntua EU Inc. -yhtiöiksi. Olemassa olevien yritysten, mukaan lukien EU Inc. -yhtiöt, olisi voitava perustaa myös EU Inc. -tytäryhtiöitä, jolloin EU Inc. -yhtiömuodosta tulee konsernien käytettävissä oleva oikeudellinen muoto. Lisäksi, erityisesti jotta voidaan varmistaa, että scaleup-yritykset voisivat hyötyä EU Inc. -kehyksestä, EU Inc. -yhtiö olisi oltava mahdollista perustaa jakautumalla tai sulautumalla kotimaassa tai toteuttamalla rajatylittävä yhtiömuodon muutos, sulautuminen tai jakautuminen Euroopan parlamentin ja neuvoston direktiivillä (EU) 2017/1132</w:t>
            </w:r>
            <w:r w:rsidRPr="001D7898">
              <w:rPr>
                <w:vertAlign w:val="superscript"/>
              </w:rPr>
              <w:t>5</w:t>
            </w:r>
            <w:r w:rsidRPr="001D7898">
              <w:t xml:space="preserve"> jo yhdenmukaistettujen sääntöjen mukaisesti.</w:t>
            </w:r>
          </w:p>
        </w:tc>
        <w:tc>
          <w:tcPr>
            <w:tcW w:w="4876" w:type="dxa"/>
            <w:hideMark/>
          </w:tcPr>
          <w:p w14:paraId="75EF938C" w14:textId="77777777" w:rsidR="00C66B77" w:rsidRPr="001D7898" w:rsidRDefault="00E21208" w:rsidP="00136A8C">
            <w:pPr>
              <w:pStyle w:val="Normal6"/>
              <w:widowControl/>
              <w:rPr>
                <w:szCs w:val="24"/>
              </w:rPr>
            </w:pPr>
            <w:r w:rsidRPr="001D7898">
              <w:t>(5)</w:t>
            </w:r>
            <w:r w:rsidRPr="001D7898">
              <w:tab/>
              <w:t>Tässä asetuksessa säädetty EU Inc. -kehys vastaa erityisesti startup- ja scaleup-yritysten tarpeisiin, mutta sen olisi oltava kaikkien sellaisten perustajien ja yritysten valittavissa, jotka katsovat sen sopivan liiketoimintamalliinsa.</w:t>
            </w:r>
            <w:r w:rsidRPr="001D7898">
              <w:rPr>
                <w:b/>
                <w:i/>
              </w:rPr>
              <w:t xml:space="preserve"> Sen varmistamiseksi, että EU Inc. -yhtiön oikeudellinen muoto on suunnattu innovatiivisille ja kasvuhakuisille yrityksille, taloudellinen toiminta, jonka ei katsota todennäköisesti kehittävän uutta tuotetta, palvelua tai prosessia tai parantavan niitä ja jota toteutetaan talouden aloilla, joilla unionin ja kansallisen työlainsäädännön sekä sosiaaliturvalainsäädännön kiertämisen riski on suurempi, olisi kuitenkin jätettävä tämän asetuksen soveltamisalan ulkopuolelle. Komissiolle olisi siirrettävä valta antaa delegoituja säädöksiä tämän asetuksen liitteen II muuttamiseksi, jotta tiiviissä yhteistyössä jäsenvaltioiden ja työmarkkinaosapuolten kanssa voidaan saattaa ajan tasalle luettelo talouden toiminnoista, jotka jätetään tämän asetuksen soveltamisalan ulkopuolelle.</w:t>
            </w:r>
            <w:r w:rsidRPr="001D7898">
              <w:t xml:space="preserve"> Sekä luonnollisten henkilöiden että oikeushenkilöiden olisi voitava perustaa EU Inc. -yhtiö. EU Inc. -yhtiö olisi voitava perustaa tyhjästä (ex nihilo), ja myös jo olemassa olevien yritysten olisi voitava muuntua EU Inc. -yhtiöiksi. Olemassa olevien yritysten, mukaan lukien EU Inc. -yhtiöt, olisi voitava perustaa myös EU Inc. -tytäryhtiöitä, jolloin EU Inc. -yhtiömuodosta tulee konsernien käytettävissä oleva oikeudellinen muoto. Lisäksi, erityisesti jotta voidaan varmistaa, että scaleup-yritykset voisivat hyötyä EU Inc. -kehyksestä, EU Inc. -yhtiö olisi oltava mahdollista perustaa jakautumalla tai sulautumalla kotimaassa tai toteuttamalla rajatylittävä yhtiömuodon muutos, sulautuminen tai jakautuminen Euroopan parlamentin ja neuvoston direktiivillä (EU) 2017/1132</w:t>
            </w:r>
            <w:r w:rsidRPr="001D7898">
              <w:rPr>
                <w:vertAlign w:val="superscript"/>
              </w:rPr>
              <w:t>5</w:t>
            </w:r>
            <w:r w:rsidRPr="001D7898">
              <w:t xml:space="preserve"> jo yhdenmukaistettujen sääntöjen mukaisesti.</w:t>
            </w:r>
          </w:p>
        </w:tc>
      </w:tr>
      <w:tr w:rsidR="00CD11A4" w:rsidRPr="001D7898" w14:paraId="6B9A645F" w14:textId="77777777" w:rsidTr="00C66B77">
        <w:trPr>
          <w:jc w:val="center"/>
        </w:trPr>
        <w:tc>
          <w:tcPr>
            <w:tcW w:w="4876" w:type="dxa"/>
            <w:hideMark/>
          </w:tcPr>
          <w:p w14:paraId="2728531D" w14:textId="77777777" w:rsidR="00C66B77" w:rsidRPr="001D7898" w:rsidRDefault="00E21208" w:rsidP="00136A8C">
            <w:pPr>
              <w:pStyle w:val="Normal6"/>
              <w:widowControl/>
            </w:pPr>
            <w:r w:rsidRPr="001D7898">
              <w:t>__________________</w:t>
            </w:r>
          </w:p>
        </w:tc>
        <w:tc>
          <w:tcPr>
            <w:tcW w:w="4876" w:type="dxa"/>
            <w:hideMark/>
          </w:tcPr>
          <w:p w14:paraId="5109449F" w14:textId="77777777" w:rsidR="00C66B77" w:rsidRPr="001D7898" w:rsidRDefault="00E21208" w:rsidP="00136A8C">
            <w:pPr>
              <w:pStyle w:val="Normal6"/>
              <w:widowControl/>
              <w:rPr>
                <w:szCs w:val="24"/>
              </w:rPr>
            </w:pPr>
            <w:r w:rsidRPr="001D7898">
              <w:t>__________________</w:t>
            </w:r>
          </w:p>
        </w:tc>
      </w:tr>
      <w:tr w:rsidR="00CD11A4" w:rsidRPr="001D7898" w14:paraId="3069EAFB" w14:textId="77777777" w:rsidTr="00C66B77">
        <w:trPr>
          <w:jc w:val="center"/>
        </w:trPr>
        <w:tc>
          <w:tcPr>
            <w:tcW w:w="4876" w:type="dxa"/>
            <w:hideMark/>
          </w:tcPr>
          <w:p w14:paraId="1D097DD6" w14:textId="77777777" w:rsidR="00C66B77" w:rsidRPr="001D7898" w:rsidRDefault="00E21208" w:rsidP="00136A8C">
            <w:pPr>
              <w:pStyle w:val="Normal6"/>
              <w:widowControl/>
            </w:pPr>
            <w:r w:rsidRPr="001D7898">
              <w:rPr>
                <w:vertAlign w:val="superscript"/>
              </w:rPr>
              <w:t>5</w:t>
            </w:r>
            <w:r w:rsidRPr="001D7898">
              <w:t xml:space="preserve"> Euroopan parlamentin ja neuvoston direktiivi (EU) 2017/1132, annettu 14 päivänä kesäkuuta 2017, tietyistä yhtiöoikeuden osa-alueista (EUVL L 169, 30.6.2017, s. 46), ELI: http://data.europa.eu/eli/dir/2017/1132/oj</w:t>
            </w:r>
          </w:p>
        </w:tc>
        <w:tc>
          <w:tcPr>
            <w:tcW w:w="4876" w:type="dxa"/>
            <w:hideMark/>
          </w:tcPr>
          <w:p w14:paraId="102D2ED2" w14:textId="77777777" w:rsidR="00C66B77" w:rsidRPr="001D7898" w:rsidRDefault="00E21208" w:rsidP="00136A8C">
            <w:pPr>
              <w:pStyle w:val="Normal6"/>
              <w:widowControl/>
              <w:rPr>
                <w:szCs w:val="24"/>
              </w:rPr>
            </w:pPr>
            <w:r w:rsidRPr="001D7898">
              <w:rPr>
                <w:vertAlign w:val="superscript"/>
              </w:rPr>
              <w:t>5</w:t>
            </w:r>
            <w:r w:rsidRPr="001D7898">
              <w:t xml:space="preserve"> Euroopan parlamentin ja neuvoston direktiivi (EU) 2017/1132, annettu 14 päivänä kesäkuuta 2017, tietyistä yhtiöoikeuden osa-alueista (EUVL L 169, 30.6.2017, s. 46), ELI: http://data.europa.eu/eli/dir/2017/1132/oj</w:t>
            </w:r>
          </w:p>
        </w:tc>
      </w:tr>
    </w:tbl>
    <w:p w14:paraId="6A687DF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5B56451" w14:textId="77777777" w:rsidR="00C66B77" w:rsidRPr="001D7898" w:rsidRDefault="00E21208" w:rsidP="00136A8C">
      <w:pPr>
        <w:widowControl/>
      </w:pPr>
      <w:r w:rsidRPr="001D7898">
        <w:rPr>
          <w:rStyle w:val="HideTWBExt"/>
        </w:rPr>
        <w:t>&lt;/Amend&gt;</w:t>
      </w:r>
    </w:p>
    <w:p w14:paraId="5AD64D5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w:t>
      </w:r>
      <w:r w:rsidRPr="001D7898">
        <w:rPr>
          <w:rStyle w:val="HideTWBExt"/>
          <w:b w:val="0"/>
        </w:rPr>
        <w:t>&lt;/NumAm&gt;</w:t>
      </w:r>
    </w:p>
    <w:p w14:paraId="6A62F61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1880CF3" w14:textId="77777777" w:rsidR="00C66B77" w:rsidRPr="001D7898" w:rsidRDefault="00E21208" w:rsidP="00136A8C">
      <w:pPr>
        <w:pStyle w:val="NormalBold"/>
        <w:widowControl/>
      </w:pPr>
      <w:r w:rsidRPr="001D7898">
        <w:rPr>
          <w:rStyle w:val="HideTWBExt"/>
          <w:b w:val="0"/>
        </w:rPr>
        <w:t>&lt;Article&gt;</w:t>
      </w:r>
      <w:r w:rsidRPr="001D7898">
        <w:t>Johdanto-osan 6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5D34406" w14:textId="77777777" w:rsidTr="00C66B77">
        <w:trPr>
          <w:jc w:val="center"/>
        </w:trPr>
        <w:tc>
          <w:tcPr>
            <w:tcW w:w="9752" w:type="dxa"/>
            <w:gridSpan w:val="2"/>
          </w:tcPr>
          <w:p w14:paraId="0B65A763" w14:textId="77777777" w:rsidR="00C66B77" w:rsidRPr="001D7898" w:rsidRDefault="00C66B77" w:rsidP="00136A8C">
            <w:pPr>
              <w:keepNext/>
              <w:widowControl/>
            </w:pPr>
          </w:p>
        </w:tc>
      </w:tr>
      <w:tr w:rsidR="00CD11A4" w:rsidRPr="001D7898" w14:paraId="3769B3FC" w14:textId="77777777" w:rsidTr="00C66B77">
        <w:trPr>
          <w:jc w:val="center"/>
        </w:trPr>
        <w:tc>
          <w:tcPr>
            <w:tcW w:w="4876" w:type="dxa"/>
            <w:hideMark/>
          </w:tcPr>
          <w:p w14:paraId="24E589D3" w14:textId="77777777" w:rsidR="00C66B77" w:rsidRPr="001D7898" w:rsidRDefault="00E21208" w:rsidP="00136A8C">
            <w:pPr>
              <w:pStyle w:val="ColumnHeading"/>
              <w:keepNext/>
              <w:widowControl/>
            </w:pPr>
            <w:r w:rsidRPr="001D7898">
              <w:t>Komission teksti</w:t>
            </w:r>
          </w:p>
        </w:tc>
        <w:tc>
          <w:tcPr>
            <w:tcW w:w="4876" w:type="dxa"/>
            <w:hideMark/>
          </w:tcPr>
          <w:p w14:paraId="14E52FDB" w14:textId="77777777" w:rsidR="00C66B77" w:rsidRPr="001D7898" w:rsidRDefault="00E21208" w:rsidP="00136A8C">
            <w:pPr>
              <w:pStyle w:val="ColumnHeading"/>
              <w:keepNext/>
              <w:widowControl/>
            </w:pPr>
            <w:r w:rsidRPr="001D7898">
              <w:t>Tarkistus</w:t>
            </w:r>
          </w:p>
        </w:tc>
      </w:tr>
      <w:tr w:rsidR="00CD11A4" w:rsidRPr="001D7898" w14:paraId="73A0178E" w14:textId="77777777" w:rsidTr="00C66B77">
        <w:trPr>
          <w:jc w:val="center"/>
        </w:trPr>
        <w:tc>
          <w:tcPr>
            <w:tcW w:w="4876" w:type="dxa"/>
            <w:hideMark/>
          </w:tcPr>
          <w:p w14:paraId="6D2A92B3" w14:textId="77777777" w:rsidR="00C66B77" w:rsidRPr="001D7898" w:rsidRDefault="00E21208" w:rsidP="00136A8C">
            <w:pPr>
              <w:pStyle w:val="Normal6"/>
              <w:widowControl/>
            </w:pPr>
            <w:r w:rsidRPr="001D7898">
              <w:t>(6)</w:t>
            </w:r>
            <w:r w:rsidRPr="001D7898">
              <w:tab/>
              <w:t>Jotta EU Inc. -yhtiöille voidaan varmistaa yhteinen ja yhtenäinen yhtiöoikeudellinen kehys riippumatta siitä, mihin jäsenvaltioon ne perustetaan, yhtiöoikeudellisiin näkökohtiin olisi yleensä sovellettava tätä asetusta tai EU Inc. -yhtiöiden yhtiöjärjestystä. Kansallista lainsäädäntöä olisi sovellettava asioihin, joihin sitä säädetään tässä asetuksessa sovellettavan, ja asioihin, jotka eivät kuulu tämän asetuksen soveltamisalaan.</w:t>
            </w:r>
          </w:p>
        </w:tc>
        <w:tc>
          <w:tcPr>
            <w:tcW w:w="4876" w:type="dxa"/>
            <w:hideMark/>
          </w:tcPr>
          <w:p w14:paraId="154ADA29" w14:textId="77777777" w:rsidR="00C66B77" w:rsidRPr="001D7898" w:rsidRDefault="00E21208" w:rsidP="00136A8C">
            <w:pPr>
              <w:pStyle w:val="Normal6"/>
              <w:widowControl/>
              <w:rPr>
                <w:szCs w:val="24"/>
              </w:rPr>
            </w:pPr>
            <w:r w:rsidRPr="001D7898">
              <w:t>(6)</w:t>
            </w:r>
            <w:r w:rsidRPr="001D7898">
              <w:tab/>
              <w:t>Jotta EU Inc. -yhtiöille voidaan varmistaa yhteinen ja yhtenäinen yhtiöoikeudellinen kehys riippumatta siitä, mihin jäsenvaltioon ne perustetaan, yhtiöoikeudellisiin näkökohtiin olisi yleensä sovellettava tätä asetusta tai EU Inc. -yhtiöiden yhtiöjärjestystä</w:t>
            </w:r>
            <w:r w:rsidRPr="001D7898">
              <w:rPr>
                <w:b/>
                <w:i/>
              </w:rPr>
              <w:t>, jos se nimenomaisesti sallitaan tässä asetuksessa</w:t>
            </w:r>
            <w:r w:rsidRPr="001D7898">
              <w:t>. Kansallista lainsäädäntöä olisi sovellettava asioihin, joihin sitä säädetään tässä asetuksessa sovellettavan, ja asioihin, jotka eivät kuulu tämän asetuksen soveltamisalaan.</w:t>
            </w:r>
          </w:p>
        </w:tc>
      </w:tr>
    </w:tbl>
    <w:p w14:paraId="5FB4996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E6EA15F" w14:textId="77777777" w:rsidR="00C66B77" w:rsidRPr="001D7898" w:rsidRDefault="00E21208" w:rsidP="00136A8C">
      <w:pPr>
        <w:widowControl/>
      </w:pPr>
      <w:r w:rsidRPr="001D7898">
        <w:rPr>
          <w:rStyle w:val="HideTWBExt"/>
        </w:rPr>
        <w:t>&lt;/Amend&gt;</w:t>
      </w:r>
    </w:p>
    <w:p w14:paraId="65318AE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w:t>
      </w:r>
      <w:r w:rsidRPr="001D7898">
        <w:rPr>
          <w:rStyle w:val="HideTWBExt"/>
          <w:b w:val="0"/>
        </w:rPr>
        <w:t>&lt;/NumAm&gt;</w:t>
      </w:r>
    </w:p>
    <w:p w14:paraId="38A9E3F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89BF2E4" w14:textId="77777777" w:rsidR="00C66B77" w:rsidRPr="001D7898" w:rsidRDefault="00E21208" w:rsidP="00136A8C">
      <w:pPr>
        <w:pStyle w:val="NormalBold"/>
        <w:widowControl/>
      </w:pPr>
      <w:r w:rsidRPr="001D7898">
        <w:rPr>
          <w:rStyle w:val="HideTWBExt"/>
          <w:b w:val="0"/>
        </w:rPr>
        <w:t>&lt;Article&gt;</w:t>
      </w:r>
      <w:r w:rsidRPr="001D7898">
        <w:t>Johdanto-osan 7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B57C07A" w14:textId="77777777" w:rsidTr="00C66B77">
        <w:trPr>
          <w:jc w:val="center"/>
        </w:trPr>
        <w:tc>
          <w:tcPr>
            <w:tcW w:w="9752" w:type="dxa"/>
            <w:gridSpan w:val="2"/>
          </w:tcPr>
          <w:p w14:paraId="41C20572" w14:textId="77777777" w:rsidR="00C66B77" w:rsidRPr="001D7898" w:rsidRDefault="00C66B77" w:rsidP="00136A8C">
            <w:pPr>
              <w:keepNext/>
              <w:widowControl/>
            </w:pPr>
          </w:p>
        </w:tc>
      </w:tr>
      <w:tr w:rsidR="00CD11A4" w:rsidRPr="001D7898" w14:paraId="688EB57A" w14:textId="77777777" w:rsidTr="00C66B77">
        <w:trPr>
          <w:jc w:val="center"/>
        </w:trPr>
        <w:tc>
          <w:tcPr>
            <w:tcW w:w="4876" w:type="dxa"/>
            <w:hideMark/>
          </w:tcPr>
          <w:p w14:paraId="007FEEE7" w14:textId="77777777" w:rsidR="00C66B77" w:rsidRPr="001D7898" w:rsidRDefault="00E21208" w:rsidP="00136A8C">
            <w:pPr>
              <w:pStyle w:val="ColumnHeading"/>
              <w:keepNext/>
              <w:widowControl/>
            </w:pPr>
            <w:r w:rsidRPr="001D7898">
              <w:t>Komission teksti</w:t>
            </w:r>
          </w:p>
        </w:tc>
        <w:tc>
          <w:tcPr>
            <w:tcW w:w="4876" w:type="dxa"/>
            <w:hideMark/>
          </w:tcPr>
          <w:p w14:paraId="46FCBA95" w14:textId="77777777" w:rsidR="00C66B77" w:rsidRPr="001D7898" w:rsidRDefault="00E21208" w:rsidP="00136A8C">
            <w:pPr>
              <w:pStyle w:val="ColumnHeading"/>
              <w:keepNext/>
              <w:widowControl/>
            </w:pPr>
            <w:r w:rsidRPr="001D7898">
              <w:t>Tarkistus</w:t>
            </w:r>
          </w:p>
        </w:tc>
      </w:tr>
      <w:tr w:rsidR="00CD11A4" w:rsidRPr="001D7898" w14:paraId="5AB22854" w14:textId="77777777" w:rsidTr="00C66B77">
        <w:trPr>
          <w:jc w:val="center"/>
        </w:trPr>
        <w:tc>
          <w:tcPr>
            <w:tcW w:w="4876" w:type="dxa"/>
            <w:hideMark/>
          </w:tcPr>
          <w:p w14:paraId="45D4FC56" w14:textId="77777777" w:rsidR="00C66B77" w:rsidRPr="001D7898" w:rsidRDefault="00E21208" w:rsidP="00136A8C">
            <w:pPr>
              <w:pStyle w:val="Normal6"/>
              <w:widowControl/>
            </w:pPr>
            <w:r w:rsidRPr="001D7898">
              <w:t>(7)</w:t>
            </w:r>
            <w:r w:rsidRPr="001D7898">
              <w:tab/>
              <w:t xml:space="preserve">Rekisteröintijäsenvaltioon perustetut EU Inc. -yhtiöt, jotka toimivat kaikkialla unionissa tämän asetuksen säännösten mukaisesti, olisi tunnustettava kaikissa jäsenvaltioissa. Tätä varten yhtiöiden olisi lisättävä nimeensä yhteinen, erillinen ja selkeä </w:t>
            </w:r>
            <w:r w:rsidRPr="001D7898">
              <w:rPr>
                <w:b/>
                <w:i/>
              </w:rPr>
              <w:t>nimitys</w:t>
            </w:r>
            <w:r w:rsidRPr="001D7898">
              <w:t xml:space="preserve"> ”EU Inc.”. Nimitystä olisi käytettävä sellaisenaan, eikä sitä tulisi kääntää. Nimitys ”EU Inc.” lisäisi läpinäkyvyyttä ja vahvistaisi luottamusta varmistamalla, että liikekumppanit, sijoittajat, muut sidosryhmät, kuluttajat ja viranomaiset tietävät, että kyseessä on yhtiö, jolla on kaikkialla unionissa samat yhdenmukaiset ominaisuudet. EU Inc. -yhtiö olisi yhteisö, jolla on yhtiöjärjestyksen mukainen nimi ja jolla on oikeudellinen jatkuvuus, ja siitä tulisi rekisteröinnissä oikeushenkilö.</w:t>
            </w:r>
          </w:p>
        </w:tc>
        <w:tc>
          <w:tcPr>
            <w:tcW w:w="4876" w:type="dxa"/>
            <w:hideMark/>
          </w:tcPr>
          <w:p w14:paraId="16E1421E" w14:textId="77777777" w:rsidR="00C66B77" w:rsidRPr="001D7898" w:rsidRDefault="00E21208" w:rsidP="00136A8C">
            <w:pPr>
              <w:pStyle w:val="Normal6"/>
              <w:widowControl/>
              <w:rPr>
                <w:szCs w:val="24"/>
              </w:rPr>
            </w:pPr>
            <w:r w:rsidRPr="001D7898">
              <w:t>(7)</w:t>
            </w:r>
            <w:r w:rsidRPr="001D7898">
              <w:tab/>
              <w:t xml:space="preserve">Rekisteröintijäsenvaltioon perustetut EU Inc. -yhtiöt, jotka toimivat kaikkialla unionissa tämän asetuksen säännösten mukaisesti, olisi tunnustettava kaikissa jäsenvaltioissa. Tätä varten yhtiöiden olisi lisättävä nimeensä yhteinen, erillinen ja selkeä </w:t>
            </w:r>
            <w:r w:rsidRPr="001D7898">
              <w:rPr>
                <w:b/>
                <w:i/>
              </w:rPr>
              <w:t>lyhenne</w:t>
            </w:r>
            <w:r w:rsidRPr="001D7898">
              <w:t xml:space="preserve"> ”EU Inc.”. Nimitystä olisi käytettävä sellaisenaan, eikä sitä tulisi kääntää. Nimitys ”EU Inc.” lisäisi läpinäkyvyyttä ja vahvistaisi luottamusta varmistamalla, että liikekumppanit, sijoittajat, muut sidosryhmät, kuluttajat ja viranomaiset tietävät, että kyseessä on yhtiö, jolla on kaikkialla unionissa samat yhdenmukaiset ominaisuudet. EU Inc. -yhtiö olisi yhteisö, jolla on yhtiöjärjestyksen mukainen nimi ja jolla on oikeudellinen jatkuvuus, ja siitä tulisi rekisteröinnissä oikeushenkilö.</w:t>
            </w:r>
          </w:p>
        </w:tc>
      </w:tr>
    </w:tbl>
    <w:p w14:paraId="7FC1F78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F41EE27" w14:textId="77777777" w:rsidR="00C66B77" w:rsidRPr="001D7898" w:rsidRDefault="00E21208" w:rsidP="00136A8C">
      <w:pPr>
        <w:widowControl/>
      </w:pPr>
      <w:r w:rsidRPr="001D7898">
        <w:rPr>
          <w:rStyle w:val="HideTWBExt"/>
        </w:rPr>
        <w:t>&lt;/Amend&gt;</w:t>
      </w:r>
    </w:p>
    <w:p w14:paraId="2F5A2E9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w:t>
      </w:r>
      <w:r w:rsidRPr="001D7898">
        <w:rPr>
          <w:rStyle w:val="HideTWBExt"/>
          <w:b w:val="0"/>
        </w:rPr>
        <w:t>&lt;/NumAm&gt;</w:t>
      </w:r>
    </w:p>
    <w:p w14:paraId="31BA9B0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ED9D6D2" w14:textId="77777777" w:rsidR="00C66B77" w:rsidRPr="001D7898" w:rsidRDefault="00E21208" w:rsidP="00136A8C">
      <w:pPr>
        <w:pStyle w:val="NormalBold"/>
        <w:widowControl/>
      </w:pPr>
      <w:r w:rsidRPr="001D7898">
        <w:rPr>
          <w:rStyle w:val="HideTWBExt"/>
          <w:b w:val="0"/>
        </w:rPr>
        <w:t>&lt;Article&gt;</w:t>
      </w:r>
      <w:r w:rsidRPr="001D7898">
        <w:t>Johdanto-osan 8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791CECE" w14:textId="77777777" w:rsidTr="00C66B77">
        <w:trPr>
          <w:jc w:val="center"/>
        </w:trPr>
        <w:tc>
          <w:tcPr>
            <w:tcW w:w="9752" w:type="dxa"/>
            <w:gridSpan w:val="2"/>
          </w:tcPr>
          <w:p w14:paraId="6613257B" w14:textId="77777777" w:rsidR="00C66B77" w:rsidRPr="001D7898" w:rsidRDefault="00C66B77" w:rsidP="00136A8C">
            <w:pPr>
              <w:keepNext/>
              <w:widowControl/>
            </w:pPr>
          </w:p>
        </w:tc>
      </w:tr>
      <w:tr w:rsidR="00CD11A4" w:rsidRPr="001D7898" w14:paraId="2F1184E1" w14:textId="77777777" w:rsidTr="00C66B77">
        <w:trPr>
          <w:jc w:val="center"/>
        </w:trPr>
        <w:tc>
          <w:tcPr>
            <w:tcW w:w="4876" w:type="dxa"/>
            <w:hideMark/>
          </w:tcPr>
          <w:p w14:paraId="7FB7769F" w14:textId="77777777" w:rsidR="00C66B77" w:rsidRPr="001D7898" w:rsidRDefault="00E21208" w:rsidP="00136A8C">
            <w:pPr>
              <w:pStyle w:val="ColumnHeading"/>
              <w:keepNext/>
              <w:widowControl/>
            </w:pPr>
            <w:r w:rsidRPr="001D7898">
              <w:t>Komission teksti</w:t>
            </w:r>
          </w:p>
        </w:tc>
        <w:tc>
          <w:tcPr>
            <w:tcW w:w="4876" w:type="dxa"/>
            <w:hideMark/>
          </w:tcPr>
          <w:p w14:paraId="3C4E9E09" w14:textId="77777777" w:rsidR="00C66B77" w:rsidRPr="001D7898" w:rsidRDefault="00E21208" w:rsidP="00136A8C">
            <w:pPr>
              <w:pStyle w:val="ColumnHeading"/>
              <w:keepNext/>
              <w:widowControl/>
            </w:pPr>
            <w:r w:rsidRPr="001D7898">
              <w:t>Tarkistus</w:t>
            </w:r>
          </w:p>
        </w:tc>
      </w:tr>
      <w:tr w:rsidR="00CD11A4" w:rsidRPr="001D7898" w14:paraId="08BA8267" w14:textId="77777777" w:rsidTr="00C66B77">
        <w:trPr>
          <w:jc w:val="center"/>
        </w:trPr>
        <w:tc>
          <w:tcPr>
            <w:tcW w:w="4876" w:type="dxa"/>
            <w:hideMark/>
          </w:tcPr>
          <w:p w14:paraId="4E237BC3" w14:textId="77777777" w:rsidR="00C66B77" w:rsidRPr="001D7898" w:rsidRDefault="00E21208" w:rsidP="00136A8C">
            <w:pPr>
              <w:pStyle w:val="Normal6"/>
              <w:widowControl/>
            </w:pPr>
            <w:r w:rsidRPr="001D7898">
              <w:t>(8)</w:t>
            </w:r>
            <w:r w:rsidRPr="001D7898">
              <w:tab/>
              <w:t>Jotta voidaan varmistaa oikeusvarmuus, kun sisämarkkinoilla käytetään yhteistä nimitystä ”EU Inc.”, on tärkeää, että samalla nimellä toimii vain yksi yhtiö. Sen vuoksi yhtiönimeen, johon liitetään ”EU Inc.”, olisi sovellettava erityisiä sääntöjä sen varmistamiseksi, että nimi soveltuu käyttötarkoitukseensa ja että kullakin yhtiöllä on yksilöllinen nimi. Samoin konserniin kuuluvilla tytäryhtiöillä olisi oltava toisistaan erottuvat nimet, kun taas sivuliikkeiden nimiin olisi sisällyttävä sen EU Inc. -yhtiön yksilöllinen nimi, johon ne kuuluvat. Harhaanjohtavat nimet, kuten yhtiönimet, jotka viittaavat julkiseen tehtävään tai omistukseen, jota ei ole, tai antavat ymmärtää, että yhtiöllä on tarkoitus tai päämäärä, joka ei ole sen yhtiöjärjestyksen mukainen, olisi kiellettävä. Automaattisen tarkistuksen, joka perustuu siihen, että kaupparekistereiden yhteenliittämisjärjestelmä (BRIS) ja Euroopan unionin teollisoikeuksien viraston (EUIPO) rekisteröityjen tavaramerkkien keskustietokannan kehittämät tietotekniset välineet ovat yhteydessä toisiinsa, on määrä helpottaa sen todentamista, että EU Inc. -yhtiölle ehdotettu nimi ei ole ristiriidassa jo rekisteröidyn tavaramerkin kanssa. Tällaisen yhteyden on tarkoitus palvella myös EUIPO:ta, jotta tavaramerkin hakijoille voidaan alustavasti ilmoittaa, onko tavaramerkki sama tai samankaltainen kuin olemassa olevan EU Inc. -yhtiön nimi.</w:t>
            </w:r>
          </w:p>
        </w:tc>
        <w:tc>
          <w:tcPr>
            <w:tcW w:w="4876" w:type="dxa"/>
            <w:hideMark/>
          </w:tcPr>
          <w:p w14:paraId="424FC161" w14:textId="77777777" w:rsidR="00C66B77" w:rsidRPr="001D7898" w:rsidRDefault="00E21208" w:rsidP="00136A8C">
            <w:pPr>
              <w:pStyle w:val="Normal6"/>
              <w:widowControl/>
              <w:rPr>
                <w:szCs w:val="24"/>
              </w:rPr>
            </w:pPr>
            <w:r w:rsidRPr="001D7898">
              <w:t>(8)</w:t>
            </w:r>
            <w:r w:rsidRPr="001D7898">
              <w:tab/>
              <w:t xml:space="preserve">Jotta voidaan varmistaa oikeusvarmuus, kun sisämarkkinoilla käytetään yhteistä nimitystä ”EU Inc.”, on tärkeää, että samalla nimellä toimii vain yksi yhtiö. Sen vuoksi yhtiönimeen, johon liitetään ”EU Inc.”, olisi sovellettava erityisiä sääntöjä sen varmistamiseksi, että nimi soveltuu käyttötarkoitukseensa ja että kullakin yhtiöllä on yksilöllinen nimi. Samoin konserniin kuuluvilla tytäryhtiöillä olisi oltava toisistaan erottuvat nimet, kun taas sivuliikkeiden nimiin olisi sisällyttävä sen EU Inc. -yhtiön yksilöllinen nimi, johon ne kuuluvat. Harhaanjohtavat nimet, kuten yhtiönimet, jotka viittaavat julkiseen tehtävään tai omistukseen, jota ei ole, tai antavat ymmärtää, että yhtiöllä on tarkoitus tai päämäärä, joka ei ole sen yhtiöjärjestyksen mukainen, olisi kiellettävä. Automaattisen tarkistuksen, joka perustuu siihen, että kaupparekistereiden yhteenliittämisjärjestelmä (BRIS) ja Euroopan unionin teollisoikeuksien viraston (EUIPO) rekisteröityjen tavaramerkkien keskustietokannan kehittämät tietotekniset välineet ovat yhteydessä toisiinsa, on määrä helpottaa sen todentamista, että EU Inc. -yhtiölle ehdotettu nimi ei ole ristiriidassa jo rekisteröidyn tavaramerkin kanssa. Tällaisen yhteyden on tarkoitus palvella myös EUIPO:ta, jotta tavaramerkin hakijoille voidaan alustavasti ilmoittaa, onko tavaramerkki sama tai samankaltainen kuin olemassa olevan </w:t>
            </w:r>
            <w:r w:rsidRPr="001D7898">
              <w:rPr>
                <w:b/>
                <w:i/>
              </w:rPr>
              <w:t>tavaramerkin,</w:t>
            </w:r>
            <w:r w:rsidRPr="001D7898">
              <w:t xml:space="preserve"> EU Inc. -yhtiön </w:t>
            </w:r>
            <w:r w:rsidRPr="001D7898">
              <w:rPr>
                <w:b/>
                <w:i/>
              </w:rPr>
              <w:t>tai muun yhtiömuodon</w:t>
            </w:r>
            <w:r w:rsidRPr="001D7898">
              <w:t xml:space="preserve"> nimi.</w:t>
            </w:r>
          </w:p>
        </w:tc>
      </w:tr>
    </w:tbl>
    <w:p w14:paraId="76296CE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E44B330" w14:textId="77777777" w:rsidR="00C66B77" w:rsidRPr="001D7898" w:rsidRDefault="00E21208" w:rsidP="00136A8C">
      <w:pPr>
        <w:widowControl/>
      </w:pPr>
      <w:r w:rsidRPr="001D7898">
        <w:rPr>
          <w:rStyle w:val="HideTWBExt"/>
        </w:rPr>
        <w:t>&lt;/Amend&gt;</w:t>
      </w:r>
    </w:p>
    <w:p w14:paraId="1C9B124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w:t>
      </w:r>
      <w:r w:rsidRPr="001D7898">
        <w:rPr>
          <w:rStyle w:val="HideTWBExt"/>
          <w:b w:val="0"/>
        </w:rPr>
        <w:t>&lt;/NumAm&gt;</w:t>
      </w:r>
    </w:p>
    <w:p w14:paraId="0418FF7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E0D519F" w14:textId="77777777" w:rsidR="00C66B77" w:rsidRPr="001D7898" w:rsidRDefault="00E21208" w:rsidP="00136A8C">
      <w:pPr>
        <w:pStyle w:val="NormalBold"/>
        <w:widowControl/>
      </w:pPr>
      <w:r w:rsidRPr="001D7898">
        <w:rPr>
          <w:rStyle w:val="HideTWBExt"/>
          <w:b w:val="0"/>
        </w:rPr>
        <w:t>&lt;Article&gt;</w:t>
      </w:r>
      <w:r w:rsidRPr="001D7898">
        <w:t>Johdanto-osan 11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3A8CBA9" w14:textId="77777777" w:rsidTr="00C66B77">
        <w:trPr>
          <w:jc w:val="center"/>
        </w:trPr>
        <w:tc>
          <w:tcPr>
            <w:tcW w:w="9752" w:type="dxa"/>
            <w:gridSpan w:val="2"/>
          </w:tcPr>
          <w:p w14:paraId="70010EFC" w14:textId="77777777" w:rsidR="00C66B77" w:rsidRPr="001D7898" w:rsidRDefault="00C66B77" w:rsidP="00136A8C">
            <w:pPr>
              <w:keepNext/>
              <w:widowControl/>
            </w:pPr>
          </w:p>
        </w:tc>
      </w:tr>
      <w:tr w:rsidR="00CD11A4" w:rsidRPr="001D7898" w14:paraId="7E15DFFD" w14:textId="77777777" w:rsidTr="00C66B77">
        <w:trPr>
          <w:jc w:val="center"/>
        </w:trPr>
        <w:tc>
          <w:tcPr>
            <w:tcW w:w="4876" w:type="dxa"/>
            <w:hideMark/>
          </w:tcPr>
          <w:p w14:paraId="2D9A04D0" w14:textId="77777777" w:rsidR="00C66B77" w:rsidRPr="001D7898" w:rsidRDefault="00E21208" w:rsidP="00136A8C">
            <w:pPr>
              <w:pStyle w:val="ColumnHeading"/>
              <w:keepNext/>
              <w:widowControl/>
            </w:pPr>
            <w:r w:rsidRPr="001D7898">
              <w:t>Komission teksti</w:t>
            </w:r>
          </w:p>
        </w:tc>
        <w:tc>
          <w:tcPr>
            <w:tcW w:w="4876" w:type="dxa"/>
            <w:hideMark/>
          </w:tcPr>
          <w:p w14:paraId="08B76121" w14:textId="77777777" w:rsidR="00C66B77" w:rsidRPr="001D7898" w:rsidRDefault="00E21208" w:rsidP="00136A8C">
            <w:pPr>
              <w:pStyle w:val="ColumnHeading"/>
              <w:keepNext/>
              <w:widowControl/>
            </w:pPr>
            <w:r w:rsidRPr="001D7898">
              <w:t>Tarkistus</w:t>
            </w:r>
          </w:p>
        </w:tc>
      </w:tr>
      <w:tr w:rsidR="00CD11A4" w:rsidRPr="001D7898" w14:paraId="34C9291B" w14:textId="77777777" w:rsidTr="00C66B77">
        <w:trPr>
          <w:jc w:val="center"/>
        </w:trPr>
        <w:tc>
          <w:tcPr>
            <w:tcW w:w="4876" w:type="dxa"/>
            <w:hideMark/>
          </w:tcPr>
          <w:p w14:paraId="283EE52C" w14:textId="77777777" w:rsidR="00C66B77" w:rsidRPr="001D7898" w:rsidRDefault="00E21208" w:rsidP="00136A8C">
            <w:pPr>
              <w:pStyle w:val="Normal6"/>
              <w:widowControl/>
            </w:pPr>
            <w:r w:rsidRPr="001D7898">
              <w:t>(11)</w:t>
            </w:r>
            <w:r w:rsidRPr="001D7898">
              <w:tab/>
              <w:t xml:space="preserve">Kaikkiin EU Inc. -yhtiöihin, kuten kaikkiin muihinkin unionin yhtiöihin, olisi sovellettava perusvapauksia, kuten myös Euroopan unionin tuomioistuimen </w:t>
            </w:r>
            <w:r w:rsidRPr="001D7898">
              <w:rPr>
                <w:b/>
                <w:bCs/>
                <w:i/>
                <w:iCs/>
              </w:rPr>
              <w:t>oikeuskäytäntöä</w:t>
            </w:r>
            <w:r w:rsidRPr="001D7898">
              <w:t>. Näin ollen EU Inc. -yhtiö voi olla sijoittautunut mihin tahansa jäsenvaltioon ja valita, missä se harjoittaa pääasiallista taloudellista toimintaansa. Tämä tarkoittaa, että EU Inc. -yhtiön perustajien olisi voitava valita, mihin jäsenvaltioon EU Inc. perustetaan ja sitä kautta missä jäsenvaltiossa sillä olisi sääntömääräinen kotipaikka. EU Inc. -yhtiöltä ei voida vaatia, että sen keskushallinnon tai päätoimipaikan olisi sijaittava samassa jäsenvaltiossa kuin sen sääntömääräinen kotipaikka. Kaikkien jäsenvaltioiden olisi tunnustettava toisessa jäsenvaltiossa laillisesti perustetun EU Inc. -yhtiön oikeuskelpoisuus.</w:t>
            </w:r>
          </w:p>
        </w:tc>
        <w:tc>
          <w:tcPr>
            <w:tcW w:w="4876" w:type="dxa"/>
            <w:hideMark/>
          </w:tcPr>
          <w:p w14:paraId="0FEA90FE" w14:textId="77777777" w:rsidR="00C66B77" w:rsidRPr="001D7898" w:rsidRDefault="00E21208" w:rsidP="00136A8C">
            <w:pPr>
              <w:pStyle w:val="Normal6"/>
              <w:widowControl/>
              <w:rPr>
                <w:szCs w:val="24"/>
              </w:rPr>
            </w:pPr>
            <w:r w:rsidRPr="001D7898">
              <w:t>(11)</w:t>
            </w:r>
            <w:r w:rsidRPr="001D7898">
              <w:tab/>
              <w:t xml:space="preserve">Kaikkiin EU Inc. -yhtiöihin, kuten kaikkiin muihinkin unionin yhtiöihin, olisi sovellettava </w:t>
            </w:r>
            <w:r w:rsidRPr="001D7898">
              <w:rPr>
                <w:b/>
                <w:i/>
              </w:rPr>
              <w:t>perussopimuksissa taattuja</w:t>
            </w:r>
            <w:r w:rsidRPr="001D7898">
              <w:t xml:space="preserve"> perusvapauksia</w:t>
            </w:r>
            <w:r w:rsidRPr="001D7898">
              <w:rPr>
                <w:b/>
                <w:i/>
              </w:rPr>
              <w:t>, ja niihin olisi edelleen sovellettava kaikkia perusvapauksien perusteltuja rajoituksia unionin oikeuden</w:t>
            </w:r>
            <w:r w:rsidRPr="001D7898">
              <w:t xml:space="preserve">, kuten myös Euroopan unionin tuomioistuimen </w:t>
            </w:r>
            <w:r w:rsidRPr="001D7898">
              <w:rPr>
                <w:b/>
                <w:i/>
              </w:rPr>
              <w:t>oikeuskäytännön, mukaisesti</w:t>
            </w:r>
            <w:r w:rsidRPr="001D7898">
              <w:t xml:space="preserve">. Näin ollen EU Inc. -yhtiö voi olla sijoittautunut mihin tahansa jäsenvaltioon ja valita, missä se harjoittaa pääasiallista taloudellista toimintaansa. Tämä tarkoittaa, että EU Inc. -yhtiön perustajien olisi voitava valita, mihin jäsenvaltioon EU Inc. perustetaan ja sitä kautta missä jäsenvaltiossa sillä olisi sääntömääräinen kotipaikka. EU Inc. -yhtiöltä ei voida vaatia, että sen keskushallinnon tai päätoimipaikan olisi sijaittava samassa jäsenvaltiossa kuin sen sääntömääräinen kotipaikka. </w:t>
            </w:r>
            <w:r w:rsidRPr="001D7898">
              <w:rPr>
                <w:b/>
                <w:i/>
              </w:rPr>
              <w:t>Koska EU Inc. -yhtiön sääntömääräisen kotipaikan ja sen taloudellisen toiminnan, erityisesti sen työntekijöiden työpaikan, välillä ei vaadita aitoa yhteyttä, on mahdollista valita sopivin sijoittautumispaikka, mikä voi viime kädessä helpottaa eri maiden sääntelyerojen hyväksikäyttöä ja pakollisten sääntöjen kiertämistä. Koska EU Inc. -yhtiönimen myöntämisestä yritykselle olisi tultava laadun tae, innovatiivisten yritysten edun mukaista on, että tässä asetuksessa käsitellään selvimpiä sääntelyerojen hyväksikäyttöä ja kiertämistä koskevia tapauksia.</w:t>
            </w:r>
            <w:r w:rsidRPr="001D7898">
              <w:t xml:space="preserve"> Kaikkien jäsenvaltioiden olisi tunnustettava toisessa jäsenvaltiossa laillisesti perustetun EU Inc. -yhtiön oikeuskelpoisuus </w:t>
            </w:r>
            <w:r w:rsidRPr="001D7898">
              <w:rPr>
                <w:b/>
                <w:i/>
              </w:rPr>
              <w:t>riippumatta siitä, mihin jäsenvaltioon se on perustettu, ja säilytettävä samalla periaatteellisesti kykynsä määrätä EU Inc. -yhtiöille sääntöjä, jotka ovat perusteltuja yleistä etua koskevien pakottavien vaatimusten vuoksi ja jotka eivät ylitä sitä, mikä on tarpeen niiden saavuttamiseksi, Euroopan unionin tuomioistuimen oikeuskäytännön mukaisesti</w:t>
            </w:r>
            <w:r w:rsidRPr="001D7898">
              <w:t>.</w:t>
            </w:r>
          </w:p>
        </w:tc>
      </w:tr>
    </w:tbl>
    <w:p w14:paraId="243AB99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BEDB176" w14:textId="77777777" w:rsidR="00C66B77" w:rsidRPr="001D7898" w:rsidRDefault="00E21208" w:rsidP="00136A8C">
      <w:pPr>
        <w:widowControl/>
      </w:pPr>
      <w:r w:rsidRPr="001D7898">
        <w:rPr>
          <w:rStyle w:val="HideTWBExt"/>
        </w:rPr>
        <w:t>&lt;/Amend&gt;</w:t>
      </w:r>
    </w:p>
    <w:p w14:paraId="68BDE82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w:t>
      </w:r>
      <w:r w:rsidRPr="001D7898">
        <w:rPr>
          <w:rStyle w:val="HideTWBExt"/>
          <w:b w:val="0"/>
        </w:rPr>
        <w:t>&lt;/NumAm&gt;</w:t>
      </w:r>
    </w:p>
    <w:p w14:paraId="587F72A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C5F99F6" w14:textId="77777777" w:rsidR="00C66B77" w:rsidRPr="001D7898" w:rsidRDefault="00E21208" w:rsidP="00136A8C">
      <w:pPr>
        <w:pStyle w:val="NormalBold"/>
        <w:widowControl/>
      </w:pPr>
      <w:r w:rsidRPr="001D7898">
        <w:rPr>
          <w:rStyle w:val="HideTWBExt"/>
          <w:b w:val="0"/>
        </w:rPr>
        <w:t>&lt;Article&gt;</w:t>
      </w:r>
      <w:r w:rsidRPr="001D7898">
        <w:t>Johdanto-osan 12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F46DF71" w14:textId="77777777" w:rsidTr="00C66B77">
        <w:trPr>
          <w:jc w:val="center"/>
        </w:trPr>
        <w:tc>
          <w:tcPr>
            <w:tcW w:w="9752" w:type="dxa"/>
            <w:gridSpan w:val="2"/>
          </w:tcPr>
          <w:p w14:paraId="6AA24BE7" w14:textId="77777777" w:rsidR="00C66B77" w:rsidRPr="001D7898" w:rsidRDefault="00C66B77" w:rsidP="00136A8C">
            <w:pPr>
              <w:keepNext/>
              <w:widowControl/>
            </w:pPr>
          </w:p>
        </w:tc>
      </w:tr>
      <w:tr w:rsidR="00CD11A4" w:rsidRPr="001D7898" w14:paraId="7A1D5B5C" w14:textId="77777777" w:rsidTr="00C66B77">
        <w:trPr>
          <w:jc w:val="center"/>
        </w:trPr>
        <w:tc>
          <w:tcPr>
            <w:tcW w:w="4876" w:type="dxa"/>
            <w:hideMark/>
          </w:tcPr>
          <w:p w14:paraId="0CF6DBEE" w14:textId="77777777" w:rsidR="00C66B77" w:rsidRPr="001D7898" w:rsidRDefault="00E21208" w:rsidP="00136A8C">
            <w:pPr>
              <w:pStyle w:val="ColumnHeading"/>
              <w:keepNext/>
              <w:widowControl/>
            </w:pPr>
            <w:r w:rsidRPr="001D7898">
              <w:t>Komission teksti</w:t>
            </w:r>
          </w:p>
        </w:tc>
        <w:tc>
          <w:tcPr>
            <w:tcW w:w="4876" w:type="dxa"/>
            <w:hideMark/>
          </w:tcPr>
          <w:p w14:paraId="755FDFE5" w14:textId="77777777" w:rsidR="00C66B77" w:rsidRPr="001D7898" w:rsidRDefault="00E21208" w:rsidP="00136A8C">
            <w:pPr>
              <w:pStyle w:val="ColumnHeading"/>
              <w:keepNext/>
              <w:widowControl/>
            </w:pPr>
            <w:r w:rsidRPr="001D7898">
              <w:t>Tarkistus</w:t>
            </w:r>
          </w:p>
        </w:tc>
      </w:tr>
      <w:tr w:rsidR="00CD11A4" w:rsidRPr="001D7898" w14:paraId="20A9CC4E" w14:textId="77777777" w:rsidTr="00C66B77">
        <w:trPr>
          <w:jc w:val="center"/>
        </w:trPr>
        <w:tc>
          <w:tcPr>
            <w:tcW w:w="4876" w:type="dxa"/>
            <w:hideMark/>
          </w:tcPr>
          <w:p w14:paraId="5346CC56" w14:textId="77777777" w:rsidR="00C66B77" w:rsidRPr="001D7898" w:rsidRDefault="00E21208" w:rsidP="00136A8C">
            <w:pPr>
              <w:pStyle w:val="Normal6"/>
              <w:widowControl/>
            </w:pPr>
            <w:r w:rsidRPr="001D7898">
              <w:t>(12)</w:t>
            </w:r>
            <w:r w:rsidRPr="001D7898">
              <w:tab/>
              <w:t>Täysin digitaaliset menettelyt ovat tarpeen, jotta menettelyt yhtiön perustamiseksi, sen toiminnan harjoittamiseksi ja siihen sijoittamiseksi voivat olla aidosti tehokkaita ja kilpailukykyisiä ja houkutella sekä yhtiöiden perustajia että sijoittajia. Vaikka unionin voimassa olevan yhtiöoikeuden digitalisoinnissa on jo edistytty merkittävästi, muun muassa Euroopan parlamentin ja neuvoston direktiivien (EU) 2019/1151</w:t>
            </w:r>
            <w:r w:rsidRPr="001D7898">
              <w:rPr>
                <w:vertAlign w:val="superscript"/>
              </w:rPr>
              <w:t>6</w:t>
            </w:r>
            <w:r w:rsidRPr="001D7898">
              <w:t xml:space="preserve"> ja (EU) 2025/25</w:t>
            </w:r>
            <w:r w:rsidRPr="001D7898">
              <w:rPr>
                <w:vertAlign w:val="superscript"/>
              </w:rPr>
              <w:t>7</w:t>
            </w:r>
            <w:r w:rsidRPr="001D7898">
              <w:t xml:space="preserve"> ansiosta, EU Inc. -yhtiöiden yhtiöoikeudellisessa kehyksessä olisi mentävä sääntöjen ja menettelyjen yhdenmukaistamisessa vielä pidemmälle säätämällä pelkkään digitaalisuuteen perustuvista säännöistä ja prosesseista, joita sovelletaan yhtiön elinkaaren kaikissa vaiheissa, myös sijoittajia koskevan viestinnän ja menettelyjen osalta. Täysin digitaalisia menettelyjä olisi sovellettava myös silloin, kun menettelyn päätökseen saattaminen edellyttää maksua. Tähän liittyen on aiheellista varmistaa, että tällainen maksu voidaan suorittaa laajalti saatavilla olevien rajatylittävien maksamispalvelujen</w:t>
            </w:r>
            <w:r w:rsidRPr="001D7898">
              <w:rPr>
                <w:b/>
                <w:i/>
              </w:rPr>
              <w:t>, kuten luottokorttien, pankkisiirtojen ja muiden yleisesti käytettyjen maksuvälineiden,</w:t>
            </w:r>
            <w:r w:rsidRPr="001D7898">
              <w:t xml:space="preserve"> avulla.</w:t>
            </w:r>
          </w:p>
        </w:tc>
        <w:tc>
          <w:tcPr>
            <w:tcW w:w="4876" w:type="dxa"/>
            <w:hideMark/>
          </w:tcPr>
          <w:p w14:paraId="5E19D914" w14:textId="77777777" w:rsidR="00C66B77" w:rsidRPr="001D7898" w:rsidRDefault="00E21208" w:rsidP="00136A8C">
            <w:pPr>
              <w:pStyle w:val="Normal6"/>
              <w:widowControl/>
              <w:rPr>
                <w:szCs w:val="24"/>
              </w:rPr>
            </w:pPr>
            <w:r w:rsidRPr="001D7898">
              <w:t>(12)</w:t>
            </w:r>
            <w:r w:rsidRPr="001D7898">
              <w:tab/>
              <w:t>Täysin digitaaliset menettelyt ovat tarpeen, jotta menettelyt yhtiön perustamiseksi, sen toiminnan harjoittamiseksi ja siihen sijoittamiseksi voivat olla aidosti tehokkaita ja kilpailukykyisiä ja houkutella sekä yhtiöiden perustajia että sijoittajia. Vaikka unionin voimassa olevan yhtiöoikeuden digitalisoinnissa on jo edistytty merkittävästi, muun muassa Euroopan parlamentin ja neuvoston direktiivien (EU) 2019/1151</w:t>
            </w:r>
            <w:r w:rsidRPr="001D7898">
              <w:rPr>
                <w:vertAlign w:val="superscript"/>
              </w:rPr>
              <w:t>6</w:t>
            </w:r>
            <w:r w:rsidRPr="001D7898">
              <w:t xml:space="preserve"> ja (EU) 2025/25</w:t>
            </w:r>
            <w:r w:rsidRPr="001D7898">
              <w:rPr>
                <w:vertAlign w:val="superscript"/>
              </w:rPr>
              <w:t>7</w:t>
            </w:r>
            <w:r w:rsidRPr="001D7898">
              <w:t xml:space="preserve"> ansiosta, EU Inc. -yhtiöiden yhtiöoikeudellisessa kehyksessä olisi mentävä sääntöjen ja menettelyjen yhdenmukaistamisessa vielä pidemmälle säätämällä pelkkään digitaalisuuteen perustuvista säännöistä ja prosesseista, joita sovelletaan yhtiön elinkaaren kaikissa vaiheissa, myös sijoittajia koskevan viestinnän ja menettelyjen osalta</w:t>
            </w:r>
            <w:r w:rsidRPr="001D7898">
              <w:rPr>
                <w:b/>
                <w:i/>
              </w:rPr>
              <w:t>, ja varmistamalla samalla, että päällekkäisyyksiä tai toistoa ei synny</w:t>
            </w:r>
            <w:r w:rsidRPr="001D7898">
              <w:t>. Täysin digitaalisia menettelyjä olisi sovellettava myös silloin, kun menettelyn päätökseen saattaminen edellyttää maksua. Tähän liittyen on aiheellista varmistaa, että tällainen maksu voidaan suorittaa laajalti saatavilla olevien rajatylittävien maksamispalvelujen avulla.</w:t>
            </w:r>
          </w:p>
        </w:tc>
      </w:tr>
      <w:tr w:rsidR="00CD11A4" w:rsidRPr="001D7898" w14:paraId="7EE5FBD7" w14:textId="77777777" w:rsidTr="00C66B77">
        <w:trPr>
          <w:jc w:val="center"/>
        </w:trPr>
        <w:tc>
          <w:tcPr>
            <w:tcW w:w="4876" w:type="dxa"/>
            <w:hideMark/>
          </w:tcPr>
          <w:p w14:paraId="2D0F7F5D" w14:textId="77777777" w:rsidR="00C66B77" w:rsidRPr="001D7898" w:rsidRDefault="00E21208" w:rsidP="00136A8C">
            <w:pPr>
              <w:pStyle w:val="Normal6"/>
              <w:widowControl/>
            </w:pPr>
            <w:r w:rsidRPr="001D7898">
              <w:t>__________________</w:t>
            </w:r>
          </w:p>
        </w:tc>
        <w:tc>
          <w:tcPr>
            <w:tcW w:w="4876" w:type="dxa"/>
            <w:hideMark/>
          </w:tcPr>
          <w:p w14:paraId="4695E103" w14:textId="77777777" w:rsidR="00C66B77" w:rsidRPr="001D7898" w:rsidRDefault="00E21208" w:rsidP="00136A8C">
            <w:pPr>
              <w:pStyle w:val="Normal6"/>
              <w:widowControl/>
              <w:rPr>
                <w:szCs w:val="24"/>
              </w:rPr>
            </w:pPr>
            <w:r w:rsidRPr="001D7898">
              <w:t>__________________</w:t>
            </w:r>
          </w:p>
        </w:tc>
      </w:tr>
      <w:tr w:rsidR="00CD11A4" w:rsidRPr="001D7898" w14:paraId="739236DE" w14:textId="77777777" w:rsidTr="00C66B77">
        <w:trPr>
          <w:jc w:val="center"/>
        </w:trPr>
        <w:tc>
          <w:tcPr>
            <w:tcW w:w="4876" w:type="dxa"/>
            <w:hideMark/>
          </w:tcPr>
          <w:p w14:paraId="57FB5972" w14:textId="77777777" w:rsidR="00C66B77" w:rsidRPr="001D7898" w:rsidRDefault="00E21208" w:rsidP="00136A8C">
            <w:pPr>
              <w:pStyle w:val="Normal6"/>
              <w:widowControl/>
            </w:pPr>
            <w:r w:rsidRPr="001D7898">
              <w:rPr>
                <w:vertAlign w:val="superscript"/>
              </w:rPr>
              <w:t>6</w:t>
            </w:r>
            <w:r w:rsidRPr="001D7898">
              <w:t xml:space="preserve"> Euroopan parlamentin ja neuvoston direktiivi (EU) 2019/1151, annettu 20 päivänä kesäkuuta 2019, direktiivin (EU) 2017/1132 muuttamisesta siltä osin kuin on kyse digitaalisten välineiden ja prosessien käytöstä yhtiöoikeuden alalla (EUVL L 186, 11.7.2019, s. 80, ELI: http://data.europa.eu/eli/dir/2019/1151/oj).</w:t>
            </w:r>
          </w:p>
        </w:tc>
        <w:tc>
          <w:tcPr>
            <w:tcW w:w="4876" w:type="dxa"/>
            <w:hideMark/>
          </w:tcPr>
          <w:p w14:paraId="60A34B72" w14:textId="77777777" w:rsidR="00C66B77" w:rsidRPr="001D7898" w:rsidRDefault="00E21208" w:rsidP="00136A8C">
            <w:pPr>
              <w:pStyle w:val="Normal6"/>
              <w:widowControl/>
              <w:rPr>
                <w:szCs w:val="24"/>
              </w:rPr>
            </w:pPr>
            <w:r w:rsidRPr="001D7898">
              <w:rPr>
                <w:vertAlign w:val="superscript"/>
              </w:rPr>
              <w:t>6</w:t>
            </w:r>
            <w:r w:rsidRPr="001D7898">
              <w:t xml:space="preserve"> Euroopan parlamentin ja neuvoston direktiivi (EU) 2019/1151, annettu 20 päivänä kesäkuuta 2019, direktiivin (EU) 2017/1132 muuttamisesta siltä osin kuin on kyse digitaalisten välineiden ja prosessien käytöstä yhtiöoikeuden alalla (EUVL L 186, 11.7.2019, s. 80, ELI: http://data.europa.eu/eli/dir/2019/1151/oj).</w:t>
            </w:r>
          </w:p>
        </w:tc>
      </w:tr>
      <w:tr w:rsidR="00CD11A4" w:rsidRPr="001D7898" w14:paraId="7308D20E" w14:textId="77777777" w:rsidTr="00C66B77">
        <w:trPr>
          <w:jc w:val="center"/>
        </w:trPr>
        <w:tc>
          <w:tcPr>
            <w:tcW w:w="4876" w:type="dxa"/>
            <w:hideMark/>
          </w:tcPr>
          <w:p w14:paraId="4B4FD66A" w14:textId="77777777" w:rsidR="00C66B77" w:rsidRPr="001D7898" w:rsidRDefault="00E21208" w:rsidP="00136A8C">
            <w:pPr>
              <w:pStyle w:val="Normal6"/>
              <w:widowControl/>
            </w:pPr>
            <w:r w:rsidRPr="001D7898">
              <w:rPr>
                <w:vertAlign w:val="superscript"/>
              </w:rPr>
              <w:t>7</w:t>
            </w:r>
            <w:r w:rsidRPr="001D7898">
              <w:t xml:space="preserve"> Euroopan parlamentin ja neuvoston direktiivi (EU) 2025/25, annettu 19 päivänä joulukuuta 2024, direktiivien 2009/102/EY ja (EU) 2017/1132 muuttamisesta digitaalisten välineiden ja prosessien käytön laajentamiseksi ja parantamiseksi yhtiöoikeuden alalla (EUVL L, 2025/25, 10.1.2025), ELI: http://data.europa.eu/eli/dir/2025/25/oj).</w:t>
            </w:r>
          </w:p>
        </w:tc>
        <w:tc>
          <w:tcPr>
            <w:tcW w:w="4876" w:type="dxa"/>
            <w:hideMark/>
          </w:tcPr>
          <w:p w14:paraId="50E16C69" w14:textId="77777777" w:rsidR="00C66B77" w:rsidRPr="001D7898" w:rsidRDefault="00E21208" w:rsidP="00136A8C">
            <w:pPr>
              <w:pStyle w:val="Normal6"/>
              <w:widowControl/>
              <w:rPr>
                <w:szCs w:val="24"/>
              </w:rPr>
            </w:pPr>
            <w:r w:rsidRPr="001D7898">
              <w:rPr>
                <w:vertAlign w:val="superscript"/>
              </w:rPr>
              <w:t>7</w:t>
            </w:r>
            <w:r w:rsidRPr="001D7898">
              <w:t xml:space="preserve"> Euroopan parlamentin ja neuvoston direktiivi (EU) 2025/25, annettu 19 päivänä joulukuuta 2024, direktiivien 2009/102/EY ja (EU) 2017/1132 muuttamisesta digitaalisten välineiden ja prosessien käytön laajentamiseksi ja parantamiseksi yhtiöoikeuden alalla (EUVL L, 2025/25, 10.1.2025), ELI: http://data.europa.eu/eli/dir/2025/25/oj).</w:t>
            </w:r>
          </w:p>
        </w:tc>
      </w:tr>
    </w:tbl>
    <w:p w14:paraId="346F621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012E1B3" w14:textId="77777777" w:rsidR="00C66B77" w:rsidRPr="001D7898" w:rsidRDefault="00E21208" w:rsidP="00136A8C">
      <w:pPr>
        <w:widowControl/>
      </w:pPr>
      <w:r w:rsidRPr="001D7898">
        <w:rPr>
          <w:rStyle w:val="HideTWBExt"/>
        </w:rPr>
        <w:t>&lt;/Amend&gt;</w:t>
      </w:r>
    </w:p>
    <w:p w14:paraId="5F69659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w:t>
      </w:r>
      <w:r w:rsidRPr="001D7898">
        <w:rPr>
          <w:rStyle w:val="HideTWBExt"/>
          <w:b w:val="0"/>
        </w:rPr>
        <w:t>&lt;/NumAm&gt;</w:t>
      </w:r>
    </w:p>
    <w:p w14:paraId="696B62B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7B5FE69" w14:textId="77777777" w:rsidR="00C66B77" w:rsidRPr="001D7898" w:rsidRDefault="00E21208" w:rsidP="00136A8C">
      <w:pPr>
        <w:pStyle w:val="NormalBold"/>
        <w:widowControl/>
      </w:pPr>
      <w:r w:rsidRPr="001D7898">
        <w:rPr>
          <w:rStyle w:val="HideTWBExt"/>
          <w:b w:val="0"/>
        </w:rPr>
        <w:t>&lt;Article&gt;</w:t>
      </w:r>
      <w:r w:rsidRPr="001D7898">
        <w:t>Johdanto-osan 16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FEC1AE8" w14:textId="77777777" w:rsidTr="00C66B77">
        <w:trPr>
          <w:jc w:val="center"/>
        </w:trPr>
        <w:tc>
          <w:tcPr>
            <w:tcW w:w="9752" w:type="dxa"/>
            <w:gridSpan w:val="2"/>
          </w:tcPr>
          <w:p w14:paraId="7BEDE160" w14:textId="77777777" w:rsidR="00C66B77" w:rsidRPr="001D7898" w:rsidRDefault="00C66B77" w:rsidP="00136A8C">
            <w:pPr>
              <w:keepNext/>
              <w:widowControl/>
            </w:pPr>
          </w:p>
        </w:tc>
      </w:tr>
      <w:tr w:rsidR="00CD11A4" w:rsidRPr="001D7898" w14:paraId="585391A7" w14:textId="77777777" w:rsidTr="00C66B77">
        <w:trPr>
          <w:jc w:val="center"/>
        </w:trPr>
        <w:tc>
          <w:tcPr>
            <w:tcW w:w="4876" w:type="dxa"/>
            <w:hideMark/>
          </w:tcPr>
          <w:p w14:paraId="4FD11A03" w14:textId="77777777" w:rsidR="00C66B77" w:rsidRPr="001D7898" w:rsidRDefault="00E21208" w:rsidP="00136A8C">
            <w:pPr>
              <w:pStyle w:val="ColumnHeading"/>
              <w:keepNext/>
              <w:widowControl/>
            </w:pPr>
            <w:r w:rsidRPr="001D7898">
              <w:t>Komission teksti</w:t>
            </w:r>
          </w:p>
        </w:tc>
        <w:tc>
          <w:tcPr>
            <w:tcW w:w="4876" w:type="dxa"/>
            <w:hideMark/>
          </w:tcPr>
          <w:p w14:paraId="23DFB5F1" w14:textId="77777777" w:rsidR="00C66B77" w:rsidRPr="001D7898" w:rsidRDefault="00E21208" w:rsidP="00136A8C">
            <w:pPr>
              <w:pStyle w:val="ColumnHeading"/>
              <w:keepNext/>
              <w:widowControl/>
            </w:pPr>
            <w:r w:rsidRPr="001D7898">
              <w:t>Tarkistus</w:t>
            </w:r>
          </w:p>
        </w:tc>
      </w:tr>
      <w:tr w:rsidR="00CD11A4" w:rsidRPr="001D7898" w14:paraId="792BFCB8" w14:textId="77777777" w:rsidTr="00C66B77">
        <w:trPr>
          <w:jc w:val="center"/>
        </w:trPr>
        <w:tc>
          <w:tcPr>
            <w:tcW w:w="4876" w:type="dxa"/>
            <w:hideMark/>
          </w:tcPr>
          <w:p w14:paraId="190788DD" w14:textId="77777777" w:rsidR="00C66B77" w:rsidRPr="001D7898" w:rsidRDefault="00E21208" w:rsidP="00136A8C">
            <w:pPr>
              <w:pStyle w:val="Normal6"/>
              <w:widowControl/>
            </w:pPr>
            <w:r w:rsidRPr="001D7898">
              <w:t>(16)</w:t>
            </w:r>
            <w:r w:rsidRPr="001D7898">
              <w:tab/>
              <w:t xml:space="preserve">On tärkeää varmistaa, että EU Inc. -yhtiöitä koskeva yhtiöoikeudellinen kehys tarjoaa yritysten perustajille, yrityksille, sijoittajille ja muille sidosryhmille helposti tunnistettavan mutta myös luotettavan ja uskottavan yhtiömuodon, jonka avulla ei </w:t>
            </w:r>
            <w:r w:rsidRPr="001D7898">
              <w:rPr>
                <w:b/>
                <w:i/>
              </w:rPr>
              <w:t>voida kiertää</w:t>
            </w:r>
            <w:r w:rsidRPr="001D7898">
              <w:t xml:space="preserve"> oikeuksia, eikä etenkään työntekijöiden oikeuksia osallistua yritysten hallituksiin. Näin ollen,</w:t>
            </w:r>
            <w:r w:rsidRPr="001D7898">
              <w:rPr>
                <w:b/>
                <w:i/>
              </w:rPr>
              <w:t xml:space="preserve"> jos siinä jäsenvaltiossa, jossa EU Inc. -yhtiöllä on sääntömääräinen kotipaikka, on</w:t>
            </w:r>
            <w:r w:rsidRPr="001D7898">
              <w:t xml:space="preserve"> työntekijöiden osallistumista koskevia sääntöjä</w:t>
            </w:r>
            <w:r w:rsidRPr="001D7898">
              <w:rPr>
                <w:b/>
                <w:i/>
              </w:rPr>
              <w:t>, niitä sovelletaan EU Inc. -yhtiöön</w:t>
            </w:r>
            <w:r w:rsidRPr="001D7898">
              <w:t>. Näin varmistetaan EU Inc. -yhtiöiden ja vastaavien kansallisten yhtiömuotojen yhdenvertainen kohtelu ja turvataan olemassa oleva kansallinen suoja ja työntekijöiden saavutetut oikeudet. Lisäksi muistutetaan, että yksittäisiin työsuhteisiin, joissa on osallisena EU Inc. -yhtiö, sovelletaan Euroopan parlamentin ja neuvoston asetusta (EY) N:o 593/2008</w:t>
            </w:r>
            <w:r w:rsidRPr="001D7898">
              <w:rPr>
                <w:vertAlign w:val="superscript"/>
              </w:rPr>
              <w:t>9</w:t>
            </w:r>
            <w:r w:rsidRPr="001D7898">
              <w:t>.</w:t>
            </w:r>
          </w:p>
        </w:tc>
        <w:tc>
          <w:tcPr>
            <w:tcW w:w="4876" w:type="dxa"/>
            <w:hideMark/>
          </w:tcPr>
          <w:p w14:paraId="511A4DEA" w14:textId="77777777" w:rsidR="00C66B77" w:rsidRPr="001D7898" w:rsidRDefault="00E21208" w:rsidP="00136A8C">
            <w:pPr>
              <w:pStyle w:val="Normal6"/>
              <w:widowControl/>
              <w:rPr>
                <w:szCs w:val="24"/>
              </w:rPr>
            </w:pPr>
            <w:r w:rsidRPr="001D7898">
              <w:t>(16)</w:t>
            </w:r>
            <w:r w:rsidRPr="001D7898">
              <w:tab/>
              <w:t xml:space="preserve">On tärkeää varmistaa, että EU Inc. -yhtiöitä koskeva yhtiöoikeudellinen kehys tarjoaa yritysten perustajille, yrityksille, sijoittajille ja muille sidosryhmille helposti tunnistettavan mutta myös luotettavan ja uskottavan yhtiömuodon, jonka avulla ei </w:t>
            </w:r>
            <w:r w:rsidRPr="001D7898">
              <w:rPr>
                <w:b/>
                <w:i/>
              </w:rPr>
              <w:t>kierretä</w:t>
            </w:r>
            <w:r w:rsidRPr="001D7898">
              <w:t xml:space="preserve"> oikeuksia, eikä etenkään työntekijöiden oikeuksia osallistua yritysten hallituksiin. Näin ollen, </w:t>
            </w:r>
            <w:r w:rsidRPr="001D7898">
              <w:rPr>
                <w:b/>
                <w:i/>
              </w:rPr>
              <w:t>jotta vältettäisiin useimpien jäsenvaltioiden kansallisiin järjestelmiin syvään juurtuneiden työntekijöiden osallistumisoikeuksien väärinkäyttö ja kiertäminen eri muodoissaan,</w:t>
            </w:r>
            <w:r w:rsidRPr="001D7898">
              <w:t xml:space="preserve"> työntekijöiden osallistumista koskevia sääntöjä</w:t>
            </w:r>
            <w:r w:rsidRPr="001D7898">
              <w:rPr>
                <w:b/>
                <w:i/>
              </w:rPr>
              <w:t xml:space="preserve"> olisi sovellettava EU Inc. -yhtiön työntekijöiden työskentelyjäsenvaltiossa. EU Inc. -yhtiön, jolla on työntekijöitä muussa kuin sääntömääräisessä toimipaikassaan, olisi otettava käyttöön henkilöstön edustusta hallituksessa koskevat oikeudet työskentelypaikkaan sovellettavan kansallisen lainsäädännön mukaisesti, jos henkilöstön edustuksen hallituksessa käynnistävät kynnysarvot saavutetaan. Jos EU Inc. -yhtiöllä on työntekijöitä useammassa kuin kahdessa jäsenvaltiossa, joiden lainsäädännössä säädetään henkilöstön edustuksesta hallituksessa, olisi sovellettava järjestelyjä, jotka takaavat työntekijöiden mahdollisimman korkean osallistumisasteen</w:t>
            </w:r>
            <w:r w:rsidRPr="001D7898">
              <w:t>. Näin varmistetaan EU Inc. -yhtiöiden ja</w:t>
            </w:r>
            <w:r w:rsidRPr="001D7898">
              <w:rPr>
                <w:b/>
                <w:i/>
              </w:rPr>
              <w:t xml:space="preserve"> niiden työntekijöiden sekä</w:t>
            </w:r>
            <w:r w:rsidRPr="001D7898">
              <w:t xml:space="preserve"> vastaavien kansallisten yhtiömuotojen yhdenvertainen kohtelu ja turvataan olemassa oleva kansallinen suoja ja työntekijöiden saavutetut oikeudet. Lisäksi muistutetaan, että yksittäisiin työsuhteisiin, joissa on osallisena EU Inc. -yhtiö, sovelletaan Euroopan parlamentin ja neuvoston asetusta (EY) N:o 593/2008</w:t>
            </w:r>
            <w:r w:rsidRPr="001D7898">
              <w:rPr>
                <w:vertAlign w:val="superscript"/>
              </w:rPr>
              <w:t>9</w:t>
            </w:r>
            <w:r w:rsidRPr="001D7898">
              <w:t>.</w:t>
            </w:r>
          </w:p>
        </w:tc>
      </w:tr>
      <w:tr w:rsidR="00CD11A4" w:rsidRPr="001D7898" w14:paraId="3CE2F9E6" w14:textId="77777777" w:rsidTr="00C66B77">
        <w:trPr>
          <w:jc w:val="center"/>
        </w:trPr>
        <w:tc>
          <w:tcPr>
            <w:tcW w:w="4876" w:type="dxa"/>
            <w:hideMark/>
          </w:tcPr>
          <w:p w14:paraId="278B2292" w14:textId="77777777" w:rsidR="00C66B77" w:rsidRPr="001D7898" w:rsidRDefault="00E21208" w:rsidP="00136A8C">
            <w:pPr>
              <w:pStyle w:val="Normal6"/>
              <w:widowControl/>
            </w:pPr>
            <w:r w:rsidRPr="001D7898">
              <w:t>__________________</w:t>
            </w:r>
          </w:p>
        </w:tc>
        <w:tc>
          <w:tcPr>
            <w:tcW w:w="4876" w:type="dxa"/>
            <w:hideMark/>
          </w:tcPr>
          <w:p w14:paraId="1FB9FB1B" w14:textId="77777777" w:rsidR="00C66B77" w:rsidRPr="001D7898" w:rsidRDefault="00E21208" w:rsidP="00136A8C">
            <w:pPr>
              <w:pStyle w:val="Normal6"/>
              <w:widowControl/>
              <w:rPr>
                <w:szCs w:val="24"/>
              </w:rPr>
            </w:pPr>
            <w:r w:rsidRPr="001D7898">
              <w:t>__________________</w:t>
            </w:r>
          </w:p>
        </w:tc>
      </w:tr>
      <w:tr w:rsidR="00CD11A4" w:rsidRPr="001D7898" w14:paraId="22247A75" w14:textId="77777777" w:rsidTr="00C66B77">
        <w:trPr>
          <w:jc w:val="center"/>
        </w:trPr>
        <w:tc>
          <w:tcPr>
            <w:tcW w:w="4876" w:type="dxa"/>
            <w:hideMark/>
          </w:tcPr>
          <w:p w14:paraId="6A99C425" w14:textId="77777777" w:rsidR="00C66B77" w:rsidRPr="001D7898" w:rsidRDefault="00E21208" w:rsidP="00136A8C">
            <w:pPr>
              <w:pStyle w:val="Normal6"/>
              <w:widowControl/>
            </w:pPr>
            <w:r w:rsidRPr="001D7898">
              <w:rPr>
                <w:vertAlign w:val="superscript"/>
              </w:rPr>
              <w:t>9</w:t>
            </w:r>
            <w:r w:rsidRPr="001D7898">
              <w:t xml:space="preserve"> Euroopan parlamentin ja neuvoston asetus (EY) N:o 593/2008, annettu 17 päivänä kesäkuuta 2008, sopimusvelvoitteisiin sovellettavasta laista (Rooma I) (EUVL L 177, 4.7.2008, s. 6) ELI: Asetus 593/2008 – FI – Rooma I -asetus – EUR-Lex).</w:t>
            </w:r>
          </w:p>
        </w:tc>
        <w:tc>
          <w:tcPr>
            <w:tcW w:w="4876" w:type="dxa"/>
            <w:hideMark/>
          </w:tcPr>
          <w:p w14:paraId="2806A63F" w14:textId="77777777" w:rsidR="00C66B77" w:rsidRPr="001D7898" w:rsidRDefault="00E21208" w:rsidP="00136A8C">
            <w:pPr>
              <w:pStyle w:val="Normal6"/>
              <w:widowControl/>
              <w:rPr>
                <w:szCs w:val="24"/>
              </w:rPr>
            </w:pPr>
            <w:r w:rsidRPr="001D7898">
              <w:rPr>
                <w:vertAlign w:val="superscript"/>
              </w:rPr>
              <w:t>9</w:t>
            </w:r>
            <w:r w:rsidRPr="001D7898">
              <w:t xml:space="preserve"> Euroopan parlamentin ja neuvoston asetus (EY) N:o 593/2008, annettu 17 päivänä kesäkuuta 2008, sopimusvelvoitteisiin sovellettavasta laista (Rooma I) (EUVL L 177, 4.7.2008, s. 6) ELI: Asetus 593/2008 – FI – Rooma I -asetus – EUR-Lex).</w:t>
            </w:r>
          </w:p>
        </w:tc>
      </w:tr>
    </w:tbl>
    <w:p w14:paraId="6C7A9D7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6F8AD16" w14:textId="77777777" w:rsidR="00C66B77" w:rsidRPr="001D7898" w:rsidRDefault="00E21208" w:rsidP="00136A8C">
      <w:pPr>
        <w:widowControl/>
      </w:pPr>
      <w:r w:rsidRPr="001D7898">
        <w:rPr>
          <w:rStyle w:val="HideTWBExt"/>
        </w:rPr>
        <w:t>&lt;/Amend&gt;</w:t>
      </w:r>
    </w:p>
    <w:p w14:paraId="7D14F56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w:t>
      </w:r>
      <w:r w:rsidRPr="001D7898">
        <w:rPr>
          <w:rStyle w:val="HideTWBExt"/>
          <w:b w:val="0"/>
        </w:rPr>
        <w:t>&lt;/NumAm&gt;</w:t>
      </w:r>
    </w:p>
    <w:p w14:paraId="2816D35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EB6C4E4" w14:textId="77777777" w:rsidR="00C66B77" w:rsidRPr="001D7898" w:rsidRDefault="00E21208" w:rsidP="00136A8C">
      <w:pPr>
        <w:pStyle w:val="NormalBold"/>
        <w:widowControl/>
      </w:pPr>
      <w:r w:rsidRPr="001D7898">
        <w:rPr>
          <w:rStyle w:val="HideTWBExt"/>
          <w:b w:val="0"/>
        </w:rPr>
        <w:t>&lt;Article&gt;</w:t>
      </w:r>
      <w:r w:rsidRPr="001D7898">
        <w:t>Johdanto-osan 20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AF60D1A" w14:textId="77777777" w:rsidTr="00C66B77">
        <w:trPr>
          <w:jc w:val="center"/>
        </w:trPr>
        <w:tc>
          <w:tcPr>
            <w:tcW w:w="9752" w:type="dxa"/>
            <w:gridSpan w:val="2"/>
          </w:tcPr>
          <w:p w14:paraId="14AC2437" w14:textId="77777777" w:rsidR="00C66B77" w:rsidRPr="001D7898" w:rsidRDefault="00C66B77" w:rsidP="00136A8C">
            <w:pPr>
              <w:keepNext/>
              <w:widowControl/>
            </w:pPr>
          </w:p>
        </w:tc>
      </w:tr>
      <w:tr w:rsidR="00CD11A4" w:rsidRPr="001D7898" w14:paraId="2D15B392" w14:textId="77777777" w:rsidTr="00C66B77">
        <w:trPr>
          <w:jc w:val="center"/>
        </w:trPr>
        <w:tc>
          <w:tcPr>
            <w:tcW w:w="4876" w:type="dxa"/>
            <w:hideMark/>
          </w:tcPr>
          <w:p w14:paraId="3C615DFC" w14:textId="77777777" w:rsidR="00C66B77" w:rsidRPr="001D7898" w:rsidRDefault="00E21208" w:rsidP="00136A8C">
            <w:pPr>
              <w:pStyle w:val="ColumnHeading"/>
              <w:keepNext/>
              <w:widowControl/>
            </w:pPr>
            <w:r w:rsidRPr="001D7898">
              <w:t>Komission teksti</w:t>
            </w:r>
          </w:p>
        </w:tc>
        <w:tc>
          <w:tcPr>
            <w:tcW w:w="4876" w:type="dxa"/>
            <w:hideMark/>
          </w:tcPr>
          <w:p w14:paraId="7E5F6795" w14:textId="77777777" w:rsidR="00C66B77" w:rsidRPr="001D7898" w:rsidRDefault="00E21208" w:rsidP="00136A8C">
            <w:pPr>
              <w:pStyle w:val="ColumnHeading"/>
              <w:keepNext/>
              <w:widowControl/>
            </w:pPr>
            <w:r w:rsidRPr="001D7898">
              <w:t>Tarkistus</w:t>
            </w:r>
          </w:p>
        </w:tc>
      </w:tr>
      <w:tr w:rsidR="00CD11A4" w:rsidRPr="001D7898" w14:paraId="3AE30435" w14:textId="77777777" w:rsidTr="00C66B77">
        <w:trPr>
          <w:jc w:val="center"/>
        </w:trPr>
        <w:tc>
          <w:tcPr>
            <w:tcW w:w="4876" w:type="dxa"/>
            <w:hideMark/>
          </w:tcPr>
          <w:p w14:paraId="3496A601" w14:textId="77777777" w:rsidR="00C66B77" w:rsidRPr="001D7898" w:rsidRDefault="00E21208" w:rsidP="00136A8C">
            <w:pPr>
              <w:pStyle w:val="Normal6"/>
              <w:widowControl/>
            </w:pPr>
            <w:r w:rsidRPr="001D7898">
              <w:t>(20)</w:t>
            </w:r>
            <w:r w:rsidRPr="001D7898">
              <w:tab/>
              <w:t>EU Inc. -yhtiön perustamiseen ja erityisesti sen yhtiöjärjestykseen ja yhtiöjärjestyksen mahdollisiin muutoksiin olisi sovellettava tässä asetuksessa säädettyä hallintoviranomaisen, tuomioistuimen tai notaarin suorittamaa ennakkovalvontaa ja laillisuustarkastusta, jotta voidaan varmistaa niiden luotettavuus ja helpottaa niiden käyttöä erityisesti rajatylittävissä tilanteissa. Kuten muidenkin yhtiömuotojen kohdalla, ennakkovalvonta on olennaisen tärkeää, jotta voidaan estää sellaisten pöytälaatikkoyhtiöiden perustaminen, joita käytetään veronkiertoon tai rahanpesuun liittyviin väärinkäytöksiin tai petoksiin. Yhdenmukaisella ja tehokkaalla ennakkovalvonnalla on myös keskeinen merkitys vähennettäessä yritystietojen käyttöön liittyviä hallinnollisia muodollisuuksia, joita yritykset, kuten liikekumppanit, velkojat ja viranomaiset kohtaavat, ja varmistettaessa tietojen vastavuoroinen tunnustaminen ja sitä kautta tehokas yhden kerran periaatteen soveltaminen.</w:t>
            </w:r>
          </w:p>
        </w:tc>
        <w:tc>
          <w:tcPr>
            <w:tcW w:w="4876" w:type="dxa"/>
            <w:hideMark/>
          </w:tcPr>
          <w:p w14:paraId="126B5686" w14:textId="77777777" w:rsidR="00C66B77" w:rsidRPr="001D7898" w:rsidRDefault="00E21208" w:rsidP="00136A8C">
            <w:pPr>
              <w:pStyle w:val="Normal6"/>
              <w:widowControl/>
              <w:rPr>
                <w:szCs w:val="24"/>
              </w:rPr>
            </w:pPr>
            <w:r w:rsidRPr="001D7898">
              <w:t>(20)</w:t>
            </w:r>
            <w:r w:rsidRPr="001D7898">
              <w:tab/>
              <w:t xml:space="preserve">EU Inc. -yhtiön perustamiseen ja erityisesti sen yhtiöjärjestykseen ja yhtiöjärjestyksen mahdollisiin muutoksiin olisi sovellettava tässä asetuksessa säädettyä hallintoviranomaisen, tuomioistuimen tai notaarin suorittamaa ennakkovalvontaa ja laillisuustarkastusta, jotta voidaan varmistaa niiden luotettavuus ja helpottaa niiden käyttöä erityisesti rajatylittävissä tilanteissa. </w:t>
            </w:r>
            <w:r w:rsidRPr="001D7898">
              <w:rPr>
                <w:b/>
                <w:i/>
              </w:rPr>
              <w:t>Tällainen ennakkovalvonta ei saisi rajoittua toimitettujen asiakirjojen muodolliseen tutkimiseen, vaan siinä olisi myös ennen rekisteröintiä tarkistettava EU Inc. -yhtiön perustamisen laillisuus, muun muassa hakijoiden henkilöllisyys ja oikeuskelpoisuus sekä rekisteröintiä varten toimitettujen tietojen aitous, paikkansapitävyys ja luotettavuus. Tehokas ennakkovalvonta on olennaisen tärkeää, jotta voidaan varmistaa luottamus yhtiön digitaalisiin perustamismenettelyihin ja yritysrekisterien eheys kaikkialla unionissa.</w:t>
            </w:r>
            <w:r w:rsidRPr="001D7898">
              <w:t xml:space="preserve"> Kuten muidenkin yhtiömuotojen kohdalla, ennakkovalvonta on olennaisen tärkeää, jotta voidaan estää sellaisten pöytälaatikkoyhtiöiden perustaminen, joita käytetään veronkiertoon tai rahanpesuun liittyviin väärinkäytöksiin tai petoksiin</w:t>
            </w:r>
            <w:r w:rsidRPr="001D7898">
              <w:rPr>
                <w:b/>
                <w:i/>
              </w:rPr>
              <w:t>, jotka on tarkoitettu unionin tai kansallisen lainsäädännön kiertämiseen tai välttelyyn tai joilla on rikollisia tarkoituksia. Se auttaa myös ehkäisemään oikeushenkilöyden väärinkäyttöä seuraamusten kiertämisessä, tosiasiallisen omistajan ja edunsaajan salaamisessa, henkilöllisyyspetoksissa tai muissa yritysten tekemän väärinkäytön muodoissa</w:t>
            </w:r>
            <w:r w:rsidRPr="001D7898">
              <w:t>. Yhdenmukaisella ja tehokkaalla ennakkovalvonnalla on myös keskeinen merkitys vähennettäessä yritystietojen käyttöön liittyviä hallinnollisia muodollisuuksia, joita yritykset, kuten liikekumppanit, velkojat ja viranomaiset kohtaavat, ja varmistettaessa tietojen vastavuoroinen tunnustaminen ja sitä kautta tehokas yhden kerran periaatteen soveltaminen.</w:t>
            </w:r>
          </w:p>
        </w:tc>
      </w:tr>
    </w:tbl>
    <w:p w14:paraId="3225419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A51291F" w14:textId="77777777" w:rsidR="00C66B77" w:rsidRPr="001D7898" w:rsidRDefault="00E21208" w:rsidP="00136A8C">
      <w:pPr>
        <w:widowControl/>
      </w:pPr>
      <w:r w:rsidRPr="001D7898">
        <w:rPr>
          <w:rStyle w:val="HideTWBExt"/>
        </w:rPr>
        <w:t>&lt;/Amend&gt;</w:t>
      </w:r>
    </w:p>
    <w:p w14:paraId="76A3751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w:t>
      </w:r>
      <w:r w:rsidRPr="001D7898">
        <w:rPr>
          <w:rStyle w:val="HideTWBExt"/>
          <w:b w:val="0"/>
        </w:rPr>
        <w:t>&lt;/NumAm&gt;</w:t>
      </w:r>
    </w:p>
    <w:p w14:paraId="77D08DC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6DB3C8C" w14:textId="77777777" w:rsidR="00C66B77" w:rsidRPr="001D7898" w:rsidRDefault="00E21208" w:rsidP="00136A8C">
      <w:pPr>
        <w:pStyle w:val="NormalBold"/>
        <w:widowControl/>
      </w:pPr>
      <w:r w:rsidRPr="001D7898">
        <w:rPr>
          <w:rStyle w:val="HideTWBExt"/>
          <w:b w:val="0"/>
        </w:rPr>
        <w:t>&lt;Article&gt;</w:t>
      </w:r>
      <w:r w:rsidRPr="001D7898">
        <w:t>Johdanto-osan 22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827C074" w14:textId="77777777" w:rsidTr="00C66B77">
        <w:trPr>
          <w:jc w:val="center"/>
        </w:trPr>
        <w:tc>
          <w:tcPr>
            <w:tcW w:w="9752" w:type="dxa"/>
            <w:gridSpan w:val="2"/>
          </w:tcPr>
          <w:p w14:paraId="73AE7E14" w14:textId="77777777" w:rsidR="00C66B77" w:rsidRPr="001D7898" w:rsidRDefault="00C66B77" w:rsidP="00136A8C">
            <w:pPr>
              <w:keepNext/>
              <w:widowControl/>
            </w:pPr>
          </w:p>
        </w:tc>
      </w:tr>
      <w:tr w:rsidR="00CD11A4" w:rsidRPr="001D7898" w14:paraId="1628D983" w14:textId="77777777" w:rsidTr="00C66B77">
        <w:trPr>
          <w:jc w:val="center"/>
        </w:trPr>
        <w:tc>
          <w:tcPr>
            <w:tcW w:w="4876" w:type="dxa"/>
            <w:hideMark/>
          </w:tcPr>
          <w:p w14:paraId="780EC6ED" w14:textId="77777777" w:rsidR="00C66B77" w:rsidRPr="001D7898" w:rsidRDefault="00E21208" w:rsidP="00136A8C">
            <w:pPr>
              <w:pStyle w:val="ColumnHeading"/>
              <w:keepNext/>
              <w:widowControl/>
            </w:pPr>
            <w:r w:rsidRPr="001D7898">
              <w:t>Komission teksti</w:t>
            </w:r>
          </w:p>
        </w:tc>
        <w:tc>
          <w:tcPr>
            <w:tcW w:w="4876" w:type="dxa"/>
            <w:hideMark/>
          </w:tcPr>
          <w:p w14:paraId="69F2796A" w14:textId="77777777" w:rsidR="00C66B77" w:rsidRPr="001D7898" w:rsidRDefault="00E21208" w:rsidP="00136A8C">
            <w:pPr>
              <w:pStyle w:val="ColumnHeading"/>
              <w:keepNext/>
              <w:widowControl/>
            </w:pPr>
            <w:r w:rsidRPr="001D7898">
              <w:t>Tarkistus</w:t>
            </w:r>
          </w:p>
        </w:tc>
      </w:tr>
      <w:tr w:rsidR="00CD11A4" w:rsidRPr="001D7898" w14:paraId="4FA92705" w14:textId="77777777" w:rsidTr="00C66B77">
        <w:trPr>
          <w:jc w:val="center"/>
        </w:trPr>
        <w:tc>
          <w:tcPr>
            <w:tcW w:w="4876" w:type="dxa"/>
            <w:hideMark/>
          </w:tcPr>
          <w:p w14:paraId="382D2FB0" w14:textId="77777777" w:rsidR="00C66B77" w:rsidRPr="001D7898" w:rsidRDefault="00E21208" w:rsidP="00136A8C">
            <w:pPr>
              <w:pStyle w:val="Normal6"/>
              <w:widowControl/>
            </w:pPr>
            <w:r w:rsidRPr="001D7898">
              <w:t>(22)</w:t>
            </w:r>
            <w:r w:rsidRPr="001D7898">
              <w:tab/>
              <w:t xml:space="preserve">Keskitetyn EU-käyttöliittymän olisi mahdollistettava nopeutettu yhtiön perustamismenettely, hallintoviranomaisen, tuomioistuimen tai notaarin suorittama ennakkovalvonta mukaan lukien, </w:t>
            </w:r>
            <w:r w:rsidRPr="001D7898">
              <w:rPr>
                <w:b/>
                <w:i/>
              </w:rPr>
              <w:t>48 tunnin</w:t>
            </w:r>
            <w:r w:rsidRPr="001D7898">
              <w:t xml:space="preserve"> kuluessa enintään 100 euron hintaan, jos EU Inc. -yhtiö muodostetaan käyttämällä yhdenmukaista hakulomaketta ja EU:n yhtiöjärjestysmalleja. Hakulomake ja EU:n mallit olisi asetettava saataville koneellisesti luettavassa ja haut mahdollistavassa muodossa rajatylittävän yhteentoimivuuden edistämiseksi ja viranomaisten välisen automaattisen tietojenvaihdon helpottamiseksi, ja niiden olisi oltava saatavilla keskitetyssä EU-käyttöliittymässä. Olemassa olevien yhtiöiden, EU Inc. -yhtiöt mukaan lukien, olisi voitava perustaa myös tytäryhtiö samaa menettelyä noudattaen. Tällöin kaupparekisterin, johon tytäryhtiö on tarkoitus rekisteröidä, olisi haettava BRIS-järjestelmästä tiedot tytäryhtiön perustavasta yhtiöstä automaattisesti. Lisäksi yhtiöiden perustajilla ja yhtiöillä olisi oltava mahdollisuus perustaa yhtiö, jolla on räätälöity yhtiöjärjestys, tai perustaa yhtiö suoraan kansallisiin kaupparekistereihin.</w:t>
            </w:r>
          </w:p>
        </w:tc>
        <w:tc>
          <w:tcPr>
            <w:tcW w:w="4876" w:type="dxa"/>
            <w:hideMark/>
          </w:tcPr>
          <w:p w14:paraId="388B3626" w14:textId="77777777" w:rsidR="00C66B77" w:rsidRPr="001D7898" w:rsidRDefault="00E21208" w:rsidP="00136A8C">
            <w:pPr>
              <w:pStyle w:val="Normal6"/>
              <w:widowControl/>
              <w:rPr>
                <w:szCs w:val="24"/>
              </w:rPr>
            </w:pPr>
            <w:r w:rsidRPr="001D7898">
              <w:t>(22)</w:t>
            </w:r>
            <w:r w:rsidRPr="001D7898">
              <w:tab/>
              <w:t xml:space="preserve">Keskitetyn EU-käyttöliittymän olisi mahdollistettava nopeutettu yhtiön perustamismenettely, hallintoviranomaisen, tuomioistuimen tai notaarin suorittama ennakkovalvonta mukaan lukien, </w:t>
            </w:r>
            <w:r w:rsidRPr="001D7898">
              <w:rPr>
                <w:b/>
                <w:i/>
              </w:rPr>
              <w:t>kahden työpäivän</w:t>
            </w:r>
            <w:r w:rsidRPr="001D7898">
              <w:t xml:space="preserve"> kuluessa enintään 100 euron hintaan, jos EU Inc. -yhtiö muodostetaan käyttämällä yhdenmukaista hakulomaketta ja EU:n yhtiöjärjestysmalleja.</w:t>
            </w:r>
            <w:r w:rsidRPr="001D7898">
              <w:rPr>
                <w:b/>
                <w:i/>
              </w:rPr>
              <w:t xml:space="preserve"> Tätä määräaikaa olisi voitava poikkeuksellisesti pidentää 14 artiklan mukaisten lisätarkastusten tekemiseen ehdottomasti tarvittavaksi ajaksi tapauksissa, joissa petosten tai väärinkäytösten riski on suurempi.</w:t>
            </w:r>
            <w:r w:rsidRPr="001D7898">
              <w:t xml:space="preserve"> Hakulomake ja EU:n mallit olisi asetettava saataville koneellisesti luettavassa ja haut mahdollistavassa muodossa rajatylittävän yhteentoimivuuden edistämiseksi ja viranomaisten välisen automaattisen tietojenvaihdon helpottamiseksi, ja niiden olisi oltava saatavilla keskitetyssä EU-käyttöliittymässä.</w:t>
            </w:r>
            <w:r w:rsidRPr="001D7898">
              <w:rPr>
                <w:b/>
                <w:i/>
              </w:rPr>
              <w:t xml:space="preserve"> Sadan euron enimmäiskustannusten olisi katettava kaikki yrityksen nopeutettua perustamismenettelyä koskevat vaatimukset, eikä EU Inc. -yhtiön rekisteröinnin pitäisi edellyttää muita kansallisia muodollisuuksia, kuten virallisten tiedotteiden julkaisemista, koska asiaankuuluvien tietojen olisi oltava julkisesti saatavilla BRIS-järjestelmässä ja kansallisissa yritysrekistereissä.</w:t>
            </w:r>
            <w:r w:rsidRPr="001D7898">
              <w:t xml:space="preserve"> Olemassa olevien yhtiöiden, EU Inc. -yhtiöt mukaan lukien, olisi voitava perustaa myös tytäryhtiö samaa menettelyä noudattaen. Tällöin kaupparekisterin, johon tytäryhtiö on tarkoitus rekisteröidä, olisi haettava BRIS-järjestelmästä tiedot tytäryhtiön perustavasta yhtiöstä automaattisesti. Lisäksi yhtiöiden perustajilla ja yhtiöillä olisi oltava mahdollisuus perustaa yhtiö, jolla on räätälöity yhtiöjärjestys, tai perustaa yhtiö suoraan kansallisiin kaupparekistereihin.</w:t>
            </w:r>
          </w:p>
        </w:tc>
      </w:tr>
    </w:tbl>
    <w:p w14:paraId="274AD52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CDF963F" w14:textId="77777777" w:rsidR="00C66B77" w:rsidRPr="001D7898" w:rsidRDefault="00E21208" w:rsidP="00136A8C">
      <w:pPr>
        <w:widowControl/>
      </w:pPr>
      <w:r w:rsidRPr="001D7898">
        <w:rPr>
          <w:rStyle w:val="HideTWBExt"/>
        </w:rPr>
        <w:t>&lt;/Amend&gt;</w:t>
      </w:r>
    </w:p>
    <w:p w14:paraId="2893FCB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w:t>
      </w:r>
      <w:r w:rsidRPr="001D7898">
        <w:rPr>
          <w:rStyle w:val="HideTWBExt"/>
          <w:b w:val="0"/>
        </w:rPr>
        <w:t>&lt;/NumAm&gt;</w:t>
      </w:r>
    </w:p>
    <w:p w14:paraId="50533F9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4BA68E8" w14:textId="77777777" w:rsidR="00C66B77" w:rsidRPr="001D7898" w:rsidRDefault="00E21208" w:rsidP="00136A8C">
      <w:pPr>
        <w:pStyle w:val="NormalBold"/>
        <w:widowControl/>
      </w:pPr>
      <w:r w:rsidRPr="001D7898">
        <w:rPr>
          <w:rStyle w:val="HideTWBExt"/>
          <w:b w:val="0"/>
        </w:rPr>
        <w:t>&lt;Article&gt;</w:t>
      </w:r>
      <w:r w:rsidRPr="001D7898">
        <w:t>Johdanto-osan 31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6522ED7" w14:textId="77777777" w:rsidTr="00C66B77">
        <w:trPr>
          <w:jc w:val="center"/>
        </w:trPr>
        <w:tc>
          <w:tcPr>
            <w:tcW w:w="9752" w:type="dxa"/>
            <w:gridSpan w:val="2"/>
          </w:tcPr>
          <w:p w14:paraId="1E574DD9" w14:textId="77777777" w:rsidR="00C66B77" w:rsidRPr="001D7898" w:rsidRDefault="00C66B77" w:rsidP="00136A8C">
            <w:pPr>
              <w:keepNext/>
              <w:widowControl/>
            </w:pPr>
          </w:p>
        </w:tc>
      </w:tr>
      <w:tr w:rsidR="00CD11A4" w:rsidRPr="001D7898" w14:paraId="67949373" w14:textId="77777777" w:rsidTr="00C66B77">
        <w:trPr>
          <w:jc w:val="center"/>
        </w:trPr>
        <w:tc>
          <w:tcPr>
            <w:tcW w:w="4876" w:type="dxa"/>
            <w:hideMark/>
          </w:tcPr>
          <w:p w14:paraId="69DB99A3" w14:textId="77777777" w:rsidR="00C66B77" w:rsidRPr="001D7898" w:rsidRDefault="00E21208" w:rsidP="00136A8C">
            <w:pPr>
              <w:pStyle w:val="ColumnHeading"/>
              <w:keepNext/>
              <w:widowControl/>
            </w:pPr>
            <w:r w:rsidRPr="001D7898">
              <w:t>Komission teksti</w:t>
            </w:r>
          </w:p>
        </w:tc>
        <w:tc>
          <w:tcPr>
            <w:tcW w:w="4876" w:type="dxa"/>
            <w:hideMark/>
          </w:tcPr>
          <w:p w14:paraId="28A1F083" w14:textId="77777777" w:rsidR="00C66B77" w:rsidRPr="001D7898" w:rsidRDefault="00E21208" w:rsidP="00136A8C">
            <w:pPr>
              <w:pStyle w:val="ColumnHeading"/>
              <w:keepNext/>
              <w:widowControl/>
            </w:pPr>
            <w:r w:rsidRPr="001D7898">
              <w:t>Tarkistus</w:t>
            </w:r>
          </w:p>
        </w:tc>
      </w:tr>
      <w:tr w:rsidR="00CD11A4" w:rsidRPr="001D7898" w14:paraId="564843DD" w14:textId="77777777" w:rsidTr="00C66B77">
        <w:trPr>
          <w:jc w:val="center"/>
        </w:trPr>
        <w:tc>
          <w:tcPr>
            <w:tcW w:w="4876" w:type="dxa"/>
          </w:tcPr>
          <w:p w14:paraId="49E99604" w14:textId="77777777" w:rsidR="00C66B77" w:rsidRPr="001D7898" w:rsidRDefault="00C66B77" w:rsidP="00136A8C">
            <w:pPr>
              <w:pStyle w:val="Normal6"/>
              <w:widowControl/>
            </w:pPr>
          </w:p>
        </w:tc>
        <w:tc>
          <w:tcPr>
            <w:tcW w:w="4876" w:type="dxa"/>
            <w:hideMark/>
          </w:tcPr>
          <w:p w14:paraId="212CFF3B" w14:textId="77777777" w:rsidR="00C66B77" w:rsidRPr="001D7898" w:rsidRDefault="00E21208" w:rsidP="00136A8C">
            <w:pPr>
              <w:pStyle w:val="Normal6"/>
              <w:widowControl/>
              <w:rPr>
                <w:szCs w:val="24"/>
              </w:rPr>
            </w:pPr>
            <w:r w:rsidRPr="001D7898">
              <w:rPr>
                <w:b/>
                <w:i/>
              </w:rPr>
              <w:t>(31 a)</w:t>
            </w:r>
            <w:r w:rsidRPr="001D7898">
              <w:rPr>
                <w:b/>
                <w:i/>
              </w:rPr>
              <w:tab/>
              <w:t>Yrittämisen vapauden, yritysten pitkän aikavälin kehittämisen, yritysten häiriönsietokyvyn ja liiketoimintamallien moninaisuuden edistämiseksi sisämarkkinoilla on aiheellista sallia EU Inc. -yhtiön perustaminen vastuullisen omistamisen steward ownership -malliin kuuluvana EU Inc. -yhtiönä, jäljempänä ’EU Inc. SO’. Steward ownership -mallissa määräysvaltaa koskevat oikeudet erotetaan pysyvästi taloudellisista osallistumisoikeuksista. Määräysvaltaa koskevia oikeuksia käyttävät taloudenhoitajat, joiden tehtävänä on säilyttää yhtiön pitkäaikainen riippumattomuus ja tarkoitus ja joilla ei ole oikeutta yhtiön voittoihin tai jäännösarvoon. Taloudellisia osallistumisoikeuksia voidaan antaa myös sijoittajille tai muille henkilöille lunastettavien osakkeiden nojalla. Kun EU Inc. -yhtiö on perustettu tai rekisteröity EU Inc. SO -yhtiönä, määräysvaltaa koskevien oikeuksien ja taloudellisten osallistumisoikeuksien pysyvän erottamisen olisi kuuluttava kyseiseen yhtiöön sovellettavaan pakolliseen oikeudelliseen kehykseen. Yhtiökokouksen, hallituksen, taloudellisten osuuksien haltijoiden ja minkä tahansa muun yhtiön elimen muodossa toimivien taloudenhoitajien ei näin ollen pitäisi kyetä poistamaan kyseistä erottamista, luopumaan siitä, lykkäämään tai kiertämään sitä muuttamalla yhtiöjärjestystä, tekemällä päätöksiä tai toteuttamalla vastaavia yhtiöön liittyviä toimia.</w:t>
            </w:r>
          </w:p>
        </w:tc>
      </w:tr>
    </w:tbl>
    <w:p w14:paraId="2D604F6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2D3CFC7" w14:textId="77777777" w:rsidR="00C66B77" w:rsidRPr="001D7898" w:rsidRDefault="00E21208" w:rsidP="00136A8C">
      <w:pPr>
        <w:widowControl/>
      </w:pPr>
      <w:r w:rsidRPr="001D7898">
        <w:rPr>
          <w:rStyle w:val="HideTWBExt"/>
        </w:rPr>
        <w:t>&lt;/Amend&gt;</w:t>
      </w:r>
    </w:p>
    <w:p w14:paraId="72D6F48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w:t>
      </w:r>
      <w:r w:rsidRPr="001D7898">
        <w:rPr>
          <w:rStyle w:val="HideTWBExt"/>
          <w:b w:val="0"/>
        </w:rPr>
        <w:t>&lt;/NumAm&gt;</w:t>
      </w:r>
    </w:p>
    <w:p w14:paraId="3B71080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A4E254C" w14:textId="77777777" w:rsidR="00C66B77" w:rsidRPr="001D7898" w:rsidRDefault="00E21208" w:rsidP="00136A8C">
      <w:pPr>
        <w:pStyle w:val="NormalBold"/>
        <w:widowControl/>
      </w:pPr>
      <w:r w:rsidRPr="001D7898">
        <w:rPr>
          <w:rStyle w:val="HideTWBExt"/>
          <w:b w:val="0"/>
        </w:rPr>
        <w:t>&lt;Article&gt;</w:t>
      </w:r>
      <w:r w:rsidRPr="001D7898">
        <w:t>Johdanto-osan 31 b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277C323" w14:textId="77777777" w:rsidTr="00C66B77">
        <w:trPr>
          <w:jc w:val="center"/>
        </w:trPr>
        <w:tc>
          <w:tcPr>
            <w:tcW w:w="9752" w:type="dxa"/>
            <w:gridSpan w:val="2"/>
          </w:tcPr>
          <w:p w14:paraId="22F9C142" w14:textId="77777777" w:rsidR="00C66B77" w:rsidRPr="001D7898" w:rsidRDefault="00C66B77" w:rsidP="00136A8C">
            <w:pPr>
              <w:keepNext/>
              <w:widowControl/>
            </w:pPr>
          </w:p>
        </w:tc>
      </w:tr>
      <w:tr w:rsidR="00CD11A4" w:rsidRPr="001D7898" w14:paraId="7987C99B" w14:textId="77777777" w:rsidTr="00C66B77">
        <w:trPr>
          <w:jc w:val="center"/>
        </w:trPr>
        <w:tc>
          <w:tcPr>
            <w:tcW w:w="4876" w:type="dxa"/>
            <w:hideMark/>
          </w:tcPr>
          <w:p w14:paraId="2785FE77" w14:textId="77777777" w:rsidR="00C66B77" w:rsidRPr="001D7898" w:rsidRDefault="00E21208" w:rsidP="00136A8C">
            <w:pPr>
              <w:pStyle w:val="ColumnHeading"/>
              <w:keepNext/>
              <w:widowControl/>
            </w:pPr>
            <w:r w:rsidRPr="001D7898">
              <w:t>Komission teksti</w:t>
            </w:r>
          </w:p>
        </w:tc>
        <w:tc>
          <w:tcPr>
            <w:tcW w:w="4876" w:type="dxa"/>
            <w:hideMark/>
          </w:tcPr>
          <w:p w14:paraId="5A7FF285" w14:textId="77777777" w:rsidR="00C66B77" w:rsidRPr="001D7898" w:rsidRDefault="00E21208" w:rsidP="00136A8C">
            <w:pPr>
              <w:pStyle w:val="ColumnHeading"/>
              <w:keepNext/>
              <w:widowControl/>
            </w:pPr>
            <w:r w:rsidRPr="001D7898">
              <w:t>Tarkistus</w:t>
            </w:r>
          </w:p>
        </w:tc>
      </w:tr>
      <w:tr w:rsidR="00CD11A4" w:rsidRPr="001D7898" w14:paraId="784BE5B7" w14:textId="77777777" w:rsidTr="00C66B77">
        <w:trPr>
          <w:jc w:val="center"/>
        </w:trPr>
        <w:tc>
          <w:tcPr>
            <w:tcW w:w="4876" w:type="dxa"/>
          </w:tcPr>
          <w:p w14:paraId="694E31B9" w14:textId="77777777" w:rsidR="00C66B77" w:rsidRPr="001D7898" w:rsidRDefault="00C66B77" w:rsidP="00136A8C">
            <w:pPr>
              <w:pStyle w:val="Normal6"/>
              <w:widowControl/>
            </w:pPr>
          </w:p>
        </w:tc>
        <w:tc>
          <w:tcPr>
            <w:tcW w:w="4876" w:type="dxa"/>
            <w:hideMark/>
          </w:tcPr>
          <w:p w14:paraId="77D66E21" w14:textId="77777777" w:rsidR="00C66B77" w:rsidRPr="001D7898" w:rsidRDefault="00E21208" w:rsidP="00136A8C">
            <w:pPr>
              <w:pStyle w:val="Normal6"/>
              <w:widowControl/>
              <w:rPr>
                <w:szCs w:val="24"/>
              </w:rPr>
            </w:pPr>
            <w:r w:rsidRPr="001D7898">
              <w:rPr>
                <w:b/>
                <w:i/>
              </w:rPr>
              <w:t>(31 b)</w:t>
            </w:r>
            <w:r w:rsidRPr="001D7898">
              <w:rPr>
                <w:b/>
                <w:i/>
              </w:rPr>
              <w:tab/>
              <w:t>EU Inc. SO -yhtiön steward ownership -mallin pysyvä säilyttäminen ei saisi riippua osakkeisiin perustuvasta veto-oikeudesta tai kolmannen osapuolen sopimusperusteisesta veto-oikeudesta. Sen sijaan se olisi johduttava suoraan tästä asetuksesta, yhtiöjärjestyksestä ja yhtiön rekisteröinnistä EU Inc. SO -yhtiöksi. Yritysrekisterin ja tarvittaessa toimivaltaisen tuomioistuimen tai hallintoviranomaisen olisi kieltäydyttävä rekisteröimästä muutoksia, yhtiömuodon muutoksia, sulautumisia, jakautumisia tai muita liiketoimia, jotka poistaisivat määräysvaltaa ja taloudellista osallistumista koskevien oikeuksien pysyvän erottamisen tai heikentäisivät sitä olennaisesti. Tämän erottamisen noudattaminen olisi varmistettava valvonnalla ja täytäntöönpanolla.</w:t>
            </w:r>
          </w:p>
        </w:tc>
      </w:tr>
    </w:tbl>
    <w:p w14:paraId="12B895E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E5B21C5" w14:textId="77777777" w:rsidR="00C66B77" w:rsidRPr="001D7898" w:rsidRDefault="00E21208" w:rsidP="00136A8C">
      <w:pPr>
        <w:widowControl/>
      </w:pPr>
      <w:r w:rsidRPr="001D7898">
        <w:rPr>
          <w:rStyle w:val="HideTWBExt"/>
        </w:rPr>
        <w:t>&lt;/Amend&gt;</w:t>
      </w:r>
    </w:p>
    <w:p w14:paraId="192B698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w:t>
      </w:r>
      <w:r w:rsidRPr="001D7898">
        <w:rPr>
          <w:rStyle w:val="HideTWBExt"/>
          <w:b w:val="0"/>
        </w:rPr>
        <w:t>&lt;/NumAm&gt;</w:t>
      </w:r>
    </w:p>
    <w:p w14:paraId="317BDCD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7D34565" w14:textId="77777777" w:rsidR="00C66B77" w:rsidRPr="001D7898" w:rsidRDefault="00E21208" w:rsidP="00136A8C">
      <w:pPr>
        <w:pStyle w:val="NormalBold"/>
        <w:widowControl/>
      </w:pPr>
      <w:r w:rsidRPr="001D7898">
        <w:rPr>
          <w:rStyle w:val="HideTWBExt"/>
          <w:b w:val="0"/>
        </w:rPr>
        <w:t>&lt;Article&gt;</w:t>
      </w:r>
      <w:r w:rsidRPr="001D7898">
        <w:t>Johdanto-osan 31 c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7DBD141" w14:textId="77777777" w:rsidTr="00C66B77">
        <w:trPr>
          <w:jc w:val="center"/>
        </w:trPr>
        <w:tc>
          <w:tcPr>
            <w:tcW w:w="9752" w:type="dxa"/>
            <w:gridSpan w:val="2"/>
          </w:tcPr>
          <w:p w14:paraId="7F1A1D1D" w14:textId="77777777" w:rsidR="00C66B77" w:rsidRPr="001D7898" w:rsidRDefault="00C66B77" w:rsidP="00136A8C">
            <w:pPr>
              <w:keepNext/>
              <w:widowControl/>
            </w:pPr>
          </w:p>
        </w:tc>
      </w:tr>
      <w:tr w:rsidR="00CD11A4" w:rsidRPr="001D7898" w14:paraId="694CC992" w14:textId="77777777" w:rsidTr="00C66B77">
        <w:trPr>
          <w:jc w:val="center"/>
        </w:trPr>
        <w:tc>
          <w:tcPr>
            <w:tcW w:w="4876" w:type="dxa"/>
            <w:hideMark/>
          </w:tcPr>
          <w:p w14:paraId="36F77DDC" w14:textId="77777777" w:rsidR="00C66B77" w:rsidRPr="001D7898" w:rsidRDefault="00E21208" w:rsidP="00136A8C">
            <w:pPr>
              <w:pStyle w:val="ColumnHeading"/>
              <w:keepNext/>
              <w:widowControl/>
            </w:pPr>
            <w:r w:rsidRPr="001D7898">
              <w:t>Komission teksti</w:t>
            </w:r>
          </w:p>
        </w:tc>
        <w:tc>
          <w:tcPr>
            <w:tcW w:w="4876" w:type="dxa"/>
            <w:hideMark/>
          </w:tcPr>
          <w:p w14:paraId="4FA43331" w14:textId="77777777" w:rsidR="00C66B77" w:rsidRPr="001D7898" w:rsidRDefault="00E21208" w:rsidP="00136A8C">
            <w:pPr>
              <w:pStyle w:val="ColumnHeading"/>
              <w:keepNext/>
              <w:widowControl/>
            </w:pPr>
            <w:r w:rsidRPr="001D7898">
              <w:t>Tarkistus</w:t>
            </w:r>
          </w:p>
        </w:tc>
      </w:tr>
      <w:tr w:rsidR="00CD11A4" w:rsidRPr="001D7898" w14:paraId="1D77C4A2" w14:textId="77777777" w:rsidTr="00C66B77">
        <w:trPr>
          <w:jc w:val="center"/>
        </w:trPr>
        <w:tc>
          <w:tcPr>
            <w:tcW w:w="4876" w:type="dxa"/>
          </w:tcPr>
          <w:p w14:paraId="41DDE006" w14:textId="77777777" w:rsidR="00C66B77" w:rsidRPr="001D7898" w:rsidRDefault="00C66B77" w:rsidP="00136A8C">
            <w:pPr>
              <w:pStyle w:val="Normal6"/>
              <w:widowControl/>
            </w:pPr>
          </w:p>
        </w:tc>
        <w:tc>
          <w:tcPr>
            <w:tcW w:w="4876" w:type="dxa"/>
            <w:hideMark/>
          </w:tcPr>
          <w:p w14:paraId="77E814ED" w14:textId="77777777" w:rsidR="00C66B77" w:rsidRPr="001D7898" w:rsidRDefault="00E21208" w:rsidP="00136A8C">
            <w:pPr>
              <w:pStyle w:val="Normal6"/>
              <w:widowControl/>
              <w:rPr>
                <w:szCs w:val="24"/>
              </w:rPr>
            </w:pPr>
            <w:r w:rsidRPr="001D7898">
              <w:rPr>
                <w:b/>
                <w:i/>
              </w:rPr>
              <w:t>(31 c)</w:t>
            </w:r>
            <w:r w:rsidRPr="001D7898">
              <w:rPr>
                <w:b/>
                <w:i/>
              </w:rPr>
              <w:tab/>
              <w:t>Tässä asetuksessa tunnustetaan, että määräysvaltaa ja taloudellista osallistumista koskevien oikeuksien oikeudellisesti sitovan ja pysyvän erottamisen säilyttäminen voi olla yhtiöoikeuden oikeutettu tavoite. Asetuksen säännöksillä olisi sen vuoksi varmistettava, että EU Inc. SO -yhtiö voi toteuttaa yhtiömuodon muutoksen, sulautumisen tai jakautumisen vain, jos tuloksena olevaan, hankkivaan tai vastaanottavaan yhtiöön tai oikeushenkilöön sovelletaan suojatoimia, joilla varmistetaan määräysvaltaa ja taloudellista osallistumista koskevien oikeuksien vertailukelpoinen pysyvä erottaminen.</w:t>
            </w:r>
          </w:p>
        </w:tc>
      </w:tr>
    </w:tbl>
    <w:p w14:paraId="16BF2A2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EC0256E" w14:textId="77777777" w:rsidR="00C66B77" w:rsidRPr="001D7898" w:rsidRDefault="00E21208" w:rsidP="00136A8C">
      <w:pPr>
        <w:widowControl/>
      </w:pPr>
      <w:r w:rsidRPr="001D7898">
        <w:rPr>
          <w:rStyle w:val="HideTWBExt"/>
        </w:rPr>
        <w:t>&lt;/Amend&gt;</w:t>
      </w:r>
    </w:p>
    <w:p w14:paraId="6C68C6F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w:t>
      </w:r>
      <w:r w:rsidRPr="001D7898">
        <w:rPr>
          <w:rStyle w:val="HideTWBExt"/>
          <w:b w:val="0"/>
        </w:rPr>
        <w:t>&lt;/NumAm&gt;</w:t>
      </w:r>
    </w:p>
    <w:p w14:paraId="0AA537E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F5DD09C" w14:textId="77777777" w:rsidR="00C66B77" w:rsidRPr="001D7898" w:rsidRDefault="00E21208" w:rsidP="00136A8C">
      <w:pPr>
        <w:pStyle w:val="NormalBold"/>
        <w:widowControl/>
      </w:pPr>
      <w:r w:rsidRPr="001D7898">
        <w:rPr>
          <w:rStyle w:val="HideTWBExt"/>
          <w:b w:val="0"/>
        </w:rPr>
        <w:t>&lt;Article&gt;</w:t>
      </w:r>
      <w:r w:rsidRPr="001D7898">
        <w:t>Johdanto-osan 31 d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F3CC5F3" w14:textId="77777777" w:rsidTr="00C66B77">
        <w:trPr>
          <w:jc w:val="center"/>
        </w:trPr>
        <w:tc>
          <w:tcPr>
            <w:tcW w:w="9752" w:type="dxa"/>
            <w:gridSpan w:val="2"/>
          </w:tcPr>
          <w:p w14:paraId="4D18E602" w14:textId="77777777" w:rsidR="00C66B77" w:rsidRPr="001D7898" w:rsidRDefault="00C66B77" w:rsidP="00136A8C">
            <w:pPr>
              <w:keepNext/>
              <w:widowControl/>
            </w:pPr>
          </w:p>
        </w:tc>
      </w:tr>
      <w:tr w:rsidR="00CD11A4" w:rsidRPr="001D7898" w14:paraId="6C19B979" w14:textId="77777777" w:rsidTr="00C66B77">
        <w:trPr>
          <w:jc w:val="center"/>
        </w:trPr>
        <w:tc>
          <w:tcPr>
            <w:tcW w:w="4876" w:type="dxa"/>
            <w:hideMark/>
          </w:tcPr>
          <w:p w14:paraId="6982D258" w14:textId="77777777" w:rsidR="00C66B77" w:rsidRPr="001D7898" w:rsidRDefault="00E21208" w:rsidP="00136A8C">
            <w:pPr>
              <w:pStyle w:val="ColumnHeading"/>
              <w:keepNext/>
              <w:widowControl/>
            </w:pPr>
            <w:r w:rsidRPr="001D7898">
              <w:t>Komission teksti</w:t>
            </w:r>
          </w:p>
        </w:tc>
        <w:tc>
          <w:tcPr>
            <w:tcW w:w="4876" w:type="dxa"/>
            <w:hideMark/>
          </w:tcPr>
          <w:p w14:paraId="5ACC565B" w14:textId="77777777" w:rsidR="00C66B77" w:rsidRPr="001D7898" w:rsidRDefault="00E21208" w:rsidP="00136A8C">
            <w:pPr>
              <w:pStyle w:val="ColumnHeading"/>
              <w:keepNext/>
              <w:widowControl/>
            </w:pPr>
            <w:r w:rsidRPr="001D7898">
              <w:t>Tarkistus</w:t>
            </w:r>
          </w:p>
        </w:tc>
      </w:tr>
      <w:tr w:rsidR="00CD11A4" w:rsidRPr="001D7898" w14:paraId="219C7E1D" w14:textId="77777777" w:rsidTr="00C66B77">
        <w:trPr>
          <w:jc w:val="center"/>
        </w:trPr>
        <w:tc>
          <w:tcPr>
            <w:tcW w:w="4876" w:type="dxa"/>
          </w:tcPr>
          <w:p w14:paraId="31ED3DAF" w14:textId="77777777" w:rsidR="00C66B77" w:rsidRPr="001D7898" w:rsidRDefault="00C66B77" w:rsidP="00136A8C">
            <w:pPr>
              <w:pStyle w:val="Normal6"/>
              <w:widowControl/>
            </w:pPr>
          </w:p>
        </w:tc>
        <w:tc>
          <w:tcPr>
            <w:tcW w:w="4876" w:type="dxa"/>
            <w:hideMark/>
          </w:tcPr>
          <w:p w14:paraId="75643D9C" w14:textId="77777777" w:rsidR="00C66B77" w:rsidRPr="001D7898" w:rsidRDefault="00E21208" w:rsidP="00136A8C">
            <w:pPr>
              <w:pStyle w:val="Normal6"/>
              <w:widowControl/>
              <w:rPr>
                <w:szCs w:val="24"/>
              </w:rPr>
            </w:pPr>
            <w:r w:rsidRPr="001D7898">
              <w:rPr>
                <w:b/>
                <w:i/>
              </w:rPr>
              <w:t>(31 d)</w:t>
            </w:r>
            <w:r w:rsidRPr="001D7898">
              <w:rPr>
                <w:b/>
                <w:i/>
              </w:rPr>
              <w:tab/>
              <w:t>Jäsenvaltioita kannustetaan varmistamaan, että tällaisessa arvostuksessa otetaan huomioon taloudenhoitajan osakkeisiin tosiasiallisesti liittyvät oikeudet, sanotun kuitenkaan rajoittamatta jäsenvaltioiden toimivaltaa verotusasioissa, jos kansallisessa lainsäädännössä edellytetään taloudenhoitajan osakkeiden arvostusta. Koska taloudenhoitajan osakkeet eivät anna taloudellisia omistusoikeuksia ja ne voidaan siirtää ainoastaan 8 a artiklan 5 kohdan mukaisesti rajoitettua korvausta vastaan, niiden arvoa ei pitäisi määrittää kokonaisuudessaan EU Inc. SO -yhtiön markkina-arvon, yritysarvon tai jäännösarvon perusteella vaan sellaisten osuuskuntien tai muiden oikeushenkilöiden osakkeiden tai osakkuusosuuksien perusteella, joiden jäsenillä ei ole oikeutta yrityksen jäännösarvoon.</w:t>
            </w:r>
          </w:p>
        </w:tc>
      </w:tr>
    </w:tbl>
    <w:p w14:paraId="0B9EDC8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87DFCA7" w14:textId="77777777" w:rsidR="00C66B77" w:rsidRPr="001D7898" w:rsidRDefault="00E21208" w:rsidP="00136A8C">
      <w:pPr>
        <w:widowControl/>
      </w:pPr>
      <w:r w:rsidRPr="001D7898">
        <w:rPr>
          <w:rStyle w:val="HideTWBExt"/>
        </w:rPr>
        <w:t>&lt;/Amend&gt;</w:t>
      </w:r>
    </w:p>
    <w:p w14:paraId="445290E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w:t>
      </w:r>
      <w:r w:rsidRPr="001D7898">
        <w:rPr>
          <w:rStyle w:val="HideTWBExt"/>
          <w:b w:val="0"/>
        </w:rPr>
        <w:t>&lt;/NumAm&gt;</w:t>
      </w:r>
    </w:p>
    <w:p w14:paraId="2E8E8A0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D52BFCF" w14:textId="77777777" w:rsidR="00C66B77" w:rsidRPr="001D7898" w:rsidRDefault="00E21208" w:rsidP="00136A8C">
      <w:pPr>
        <w:pStyle w:val="NormalBold"/>
        <w:widowControl/>
      </w:pPr>
      <w:r w:rsidRPr="001D7898">
        <w:rPr>
          <w:rStyle w:val="HideTWBExt"/>
          <w:b w:val="0"/>
        </w:rPr>
        <w:t>&lt;Article&gt;</w:t>
      </w:r>
      <w:r w:rsidRPr="001D7898">
        <w:t>Johdanto-osan 32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7E0102A" w14:textId="77777777" w:rsidTr="00C66B77">
        <w:trPr>
          <w:jc w:val="center"/>
        </w:trPr>
        <w:tc>
          <w:tcPr>
            <w:tcW w:w="9752" w:type="dxa"/>
            <w:gridSpan w:val="2"/>
          </w:tcPr>
          <w:p w14:paraId="5A952CAF" w14:textId="77777777" w:rsidR="00C66B77" w:rsidRPr="001D7898" w:rsidRDefault="00C66B77" w:rsidP="00136A8C">
            <w:pPr>
              <w:keepNext/>
              <w:widowControl/>
            </w:pPr>
          </w:p>
        </w:tc>
      </w:tr>
      <w:tr w:rsidR="00CD11A4" w:rsidRPr="001D7898" w14:paraId="76F17AB2" w14:textId="77777777" w:rsidTr="00C66B77">
        <w:trPr>
          <w:jc w:val="center"/>
        </w:trPr>
        <w:tc>
          <w:tcPr>
            <w:tcW w:w="4876" w:type="dxa"/>
            <w:hideMark/>
          </w:tcPr>
          <w:p w14:paraId="59D8E5E3" w14:textId="77777777" w:rsidR="00C66B77" w:rsidRPr="001D7898" w:rsidRDefault="00E21208" w:rsidP="00136A8C">
            <w:pPr>
              <w:pStyle w:val="ColumnHeading"/>
              <w:keepNext/>
              <w:widowControl/>
            </w:pPr>
            <w:r w:rsidRPr="001D7898">
              <w:t>Komission teksti</w:t>
            </w:r>
          </w:p>
        </w:tc>
        <w:tc>
          <w:tcPr>
            <w:tcW w:w="4876" w:type="dxa"/>
            <w:hideMark/>
          </w:tcPr>
          <w:p w14:paraId="70F80C01" w14:textId="77777777" w:rsidR="00C66B77" w:rsidRPr="001D7898" w:rsidRDefault="00E21208" w:rsidP="00136A8C">
            <w:pPr>
              <w:pStyle w:val="ColumnHeading"/>
              <w:keepNext/>
              <w:widowControl/>
            </w:pPr>
            <w:r w:rsidRPr="001D7898">
              <w:t>Tarkistus</w:t>
            </w:r>
          </w:p>
        </w:tc>
      </w:tr>
      <w:tr w:rsidR="00CD11A4" w:rsidRPr="001D7898" w14:paraId="42ABDECB" w14:textId="77777777" w:rsidTr="00C66B77">
        <w:trPr>
          <w:jc w:val="center"/>
        </w:trPr>
        <w:tc>
          <w:tcPr>
            <w:tcW w:w="4876" w:type="dxa"/>
            <w:hideMark/>
          </w:tcPr>
          <w:p w14:paraId="28FCF414" w14:textId="77777777" w:rsidR="00C66B77" w:rsidRPr="001D7898" w:rsidRDefault="00E21208" w:rsidP="00136A8C">
            <w:pPr>
              <w:pStyle w:val="Normal6"/>
              <w:widowControl/>
            </w:pPr>
            <w:r w:rsidRPr="001D7898">
              <w:t>(32)</w:t>
            </w:r>
            <w:r w:rsidRPr="001D7898">
              <w:tab/>
              <w:t>EU Inc. -yhtiöiden olisi voitava järjestää ja johtaa liiketoimintaansa joustavasti erilaisten kokoonsa, toimintaansa tai markkinoihin liittyvien tarpeiden mukaisesti. Sen vuoksi osakkeenomistajilla olisi oltava vapaus päättää EU Inc. -yhtiön organisaatiosta yhtiöjärjestyksessä tässä asetuksessa säädettyjä yhdenmukaisia vaatimuksia noudattaen. EU Inc. -yhtiöllä olisi oltava hallitus, jossa on yksi tai useampi jäsen. Jäsenten olisi oltava luonnollisia henkilöitä, ja vähintään yhden jäsenen olisi asuttava unionissa. EU Inc. -yhtiöllä voi olla myös muita elimiä, kuten valvontaelin.</w:t>
            </w:r>
          </w:p>
        </w:tc>
        <w:tc>
          <w:tcPr>
            <w:tcW w:w="4876" w:type="dxa"/>
            <w:hideMark/>
          </w:tcPr>
          <w:p w14:paraId="0B2C6F06" w14:textId="77777777" w:rsidR="00C66B77" w:rsidRPr="001D7898" w:rsidRDefault="00E21208" w:rsidP="00136A8C">
            <w:pPr>
              <w:pStyle w:val="Normal6"/>
              <w:widowControl/>
              <w:rPr>
                <w:szCs w:val="24"/>
              </w:rPr>
            </w:pPr>
            <w:r w:rsidRPr="001D7898">
              <w:t>(32)</w:t>
            </w:r>
            <w:r w:rsidRPr="001D7898">
              <w:tab/>
              <w:t xml:space="preserve">EU Inc. -yhtiöiden olisi voitava järjestää ja johtaa liiketoimintaansa joustavasti erilaisten kokoonsa, toimintaansa tai markkinoihin liittyvien tarpeiden mukaisesti. Sen vuoksi osakkeenomistajilla olisi oltava vapaus päättää EU Inc. -yhtiön organisaatiosta yhtiöjärjestyksessä tässä asetuksessa säädettyjä yhdenmukaisia vaatimuksia noudattaen. EU Inc. -yhtiöllä olisi oltava hallitus, jossa on yksi tai useampi jäsen. Jäsenten olisi oltava luonnollisia henkilöitä, ja vähintään yhden jäsenen olisi asuttava unionissa. EU Inc. -yhtiöllä voi olla myös muita elimiä, kuten valvontaelin. </w:t>
            </w:r>
            <w:r w:rsidRPr="001D7898">
              <w:rPr>
                <w:b/>
                <w:i/>
              </w:rPr>
              <w:t>Jos asianomaiseen kansalliseen oikeudelliseen muotoon sovellettavassa kansallisessa lainsäädännössä säädetään valvontalautakunnan perustamisesta, kyseiselle lautakunnalle sovellettavan kansallisen lainsäädännön mukaisesti myönnettyihin oikeuksiin ei saisi vaikuttaa.</w:t>
            </w:r>
          </w:p>
        </w:tc>
      </w:tr>
    </w:tbl>
    <w:p w14:paraId="568EF2A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4FEDF02" w14:textId="77777777" w:rsidR="00C66B77" w:rsidRPr="001D7898" w:rsidRDefault="00E21208" w:rsidP="00136A8C">
      <w:pPr>
        <w:widowControl/>
      </w:pPr>
      <w:r w:rsidRPr="001D7898">
        <w:rPr>
          <w:rStyle w:val="HideTWBExt"/>
        </w:rPr>
        <w:t>&lt;/Amend&gt;</w:t>
      </w:r>
    </w:p>
    <w:p w14:paraId="00BE256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w:t>
      </w:r>
      <w:r w:rsidRPr="001D7898">
        <w:rPr>
          <w:rStyle w:val="HideTWBExt"/>
          <w:b w:val="0"/>
        </w:rPr>
        <w:t>&lt;/NumAm&gt;</w:t>
      </w:r>
    </w:p>
    <w:p w14:paraId="19AC789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89B12D9" w14:textId="77777777" w:rsidR="00C66B77" w:rsidRPr="001D7898" w:rsidRDefault="00E21208" w:rsidP="00136A8C">
      <w:pPr>
        <w:pStyle w:val="NormalBold"/>
        <w:widowControl/>
      </w:pPr>
      <w:r w:rsidRPr="001D7898">
        <w:rPr>
          <w:rStyle w:val="HideTWBExt"/>
          <w:b w:val="0"/>
        </w:rPr>
        <w:t>&lt;Article&gt;</w:t>
      </w:r>
      <w:r w:rsidRPr="001D7898">
        <w:t>Johdanto-osan 36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F77B48F" w14:textId="77777777" w:rsidTr="00C66B77">
        <w:trPr>
          <w:jc w:val="center"/>
        </w:trPr>
        <w:tc>
          <w:tcPr>
            <w:tcW w:w="9752" w:type="dxa"/>
            <w:gridSpan w:val="2"/>
          </w:tcPr>
          <w:p w14:paraId="402ED394" w14:textId="77777777" w:rsidR="00C66B77" w:rsidRPr="001D7898" w:rsidRDefault="00C66B77" w:rsidP="00136A8C">
            <w:pPr>
              <w:keepNext/>
              <w:widowControl/>
            </w:pPr>
          </w:p>
        </w:tc>
      </w:tr>
      <w:tr w:rsidR="00CD11A4" w:rsidRPr="001D7898" w14:paraId="5F03D9B1" w14:textId="77777777" w:rsidTr="00C66B77">
        <w:trPr>
          <w:jc w:val="center"/>
        </w:trPr>
        <w:tc>
          <w:tcPr>
            <w:tcW w:w="4876" w:type="dxa"/>
            <w:hideMark/>
          </w:tcPr>
          <w:p w14:paraId="0E56C7BD" w14:textId="77777777" w:rsidR="00C66B77" w:rsidRPr="001D7898" w:rsidRDefault="00E21208" w:rsidP="00136A8C">
            <w:pPr>
              <w:pStyle w:val="ColumnHeading"/>
              <w:keepNext/>
              <w:widowControl/>
            </w:pPr>
            <w:r w:rsidRPr="001D7898">
              <w:t>Komission teksti</w:t>
            </w:r>
          </w:p>
        </w:tc>
        <w:tc>
          <w:tcPr>
            <w:tcW w:w="4876" w:type="dxa"/>
            <w:hideMark/>
          </w:tcPr>
          <w:p w14:paraId="323965D1" w14:textId="77777777" w:rsidR="00C66B77" w:rsidRPr="001D7898" w:rsidRDefault="00E21208" w:rsidP="00136A8C">
            <w:pPr>
              <w:pStyle w:val="ColumnHeading"/>
              <w:keepNext/>
              <w:widowControl/>
            </w:pPr>
            <w:r w:rsidRPr="001D7898">
              <w:t>Tarkistus</w:t>
            </w:r>
          </w:p>
        </w:tc>
      </w:tr>
      <w:tr w:rsidR="00CD11A4" w:rsidRPr="001D7898" w14:paraId="540CD31D" w14:textId="77777777" w:rsidTr="00C66B77">
        <w:trPr>
          <w:jc w:val="center"/>
        </w:trPr>
        <w:tc>
          <w:tcPr>
            <w:tcW w:w="4876" w:type="dxa"/>
          </w:tcPr>
          <w:p w14:paraId="31C3422E" w14:textId="77777777" w:rsidR="00C66B77" w:rsidRPr="001D7898" w:rsidRDefault="00C66B77" w:rsidP="00136A8C">
            <w:pPr>
              <w:pStyle w:val="Normal6"/>
              <w:widowControl/>
            </w:pPr>
          </w:p>
        </w:tc>
        <w:tc>
          <w:tcPr>
            <w:tcW w:w="4876" w:type="dxa"/>
            <w:hideMark/>
          </w:tcPr>
          <w:p w14:paraId="2ACEA140" w14:textId="77777777" w:rsidR="00C66B77" w:rsidRPr="001D7898" w:rsidRDefault="00E21208" w:rsidP="00136A8C">
            <w:pPr>
              <w:pStyle w:val="Normal6"/>
              <w:widowControl/>
              <w:rPr>
                <w:szCs w:val="24"/>
              </w:rPr>
            </w:pPr>
            <w:r w:rsidRPr="001D7898">
              <w:rPr>
                <w:b/>
                <w:i/>
              </w:rPr>
              <w:t>(36 a)</w:t>
            </w:r>
            <w:r w:rsidRPr="001D7898">
              <w:rPr>
                <w:b/>
                <w:i/>
              </w:rPr>
              <w:tab/>
              <w:t>Osakkeenomistajilla on keskeinen rooli EU Inc. -yhtiön hallinnossa ja pitkän aikavälin menestyksessä. Oikeuksiaan ja velvollisuuksiaan käyttäessään osakkeenomistajien olisi toimittava vilpittömässä mielessä ja otettava asianmukaisesti huomioon yhtiön ja muiden osakkeenomistajien oikeutetut edut. Vaikka osakkeenomistajat voivat vapaasti ajaa omia etujaan, osakkeenomistajien oikeuksien käyttäminen ei saisi johtaa enemmistö- tai vähemmistöaseman väärinkäyttöön, josta aiheutuu kohtuutonta haittaa yhtiölle tai muille osakkeenomistajille. Tällä asetuksella olisi sen vuoksi edistettävä vastuullista osakkeenomistajien käyttäytymistä ja edistettävä oikeudenmukaista ja tasapainoista hallintoa EU Inc. -yhtiössä.</w:t>
            </w:r>
          </w:p>
        </w:tc>
      </w:tr>
    </w:tbl>
    <w:p w14:paraId="0B0BE89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2E68F4B" w14:textId="77777777" w:rsidR="00C66B77" w:rsidRPr="001D7898" w:rsidRDefault="00E21208" w:rsidP="00136A8C">
      <w:pPr>
        <w:widowControl/>
      </w:pPr>
      <w:r w:rsidRPr="001D7898">
        <w:rPr>
          <w:rStyle w:val="HideTWBExt"/>
        </w:rPr>
        <w:t>&lt;/Amend&gt;</w:t>
      </w:r>
    </w:p>
    <w:p w14:paraId="4214110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w:t>
      </w:r>
      <w:r w:rsidRPr="001D7898">
        <w:rPr>
          <w:rStyle w:val="HideTWBExt"/>
          <w:b w:val="0"/>
        </w:rPr>
        <w:t>&lt;/NumAm&gt;</w:t>
      </w:r>
    </w:p>
    <w:p w14:paraId="16DF13A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7012DFC" w14:textId="77777777" w:rsidR="00C66B77" w:rsidRPr="001D7898" w:rsidRDefault="00E21208" w:rsidP="00136A8C">
      <w:pPr>
        <w:pStyle w:val="NormalBold"/>
        <w:widowControl/>
      </w:pPr>
      <w:r w:rsidRPr="001D7898">
        <w:rPr>
          <w:rStyle w:val="HideTWBExt"/>
          <w:b w:val="0"/>
        </w:rPr>
        <w:t>&lt;Article&gt;</w:t>
      </w:r>
      <w:r w:rsidRPr="001D7898">
        <w:t>Johdanto-osan 37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8EDA1F9" w14:textId="77777777" w:rsidTr="00C66B77">
        <w:trPr>
          <w:jc w:val="center"/>
        </w:trPr>
        <w:tc>
          <w:tcPr>
            <w:tcW w:w="9752" w:type="dxa"/>
            <w:gridSpan w:val="2"/>
          </w:tcPr>
          <w:p w14:paraId="534DC0E3" w14:textId="77777777" w:rsidR="00C66B77" w:rsidRPr="001D7898" w:rsidRDefault="00C66B77" w:rsidP="00136A8C">
            <w:pPr>
              <w:keepNext/>
              <w:widowControl/>
            </w:pPr>
          </w:p>
        </w:tc>
      </w:tr>
      <w:tr w:rsidR="00CD11A4" w:rsidRPr="001D7898" w14:paraId="4A639D35" w14:textId="77777777" w:rsidTr="00C66B77">
        <w:trPr>
          <w:jc w:val="center"/>
        </w:trPr>
        <w:tc>
          <w:tcPr>
            <w:tcW w:w="4876" w:type="dxa"/>
            <w:hideMark/>
          </w:tcPr>
          <w:p w14:paraId="7F6BC1AB" w14:textId="77777777" w:rsidR="00C66B77" w:rsidRPr="001D7898" w:rsidRDefault="00E21208" w:rsidP="00136A8C">
            <w:pPr>
              <w:pStyle w:val="ColumnHeading"/>
              <w:keepNext/>
              <w:widowControl/>
            </w:pPr>
            <w:r w:rsidRPr="001D7898">
              <w:t>Komission teksti</w:t>
            </w:r>
          </w:p>
        </w:tc>
        <w:tc>
          <w:tcPr>
            <w:tcW w:w="4876" w:type="dxa"/>
            <w:hideMark/>
          </w:tcPr>
          <w:p w14:paraId="63F1B2C2" w14:textId="77777777" w:rsidR="00C66B77" w:rsidRPr="001D7898" w:rsidRDefault="00E21208" w:rsidP="00136A8C">
            <w:pPr>
              <w:pStyle w:val="ColumnHeading"/>
              <w:keepNext/>
              <w:widowControl/>
            </w:pPr>
            <w:r w:rsidRPr="001D7898">
              <w:t>Tarkistus</w:t>
            </w:r>
          </w:p>
        </w:tc>
      </w:tr>
      <w:tr w:rsidR="00CD11A4" w:rsidRPr="001D7898" w14:paraId="77BE45D5" w14:textId="77777777" w:rsidTr="00C66B77">
        <w:trPr>
          <w:jc w:val="center"/>
        </w:trPr>
        <w:tc>
          <w:tcPr>
            <w:tcW w:w="4876" w:type="dxa"/>
            <w:hideMark/>
          </w:tcPr>
          <w:p w14:paraId="6A92E733" w14:textId="77777777" w:rsidR="00C66B77" w:rsidRPr="001D7898" w:rsidRDefault="00E21208" w:rsidP="00136A8C">
            <w:pPr>
              <w:pStyle w:val="Normal6"/>
              <w:widowControl/>
            </w:pPr>
            <w:r w:rsidRPr="001D7898">
              <w:t>(37)</w:t>
            </w:r>
            <w:r w:rsidRPr="001D7898">
              <w:tab/>
              <w:t xml:space="preserve">Jotta voitaisiin löytää tasapaino enemmistöosakkaiden ja hallituksen huomattavan vaikutusvallan, EU Inc. -yhtiön yhtiöjärjestyksessä annetun laajan autonomian ja vähemmistöosakkaiden suojaamistarpeen välillä, vähemmistöosakkaille olisi annettava poikkeuksellisissa räikeää haittaa aiheuttavissa tilanteissa oikeus vetäytyä yhtiöstä. Tilanteita, jotka voisivat oikeuttaa tällaisen vetäytymisen, voivat olla esimerkiksi tapaukset, joissa yhtiö on menettänyt merkittävän osan varoistaan, yhtiökokous on ohjeistanut hallitusta jättämään hyödyntämättä merkittävän liiketoimintamahdollisuuden ilman vetäytyvän osakkeenomistajan suostumusta </w:t>
            </w:r>
            <w:r w:rsidRPr="001D7898">
              <w:rPr>
                <w:b/>
                <w:i/>
              </w:rPr>
              <w:t>tai</w:t>
            </w:r>
            <w:r w:rsidRPr="001D7898">
              <w:t xml:space="preserve"> yhtiön toiminta on muuttunut merkittävästi. Sen arvioiminen, hoidetaanko yhtiön asioita kohtuuttomalla tavalla, olisi kuitenkin jätettävä toimivaltaiselle tuomioistuimelle, jonka olisi otettava huomioon kaikki yksittäistapauksen merkitykselliset olosuhteet.</w:t>
            </w:r>
          </w:p>
        </w:tc>
        <w:tc>
          <w:tcPr>
            <w:tcW w:w="4876" w:type="dxa"/>
            <w:hideMark/>
          </w:tcPr>
          <w:p w14:paraId="20BC6D6A" w14:textId="77777777" w:rsidR="00C66B77" w:rsidRPr="001D7898" w:rsidRDefault="00E21208" w:rsidP="00136A8C">
            <w:pPr>
              <w:pStyle w:val="Normal6"/>
              <w:widowControl/>
              <w:rPr>
                <w:szCs w:val="24"/>
              </w:rPr>
            </w:pPr>
            <w:r w:rsidRPr="001D7898">
              <w:t>(37)</w:t>
            </w:r>
            <w:r w:rsidRPr="001D7898">
              <w:tab/>
              <w:t>Jotta voitaisiin löytää tasapaino enemmistöosakkaiden ja hallituksen huomattavan vaikutusvallan, EU Inc. -yhtiön yhtiöjärjestyksessä annetun laajan autonomian ja vähemmistöosakkaiden suojaamistarpeen välillä, vähemmistöosakkaille olisi annettava poikkeuksellisissa räikeää haittaa aiheuttavissa tilanteissa oikeus vetäytyä yhtiöstä. Tilanteita, jotka voisivat oikeuttaa tällaisen vetäytymisen, voivat olla esimerkiksi tapaukset, joissa yhtiö on menettänyt merkittävän osan varoistaan, yhtiökokous on ohjeistanut hallitusta jättämään hyödyntämättä merkittävän liiketoimintamahdollisuuden ilman vetäytyvän osakkeenomistajan suostumusta</w:t>
            </w:r>
            <w:r w:rsidRPr="001D7898">
              <w:rPr>
                <w:b/>
                <w:i/>
              </w:rPr>
              <w:t>,</w:t>
            </w:r>
            <w:r w:rsidRPr="001D7898">
              <w:t xml:space="preserve"> yhtiön toiminta on muuttunut merkittävästi</w:t>
            </w:r>
            <w:r w:rsidRPr="001D7898">
              <w:rPr>
                <w:b/>
                <w:i/>
              </w:rPr>
              <w:t xml:space="preserve"> tai yritys ei ole toteuttanut kohtuullisia toimia estääkseen, vähentääkseen tai poistaakseen EU Inc. -yhtiön toimintaan liittyviä kielteisiä vaikutuksia ihmisoikeuksiin ja ympäristöön Euroopan parlamentin ja neuvoston direktiivin</w:t>
            </w:r>
            <w:r w:rsidRPr="001D7898">
              <w:rPr>
                <w:rFonts w:ascii="Roboto" w:hAnsi="Roboto"/>
                <w:b/>
                <w:i/>
                <w:sz w:val="21"/>
                <w:shd w:val="clear" w:color="auto" w:fill="FFFFFF"/>
              </w:rPr>
              <w:t xml:space="preserve"> </w:t>
            </w:r>
            <w:r w:rsidRPr="001D7898">
              <w:rPr>
                <w:b/>
                <w:i/>
              </w:rPr>
              <w:t>(EU) 2024/1760 mukaisesti, tai tehnyt päätöksiä, joilla pyritään varmistamaan, että yhtiön liiketoimintamalli ja -strategia ovat sen unionissa toteutettavien toimien osalta yhdenmukaisia ilmaston lämpenemisen rajoittamiseksi 1,5 celsiusasteeseen tehdyn Pariisin sopimuksen ja Euroopan parlamentin ja neuvoston asetuksessa (EU) 2021/1119 vahvistetun ilmastoneutraaliuden saavuttamista koskevan tavoitteen kanssa, myös vuoden 2050 ilmastoneutraaliustavoitteen ja vuoden 2030 ilmastotavoitteen kanssa.</w:t>
            </w:r>
            <w:r w:rsidRPr="001D7898">
              <w:t xml:space="preserve"> Sen arvioiminen, hoidetaanko yhtiön asioita kohtuuttomalla tavalla, olisi kuitenkin jätettävä toimivaltaiselle tuomioistuimelle, jonka olisi otettava huomioon kaikki yksittäistapauksen merkitykselliset olosuhteet.</w:t>
            </w:r>
          </w:p>
        </w:tc>
      </w:tr>
    </w:tbl>
    <w:p w14:paraId="598A03C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EBFA576" w14:textId="77777777" w:rsidR="00C66B77" w:rsidRPr="001D7898" w:rsidRDefault="00E21208" w:rsidP="00136A8C">
      <w:pPr>
        <w:widowControl/>
      </w:pPr>
      <w:r w:rsidRPr="001D7898">
        <w:rPr>
          <w:rStyle w:val="HideTWBExt"/>
        </w:rPr>
        <w:t>&lt;/Amend&gt;</w:t>
      </w:r>
    </w:p>
    <w:p w14:paraId="393B743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w:t>
      </w:r>
      <w:r w:rsidRPr="001D7898">
        <w:rPr>
          <w:rStyle w:val="HideTWBExt"/>
          <w:b w:val="0"/>
        </w:rPr>
        <w:t>&lt;/NumAm&gt;</w:t>
      </w:r>
    </w:p>
    <w:p w14:paraId="38E70FD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3588AF9" w14:textId="77777777" w:rsidR="00C66B77" w:rsidRPr="001D7898" w:rsidRDefault="00E21208" w:rsidP="00136A8C">
      <w:pPr>
        <w:pStyle w:val="NormalBold"/>
        <w:widowControl/>
      </w:pPr>
      <w:r w:rsidRPr="001D7898">
        <w:rPr>
          <w:rStyle w:val="HideTWBExt"/>
          <w:b w:val="0"/>
        </w:rPr>
        <w:t>&lt;Article&gt;</w:t>
      </w:r>
      <w:r w:rsidRPr="001D7898">
        <w:t>Johdanto-osan 38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D1D1487" w14:textId="77777777" w:rsidTr="00C66B77">
        <w:trPr>
          <w:jc w:val="center"/>
        </w:trPr>
        <w:tc>
          <w:tcPr>
            <w:tcW w:w="9752" w:type="dxa"/>
            <w:gridSpan w:val="2"/>
          </w:tcPr>
          <w:p w14:paraId="46D82555" w14:textId="77777777" w:rsidR="00C66B77" w:rsidRPr="001D7898" w:rsidRDefault="00C66B77" w:rsidP="00136A8C">
            <w:pPr>
              <w:keepNext/>
              <w:widowControl/>
            </w:pPr>
          </w:p>
        </w:tc>
      </w:tr>
      <w:tr w:rsidR="00CD11A4" w:rsidRPr="001D7898" w14:paraId="566A94BD" w14:textId="77777777" w:rsidTr="00C66B77">
        <w:trPr>
          <w:jc w:val="center"/>
        </w:trPr>
        <w:tc>
          <w:tcPr>
            <w:tcW w:w="4876" w:type="dxa"/>
            <w:hideMark/>
          </w:tcPr>
          <w:p w14:paraId="0FA97967" w14:textId="77777777" w:rsidR="00C66B77" w:rsidRPr="001D7898" w:rsidRDefault="00E21208" w:rsidP="00136A8C">
            <w:pPr>
              <w:pStyle w:val="ColumnHeading"/>
              <w:keepNext/>
              <w:widowControl/>
            </w:pPr>
            <w:r w:rsidRPr="001D7898">
              <w:t>Komission teksti</w:t>
            </w:r>
          </w:p>
        </w:tc>
        <w:tc>
          <w:tcPr>
            <w:tcW w:w="4876" w:type="dxa"/>
            <w:hideMark/>
          </w:tcPr>
          <w:p w14:paraId="73A32FB8" w14:textId="77777777" w:rsidR="00C66B77" w:rsidRPr="001D7898" w:rsidRDefault="00E21208" w:rsidP="00136A8C">
            <w:pPr>
              <w:pStyle w:val="ColumnHeading"/>
              <w:keepNext/>
              <w:widowControl/>
            </w:pPr>
            <w:r w:rsidRPr="001D7898">
              <w:t>Tarkistus</w:t>
            </w:r>
          </w:p>
        </w:tc>
      </w:tr>
      <w:tr w:rsidR="00CD11A4" w:rsidRPr="001D7898" w14:paraId="4A037AFF" w14:textId="77777777" w:rsidTr="00C66B77">
        <w:trPr>
          <w:jc w:val="center"/>
        </w:trPr>
        <w:tc>
          <w:tcPr>
            <w:tcW w:w="4876" w:type="dxa"/>
          </w:tcPr>
          <w:p w14:paraId="51D8E9E8" w14:textId="77777777" w:rsidR="00C66B77" w:rsidRPr="001D7898" w:rsidRDefault="00C66B77" w:rsidP="00136A8C">
            <w:pPr>
              <w:pStyle w:val="Normal6"/>
              <w:widowControl/>
            </w:pPr>
          </w:p>
        </w:tc>
        <w:tc>
          <w:tcPr>
            <w:tcW w:w="4876" w:type="dxa"/>
            <w:hideMark/>
          </w:tcPr>
          <w:p w14:paraId="09923B8E" w14:textId="77777777" w:rsidR="00C66B77" w:rsidRPr="001D7898" w:rsidRDefault="00E21208" w:rsidP="00136A8C">
            <w:pPr>
              <w:pStyle w:val="Normal6"/>
              <w:widowControl/>
              <w:rPr>
                <w:szCs w:val="24"/>
              </w:rPr>
            </w:pPr>
            <w:r w:rsidRPr="001D7898">
              <w:rPr>
                <w:b/>
                <w:i/>
              </w:rPr>
              <w:t>(38 a)</w:t>
            </w:r>
            <w:r w:rsidRPr="001D7898">
              <w:rPr>
                <w:b/>
                <w:i/>
              </w:rPr>
              <w:tab/>
              <w:t>Jos osakkeiden siirrot tehdään kokonaan verkossa, olisi otettava käyttöön asianmukaiset suojatoimet, joilla varmistetaan asianomaisten osapuolten luotettava tunnistaminen ja digitaaliseen osakerekisteriin tallennettujen tietojen paikkansapitävyys. Euroopan parlamentin ja neuvoston asetuksella (EU) N:o 910/2014 perustetun sähköisen tunnistamisen ja luottamuspalvelujen kehyksen pohjalta tällaisilla suojatoimilla olisi edistettävä osakkeenomistajien tietojen luotettavuutta ja autettava vähentämään petosten ja väärinkäytösten riskiä niin, että samalla säilytetään digitaalisten menettelyjen yksinkertaisuus ja tehokkuus.</w:t>
            </w:r>
          </w:p>
        </w:tc>
      </w:tr>
    </w:tbl>
    <w:p w14:paraId="02925C4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3EA1EBA" w14:textId="77777777" w:rsidR="00C66B77" w:rsidRPr="001D7898" w:rsidRDefault="00E21208" w:rsidP="00136A8C">
      <w:pPr>
        <w:widowControl/>
      </w:pPr>
      <w:r w:rsidRPr="001D7898">
        <w:rPr>
          <w:rStyle w:val="HideTWBExt"/>
        </w:rPr>
        <w:t>&lt;/Amend&gt;</w:t>
      </w:r>
    </w:p>
    <w:p w14:paraId="07A99BB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w:t>
      </w:r>
      <w:r w:rsidRPr="001D7898">
        <w:rPr>
          <w:rStyle w:val="HideTWBExt"/>
          <w:b w:val="0"/>
        </w:rPr>
        <w:t>&lt;/NumAm&gt;</w:t>
      </w:r>
    </w:p>
    <w:p w14:paraId="10C88E2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9026EF7" w14:textId="77777777" w:rsidR="00C66B77" w:rsidRPr="001D7898" w:rsidRDefault="00E21208" w:rsidP="00136A8C">
      <w:pPr>
        <w:pStyle w:val="NormalBold"/>
        <w:widowControl/>
      </w:pPr>
      <w:r w:rsidRPr="001D7898">
        <w:rPr>
          <w:rStyle w:val="HideTWBExt"/>
          <w:b w:val="0"/>
        </w:rPr>
        <w:t>&lt;Article&gt;</w:t>
      </w:r>
      <w:r w:rsidRPr="001D7898">
        <w:t>Johdanto-osan 40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A4DA7BD" w14:textId="77777777" w:rsidTr="00C66B77">
        <w:trPr>
          <w:jc w:val="center"/>
        </w:trPr>
        <w:tc>
          <w:tcPr>
            <w:tcW w:w="9752" w:type="dxa"/>
            <w:gridSpan w:val="2"/>
          </w:tcPr>
          <w:p w14:paraId="6D680326" w14:textId="77777777" w:rsidR="00C66B77" w:rsidRPr="001D7898" w:rsidRDefault="00C66B77" w:rsidP="00136A8C">
            <w:pPr>
              <w:keepNext/>
              <w:widowControl/>
            </w:pPr>
          </w:p>
        </w:tc>
      </w:tr>
      <w:tr w:rsidR="00CD11A4" w:rsidRPr="001D7898" w14:paraId="094D0881" w14:textId="77777777" w:rsidTr="00C66B77">
        <w:trPr>
          <w:jc w:val="center"/>
        </w:trPr>
        <w:tc>
          <w:tcPr>
            <w:tcW w:w="4876" w:type="dxa"/>
            <w:hideMark/>
          </w:tcPr>
          <w:p w14:paraId="2028DCE5" w14:textId="77777777" w:rsidR="00C66B77" w:rsidRPr="001D7898" w:rsidRDefault="00E21208" w:rsidP="00136A8C">
            <w:pPr>
              <w:pStyle w:val="ColumnHeading"/>
              <w:keepNext/>
              <w:widowControl/>
            </w:pPr>
            <w:r w:rsidRPr="001D7898">
              <w:t>Komission teksti</w:t>
            </w:r>
          </w:p>
        </w:tc>
        <w:tc>
          <w:tcPr>
            <w:tcW w:w="4876" w:type="dxa"/>
            <w:hideMark/>
          </w:tcPr>
          <w:p w14:paraId="5AAF11DC" w14:textId="77777777" w:rsidR="00C66B77" w:rsidRPr="001D7898" w:rsidRDefault="00E21208" w:rsidP="00136A8C">
            <w:pPr>
              <w:pStyle w:val="ColumnHeading"/>
              <w:keepNext/>
              <w:widowControl/>
            </w:pPr>
            <w:r w:rsidRPr="001D7898">
              <w:t>Tarkistus</w:t>
            </w:r>
          </w:p>
        </w:tc>
      </w:tr>
      <w:tr w:rsidR="00CD11A4" w:rsidRPr="001D7898" w14:paraId="773047D7" w14:textId="77777777" w:rsidTr="00C66B77">
        <w:trPr>
          <w:jc w:val="center"/>
        </w:trPr>
        <w:tc>
          <w:tcPr>
            <w:tcW w:w="4876" w:type="dxa"/>
            <w:hideMark/>
          </w:tcPr>
          <w:p w14:paraId="6B4BFFB2" w14:textId="77777777" w:rsidR="00C66B77" w:rsidRPr="001D7898" w:rsidRDefault="00E21208" w:rsidP="00136A8C">
            <w:pPr>
              <w:pStyle w:val="Normal6"/>
              <w:widowControl/>
            </w:pPr>
            <w:r w:rsidRPr="001D7898">
              <w:t>(40)</w:t>
            </w:r>
            <w:r w:rsidRPr="001D7898">
              <w:tab/>
              <w:t>Vaikka kaikkiin osakkeisiin olisi liityttävä samat oikeudet ja velvollisuudet, EU Inc. -yhtiön olisi myös voitava päättää, että eri osakelajeihin liittyy erilaisia taloudellisia oikeuksia ja äänioikeuksia, jotta ne vastaisivat tiettyjen osakkeenomistajien tarpeisiin. Jäsenvaltiot eivät saisi kieltää tällaista erottelua tai asettaa sille ehtoja kansallisessa lainsäädännössä. Eroilla taloudellisissa oikeuksissa ja äänivallassa voi olla monia tarkoituksia. Ne voivat esimerkiksi antaa perustajille mahdollisuuden suojella yritystä vihamielisiltä yritysvaltauksilta.</w:t>
            </w:r>
          </w:p>
        </w:tc>
        <w:tc>
          <w:tcPr>
            <w:tcW w:w="4876" w:type="dxa"/>
            <w:hideMark/>
          </w:tcPr>
          <w:p w14:paraId="5D9D50C4" w14:textId="77777777" w:rsidR="00C66B77" w:rsidRPr="001D7898" w:rsidRDefault="00E21208" w:rsidP="00136A8C">
            <w:pPr>
              <w:pStyle w:val="Normal6"/>
              <w:widowControl/>
              <w:rPr>
                <w:szCs w:val="24"/>
              </w:rPr>
            </w:pPr>
            <w:r w:rsidRPr="001D7898">
              <w:t>(40)</w:t>
            </w:r>
            <w:r w:rsidRPr="001D7898">
              <w:tab/>
              <w:t xml:space="preserve">Vaikka kaikkiin osakkeisiin olisi liityttävä samat oikeudet ja velvollisuudet, EU Inc. -yhtiön olisi myös voitava päättää, että eri osakelajeihin liittyy erilaisia taloudellisia oikeuksia ja äänioikeuksia, jotta ne vastaisivat tiettyjen osakkeenomistajien tarpeisiin. Jäsenvaltiot eivät saisi kieltää tällaista erottelua tai asettaa sille ehtoja kansallisessa lainsäädännössä. Eroilla taloudellisissa oikeuksissa ja äänivallassa voi olla monia tarkoituksia. Ne voivat esimerkiksi antaa perustajille mahdollisuuden suojella yritystä vihamielisiltä yritysvaltauksilta </w:t>
            </w:r>
            <w:r w:rsidRPr="001D7898">
              <w:rPr>
                <w:b/>
                <w:i/>
              </w:rPr>
              <w:t>ja turvata sen strateginen riippumattomuus ja pitkän aikavälin suunta steward ownership -mallilla</w:t>
            </w:r>
            <w:r w:rsidRPr="001D7898">
              <w:t>.</w:t>
            </w:r>
          </w:p>
        </w:tc>
      </w:tr>
    </w:tbl>
    <w:p w14:paraId="1240FEB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2796768" w14:textId="77777777" w:rsidR="00C66B77" w:rsidRPr="001D7898" w:rsidRDefault="00E21208" w:rsidP="00136A8C">
      <w:pPr>
        <w:widowControl/>
      </w:pPr>
      <w:r w:rsidRPr="001D7898">
        <w:rPr>
          <w:rStyle w:val="HideTWBExt"/>
        </w:rPr>
        <w:t>&lt;/Amend&gt;</w:t>
      </w:r>
    </w:p>
    <w:p w14:paraId="6680FD4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w:t>
      </w:r>
      <w:r w:rsidRPr="001D7898">
        <w:rPr>
          <w:rStyle w:val="HideTWBExt"/>
          <w:b w:val="0"/>
        </w:rPr>
        <w:t>&lt;/NumAm&gt;</w:t>
      </w:r>
    </w:p>
    <w:p w14:paraId="7D82BB8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B621A18" w14:textId="77777777" w:rsidR="00C66B77" w:rsidRPr="001D7898" w:rsidRDefault="00E21208" w:rsidP="00136A8C">
      <w:pPr>
        <w:pStyle w:val="NormalBold"/>
        <w:widowControl/>
      </w:pPr>
      <w:r w:rsidRPr="001D7898">
        <w:rPr>
          <w:rStyle w:val="HideTWBExt"/>
          <w:b w:val="0"/>
        </w:rPr>
        <w:t>&lt;Article&gt;</w:t>
      </w:r>
      <w:r w:rsidRPr="001D7898">
        <w:t>Johdanto-osan 41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FC2475A" w14:textId="77777777" w:rsidTr="00C66B77">
        <w:trPr>
          <w:jc w:val="center"/>
        </w:trPr>
        <w:tc>
          <w:tcPr>
            <w:tcW w:w="9752" w:type="dxa"/>
            <w:gridSpan w:val="2"/>
          </w:tcPr>
          <w:p w14:paraId="1D8FC697" w14:textId="77777777" w:rsidR="00C66B77" w:rsidRPr="001D7898" w:rsidRDefault="00C66B77" w:rsidP="00136A8C">
            <w:pPr>
              <w:keepNext/>
              <w:widowControl/>
            </w:pPr>
          </w:p>
        </w:tc>
      </w:tr>
      <w:tr w:rsidR="00CD11A4" w:rsidRPr="001D7898" w14:paraId="0DD2ECD9" w14:textId="77777777" w:rsidTr="00C66B77">
        <w:trPr>
          <w:jc w:val="center"/>
        </w:trPr>
        <w:tc>
          <w:tcPr>
            <w:tcW w:w="4876" w:type="dxa"/>
            <w:hideMark/>
          </w:tcPr>
          <w:p w14:paraId="4B381FE3" w14:textId="77777777" w:rsidR="00C66B77" w:rsidRPr="001D7898" w:rsidRDefault="00E21208" w:rsidP="00136A8C">
            <w:pPr>
              <w:pStyle w:val="ColumnHeading"/>
              <w:keepNext/>
              <w:widowControl/>
            </w:pPr>
            <w:r w:rsidRPr="001D7898">
              <w:t>Komission teksti</w:t>
            </w:r>
          </w:p>
        </w:tc>
        <w:tc>
          <w:tcPr>
            <w:tcW w:w="4876" w:type="dxa"/>
            <w:hideMark/>
          </w:tcPr>
          <w:p w14:paraId="432C1949" w14:textId="77777777" w:rsidR="00C66B77" w:rsidRPr="001D7898" w:rsidRDefault="00E21208" w:rsidP="00136A8C">
            <w:pPr>
              <w:pStyle w:val="ColumnHeading"/>
              <w:keepNext/>
              <w:widowControl/>
            </w:pPr>
            <w:r w:rsidRPr="001D7898">
              <w:t>Tarkistus</w:t>
            </w:r>
          </w:p>
        </w:tc>
      </w:tr>
      <w:tr w:rsidR="00CD11A4" w:rsidRPr="001D7898" w14:paraId="1447DCF9" w14:textId="77777777" w:rsidTr="00C66B77">
        <w:trPr>
          <w:jc w:val="center"/>
        </w:trPr>
        <w:tc>
          <w:tcPr>
            <w:tcW w:w="4876" w:type="dxa"/>
            <w:hideMark/>
          </w:tcPr>
          <w:p w14:paraId="6FD506D0" w14:textId="77777777" w:rsidR="00C66B77" w:rsidRPr="001D7898" w:rsidRDefault="00E21208" w:rsidP="00136A8C">
            <w:pPr>
              <w:pStyle w:val="Normal6"/>
              <w:widowControl/>
            </w:pPr>
            <w:r w:rsidRPr="001D7898">
              <w:t>(41)</w:t>
            </w:r>
            <w:r w:rsidRPr="001D7898">
              <w:tab/>
              <w:t xml:space="preserve">Jotta EU Inc. -yhtiölle voitaisiin tarjota laaja valikoima rahoitusvaihtoehtoja ja yhtiöön sijoittaneille uskottavat irtautumismahdollisuudet, mikä edistäisi pääoman vapaata liikkuvuutta unionin sisällä ja kolmansista maista unioniin, EU Inc. -yhtiön </w:t>
            </w:r>
            <w:r w:rsidRPr="001D7898">
              <w:rPr>
                <w:b/>
                <w:i/>
              </w:rPr>
              <w:t>arvopapereilla käytävää kauppaa ei saisi rajoittaa velkainstrumentteihin. EU Inc. -yhtiöllä olisi oltava mahdollisuus osallistua monenkeskisiin kaupankäyntijärjestelmiin, kuten pk-yritysten kasvumarkkinoille, käydäkseen kauppaa osakkeillaan, eivätkä jäsenvaltiot saisi kieltää tällaista osallistumista. Jos EU Inc. -yhtiö hakee</w:t>
            </w:r>
            <w:r w:rsidRPr="001D7898">
              <w:t xml:space="preserve"> osakkeidensa ottamista kaupankäynnin kohteeksi</w:t>
            </w:r>
            <w:r w:rsidRPr="001D7898">
              <w:rPr>
                <w:b/>
                <w:i/>
              </w:rPr>
              <w:t xml:space="preserve"> tällaisilla markkinoilla, sen olisi noudatettava kaikkia sovellettavia unionin oikeuden ja kansallisen lainsäädännön vaatimuksia, mukaan lukien vaatimukset, jotka on jo yhdenmukaistettu markkinoiden väärinkäytöstä annetulla asetuksella (EU) N:o 596/2014</w:t>
            </w:r>
            <w:r w:rsidRPr="001D7898">
              <w:rPr>
                <w:b/>
                <w:i/>
                <w:vertAlign w:val="superscript"/>
              </w:rPr>
              <w:t>18</w:t>
            </w:r>
            <w:r w:rsidRPr="001D7898">
              <w:rPr>
                <w:b/>
                <w:i/>
              </w:rPr>
              <w:t xml:space="preserve"> ja osakkeidensa ottamista kaupankäynnin kohteeksi</w:t>
            </w:r>
            <w:r w:rsidRPr="001D7898">
              <w:t xml:space="preserve"> monenkeskisessä kaupankäyntijärjestelmässä</w:t>
            </w:r>
            <w:r w:rsidRPr="001D7898">
              <w:rPr>
                <w:b/>
                <w:i/>
              </w:rPr>
              <w:t xml:space="preserve"> hakevien yritysten moniääniosakerakenteista annetulla direktiivillä (EU) 2024/2810</w:t>
            </w:r>
            <w:r w:rsidRPr="001D7898">
              <w:rPr>
                <w:b/>
                <w:i/>
                <w:vertAlign w:val="superscript"/>
              </w:rPr>
              <w:t>19</w:t>
            </w:r>
            <w:r w:rsidRPr="001D7898">
              <w:t>.</w:t>
            </w:r>
          </w:p>
        </w:tc>
        <w:tc>
          <w:tcPr>
            <w:tcW w:w="4876" w:type="dxa"/>
            <w:hideMark/>
          </w:tcPr>
          <w:p w14:paraId="5A734C6D" w14:textId="77777777" w:rsidR="00C66B77" w:rsidRPr="001D7898" w:rsidRDefault="00E21208" w:rsidP="00136A8C">
            <w:pPr>
              <w:pStyle w:val="Normal6"/>
              <w:widowControl/>
              <w:rPr>
                <w:szCs w:val="24"/>
              </w:rPr>
            </w:pPr>
            <w:r w:rsidRPr="001D7898">
              <w:t>(41)</w:t>
            </w:r>
            <w:r w:rsidRPr="001D7898">
              <w:tab/>
              <w:t xml:space="preserve">Jotta EU Inc. -yhtiölle voitaisiin tarjota laaja valikoima rahoitusvaihtoehtoja ja yhtiöön sijoittaneille uskottavat irtautumismahdollisuudet, mikä edistäisi pääoman vapaata liikkuvuutta unionin sisällä ja kolmansista maista unioniin, EU Inc. -yhtiön </w:t>
            </w:r>
            <w:r w:rsidRPr="001D7898">
              <w:rPr>
                <w:b/>
                <w:i/>
              </w:rPr>
              <w:t>olisi pystyttävä hakemaan</w:t>
            </w:r>
            <w:r w:rsidRPr="001D7898">
              <w:t xml:space="preserve"> osakkeidensa ottamista kaupankäynnin kohteeksi</w:t>
            </w:r>
            <w:r w:rsidRPr="001D7898">
              <w:rPr>
                <w:b/>
                <w:i/>
              </w:rPr>
              <w:t xml:space="preserve"> säännellyillä markkinoilla tai</w:t>
            </w:r>
            <w:r w:rsidRPr="001D7898">
              <w:t xml:space="preserve"> monenkeskisessä kaupankäyntijärjestelmässä. </w:t>
            </w:r>
            <w:r w:rsidRPr="001D7898">
              <w:rPr>
                <w:b/>
                <w:i/>
              </w:rPr>
              <w:t>Jos EU Inc. -yhtiö aikoo kuitenkin hakea osakkeidensa ottamista kaupankäynnin kohteeksi, sitä olisi ensin vaadittava muuntamaan yhtiö unionin tai kansallisen lainsäädännön mukaisesti julkiseksi osakeyhtiöksi unionin ja kansallisten yhtiömuodon muuttamista koskevien sääntöjen mukaisesti.</w:t>
            </w:r>
          </w:p>
        </w:tc>
      </w:tr>
      <w:tr w:rsidR="00CD11A4" w:rsidRPr="001D7898" w14:paraId="4395043C" w14:textId="77777777" w:rsidTr="00C66B77">
        <w:trPr>
          <w:jc w:val="center"/>
        </w:trPr>
        <w:tc>
          <w:tcPr>
            <w:tcW w:w="4876" w:type="dxa"/>
            <w:hideMark/>
          </w:tcPr>
          <w:p w14:paraId="23F4FB19" w14:textId="77777777" w:rsidR="00C66B77" w:rsidRPr="001D7898" w:rsidRDefault="00E21208" w:rsidP="00136A8C">
            <w:pPr>
              <w:pStyle w:val="Normal6"/>
              <w:widowControl/>
            </w:pPr>
            <w:r w:rsidRPr="001D7898">
              <w:t>__________________</w:t>
            </w:r>
          </w:p>
        </w:tc>
        <w:tc>
          <w:tcPr>
            <w:tcW w:w="4876" w:type="dxa"/>
          </w:tcPr>
          <w:p w14:paraId="0851C23B" w14:textId="77777777" w:rsidR="00C66B77" w:rsidRPr="001D7898" w:rsidRDefault="00C66B77" w:rsidP="00136A8C">
            <w:pPr>
              <w:pStyle w:val="Normal6"/>
              <w:widowControl/>
              <w:rPr>
                <w:szCs w:val="24"/>
              </w:rPr>
            </w:pPr>
          </w:p>
        </w:tc>
      </w:tr>
      <w:tr w:rsidR="00CD11A4" w:rsidRPr="001D7898" w14:paraId="6E488A53" w14:textId="77777777" w:rsidTr="00C66B77">
        <w:trPr>
          <w:jc w:val="center"/>
        </w:trPr>
        <w:tc>
          <w:tcPr>
            <w:tcW w:w="4876" w:type="dxa"/>
            <w:hideMark/>
          </w:tcPr>
          <w:p w14:paraId="46D0517B" w14:textId="77777777" w:rsidR="00C66B77" w:rsidRPr="001D7898" w:rsidRDefault="00E21208" w:rsidP="00136A8C">
            <w:pPr>
              <w:pStyle w:val="Normal6"/>
              <w:widowControl/>
            </w:pPr>
            <w:r w:rsidRPr="001D7898">
              <w:rPr>
                <w:b/>
                <w:i/>
                <w:vertAlign w:val="superscript"/>
              </w:rPr>
              <w:t>18</w:t>
            </w:r>
            <w:r w:rsidRPr="001D7898">
              <w:t xml:space="preserve"> </w:t>
            </w:r>
            <w:r w:rsidRPr="001D7898">
              <w:rPr>
                <w:b/>
                <w:i/>
              </w:rPr>
              <w:t>Euroopan parlamentin ja neuvoston asetus (EU) N:o 596/2014, annettu 16 päivänä huhtikuuta 2014, markkinoiden väärinkäytöstä (markkinoiden väärinkäyttöasetus) sekä Euroopan parlamentin ja neuvoston direktiivin 2003/6/EY ja komission direktiivien 2003/124/EY, 2003/125/EY ja 2004/72/EY kumoamisesta (EUVL L 173, 12.6.2014, s. 1), ELI: http://data.europa.eu/eli/reg/2014/596/2024-12-04/fin</w:t>
            </w:r>
          </w:p>
        </w:tc>
        <w:tc>
          <w:tcPr>
            <w:tcW w:w="4876" w:type="dxa"/>
          </w:tcPr>
          <w:p w14:paraId="40D2B3CD" w14:textId="77777777" w:rsidR="00C66B77" w:rsidRPr="001D7898" w:rsidRDefault="00C66B77" w:rsidP="00136A8C">
            <w:pPr>
              <w:pStyle w:val="Normal6"/>
              <w:widowControl/>
              <w:rPr>
                <w:szCs w:val="24"/>
              </w:rPr>
            </w:pPr>
          </w:p>
        </w:tc>
      </w:tr>
      <w:tr w:rsidR="00CD11A4" w:rsidRPr="001D7898" w14:paraId="3EB5D16D" w14:textId="77777777" w:rsidTr="00C66B77">
        <w:trPr>
          <w:jc w:val="center"/>
        </w:trPr>
        <w:tc>
          <w:tcPr>
            <w:tcW w:w="4876" w:type="dxa"/>
            <w:hideMark/>
          </w:tcPr>
          <w:p w14:paraId="6FEF7D99" w14:textId="77777777" w:rsidR="00C66B77" w:rsidRPr="001D7898" w:rsidRDefault="00E21208" w:rsidP="00136A8C">
            <w:pPr>
              <w:pStyle w:val="Normal6"/>
              <w:widowControl/>
            </w:pPr>
            <w:r w:rsidRPr="001D7898">
              <w:rPr>
                <w:b/>
                <w:i/>
                <w:vertAlign w:val="superscript"/>
              </w:rPr>
              <w:t>19</w:t>
            </w:r>
            <w:r w:rsidRPr="001D7898">
              <w:t xml:space="preserve"> </w:t>
            </w:r>
            <w:r w:rsidRPr="001D7898">
              <w:rPr>
                <w:b/>
                <w:i/>
              </w:rPr>
              <w:t>Euroopan parlamentin ja neuvoston direktiivi (EU) 2024/2810, annettu 23 päivänä lokakuuta 2024, osakkeidensa ottamista kaupankäynnin kohteeksi monenkeskisessä kaupankäyntijärjestelmässä hakevien yritysten moniääniosakerakenteista (EUVL L, 2024/2810, 14.11.2024), ELI: http://data.europa.eu/eli/dir/2024/2810/oj</w:t>
            </w:r>
          </w:p>
        </w:tc>
        <w:tc>
          <w:tcPr>
            <w:tcW w:w="4876" w:type="dxa"/>
          </w:tcPr>
          <w:p w14:paraId="51B242B4" w14:textId="77777777" w:rsidR="00C66B77" w:rsidRPr="001D7898" w:rsidRDefault="00C66B77" w:rsidP="00136A8C">
            <w:pPr>
              <w:pStyle w:val="Normal6"/>
              <w:widowControl/>
              <w:rPr>
                <w:szCs w:val="24"/>
              </w:rPr>
            </w:pPr>
          </w:p>
        </w:tc>
      </w:tr>
    </w:tbl>
    <w:p w14:paraId="60301AD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0836914" w14:textId="77777777" w:rsidR="00C66B77" w:rsidRPr="001D7898" w:rsidRDefault="00E21208" w:rsidP="00136A8C">
      <w:pPr>
        <w:widowControl/>
      </w:pPr>
      <w:r w:rsidRPr="001D7898">
        <w:rPr>
          <w:rStyle w:val="HideTWBExt"/>
        </w:rPr>
        <w:t>&lt;/Amend&gt;</w:t>
      </w:r>
    </w:p>
    <w:p w14:paraId="3C62E11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w:t>
      </w:r>
      <w:r w:rsidRPr="001D7898">
        <w:rPr>
          <w:rStyle w:val="HideTWBExt"/>
          <w:b w:val="0"/>
        </w:rPr>
        <w:t>&lt;/NumAm&gt;</w:t>
      </w:r>
    </w:p>
    <w:p w14:paraId="3862B58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DAEB63" w14:textId="77777777" w:rsidR="00C66B77" w:rsidRPr="001D7898" w:rsidRDefault="00E21208" w:rsidP="00136A8C">
      <w:pPr>
        <w:pStyle w:val="NormalBold"/>
        <w:widowControl/>
      </w:pPr>
      <w:r w:rsidRPr="001D7898">
        <w:rPr>
          <w:rStyle w:val="HideTWBExt"/>
          <w:b w:val="0"/>
        </w:rPr>
        <w:t>&lt;Article&gt;</w:t>
      </w:r>
      <w:r w:rsidRPr="001D7898">
        <w:t>Johdanto-osan 42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51D0BF1" w14:textId="77777777" w:rsidTr="00C66B77">
        <w:trPr>
          <w:jc w:val="center"/>
        </w:trPr>
        <w:tc>
          <w:tcPr>
            <w:tcW w:w="9752" w:type="dxa"/>
            <w:gridSpan w:val="2"/>
          </w:tcPr>
          <w:p w14:paraId="12850BA9" w14:textId="77777777" w:rsidR="00C66B77" w:rsidRPr="001D7898" w:rsidRDefault="00C66B77" w:rsidP="00136A8C">
            <w:pPr>
              <w:keepNext/>
              <w:widowControl/>
            </w:pPr>
          </w:p>
        </w:tc>
      </w:tr>
      <w:tr w:rsidR="00CD11A4" w:rsidRPr="001D7898" w14:paraId="4246F161" w14:textId="77777777" w:rsidTr="00C66B77">
        <w:trPr>
          <w:jc w:val="center"/>
        </w:trPr>
        <w:tc>
          <w:tcPr>
            <w:tcW w:w="4876" w:type="dxa"/>
            <w:hideMark/>
          </w:tcPr>
          <w:p w14:paraId="165FE336" w14:textId="77777777" w:rsidR="00C66B77" w:rsidRPr="001D7898" w:rsidRDefault="00E21208" w:rsidP="00136A8C">
            <w:pPr>
              <w:pStyle w:val="ColumnHeading"/>
              <w:keepNext/>
              <w:widowControl/>
            </w:pPr>
            <w:r w:rsidRPr="001D7898">
              <w:t>Komission teksti</w:t>
            </w:r>
          </w:p>
        </w:tc>
        <w:tc>
          <w:tcPr>
            <w:tcW w:w="4876" w:type="dxa"/>
            <w:hideMark/>
          </w:tcPr>
          <w:p w14:paraId="779C4D1B" w14:textId="77777777" w:rsidR="00C66B77" w:rsidRPr="001D7898" w:rsidRDefault="00E21208" w:rsidP="00136A8C">
            <w:pPr>
              <w:pStyle w:val="ColumnHeading"/>
              <w:keepNext/>
              <w:widowControl/>
            </w:pPr>
            <w:r w:rsidRPr="001D7898">
              <w:t>Tarkistus</w:t>
            </w:r>
          </w:p>
        </w:tc>
      </w:tr>
      <w:tr w:rsidR="00CD11A4" w:rsidRPr="001D7898" w14:paraId="7120016C" w14:textId="77777777" w:rsidTr="00C66B77">
        <w:trPr>
          <w:jc w:val="center"/>
        </w:trPr>
        <w:tc>
          <w:tcPr>
            <w:tcW w:w="4876" w:type="dxa"/>
            <w:hideMark/>
          </w:tcPr>
          <w:p w14:paraId="36A6F7B9" w14:textId="77777777" w:rsidR="00C66B77" w:rsidRPr="001D7898" w:rsidRDefault="00E21208" w:rsidP="00136A8C">
            <w:pPr>
              <w:pStyle w:val="Normal6"/>
              <w:widowControl/>
            </w:pPr>
            <w:r w:rsidRPr="001D7898">
              <w:rPr>
                <w:b/>
                <w:i/>
              </w:rPr>
              <w:t>(42)</w:t>
            </w:r>
            <w:r w:rsidRPr="001D7898">
              <w:rPr>
                <w:b/>
                <w:i/>
              </w:rPr>
              <w:tab/>
              <w:t>Scaleup-yritysten ja muiden kypsempien EU Inc. -yhtiöiden tukemiseksi oman pääoman ehtoista rahoitusta koskevien tarpeidensa täyttämisessä jäsenvaltiot voivat sallia, että EU Inc. -yhtiö hakee osakkeidensa ottamista kaupankäynnin kohteeksi säännellyillä markkinoilla. Myös tässä yhteydessä olisi edellytettävä kaiken sovellettavan unionin oikeuden ja kansallisen lainsäädännön noudattamista, esimerkiksi arvopapereiden yleisölle tarjoamisen tai kaupankäynnin kohteeksi säännellyllä markkinalla ottamisen yhteydessä julkaistavasta esitteestä annetussa asetuksessa (EU) 2017/1129</w:t>
            </w:r>
            <w:r w:rsidRPr="001D7898">
              <w:rPr>
                <w:b/>
                <w:i/>
                <w:vertAlign w:val="superscript"/>
              </w:rPr>
              <w:t>20</w:t>
            </w:r>
            <w:r w:rsidRPr="001D7898">
              <w:rPr>
                <w:b/>
                <w:i/>
              </w:rPr>
              <w:t>, osakkeenomistajien eräiden oikeuksien käyttämisestä julkisesti noteeratuissa yhtiöissä annetussa direktiivissä 2007/36/EY</w:t>
            </w:r>
            <w:r w:rsidRPr="001D7898">
              <w:rPr>
                <w:b/>
                <w:i/>
                <w:vertAlign w:val="superscript"/>
              </w:rPr>
              <w:t>21</w:t>
            </w:r>
            <w:r w:rsidRPr="001D7898">
              <w:rPr>
                <w:b/>
                <w:i/>
              </w:rPr>
              <w:t xml:space="preserve"> ja säännellyillä markkinoilla kaupankäynnin kohteeksi otettavien arvopaperien liikkeeseenlaskijoita koskeviin tietoihin liittyvien avoimuusvaatimusten yhdenmukaistamisesta annetussa direktiivissä 2004/109/EY</w:t>
            </w:r>
            <w:r w:rsidRPr="001D7898">
              <w:rPr>
                <w:b/>
                <w:i/>
                <w:vertAlign w:val="superscript"/>
              </w:rPr>
              <w:t>22</w:t>
            </w:r>
            <w:r w:rsidRPr="001D7898">
              <w:rPr>
                <w:b/>
                <w:i/>
              </w:rPr>
              <w:t xml:space="preserve"> säädettyjen vaatimusten noudattamista.</w:t>
            </w:r>
          </w:p>
        </w:tc>
        <w:tc>
          <w:tcPr>
            <w:tcW w:w="4876" w:type="dxa"/>
            <w:hideMark/>
          </w:tcPr>
          <w:p w14:paraId="3E7A33BF" w14:textId="77777777" w:rsidR="00C66B77" w:rsidRPr="001D7898" w:rsidRDefault="00E21208" w:rsidP="00136A8C">
            <w:pPr>
              <w:pStyle w:val="Normal6"/>
              <w:widowControl/>
              <w:rPr>
                <w:szCs w:val="24"/>
              </w:rPr>
            </w:pPr>
            <w:r w:rsidRPr="001D7898">
              <w:rPr>
                <w:b/>
                <w:i/>
              </w:rPr>
              <w:t>Poistetaan.</w:t>
            </w:r>
          </w:p>
        </w:tc>
      </w:tr>
      <w:tr w:rsidR="00CD11A4" w:rsidRPr="001D7898" w14:paraId="28934FCC" w14:textId="77777777" w:rsidTr="00C66B77">
        <w:trPr>
          <w:jc w:val="center"/>
        </w:trPr>
        <w:tc>
          <w:tcPr>
            <w:tcW w:w="4876" w:type="dxa"/>
            <w:hideMark/>
          </w:tcPr>
          <w:p w14:paraId="73E380AC" w14:textId="77777777" w:rsidR="00C66B77" w:rsidRPr="001D7898" w:rsidRDefault="00E21208" w:rsidP="00136A8C">
            <w:pPr>
              <w:pStyle w:val="Normal6"/>
              <w:widowControl/>
            </w:pPr>
            <w:r w:rsidRPr="001D7898">
              <w:rPr>
                <w:b/>
                <w:i/>
              </w:rPr>
              <w:t>__________________</w:t>
            </w:r>
          </w:p>
        </w:tc>
        <w:tc>
          <w:tcPr>
            <w:tcW w:w="4876" w:type="dxa"/>
          </w:tcPr>
          <w:p w14:paraId="79CC2ACF" w14:textId="77777777" w:rsidR="00C66B77" w:rsidRPr="001D7898" w:rsidRDefault="00C66B77" w:rsidP="00136A8C">
            <w:pPr>
              <w:pStyle w:val="Normal6"/>
              <w:widowControl/>
              <w:rPr>
                <w:szCs w:val="24"/>
              </w:rPr>
            </w:pPr>
          </w:p>
        </w:tc>
      </w:tr>
      <w:tr w:rsidR="00CD11A4" w:rsidRPr="001D7898" w14:paraId="3E649936" w14:textId="77777777" w:rsidTr="00C66B77">
        <w:trPr>
          <w:jc w:val="center"/>
        </w:trPr>
        <w:tc>
          <w:tcPr>
            <w:tcW w:w="4876" w:type="dxa"/>
            <w:hideMark/>
          </w:tcPr>
          <w:p w14:paraId="3668FDAE" w14:textId="77777777" w:rsidR="00C66B77" w:rsidRPr="001D7898" w:rsidRDefault="00E21208" w:rsidP="00136A8C">
            <w:pPr>
              <w:pStyle w:val="Normal6"/>
              <w:widowControl/>
            </w:pPr>
            <w:r w:rsidRPr="001D7898">
              <w:rPr>
                <w:b/>
                <w:i/>
                <w:vertAlign w:val="superscript"/>
              </w:rPr>
              <w:t>20</w:t>
            </w:r>
            <w:r w:rsidRPr="001D7898">
              <w:t xml:space="preserve"> </w:t>
            </w:r>
            <w:r w:rsidRPr="001D7898">
              <w:rPr>
                <w:b/>
                <w:i/>
              </w:rPr>
              <w:t>Euroopan parlamentin ja neuvoston asetus (EU) 2017/1129, annettu 14 päivänä kesäkuuta 2017, arvopapereiden yleisölle tarjoamisen tai kaupankäynnin kohteeksi säännellyllä markkinalla ottamisen yhteydessä julkaistavasta esitteestä ja direktiivin 2003/71/EY kumoamisesta (EUVL L 168, 30.6.2017, s. 12), ELI: http://data.europa.eu/eli/reg/2017/1129/2024-12-04</w:t>
            </w:r>
          </w:p>
        </w:tc>
        <w:tc>
          <w:tcPr>
            <w:tcW w:w="4876" w:type="dxa"/>
          </w:tcPr>
          <w:p w14:paraId="74D8DB5E" w14:textId="77777777" w:rsidR="00C66B77" w:rsidRPr="001D7898" w:rsidRDefault="00C66B77" w:rsidP="00136A8C">
            <w:pPr>
              <w:pStyle w:val="Normal6"/>
              <w:widowControl/>
              <w:rPr>
                <w:szCs w:val="24"/>
              </w:rPr>
            </w:pPr>
          </w:p>
        </w:tc>
      </w:tr>
      <w:tr w:rsidR="00CD11A4" w:rsidRPr="001D7898" w14:paraId="087C6F67" w14:textId="77777777" w:rsidTr="00C66B77">
        <w:trPr>
          <w:jc w:val="center"/>
        </w:trPr>
        <w:tc>
          <w:tcPr>
            <w:tcW w:w="4876" w:type="dxa"/>
            <w:hideMark/>
          </w:tcPr>
          <w:p w14:paraId="34569465" w14:textId="77777777" w:rsidR="00C66B77" w:rsidRPr="001D7898" w:rsidRDefault="00E21208" w:rsidP="00136A8C">
            <w:pPr>
              <w:pStyle w:val="Normal6"/>
              <w:widowControl/>
            </w:pPr>
            <w:r w:rsidRPr="001D7898">
              <w:rPr>
                <w:b/>
                <w:i/>
                <w:vertAlign w:val="superscript"/>
              </w:rPr>
              <w:t>21</w:t>
            </w:r>
            <w:r w:rsidRPr="001D7898">
              <w:t xml:space="preserve"> </w:t>
            </w:r>
            <w:r w:rsidRPr="001D7898">
              <w:rPr>
                <w:b/>
                <w:i/>
              </w:rPr>
              <w:t>Euroopan parlamentin ja neuvoston direktiivi 2007/36/EY, annettu 11 päivänä heinäkuuta 2007, osakkeenomistajien eräiden oikeuksien käyttämisestä julkisesti noteeratuissa yhtiöissä (EUVL L 184, 14.7.2007, s. 17), ELI: http://data.europa.eu/eli/dir/2007/36/2024-01-09</w:t>
            </w:r>
          </w:p>
        </w:tc>
        <w:tc>
          <w:tcPr>
            <w:tcW w:w="4876" w:type="dxa"/>
          </w:tcPr>
          <w:p w14:paraId="7887B01E" w14:textId="77777777" w:rsidR="00C66B77" w:rsidRPr="001D7898" w:rsidRDefault="00C66B77" w:rsidP="00136A8C">
            <w:pPr>
              <w:pStyle w:val="Normal6"/>
              <w:widowControl/>
              <w:rPr>
                <w:szCs w:val="24"/>
              </w:rPr>
            </w:pPr>
          </w:p>
        </w:tc>
      </w:tr>
      <w:tr w:rsidR="00CD11A4" w:rsidRPr="001D7898" w14:paraId="7D4D61CE" w14:textId="77777777" w:rsidTr="00C66B77">
        <w:trPr>
          <w:jc w:val="center"/>
        </w:trPr>
        <w:tc>
          <w:tcPr>
            <w:tcW w:w="4876" w:type="dxa"/>
            <w:hideMark/>
          </w:tcPr>
          <w:p w14:paraId="28CA89AD" w14:textId="77777777" w:rsidR="00C66B77" w:rsidRPr="001D7898" w:rsidRDefault="00E21208" w:rsidP="00136A8C">
            <w:pPr>
              <w:pStyle w:val="Normal6"/>
              <w:widowControl/>
            </w:pPr>
            <w:r w:rsidRPr="001D7898">
              <w:rPr>
                <w:b/>
                <w:i/>
                <w:vertAlign w:val="superscript"/>
              </w:rPr>
              <w:t>22</w:t>
            </w:r>
            <w:r w:rsidRPr="001D7898">
              <w:rPr>
                <w:b/>
                <w:i/>
              </w:rPr>
              <w:t xml:space="preserve"> Euroopan parlamentin ja neuvoston direktiivi 2004/109/EY, annettu 15 päivänä joulukuuta 2004, säännellyillä markkinoilla kaupankäynnin kohteeksi otettavien arvopaperien liikkeeseenlaskijoita koskeviin tietoihin liittyvien avoimuusvaatimusten yhdenmukaistamisesta ja direktiivin 2001/34/EY muuttamisesta (EUVL L 390, 31.12.2004, s. 38), ELI: http://data.europa.eu/eli/dir/2004/109/2024-01-09</w:t>
            </w:r>
          </w:p>
        </w:tc>
        <w:tc>
          <w:tcPr>
            <w:tcW w:w="4876" w:type="dxa"/>
          </w:tcPr>
          <w:p w14:paraId="7D1081B8" w14:textId="77777777" w:rsidR="00C66B77" w:rsidRPr="001D7898" w:rsidRDefault="00C66B77" w:rsidP="00136A8C">
            <w:pPr>
              <w:pStyle w:val="Normal6"/>
              <w:widowControl/>
              <w:rPr>
                <w:szCs w:val="24"/>
              </w:rPr>
            </w:pPr>
          </w:p>
        </w:tc>
      </w:tr>
    </w:tbl>
    <w:p w14:paraId="1CAE26A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00EAB04" w14:textId="77777777" w:rsidR="00C66B77" w:rsidRPr="001D7898" w:rsidRDefault="00E21208" w:rsidP="00136A8C">
      <w:pPr>
        <w:widowControl/>
      </w:pPr>
      <w:r w:rsidRPr="001D7898">
        <w:rPr>
          <w:rStyle w:val="HideTWBExt"/>
        </w:rPr>
        <w:t>&lt;/Amend&gt;</w:t>
      </w:r>
    </w:p>
    <w:p w14:paraId="2DC38F1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25</w:t>
      </w:r>
      <w:r w:rsidRPr="001D7898">
        <w:rPr>
          <w:rStyle w:val="HideTWBExt"/>
          <w:b w:val="0"/>
        </w:rPr>
        <w:t>&lt;/NumAm&gt;</w:t>
      </w:r>
    </w:p>
    <w:p w14:paraId="42547E7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E84FF76" w14:textId="77777777" w:rsidR="00C66B77" w:rsidRPr="001D7898" w:rsidRDefault="00E21208" w:rsidP="00136A8C">
      <w:pPr>
        <w:pStyle w:val="NormalBold"/>
        <w:widowControl/>
      </w:pPr>
      <w:r w:rsidRPr="001D7898">
        <w:rPr>
          <w:rStyle w:val="HideTWBExt"/>
          <w:b w:val="0"/>
        </w:rPr>
        <w:t>&lt;Article&gt;</w:t>
      </w:r>
      <w:r w:rsidRPr="001D7898">
        <w:t>Johdanto-osan 46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6B6BE11" w14:textId="77777777" w:rsidTr="00C66B77">
        <w:trPr>
          <w:jc w:val="center"/>
        </w:trPr>
        <w:tc>
          <w:tcPr>
            <w:tcW w:w="9752" w:type="dxa"/>
            <w:gridSpan w:val="2"/>
          </w:tcPr>
          <w:p w14:paraId="0F493659" w14:textId="77777777" w:rsidR="00C66B77" w:rsidRPr="001D7898" w:rsidRDefault="00C66B77" w:rsidP="00136A8C">
            <w:pPr>
              <w:keepNext/>
              <w:widowControl/>
            </w:pPr>
          </w:p>
        </w:tc>
      </w:tr>
      <w:tr w:rsidR="00CD11A4" w:rsidRPr="001D7898" w14:paraId="01FE46DE" w14:textId="77777777" w:rsidTr="00C66B77">
        <w:trPr>
          <w:jc w:val="center"/>
        </w:trPr>
        <w:tc>
          <w:tcPr>
            <w:tcW w:w="4876" w:type="dxa"/>
            <w:hideMark/>
          </w:tcPr>
          <w:p w14:paraId="2BA63B76" w14:textId="77777777" w:rsidR="00C66B77" w:rsidRPr="001D7898" w:rsidRDefault="00E21208" w:rsidP="00136A8C">
            <w:pPr>
              <w:pStyle w:val="ColumnHeading"/>
              <w:keepNext/>
              <w:widowControl/>
            </w:pPr>
            <w:r w:rsidRPr="001D7898">
              <w:t>Komission teksti</w:t>
            </w:r>
          </w:p>
        </w:tc>
        <w:tc>
          <w:tcPr>
            <w:tcW w:w="4876" w:type="dxa"/>
            <w:hideMark/>
          </w:tcPr>
          <w:p w14:paraId="2343FAEE" w14:textId="77777777" w:rsidR="00C66B77" w:rsidRPr="001D7898" w:rsidRDefault="00E21208" w:rsidP="00136A8C">
            <w:pPr>
              <w:pStyle w:val="ColumnHeading"/>
              <w:keepNext/>
              <w:widowControl/>
            </w:pPr>
            <w:r w:rsidRPr="001D7898">
              <w:t>Tarkistus</w:t>
            </w:r>
          </w:p>
        </w:tc>
      </w:tr>
      <w:tr w:rsidR="00CD11A4" w:rsidRPr="001D7898" w14:paraId="299FA057" w14:textId="77777777" w:rsidTr="00C66B77">
        <w:trPr>
          <w:jc w:val="center"/>
        </w:trPr>
        <w:tc>
          <w:tcPr>
            <w:tcW w:w="4876" w:type="dxa"/>
            <w:hideMark/>
          </w:tcPr>
          <w:p w14:paraId="12F1744A" w14:textId="77777777" w:rsidR="00C66B77" w:rsidRPr="001D7898" w:rsidRDefault="00E21208" w:rsidP="00136A8C">
            <w:pPr>
              <w:pStyle w:val="Normal6"/>
              <w:widowControl/>
            </w:pPr>
            <w:r w:rsidRPr="001D7898">
              <w:t>(46)</w:t>
            </w:r>
            <w:r w:rsidRPr="001D7898">
              <w:tab/>
              <w:t xml:space="preserve">EU Inc. -yhtiön olisi voitava hankkia omaa pääomaa joustavasti, ja perustajien ja osakkeenomistajien olisi voitava vapaasti valita tarkoituksenmukaiset rahoitusvaihtoehdot ilman </w:t>
            </w:r>
            <w:r w:rsidRPr="001D7898">
              <w:rPr>
                <w:b/>
                <w:i/>
              </w:rPr>
              <w:t xml:space="preserve">tarpeettomia oikeudellisia rajoitteita, joita </w:t>
            </w:r>
            <w:r w:rsidRPr="001D7898">
              <w:t xml:space="preserve">toisistaan </w:t>
            </w:r>
            <w:r w:rsidRPr="001D7898">
              <w:rPr>
                <w:b/>
                <w:i/>
              </w:rPr>
              <w:t>poikkeavat kansalliset säännöt aiheuttavat</w:t>
            </w:r>
            <w:r w:rsidRPr="001D7898">
              <w:t>. Sen vuoksi EU Inc. -yhtiön pääoman määrän ei tulisi olla lakisääteinen, ja se voisi olla yrityksen koko elinkaaren ajan 0 euroa. Kun pääomaa ei ole, nykyaikaiset erittäin toimivat velkojien suojatoimet olisi toteutettava muilla keinoilla, erityisesti tase- ja maksukykytesteillä, jotka ohjaavat varojen jakamista osakkeenomistajille. Ainoastaan silloin, kun perustajat ja osakkeenomistajat päättävät kartuttaa pääomaa, tällaiseen pääomaan olisi sovellettava tavanomaisia pääoman säilyttämistä koskevia sääntöjä.</w:t>
            </w:r>
          </w:p>
        </w:tc>
        <w:tc>
          <w:tcPr>
            <w:tcW w:w="4876" w:type="dxa"/>
            <w:hideMark/>
          </w:tcPr>
          <w:p w14:paraId="5406F2DB" w14:textId="77777777" w:rsidR="00C66B77" w:rsidRPr="001D7898" w:rsidRDefault="00E21208" w:rsidP="00136A8C">
            <w:pPr>
              <w:pStyle w:val="Normal6"/>
              <w:widowControl/>
              <w:rPr>
                <w:szCs w:val="24"/>
              </w:rPr>
            </w:pPr>
            <w:r w:rsidRPr="001D7898">
              <w:t>(46)</w:t>
            </w:r>
            <w:r w:rsidRPr="001D7898">
              <w:tab/>
              <w:t>EU Inc. -yhtiön olisi voitava hankkia omaa pääomaa joustavasti, ja perustajien ja osakkeenomistajien olisi voitava vapaasti valita tarkoituksenmukaiset rahoitusvaihtoehdot ilman toisistaan</w:t>
            </w:r>
            <w:r w:rsidRPr="001D7898">
              <w:rPr>
                <w:b/>
                <w:i/>
              </w:rPr>
              <w:t xml:space="preserve"> poikkeavia kansallisia sääntöjä</w:t>
            </w:r>
            <w:r w:rsidRPr="001D7898">
              <w:t>. Sen vuoksi EU Inc. -yhtiön pääoman määrän ei tulisi olla lakisääteinen, ja se voisi olla yrityksen koko elinkaaren ajan 0 euroa. Kun pääomaa ei ole, nykyaikaiset erittäin toimivat velkojien suojatoimet olisi toteutettava muilla keinoilla, erityisesti tase- ja maksukykytesteillä, jotka ohjaavat varojen jakamista osakkeenomistajille. Ainoastaan silloin, kun perustajat ja osakkeenomistajat päättävät kartuttaa pääomaa, tällaiseen pääomaan olisi sovellettava tavanomaisia pääoman säilyttämistä koskevia sääntöjä.</w:t>
            </w:r>
          </w:p>
        </w:tc>
      </w:tr>
    </w:tbl>
    <w:p w14:paraId="6BD6E8D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EAF8BFF" w14:textId="77777777" w:rsidR="00C66B77" w:rsidRPr="001D7898" w:rsidRDefault="00E21208" w:rsidP="00136A8C">
      <w:pPr>
        <w:widowControl/>
      </w:pPr>
      <w:r w:rsidRPr="001D7898">
        <w:rPr>
          <w:rStyle w:val="HideTWBExt"/>
        </w:rPr>
        <w:t>&lt;/Amend&gt;</w:t>
      </w:r>
    </w:p>
    <w:p w14:paraId="1F9A944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26</w:t>
      </w:r>
      <w:r w:rsidRPr="001D7898">
        <w:rPr>
          <w:rStyle w:val="HideTWBExt"/>
          <w:b w:val="0"/>
        </w:rPr>
        <w:t>&lt;/NumAm&gt;</w:t>
      </w:r>
    </w:p>
    <w:p w14:paraId="083704B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1BCBEAA" w14:textId="77777777" w:rsidR="00C66B77" w:rsidRPr="001D7898" w:rsidRDefault="00E21208" w:rsidP="00136A8C">
      <w:pPr>
        <w:pStyle w:val="NormalBold"/>
        <w:widowControl/>
      </w:pPr>
      <w:r w:rsidRPr="001D7898">
        <w:rPr>
          <w:rStyle w:val="HideTWBExt"/>
          <w:b w:val="0"/>
        </w:rPr>
        <w:t>&lt;Article&gt;</w:t>
      </w:r>
      <w:r w:rsidRPr="001D7898">
        <w:t>Johdanto-osan 48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1B35EEA" w14:textId="77777777" w:rsidTr="00C66B77">
        <w:trPr>
          <w:jc w:val="center"/>
        </w:trPr>
        <w:tc>
          <w:tcPr>
            <w:tcW w:w="9752" w:type="dxa"/>
            <w:gridSpan w:val="2"/>
          </w:tcPr>
          <w:p w14:paraId="00EB65F7" w14:textId="77777777" w:rsidR="00C66B77" w:rsidRPr="001D7898" w:rsidRDefault="00C66B77" w:rsidP="00136A8C">
            <w:pPr>
              <w:keepNext/>
              <w:widowControl/>
            </w:pPr>
          </w:p>
        </w:tc>
      </w:tr>
      <w:tr w:rsidR="00CD11A4" w:rsidRPr="001D7898" w14:paraId="30879FB5" w14:textId="77777777" w:rsidTr="00C66B77">
        <w:trPr>
          <w:jc w:val="center"/>
        </w:trPr>
        <w:tc>
          <w:tcPr>
            <w:tcW w:w="4876" w:type="dxa"/>
            <w:hideMark/>
          </w:tcPr>
          <w:p w14:paraId="394D1AF7" w14:textId="77777777" w:rsidR="00C66B77" w:rsidRPr="001D7898" w:rsidRDefault="00E21208" w:rsidP="00136A8C">
            <w:pPr>
              <w:pStyle w:val="ColumnHeading"/>
              <w:keepNext/>
              <w:widowControl/>
            </w:pPr>
            <w:r w:rsidRPr="001D7898">
              <w:t>Komission teksti</w:t>
            </w:r>
          </w:p>
        </w:tc>
        <w:tc>
          <w:tcPr>
            <w:tcW w:w="4876" w:type="dxa"/>
            <w:hideMark/>
          </w:tcPr>
          <w:p w14:paraId="5E104082" w14:textId="77777777" w:rsidR="00C66B77" w:rsidRPr="001D7898" w:rsidRDefault="00E21208" w:rsidP="00136A8C">
            <w:pPr>
              <w:pStyle w:val="ColumnHeading"/>
              <w:keepNext/>
              <w:widowControl/>
            </w:pPr>
            <w:r w:rsidRPr="001D7898">
              <w:t>Tarkistus</w:t>
            </w:r>
          </w:p>
        </w:tc>
      </w:tr>
      <w:tr w:rsidR="00CD11A4" w:rsidRPr="001D7898" w14:paraId="329FE9BA" w14:textId="77777777" w:rsidTr="00C66B77">
        <w:trPr>
          <w:jc w:val="center"/>
        </w:trPr>
        <w:tc>
          <w:tcPr>
            <w:tcW w:w="4876" w:type="dxa"/>
            <w:hideMark/>
          </w:tcPr>
          <w:p w14:paraId="5E06AC7B" w14:textId="77777777" w:rsidR="00C66B77" w:rsidRPr="001D7898" w:rsidRDefault="00E21208" w:rsidP="00136A8C">
            <w:pPr>
              <w:pStyle w:val="Normal6"/>
              <w:widowControl/>
            </w:pPr>
            <w:r w:rsidRPr="001D7898">
              <w:t>(48)</w:t>
            </w:r>
            <w:r w:rsidRPr="001D7898">
              <w:tab/>
              <w:t>Jotta kaikentyyppisiä oman pääoman ehtoisia sijoituksia EU Inc. -yhtiöön voidaan helpottaa, kaikenlaisen taloudellisen arvon siirtäminen olisi sallittava vastikkeena yhtiön osakkeesta. Ellei osakkeita lasketa liikkeeseen vastikkeellisesti pääomapanoksen muodossa, EU Inc. -yhtiön ei tulisi joutua vaatimaan välitöntä vastikkeen maksamista osakkeista. Jotta vältettäisiin rekisteröinnin viivästyminen siksi, että ensimmäisiä osakkeita koskevien vastikkeiden maksaminen edellyttää pankkitilin avaamista yhtiölle, tällaista vastiketta ei tulisi joutua maksamaan ennen rekisteröintiä. Myös luontoissuoritusten olisi oltava mahdollisia työn ja palvelujen muodossa, mutta niiden arvo olisi aina määritettävä. Jos luontoissuorituksen arvo on ilmoitettu liian suurena, osakkeenomistajien olisi korvattava vajaus yhtiölle.</w:t>
            </w:r>
          </w:p>
        </w:tc>
        <w:tc>
          <w:tcPr>
            <w:tcW w:w="4876" w:type="dxa"/>
            <w:hideMark/>
          </w:tcPr>
          <w:p w14:paraId="4113E0B2" w14:textId="77777777" w:rsidR="00C66B77" w:rsidRPr="001D7898" w:rsidRDefault="00E21208" w:rsidP="00136A8C">
            <w:pPr>
              <w:pStyle w:val="Normal6"/>
              <w:widowControl/>
              <w:rPr>
                <w:szCs w:val="24"/>
              </w:rPr>
            </w:pPr>
            <w:r w:rsidRPr="001D7898">
              <w:t>(48)</w:t>
            </w:r>
            <w:r w:rsidRPr="001D7898">
              <w:tab/>
              <w:t xml:space="preserve">Jotta kaikentyyppisiä oman pääoman ehtoisia sijoituksia EU Inc. -yhtiöön voidaan helpottaa, kaikenlaisen taloudellisen arvon siirtäminen olisi sallittava vastikkeena yhtiön osakkeesta. Ellei osakkeita lasketa liikkeeseen vastikkeellisesti pääomapanoksen muodossa, EU Inc. -yhtiön ei tulisi joutua vaatimaan välitöntä vastikkeen maksamista osakkeista. Jotta vältettäisiin rekisteröinnin viivästyminen siksi, että ensimmäisiä osakkeita koskevien vastikkeiden maksaminen edellyttää pankkitilin avaamista yhtiölle, tällaista vastiketta ei tulisi joutua maksamaan ennen rekisteröintiä. Myös luontoissuoritusten olisi oltava mahdollisia työn ja palvelujen muodossa, mutta niiden arvo olisi aina määritettävä. Jos luontoissuorituksen arvo on ilmoitettu liian suurena, osakkeenomistajien olisi korvattava vajaus yhtiölle. </w:t>
            </w:r>
            <w:r w:rsidRPr="001D7898">
              <w:rPr>
                <w:b/>
                <w:i/>
              </w:rPr>
              <w:t>Jos osakkeita lasketaan liikkeeseen vastineeksi työstä tai palveluista työntekijöiden osakeomistusjärjestelyn mukaisesti, niiden jakamista koskevat ehdot ja niihin liittyvät oikeudet olisi täsmennettävä yhtiöjärjestyksessä.</w:t>
            </w:r>
          </w:p>
        </w:tc>
      </w:tr>
    </w:tbl>
    <w:p w14:paraId="3BD64EF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7A08E76" w14:textId="77777777" w:rsidR="00C66B77" w:rsidRPr="001D7898" w:rsidRDefault="00E21208" w:rsidP="00136A8C">
      <w:pPr>
        <w:widowControl/>
      </w:pPr>
      <w:r w:rsidRPr="001D7898">
        <w:rPr>
          <w:rStyle w:val="HideTWBExt"/>
        </w:rPr>
        <w:t>&lt;/Amend&gt;</w:t>
      </w:r>
    </w:p>
    <w:p w14:paraId="5585FCD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27</w:t>
      </w:r>
      <w:r w:rsidRPr="001D7898">
        <w:rPr>
          <w:rStyle w:val="HideTWBExt"/>
          <w:b w:val="0"/>
        </w:rPr>
        <w:t>&lt;/NumAm&gt;</w:t>
      </w:r>
    </w:p>
    <w:p w14:paraId="104191E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E865368" w14:textId="77777777" w:rsidR="00C66B77" w:rsidRPr="001D7898" w:rsidRDefault="00E21208" w:rsidP="00136A8C">
      <w:pPr>
        <w:pStyle w:val="NormalBold"/>
        <w:widowControl/>
      </w:pPr>
      <w:r w:rsidRPr="001D7898">
        <w:rPr>
          <w:rStyle w:val="HideTWBExt"/>
          <w:b w:val="0"/>
        </w:rPr>
        <w:t>&lt;Article&gt;</w:t>
      </w:r>
      <w:r w:rsidRPr="001D7898">
        <w:t>Johdanto-osan 49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E51F0AE" w14:textId="77777777" w:rsidTr="00C66B77">
        <w:trPr>
          <w:jc w:val="center"/>
        </w:trPr>
        <w:tc>
          <w:tcPr>
            <w:tcW w:w="9752" w:type="dxa"/>
            <w:gridSpan w:val="2"/>
          </w:tcPr>
          <w:p w14:paraId="423AA17C" w14:textId="77777777" w:rsidR="00C66B77" w:rsidRPr="001D7898" w:rsidRDefault="00C66B77" w:rsidP="00136A8C">
            <w:pPr>
              <w:keepNext/>
              <w:widowControl/>
            </w:pPr>
          </w:p>
        </w:tc>
      </w:tr>
      <w:tr w:rsidR="00CD11A4" w:rsidRPr="001D7898" w14:paraId="113D3C04" w14:textId="77777777" w:rsidTr="00C66B77">
        <w:trPr>
          <w:jc w:val="center"/>
        </w:trPr>
        <w:tc>
          <w:tcPr>
            <w:tcW w:w="4876" w:type="dxa"/>
            <w:hideMark/>
          </w:tcPr>
          <w:p w14:paraId="088B2CDD" w14:textId="77777777" w:rsidR="00C66B77" w:rsidRPr="001D7898" w:rsidRDefault="00E21208" w:rsidP="00136A8C">
            <w:pPr>
              <w:pStyle w:val="ColumnHeading"/>
              <w:keepNext/>
              <w:widowControl/>
            </w:pPr>
            <w:r w:rsidRPr="001D7898">
              <w:t>Komission teksti</w:t>
            </w:r>
          </w:p>
        </w:tc>
        <w:tc>
          <w:tcPr>
            <w:tcW w:w="4876" w:type="dxa"/>
            <w:hideMark/>
          </w:tcPr>
          <w:p w14:paraId="5E44D21B" w14:textId="77777777" w:rsidR="00C66B77" w:rsidRPr="001D7898" w:rsidRDefault="00E21208" w:rsidP="00136A8C">
            <w:pPr>
              <w:pStyle w:val="ColumnHeading"/>
              <w:keepNext/>
              <w:widowControl/>
            </w:pPr>
            <w:r w:rsidRPr="001D7898">
              <w:t>Tarkistus</w:t>
            </w:r>
          </w:p>
        </w:tc>
      </w:tr>
      <w:tr w:rsidR="00CD11A4" w:rsidRPr="001D7898" w14:paraId="279A8B73" w14:textId="77777777" w:rsidTr="00C66B77">
        <w:trPr>
          <w:jc w:val="center"/>
        </w:trPr>
        <w:tc>
          <w:tcPr>
            <w:tcW w:w="4876" w:type="dxa"/>
            <w:hideMark/>
          </w:tcPr>
          <w:p w14:paraId="75340FA3" w14:textId="77777777" w:rsidR="00C66B77" w:rsidRPr="001D7898" w:rsidRDefault="00E21208" w:rsidP="00136A8C">
            <w:pPr>
              <w:pStyle w:val="Normal6"/>
              <w:widowControl/>
            </w:pPr>
            <w:r w:rsidRPr="001D7898">
              <w:t>(49)</w:t>
            </w:r>
            <w:r w:rsidRPr="001D7898">
              <w:tab/>
              <w:t>Vaikka EU Inc. -yhtiön ensimmäisten osakkeiden merkitseminen kirjataan yhtiöjärjestykseen, uusien osakkeiden liikkeeseenlaskun edellytyksenä olisi yleensä oltava yhtiökokouksen päätös. Rahoituskierrosten nopean toteuttamisen helpottamiseksi EU Inc. -yhtiön olisi myös voitava valtuuttaa hallituksensa päättämään tällaisten uusien osakkeiden liikkeeseenlaskusta. Tällaiselta valtuutukselta olisi edellytettävä ainoastaan, että valtuutuksen piiriin kuuluville osakkeille asetetaan enimmäismäärä, mutta siihen voidaan soveltaa muitakin osakkeenomistajien asianmukaisiksi katsomia rajoituksia. Jotta transaktiokustannukset pysyisivät alhaisina ja voitaisiin poistaa rajatylittävien sijoitusten esteitä, uusien osakkeiden merkinnät olisi tehtävä sähköisesti eivätkä jäsenvaltiot saisi asettaa niille lisämuodollisuuksia.</w:t>
            </w:r>
          </w:p>
        </w:tc>
        <w:tc>
          <w:tcPr>
            <w:tcW w:w="4876" w:type="dxa"/>
            <w:hideMark/>
          </w:tcPr>
          <w:p w14:paraId="6948C42B" w14:textId="77777777" w:rsidR="00C66B77" w:rsidRPr="001D7898" w:rsidRDefault="00E21208" w:rsidP="00136A8C">
            <w:pPr>
              <w:pStyle w:val="Normal6"/>
              <w:widowControl/>
              <w:rPr>
                <w:szCs w:val="24"/>
              </w:rPr>
            </w:pPr>
            <w:r w:rsidRPr="001D7898">
              <w:t>(49)</w:t>
            </w:r>
            <w:r w:rsidRPr="001D7898">
              <w:tab/>
              <w:t xml:space="preserve">Vaikka EU Inc. -yhtiön ensimmäisten osakkeiden merkitseminen kirjataan yhtiöjärjestykseen, uusien osakkeiden liikkeeseenlaskun edellytyksenä olisi yleensä oltava yhtiökokouksen päätös. Rahoituskierrosten nopean toteuttamisen helpottamiseksi EU Inc. -yhtiön olisi myös voitava valtuuttaa hallituksensa päättämään tällaisten uusien osakkeiden liikkeeseenlaskusta. Tällaiselta valtuutukselta olisi edellytettävä ainoastaan, että valtuutuksen piiriin kuuluville osakkeille asetetaan enimmäismäärä, mutta siihen voidaan soveltaa muitakin osakkeenomistajien asianmukaisiksi katsomia rajoituksia. Jotta transaktiokustannukset pysyisivät alhaisina ja voitaisiin poistaa rajatylittävien sijoitusten esteitä, uusien osakkeiden merkinnät olisi tehtävä sähköisesti eivätkä jäsenvaltiot saisi asettaa niille lisämuodollisuuksia. </w:t>
            </w:r>
            <w:r w:rsidRPr="001D7898">
              <w:rPr>
                <w:b/>
                <w:i/>
              </w:rPr>
              <w:t>Tämä ei saisi vaikuttaa unionin tai kansallisessa lainsäädännössä säädettyyn oikeasuhteiseen julkiseen valvontaan henkilöllisyyttä, oikeuskelpoisuutta ja rahanpesun torjuntaa koskevien vaatimusten noudattamisen todentamiseksi.</w:t>
            </w:r>
          </w:p>
        </w:tc>
      </w:tr>
    </w:tbl>
    <w:p w14:paraId="6EE48ED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148ED07" w14:textId="77777777" w:rsidR="00C66B77" w:rsidRPr="001D7898" w:rsidRDefault="00E21208" w:rsidP="00136A8C">
      <w:pPr>
        <w:widowControl/>
      </w:pPr>
      <w:r w:rsidRPr="001D7898">
        <w:rPr>
          <w:rStyle w:val="HideTWBExt"/>
        </w:rPr>
        <w:t>&lt;/Amend&gt;</w:t>
      </w:r>
    </w:p>
    <w:p w14:paraId="75BA096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28</w:t>
      </w:r>
      <w:r w:rsidRPr="001D7898">
        <w:rPr>
          <w:rStyle w:val="HideTWBExt"/>
          <w:b w:val="0"/>
        </w:rPr>
        <w:t>&lt;/NumAm&gt;</w:t>
      </w:r>
    </w:p>
    <w:p w14:paraId="7D0852F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362D82B" w14:textId="77777777" w:rsidR="00C66B77" w:rsidRPr="001D7898" w:rsidRDefault="00E21208" w:rsidP="00136A8C">
      <w:pPr>
        <w:pStyle w:val="NormalBold"/>
        <w:widowControl/>
      </w:pPr>
      <w:r w:rsidRPr="001D7898">
        <w:rPr>
          <w:rStyle w:val="HideTWBExt"/>
          <w:b w:val="0"/>
        </w:rPr>
        <w:t>&lt;Article&gt;</w:t>
      </w:r>
      <w:r w:rsidRPr="001D7898">
        <w:t>Johdanto-osan 51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861D705" w14:textId="77777777" w:rsidTr="00C66B77">
        <w:trPr>
          <w:jc w:val="center"/>
        </w:trPr>
        <w:tc>
          <w:tcPr>
            <w:tcW w:w="9752" w:type="dxa"/>
            <w:gridSpan w:val="2"/>
          </w:tcPr>
          <w:p w14:paraId="420BC3C3" w14:textId="77777777" w:rsidR="00C66B77" w:rsidRPr="001D7898" w:rsidRDefault="00C66B77" w:rsidP="00136A8C">
            <w:pPr>
              <w:keepNext/>
              <w:widowControl/>
            </w:pPr>
          </w:p>
        </w:tc>
      </w:tr>
      <w:tr w:rsidR="00CD11A4" w:rsidRPr="001D7898" w14:paraId="1BD6B983" w14:textId="77777777" w:rsidTr="00C66B77">
        <w:trPr>
          <w:jc w:val="center"/>
        </w:trPr>
        <w:tc>
          <w:tcPr>
            <w:tcW w:w="4876" w:type="dxa"/>
            <w:hideMark/>
          </w:tcPr>
          <w:p w14:paraId="3C82CA16" w14:textId="77777777" w:rsidR="00C66B77" w:rsidRPr="001D7898" w:rsidRDefault="00E21208" w:rsidP="00136A8C">
            <w:pPr>
              <w:pStyle w:val="ColumnHeading"/>
              <w:keepNext/>
              <w:widowControl/>
            </w:pPr>
            <w:r w:rsidRPr="001D7898">
              <w:t>Komission teksti</w:t>
            </w:r>
          </w:p>
        </w:tc>
        <w:tc>
          <w:tcPr>
            <w:tcW w:w="4876" w:type="dxa"/>
            <w:hideMark/>
          </w:tcPr>
          <w:p w14:paraId="008F7DB8" w14:textId="77777777" w:rsidR="00C66B77" w:rsidRPr="001D7898" w:rsidRDefault="00E21208" w:rsidP="00136A8C">
            <w:pPr>
              <w:pStyle w:val="ColumnHeading"/>
              <w:keepNext/>
              <w:widowControl/>
            </w:pPr>
            <w:r w:rsidRPr="001D7898">
              <w:t>Tarkistus</w:t>
            </w:r>
          </w:p>
        </w:tc>
      </w:tr>
      <w:tr w:rsidR="00CD11A4" w:rsidRPr="001D7898" w14:paraId="35308FED" w14:textId="77777777" w:rsidTr="00C66B77">
        <w:trPr>
          <w:jc w:val="center"/>
        </w:trPr>
        <w:tc>
          <w:tcPr>
            <w:tcW w:w="4876" w:type="dxa"/>
            <w:hideMark/>
          </w:tcPr>
          <w:p w14:paraId="17979CE0" w14:textId="77777777" w:rsidR="00C66B77" w:rsidRPr="001D7898" w:rsidRDefault="00E21208" w:rsidP="00136A8C">
            <w:pPr>
              <w:pStyle w:val="Normal6"/>
              <w:widowControl/>
            </w:pPr>
            <w:r w:rsidRPr="001D7898">
              <w:t>(51)</w:t>
            </w:r>
            <w:r w:rsidRPr="001D7898">
              <w:tab/>
              <w:t>Edellyttäen, että unionin oikeudessa ja kansallisessa säädettyjä asiaa koskevia vaatimuksia noudatetaan, EU Inc. -yhtiö voi laskea liikkeeseen minkä tahansa tyyppisiä arvopapereita. Jotta voidaan edistää erityisesti alkuvaiheen sijoituksia, kuten SAFE-sopimuksia (Simple Agreements for Future Equity) ja KISS-arvopapereita (Keep It Simple Security), sekä työntekijöiden osakeomistusta EU Inc. -yhtiössä, yhtiöllä olisi oltava myös laaja joustovara laskea liikkeeseen instrumentteja, jotka antavat niiden haltijoille oikeuden uusiin osakkeisiin. Kuten uusien osakkeiden liikkeeseenlaskun yhteydessä, tällaisten instrumenttien nopeaa liikkeeseenlaskua olisi helpotettava säätämällä mahdollisuudesta valtuuttaa hallitus päättämään instrumenttien liikkeeseenlaskusta. Koska tällaiset instrumentit johtavat lopulta uusien osakkeiden liikkeeseenlaskuun, olemassa olevilla osakkeenomistajilla olisi yleensä oltava niihin merkintäetuoikeus. Kun uusia osakkeita lasketaan liikkeeseen näistä instrumenteista johtuvien oikeuksien tyydyttämiseksi, hallitus ei tarvitsisi uutta valtuutusta tällaiseen liikkeeseenlaskuun, eikä olemassa olevilla osakkeenomistajilla olisi merkintäetuoikeutta uusiin osakkeisiin.</w:t>
            </w:r>
          </w:p>
        </w:tc>
        <w:tc>
          <w:tcPr>
            <w:tcW w:w="4876" w:type="dxa"/>
            <w:hideMark/>
          </w:tcPr>
          <w:p w14:paraId="2E6A0AE4" w14:textId="77777777" w:rsidR="00C66B77" w:rsidRPr="001D7898" w:rsidRDefault="00E21208" w:rsidP="00136A8C">
            <w:pPr>
              <w:pStyle w:val="Normal6"/>
              <w:widowControl/>
              <w:rPr>
                <w:szCs w:val="24"/>
              </w:rPr>
            </w:pPr>
            <w:r w:rsidRPr="001D7898">
              <w:t>(51)</w:t>
            </w:r>
            <w:r w:rsidRPr="001D7898">
              <w:tab/>
              <w:t xml:space="preserve">Edellyttäen, että unionin oikeudessa ja kansallisessa säädettyjä asiaa koskevia vaatimuksia noudatetaan, EU Inc. -yhtiö voi laskea liikkeeseen minkä tahansa tyyppisiä arvopapereita. Jotta voidaan edistää erityisesti alkuvaiheen sijoituksia, kuten SAFE-sopimuksia (Simple Agreements for Future Equity) ja KISS-arvopapereita (Keep It Simple Security), sekä työntekijöiden </w:t>
            </w:r>
            <w:r w:rsidRPr="001D7898">
              <w:rPr>
                <w:b/>
                <w:i/>
              </w:rPr>
              <w:t>osakeoptioita ja</w:t>
            </w:r>
            <w:r w:rsidRPr="001D7898">
              <w:t xml:space="preserve"> osakeomistusta EU Inc. -yhtiössä, yhtiöllä olisi oltava myös laaja joustovara laskea liikkeeseen instrumentteja, jotka antavat niiden haltijoille oikeuden uusiin osakkeisiin. Kuten uusien osakkeiden liikkeeseenlaskun yhteydessä, tällaisten instrumenttien nopeaa liikkeeseenlaskua olisi helpotettava säätämällä mahdollisuudesta valtuuttaa hallitus päättämään instrumenttien liikkeeseenlaskusta. Koska tällaiset instrumentit johtavat lopulta uusien osakkeiden liikkeeseenlaskuun, olemassa olevilla osakkeenomistajilla olisi yleensä oltava niihin merkintäetuoikeus. Kun uusia osakkeita lasketaan liikkeeseen näistä instrumenteista johtuvien oikeuksien tyydyttämiseksi, hallitus ei tarvitsisi uutta valtuutusta tällaiseen liikkeeseenlaskuun, eikä olemassa olevilla osakkeenomistajilla olisi merkintäetuoikeutta uusiin osakkeisiin.</w:t>
            </w:r>
          </w:p>
        </w:tc>
      </w:tr>
    </w:tbl>
    <w:p w14:paraId="230E570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82E1E51" w14:textId="77777777" w:rsidR="00C66B77" w:rsidRPr="001D7898" w:rsidRDefault="00E21208" w:rsidP="00136A8C">
      <w:pPr>
        <w:widowControl/>
      </w:pPr>
      <w:r w:rsidRPr="001D7898">
        <w:rPr>
          <w:rStyle w:val="HideTWBExt"/>
        </w:rPr>
        <w:t>&lt;/Amend&gt;</w:t>
      </w:r>
    </w:p>
    <w:p w14:paraId="1C4DFF6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29</w:t>
      </w:r>
      <w:r w:rsidRPr="001D7898">
        <w:rPr>
          <w:rStyle w:val="HideTWBExt"/>
          <w:b w:val="0"/>
        </w:rPr>
        <w:t>&lt;/NumAm&gt;</w:t>
      </w:r>
    </w:p>
    <w:p w14:paraId="774BD8E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3CDD304" w14:textId="77777777" w:rsidR="00C66B77" w:rsidRPr="001D7898" w:rsidRDefault="00E21208" w:rsidP="00136A8C">
      <w:pPr>
        <w:pStyle w:val="NormalBold"/>
        <w:widowControl/>
      </w:pPr>
      <w:r w:rsidRPr="001D7898">
        <w:rPr>
          <w:rStyle w:val="HideTWBExt"/>
          <w:b w:val="0"/>
        </w:rPr>
        <w:t>&lt;Article&gt;</w:t>
      </w:r>
      <w:r w:rsidRPr="001D7898">
        <w:t>Johdanto-osan 55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AB99492" w14:textId="77777777" w:rsidTr="00C66B77">
        <w:trPr>
          <w:jc w:val="center"/>
        </w:trPr>
        <w:tc>
          <w:tcPr>
            <w:tcW w:w="9752" w:type="dxa"/>
            <w:gridSpan w:val="2"/>
          </w:tcPr>
          <w:p w14:paraId="7A250EE6" w14:textId="77777777" w:rsidR="00C66B77" w:rsidRPr="001D7898" w:rsidRDefault="00C66B77" w:rsidP="00136A8C">
            <w:pPr>
              <w:keepNext/>
              <w:widowControl/>
            </w:pPr>
          </w:p>
        </w:tc>
      </w:tr>
      <w:tr w:rsidR="00CD11A4" w:rsidRPr="001D7898" w14:paraId="2A22C67F" w14:textId="77777777" w:rsidTr="00C66B77">
        <w:trPr>
          <w:jc w:val="center"/>
        </w:trPr>
        <w:tc>
          <w:tcPr>
            <w:tcW w:w="4876" w:type="dxa"/>
            <w:hideMark/>
          </w:tcPr>
          <w:p w14:paraId="3C85B188" w14:textId="77777777" w:rsidR="00C66B77" w:rsidRPr="001D7898" w:rsidRDefault="00E21208" w:rsidP="00136A8C">
            <w:pPr>
              <w:pStyle w:val="ColumnHeading"/>
              <w:keepNext/>
              <w:widowControl/>
            </w:pPr>
            <w:r w:rsidRPr="001D7898">
              <w:t>Komission teksti</w:t>
            </w:r>
          </w:p>
        </w:tc>
        <w:tc>
          <w:tcPr>
            <w:tcW w:w="4876" w:type="dxa"/>
            <w:hideMark/>
          </w:tcPr>
          <w:p w14:paraId="6FF8780F" w14:textId="77777777" w:rsidR="00C66B77" w:rsidRPr="001D7898" w:rsidRDefault="00E21208" w:rsidP="00136A8C">
            <w:pPr>
              <w:pStyle w:val="ColumnHeading"/>
              <w:keepNext/>
              <w:widowControl/>
            </w:pPr>
            <w:r w:rsidRPr="001D7898">
              <w:t>Tarkistus</w:t>
            </w:r>
          </w:p>
        </w:tc>
      </w:tr>
      <w:tr w:rsidR="00CD11A4" w:rsidRPr="001D7898" w14:paraId="5D43FF35" w14:textId="77777777" w:rsidTr="00C66B77">
        <w:trPr>
          <w:jc w:val="center"/>
        </w:trPr>
        <w:tc>
          <w:tcPr>
            <w:tcW w:w="4876" w:type="dxa"/>
            <w:hideMark/>
          </w:tcPr>
          <w:p w14:paraId="1325B11C" w14:textId="77777777" w:rsidR="00C66B77" w:rsidRPr="001D7898" w:rsidRDefault="00E21208" w:rsidP="00136A8C">
            <w:pPr>
              <w:pStyle w:val="Normal6"/>
              <w:widowControl/>
            </w:pPr>
            <w:r w:rsidRPr="001D7898">
              <w:t>(55)</w:t>
            </w:r>
            <w:r w:rsidRPr="001D7898">
              <w:tab/>
              <w:t>Jotta sijoittamista EU Inc. -yhtiöihin voitaisiin edelleen helpottaa, myös siinä tapauksessa, että sijoittajat haluavat käyttää ennalta määrättyä irtautumisvaihtoehtoa, EU Inc. -yhtiön olisi voitava laskea liikkeeseen myös lunastettavia osakkeita. Lunastuksen yhteydessä tällaiset osakkeet olisi mitätöitävä ja lunastushinta maksettava sijoittajalle. EU Inc. -yhtiön elinkelpoisuuden varmistamiseksi sitä olisi kuitenkin vaadittava maksamaan lunastushinta vain, jos sen maksaminen on varojen jakamista koskevien suojatoimien mukainen.</w:t>
            </w:r>
          </w:p>
        </w:tc>
        <w:tc>
          <w:tcPr>
            <w:tcW w:w="4876" w:type="dxa"/>
            <w:hideMark/>
          </w:tcPr>
          <w:p w14:paraId="280830C7" w14:textId="77777777" w:rsidR="00C66B77" w:rsidRPr="001D7898" w:rsidRDefault="00E21208" w:rsidP="00136A8C">
            <w:pPr>
              <w:pStyle w:val="Normal6"/>
              <w:widowControl/>
              <w:rPr>
                <w:szCs w:val="24"/>
              </w:rPr>
            </w:pPr>
            <w:r w:rsidRPr="001D7898">
              <w:t>(55)</w:t>
            </w:r>
            <w:r w:rsidRPr="001D7898">
              <w:tab/>
              <w:t xml:space="preserve">Jotta sijoittamista EU Inc. -yhtiöihin voitaisiin edelleen helpottaa, myös siinä tapauksessa, että sijoittajat haluavat käyttää ennalta määrättyä irtautumisvaihtoehtoa, </w:t>
            </w:r>
            <w:r w:rsidRPr="001D7898">
              <w:rPr>
                <w:b/>
                <w:i/>
              </w:rPr>
              <w:t>ja jotta EU Inc. -yhtiöllä olisi mahdollisuus säilyttää pitkän aikavälin riippumattomuutensa erityisesti silloin, kun sen toimintaan sovelletaan steward ownership -periaatteita,</w:t>
            </w:r>
            <w:r w:rsidRPr="001D7898">
              <w:t xml:space="preserve"> EU Inc. -yhtiön olisi voitava laskea liikkeeseen myös lunastettavia osakkeita. Lunastuksen yhteydessä tällaiset osakkeet olisi mitätöitävä ja lunastushinta maksettava sijoittajalle. EU Inc. -yhtiön elinkelpoisuuden varmistamiseksi sitä olisi kuitenkin vaadittava maksamaan lunastushinta vain, jos sen maksaminen on varojen jakamista koskevien suojatoimien mukainen.</w:t>
            </w:r>
          </w:p>
        </w:tc>
      </w:tr>
    </w:tbl>
    <w:p w14:paraId="14A287F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A4613C6" w14:textId="77777777" w:rsidR="00C66B77" w:rsidRPr="001D7898" w:rsidRDefault="00E21208" w:rsidP="00136A8C">
      <w:pPr>
        <w:widowControl/>
      </w:pPr>
      <w:r w:rsidRPr="001D7898">
        <w:rPr>
          <w:rStyle w:val="HideTWBExt"/>
        </w:rPr>
        <w:t>&lt;/Amend&gt;</w:t>
      </w:r>
    </w:p>
    <w:p w14:paraId="2D7169F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30</w:t>
      </w:r>
      <w:r w:rsidRPr="001D7898">
        <w:rPr>
          <w:rStyle w:val="HideTWBExt"/>
          <w:b w:val="0"/>
        </w:rPr>
        <w:t>&lt;/NumAm&gt;</w:t>
      </w:r>
    </w:p>
    <w:p w14:paraId="72FC380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0FE1698" w14:textId="77777777" w:rsidR="00C66B77" w:rsidRPr="001D7898" w:rsidRDefault="00E21208" w:rsidP="00136A8C">
      <w:pPr>
        <w:pStyle w:val="NormalBold"/>
        <w:widowControl/>
      </w:pPr>
      <w:r w:rsidRPr="001D7898">
        <w:rPr>
          <w:rStyle w:val="HideTWBExt"/>
          <w:b w:val="0"/>
        </w:rPr>
        <w:t>&lt;Article&gt;</w:t>
      </w:r>
      <w:r w:rsidRPr="001D7898">
        <w:t>Johdanto-osan 57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A923DE0" w14:textId="77777777" w:rsidTr="00C66B77">
        <w:trPr>
          <w:jc w:val="center"/>
        </w:trPr>
        <w:tc>
          <w:tcPr>
            <w:tcW w:w="9752" w:type="dxa"/>
            <w:gridSpan w:val="2"/>
          </w:tcPr>
          <w:p w14:paraId="3EB5ABF2" w14:textId="77777777" w:rsidR="00C66B77" w:rsidRPr="001D7898" w:rsidRDefault="00C66B77" w:rsidP="00136A8C">
            <w:pPr>
              <w:keepNext/>
              <w:widowControl/>
            </w:pPr>
          </w:p>
        </w:tc>
      </w:tr>
      <w:tr w:rsidR="00CD11A4" w:rsidRPr="001D7898" w14:paraId="2B0AE66A" w14:textId="77777777" w:rsidTr="00C66B77">
        <w:trPr>
          <w:jc w:val="center"/>
        </w:trPr>
        <w:tc>
          <w:tcPr>
            <w:tcW w:w="4876" w:type="dxa"/>
            <w:hideMark/>
          </w:tcPr>
          <w:p w14:paraId="375CA7D9" w14:textId="77777777" w:rsidR="00C66B77" w:rsidRPr="001D7898" w:rsidRDefault="00E21208" w:rsidP="00136A8C">
            <w:pPr>
              <w:pStyle w:val="ColumnHeading"/>
              <w:keepNext/>
              <w:widowControl/>
            </w:pPr>
            <w:r w:rsidRPr="001D7898">
              <w:t>Komission teksti</w:t>
            </w:r>
          </w:p>
        </w:tc>
        <w:tc>
          <w:tcPr>
            <w:tcW w:w="4876" w:type="dxa"/>
            <w:hideMark/>
          </w:tcPr>
          <w:p w14:paraId="789FF1C4" w14:textId="77777777" w:rsidR="00C66B77" w:rsidRPr="001D7898" w:rsidRDefault="00E21208" w:rsidP="00136A8C">
            <w:pPr>
              <w:pStyle w:val="ColumnHeading"/>
              <w:keepNext/>
              <w:widowControl/>
            </w:pPr>
            <w:r w:rsidRPr="001D7898">
              <w:t>Tarkistus</w:t>
            </w:r>
          </w:p>
        </w:tc>
      </w:tr>
      <w:tr w:rsidR="00CD11A4" w:rsidRPr="001D7898" w14:paraId="563A734D" w14:textId="77777777" w:rsidTr="00C66B77">
        <w:trPr>
          <w:jc w:val="center"/>
        </w:trPr>
        <w:tc>
          <w:tcPr>
            <w:tcW w:w="4876" w:type="dxa"/>
            <w:hideMark/>
          </w:tcPr>
          <w:p w14:paraId="5C362DDF" w14:textId="77777777" w:rsidR="00C66B77" w:rsidRPr="001D7898" w:rsidRDefault="00E21208" w:rsidP="00136A8C">
            <w:pPr>
              <w:pStyle w:val="Normal6"/>
              <w:widowControl/>
            </w:pPr>
            <w:r w:rsidRPr="001D7898">
              <w:t>(57)</w:t>
            </w:r>
            <w:r w:rsidRPr="001D7898">
              <w:tab/>
              <w:t xml:space="preserve">Osakkeiden tarjoaminen työntekijöille ja työntekijöiden yhtiöön tekemien sijoitusten helpottaminen ovat tärkeitä keinoja houkutella osaajia ja sitouttaa heidät yhtiöön. Ne ovat myös suositeltavin keino antaa työntekijöille mahdollisuus olla osallisina yhtiön kasvussa. Toisistaan poikkeavat kansalliset vaatimukset haittaavat tällä hetkellä yritysten laajentumista sisämarkkinoilla. EU Inc. -yhtiöiden olisi sen vuoksi voitava hyödyntää yhdenmukaista yksinkertaista työntekijöiden osakeoptio-ohjelmaa, jonka ne voivat laatia henkilöstölleen kaikkialla sisämarkkinoilla. Tällaisen EU-ESO-ohjelman olisi mahdollistettava EU Inc. -yhtiölle optio-oikeuksien antaminen laajalle joukolle kelpoisuusehdot täyttäviä henkilöitä, joihin kuuluvat paitsi EU Inc. -yhtiön myös sen tytäryhtiöiden hallituksen jäsenet ja työntekijät. Jotta voidaan houkutella ja sitouttaa osaajia sekä kannustaa työntekijöitä osallistumaan EU Inc. -yhtiön toiminnan laajentamiseen, optio-oikeuksien vaihto-oikeuden saamiselle olisi asetettava vähimmäisodotusaika, eikä niitä saisi antaa henkilöille, joilla jo on merkittävä omistusosuus </w:t>
            </w:r>
            <w:r w:rsidRPr="001D7898">
              <w:rPr>
                <w:b/>
                <w:bCs/>
                <w:i/>
                <w:iCs/>
              </w:rPr>
              <w:t>EU Inc.- yhtiössä</w:t>
            </w:r>
            <w:r w:rsidRPr="001D7898">
              <w:t>. Jos perustetaan EU-ESO-ohjelma, hallitus olisi valtuutettava laskemaan liikkeeseen optio-oikeuksia ja tyydyttämään optio-oikeuksista johtuvat vaateet joko laskemalla liikkeeseen uusia osakkeita tai luovuttamalla yhtiön hallussa olevia omia osakkeita ohjelman sallimissa rajoissa.</w:t>
            </w:r>
          </w:p>
        </w:tc>
        <w:tc>
          <w:tcPr>
            <w:tcW w:w="4876" w:type="dxa"/>
            <w:hideMark/>
          </w:tcPr>
          <w:p w14:paraId="258ABB26" w14:textId="424363FB" w:rsidR="00C66B77" w:rsidRPr="001D7898" w:rsidRDefault="00E21208" w:rsidP="00136A8C">
            <w:pPr>
              <w:pStyle w:val="Normal6"/>
              <w:widowControl/>
              <w:rPr>
                <w:szCs w:val="24"/>
              </w:rPr>
            </w:pPr>
            <w:r w:rsidRPr="001D7898">
              <w:t>(57)</w:t>
            </w:r>
            <w:r w:rsidRPr="001D7898">
              <w:tab/>
              <w:t xml:space="preserve">Osakkeiden tarjoaminen työntekijöille ja työntekijöiden yhtiöön tekemien sijoitusten helpottaminen ovat tärkeitä keinoja houkutella osaajia ja sitouttaa heidät yhtiöön. Ne ovat myös suositeltavin keino antaa työntekijöille mahdollisuus olla osallisina yhtiön kasvussa. Toisistaan poikkeavat kansalliset vaatimukset haittaavat tällä hetkellä yritysten laajentumista sisämarkkinoilla. EU Inc. -yhtiöiden olisi sen vuoksi voitava hyödyntää yhdenmukaista yksinkertaista työntekijöiden osakeoptio-ohjelmaa, jonka ne voivat laatia henkilöstölleen kaikkialla sisämarkkinoilla. </w:t>
            </w:r>
            <w:r w:rsidRPr="001D7898">
              <w:rPr>
                <w:b/>
                <w:i/>
              </w:rPr>
              <w:t>EU–ESO-ohjelmaan osallistumisen olisi oltava vapaaehtoista, eikä se saisi vaikuttaa palkkoja, eläkkeitä ja sosiaaliturvamaksuja koskeviin kansallisiin lakeihin ja työehtosopimuksiin. EU–ESO-ohjelmalla olisi täydennettävä työehtosopimuksilla vahvistettuja tavanomaisia palkkoja, lakisääteisiä vähimmäispalkkoja ja palkkatasoja eikä korvattava niitä. Ohjelman käytöstä saatujen optiotodistusten tai osakkeiden hallussapito ei myöskään saisi vaikuttaa työntekijöiden osallistumisoikeuksien käyttöön. EU-ESO-ohjelmaan osallistuvien työntekijöiden olisi saatava selkeää ja ymmärrettävää tietoa kohde-etuutena oleviin osakkeisiin liittyvistä oikeuksista ja ohjelmaan osallistumiseen liittyvistä taloudellisista riskeistä.</w:t>
            </w:r>
            <w:r w:rsidRPr="001D7898">
              <w:t xml:space="preserve"> Tällaisen EU-ESO-ohjelman olisi mahdollistettava EU Inc. -yhtiölle optio-oikeuksien antaminen laajalle joukolle kelpoisuusehdot täyttäviä henkilöitä, joihin kuuluvat paitsi EU Inc. -yhtiön myös sen tytäryhtiöiden hallituksen jäsenet ja työntekijät.</w:t>
            </w:r>
            <w:r w:rsidR="00136A8C" w:rsidRPr="001D7898">
              <w:t xml:space="preserve"> </w:t>
            </w:r>
            <w:r w:rsidRPr="001D7898">
              <w:t xml:space="preserve">Jotta voidaan houkutella ja sitouttaa osaajia sekä kannustaa työntekijöitä osallistumaan EU Inc. -yhtiön toiminnan laajentamiseen, optio-oikeuksien vaihto-oikeuden saamiselle olisi asetettava vähimmäisodotusaika, eikä niitä saisi antaa henkilöille, joilla jo on merkittävä omistusosuus </w:t>
            </w:r>
            <w:r w:rsidRPr="001D7898">
              <w:rPr>
                <w:b/>
                <w:i/>
              </w:rPr>
              <w:t>EU Inc. -yhtiössä</w:t>
            </w:r>
            <w:r w:rsidRPr="001D7898">
              <w:t>. Jos perustetaan EU-ESO-ohjelma, hallitus olisi valtuutettava laskemaan liikkeeseen optio-oikeuksia ja tyydyttämään optio-oikeuksista johtuvat vaateet joko laskemalla liikkeeseen uusia osakkeita tai luovuttamalla yhtiön hallussa olevia omia osakkeita ohjelman sallimissa rajoissa.</w:t>
            </w:r>
          </w:p>
        </w:tc>
      </w:tr>
    </w:tbl>
    <w:p w14:paraId="1B662A4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9712024" w14:textId="77777777" w:rsidR="00C66B77" w:rsidRPr="001D7898" w:rsidRDefault="00E21208" w:rsidP="00136A8C">
      <w:pPr>
        <w:widowControl/>
      </w:pPr>
      <w:r w:rsidRPr="001D7898">
        <w:rPr>
          <w:rStyle w:val="HideTWBExt"/>
        </w:rPr>
        <w:t>&lt;/Amend&gt;</w:t>
      </w:r>
    </w:p>
    <w:p w14:paraId="43EAD4F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31</w:t>
      </w:r>
      <w:r w:rsidRPr="001D7898">
        <w:rPr>
          <w:rStyle w:val="HideTWBExt"/>
          <w:b w:val="0"/>
        </w:rPr>
        <w:t>&lt;/NumAm&gt;</w:t>
      </w:r>
    </w:p>
    <w:p w14:paraId="22F8603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D910EEE" w14:textId="77777777" w:rsidR="00C66B77" w:rsidRPr="001D7898" w:rsidRDefault="00E21208" w:rsidP="00136A8C">
      <w:pPr>
        <w:pStyle w:val="NormalBold"/>
        <w:widowControl/>
      </w:pPr>
      <w:r w:rsidRPr="001D7898">
        <w:rPr>
          <w:rStyle w:val="HideTWBExt"/>
          <w:b w:val="0"/>
        </w:rPr>
        <w:t>&lt;Article&gt;</w:t>
      </w:r>
      <w:r w:rsidRPr="001D7898">
        <w:t>Johdanto-osan 57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C14F579" w14:textId="77777777" w:rsidTr="00C66B77">
        <w:trPr>
          <w:jc w:val="center"/>
        </w:trPr>
        <w:tc>
          <w:tcPr>
            <w:tcW w:w="9752" w:type="dxa"/>
            <w:gridSpan w:val="2"/>
          </w:tcPr>
          <w:p w14:paraId="30F68339" w14:textId="77777777" w:rsidR="00C66B77" w:rsidRPr="001D7898" w:rsidRDefault="00C66B77" w:rsidP="00136A8C">
            <w:pPr>
              <w:keepNext/>
              <w:widowControl/>
            </w:pPr>
          </w:p>
        </w:tc>
      </w:tr>
      <w:tr w:rsidR="00CD11A4" w:rsidRPr="001D7898" w14:paraId="005D04C9" w14:textId="77777777" w:rsidTr="00C66B77">
        <w:trPr>
          <w:jc w:val="center"/>
        </w:trPr>
        <w:tc>
          <w:tcPr>
            <w:tcW w:w="4876" w:type="dxa"/>
            <w:hideMark/>
          </w:tcPr>
          <w:p w14:paraId="4B1A2602" w14:textId="77777777" w:rsidR="00C66B77" w:rsidRPr="001D7898" w:rsidRDefault="00E21208" w:rsidP="00136A8C">
            <w:pPr>
              <w:pStyle w:val="ColumnHeading"/>
              <w:keepNext/>
              <w:widowControl/>
            </w:pPr>
            <w:r w:rsidRPr="001D7898">
              <w:t>Komission teksti</w:t>
            </w:r>
          </w:p>
        </w:tc>
        <w:tc>
          <w:tcPr>
            <w:tcW w:w="4876" w:type="dxa"/>
            <w:hideMark/>
          </w:tcPr>
          <w:p w14:paraId="4530E8BA" w14:textId="77777777" w:rsidR="00C66B77" w:rsidRPr="001D7898" w:rsidRDefault="00E21208" w:rsidP="00136A8C">
            <w:pPr>
              <w:pStyle w:val="ColumnHeading"/>
              <w:keepNext/>
              <w:widowControl/>
            </w:pPr>
            <w:r w:rsidRPr="001D7898">
              <w:t>Tarkistus</w:t>
            </w:r>
          </w:p>
        </w:tc>
      </w:tr>
      <w:tr w:rsidR="00CD11A4" w:rsidRPr="001D7898" w14:paraId="2B0D7227" w14:textId="77777777" w:rsidTr="00C66B77">
        <w:trPr>
          <w:jc w:val="center"/>
        </w:trPr>
        <w:tc>
          <w:tcPr>
            <w:tcW w:w="4876" w:type="dxa"/>
          </w:tcPr>
          <w:p w14:paraId="0B8D4500" w14:textId="77777777" w:rsidR="00C66B77" w:rsidRPr="001D7898" w:rsidRDefault="00C66B77" w:rsidP="00136A8C">
            <w:pPr>
              <w:pStyle w:val="Normal6"/>
              <w:widowControl/>
            </w:pPr>
          </w:p>
        </w:tc>
        <w:tc>
          <w:tcPr>
            <w:tcW w:w="4876" w:type="dxa"/>
            <w:hideMark/>
          </w:tcPr>
          <w:p w14:paraId="459CCA66" w14:textId="77777777" w:rsidR="00C66B77" w:rsidRPr="001D7898" w:rsidRDefault="00E21208" w:rsidP="00136A8C">
            <w:pPr>
              <w:pStyle w:val="Normal6"/>
              <w:widowControl/>
              <w:rPr>
                <w:szCs w:val="24"/>
              </w:rPr>
            </w:pPr>
            <w:r w:rsidRPr="001D7898">
              <w:rPr>
                <w:b/>
                <w:i/>
              </w:rPr>
              <w:t>(57 a)</w:t>
            </w:r>
            <w:r w:rsidRPr="001D7898">
              <w:rPr>
                <w:b/>
                <w:i/>
              </w:rPr>
              <w:tab/>
              <w:t>Työntekijöiden osakeoptio-ohjelmien lisäksi EU Inc. -yhtiöiden olisi voitava laatia EU:n työntekijöiden osakeomistusohjelma (EU-ESOP), jonka avulla työntekijät ja hallituksen jäsenet voivat hankkia osakkeita suoraan. Koska startup-yritysten käytettävissä olevat taloudelliset resurssit ovat usein rajallisia, EU-ESOP-ohjelman mukaisia osakkeita voidaan laskea liikkeeseen vastikkeeksi yhtiölle tai sen tytäryhtiöille suoritetuista tai suoritettavista töistä tai palveluista. EU-ESOP-ohjelmaan osallistumisen olisi oltava vapaaehtoista, ja sillä olisi täydennettävä työehtosopimuksilla vahvistettuja tavanomaisia palkkoja, lakisääteisiä vähimmäispalkkoja ja palkkatasoja sekä unionin tai kansallisen lainsäädännön mukaisia eläkkeisiin ja sosiaaliturvamaksuihin liittyviä oikeuksia eikä korvattava niitä. EU-ESOP-ohjelmaan osallistuvien työntekijöiden olisi saatava selkeää ja ymmärrettävää tietoa annettujen osakkeiden lajista, kyseisiin osakkeisiin liittyvistä oikeuksista ja osallistumiseen liittyvistä taloudellisista riskeistä. Pitkäaikaisten sitoumusten edistämiseksi EU-ESOP-ohjelmassa liikkeeseen laskettuihin osakkeisiin olisi sovellettava asiaankuuluvaan työ- tai palveluosuuteen liittyvää vähimmäisodotusaikaa.</w:t>
            </w:r>
          </w:p>
        </w:tc>
      </w:tr>
    </w:tbl>
    <w:p w14:paraId="3DE11B2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FDCABD1" w14:textId="77777777" w:rsidR="00C66B77" w:rsidRPr="001D7898" w:rsidRDefault="00E21208" w:rsidP="00136A8C">
      <w:pPr>
        <w:widowControl/>
      </w:pPr>
      <w:r w:rsidRPr="001D7898">
        <w:rPr>
          <w:rStyle w:val="HideTWBExt"/>
        </w:rPr>
        <w:t>&lt;/Amend&gt;</w:t>
      </w:r>
    </w:p>
    <w:p w14:paraId="4FB877A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32</w:t>
      </w:r>
      <w:r w:rsidRPr="001D7898">
        <w:rPr>
          <w:rStyle w:val="HideTWBExt"/>
          <w:b w:val="0"/>
        </w:rPr>
        <w:t>&lt;/NumAm&gt;</w:t>
      </w:r>
    </w:p>
    <w:p w14:paraId="72D2E58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FBD7904" w14:textId="77777777" w:rsidR="00C66B77" w:rsidRPr="001D7898" w:rsidRDefault="00E21208" w:rsidP="00136A8C">
      <w:pPr>
        <w:pStyle w:val="NormalBold"/>
        <w:widowControl/>
      </w:pPr>
      <w:r w:rsidRPr="001D7898">
        <w:rPr>
          <w:rStyle w:val="HideTWBExt"/>
          <w:b w:val="0"/>
        </w:rPr>
        <w:t>&lt;Article&gt;</w:t>
      </w:r>
      <w:r w:rsidRPr="001D7898">
        <w:t>Johdanto-osan 58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F5482E3" w14:textId="77777777" w:rsidTr="00C66B77">
        <w:trPr>
          <w:jc w:val="center"/>
        </w:trPr>
        <w:tc>
          <w:tcPr>
            <w:tcW w:w="9752" w:type="dxa"/>
            <w:gridSpan w:val="2"/>
          </w:tcPr>
          <w:p w14:paraId="42D84ED1" w14:textId="77777777" w:rsidR="00C66B77" w:rsidRPr="001D7898" w:rsidRDefault="00C66B77" w:rsidP="00136A8C">
            <w:pPr>
              <w:keepNext/>
              <w:widowControl/>
            </w:pPr>
          </w:p>
        </w:tc>
      </w:tr>
      <w:tr w:rsidR="00CD11A4" w:rsidRPr="001D7898" w14:paraId="2E3C7758" w14:textId="77777777" w:rsidTr="00C66B77">
        <w:trPr>
          <w:jc w:val="center"/>
        </w:trPr>
        <w:tc>
          <w:tcPr>
            <w:tcW w:w="4876" w:type="dxa"/>
            <w:hideMark/>
          </w:tcPr>
          <w:p w14:paraId="682E2BEF" w14:textId="77777777" w:rsidR="00C66B77" w:rsidRPr="001D7898" w:rsidRDefault="00E21208" w:rsidP="00136A8C">
            <w:pPr>
              <w:pStyle w:val="ColumnHeading"/>
              <w:keepNext/>
              <w:widowControl/>
            </w:pPr>
            <w:r w:rsidRPr="001D7898">
              <w:t>Komission teksti</w:t>
            </w:r>
          </w:p>
        </w:tc>
        <w:tc>
          <w:tcPr>
            <w:tcW w:w="4876" w:type="dxa"/>
            <w:hideMark/>
          </w:tcPr>
          <w:p w14:paraId="4E585833" w14:textId="77777777" w:rsidR="00C66B77" w:rsidRPr="001D7898" w:rsidRDefault="00E21208" w:rsidP="00136A8C">
            <w:pPr>
              <w:pStyle w:val="ColumnHeading"/>
              <w:keepNext/>
              <w:widowControl/>
            </w:pPr>
            <w:r w:rsidRPr="001D7898">
              <w:t>Tarkistus</w:t>
            </w:r>
          </w:p>
        </w:tc>
      </w:tr>
      <w:tr w:rsidR="00CD11A4" w:rsidRPr="001D7898" w14:paraId="1C2F0E13" w14:textId="77777777" w:rsidTr="00C66B77">
        <w:trPr>
          <w:jc w:val="center"/>
        </w:trPr>
        <w:tc>
          <w:tcPr>
            <w:tcW w:w="4876" w:type="dxa"/>
            <w:hideMark/>
          </w:tcPr>
          <w:p w14:paraId="60BB2423" w14:textId="77777777" w:rsidR="00C66B77" w:rsidRPr="001D7898" w:rsidRDefault="00E21208" w:rsidP="00136A8C">
            <w:pPr>
              <w:pStyle w:val="Normal6"/>
              <w:widowControl/>
            </w:pPr>
            <w:r w:rsidRPr="001D7898">
              <w:t>(58)</w:t>
            </w:r>
            <w:r w:rsidRPr="001D7898">
              <w:tab/>
              <w:t>Työntekijöille annettuja optio-oikeuksia voidaan tällä hetkellä verottaa jäsenvaltioiden lainsäädännön nojalla eri ajankohtina. Tämä vähentää optio-oikeuksien houkuttelevuutta erityisesti rajatylittävissä tapauksissa, koska tilanne monimutkaistuu ja seurauksena voi olla realisoitumattomien tulojen verottaminen, mikä vaikuttaa haitallisesti työntekijöiden maksuvalmiuteen. Näiden ongelmien ratkaisemiseksi ja sen varmistamiseksi, että verotus toteutetaan kaikissa jäsenvaltioissa samaan aikaan, EU-ESO-ohjelman puitteissa myönnetyistä optio-oikeuksista saatuja tuloja olisi verotettava vain kerran, siinä yhteydessä, kun optio-oikeuden nojalla saadut osakkeet luovutetaan. Veronalaista tuloa ei olisi katsottava syntyvän optio-oikeuden myöntämishetkellä, odotusaikana eikä sen käyttöhetkellä. Jäsenvaltioiden olisi voitava edelleen vapaasti määrittää, miten merkintäoikeutta käyttämällä saatujen osakkeiden luovutuksesta saatua tuloa kohdellaan verotuksessa ja millä verokannalla tuloa olisi verotettava. Kaksinkertaisen verotuksen tai jäsenvaltioiden välisten erimielisyyksien välttämiseksi rajatylittävissä tilanteissa on kuitenkin ratkaisevan tärkeää, että veronalainen tulo lasketaan samalla tavalla kaikissa jäsenvaltioissa. Sen vuoksi verotuksen perusteena olisi oltava määrä, joka vastaa osakkeiden luovutuspäivän käyvän markkina-arvon ja osakkeiden hankintahinnan välistä erotusta. Monet jäsenvaltiot ovat jo ottaneet käyttöön työntekijöiden osake-oikeuksia tai vastaavia instrumentteja koskevia veroetuusjärjestelmiä. Sikäli kuin EU-ESO täyttää tällaisten instrumenttien kriteerit, EU-ESO:n puitteissa optio-oikeuksien käytön perusteella liikkeeseen laskettuja osakkeita olisi kohdeltava verotuksessa samalla tavalla kuin jäsenvaltioiden kansallisessa lainsäädännössä säädetään.</w:t>
            </w:r>
          </w:p>
        </w:tc>
        <w:tc>
          <w:tcPr>
            <w:tcW w:w="4876" w:type="dxa"/>
            <w:hideMark/>
          </w:tcPr>
          <w:p w14:paraId="06664343" w14:textId="77777777" w:rsidR="00C66B77" w:rsidRPr="001D7898" w:rsidRDefault="00E21208" w:rsidP="00136A8C">
            <w:pPr>
              <w:pStyle w:val="Normal6"/>
              <w:widowControl/>
              <w:rPr>
                <w:szCs w:val="24"/>
              </w:rPr>
            </w:pPr>
            <w:r w:rsidRPr="001D7898">
              <w:t>(58)</w:t>
            </w:r>
            <w:r w:rsidRPr="001D7898">
              <w:tab/>
              <w:t xml:space="preserve">Työntekijöille annettuja optio-oikeuksia voidaan tällä hetkellä verottaa jäsenvaltioiden lainsäädännön nojalla eri ajankohtina. Tämä vähentää optio-oikeuksien houkuttelevuutta erityisesti rajatylittävissä tapauksissa, koska tilanne monimutkaistuu ja seurauksena voi olla realisoitumattomien tulojen verottaminen, mikä vaikuttaa haitallisesti työntekijöiden maksuvalmiuteen. Näiden ongelmien ratkaisemiseksi ja sen varmistamiseksi, että verotus toteutetaan kaikissa jäsenvaltioissa samaan aikaan, EU-ESO-ohjelman puitteissa myönnetyistä optio-oikeuksista saatuja tuloja olisi verotettava vain kerran, siinä yhteydessä, kun optio-oikeuden nojalla saadut osakkeet luovutetaan. Veronalaista tuloa ei olisi katsottava syntyvän optio-oikeuden myöntämishetkellä, odotusaikana eikä sen käyttöhetkellä. Jäsenvaltioiden olisi voitava edelleen vapaasti määrittää, miten merkintäoikeutta käyttämällä saatujen osakkeiden luovutuksesta saatua tuloa kohdellaan verotuksessa ja millä verokannalla tuloa olisi verotettava. Kaksinkertaisen verotuksen tai jäsenvaltioiden välisten erimielisyyksien välttämiseksi rajatylittävissä tilanteissa on kuitenkin ratkaisevan tärkeää, että veronalainen tulo lasketaan samalla tavalla kaikissa jäsenvaltioissa. Sen vuoksi verotuksen perusteena olisi oltava määrä, joka vastaa osakkeiden luovutuspäivän käyvän markkina-arvon ja osakkeiden hankintahinnan välistä erotusta. Monet jäsenvaltiot ovat jo ottaneet käyttöön työntekijöiden osake-oikeuksia tai vastaavia instrumentteja koskevia veroetuusjärjestelmiä. Sikäli kuin EU-ESO täyttää tällaisten instrumenttien kriteerit, EU-ESO:n puitteissa optio-oikeuksien käytön perusteella liikkeeseen laskettuja osakkeita olisi kohdeltava verotuksessa samalla tavalla kuin jäsenvaltioiden kansallisessa lainsäädännössä säädetään. </w:t>
            </w:r>
            <w:r w:rsidRPr="001D7898">
              <w:rPr>
                <w:b/>
                <w:i/>
              </w:rPr>
              <w:t>Vastaavasti silloin, kun jäsenvaltiot tarjoavat veroetuuskohtelun työntekijöiden osakeomistusjärjestelmille tai vastaaville järjestelmille, EU-ESOP-ohjelmassa liikkeeseen laskettuihin osakkeisiin olisi sovellettava samaa kohtelua edellyttäen, että kansallisessa lainsäädännössä säädetyt asiaa koskevat edellytykset täyttyvät.</w:t>
            </w:r>
          </w:p>
        </w:tc>
      </w:tr>
    </w:tbl>
    <w:p w14:paraId="543BB33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157F7D1" w14:textId="77777777" w:rsidR="00C66B77" w:rsidRPr="001D7898" w:rsidRDefault="00E21208" w:rsidP="00136A8C">
      <w:pPr>
        <w:widowControl/>
      </w:pPr>
      <w:r w:rsidRPr="001D7898">
        <w:rPr>
          <w:rStyle w:val="HideTWBExt"/>
        </w:rPr>
        <w:t>&lt;/Amend&gt;</w:t>
      </w:r>
    </w:p>
    <w:p w14:paraId="76CAB96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33</w:t>
      </w:r>
      <w:r w:rsidRPr="001D7898">
        <w:rPr>
          <w:rStyle w:val="HideTWBExt"/>
          <w:b w:val="0"/>
        </w:rPr>
        <w:t>&lt;/NumAm&gt;</w:t>
      </w:r>
    </w:p>
    <w:p w14:paraId="5A38AD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B5630FD" w14:textId="77777777" w:rsidR="00C66B77" w:rsidRPr="001D7898" w:rsidRDefault="00E21208" w:rsidP="00136A8C">
      <w:pPr>
        <w:pStyle w:val="NormalBold"/>
        <w:widowControl/>
      </w:pPr>
      <w:r w:rsidRPr="001D7898">
        <w:rPr>
          <w:rStyle w:val="HideTWBExt"/>
          <w:b w:val="0"/>
        </w:rPr>
        <w:t>&lt;Article&gt;</w:t>
      </w:r>
      <w:r w:rsidRPr="001D7898">
        <w:t>Johdanto-osan 62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D7D005D" w14:textId="77777777" w:rsidTr="00C66B77">
        <w:trPr>
          <w:jc w:val="center"/>
        </w:trPr>
        <w:tc>
          <w:tcPr>
            <w:tcW w:w="9752" w:type="dxa"/>
            <w:gridSpan w:val="2"/>
          </w:tcPr>
          <w:p w14:paraId="44A232A0" w14:textId="77777777" w:rsidR="00C66B77" w:rsidRPr="001D7898" w:rsidRDefault="00C66B77" w:rsidP="00136A8C">
            <w:pPr>
              <w:keepNext/>
              <w:widowControl/>
            </w:pPr>
          </w:p>
        </w:tc>
      </w:tr>
      <w:tr w:rsidR="00CD11A4" w:rsidRPr="001D7898" w14:paraId="60262FE9" w14:textId="77777777" w:rsidTr="00C66B77">
        <w:trPr>
          <w:jc w:val="center"/>
        </w:trPr>
        <w:tc>
          <w:tcPr>
            <w:tcW w:w="4876" w:type="dxa"/>
            <w:hideMark/>
          </w:tcPr>
          <w:p w14:paraId="5F83BA43" w14:textId="77777777" w:rsidR="00C66B77" w:rsidRPr="001D7898" w:rsidRDefault="00E21208" w:rsidP="00136A8C">
            <w:pPr>
              <w:pStyle w:val="ColumnHeading"/>
              <w:keepNext/>
              <w:widowControl/>
            </w:pPr>
            <w:r w:rsidRPr="001D7898">
              <w:t>Komission teksti</w:t>
            </w:r>
          </w:p>
        </w:tc>
        <w:tc>
          <w:tcPr>
            <w:tcW w:w="4876" w:type="dxa"/>
            <w:hideMark/>
          </w:tcPr>
          <w:p w14:paraId="5B8D8B4F" w14:textId="77777777" w:rsidR="00C66B77" w:rsidRPr="001D7898" w:rsidRDefault="00E21208" w:rsidP="00136A8C">
            <w:pPr>
              <w:pStyle w:val="ColumnHeading"/>
              <w:keepNext/>
              <w:widowControl/>
            </w:pPr>
            <w:r w:rsidRPr="001D7898">
              <w:t>Tarkistus</w:t>
            </w:r>
          </w:p>
        </w:tc>
      </w:tr>
      <w:tr w:rsidR="00CD11A4" w:rsidRPr="001D7898" w14:paraId="434B8A4F" w14:textId="77777777" w:rsidTr="00C66B77">
        <w:trPr>
          <w:jc w:val="center"/>
        </w:trPr>
        <w:tc>
          <w:tcPr>
            <w:tcW w:w="4876" w:type="dxa"/>
            <w:hideMark/>
          </w:tcPr>
          <w:p w14:paraId="3408F229" w14:textId="77777777" w:rsidR="00C66B77" w:rsidRPr="001D7898" w:rsidRDefault="00E21208" w:rsidP="00136A8C">
            <w:pPr>
              <w:pStyle w:val="Normal6"/>
              <w:widowControl/>
            </w:pPr>
            <w:r w:rsidRPr="001D7898">
              <w:t>(62)</w:t>
            </w:r>
            <w:r w:rsidRPr="001D7898">
              <w:tab/>
              <w:t xml:space="preserve">Yksinkertaistettuja sääntöjä tarvitaan erityisesti yksinkertaisissa likvidaatiotapauksissa, esimerkiksi silloin, kun maksukykyiset yritykset ovat lopettaneet taloudellisen toimintansa eikä niillä ole velkoja, jotta tällaiset yritykset voivat saattaa menettelyn päätökseen ja ne voidaan poistaa kaupparekisteristä enintään noin </w:t>
            </w:r>
            <w:r w:rsidRPr="001D7898">
              <w:rPr>
                <w:b/>
                <w:i/>
              </w:rPr>
              <w:t>kolmen</w:t>
            </w:r>
            <w:r w:rsidRPr="001D7898">
              <w:t xml:space="preserve"> kuukauden kuluessa. Tällaisen nopeutetun likvidaation olisi oltava sellaisten EU Inc. -yhtiöiden käytettävissä, joilla ei ole vireillä olevia hallinnollisia tai oikeudenkäyntimenettelyjä eikä taloudelliseen toimintaan käytettävissä olevia varoja, jotka olisi joka tapauksessa jaettava viimeistään likvidaatiota haettaessa, eikä myöskään velkoja. Nopeutetun menettelyn olisi koskettava myös yksinkertaisia tapauksia, joissa on jäljellä joitakin velkojia ja näin ollen myös velkoja, mutta tällainen menettely voitaisiin käynnistää vain kyseisten velkojien suostumuksella.</w:t>
            </w:r>
          </w:p>
        </w:tc>
        <w:tc>
          <w:tcPr>
            <w:tcW w:w="4876" w:type="dxa"/>
            <w:hideMark/>
          </w:tcPr>
          <w:p w14:paraId="563ED3AD" w14:textId="77777777" w:rsidR="00C66B77" w:rsidRPr="001D7898" w:rsidRDefault="00E21208" w:rsidP="00136A8C">
            <w:pPr>
              <w:pStyle w:val="Normal6"/>
              <w:widowControl/>
              <w:rPr>
                <w:szCs w:val="24"/>
              </w:rPr>
            </w:pPr>
            <w:r w:rsidRPr="001D7898">
              <w:t>(62)</w:t>
            </w:r>
            <w:r w:rsidRPr="001D7898">
              <w:tab/>
              <w:t xml:space="preserve">Yksinkertaistettuja sääntöjä tarvitaan erityisesti yksinkertaisissa likvidaatiotapauksissa, esimerkiksi silloin, kun maksukykyiset yritykset ovat lopettaneet taloudellisen toimintansa eikä niillä ole velkoja, jotta tällaiset yritykset voivat saattaa menettelyn päätökseen ja ne voidaan poistaa kaupparekisteristä enintään noin </w:t>
            </w:r>
            <w:r w:rsidRPr="001D7898">
              <w:rPr>
                <w:b/>
                <w:i/>
              </w:rPr>
              <w:t>neljän</w:t>
            </w:r>
            <w:r w:rsidRPr="001D7898">
              <w:t xml:space="preserve"> kuukauden kuluessa. Tällaisen nopeutetun likvidaation olisi oltava sellaisten EU Inc. -yhtiöiden käytettävissä, joilla ei ole vireillä olevia hallinnollisia tai oikeudenkäyntimenettelyjä eikä taloudelliseen toimintaan käytettävissä olevia varoja, jotka olisi joka tapauksessa jaettava viimeistään likvidaatiota haettaessa, eikä myöskään velkoja. Nopeutetun menettelyn olisi koskettava myös yksinkertaisia tapauksia, joissa on jäljellä joitakin velkojia ja näin ollen myös velkoja, mutta tällainen menettely voitaisiin käynnistää vain kyseisten velkojien suostumuksella.</w:t>
            </w:r>
          </w:p>
        </w:tc>
      </w:tr>
    </w:tbl>
    <w:p w14:paraId="4405D93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F6A9E4C" w14:textId="77777777" w:rsidR="00C66B77" w:rsidRPr="001D7898" w:rsidRDefault="00E21208" w:rsidP="00136A8C">
      <w:pPr>
        <w:widowControl/>
      </w:pPr>
      <w:r w:rsidRPr="001D7898">
        <w:rPr>
          <w:rStyle w:val="HideTWBExt"/>
        </w:rPr>
        <w:t>&lt;/Amend&gt;</w:t>
      </w:r>
    </w:p>
    <w:p w14:paraId="28478D7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34</w:t>
      </w:r>
      <w:r w:rsidRPr="001D7898">
        <w:rPr>
          <w:rStyle w:val="HideTWBExt"/>
          <w:b w:val="0"/>
        </w:rPr>
        <w:t>&lt;/NumAm&gt;</w:t>
      </w:r>
    </w:p>
    <w:p w14:paraId="5C0C0A5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4F59734" w14:textId="77777777" w:rsidR="00C66B77" w:rsidRPr="001D7898" w:rsidRDefault="00E21208" w:rsidP="00136A8C">
      <w:pPr>
        <w:pStyle w:val="NormalBold"/>
        <w:widowControl/>
      </w:pPr>
      <w:r w:rsidRPr="001D7898">
        <w:rPr>
          <w:rStyle w:val="HideTWBExt"/>
          <w:b w:val="0"/>
        </w:rPr>
        <w:t>&lt;Article&gt;</w:t>
      </w:r>
      <w:r w:rsidRPr="001D7898">
        <w:t>Johdanto-osan 64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F5D8578" w14:textId="77777777" w:rsidTr="00C66B77">
        <w:trPr>
          <w:jc w:val="center"/>
        </w:trPr>
        <w:tc>
          <w:tcPr>
            <w:tcW w:w="9752" w:type="dxa"/>
            <w:gridSpan w:val="2"/>
          </w:tcPr>
          <w:p w14:paraId="6CB6796F" w14:textId="77777777" w:rsidR="00C66B77" w:rsidRPr="001D7898" w:rsidRDefault="00C66B77" w:rsidP="00136A8C">
            <w:pPr>
              <w:keepNext/>
              <w:widowControl/>
            </w:pPr>
          </w:p>
        </w:tc>
      </w:tr>
      <w:tr w:rsidR="00CD11A4" w:rsidRPr="001D7898" w14:paraId="5B5CFC26" w14:textId="77777777" w:rsidTr="00C66B77">
        <w:trPr>
          <w:jc w:val="center"/>
        </w:trPr>
        <w:tc>
          <w:tcPr>
            <w:tcW w:w="4876" w:type="dxa"/>
            <w:hideMark/>
          </w:tcPr>
          <w:p w14:paraId="31D62709" w14:textId="77777777" w:rsidR="00C66B77" w:rsidRPr="001D7898" w:rsidRDefault="00E21208" w:rsidP="00136A8C">
            <w:pPr>
              <w:pStyle w:val="ColumnHeading"/>
              <w:keepNext/>
              <w:widowControl/>
            </w:pPr>
            <w:r w:rsidRPr="001D7898">
              <w:t>Komission teksti</w:t>
            </w:r>
          </w:p>
        </w:tc>
        <w:tc>
          <w:tcPr>
            <w:tcW w:w="4876" w:type="dxa"/>
            <w:hideMark/>
          </w:tcPr>
          <w:p w14:paraId="7FA440F5" w14:textId="77777777" w:rsidR="00C66B77" w:rsidRPr="001D7898" w:rsidRDefault="00E21208" w:rsidP="00136A8C">
            <w:pPr>
              <w:pStyle w:val="ColumnHeading"/>
              <w:keepNext/>
              <w:widowControl/>
            </w:pPr>
            <w:r w:rsidRPr="001D7898">
              <w:t>Tarkistus</w:t>
            </w:r>
          </w:p>
        </w:tc>
      </w:tr>
      <w:tr w:rsidR="00CD11A4" w:rsidRPr="001D7898" w14:paraId="44C18EE9" w14:textId="77777777" w:rsidTr="00C66B77">
        <w:trPr>
          <w:jc w:val="center"/>
        </w:trPr>
        <w:tc>
          <w:tcPr>
            <w:tcW w:w="4876" w:type="dxa"/>
            <w:hideMark/>
          </w:tcPr>
          <w:p w14:paraId="19423578" w14:textId="77777777" w:rsidR="00C66B77" w:rsidRPr="001D7898" w:rsidRDefault="00E21208" w:rsidP="00136A8C">
            <w:pPr>
              <w:pStyle w:val="Normal6"/>
              <w:widowControl/>
            </w:pPr>
            <w:r w:rsidRPr="001D7898">
              <w:t>(64)</w:t>
            </w:r>
            <w:r w:rsidRPr="001D7898">
              <w:tab/>
              <w:t xml:space="preserve">Samoin, jotta voidaan löytää oikea tasapaino nopean menettelyn ja riittävän velkojien suojan välillä, EU Inc. -yhtiön velkojilla olisi oltava mahdollisuus vastustaa nopeutettua menettelyä, mutta suhteellisen lyhyen </w:t>
            </w:r>
            <w:r w:rsidRPr="001D7898">
              <w:rPr>
                <w:b/>
                <w:i/>
              </w:rPr>
              <w:t>30 päivän</w:t>
            </w:r>
            <w:r w:rsidRPr="001D7898">
              <w:t xml:space="preserve"> määräajan kuluessa siitä, kun tieto sen käynnistämisestä on julkaistu kaupparekisterissä. Tällä suojatoimella pyritään erityisesti suojelemaan velkojia, joiden saatavia ei ole otettu huomioon EU Inc. -yhtiön hallituksen jäsenten lausunnossa eikä tilinpäätöksessä. Velkojien, jotka ovat jo antaneet suostumuksensa menettelyn aloittamiseen, olisi voitava vastustaa sitä vain perustelluista syistä, kuten suostumuksessa olevan puutteen tai virheen vuoksi tai siksi, että olosuhteet ovat suuresti muuttuneet. Jotta kaupparekisteri voisi jättää ilmeisen perusteettomat vastustukset huomiotta, velkojien olisi ilmoitettava EU Inc. -yhtiöön kohdistuvien saataviensa perusteet esittäessään vastustuksensa kaupparekisterille. Jos kaupparekisteri saa velkojilta perusteltuja vastustuksia, sen olisi toimitettava EU Inc. -yhtiölle tiedot velkojista ja niiden saatavien perusteista.</w:t>
            </w:r>
          </w:p>
        </w:tc>
        <w:tc>
          <w:tcPr>
            <w:tcW w:w="4876" w:type="dxa"/>
            <w:hideMark/>
          </w:tcPr>
          <w:p w14:paraId="1C09F325" w14:textId="77777777" w:rsidR="00C66B77" w:rsidRPr="001D7898" w:rsidRDefault="00E21208" w:rsidP="00136A8C">
            <w:pPr>
              <w:pStyle w:val="Normal6"/>
              <w:widowControl/>
              <w:rPr>
                <w:szCs w:val="24"/>
              </w:rPr>
            </w:pPr>
            <w:r w:rsidRPr="001D7898">
              <w:t>(64)</w:t>
            </w:r>
            <w:r w:rsidRPr="001D7898">
              <w:tab/>
              <w:t xml:space="preserve">Samoin, jotta voidaan löytää oikea tasapaino nopean menettelyn ja riittävän velkojien suojan välillä, EU Inc. -yhtiön velkojilla olisi oltava mahdollisuus vastustaa nopeutettua menettelyä, mutta suhteellisen lyhyen </w:t>
            </w:r>
            <w:r w:rsidRPr="001D7898">
              <w:rPr>
                <w:b/>
                <w:i/>
              </w:rPr>
              <w:t>kolmen kuukauden</w:t>
            </w:r>
            <w:r w:rsidRPr="001D7898">
              <w:t xml:space="preserve"> määräajan kuluessa siitä, kun tieto sen käynnistämisestä on julkaistu kaupparekisterissä. Tällä suojatoimella pyritään erityisesti suojelemaan velkojia, joiden saatavia ei ole otettu huomioon EU Inc. -yhtiön hallituksen jäsenten lausunnossa eikä tilinpäätöksessä. Velkojien, jotka ovat jo antaneet suostumuksensa menettelyn aloittamiseen, olisi voitava vastustaa sitä vain perustelluista syistä, kuten suostumuksessa olevan puutteen tai virheen vuoksi tai siksi, että olosuhteet ovat suuresti muuttuneet. Jotta kaupparekisteri voisi jättää ilmeisen perusteettomat vastustukset huomiotta, velkojien olisi ilmoitettava EU Inc. -yhtiöön kohdistuvien saataviensa perusteet esittäessään vastustuksensa kaupparekisterille. Jos kaupparekisteri saa velkojilta perusteltuja vastustuksia, sen olisi toimitettava EU Inc. -yhtiölle tiedot velkojista ja niiden saatavien perusteista.</w:t>
            </w:r>
          </w:p>
        </w:tc>
      </w:tr>
    </w:tbl>
    <w:p w14:paraId="50944A8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3FBD443" w14:textId="77777777" w:rsidR="00C66B77" w:rsidRPr="001D7898" w:rsidRDefault="00E21208" w:rsidP="00136A8C">
      <w:pPr>
        <w:widowControl/>
      </w:pPr>
      <w:r w:rsidRPr="001D7898">
        <w:rPr>
          <w:rStyle w:val="HideTWBExt"/>
        </w:rPr>
        <w:t>&lt;/Amend&gt;</w:t>
      </w:r>
    </w:p>
    <w:p w14:paraId="4F0B098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35</w:t>
      </w:r>
      <w:r w:rsidRPr="001D7898">
        <w:rPr>
          <w:rStyle w:val="HideTWBExt"/>
          <w:b w:val="0"/>
        </w:rPr>
        <w:t>&lt;/NumAm&gt;</w:t>
      </w:r>
    </w:p>
    <w:p w14:paraId="757924D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386E056" w14:textId="77777777" w:rsidR="00C66B77" w:rsidRPr="001D7898" w:rsidRDefault="00E21208" w:rsidP="00136A8C">
      <w:pPr>
        <w:pStyle w:val="NormalBold"/>
        <w:widowControl/>
      </w:pPr>
      <w:r w:rsidRPr="001D7898">
        <w:rPr>
          <w:rStyle w:val="HideTWBExt"/>
          <w:b w:val="0"/>
        </w:rPr>
        <w:t>&lt;Article&gt;</w:t>
      </w:r>
      <w:r w:rsidRPr="001D7898">
        <w:t>Johdanto-osan 66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E027D32" w14:textId="77777777" w:rsidTr="00C66B77">
        <w:trPr>
          <w:jc w:val="center"/>
        </w:trPr>
        <w:tc>
          <w:tcPr>
            <w:tcW w:w="9752" w:type="dxa"/>
            <w:gridSpan w:val="2"/>
          </w:tcPr>
          <w:p w14:paraId="28591EE2" w14:textId="77777777" w:rsidR="00C66B77" w:rsidRPr="001D7898" w:rsidRDefault="00C66B77" w:rsidP="00136A8C">
            <w:pPr>
              <w:keepNext/>
              <w:widowControl/>
            </w:pPr>
          </w:p>
        </w:tc>
      </w:tr>
      <w:tr w:rsidR="00CD11A4" w:rsidRPr="001D7898" w14:paraId="2FFF9092" w14:textId="77777777" w:rsidTr="00C66B77">
        <w:trPr>
          <w:jc w:val="center"/>
        </w:trPr>
        <w:tc>
          <w:tcPr>
            <w:tcW w:w="4876" w:type="dxa"/>
            <w:hideMark/>
          </w:tcPr>
          <w:p w14:paraId="4089D0BD" w14:textId="77777777" w:rsidR="00C66B77" w:rsidRPr="001D7898" w:rsidRDefault="00E21208" w:rsidP="00136A8C">
            <w:pPr>
              <w:pStyle w:val="ColumnHeading"/>
              <w:keepNext/>
              <w:widowControl/>
            </w:pPr>
            <w:r w:rsidRPr="001D7898">
              <w:t>Komission teksti</w:t>
            </w:r>
          </w:p>
        </w:tc>
        <w:tc>
          <w:tcPr>
            <w:tcW w:w="4876" w:type="dxa"/>
            <w:hideMark/>
          </w:tcPr>
          <w:p w14:paraId="0219B9F5" w14:textId="77777777" w:rsidR="00C66B77" w:rsidRPr="001D7898" w:rsidRDefault="00E21208" w:rsidP="00136A8C">
            <w:pPr>
              <w:pStyle w:val="ColumnHeading"/>
              <w:keepNext/>
              <w:widowControl/>
            </w:pPr>
            <w:r w:rsidRPr="001D7898">
              <w:t>Tarkistus</w:t>
            </w:r>
          </w:p>
        </w:tc>
      </w:tr>
      <w:tr w:rsidR="00CD11A4" w:rsidRPr="001D7898" w14:paraId="24449107" w14:textId="77777777" w:rsidTr="00C66B77">
        <w:trPr>
          <w:jc w:val="center"/>
        </w:trPr>
        <w:tc>
          <w:tcPr>
            <w:tcW w:w="4876" w:type="dxa"/>
            <w:hideMark/>
          </w:tcPr>
          <w:p w14:paraId="7A59FD17" w14:textId="77777777" w:rsidR="00C66B77" w:rsidRPr="001D7898" w:rsidRDefault="00E21208" w:rsidP="00136A8C">
            <w:pPr>
              <w:pStyle w:val="Normal6"/>
              <w:widowControl/>
            </w:pPr>
            <w:r w:rsidRPr="001D7898">
              <w:t>(66)</w:t>
            </w:r>
            <w:r w:rsidRPr="001D7898">
              <w:tab/>
              <w:t xml:space="preserve">Jos velkojat tai veroviranomainen eivät ole vastustaneet määräajassa, kaupparekisterin olisi määräaikojen päätyttyä viipymättä poistettava EU Inc. -yhtiö rekisteristä. Jos kaupparekisteri saa velkojilta perusteltuja vastustuksia </w:t>
            </w:r>
            <w:r w:rsidRPr="001D7898">
              <w:rPr>
                <w:b/>
                <w:i/>
              </w:rPr>
              <w:t>30 päivän</w:t>
            </w:r>
            <w:r w:rsidRPr="001D7898">
              <w:t xml:space="preserve"> määräajan päättymisen jälkeen, mutta ennen kuin se on poistanut EU Inc. -yhtiön rekisteristä, kaupparekisterin olisi voitava ottaa nämä vastustukset huomioon ja päättää olla poistamatta yhtiötä </w:t>
            </w:r>
            <w:r w:rsidRPr="001D7898">
              <w:rPr>
                <w:b/>
                <w:i/>
              </w:rPr>
              <w:t>rekisteristä</w:t>
            </w:r>
            <w:r w:rsidRPr="001D7898">
              <w:t xml:space="preserve">, jotta kyseiset saatavat voidaan turvata. Sen varmistamiseksi, että mahdolliset varojen, velkojen tai hallinnollisten tai oikeudenkäyntimenettelyjen hoito on sujuvaa sen jälkeen, kun EU Inc. -yhtiö on poistettu kaupparekisteristä, yhtiökokouksen tai tuomioistuimen nimeämän henkilön olisi säilytettävä yhtiön kirjanpito </w:t>
            </w:r>
            <w:r w:rsidRPr="001D7898">
              <w:rPr>
                <w:b/>
                <w:i/>
              </w:rPr>
              <w:t>kuuden</w:t>
            </w:r>
            <w:r w:rsidRPr="001D7898">
              <w:t xml:space="preserve"> vuoden ajan. Kaupparekisteristä poistetun EU Inc. -yhtiön hallituksen jäsenten olisi edelleen oltava yhteisvastuussa kaikista velkojien saatavista, joita ei ole maksettu.</w:t>
            </w:r>
          </w:p>
        </w:tc>
        <w:tc>
          <w:tcPr>
            <w:tcW w:w="4876" w:type="dxa"/>
            <w:hideMark/>
          </w:tcPr>
          <w:p w14:paraId="694F5A35" w14:textId="77777777" w:rsidR="00C66B77" w:rsidRPr="001D7898" w:rsidRDefault="00E21208" w:rsidP="00136A8C">
            <w:pPr>
              <w:pStyle w:val="Normal6"/>
              <w:widowControl/>
              <w:rPr>
                <w:szCs w:val="24"/>
              </w:rPr>
            </w:pPr>
            <w:r w:rsidRPr="001D7898">
              <w:t>(66)</w:t>
            </w:r>
            <w:r w:rsidRPr="001D7898">
              <w:tab/>
              <w:t xml:space="preserve">Jos velkojat tai veroviranomainen eivät ole vastustaneet määräajassa, kaupparekisterin olisi määräaikojen päätyttyä viipymättä poistettava EU Inc. -yhtiö rekisteristä. Jos kaupparekisteri saa velkojilta perusteltuja vastustuksia </w:t>
            </w:r>
            <w:r w:rsidRPr="001D7898">
              <w:rPr>
                <w:b/>
                <w:i/>
              </w:rPr>
              <w:t>kolmen kuukauden</w:t>
            </w:r>
            <w:r w:rsidRPr="001D7898">
              <w:t xml:space="preserve"> määräajan päättymisen jälkeen, mutta ennen kuin se on poistanut EU Inc. -yhtiön rekisteristä, kaupparekisterin olisi voitava ottaa nämä vastustukset huomioon ja päättää olla poistamatta yhtiötä </w:t>
            </w:r>
            <w:r w:rsidRPr="001D7898">
              <w:rPr>
                <w:b/>
                <w:i/>
              </w:rPr>
              <w:t>yritysrekisteristä</w:t>
            </w:r>
            <w:r w:rsidRPr="001D7898">
              <w:t xml:space="preserve">, jotta kyseiset saatavat voidaan turvata. Sen varmistamiseksi, että mahdolliset varojen, velkojen tai hallinnollisten tai oikeudenkäyntimenettelyjen hoito on sujuvaa sen jälkeen, kun EU Inc. -yhtiö on poistettu kaupparekisteristä, yhtiökokouksen tai tuomioistuimen nimeämän henkilön olisi säilytettävä yhtiön kirjanpito </w:t>
            </w:r>
            <w:r w:rsidRPr="001D7898">
              <w:rPr>
                <w:b/>
                <w:i/>
              </w:rPr>
              <w:t>kymmenen</w:t>
            </w:r>
            <w:r w:rsidRPr="001D7898">
              <w:t xml:space="preserve"> vuoden ajan. Kaupparekisteristä poistetun EU Inc. -yhtiön hallituksen jäsenten olisi edelleen oltava yhteisvastuussa kaikista velkojien saatavista, joita ei ole maksettu.</w:t>
            </w:r>
          </w:p>
        </w:tc>
      </w:tr>
    </w:tbl>
    <w:p w14:paraId="757C70F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0783A2" w14:textId="77777777" w:rsidR="00C66B77" w:rsidRPr="001D7898" w:rsidRDefault="00E21208" w:rsidP="00136A8C">
      <w:pPr>
        <w:widowControl/>
      </w:pPr>
      <w:r w:rsidRPr="001D7898">
        <w:rPr>
          <w:rStyle w:val="HideTWBExt"/>
        </w:rPr>
        <w:t>&lt;/Amend&gt;</w:t>
      </w:r>
    </w:p>
    <w:p w14:paraId="3551C31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36</w:t>
      </w:r>
      <w:r w:rsidRPr="001D7898">
        <w:rPr>
          <w:rStyle w:val="HideTWBExt"/>
          <w:b w:val="0"/>
        </w:rPr>
        <w:t>&lt;/NumAm&gt;</w:t>
      </w:r>
    </w:p>
    <w:p w14:paraId="1CB5BF5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379533B" w14:textId="77777777" w:rsidR="00C66B77" w:rsidRPr="001D7898" w:rsidRDefault="00E21208" w:rsidP="00136A8C">
      <w:pPr>
        <w:pStyle w:val="NormalBold"/>
        <w:widowControl/>
      </w:pPr>
      <w:r w:rsidRPr="001D7898">
        <w:rPr>
          <w:rStyle w:val="HideTWBExt"/>
          <w:b w:val="0"/>
        </w:rPr>
        <w:t>&lt;Article&gt;</w:t>
      </w:r>
      <w:r w:rsidRPr="001D7898">
        <w:t>Johdanto-osan 66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F135D4A" w14:textId="77777777" w:rsidTr="00C66B77">
        <w:trPr>
          <w:jc w:val="center"/>
        </w:trPr>
        <w:tc>
          <w:tcPr>
            <w:tcW w:w="9752" w:type="dxa"/>
            <w:gridSpan w:val="2"/>
          </w:tcPr>
          <w:p w14:paraId="607AB8E0" w14:textId="77777777" w:rsidR="00C66B77" w:rsidRPr="001D7898" w:rsidRDefault="00C66B77" w:rsidP="00136A8C">
            <w:pPr>
              <w:keepNext/>
              <w:widowControl/>
            </w:pPr>
          </w:p>
        </w:tc>
      </w:tr>
      <w:tr w:rsidR="00CD11A4" w:rsidRPr="001D7898" w14:paraId="34228A3D" w14:textId="77777777" w:rsidTr="00C66B77">
        <w:trPr>
          <w:jc w:val="center"/>
        </w:trPr>
        <w:tc>
          <w:tcPr>
            <w:tcW w:w="4876" w:type="dxa"/>
            <w:hideMark/>
          </w:tcPr>
          <w:p w14:paraId="04EEB9A7" w14:textId="77777777" w:rsidR="00C66B77" w:rsidRPr="001D7898" w:rsidRDefault="00E21208" w:rsidP="00136A8C">
            <w:pPr>
              <w:pStyle w:val="ColumnHeading"/>
              <w:keepNext/>
              <w:widowControl/>
            </w:pPr>
            <w:r w:rsidRPr="001D7898">
              <w:t>Komission teksti</w:t>
            </w:r>
          </w:p>
        </w:tc>
        <w:tc>
          <w:tcPr>
            <w:tcW w:w="4876" w:type="dxa"/>
            <w:hideMark/>
          </w:tcPr>
          <w:p w14:paraId="5554E002" w14:textId="77777777" w:rsidR="00C66B77" w:rsidRPr="001D7898" w:rsidRDefault="00E21208" w:rsidP="00136A8C">
            <w:pPr>
              <w:pStyle w:val="ColumnHeading"/>
              <w:keepNext/>
              <w:widowControl/>
            </w:pPr>
            <w:r w:rsidRPr="001D7898">
              <w:t>Tarkistus</w:t>
            </w:r>
          </w:p>
        </w:tc>
      </w:tr>
      <w:tr w:rsidR="00CD11A4" w:rsidRPr="001D7898" w14:paraId="2B197E5F" w14:textId="77777777" w:rsidTr="00C66B77">
        <w:trPr>
          <w:jc w:val="center"/>
        </w:trPr>
        <w:tc>
          <w:tcPr>
            <w:tcW w:w="4876" w:type="dxa"/>
          </w:tcPr>
          <w:p w14:paraId="2C1E1403" w14:textId="77777777" w:rsidR="00C66B77" w:rsidRPr="001D7898" w:rsidRDefault="00C66B77" w:rsidP="00136A8C">
            <w:pPr>
              <w:pStyle w:val="Normal6"/>
              <w:widowControl/>
            </w:pPr>
          </w:p>
        </w:tc>
        <w:tc>
          <w:tcPr>
            <w:tcW w:w="4876" w:type="dxa"/>
            <w:hideMark/>
          </w:tcPr>
          <w:p w14:paraId="18F2865E" w14:textId="77777777" w:rsidR="00C66B77" w:rsidRPr="001D7898" w:rsidRDefault="00E21208" w:rsidP="00136A8C">
            <w:pPr>
              <w:pStyle w:val="Normal6"/>
              <w:widowControl/>
              <w:rPr>
                <w:szCs w:val="24"/>
              </w:rPr>
            </w:pPr>
            <w:r w:rsidRPr="001D7898">
              <w:rPr>
                <w:b/>
                <w:i/>
              </w:rPr>
              <w:t>(66 a)</w:t>
            </w:r>
            <w:r w:rsidRPr="001D7898">
              <w:rPr>
                <w:b/>
                <w:i/>
              </w:rPr>
              <w:tab/>
              <w:t>Tämä asetus ei EU Inc. -yhtiön maksukyvyttömyyden osalta vaikuta Euroopan parlamentin ja neuvoston asetuksessa (EU) 2015/848 vahvistettuihin kansainvälisen toimivallan määrittämistä, sovellettavaa lakia ja tuomioiden tunnustamista maksukyvyttömyysasioissa koskeviin sääntöihin. Asetus ei myöskään rajoita ennaltaehkäiseviä uudelleenjärjestelyjä koskevista puitteista, veloista vapauttamisesta ja elinkeinotoiminnan harjoittamiskiellosta sekä toimenpiteistä uudelleenjärjestelyä, maksukyvyttömyyttä ja veloista vapauttamista koskevien menettelyjen tehostamiseksi annetun Euroopan parlamentin ja neuvoston direktiivin (EU) 2019/1023 soveltamista.</w:t>
            </w:r>
          </w:p>
        </w:tc>
      </w:tr>
    </w:tbl>
    <w:p w14:paraId="0C11BB2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F45D3A9" w14:textId="77777777" w:rsidR="00C66B77" w:rsidRPr="001D7898" w:rsidRDefault="00E21208" w:rsidP="00136A8C">
      <w:pPr>
        <w:widowControl/>
      </w:pPr>
      <w:r w:rsidRPr="001D7898">
        <w:rPr>
          <w:rStyle w:val="HideTWBExt"/>
        </w:rPr>
        <w:t>&lt;/Amend&gt;</w:t>
      </w:r>
    </w:p>
    <w:p w14:paraId="54D5C3F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37</w:t>
      </w:r>
      <w:r w:rsidRPr="001D7898">
        <w:rPr>
          <w:rStyle w:val="HideTWBExt"/>
          <w:b w:val="0"/>
        </w:rPr>
        <w:t>&lt;/NumAm&gt;</w:t>
      </w:r>
    </w:p>
    <w:p w14:paraId="27CC0F8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A7CB9B5" w14:textId="77777777" w:rsidR="00C66B77" w:rsidRPr="001D7898" w:rsidRDefault="00E21208" w:rsidP="00136A8C">
      <w:pPr>
        <w:pStyle w:val="NormalBold"/>
        <w:widowControl/>
      </w:pPr>
      <w:r w:rsidRPr="001D7898">
        <w:rPr>
          <w:rStyle w:val="HideTWBExt"/>
          <w:b w:val="0"/>
        </w:rPr>
        <w:t>&lt;Article&gt;</w:t>
      </w:r>
      <w:r w:rsidRPr="001D7898">
        <w:t>Johdanto-osan 66 b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274289D" w14:textId="77777777" w:rsidTr="00C66B77">
        <w:trPr>
          <w:jc w:val="center"/>
        </w:trPr>
        <w:tc>
          <w:tcPr>
            <w:tcW w:w="9752" w:type="dxa"/>
            <w:gridSpan w:val="2"/>
          </w:tcPr>
          <w:p w14:paraId="7DED44C5" w14:textId="77777777" w:rsidR="00C66B77" w:rsidRPr="001D7898" w:rsidRDefault="00C66B77" w:rsidP="00136A8C">
            <w:pPr>
              <w:keepNext/>
              <w:widowControl/>
            </w:pPr>
          </w:p>
        </w:tc>
      </w:tr>
      <w:tr w:rsidR="00CD11A4" w:rsidRPr="001D7898" w14:paraId="423C59CC" w14:textId="77777777" w:rsidTr="00C66B77">
        <w:trPr>
          <w:jc w:val="center"/>
        </w:trPr>
        <w:tc>
          <w:tcPr>
            <w:tcW w:w="4876" w:type="dxa"/>
            <w:hideMark/>
          </w:tcPr>
          <w:p w14:paraId="0D46CA02" w14:textId="77777777" w:rsidR="00C66B77" w:rsidRPr="001D7898" w:rsidRDefault="00E21208" w:rsidP="00136A8C">
            <w:pPr>
              <w:pStyle w:val="ColumnHeading"/>
              <w:keepNext/>
              <w:widowControl/>
            </w:pPr>
            <w:r w:rsidRPr="001D7898">
              <w:t>Komission teksti</w:t>
            </w:r>
          </w:p>
        </w:tc>
        <w:tc>
          <w:tcPr>
            <w:tcW w:w="4876" w:type="dxa"/>
            <w:hideMark/>
          </w:tcPr>
          <w:p w14:paraId="6FC06054" w14:textId="77777777" w:rsidR="00C66B77" w:rsidRPr="001D7898" w:rsidRDefault="00E21208" w:rsidP="00136A8C">
            <w:pPr>
              <w:pStyle w:val="ColumnHeading"/>
              <w:keepNext/>
              <w:widowControl/>
            </w:pPr>
            <w:r w:rsidRPr="001D7898">
              <w:t>Tarkistus</w:t>
            </w:r>
          </w:p>
        </w:tc>
      </w:tr>
      <w:tr w:rsidR="00CD11A4" w:rsidRPr="001D7898" w14:paraId="4CF8C8D1" w14:textId="77777777" w:rsidTr="00C66B77">
        <w:trPr>
          <w:jc w:val="center"/>
        </w:trPr>
        <w:tc>
          <w:tcPr>
            <w:tcW w:w="4876" w:type="dxa"/>
          </w:tcPr>
          <w:p w14:paraId="204DB483" w14:textId="77777777" w:rsidR="00C66B77" w:rsidRPr="001D7898" w:rsidRDefault="00C66B77" w:rsidP="00136A8C">
            <w:pPr>
              <w:pStyle w:val="Normal6"/>
              <w:widowControl/>
            </w:pPr>
          </w:p>
        </w:tc>
        <w:tc>
          <w:tcPr>
            <w:tcW w:w="4876" w:type="dxa"/>
            <w:hideMark/>
          </w:tcPr>
          <w:p w14:paraId="6012D16A" w14:textId="77777777" w:rsidR="00C66B77" w:rsidRPr="001D7898" w:rsidRDefault="00E21208" w:rsidP="00136A8C">
            <w:pPr>
              <w:pStyle w:val="Normal6"/>
              <w:widowControl/>
              <w:rPr>
                <w:szCs w:val="24"/>
              </w:rPr>
            </w:pPr>
            <w:r w:rsidRPr="001D7898">
              <w:rPr>
                <w:b/>
                <w:i/>
              </w:rPr>
              <w:t>(66 b)</w:t>
            </w:r>
            <w:r w:rsidRPr="001D7898">
              <w:rPr>
                <w:b/>
                <w:i/>
              </w:rPr>
              <w:tab/>
              <w:t>Tällä asetuksella täydennetään nykyistä kansallista ja unionin lainsäädäntöä ja hiljattain hyväksyttyä Euroopan parlamentin ja neuvoston direktiivillä (EU) 2026/799</w:t>
            </w:r>
            <w:r w:rsidRPr="001D7898">
              <w:rPr>
                <w:b/>
                <w:i/>
                <w:vertAlign w:val="superscript"/>
              </w:rPr>
              <w:t>1 a</w:t>
            </w:r>
            <w:r w:rsidRPr="001D7898">
              <w:rPr>
                <w:b/>
                <w:i/>
              </w:rPr>
              <w:t xml:space="preserve"> saavutettua aineellisoikeudellisen maksukyvyttömyyslainsäädännön lähentämistä, erityisesti säätämällä yksinkertaistetuista lopettamismenettelyistä ja kehyksestä varojen sähköiselle huutokaupalle tällaisissa menettelyissä.</w:t>
            </w:r>
          </w:p>
        </w:tc>
      </w:tr>
      <w:tr w:rsidR="00CD11A4" w:rsidRPr="001D7898" w14:paraId="44E4A793" w14:textId="77777777" w:rsidTr="00C66B77">
        <w:trPr>
          <w:jc w:val="center"/>
        </w:trPr>
        <w:tc>
          <w:tcPr>
            <w:tcW w:w="4876" w:type="dxa"/>
          </w:tcPr>
          <w:p w14:paraId="7F3CD6AF" w14:textId="77777777" w:rsidR="00C66B77" w:rsidRPr="001D7898" w:rsidRDefault="00C66B77" w:rsidP="00136A8C">
            <w:pPr>
              <w:pStyle w:val="Normal6"/>
              <w:widowControl/>
            </w:pPr>
          </w:p>
        </w:tc>
        <w:tc>
          <w:tcPr>
            <w:tcW w:w="4876" w:type="dxa"/>
            <w:hideMark/>
          </w:tcPr>
          <w:p w14:paraId="5C04F2D4" w14:textId="77777777" w:rsidR="00C66B77" w:rsidRPr="001D7898" w:rsidRDefault="00E21208" w:rsidP="00136A8C">
            <w:pPr>
              <w:pStyle w:val="Normal6"/>
              <w:widowControl/>
              <w:rPr>
                <w:szCs w:val="24"/>
              </w:rPr>
            </w:pPr>
            <w:r w:rsidRPr="001D7898">
              <w:rPr>
                <w:b/>
                <w:i/>
              </w:rPr>
              <w:t>__________________</w:t>
            </w:r>
          </w:p>
        </w:tc>
      </w:tr>
      <w:tr w:rsidR="00CD11A4" w:rsidRPr="001D7898" w14:paraId="12487304" w14:textId="77777777" w:rsidTr="00C66B77">
        <w:trPr>
          <w:jc w:val="center"/>
        </w:trPr>
        <w:tc>
          <w:tcPr>
            <w:tcW w:w="4876" w:type="dxa"/>
          </w:tcPr>
          <w:p w14:paraId="12FD9636" w14:textId="77777777" w:rsidR="00C66B77" w:rsidRPr="001D7898" w:rsidRDefault="00C66B77" w:rsidP="00136A8C">
            <w:pPr>
              <w:pStyle w:val="Normal6"/>
              <w:widowControl/>
            </w:pPr>
          </w:p>
        </w:tc>
        <w:tc>
          <w:tcPr>
            <w:tcW w:w="4876" w:type="dxa"/>
            <w:hideMark/>
          </w:tcPr>
          <w:p w14:paraId="257846FF" w14:textId="1C9F1D8A" w:rsidR="00C66B77" w:rsidRPr="001D7898" w:rsidRDefault="00E21208" w:rsidP="00136A8C">
            <w:pPr>
              <w:pStyle w:val="Normal6"/>
              <w:widowControl/>
              <w:rPr>
                <w:szCs w:val="24"/>
              </w:rPr>
            </w:pPr>
            <w:r w:rsidRPr="001D7898">
              <w:rPr>
                <w:b/>
                <w:i/>
                <w:vertAlign w:val="superscript"/>
              </w:rPr>
              <w:t>1 a</w:t>
            </w:r>
            <w:r w:rsidRPr="001D7898">
              <w:t xml:space="preserve"> </w:t>
            </w:r>
            <w:r w:rsidRPr="001D7898">
              <w:rPr>
                <w:b/>
                <w:i/>
              </w:rPr>
              <w:t>Euroopan parlamentin ja neuvoston direktiivi (EU) 2026/799, annettu 30 päivänä maaliskuuta 2026, maksukyvyttömyyslainsäädännön tiettyjen osa-alueiden yhdenmukaistamisesta (EUVL L, 2026/799, 1.4.2026, ELI: </w:t>
            </w:r>
            <w:hyperlink r:id="rId9" w:tooltip="Avaa asiakirjan ELI URI -osoitteen kautta." w:history="1">
              <w:r w:rsidR="00C66B77" w:rsidRPr="001D7898">
                <w:rPr>
                  <w:rStyle w:val="Hyperlink"/>
                  <w:b/>
                  <w:i/>
                  <w:color w:val="auto"/>
                </w:rPr>
                <w:t>http://data.europa.eu/eli/dir/2026/799/oj</w:t>
              </w:r>
            </w:hyperlink>
            <w:r w:rsidRPr="001D7898">
              <w:rPr>
                <w:b/>
                <w:i/>
              </w:rPr>
              <w:t>).</w:t>
            </w:r>
          </w:p>
        </w:tc>
      </w:tr>
    </w:tbl>
    <w:p w14:paraId="007113C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D10A365" w14:textId="77777777" w:rsidR="00C66B77" w:rsidRPr="001D7898" w:rsidRDefault="00E21208" w:rsidP="00136A8C">
      <w:pPr>
        <w:widowControl/>
      </w:pPr>
      <w:r w:rsidRPr="001D7898">
        <w:rPr>
          <w:rStyle w:val="HideTWBExt"/>
        </w:rPr>
        <w:t>&lt;/Amend&gt;</w:t>
      </w:r>
    </w:p>
    <w:p w14:paraId="525914F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38</w:t>
      </w:r>
      <w:r w:rsidRPr="001D7898">
        <w:rPr>
          <w:rStyle w:val="HideTWBExt"/>
          <w:b w:val="0"/>
        </w:rPr>
        <w:t>&lt;/NumAm&gt;</w:t>
      </w:r>
    </w:p>
    <w:p w14:paraId="3E85FA5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4E1E360" w14:textId="77777777" w:rsidR="00C66B77" w:rsidRPr="001D7898" w:rsidRDefault="00E21208" w:rsidP="00136A8C">
      <w:pPr>
        <w:pStyle w:val="NormalBold"/>
        <w:widowControl/>
      </w:pPr>
      <w:r w:rsidRPr="001D7898">
        <w:rPr>
          <w:rStyle w:val="HideTWBExt"/>
          <w:b w:val="0"/>
        </w:rPr>
        <w:t>&lt;Article&gt;</w:t>
      </w:r>
      <w:r w:rsidRPr="001D7898">
        <w:t>Johdanto-osan 67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6AABC5C" w14:textId="77777777" w:rsidTr="00C66B77">
        <w:trPr>
          <w:jc w:val="center"/>
        </w:trPr>
        <w:tc>
          <w:tcPr>
            <w:tcW w:w="9752" w:type="dxa"/>
            <w:gridSpan w:val="2"/>
          </w:tcPr>
          <w:p w14:paraId="58DCB8CF" w14:textId="77777777" w:rsidR="00C66B77" w:rsidRPr="001D7898" w:rsidRDefault="00C66B77" w:rsidP="00136A8C">
            <w:pPr>
              <w:keepNext/>
              <w:widowControl/>
            </w:pPr>
          </w:p>
        </w:tc>
      </w:tr>
      <w:tr w:rsidR="00CD11A4" w:rsidRPr="001D7898" w14:paraId="35EADD31" w14:textId="77777777" w:rsidTr="00C66B77">
        <w:trPr>
          <w:jc w:val="center"/>
        </w:trPr>
        <w:tc>
          <w:tcPr>
            <w:tcW w:w="4876" w:type="dxa"/>
            <w:hideMark/>
          </w:tcPr>
          <w:p w14:paraId="7F08E31E" w14:textId="77777777" w:rsidR="00C66B77" w:rsidRPr="001D7898" w:rsidRDefault="00E21208" w:rsidP="00136A8C">
            <w:pPr>
              <w:pStyle w:val="ColumnHeading"/>
              <w:keepNext/>
              <w:widowControl/>
            </w:pPr>
            <w:r w:rsidRPr="001D7898">
              <w:t>Komission teksti</w:t>
            </w:r>
          </w:p>
        </w:tc>
        <w:tc>
          <w:tcPr>
            <w:tcW w:w="4876" w:type="dxa"/>
            <w:hideMark/>
          </w:tcPr>
          <w:p w14:paraId="12FE03F7" w14:textId="77777777" w:rsidR="00C66B77" w:rsidRPr="001D7898" w:rsidRDefault="00E21208" w:rsidP="00136A8C">
            <w:pPr>
              <w:pStyle w:val="ColumnHeading"/>
              <w:keepNext/>
              <w:widowControl/>
            </w:pPr>
            <w:r w:rsidRPr="001D7898">
              <w:t>Tarkistus</w:t>
            </w:r>
          </w:p>
        </w:tc>
      </w:tr>
      <w:tr w:rsidR="00CD11A4" w:rsidRPr="001D7898" w14:paraId="5A2A5330" w14:textId="77777777" w:rsidTr="00C66B77">
        <w:trPr>
          <w:jc w:val="center"/>
        </w:trPr>
        <w:tc>
          <w:tcPr>
            <w:tcW w:w="4876" w:type="dxa"/>
            <w:hideMark/>
          </w:tcPr>
          <w:p w14:paraId="0E347F10" w14:textId="77777777" w:rsidR="00C66B77" w:rsidRPr="001D7898" w:rsidRDefault="00E21208" w:rsidP="00136A8C">
            <w:pPr>
              <w:pStyle w:val="Normal6"/>
              <w:widowControl/>
            </w:pPr>
            <w:r w:rsidRPr="001D7898">
              <w:t>(67)</w:t>
            </w:r>
            <w:r w:rsidRPr="001D7898">
              <w:tab/>
            </w:r>
            <w:r w:rsidRPr="001D7898">
              <w:rPr>
                <w:b/>
                <w:i/>
              </w:rPr>
              <w:t>Kansalliset maksukyvyttömyyssäännöt eivät aina sovellu maksukyvyttömien EU Inc. -yhtiöiden asianmukaiseen ja oikeasuhteiseen kohteluun, jos ne ovat innovatiivisia startup-yrityksiä. Innovatiivisilla</w:t>
            </w:r>
            <w:r w:rsidRPr="001D7898">
              <w:t xml:space="preserve"> </w:t>
            </w:r>
            <w:r w:rsidRPr="001D7898">
              <w:rPr>
                <w:b/>
                <w:i/>
              </w:rPr>
              <w:t>startup-yrityksillä</w:t>
            </w:r>
            <w:r w:rsidRPr="001D7898">
              <w:t xml:space="preserve"> on niukasti käyttöpääomaa, niiltä peritään korkeampia korkoja ja niiltä vaaditaan suurempia vakuuksia, mikä tekee rahoituksen hankkimisesta erityisesti taloudellisesti vaikeassa tilanteessa hankalaa tai jopa mahdotonta. Kun otetaan huomioon </w:t>
            </w:r>
            <w:r w:rsidRPr="001D7898">
              <w:rPr>
                <w:b/>
                <w:i/>
              </w:rPr>
              <w:t>innovatiivisten</w:t>
            </w:r>
            <w:r w:rsidRPr="001D7898">
              <w:t xml:space="preserve"> startup-yritysten ainutlaatuiset ominaispiirteet ja niiden erityistarpeet taloudellisesti vaikeassa tilanteessa, erityisesti nopeampien, yksinkertaisempien ja kohtuuhintaisten menettelyjen tarve </w:t>
            </w:r>
            <w:r w:rsidRPr="001D7898">
              <w:rPr>
                <w:b/>
                <w:i/>
              </w:rPr>
              <w:t>innovatiivisten</w:t>
            </w:r>
            <w:r w:rsidRPr="001D7898">
              <w:t xml:space="preserve"> startup-yritysten maksukyvyttömyystilanteessa, </w:t>
            </w:r>
            <w:r w:rsidRPr="001D7898">
              <w:rPr>
                <w:b/>
                <w:i/>
              </w:rPr>
              <w:t>niillä</w:t>
            </w:r>
            <w:r w:rsidRPr="001D7898">
              <w:t xml:space="preserve"> olisi oltava mahdollisuus käyttää yksinkertaistettuja lopettamismenettelyjä, jotka on mukautettu näihin erityistarpeisiin.</w:t>
            </w:r>
          </w:p>
        </w:tc>
        <w:tc>
          <w:tcPr>
            <w:tcW w:w="4876" w:type="dxa"/>
            <w:hideMark/>
          </w:tcPr>
          <w:p w14:paraId="0EFB4FA0" w14:textId="77777777" w:rsidR="00C66B77" w:rsidRPr="001D7898" w:rsidRDefault="00E21208" w:rsidP="00136A8C">
            <w:pPr>
              <w:pStyle w:val="Normal6"/>
              <w:widowControl/>
              <w:rPr>
                <w:szCs w:val="24"/>
              </w:rPr>
            </w:pPr>
            <w:r w:rsidRPr="001D7898">
              <w:t>(67)</w:t>
            </w:r>
            <w:r w:rsidRPr="001D7898">
              <w:tab/>
            </w:r>
            <w:r w:rsidRPr="001D7898">
              <w:rPr>
                <w:b/>
                <w:i/>
              </w:rPr>
              <w:t>Startup-yrityksillä, jotka ovat usein pieniä ja keskisuuria yrityksiä,</w:t>
            </w:r>
            <w:r w:rsidRPr="001D7898">
              <w:t xml:space="preserve"> on niukasti käyttöpääomaa, niiltä peritään korkeampia korkoja ja niiltä vaaditaan suurempia vakuuksia, mikä tekee rahoituksen hankkimisesta erityisesti taloudellisesti vaikeassa tilanteessa hankalaa tai jopa mahdotonta. Kun otetaan huomioon startup-yritysten ainutlaatuiset ominaispiirteet ja niiden erityistarpeet taloudellisesti vaikeassa tilanteessa, erityisesti nopeampien, yksinkertaisempien ja kohtuuhintaisten menettelyjen tarve startup-yritysten maksukyvyttömyystilanteessa, </w:t>
            </w:r>
            <w:r w:rsidRPr="001D7898">
              <w:rPr>
                <w:b/>
                <w:i/>
              </w:rPr>
              <w:t>EU Inc. -yhtiöillä, jotka ovat startup-yrityksiä,</w:t>
            </w:r>
            <w:r w:rsidRPr="001D7898">
              <w:t xml:space="preserve"> olisi oltava mahdollisuus käyttää yksinkertaistettuja lopettamismenettelyjä, jotka on mukautettu näihin erityistarpeisiin. </w:t>
            </w:r>
            <w:r w:rsidRPr="001D7898">
              <w:rPr>
                <w:b/>
                <w:i/>
              </w:rPr>
              <w:t>Tuomioistuimen tai toimivaltaisen viranomaisen olisi voitava nimetä selvittäjä, jos se on tarpeen esimerkiksi menettelyn tehokkuuden varmistamiseksi, velkojien etujen suojaamiseksi tai monimutkaisen konkurssipesän käsittelemiseksi.</w:t>
            </w:r>
          </w:p>
        </w:tc>
      </w:tr>
    </w:tbl>
    <w:p w14:paraId="24C63CC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4160D5B" w14:textId="77777777" w:rsidR="00C66B77" w:rsidRPr="001D7898" w:rsidRDefault="00E21208" w:rsidP="00136A8C">
      <w:pPr>
        <w:widowControl/>
      </w:pPr>
      <w:r w:rsidRPr="001D7898">
        <w:rPr>
          <w:rStyle w:val="HideTWBExt"/>
        </w:rPr>
        <w:t>&lt;/Amend&gt;</w:t>
      </w:r>
    </w:p>
    <w:p w14:paraId="3D0B5A5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39</w:t>
      </w:r>
      <w:r w:rsidRPr="001D7898">
        <w:rPr>
          <w:rStyle w:val="HideTWBExt"/>
          <w:b w:val="0"/>
        </w:rPr>
        <w:t>&lt;/NumAm&gt;</w:t>
      </w:r>
    </w:p>
    <w:p w14:paraId="77948B5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8B3B353" w14:textId="77777777" w:rsidR="00C66B77" w:rsidRPr="001D7898" w:rsidRDefault="00E21208" w:rsidP="00136A8C">
      <w:pPr>
        <w:pStyle w:val="NormalBold"/>
        <w:widowControl/>
      </w:pPr>
      <w:r w:rsidRPr="001D7898">
        <w:rPr>
          <w:rStyle w:val="HideTWBExt"/>
          <w:b w:val="0"/>
        </w:rPr>
        <w:t>&lt;Article&gt;</w:t>
      </w:r>
      <w:r w:rsidRPr="001D7898">
        <w:t>Johdanto-osan 67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E4696AC" w14:textId="77777777" w:rsidTr="00C66B77">
        <w:trPr>
          <w:jc w:val="center"/>
        </w:trPr>
        <w:tc>
          <w:tcPr>
            <w:tcW w:w="9752" w:type="dxa"/>
            <w:gridSpan w:val="2"/>
          </w:tcPr>
          <w:p w14:paraId="40F33BB6" w14:textId="77777777" w:rsidR="00C66B77" w:rsidRPr="001D7898" w:rsidRDefault="00C66B77" w:rsidP="00136A8C">
            <w:pPr>
              <w:keepNext/>
              <w:widowControl/>
            </w:pPr>
          </w:p>
        </w:tc>
      </w:tr>
      <w:tr w:rsidR="00CD11A4" w:rsidRPr="001D7898" w14:paraId="20E0B346" w14:textId="77777777" w:rsidTr="00C66B77">
        <w:trPr>
          <w:jc w:val="center"/>
        </w:trPr>
        <w:tc>
          <w:tcPr>
            <w:tcW w:w="4876" w:type="dxa"/>
            <w:hideMark/>
          </w:tcPr>
          <w:p w14:paraId="050F315C" w14:textId="77777777" w:rsidR="00C66B77" w:rsidRPr="001D7898" w:rsidRDefault="00E21208" w:rsidP="00136A8C">
            <w:pPr>
              <w:pStyle w:val="ColumnHeading"/>
              <w:keepNext/>
              <w:widowControl/>
            </w:pPr>
            <w:r w:rsidRPr="001D7898">
              <w:t>Komission teksti</w:t>
            </w:r>
          </w:p>
        </w:tc>
        <w:tc>
          <w:tcPr>
            <w:tcW w:w="4876" w:type="dxa"/>
            <w:hideMark/>
          </w:tcPr>
          <w:p w14:paraId="32E546FA" w14:textId="77777777" w:rsidR="00C66B77" w:rsidRPr="001D7898" w:rsidRDefault="00E21208" w:rsidP="00136A8C">
            <w:pPr>
              <w:pStyle w:val="ColumnHeading"/>
              <w:keepNext/>
              <w:widowControl/>
            </w:pPr>
            <w:r w:rsidRPr="001D7898">
              <w:t>Tarkistus</w:t>
            </w:r>
          </w:p>
        </w:tc>
      </w:tr>
      <w:tr w:rsidR="00CD11A4" w:rsidRPr="001D7898" w14:paraId="2B805E15" w14:textId="77777777" w:rsidTr="00C66B77">
        <w:trPr>
          <w:jc w:val="center"/>
        </w:trPr>
        <w:tc>
          <w:tcPr>
            <w:tcW w:w="4876" w:type="dxa"/>
          </w:tcPr>
          <w:p w14:paraId="674A3EB9" w14:textId="77777777" w:rsidR="00C66B77" w:rsidRPr="001D7898" w:rsidRDefault="00C66B77" w:rsidP="00136A8C">
            <w:pPr>
              <w:pStyle w:val="Normal6"/>
              <w:widowControl/>
            </w:pPr>
          </w:p>
        </w:tc>
        <w:tc>
          <w:tcPr>
            <w:tcW w:w="4876" w:type="dxa"/>
            <w:hideMark/>
          </w:tcPr>
          <w:p w14:paraId="26552530" w14:textId="77777777" w:rsidR="00C66B77" w:rsidRPr="001D7898" w:rsidRDefault="00E21208" w:rsidP="00136A8C">
            <w:pPr>
              <w:pStyle w:val="Normal6"/>
              <w:widowControl/>
              <w:rPr>
                <w:szCs w:val="24"/>
              </w:rPr>
            </w:pPr>
            <w:r w:rsidRPr="001D7898">
              <w:rPr>
                <w:b/>
                <w:i/>
              </w:rPr>
              <w:t>(67 a)</w:t>
            </w:r>
            <w:r w:rsidRPr="001D7898">
              <w:rPr>
                <w:b/>
                <w:i/>
              </w:rPr>
              <w:tab/>
              <w:t>Tämän asetuksen X luku ei vaikuta Euroopan parlamentin ja neuvoston direktiivin 2008/94/EY</w:t>
            </w:r>
            <w:r w:rsidRPr="001D7898">
              <w:rPr>
                <w:b/>
                <w:i/>
                <w:vertAlign w:val="superscript"/>
              </w:rPr>
              <w:t>1 a</w:t>
            </w:r>
            <w:r w:rsidRPr="001D7898">
              <w:rPr>
                <w:b/>
                <w:i/>
              </w:rPr>
              <w:t xml:space="preserve"> soveltamiseen. Direktiivissä säädetään, että työntekijöiden maksamatta olevien saatavien maksamisen osalta on toimivaltainen sen jäsenvaltion palkkaturvajärjestelmä, jonka alueella työntekijät tavallisesti työskentelevät tai työskentelivät. Tämä direktiivi ei vaikuta unionin oikeuden ja kansallisen lainsäädännön, erityisesti neuvoston direktiivien 98/59/EY ja 2001/23/EY sekä Euroopan parlamentin ja neuvoston direktiivien 2002/14/EY, 2008/94/EY ja 2009/38/EY ja niiden osaksi kansallista lainsäädäntöä saattamiseksi annettujen lakien mukaisiin työntekijöiden yksilöllisiin ja kollektiivisiin oikeuksiin maksukyvyttömyysmenettelyn yhteydessä. Tämä direktiivi ei etenkään vaikuta kyseisten direktiivien ja niiden osaksi kansallista lainsäädäntöä saattamiseksi annettujen lakien mukaisiin työntekijöille tiedottamista ja heidän kuulemistaan koskeviin velvollisuuksiin ja työntekijöiden oikeuksiin yrityksen, liikkeen taikka yritys- tai liiketoiminnan osan luovutuksen yhteydessä, myöskään silloin, kun kyseiset kansalliset lait sisältävät sääntöjä, jotka ovat työntekijöille tai heidän edustajilleen suotuisampia kuin kyseisissä direktiiveissä säädetyt säännöt.</w:t>
            </w:r>
          </w:p>
        </w:tc>
      </w:tr>
      <w:tr w:rsidR="00CD11A4" w:rsidRPr="001D7898" w14:paraId="2229DF6D" w14:textId="77777777" w:rsidTr="00C66B77">
        <w:trPr>
          <w:jc w:val="center"/>
        </w:trPr>
        <w:tc>
          <w:tcPr>
            <w:tcW w:w="4876" w:type="dxa"/>
          </w:tcPr>
          <w:p w14:paraId="76A61595" w14:textId="77777777" w:rsidR="00C66B77" w:rsidRPr="001D7898" w:rsidRDefault="00C66B77" w:rsidP="00136A8C">
            <w:pPr>
              <w:pStyle w:val="Normal6"/>
              <w:widowControl/>
            </w:pPr>
          </w:p>
        </w:tc>
        <w:tc>
          <w:tcPr>
            <w:tcW w:w="4876" w:type="dxa"/>
            <w:hideMark/>
          </w:tcPr>
          <w:p w14:paraId="5C96D9AE" w14:textId="77777777" w:rsidR="00C66B77" w:rsidRPr="001D7898" w:rsidRDefault="00E21208" w:rsidP="00136A8C">
            <w:pPr>
              <w:pStyle w:val="Normal6"/>
              <w:widowControl/>
              <w:rPr>
                <w:szCs w:val="24"/>
              </w:rPr>
            </w:pPr>
            <w:r w:rsidRPr="001D7898">
              <w:rPr>
                <w:b/>
                <w:i/>
              </w:rPr>
              <w:t>__________________</w:t>
            </w:r>
          </w:p>
        </w:tc>
      </w:tr>
      <w:tr w:rsidR="00CD11A4" w:rsidRPr="001D7898" w14:paraId="3A29FD57" w14:textId="77777777" w:rsidTr="00C66B77">
        <w:trPr>
          <w:jc w:val="center"/>
        </w:trPr>
        <w:tc>
          <w:tcPr>
            <w:tcW w:w="4876" w:type="dxa"/>
          </w:tcPr>
          <w:p w14:paraId="3B6D0BB3" w14:textId="77777777" w:rsidR="00C66B77" w:rsidRPr="001D7898" w:rsidRDefault="00C66B77" w:rsidP="00136A8C">
            <w:pPr>
              <w:pStyle w:val="Normal6"/>
              <w:widowControl/>
            </w:pPr>
          </w:p>
        </w:tc>
        <w:tc>
          <w:tcPr>
            <w:tcW w:w="4876" w:type="dxa"/>
            <w:hideMark/>
          </w:tcPr>
          <w:p w14:paraId="6166A738" w14:textId="77777777" w:rsidR="00C66B77" w:rsidRPr="001D7898" w:rsidRDefault="00E21208" w:rsidP="00136A8C">
            <w:pPr>
              <w:pStyle w:val="Normal6"/>
              <w:widowControl/>
              <w:rPr>
                <w:szCs w:val="24"/>
              </w:rPr>
            </w:pPr>
            <w:r w:rsidRPr="001D7898">
              <w:rPr>
                <w:b/>
                <w:i/>
                <w:vertAlign w:val="superscript"/>
              </w:rPr>
              <w:t>1 a</w:t>
            </w:r>
            <w:r w:rsidRPr="001D7898">
              <w:t xml:space="preserve"> </w:t>
            </w:r>
            <w:r w:rsidRPr="001D7898">
              <w:rPr>
                <w:b/>
                <w:i/>
              </w:rPr>
              <w:t xml:space="preserve">Euroopan parlamentin ja neuvoston direktiivi 2008/94/EY, annettu 22 päivänä lokakuuta 2008, työntekijöiden suojasta työnantajan maksukyvyttömyystilanteessa (EUVL L 283, 28.10.2008, s. 36). </w:t>
            </w:r>
          </w:p>
        </w:tc>
      </w:tr>
    </w:tbl>
    <w:p w14:paraId="77E8BEF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6F29A5E" w14:textId="77777777" w:rsidR="00C66B77" w:rsidRPr="001D7898" w:rsidRDefault="00E21208" w:rsidP="00136A8C">
      <w:pPr>
        <w:widowControl/>
      </w:pPr>
      <w:r w:rsidRPr="001D7898">
        <w:rPr>
          <w:rStyle w:val="HideTWBExt"/>
        </w:rPr>
        <w:t>&lt;/Amend&gt;</w:t>
      </w:r>
    </w:p>
    <w:p w14:paraId="1418C83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40</w:t>
      </w:r>
      <w:r w:rsidRPr="001D7898">
        <w:rPr>
          <w:rStyle w:val="HideTWBExt"/>
          <w:b w:val="0"/>
        </w:rPr>
        <w:t>&lt;/NumAm&gt;</w:t>
      </w:r>
    </w:p>
    <w:p w14:paraId="15C5A51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A5A7B21" w14:textId="77777777" w:rsidR="00C66B77" w:rsidRPr="001D7898" w:rsidRDefault="00E21208" w:rsidP="00136A8C">
      <w:pPr>
        <w:pStyle w:val="NormalBold"/>
        <w:widowControl/>
      </w:pPr>
      <w:r w:rsidRPr="001D7898">
        <w:rPr>
          <w:rStyle w:val="HideTWBExt"/>
          <w:b w:val="0"/>
        </w:rPr>
        <w:t>&lt;Article&gt;</w:t>
      </w:r>
      <w:r w:rsidRPr="001D7898">
        <w:t>Johdanto-osan 68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9903251" w14:textId="77777777" w:rsidTr="00C66B77">
        <w:trPr>
          <w:jc w:val="center"/>
        </w:trPr>
        <w:tc>
          <w:tcPr>
            <w:tcW w:w="9752" w:type="dxa"/>
            <w:gridSpan w:val="2"/>
          </w:tcPr>
          <w:p w14:paraId="5C3287CA" w14:textId="77777777" w:rsidR="00C66B77" w:rsidRPr="001D7898" w:rsidRDefault="00C66B77" w:rsidP="00136A8C">
            <w:pPr>
              <w:keepNext/>
              <w:widowControl/>
            </w:pPr>
          </w:p>
        </w:tc>
      </w:tr>
      <w:tr w:rsidR="00CD11A4" w:rsidRPr="001D7898" w14:paraId="54276C9C" w14:textId="77777777" w:rsidTr="00C66B77">
        <w:trPr>
          <w:jc w:val="center"/>
        </w:trPr>
        <w:tc>
          <w:tcPr>
            <w:tcW w:w="4876" w:type="dxa"/>
            <w:hideMark/>
          </w:tcPr>
          <w:p w14:paraId="4BE71069" w14:textId="77777777" w:rsidR="00C66B77" w:rsidRPr="001D7898" w:rsidRDefault="00E21208" w:rsidP="00136A8C">
            <w:pPr>
              <w:pStyle w:val="ColumnHeading"/>
              <w:keepNext/>
              <w:widowControl/>
            </w:pPr>
            <w:r w:rsidRPr="001D7898">
              <w:t>Komission teksti</w:t>
            </w:r>
          </w:p>
        </w:tc>
        <w:tc>
          <w:tcPr>
            <w:tcW w:w="4876" w:type="dxa"/>
            <w:hideMark/>
          </w:tcPr>
          <w:p w14:paraId="7A6D74D1" w14:textId="77777777" w:rsidR="00C66B77" w:rsidRPr="001D7898" w:rsidRDefault="00E21208" w:rsidP="00136A8C">
            <w:pPr>
              <w:pStyle w:val="ColumnHeading"/>
              <w:keepNext/>
              <w:widowControl/>
            </w:pPr>
            <w:r w:rsidRPr="001D7898">
              <w:t>Tarkistus</w:t>
            </w:r>
          </w:p>
        </w:tc>
      </w:tr>
      <w:tr w:rsidR="00CD11A4" w:rsidRPr="001D7898" w14:paraId="1593887F" w14:textId="77777777" w:rsidTr="00C66B77">
        <w:trPr>
          <w:jc w:val="center"/>
        </w:trPr>
        <w:tc>
          <w:tcPr>
            <w:tcW w:w="4876" w:type="dxa"/>
            <w:hideMark/>
          </w:tcPr>
          <w:p w14:paraId="077E9217" w14:textId="77777777" w:rsidR="00C66B77" w:rsidRPr="001D7898" w:rsidRDefault="00E21208" w:rsidP="00136A8C">
            <w:pPr>
              <w:pStyle w:val="Normal6"/>
              <w:widowControl/>
            </w:pPr>
            <w:r w:rsidRPr="001D7898">
              <w:t>(68)</w:t>
            </w:r>
            <w:r w:rsidRPr="001D7898">
              <w:tab/>
              <w:t xml:space="preserve">Maksujen keskeytyminen ja tasetesti ovat jäsenvaltioissa kaksi tavallista tekijää, jotka käynnistävät tavanomaisen maksukyvyttömyysmenettelyn. Jotta maksukyvyttömyysmenettelyn aloittamista voidaan yksinkertaistaa helposti todennettavien edellytysten perusteella, EU Inc. -yhtiön ollessa </w:t>
            </w:r>
            <w:r w:rsidRPr="001D7898">
              <w:rPr>
                <w:b/>
                <w:i/>
              </w:rPr>
              <w:t>innovatiivinen</w:t>
            </w:r>
            <w:r w:rsidRPr="001D7898">
              <w:t xml:space="preserve"> startup-yritys yksinkertaistetun lopettamismenettelyn </w:t>
            </w:r>
            <w:r w:rsidRPr="001D7898">
              <w:rPr>
                <w:b/>
                <w:i/>
              </w:rPr>
              <w:t>aloittamiskriteerinä</w:t>
            </w:r>
            <w:r w:rsidRPr="001D7898">
              <w:t xml:space="preserve"> olisi oltava kyvyttömyys maksaa velkoja, kun ne erääntyvät. Jäsenvaltioiden olisi myös määriteltävä</w:t>
            </w:r>
            <w:r w:rsidRPr="001D7898">
              <w:rPr>
                <w:b/>
                <w:i/>
              </w:rPr>
              <w:t xml:space="preserve"> tämän kriteerin</w:t>
            </w:r>
            <w:r w:rsidRPr="001D7898">
              <w:t xml:space="preserve"> täyttymisen edellytykset, kunhan ne ovat selkeitä ja yksinkertaisia ja kyseisen startup- yrityksen on ne helppo todentaa.</w:t>
            </w:r>
          </w:p>
        </w:tc>
        <w:tc>
          <w:tcPr>
            <w:tcW w:w="4876" w:type="dxa"/>
            <w:hideMark/>
          </w:tcPr>
          <w:p w14:paraId="1DB721AC" w14:textId="77777777" w:rsidR="00C66B77" w:rsidRPr="001D7898" w:rsidRDefault="00E21208" w:rsidP="00136A8C">
            <w:pPr>
              <w:pStyle w:val="Normal6"/>
              <w:widowControl/>
              <w:rPr>
                <w:szCs w:val="24"/>
              </w:rPr>
            </w:pPr>
            <w:r w:rsidRPr="001D7898">
              <w:t>(68)</w:t>
            </w:r>
            <w:r w:rsidRPr="001D7898">
              <w:tab/>
              <w:t xml:space="preserve">Maksujen keskeytyminen ja tasetesti ovat jäsenvaltioissa kaksi tavallista tekijää, jotka käynnistävät tavanomaisen maksukyvyttömyysmenettelyn. Jotta maksukyvyttömyysmenettelyn aloittamista voidaan yksinkertaistaa helposti todennettavien edellytysten perusteella, EU Inc. -yhtiön ollessa startup-yritys yksinkertaistetun lopettamismenettelyn </w:t>
            </w:r>
            <w:r w:rsidRPr="001D7898">
              <w:rPr>
                <w:b/>
                <w:i/>
              </w:rPr>
              <w:t>aloittamiskriteereinä</w:t>
            </w:r>
            <w:r w:rsidRPr="001D7898">
              <w:t xml:space="preserve"> olisi oltava kyvyttömyys maksaa velkoja, kun ne erääntyvät</w:t>
            </w:r>
            <w:r w:rsidRPr="001D7898">
              <w:rPr>
                <w:b/>
                <w:i/>
              </w:rPr>
              <w:t>, tai varat ylittävät velat</w:t>
            </w:r>
            <w:r w:rsidRPr="001D7898">
              <w:t>. Jäsenvaltioiden olisi myös määriteltävä</w:t>
            </w:r>
            <w:r w:rsidRPr="001D7898">
              <w:rPr>
                <w:b/>
                <w:i/>
              </w:rPr>
              <w:t xml:space="preserve"> näiden kriteerien</w:t>
            </w:r>
            <w:r w:rsidRPr="001D7898">
              <w:t xml:space="preserve"> täyttymisen edellytykset, kunhan ne ovat selkeitä ja yksinkertaisia ja kyseisen startup- yrityksen on ne helppo todentaa.</w:t>
            </w:r>
          </w:p>
        </w:tc>
      </w:tr>
    </w:tbl>
    <w:p w14:paraId="57E82EC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1575C71" w14:textId="77777777" w:rsidR="00C66B77" w:rsidRPr="001D7898" w:rsidRDefault="00E21208" w:rsidP="00136A8C">
      <w:pPr>
        <w:widowControl/>
      </w:pPr>
      <w:r w:rsidRPr="001D7898">
        <w:rPr>
          <w:rStyle w:val="HideTWBExt"/>
        </w:rPr>
        <w:t>&lt;/Amend&gt;</w:t>
      </w:r>
    </w:p>
    <w:p w14:paraId="0F820DD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41</w:t>
      </w:r>
      <w:r w:rsidRPr="001D7898">
        <w:rPr>
          <w:rStyle w:val="HideTWBExt"/>
          <w:b w:val="0"/>
        </w:rPr>
        <w:t>&lt;/NumAm&gt;</w:t>
      </w:r>
    </w:p>
    <w:p w14:paraId="0B5A43E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0EAF25C" w14:textId="77777777" w:rsidR="00C66B77" w:rsidRPr="001D7898" w:rsidRDefault="00E21208" w:rsidP="00136A8C">
      <w:pPr>
        <w:pStyle w:val="NormalBold"/>
        <w:widowControl/>
      </w:pPr>
      <w:r w:rsidRPr="001D7898">
        <w:rPr>
          <w:rStyle w:val="HideTWBExt"/>
          <w:b w:val="0"/>
        </w:rPr>
        <w:t>&lt;Article&gt;</w:t>
      </w:r>
      <w:r w:rsidRPr="001D7898">
        <w:t>Johdanto-osan 68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D4B67CF" w14:textId="77777777" w:rsidTr="00C66B77">
        <w:trPr>
          <w:jc w:val="center"/>
        </w:trPr>
        <w:tc>
          <w:tcPr>
            <w:tcW w:w="9752" w:type="dxa"/>
            <w:gridSpan w:val="2"/>
          </w:tcPr>
          <w:p w14:paraId="7060668F" w14:textId="77777777" w:rsidR="00C66B77" w:rsidRPr="001D7898" w:rsidRDefault="00C66B77" w:rsidP="00136A8C">
            <w:pPr>
              <w:keepNext/>
              <w:widowControl/>
            </w:pPr>
          </w:p>
        </w:tc>
      </w:tr>
      <w:tr w:rsidR="00CD11A4" w:rsidRPr="001D7898" w14:paraId="217E4642" w14:textId="77777777" w:rsidTr="00C66B77">
        <w:trPr>
          <w:jc w:val="center"/>
        </w:trPr>
        <w:tc>
          <w:tcPr>
            <w:tcW w:w="4876" w:type="dxa"/>
            <w:hideMark/>
          </w:tcPr>
          <w:p w14:paraId="10DA48FE" w14:textId="77777777" w:rsidR="00C66B77" w:rsidRPr="001D7898" w:rsidRDefault="00E21208" w:rsidP="00136A8C">
            <w:pPr>
              <w:pStyle w:val="ColumnHeading"/>
              <w:keepNext/>
              <w:widowControl/>
            </w:pPr>
            <w:r w:rsidRPr="001D7898">
              <w:t>Komission teksti</w:t>
            </w:r>
          </w:p>
        </w:tc>
        <w:tc>
          <w:tcPr>
            <w:tcW w:w="4876" w:type="dxa"/>
            <w:hideMark/>
          </w:tcPr>
          <w:p w14:paraId="212EF51E" w14:textId="77777777" w:rsidR="00C66B77" w:rsidRPr="001D7898" w:rsidRDefault="00E21208" w:rsidP="00136A8C">
            <w:pPr>
              <w:pStyle w:val="ColumnHeading"/>
              <w:keepNext/>
              <w:widowControl/>
            </w:pPr>
            <w:r w:rsidRPr="001D7898">
              <w:t>Tarkistus</w:t>
            </w:r>
          </w:p>
        </w:tc>
      </w:tr>
      <w:tr w:rsidR="00CD11A4" w:rsidRPr="001D7898" w14:paraId="2D062F93" w14:textId="77777777" w:rsidTr="00C66B77">
        <w:trPr>
          <w:jc w:val="center"/>
        </w:trPr>
        <w:tc>
          <w:tcPr>
            <w:tcW w:w="4876" w:type="dxa"/>
          </w:tcPr>
          <w:p w14:paraId="045A1AF6" w14:textId="77777777" w:rsidR="00C66B77" w:rsidRPr="001D7898" w:rsidRDefault="00C66B77" w:rsidP="00136A8C">
            <w:pPr>
              <w:pStyle w:val="Normal6"/>
              <w:widowControl/>
            </w:pPr>
          </w:p>
        </w:tc>
        <w:tc>
          <w:tcPr>
            <w:tcW w:w="4876" w:type="dxa"/>
            <w:hideMark/>
          </w:tcPr>
          <w:p w14:paraId="0FC8FFB3" w14:textId="77777777" w:rsidR="00C66B77" w:rsidRPr="001D7898" w:rsidRDefault="00E21208" w:rsidP="00136A8C">
            <w:pPr>
              <w:pStyle w:val="Normal6"/>
              <w:widowControl/>
              <w:rPr>
                <w:szCs w:val="24"/>
              </w:rPr>
            </w:pPr>
            <w:r w:rsidRPr="001D7898">
              <w:rPr>
                <w:b/>
                <w:i/>
              </w:rPr>
              <w:t>(68 a)</w:t>
            </w:r>
            <w:r w:rsidRPr="001D7898">
              <w:rPr>
                <w:b/>
                <w:i/>
              </w:rPr>
              <w:tab/>
              <w:t>EU Inc. -yhtiöiden, jotka ovat startup-yrityksiä, olisi voitava aloittaa menettely taloudellisten vaikeuksiensa ratkaisemiseksi ja saadakseen vapautuksen veloistaan. Yksinkertaistettuihin lopettamismenettelyihin pääsy ei saisi olla riippuvainen startup-yritysten kyvystä maksaa tällaisten menettelyjen hallinnolliset kustannukset. Jäsenvaltioiden lainsäädännöissä olisi annettava säännöksiä yksinkertaistettujen lopettamismenettelyjen hallinnoinnista aiheutuvien kustannusten kattamiseksi silloin, kun velallisen varat ja tulonlähteet eivät riitä kattamaan näitä kustannuksia.</w:t>
            </w:r>
          </w:p>
        </w:tc>
      </w:tr>
    </w:tbl>
    <w:p w14:paraId="615BE10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CD5E14E" w14:textId="77777777" w:rsidR="00C66B77" w:rsidRPr="001D7898" w:rsidRDefault="00E21208" w:rsidP="00136A8C">
      <w:pPr>
        <w:widowControl/>
      </w:pPr>
      <w:r w:rsidRPr="001D7898">
        <w:rPr>
          <w:rStyle w:val="HideTWBExt"/>
        </w:rPr>
        <w:t>&lt;/Amend&gt;</w:t>
      </w:r>
    </w:p>
    <w:p w14:paraId="5431338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42</w:t>
      </w:r>
      <w:r w:rsidRPr="001D7898">
        <w:rPr>
          <w:rStyle w:val="HideTWBExt"/>
          <w:b w:val="0"/>
        </w:rPr>
        <w:t>&lt;/NumAm&gt;</w:t>
      </w:r>
    </w:p>
    <w:p w14:paraId="7E933CE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19448D9" w14:textId="77777777" w:rsidR="00C66B77" w:rsidRPr="001D7898" w:rsidRDefault="00E21208" w:rsidP="00136A8C">
      <w:pPr>
        <w:pStyle w:val="NormalBold"/>
        <w:widowControl/>
      </w:pPr>
      <w:r w:rsidRPr="001D7898">
        <w:rPr>
          <w:rStyle w:val="HideTWBExt"/>
          <w:b w:val="0"/>
        </w:rPr>
        <w:t>&lt;Article&gt;</w:t>
      </w:r>
      <w:r w:rsidRPr="001D7898">
        <w:t>Johdanto-osan 69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BB8FAB5" w14:textId="77777777" w:rsidTr="00C66B77">
        <w:trPr>
          <w:jc w:val="center"/>
        </w:trPr>
        <w:tc>
          <w:tcPr>
            <w:tcW w:w="9752" w:type="dxa"/>
            <w:gridSpan w:val="2"/>
          </w:tcPr>
          <w:p w14:paraId="60BBB26D" w14:textId="77777777" w:rsidR="00C66B77" w:rsidRPr="001D7898" w:rsidRDefault="00C66B77" w:rsidP="00136A8C">
            <w:pPr>
              <w:keepNext/>
              <w:widowControl/>
            </w:pPr>
          </w:p>
        </w:tc>
      </w:tr>
      <w:tr w:rsidR="00CD11A4" w:rsidRPr="001D7898" w14:paraId="7A5414D0" w14:textId="77777777" w:rsidTr="00C66B77">
        <w:trPr>
          <w:jc w:val="center"/>
        </w:trPr>
        <w:tc>
          <w:tcPr>
            <w:tcW w:w="4876" w:type="dxa"/>
            <w:hideMark/>
          </w:tcPr>
          <w:p w14:paraId="2276B5F1" w14:textId="77777777" w:rsidR="00C66B77" w:rsidRPr="001D7898" w:rsidRDefault="00E21208" w:rsidP="00136A8C">
            <w:pPr>
              <w:pStyle w:val="ColumnHeading"/>
              <w:keepNext/>
              <w:widowControl/>
            </w:pPr>
            <w:r w:rsidRPr="001D7898">
              <w:t>Komission teksti</w:t>
            </w:r>
          </w:p>
        </w:tc>
        <w:tc>
          <w:tcPr>
            <w:tcW w:w="4876" w:type="dxa"/>
            <w:hideMark/>
          </w:tcPr>
          <w:p w14:paraId="3F2E9D44" w14:textId="77777777" w:rsidR="00C66B77" w:rsidRPr="001D7898" w:rsidRDefault="00E21208" w:rsidP="00136A8C">
            <w:pPr>
              <w:pStyle w:val="ColumnHeading"/>
              <w:keepNext/>
              <w:widowControl/>
            </w:pPr>
            <w:r w:rsidRPr="001D7898">
              <w:t>Tarkistus</w:t>
            </w:r>
          </w:p>
        </w:tc>
      </w:tr>
      <w:tr w:rsidR="00CD11A4" w:rsidRPr="001D7898" w14:paraId="40BB68A2" w14:textId="77777777" w:rsidTr="00C66B77">
        <w:trPr>
          <w:jc w:val="center"/>
        </w:trPr>
        <w:tc>
          <w:tcPr>
            <w:tcW w:w="4876" w:type="dxa"/>
            <w:hideMark/>
          </w:tcPr>
          <w:p w14:paraId="06AF6AF9" w14:textId="77777777" w:rsidR="00C66B77" w:rsidRPr="001D7898" w:rsidRDefault="00E21208" w:rsidP="00136A8C">
            <w:pPr>
              <w:pStyle w:val="Normal6"/>
              <w:widowControl/>
            </w:pPr>
            <w:r w:rsidRPr="001D7898">
              <w:t>(69)</w:t>
            </w:r>
            <w:r w:rsidRPr="001D7898">
              <w:tab/>
              <w:t xml:space="preserve">Toisin kuin uudelleenjärjestelyssä, maksukyvyttömyyteen perustuvassa likvidaatiossa on äärimmäisen tärkeää, että menettelyyn osallistuu selvittäjä, joka varmistaa kaikkien säädettyjen vaatimusten noudattamisen ja toimii velkojien edun mukaisesti. Tätä asiantuntemusta tarvitaan erityisesti, kun on kyse työntekijöiden oikeuksien suojelusta tai ympäristölainsäädännön normien noudattamisesta. Näin ollen EU Inc. -yhtiön ollessa </w:t>
            </w:r>
            <w:r w:rsidRPr="001D7898">
              <w:rPr>
                <w:b/>
                <w:i/>
              </w:rPr>
              <w:t>innovatiivinen</w:t>
            </w:r>
            <w:r w:rsidRPr="001D7898">
              <w:t xml:space="preserve"> startup-yritys yksinkertaistettujen lopettamismenettelyjen sujuva hoitaminen edellyttää pääsääntöisesti selvittäjän nimittämistä. Poikkeuksellisesti ja ainoastaan silloin, kun tämä on perusteltua siksi, että velallisen toiminta ennen maksukyvyttömyyttä on ollut varovaista, velallisella itsellään, velkojalla tai velkojaryhmällä olisi oltava oikeus pyytää, että lopettamismenettely toteutetaan ilman selvittäjää. Toimivaltainen tuomioistuin tai viranomainen voi harkintansa mukaan ja kaikki merkitykselliset olosuhteet huomioon ottaen päättää, myöntääkö se tällaisen poikkeuksen.</w:t>
            </w:r>
          </w:p>
        </w:tc>
        <w:tc>
          <w:tcPr>
            <w:tcW w:w="4876" w:type="dxa"/>
            <w:hideMark/>
          </w:tcPr>
          <w:p w14:paraId="12A78C3B" w14:textId="77777777" w:rsidR="00C66B77" w:rsidRPr="001D7898" w:rsidRDefault="00E21208" w:rsidP="00136A8C">
            <w:pPr>
              <w:pStyle w:val="Normal6"/>
              <w:widowControl/>
              <w:rPr>
                <w:szCs w:val="24"/>
              </w:rPr>
            </w:pPr>
            <w:r w:rsidRPr="001D7898">
              <w:t>(69)</w:t>
            </w:r>
            <w:r w:rsidRPr="001D7898">
              <w:tab/>
              <w:t xml:space="preserve">Toisin kuin uudelleenjärjestelyssä, maksukyvyttömyyteen perustuvassa likvidaatiossa on äärimmäisen tärkeää, että menettelyyn osallistuu selvittäjä, joka varmistaa kaikkien säädettyjen vaatimusten noudattamisen ja toimii velkojien edun mukaisesti. Tätä asiantuntemusta tarvitaan erityisesti, kun on kyse työntekijöiden oikeuksien suojelusta tai ympäristölainsäädännön normien noudattamisesta. Näin ollen EU Inc. -yhtiön ollessa startup-yritys yksinkertaistettujen lopettamismenettelyjen sujuva hoitaminen edellyttää pääsääntöisesti selvittäjän nimittämistä. Poikkeuksellisesti ja ainoastaan silloin, kun tämä on perusteltua siksi, että velallisen toiminta ennen maksukyvyttömyyttä on ollut varovaista, velallisella itsellään, velkojalla tai velkojaryhmällä olisi oltava oikeus pyytää, että lopettamismenettely toteutetaan ilman selvittäjää. </w:t>
            </w:r>
            <w:r w:rsidRPr="001D7898">
              <w:rPr>
                <w:b/>
                <w:i/>
              </w:rPr>
              <w:t>Jotta tuomioistuin tai toimivaltainen viranomainen voi tällaisissa tapauksissa nopeasti arvioida, täyttyvätkö yksinkertaistetun lopettamismenettelyn aloittamisen edellytykset, ja varmistaa niiden tehokkaan toiminnan, tällaisen menettelyn aloittamista koskevassa pyynnössä olisi oltava riittävät tiedot velallisen taloudellisesta ja oikeudellisesta tilanteesta, mukaan lukien maksamatta olevat velvoitteet työntekijöille, veroviranomaisille, sosiaaliturvalaitoksille ja toimittajille, sekä ilmoitus toimitettujen tietojen täydellisyydestä ja paikkansapitävyydestä.</w:t>
            </w:r>
            <w:r w:rsidRPr="001D7898">
              <w:t xml:space="preserve"> Toimivaltainen tuomioistuin tai viranomainen voi harkintansa mukaan ja kaikki merkitykselliset olosuhteet </w:t>
            </w:r>
            <w:r w:rsidRPr="001D7898">
              <w:rPr>
                <w:b/>
                <w:i/>
              </w:rPr>
              <w:t>ja annetut tarvittavat tiedot</w:t>
            </w:r>
            <w:r w:rsidRPr="001D7898">
              <w:t xml:space="preserve"> huomioon ottaen päättää, myöntääkö se tällaisen poikkeuksen</w:t>
            </w:r>
          </w:p>
        </w:tc>
      </w:tr>
    </w:tbl>
    <w:p w14:paraId="70A9E75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11CE24D" w14:textId="77777777" w:rsidR="00C66B77" w:rsidRPr="001D7898" w:rsidRDefault="00E21208" w:rsidP="00136A8C">
      <w:pPr>
        <w:widowControl/>
      </w:pPr>
      <w:r w:rsidRPr="001D7898">
        <w:rPr>
          <w:rStyle w:val="HideTWBExt"/>
        </w:rPr>
        <w:t>&lt;/Amend&gt;</w:t>
      </w:r>
    </w:p>
    <w:p w14:paraId="0C227AD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43</w:t>
      </w:r>
      <w:r w:rsidRPr="001D7898">
        <w:rPr>
          <w:rStyle w:val="HideTWBExt"/>
          <w:b w:val="0"/>
        </w:rPr>
        <w:t>&lt;/NumAm&gt;</w:t>
      </w:r>
    </w:p>
    <w:p w14:paraId="21CE6B6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6FB5990" w14:textId="77777777" w:rsidR="00C66B77" w:rsidRPr="001D7898" w:rsidRDefault="00E21208" w:rsidP="00136A8C">
      <w:pPr>
        <w:pStyle w:val="NormalBold"/>
        <w:widowControl/>
      </w:pPr>
      <w:r w:rsidRPr="001D7898">
        <w:rPr>
          <w:rStyle w:val="HideTWBExt"/>
          <w:b w:val="0"/>
        </w:rPr>
        <w:t>&lt;Article&gt;</w:t>
      </w:r>
      <w:r w:rsidRPr="001D7898">
        <w:t>Johdanto-osan 70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1FA0EC1" w14:textId="77777777" w:rsidTr="00C66B77">
        <w:trPr>
          <w:jc w:val="center"/>
        </w:trPr>
        <w:tc>
          <w:tcPr>
            <w:tcW w:w="9752" w:type="dxa"/>
            <w:gridSpan w:val="2"/>
          </w:tcPr>
          <w:p w14:paraId="73A7A88D" w14:textId="77777777" w:rsidR="00C66B77" w:rsidRPr="001D7898" w:rsidRDefault="00C66B77" w:rsidP="00136A8C">
            <w:pPr>
              <w:keepNext/>
              <w:widowControl/>
            </w:pPr>
          </w:p>
        </w:tc>
      </w:tr>
      <w:tr w:rsidR="00CD11A4" w:rsidRPr="001D7898" w14:paraId="696B2B83" w14:textId="77777777" w:rsidTr="00C66B77">
        <w:trPr>
          <w:jc w:val="center"/>
        </w:trPr>
        <w:tc>
          <w:tcPr>
            <w:tcW w:w="4876" w:type="dxa"/>
            <w:hideMark/>
          </w:tcPr>
          <w:p w14:paraId="7114BA62" w14:textId="77777777" w:rsidR="00C66B77" w:rsidRPr="001D7898" w:rsidRDefault="00E21208" w:rsidP="00136A8C">
            <w:pPr>
              <w:pStyle w:val="ColumnHeading"/>
              <w:keepNext/>
              <w:widowControl/>
            </w:pPr>
            <w:r w:rsidRPr="001D7898">
              <w:t>Komission teksti</w:t>
            </w:r>
          </w:p>
        </w:tc>
        <w:tc>
          <w:tcPr>
            <w:tcW w:w="4876" w:type="dxa"/>
            <w:hideMark/>
          </w:tcPr>
          <w:p w14:paraId="433F2B41" w14:textId="77777777" w:rsidR="00C66B77" w:rsidRPr="001D7898" w:rsidRDefault="00E21208" w:rsidP="00136A8C">
            <w:pPr>
              <w:pStyle w:val="ColumnHeading"/>
              <w:keepNext/>
              <w:widowControl/>
            </w:pPr>
            <w:r w:rsidRPr="001D7898">
              <w:t>Tarkistus</w:t>
            </w:r>
          </w:p>
        </w:tc>
      </w:tr>
      <w:tr w:rsidR="00CD11A4" w:rsidRPr="001D7898" w14:paraId="17E62E44" w14:textId="77777777" w:rsidTr="00C66B77">
        <w:trPr>
          <w:jc w:val="center"/>
        </w:trPr>
        <w:tc>
          <w:tcPr>
            <w:tcW w:w="4876" w:type="dxa"/>
            <w:hideMark/>
          </w:tcPr>
          <w:p w14:paraId="4F7124B2" w14:textId="77777777" w:rsidR="00C66B77" w:rsidRPr="001D7898" w:rsidRDefault="00E21208" w:rsidP="00136A8C">
            <w:pPr>
              <w:pStyle w:val="Normal6"/>
              <w:widowControl/>
            </w:pPr>
            <w:r w:rsidRPr="001D7898">
              <w:t>(70)</w:t>
            </w:r>
            <w:r w:rsidRPr="001D7898">
              <w:tab/>
              <w:t xml:space="preserve">Jotta EU Inc. -yhtiöille, jotka ovat </w:t>
            </w:r>
            <w:r w:rsidRPr="001D7898">
              <w:rPr>
                <w:b/>
                <w:i/>
              </w:rPr>
              <w:t>innovatiivisia</w:t>
            </w:r>
            <w:r w:rsidRPr="001D7898">
              <w:t xml:space="preserve"> startup-yrityksiä, voidaan luoda kustannustehokkaat ja nopeat yksinkertaistetut lopettamismenettelyt, menettely olisi toteutettava ja saatettava päätökseen kuuden kuukauden kuluessa siitä, kun yksinkertaistetun lopettamismenettelyn aloittamista koskeva pyyntö on esitetty. Samoin tärkeimpiä menettelyvaiheita, kuten menettelyn aloittamista, saatavien ilmoittamista ja hyväksymistä tai omaisuuden realisointia, koskevat muodollisuudet olisi minimoitava. EU Inc. -yhtiön, joka on </w:t>
            </w:r>
            <w:r w:rsidRPr="001D7898">
              <w:rPr>
                <w:b/>
                <w:i/>
              </w:rPr>
              <w:t>innovatiivinen</w:t>
            </w:r>
            <w:r w:rsidRPr="001D7898">
              <w:t xml:space="preserve"> startup-yritys, olisi voitava aloittaa yksinkertaistettu lopettamismenettely ilman juristin tai muun oikeusalan ammattilaisen edustusta käyttämällä tätä varten laadittua vakiolomaketta.</w:t>
            </w:r>
          </w:p>
        </w:tc>
        <w:tc>
          <w:tcPr>
            <w:tcW w:w="4876" w:type="dxa"/>
            <w:hideMark/>
          </w:tcPr>
          <w:p w14:paraId="42998DEA" w14:textId="77777777" w:rsidR="00C66B77" w:rsidRPr="001D7898" w:rsidRDefault="00E21208" w:rsidP="00136A8C">
            <w:pPr>
              <w:pStyle w:val="Normal6"/>
              <w:widowControl/>
              <w:rPr>
                <w:szCs w:val="24"/>
              </w:rPr>
            </w:pPr>
            <w:r w:rsidRPr="001D7898">
              <w:t>(70)</w:t>
            </w:r>
            <w:r w:rsidRPr="001D7898">
              <w:tab/>
              <w:t>Jotta EU Inc. -yhtiöille, jotka ovat startup-yrityksiä, voidaan luoda kustannustehokkaat ja nopeat yksinkertaistetut lopettamismenettelyt, menettely olisi toteutettava ja saatettava päätökseen kuuden kuukauden kuluessa siitä, kun yksinkertaistetun lopettamismenettelyn aloittamista koskeva pyyntö on esitetty. Samoin tärkeimpiä menettelyvaiheita, kuten menettelyn aloittamista, saatavien ilmoittamista ja hyväksymistä tai omaisuuden realisointia, koskevat muodollisuudet olisi minimoitava. EU Inc. -yhtiön, joka on startup-yritys, olisi voitava aloittaa yksinkertaistettu lopettamismenettely ilman juristin tai muun oikeusalan ammattilaisen edustusta käyttämällä tätä varten laadittua vakiolomaketta.</w:t>
            </w:r>
          </w:p>
        </w:tc>
      </w:tr>
    </w:tbl>
    <w:p w14:paraId="74899B8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E20660E" w14:textId="77777777" w:rsidR="00C66B77" w:rsidRPr="001D7898" w:rsidRDefault="00E21208" w:rsidP="00136A8C">
      <w:pPr>
        <w:widowControl/>
      </w:pPr>
      <w:r w:rsidRPr="001D7898">
        <w:rPr>
          <w:rStyle w:val="HideTWBExt"/>
        </w:rPr>
        <w:t>&lt;/Amend&gt;</w:t>
      </w:r>
    </w:p>
    <w:p w14:paraId="1BF8030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44</w:t>
      </w:r>
      <w:r w:rsidRPr="001D7898">
        <w:rPr>
          <w:rStyle w:val="HideTWBExt"/>
          <w:b w:val="0"/>
        </w:rPr>
        <w:t>&lt;/NumAm&gt;</w:t>
      </w:r>
    </w:p>
    <w:p w14:paraId="1498D22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5C2D4E5" w14:textId="77777777" w:rsidR="00C66B77" w:rsidRPr="001D7898" w:rsidRDefault="00E21208" w:rsidP="00136A8C">
      <w:pPr>
        <w:pStyle w:val="NormalBold"/>
        <w:widowControl/>
      </w:pPr>
      <w:r w:rsidRPr="001D7898">
        <w:rPr>
          <w:rStyle w:val="HideTWBExt"/>
          <w:b w:val="0"/>
        </w:rPr>
        <w:t>&lt;Article&gt;</w:t>
      </w:r>
      <w:r w:rsidRPr="001D7898">
        <w:t>Johdanto-osan 72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3E3F985" w14:textId="77777777" w:rsidTr="00C66B77">
        <w:trPr>
          <w:jc w:val="center"/>
        </w:trPr>
        <w:tc>
          <w:tcPr>
            <w:tcW w:w="9752" w:type="dxa"/>
            <w:gridSpan w:val="2"/>
          </w:tcPr>
          <w:p w14:paraId="5E6E2DE8" w14:textId="77777777" w:rsidR="00C66B77" w:rsidRPr="001D7898" w:rsidRDefault="00C66B77" w:rsidP="00136A8C">
            <w:pPr>
              <w:keepNext/>
              <w:widowControl/>
            </w:pPr>
          </w:p>
        </w:tc>
      </w:tr>
      <w:tr w:rsidR="00CD11A4" w:rsidRPr="001D7898" w14:paraId="4EC84DB2" w14:textId="77777777" w:rsidTr="00C66B77">
        <w:trPr>
          <w:jc w:val="center"/>
        </w:trPr>
        <w:tc>
          <w:tcPr>
            <w:tcW w:w="4876" w:type="dxa"/>
            <w:hideMark/>
          </w:tcPr>
          <w:p w14:paraId="1BE82DCC" w14:textId="77777777" w:rsidR="00C66B77" w:rsidRPr="001D7898" w:rsidRDefault="00E21208" w:rsidP="00136A8C">
            <w:pPr>
              <w:pStyle w:val="ColumnHeading"/>
              <w:keepNext/>
              <w:widowControl/>
            </w:pPr>
            <w:r w:rsidRPr="001D7898">
              <w:t>Komission teksti</w:t>
            </w:r>
          </w:p>
        </w:tc>
        <w:tc>
          <w:tcPr>
            <w:tcW w:w="4876" w:type="dxa"/>
            <w:hideMark/>
          </w:tcPr>
          <w:p w14:paraId="3531B3B7" w14:textId="77777777" w:rsidR="00C66B77" w:rsidRPr="001D7898" w:rsidRDefault="00E21208" w:rsidP="00136A8C">
            <w:pPr>
              <w:pStyle w:val="ColumnHeading"/>
              <w:keepNext/>
              <w:widowControl/>
            </w:pPr>
            <w:r w:rsidRPr="001D7898">
              <w:t>Tarkistus</w:t>
            </w:r>
          </w:p>
        </w:tc>
      </w:tr>
      <w:tr w:rsidR="00CD11A4" w:rsidRPr="001D7898" w14:paraId="7F925F5D" w14:textId="77777777" w:rsidTr="00C66B77">
        <w:trPr>
          <w:jc w:val="center"/>
        </w:trPr>
        <w:tc>
          <w:tcPr>
            <w:tcW w:w="4876" w:type="dxa"/>
            <w:hideMark/>
          </w:tcPr>
          <w:p w14:paraId="755973D0" w14:textId="77777777" w:rsidR="00C66B77" w:rsidRPr="001D7898" w:rsidRDefault="00E21208" w:rsidP="00136A8C">
            <w:pPr>
              <w:pStyle w:val="Normal6"/>
              <w:widowControl/>
            </w:pPr>
            <w:r w:rsidRPr="001D7898">
              <w:t>(72)</w:t>
            </w:r>
            <w:r w:rsidRPr="001D7898">
              <w:tab/>
              <w:t>Jos velallinen on EU Inc. -yhtiö, joka on startup-yritys, sen olisi voitava hyödyntää yksittäisten täytäntöönpanotoimien keskeyttämistä, jotta voidaan säilyttää maksukyvyttömyysmenettelyn piiriin kuuluvan omaisuuden arvo ja varmistaa menettelyn oikeudenmukainen ja hallittu toteuttaminen.</w:t>
            </w:r>
          </w:p>
        </w:tc>
        <w:tc>
          <w:tcPr>
            <w:tcW w:w="4876" w:type="dxa"/>
            <w:hideMark/>
          </w:tcPr>
          <w:p w14:paraId="03BCDDB7" w14:textId="77777777" w:rsidR="00C66B77" w:rsidRPr="001D7898" w:rsidRDefault="00E21208" w:rsidP="00136A8C">
            <w:pPr>
              <w:pStyle w:val="Normal6"/>
              <w:widowControl/>
              <w:rPr>
                <w:szCs w:val="24"/>
              </w:rPr>
            </w:pPr>
            <w:r w:rsidRPr="001D7898">
              <w:t>(72)</w:t>
            </w:r>
            <w:r w:rsidRPr="001D7898">
              <w:tab/>
              <w:t xml:space="preserve">Jos velallinen on EU Inc. -yhtiö, joka on startup-yritys, sen olisi voitava hyödyntää yksittäisten täytäntöönpanotoimien keskeyttämistä, jotta voidaan säilyttää maksukyvyttömyysmenettelyn piiriin kuuluvan omaisuuden arvo ja varmistaa menettelyn oikeudenmukainen ja hallittu toteuttaminen. </w:t>
            </w:r>
            <w:r w:rsidRPr="001D7898">
              <w:rPr>
                <w:b/>
                <w:i/>
              </w:rPr>
              <w:t>Tällainen keskeyttäminen ei pääsääntöisesti saisi vaikuttaa työntekijöiden saataviin, jotta voidaan varmistaa palkkojen ja muiden työhön liittyvien saatavien oikea-aikainen maksaminen. Poikkeuksena olisi sallittava, että jäsenvaltiot voivat ulottaa keskeyttämisen koskemaan työntekijöiden saatavia, jos ja siltä osin kuin ne varmistavat, että työntekijöiden suojan taso vastaa sitä tasoa, joka on saatavilla ilman keskeyttämistä, myös direktiivissä 2008/94/EY tarkoitettujen takuulaitosten, ennakkomaksumekanismien tai muiden direktiivin (EU) 2019/1023 mukaisten järjestelyjen kautta.</w:t>
            </w:r>
          </w:p>
        </w:tc>
      </w:tr>
    </w:tbl>
    <w:p w14:paraId="2D61613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BDBE463" w14:textId="77777777" w:rsidR="00C66B77" w:rsidRPr="001D7898" w:rsidRDefault="00E21208" w:rsidP="00136A8C">
      <w:pPr>
        <w:widowControl/>
      </w:pPr>
      <w:r w:rsidRPr="001D7898">
        <w:rPr>
          <w:rStyle w:val="HideTWBExt"/>
        </w:rPr>
        <w:t>&lt;/Amend&gt;</w:t>
      </w:r>
    </w:p>
    <w:p w14:paraId="0DD5562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45</w:t>
      </w:r>
      <w:r w:rsidRPr="001D7898">
        <w:rPr>
          <w:rStyle w:val="HideTWBExt"/>
          <w:b w:val="0"/>
        </w:rPr>
        <w:t>&lt;/NumAm&gt;</w:t>
      </w:r>
    </w:p>
    <w:p w14:paraId="4C57B64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BF83833" w14:textId="77777777" w:rsidR="00C66B77" w:rsidRPr="001D7898" w:rsidRDefault="00E21208" w:rsidP="00136A8C">
      <w:pPr>
        <w:pStyle w:val="NormalBold"/>
        <w:widowControl/>
      </w:pPr>
      <w:r w:rsidRPr="001D7898">
        <w:rPr>
          <w:rStyle w:val="HideTWBExt"/>
          <w:b w:val="0"/>
        </w:rPr>
        <w:t>&lt;Article&gt;</w:t>
      </w:r>
      <w:r w:rsidRPr="001D7898">
        <w:t>Johdanto-osan 74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FCC7429" w14:textId="77777777" w:rsidTr="00C66B77">
        <w:trPr>
          <w:jc w:val="center"/>
        </w:trPr>
        <w:tc>
          <w:tcPr>
            <w:tcW w:w="9752" w:type="dxa"/>
            <w:gridSpan w:val="2"/>
          </w:tcPr>
          <w:p w14:paraId="5C90F323" w14:textId="77777777" w:rsidR="00C66B77" w:rsidRPr="001D7898" w:rsidRDefault="00C66B77" w:rsidP="00136A8C">
            <w:pPr>
              <w:keepNext/>
              <w:widowControl/>
            </w:pPr>
          </w:p>
        </w:tc>
      </w:tr>
      <w:tr w:rsidR="00CD11A4" w:rsidRPr="001D7898" w14:paraId="34D63123" w14:textId="77777777" w:rsidTr="00C66B77">
        <w:trPr>
          <w:jc w:val="center"/>
        </w:trPr>
        <w:tc>
          <w:tcPr>
            <w:tcW w:w="4876" w:type="dxa"/>
            <w:hideMark/>
          </w:tcPr>
          <w:p w14:paraId="219118B2" w14:textId="77777777" w:rsidR="00C66B77" w:rsidRPr="001D7898" w:rsidRDefault="00E21208" w:rsidP="00136A8C">
            <w:pPr>
              <w:pStyle w:val="ColumnHeading"/>
              <w:keepNext/>
              <w:widowControl/>
            </w:pPr>
            <w:r w:rsidRPr="001D7898">
              <w:t>Komission teksti</w:t>
            </w:r>
          </w:p>
        </w:tc>
        <w:tc>
          <w:tcPr>
            <w:tcW w:w="4876" w:type="dxa"/>
            <w:hideMark/>
          </w:tcPr>
          <w:p w14:paraId="566D294C" w14:textId="77777777" w:rsidR="00C66B77" w:rsidRPr="001D7898" w:rsidRDefault="00E21208" w:rsidP="00136A8C">
            <w:pPr>
              <w:pStyle w:val="ColumnHeading"/>
              <w:keepNext/>
              <w:widowControl/>
            </w:pPr>
            <w:r w:rsidRPr="001D7898">
              <w:t>Tarkistus</w:t>
            </w:r>
          </w:p>
        </w:tc>
      </w:tr>
      <w:tr w:rsidR="00CD11A4" w:rsidRPr="001D7898" w14:paraId="787C2796" w14:textId="77777777" w:rsidTr="00C66B77">
        <w:trPr>
          <w:jc w:val="center"/>
        </w:trPr>
        <w:tc>
          <w:tcPr>
            <w:tcW w:w="4876" w:type="dxa"/>
            <w:hideMark/>
          </w:tcPr>
          <w:p w14:paraId="1827CE1B" w14:textId="77777777" w:rsidR="00C66B77" w:rsidRPr="001D7898" w:rsidRDefault="00E21208" w:rsidP="00136A8C">
            <w:pPr>
              <w:pStyle w:val="Normal6"/>
              <w:widowControl/>
            </w:pPr>
            <w:r w:rsidRPr="001D7898">
              <w:t>(74)</w:t>
            </w:r>
            <w:r w:rsidRPr="001D7898">
              <w:tab/>
              <w:t xml:space="preserve">Jotta voidaan varmistaa, että tämän asetuksen täytäntöönpano on yhdenmukaista, </w:t>
            </w:r>
            <w:r w:rsidRPr="001D7898">
              <w:rPr>
                <w:b/>
                <w:i/>
              </w:rPr>
              <w:t>kun on kyse monikielisten EU:n mallien vahvistamisesta, monikielisestä hakemuslomakkeesta, BRIS-järjestelmän kautta toimitettavista ja saataville asetettavista tiedoista sekä EU-yhtiötodistuksen ja digitaalisen EU-valtakirjan yhteensopivuudesta [Julkaisutoimisto: Viittaus ehdotukseen Euroopan parlamentin ja neuvoston asetukseksi eurooppalaisten yrityslompakoiden perustamisesta] tarkoitettujen yrityslompakoiden kanssa,</w:t>
            </w:r>
            <w:r w:rsidRPr="001D7898">
              <w:t xml:space="preserve"> komissiolle olisi siirrettävä täytäntöönpanovaltaa.</w:t>
            </w:r>
          </w:p>
        </w:tc>
        <w:tc>
          <w:tcPr>
            <w:tcW w:w="4876" w:type="dxa"/>
            <w:hideMark/>
          </w:tcPr>
          <w:p w14:paraId="4A1A92BD" w14:textId="77777777" w:rsidR="00C66B77" w:rsidRPr="001D7898" w:rsidRDefault="00E21208" w:rsidP="00136A8C">
            <w:pPr>
              <w:pStyle w:val="Normal6"/>
              <w:widowControl/>
              <w:rPr>
                <w:szCs w:val="24"/>
              </w:rPr>
            </w:pPr>
            <w:r w:rsidRPr="001D7898">
              <w:t>(74)</w:t>
            </w:r>
            <w:r w:rsidRPr="001D7898">
              <w:tab/>
              <w:t xml:space="preserve">Jotta voidaan varmistaa, että tämän asetuksen täytäntöönpano on yhdenmukaista, komissiolle olisi siirrettävä täytäntöönpanovaltaa </w:t>
            </w:r>
            <w:r w:rsidRPr="001D7898">
              <w:rPr>
                <w:b/>
                <w:i/>
              </w:rPr>
              <w:t>digitaalisen keskusrekisterin, EU Inc. -yhtiöitä koskevan digitaalisen alustan ja yksinkertaistetun lopettamismenettelyn aloittamista koskevan pyynnön vakiolomakkeen teknisten eritelmien osalta</w:t>
            </w:r>
            <w:r w:rsidRPr="001D7898">
              <w:t>.</w:t>
            </w:r>
            <w:r w:rsidRPr="001D7898">
              <w:rPr>
                <w:b/>
                <w:i/>
              </w:rPr>
              <w:t xml:space="preserve"> Tätä täytäntöönpanovaltaa olisi käytettävä Euroopan parlamentin ja neuvoston asetuksen (EU) N:o 182/2011</w:t>
            </w:r>
            <w:r w:rsidRPr="001D7898">
              <w:rPr>
                <w:b/>
                <w:i/>
                <w:vertAlign w:val="superscript"/>
              </w:rPr>
              <w:t>1 a</w:t>
            </w:r>
            <w:r w:rsidRPr="001D7898">
              <w:rPr>
                <w:b/>
                <w:i/>
              </w:rPr>
              <w:t xml:space="preserve"> mukaisesti.</w:t>
            </w:r>
          </w:p>
        </w:tc>
      </w:tr>
      <w:tr w:rsidR="00CD11A4" w:rsidRPr="001D7898" w14:paraId="165ED3A0" w14:textId="77777777" w:rsidTr="00C66B77">
        <w:trPr>
          <w:jc w:val="center"/>
        </w:trPr>
        <w:tc>
          <w:tcPr>
            <w:tcW w:w="4876" w:type="dxa"/>
          </w:tcPr>
          <w:p w14:paraId="4E0797E8" w14:textId="77777777" w:rsidR="00C66B77" w:rsidRPr="001D7898" w:rsidRDefault="00C66B77" w:rsidP="00136A8C">
            <w:pPr>
              <w:pStyle w:val="Normal6"/>
              <w:widowControl/>
            </w:pPr>
          </w:p>
        </w:tc>
        <w:tc>
          <w:tcPr>
            <w:tcW w:w="4876" w:type="dxa"/>
            <w:hideMark/>
          </w:tcPr>
          <w:p w14:paraId="145B8736" w14:textId="77777777" w:rsidR="00C66B77" w:rsidRPr="001D7898" w:rsidRDefault="00E21208" w:rsidP="00136A8C">
            <w:pPr>
              <w:pStyle w:val="Normal6"/>
              <w:widowControl/>
              <w:rPr>
                <w:szCs w:val="24"/>
              </w:rPr>
            </w:pPr>
            <w:r w:rsidRPr="001D7898">
              <w:t>__________________</w:t>
            </w:r>
          </w:p>
        </w:tc>
      </w:tr>
      <w:tr w:rsidR="00CD11A4" w:rsidRPr="001D7898" w14:paraId="063BD362" w14:textId="77777777" w:rsidTr="00C66B77">
        <w:trPr>
          <w:jc w:val="center"/>
        </w:trPr>
        <w:tc>
          <w:tcPr>
            <w:tcW w:w="4876" w:type="dxa"/>
          </w:tcPr>
          <w:p w14:paraId="4EE94CA8" w14:textId="77777777" w:rsidR="00C66B77" w:rsidRPr="001D7898" w:rsidRDefault="00C66B77" w:rsidP="00136A8C">
            <w:pPr>
              <w:pStyle w:val="Normal6"/>
              <w:widowControl/>
            </w:pPr>
          </w:p>
        </w:tc>
        <w:tc>
          <w:tcPr>
            <w:tcW w:w="4876" w:type="dxa"/>
            <w:hideMark/>
          </w:tcPr>
          <w:p w14:paraId="672EB753" w14:textId="77777777" w:rsidR="00C66B77" w:rsidRPr="001D7898" w:rsidRDefault="00E21208" w:rsidP="00136A8C">
            <w:pPr>
              <w:pStyle w:val="Normal6"/>
              <w:widowControl/>
              <w:rPr>
                <w:szCs w:val="24"/>
              </w:rPr>
            </w:pPr>
            <w:r w:rsidRPr="001D7898">
              <w:rPr>
                <w:b/>
                <w:i/>
                <w:vertAlign w:val="superscript"/>
              </w:rPr>
              <w:t>1 a</w:t>
            </w:r>
            <w:r w:rsidRPr="001D7898">
              <w:t xml:space="preserve"> </w:t>
            </w:r>
            <w:r w:rsidRPr="001D7898">
              <w:rPr>
                <w:b/>
                <w:i/>
              </w:rPr>
              <w:t>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r>
    </w:tbl>
    <w:p w14:paraId="4028FD1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F83294F" w14:textId="77777777" w:rsidR="00C66B77" w:rsidRPr="001D7898" w:rsidRDefault="00E21208" w:rsidP="00136A8C">
      <w:pPr>
        <w:widowControl/>
      </w:pPr>
      <w:r w:rsidRPr="001D7898">
        <w:rPr>
          <w:rStyle w:val="HideTWBExt"/>
        </w:rPr>
        <w:t>&lt;/Amend&gt;</w:t>
      </w:r>
    </w:p>
    <w:p w14:paraId="65D4AB7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46</w:t>
      </w:r>
      <w:r w:rsidRPr="001D7898">
        <w:rPr>
          <w:rStyle w:val="HideTWBExt"/>
          <w:b w:val="0"/>
        </w:rPr>
        <w:t>&lt;/NumAm&gt;</w:t>
      </w:r>
    </w:p>
    <w:p w14:paraId="2AC3DAE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6B20A31" w14:textId="77777777" w:rsidR="00C66B77" w:rsidRPr="001D7898" w:rsidRDefault="00E21208" w:rsidP="00136A8C">
      <w:pPr>
        <w:pStyle w:val="NormalBold"/>
        <w:widowControl/>
      </w:pPr>
      <w:r w:rsidRPr="001D7898">
        <w:rPr>
          <w:rStyle w:val="HideTWBExt"/>
          <w:b w:val="0"/>
        </w:rPr>
        <w:t>&lt;Article&gt;</w:t>
      </w:r>
      <w:r w:rsidRPr="001D7898">
        <w:t>Johdanto-osan 74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763697A" w14:textId="77777777" w:rsidTr="00C66B77">
        <w:trPr>
          <w:jc w:val="center"/>
        </w:trPr>
        <w:tc>
          <w:tcPr>
            <w:tcW w:w="9752" w:type="dxa"/>
            <w:gridSpan w:val="2"/>
          </w:tcPr>
          <w:p w14:paraId="673DC2B4" w14:textId="77777777" w:rsidR="00C66B77" w:rsidRPr="001D7898" w:rsidRDefault="00C66B77" w:rsidP="00136A8C">
            <w:pPr>
              <w:keepNext/>
              <w:widowControl/>
            </w:pPr>
          </w:p>
        </w:tc>
      </w:tr>
      <w:tr w:rsidR="00CD11A4" w:rsidRPr="001D7898" w14:paraId="1676F233" w14:textId="77777777" w:rsidTr="00C66B77">
        <w:trPr>
          <w:jc w:val="center"/>
        </w:trPr>
        <w:tc>
          <w:tcPr>
            <w:tcW w:w="4876" w:type="dxa"/>
            <w:hideMark/>
          </w:tcPr>
          <w:p w14:paraId="4BD25159" w14:textId="77777777" w:rsidR="00C66B77" w:rsidRPr="001D7898" w:rsidRDefault="00E21208" w:rsidP="00136A8C">
            <w:pPr>
              <w:pStyle w:val="ColumnHeading"/>
              <w:keepNext/>
              <w:widowControl/>
            </w:pPr>
            <w:r w:rsidRPr="001D7898">
              <w:t>Komission teksti</w:t>
            </w:r>
          </w:p>
        </w:tc>
        <w:tc>
          <w:tcPr>
            <w:tcW w:w="4876" w:type="dxa"/>
            <w:hideMark/>
          </w:tcPr>
          <w:p w14:paraId="5E87AFFA" w14:textId="77777777" w:rsidR="00C66B77" w:rsidRPr="001D7898" w:rsidRDefault="00E21208" w:rsidP="00136A8C">
            <w:pPr>
              <w:pStyle w:val="ColumnHeading"/>
              <w:keepNext/>
              <w:widowControl/>
            </w:pPr>
            <w:r w:rsidRPr="001D7898">
              <w:t>Tarkistus</w:t>
            </w:r>
          </w:p>
        </w:tc>
      </w:tr>
      <w:tr w:rsidR="00CD11A4" w:rsidRPr="001D7898" w14:paraId="387B7D50" w14:textId="77777777" w:rsidTr="00C66B77">
        <w:trPr>
          <w:jc w:val="center"/>
        </w:trPr>
        <w:tc>
          <w:tcPr>
            <w:tcW w:w="4876" w:type="dxa"/>
          </w:tcPr>
          <w:p w14:paraId="6C3642FA" w14:textId="77777777" w:rsidR="00C66B77" w:rsidRPr="001D7898" w:rsidRDefault="00C66B77" w:rsidP="00136A8C">
            <w:pPr>
              <w:pStyle w:val="Normal6"/>
              <w:widowControl/>
            </w:pPr>
          </w:p>
        </w:tc>
        <w:tc>
          <w:tcPr>
            <w:tcW w:w="4876" w:type="dxa"/>
            <w:hideMark/>
          </w:tcPr>
          <w:p w14:paraId="78B4505A" w14:textId="77777777" w:rsidR="00C66B77" w:rsidRPr="001D7898" w:rsidRDefault="00E21208" w:rsidP="00136A8C">
            <w:pPr>
              <w:pStyle w:val="Normal6"/>
              <w:widowControl/>
              <w:rPr>
                <w:szCs w:val="24"/>
              </w:rPr>
            </w:pPr>
            <w:r w:rsidRPr="001D7898">
              <w:rPr>
                <w:b/>
                <w:i/>
              </w:rPr>
              <w:t>(74 a)</w:t>
            </w:r>
            <w:r w:rsidRPr="001D7898">
              <w:rPr>
                <w:b/>
                <w:i/>
              </w:rPr>
              <w:tab/>
              <w:t xml:space="preserve">Tämän asetuksen tavoitteiden saavuttamiseksi komissiolle olisi siirrettävä valta hyväksyä SEUT-sopimuksen 290 artiklan mukaisesti annettavia säädöksiä tämän asetuksen muuttamiseksi tai täydentämiseksi siltä osin kuin on kyse EU Inc. -yhtiön tai EU Inc. SO -yhtiön vakiomuotoisia yhtiöjärjestyksiä ja osakassopimuksia koskevien monikielisten EU:n mallien vahvistamisesta, liitteessä I olevan yhtiöjärjestyksen vähimmäissisällön päivittämisestä, liitteessä II olevan taloudellisen toiminnan luettelon päivittämisestä, monikielisestä hakulomakkeesta, BRIS-järjestelmässä toimitettavista ja saataville asetettavista tiedoista, EU:n yritystodistuksen ja digitaalisen EU:n valtakirjan yhteensopivuudesta ... [julkaisutoimisto: viittaus ehdotukseen Euroopan parlamentin ja neuvoston asetukseksi eurooppalaisten yrityslompakkojen perustamisesta] tarkoitettujen yrityslompakoiden kanssa sekä sähköisten huutokauppajärjestelmien perustamisesta ja niiden yhteenliittämisen edellyttämistä teknisistä eritelmistä ja menettelyistä. On erityisen tärkeää, että komissio asiaa valmistellessaan toteuttaa asianmukaiset kuulemiset, myös asiantuntijatasolla, ja että nämä kuulemiset toteutetaan </w:t>
            </w:r>
            <w:bookmarkStart w:id="3" w:name="_Hlk233714279"/>
            <w:r w:rsidRPr="001D7898">
              <w:rPr>
                <w:b/>
                <w:i/>
              </w:rPr>
              <w:t>paremmasta lainsäädännöstä 13 päivänä huhtikuuta 2016 tehdyssä toimielinten välisessä sopimuksessa</w:t>
            </w:r>
            <w:r w:rsidRPr="001D7898">
              <w:rPr>
                <w:b/>
                <w:i/>
                <w:vertAlign w:val="superscript"/>
              </w:rPr>
              <w:t>1 a</w:t>
            </w:r>
            <w:bookmarkEnd w:id="3"/>
            <w:r w:rsidRPr="001D7898">
              <w:rPr>
                <w:b/>
                <w:i/>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CD11A4" w:rsidRPr="001D7898" w14:paraId="2081EBF6" w14:textId="77777777" w:rsidTr="00C66B77">
        <w:trPr>
          <w:jc w:val="center"/>
        </w:trPr>
        <w:tc>
          <w:tcPr>
            <w:tcW w:w="4876" w:type="dxa"/>
          </w:tcPr>
          <w:p w14:paraId="74834033" w14:textId="77777777" w:rsidR="00C66B77" w:rsidRPr="001D7898" w:rsidRDefault="00C66B77" w:rsidP="00136A8C">
            <w:pPr>
              <w:pStyle w:val="Normal6"/>
              <w:widowControl/>
            </w:pPr>
          </w:p>
        </w:tc>
        <w:tc>
          <w:tcPr>
            <w:tcW w:w="4876" w:type="dxa"/>
            <w:hideMark/>
          </w:tcPr>
          <w:p w14:paraId="6A42D212" w14:textId="77777777" w:rsidR="00C66B77" w:rsidRPr="001D7898" w:rsidRDefault="00E21208" w:rsidP="00136A8C">
            <w:pPr>
              <w:pStyle w:val="Normal6"/>
              <w:widowControl/>
              <w:rPr>
                <w:szCs w:val="24"/>
              </w:rPr>
            </w:pPr>
            <w:r w:rsidRPr="001D7898">
              <w:rPr>
                <w:b/>
                <w:i/>
              </w:rPr>
              <w:t>__________________</w:t>
            </w:r>
          </w:p>
        </w:tc>
      </w:tr>
      <w:tr w:rsidR="00CD11A4" w:rsidRPr="001D7898" w14:paraId="5BFF6DE4" w14:textId="77777777" w:rsidTr="00C66B77">
        <w:trPr>
          <w:jc w:val="center"/>
        </w:trPr>
        <w:tc>
          <w:tcPr>
            <w:tcW w:w="4876" w:type="dxa"/>
          </w:tcPr>
          <w:p w14:paraId="3345F3AA" w14:textId="77777777" w:rsidR="00C66B77" w:rsidRPr="001D7898" w:rsidRDefault="00C66B77" w:rsidP="00136A8C">
            <w:pPr>
              <w:pStyle w:val="Normal6"/>
              <w:widowControl/>
            </w:pPr>
          </w:p>
        </w:tc>
        <w:tc>
          <w:tcPr>
            <w:tcW w:w="4876" w:type="dxa"/>
            <w:hideMark/>
          </w:tcPr>
          <w:p w14:paraId="1DA19C8C" w14:textId="77777777" w:rsidR="00C66B77" w:rsidRPr="001D7898" w:rsidRDefault="00E21208" w:rsidP="00136A8C">
            <w:pPr>
              <w:pStyle w:val="Normal6"/>
              <w:widowControl/>
              <w:rPr>
                <w:szCs w:val="24"/>
              </w:rPr>
            </w:pPr>
            <w:r w:rsidRPr="001D7898">
              <w:rPr>
                <w:b/>
                <w:i/>
                <w:vertAlign w:val="superscript"/>
              </w:rPr>
              <w:t>1 a</w:t>
            </w:r>
            <w:r w:rsidRPr="001D7898">
              <w:t xml:space="preserve"> </w:t>
            </w:r>
            <w:r w:rsidRPr="001D7898">
              <w:rPr>
                <w:b/>
                <w:i/>
              </w:rPr>
              <w:t>EUVL C 321, 31.12.2003, s. 1.</w:t>
            </w:r>
          </w:p>
        </w:tc>
      </w:tr>
    </w:tbl>
    <w:p w14:paraId="7127A52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8F7EDDD" w14:textId="77777777" w:rsidR="00C66B77" w:rsidRPr="001D7898" w:rsidRDefault="00E21208" w:rsidP="00136A8C">
      <w:pPr>
        <w:widowControl/>
      </w:pPr>
      <w:r w:rsidRPr="001D7898">
        <w:rPr>
          <w:rStyle w:val="HideTWBExt"/>
        </w:rPr>
        <w:t>&lt;/Amend&gt;</w:t>
      </w:r>
    </w:p>
    <w:p w14:paraId="7A6CF45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47</w:t>
      </w:r>
      <w:r w:rsidRPr="001D7898">
        <w:rPr>
          <w:rStyle w:val="HideTWBExt"/>
          <w:b w:val="0"/>
        </w:rPr>
        <w:t>&lt;/NumAm&gt;</w:t>
      </w:r>
    </w:p>
    <w:p w14:paraId="40E6FBF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85CC922" w14:textId="77777777" w:rsidR="00C66B77" w:rsidRPr="001D7898" w:rsidRDefault="00E21208" w:rsidP="00136A8C">
      <w:pPr>
        <w:pStyle w:val="NormalBold"/>
        <w:widowControl/>
      </w:pPr>
      <w:r w:rsidRPr="001D7898">
        <w:rPr>
          <w:rStyle w:val="HideTWBExt"/>
          <w:b w:val="0"/>
        </w:rPr>
        <w:t>&lt;Article&gt;</w:t>
      </w:r>
      <w:r w:rsidRPr="001D7898">
        <w:t>Johdanto-osan 75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48CF010" w14:textId="77777777" w:rsidTr="00C66B77">
        <w:trPr>
          <w:jc w:val="center"/>
        </w:trPr>
        <w:tc>
          <w:tcPr>
            <w:tcW w:w="9752" w:type="dxa"/>
            <w:gridSpan w:val="2"/>
          </w:tcPr>
          <w:p w14:paraId="1A9D031B" w14:textId="77777777" w:rsidR="00C66B77" w:rsidRPr="001D7898" w:rsidRDefault="00C66B77" w:rsidP="00136A8C">
            <w:pPr>
              <w:keepNext/>
              <w:widowControl/>
            </w:pPr>
          </w:p>
        </w:tc>
      </w:tr>
      <w:tr w:rsidR="00CD11A4" w:rsidRPr="001D7898" w14:paraId="3D0D38DA" w14:textId="77777777" w:rsidTr="00C66B77">
        <w:trPr>
          <w:jc w:val="center"/>
        </w:trPr>
        <w:tc>
          <w:tcPr>
            <w:tcW w:w="4876" w:type="dxa"/>
            <w:hideMark/>
          </w:tcPr>
          <w:p w14:paraId="7DE253B3" w14:textId="77777777" w:rsidR="00C66B77" w:rsidRPr="001D7898" w:rsidRDefault="00E21208" w:rsidP="00136A8C">
            <w:pPr>
              <w:pStyle w:val="ColumnHeading"/>
              <w:keepNext/>
              <w:widowControl/>
            </w:pPr>
            <w:r w:rsidRPr="001D7898">
              <w:t>Komission teksti</w:t>
            </w:r>
          </w:p>
        </w:tc>
        <w:tc>
          <w:tcPr>
            <w:tcW w:w="4876" w:type="dxa"/>
            <w:hideMark/>
          </w:tcPr>
          <w:p w14:paraId="6EB1FB93" w14:textId="77777777" w:rsidR="00C66B77" w:rsidRPr="001D7898" w:rsidRDefault="00E21208" w:rsidP="00136A8C">
            <w:pPr>
              <w:pStyle w:val="ColumnHeading"/>
              <w:keepNext/>
              <w:widowControl/>
            </w:pPr>
            <w:r w:rsidRPr="001D7898">
              <w:t>Tarkistus</w:t>
            </w:r>
          </w:p>
        </w:tc>
      </w:tr>
      <w:tr w:rsidR="00CD11A4" w:rsidRPr="001D7898" w14:paraId="71113499" w14:textId="77777777" w:rsidTr="00C66B77">
        <w:trPr>
          <w:jc w:val="center"/>
        </w:trPr>
        <w:tc>
          <w:tcPr>
            <w:tcW w:w="4876" w:type="dxa"/>
            <w:hideMark/>
          </w:tcPr>
          <w:p w14:paraId="3F4AE62D" w14:textId="77777777" w:rsidR="00C66B77" w:rsidRPr="001D7898" w:rsidRDefault="00E21208" w:rsidP="00136A8C">
            <w:pPr>
              <w:pStyle w:val="Normal6"/>
              <w:widowControl/>
            </w:pPr>
            <w:r w:rsidRPr="001D7898">
              <w:rPr>
                <w:b/>
                <w:i/>
              </w:rPr>
              <w:t>(75)</w:t>
            </w:r>
            <w:r w:rsidRPr="001D7898">
              <w:rPr>
                <w:b/>
                <w:i/>
              </w:rPr>
              <w:tab/>
              <w:t>Täytäntöönpanovaltaa, joka liittyy yksinkertaistettujen lopettamismenettelyjen aloittamishakemuksen vakiolomakkeeseen ja sähköisten huutokauppajärjestelmien yhteenliittämisen edellyttämiin teknisiin eritelmiin ja menettelyihin, olisi käytettävä Euroopan parlamentin ja neuvoston asetuksen (EU) N:o 182/2011</w:t>
            </w:r>
            <w:r w:rsidRPr="001D7898">
              <w:rPr>
                <w:b/>
                <w:i/>
                <w:vertAlign w:val="superscript"/>
              </w:rPr>
              <w:t>23</w:t>
            </w:r>
            <w:r w:rsidRPr="001D7898">
              <w:rPr>
                <w:b/>
                <w:i/>
              </w:rPr>
              <w:t xml:space="preserve"> mukaisesti.</w:t>
            </w:r>
          </w:p>
        </w:tc>
        <w:tc>
          <w:tcPr>
            <w:tcW w:w="4876" w:type="dxa"/>
            <w:hideMark/>
          </w:tcPr>
          <w:p w14:paraId="376D242A" w14:textId="77777777" w:rsidR="00C66B77" w:rsidRPr="001D7898" w:rsidRDefault="00E21208" w:rsidP="00136A8C">
            <w:pPr>
              <w:pStyle w:val="Normal6"/>
              <w:widowControl/>
              <w:rPr>
                <w:szCs w:val="24"/>
              </w:rPr>
            </w:pPr>
            <w:r w:rsidRPr="001D7898">
              <w:rPr>
                <w:b/>
                <w:i/>
              </w:rPr>
              <w:t>Poistetaan.</w:t>
            </w:r>
          </w:p>
        </w:tc>
      </w:tr>
      <w:tr w:rsidR="00CD11A4" w:rsidRPr="001D7898" w14:paraId="75DCD4A9" w14:textId="77777777" w:rsidTr="00C66B77">
        <w:trPr>
          <w:jc w:val="center"/>
        </w:trPr>
        <w:tc>
          <w:tcPr>
            <w:tcW w:w="4876" w:type="dxa"/>
            <w:hideMark/>
          </w:tcPr>
          <w:p w14:paraId="3C1BCD84" w14:textId="77777777" w:rsidR="00C66B77" w:rsidRPr="001D7898" w:rsidRDefault="00E21208" w:rsidP="00136A8C">
            <w:pPr>
              <w:pStyle w:val="Normal6"/>
              <w:widowControl/>
            </w:pPr>
            <w:r w:rsidRPr="001D7898">
              <w:rPr>
                <w:b/>
                <w:i/>
              </w:rPr>
              <w:t>__________________</w:t>
            </w:r>
          </w:p>
        </w:tc>
        <w:tc>
          <w:tcPr>
            <w:tcW w:w="4876" w:type="dxa"/>
          </w:tcPr>
          <w:p w14:paraId="11A80537" w14:textId="77777777" w:rsidR="00C66B77" w:rsidRPr="001D7898" w:rsidRDefault="00C66B77" w:rsidP="00136A8C">
            <w:pPr>
              <w:pStyle w:val="Normal6"/>
              <w:widowControl/>
              <w:rPr>
                <w:szCs w:val="24"/>
              </w:rPr>
            </w:pPr>
          </w:p>
        </w:tc>
      </w:tr>
      <w:tr w:rsidR="00CD11A4" w:rsidRPr="001D7898" w14:paraId="7F4A7106" w14:textId="77777777" w:rsidTr="00C66B77">
        <w:trPr>
          <w:jc w:val="center"/>
        </w:trPr>
        <w:tc>
          <w:tcPr>
            <w:tcW w:w="4876" w:type="dxa"/>
            <w:hideMark/>
          </w:tcPr>
          <w:p w14:paraId="33D754C0" w14:textId="77777777" w:rsidR="00C66B77" w:rsidRPr="001D7898" w:rsidRDefault="00E21208" w:rsidP="00136A8C">
            <w:pPr>
              <w:pStyle w:val="Normal6"/>
              <w:widowControl/>
            </w:pPr>
            <w:r w:rsidRPr="001D7898">
              <w:rPr>
                <w:b/>
                <w:i/>
                <w:vertAlign w:val="superscript"/>
              </w:rPr>
              <w:t>23</w:t>
            </w:r>
            <w:r w:rsidRPr="001D7898">
              <w:t xml:space="preserve"> </w:t>
            </w:r>
            <w:r w:rsidRPr="001D7898">
              <w:rPr>
                <w:b/>
                <w:i/>
              </w:rPr>
              <w:t>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Pr>
          <w:p w14:paraId="66DB1F3E" w14:textId="77777777" w:rsidR="00C66B77" w:rsidRPr="001D7898" w:rsidRDefault="00C66B77" w:rsidP="00136A8C">
            <w:pPr>
              <w:pStyle w:val="Normal6"/>
              <w:widowControl/>
              <w:rPr>
                <w:szCs w:val="24"/>
              </w:rPr>
            </w:pPr>
          </w:p>
        </w:tc>
      </w:tr>
    </w:tbl>
    <w:p w14:paraId="65DEFBC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66DB9DD" w14:textId="77777777" w:rsidR="00C66B77" w:rsidRPr="001D7898" w:rsidRDefault="00E21208" w:rsidP="00136A8C">
      <w:pPr>
        <w:widowControl/>
      </w:pPr>
      <w:r w:rsidRPr="001D7898">
        <w:rPr>
          <w:rStyle w:val="HideTWBExt"/>
        </w:rPr>
        <w:t>&lt;/Amend&gt;</w:t>
      </w:r>
    </w:p>
    <w:p w14:paraId="2A80327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48</w:t>
      </w:r>
      <w:r w:rsidRPr="001D7898">
        <w:rPr>
          <w:rStyle w:val="HideTWBExt"/>
          <w:b w:val="0"/>
        </w:rPr>
        <w:t>&lt;/NumAm&gt;</w:t>
      </w:r>
    </w:p>
    <w:p w14:paraId="131C0D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62FF93D" w14:textId="77777777" w:rsidR="00C66B77" w:rsidRPr="001D7898" w:rsidRDefault="00E21208" w:rsidP="00136A8C">
      <w:pPr>
        <w:pStyle w:val="NormalBold"/>
        <w:widowControl/>
      </w:pPr>
      <w:r w:rsidRPr="001D7898">
        <w:rPr>
          <w:rStyle w:val="HideTWBExt"/>
          <w:b w:val="0"/>
        </w:rPr>
        <w:t>&lt;Article&gt;</w:t>
      </w:r>
      <w:r w:rsidRPr="001D7898">
        <w:t>Johdanto-osan 80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FBCC105" w14:textId="77777777" w:rsidTr="00C66B77">
        <w:trPr>
          <w:jc w:val="center"/>
        </w:trPr>
        <w:tc>
          <w:tcPr>
            <w:tcW w:w="9752" w:type="dxa"/>
            <w:gridSpan w:val="2"/>
          </w:tcPr>
          <w:p w14:paraId="69795B9F" w14:textId="77777777" w:rsidR="00C66B77" w:rsidRPr="001D7898" w:rsidRDefault="00C66B77" w:rsidP="00136A8C">
            <w:pPr>
              <w:keepNext/>
              <w:widowControl/>
            </w:pPr>
          </w:p>
        </w:tc>
      </w:tr>
      <w:tr w:rsidR="00CD11A4" w:rsidRPr="001D7898" w14:paraId="65BC9671" w14:textId="77777777" w:rsidTr="00C66B77">
        <w:trPr>
          <w:jc w:val="center"/>
        </w:trPr>
        <w:tc>
          <w:tcPr>
            <w:tcW w:w="4876" w:type="dxa"/>
            <w:hideMark/>
          </w:tcPr>
          <w:p w14:paraId="3745C9FD" w14:textId="77777777" w:rsidR="00C66B77" w:rsidRPr="001D7898" w:rsidRDefault="00E21208" w:rsidP="00136A8C">
            <w:pPr>
              <w:pStyle w:val="ColumnHeading"/>
              <w:keepNext/>
              <w:widowControl/>
            </w:pPr>
            <w:r w:rsidRPr="001D7898">
              <w:t>Komission teksti</w:t>
            </w:r>
          </w:p>
        </w:tc>
        <w:tc>
          <w:tcPr>
            <w:tcW w:w="4876" w:type="dxa"/>
            <w:hideMark/>
          </w:tcPr>
          <w:p w14:paraId="0B62BB6A" w14:textId="77777777" w:rsidR="00C66B77" w:rsidRPr="001D7898" w:rsidRDefault="00E21208" w:rsidP="00136A8C">
            <w:pPr>
              <w:pStyle w:val="ColumnHeading"/>
              <w:keepNext/>
              <w:widowControl/>
            </w:pPr>
            <w:r w:rsidRPr="001D7898">
              <w:t>Tarkistus</w:t>
            </w:r>
          </w:p>
        </w:tc>
      </w:tr>
      <w:tr w:rsidR="00CD11A4" w:rsidRPr="001D7898" w14:paraId="06E9B3C5" w14:textId="77777777" w:rsidTr="00C66B77">
        <w:trPr>
          <w:jc w:val="center"/>
        </w:trPr>
        <w:tc>
          <w:tcPr>
            <w:tcW w:w="4876" w:type="dxa"/>
          </w:tcPr>
          <w:p w14:paraId="0EE44B17" w14:textId="77777777" w:rsidR="00C66B77" w:rsidRPr="001D7898" w:rsidRDefault="00C66B77" w:rsidP="00136A8C">
            <w:pPr>
              <w:pStyle w:val="Normal6"/>
              <w:widowControl/>
            </w:pPr>
          </w:p>
        </w:tc>
        <w:tc>
          <w:tcPr>
            <w:tcW w:w="4876" w:type="dxa"/>
            <w:hideMark/>
          </w:tcPr>
          <w:p w14:paraId="67216341" w14:textId="77777777" w:rsidR="00C66B77" w:rsidRPr="001D7898" w:rsidRDefault="00E21208" w:rsidP="00136A8C">
            <w:pPr>
              <w:pStyle w:val="Normal6"/>
              <w:widowControl/>
              <w:rPr>
                <w:szCs w:val="24"/>
              </w:rPr>
            </w:pPr>
            <w:r w:rsidRPr="001D7898">
              <w:rPr>
                <w:b/>
                <w:i/>
              </w:rPr>
              <w:t>(80 a)</w:t>
            </w:r>
            <w:r w:rsidRPr="001D7898">
              <w:rPr>
                <w:b/>
                <w:i/>
              </w:rPr>
              <w:tab/>
              <w:t>Jotta voidaan varmistaa EU Inc. -yhtiöitä koskevien yritysriitojen oikeudenmukainen, tehokas, nopea ja ennakoitavissa oleva ratkaiseminen, on luotava kattava kehys, joka sisältää sekä tuomioistuinten ulkopuoliset että oikeudelliset riitojenratkaisumekanismit. Tällaisella kehyksellä olisi turvattava oikeusvarmuus ja tehokas oikeussuojan saatavuus.</w:t>
            </w:r>
          </w:p>
        </w:tc>
      </w:tr>
    </w:tbl>
    <w:p w14:paraId="4EA2496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E70781" w14:textId="77777777" w:rsidR="00C66B77" w:rsidRPr="001D7898" w:rsidRDefault="00E21208" w:rsidP="00136A8C">
      <w:pPr>
        <w:widowControl/>
      </w:pPr>
      <w:r w:rsidRPr="001D7898">
        <w:rPr>
          <w:rStyle w:val="HideTWBExt"/>
        </w:rPr>
        <w:t>&lt;/Amend&gt;</w:t>
      </w:r>
    </w:p>
    <w:p w14:paraId="3417A8D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49</w:t>
      </w:r>
      <w:r w:rsidRPr="001D7898">
        <w:rPr>
          <w:rStyle w:val="HideTWBExt"/>
          <w:b w:val="0"/>
        </w:rPr>
        <w:t>&lt;/NumAm&gt;</w:t>
      </w:r>
    </w:p>
    <w:p w14:paraId="0AB53D2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5F82DCD" w14:textId="77777777" w:rsidR="00C66B77" w:rsidRPr="001D7898" w:rsidRDefault="00E21208" w:rsidP="00136A8C">
      <w:pPr>
        <w:pStyle w:val="NormalBold"/>
        <w:widowControl/>
      </w:pPr>
      <w:r w:rsidRPr="001D7898">
        <w:rPr>
          <w:rStyle w:val="HideTWBExt"/>
          <w:b w:val="0"/>
        </w:rPr>
        <w:t>&lt;Article&gt;</w:t>
      </w:r>
      <w:r w:rsidRPr="001D7898">
        <w:t>Johdanto-osan 80 b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08D0CA0" w14:textId="77777777" w:rsidTr="00C66B77">
        <w:trPr>
          <w:jc w:val="center"/>
        </w:trPr>
        <w:tc>
          <w:tcPr>
            <w:tcW w:w="9752" w:type="dxa"/>
            <w:gridSpan w:val="2"/>
          </w:tcPr>
          <w:p w14:paraId="7D01FE7D" w14:textId="77777777" w:rsidR="00C66B77" w:rsidRPr="001D7898" w:rsidRDefault="00C66B77" w:rsidP="00136A8C">
            <w:pPr>
              <w:keepNext/>
              <w:widowControl/>
            </w:pPr>
          </w:p>
        </w:tc>
      </w:tr>
      <w:tr w:rsidR="00CD11A4" w:rsidRPr="001D7898" w14:paraId="03F6CD42" w14:textId="77777777" w:rsidTr="00C66B77">
        <w:trPr>
          <w:jc w:val="center"/>
        </w:trPr>
        <w:tc>
          <w:tcPr>
            <w:tcW w:w="4876" w:type="dxa"/>
            <w:hideMark/>
          </w:tcPr>
          <w:p w14:paraId="4E2A42D8" w14:textId="77777777" w:rsidR="00C66B77" w:rsidRPr="001D7898" w:rsidRDefault="00E21208" w:rsidP="00136A8C">
            <w:pPr>
              <w:pStyle w:val="ColumnHeading"/>
              <w:keepNext/>
              <w:widowControl/>
            </w:pPr>
            <w:r w:rsidRPr="001D7898">
              <w:t>Komission teksti</w:t>
            </w:r>
          </w:p>
        </w:tc>
        <w:tc>
          <w:tcPr>
            <w:tcW w:w="4876" w:type="dxa"/>
            <w:hideMark/>
          </w:tcPr>
          <w:p w14:paraId="465347D0" w14:textId="77777777" w:rsidR="00C66B77" w:rsidRPr="001D7898" w:rsidRDefault="00E21208" w:rsidP="00136A8C">
            <w:pPr>
              <w:pStyle w:val="ColumnHeading"/>
              <w:keepNext/>
              <w:widowControl/>
            </w:pPr>
            <w:r w:rsidRPr="001D7898">
              <w:t>Tarkistus</w:t>
            </w:r>
          </w:p>
        </w:tc>
      </w:tr>
      <w:tr w:rsidR="00CD11A4" w:rsidRPr="001D7898" w14:paraId="4B2F9D18" w14:textId="77777777" w:rsidTr="00C66B77">
        <w:trPr>
          <w:jc w:val="center"/>
        </w:trPr>
        <w:tc>
          <w:tcPr>
            <w:tcW w:w="4876" w:type="dxa"/>
          </w:tcPr>
          <w:p w14:paraId="2E2D1686" w14:textId="77777777" w:rsidR="00C66B77" w:rsidRPr="001D7898" w:rsidRDefault="00C66B77" w:rsidP="00136A8C">
            <w:pPr>
              <w:pStyle w:val="Normal6"/>
              <w:widowControl/>
            </w:pPr>
          </w:p>
        </w:tc>
        <w:tc>
          <w:tcPr>
            <w:tcW w:w="4876" w:type="dxa"/>
            <w:hideMark/>
          </w:tcPr>
          <w:p w14:paraId="12C5D957" w14:textId="77777777" w:rsidR="00C66B77" w:rsidRPr="001D7898" w:rsidRDefault="00E21208" w:rsidP="00136A8C">
            <w:pPr>
              <w:pStyle w:val="Normal6"/>
              <w:widowControl/>
              <w:rPr>
                <w:szCs w:val="24"/>
              </w:rPr>
            </w:pPr>
            <w:r w:rsidRPr="001D7898">
              <w:rPr>
                <w:b/>
                <w:i/>
              </w:rPr>
              <w:t>(80 b)</w:t>
            </w:r>
            <w:r w:rsidRPr="001D7898">
              <w:rPr>
                <w:b/>
                <w:i/>
              </w:rPr>
              <w:tab/>
              <w:t>Jäsenvaltioiden olisi erityisesti tarjottava esteettömiä tuomioistuinten ulkopuolisia yritysten riitojenratkaisumekanismeja, kuten sovittelua ja välimiesmenettelyä, jotka voidaan toteuttaa sähköisesti. Jotta voidaan varmistaa luottamus tällaisiin mekanismeihin, jäsenvaltioiden olisi sertifioitava tuomioistuinten ulkopuoliset riitojenratkaisuelimet, jotka täyttävät asianmukaiset riippumattomuutta, asiantuntemusta, esteettömyyttä ja menettelyjen oikeudenmukaisuutta koskevat vaatimukset. Kattavat tiedot tuomioistuinten ulkopuolisista riitojenratkaisumekanismeista, myös kustannuksista, olisi asetettava saataville EU Inc. digitaalisen alustan kautta, jotta helpotetaan kaikkien osapuolten, erityisesti pk-yritysten ja startup-yritysten, oikeussuojan saatavuutta.</w:t>
            </w:r>
          </w:p>
        </w:tc>
      </w:tr>
    </w:tbl>
    <w:p w14:paraId="7CAA8E4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6218E4A" w14:textId="77777777" w:rsidR="00C66B77" w:rsidRPr="001D7898" w:rsidRDefault="00E21208" w:rsidP="00136A8C">
      <w:pPr>
        <w:widowControl/>
      </w:pPr>
      <w:r w:rsidRPr="001D7898">
        <w:rPr>
          <w:rStyle w:val="HideTWBExt"/>
        </w:rPr>
        <w:t>&lt;/Amend&gt;</w:t>
      </w:r>
    </w:p>
    <w:p w14:paraId="405C8BD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50</w:t>
      </w:r>
      <w:r w:rsidRPr="001D7898">
        <w:rPr>
          <w:rStyle w:val="HideTWBExt"/>
          <w:b w:val="0"/>
        </w:rPr>
        <w:t>&lt;/NumAm&gt;</w:t>
      </w:r>
    </w:p>
    <w:p w14:paraId="396CB01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9AC09B2" w14:textId="77777777" w:rsidR="00C66B77" w:rsidRPr="001D7898" w:rsidRDefault="00E21208" w:rsidP="00136A8C">
      <w:pPr>
        <w:pStyle w:val="NormalBold"/>
        <w:widowControl/>
      </w:pPr>
      <w:r w:rsidRPr="001D7898">
        <w:rPr>
          <w:rStyle w:val="HideTWBExt"/>
          <w:b w:val="0"/>
        </w:rPr>
        <w:t>&lt;Article&gt;</w:t>
      </w:r>
      <w:r w:rsidRPr="001D7898">
        <w:t>Johdanto-osan 80 c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46BEFD3" w14:textId="77777777" w:rsidTr="00C66B77">
        <w:trPr>
          <w:jc w:val="center"/>
        </w:trPr>
        <w:tc>
          <w:tcPr>
            <w:tcW w:w="9752" w:type="dxa"/>
            <w:gridSpan w:val="2"/>
          </w:tcPr>
          <w:p w14:paraId="77FCB300" w14:textId="77777777" w:rsidR="00C66B77" w:rsidRPr="001D7898" w:rsidRDefault="00C66B77" w:rsidP="00136A8C">
            <w:pPr>
              <w:keepNext/>
              <w:widowControl/>
            </w:pPr>
          </w:p>
        </w:tc>
      </w:tr>
      <w:tr w:rsidR="00CD11A4" w:rsidRPr="001D7898" w14:paraId="0B0AAA3F" w14:textId="77777777" w:rsidTr="00C66B77">
        <w:trPr>
          <w:jc w:val="center"/>
        </w:trPr>
        <w:tc>
          <w:tcPr>
            <w:tcW w:w="4876" w:type="dxa"/>
            <w:hideMark/>
          </w:tcPr>
          <w:p w14:paraId="2BDC4FFD" w14:textId="77777777" w:rsidR="00C66B77" w:rsidRPr="001D7898" w:rsidRDefault="00E21208" w:rsidP="00136A8C">
            <w:pPr>
              <w:pStyle w:val="ColumnHeading"/>
              <w:keepNext/>
              <w:widowControl/>
            </w:pPr>
            <w:r w:rsidRPr="001D7898">
              <w:t>Komission teksti</w:t>
            </w:r>
          </w:p>
        </w:tc>
        <w:tc>
          <w:tcPr>
            <w:tcW w:w="4876" w:type="dxa"/>
            <w:hideMark/>
          </w:tcPr>
          <w:p w14:paraId="3DF56AB0" w14:textId="77777777" w:rsidR="00C66B77" w:rsidRPr="001D7898" w:rsidRDefault="00E21208" w:rsidP="00136A8C">
            <w:pPr>
              <w:pStyle w:val="ColumnHeading"/>
              <w:keepNext/>
              <w:widowControl/>
            </w:pPr>
            <w:r w:rsidRPr="001D7898">
              <w:t>Tarkistus</w:t>
            </w:r>
          </w:p>
        </w:tc>
      </w:tr>
      <w:tr w:rsidR="00CD11A4" w:rsidRPr="001D7898" w14:paraId="055A0F0B" w14:textId="77777777" w:rsidTr="00C66B77">
        <w:trPr>
          <w:jc w:val="center"/>
        </w:trPr>
        <w:tc>
          <w:tcPr>
            <w:tcW w:w="4876" w:type="dxa"/>
          </w:tcPr>
          <w:p w14:paraId="3331F13A" w14:textId="77777777" w:rsidR="00C66B77" w:rsidRPr="001D7898" w:rsidRDefault="00C66B77" w:rsidP="00136A8C">
            <w:pPr>
              <w:pStyle w:val="Normal6"/>
              <w:widowControl/>
            </w:pPr>
          </w:p>
        </w:tc>
        <w:tc>
          <w:tcPr>
            <w:tcW w:w="4876" w:type="dxa"/>
            <w:hideMark/>
          </w:tcPr>
          <w:p w14:paraId="1E001CB5" w14:textId="77777777" w:rsidR="00C66B77" w:rsidRPr="001D7898" w:rsidRDefault="00E21208" w:rsidP="00136A8C">
            <w:pPr>
              <w:pStyle w:val="Normal6"/>
              <w:widowControl/>
              <w:rPr>
                <w:szCs w:val="24"/>
              </w:rPr>
            </w:pPr>
            <w:r w:rsidRPr="001D7898">
              <w:rPr>
                <w:b/>
                <w:i/>
              </w:rPr>
              <w:t>(80 c)</w:t>
            </w:r>
            <w:r w:rsidRPr="001D7898">
              <w:rPr>
                <w:b/>
                <w:i/>
              </w:rPr>
              <w:tab/>
              <w:t xml:space="preserve">Oikeus tehokkaisiin oikeussuojakeinoihin ja oikeudenmukaiseen oikeudenkäyntiin ovat perusoikeuksia, joista on määrätty Euroopan unionin perusoikeuskirjan 47 artiklassa. Sen vuoksi osallistuminen tuomioistuimen ulkopuoliseen riitojenratkaisumekanismeihin ei saisi estää osapuolia käyttämästä oikeuttaan tukeutua oikeusjärjestelmään. Jos riitaa ei ole voitu ratkaista tuomioistuinten ulkopuolisilla riitojenratkaisumekanismeilla, osapuolia ei olisi estettävä panemasta myöhemmin vireille kyseiseen riitaan liittyvää oikeudenkäyntimenettelyä. Riitojenratkaisukehyksellä olisi parannettava oikeusvarmuutta ja sijoittajien luottamusta ja siten edistettävä sisämarkkinoiden toimintaa luomalla järjestelmä, jossa yhdistyvät eurooppalaisten oikeusperinteiden parhaat käytännöt. </w:t>
            </w:r>
          </w:p>
        </w:tc>
      </w:tr>
    </w:tbl>
    <w:p w14:paraId="6AFFD0D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2FAC820" w14:textId="77777777" w:rsidR="00C66B77" w:rsidRPr="001D7898" w:rsidRDefault="00E21208" w:rsidP="00136A8C">
      <w:pPr>
        <w:widowControl/>
      </w:pPr>
      <w:r w:rsidRPr="001D7898">
        <w:rPr>
          <w:rStyle w:val="HideTWBExt"/>
        </w:rPr>
        <w:t>&lt;/Amend&gt;</w:t>
      </w:r>
    </w:p>
    <w:p w14:paraId="19DC6A8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51</w:t>
      </w:r>
      <w:r w:rsidRPr="001D7898">
        <w:rPr>
          <w:rStyle w:val="HideTWBExt"/>
          <w:b w:val="0"/>
        </w:rPr>
        <w:t>&lt;/NumAm&gt;</w:t>
      </w:r>
    </w:p>
    <w:p w14:paraId="37EFEDC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A8297C2" w14:textId="77777777" w:rsidR="00C66B77" w:rsidRPr="001D7898" w:rsidRDefault="00E21208" w:rsidP="00136A8C">
      <w:pPr>
        <w:pStyle w:val="NormalBold"/>
        <w:widowControl/>
      </w:pPr>
      <w:r w:rsidRPr="001D7898">
        <w:rPr>
          <w:rStyle w:val="HideTWBExt"/>
          <w:b w:val="0"/>
        </w:rPr>
        <w:t>&lt;Article&gt;</w:t>
      </w:r>
      <w:r w:rsidRPr="001D7898">
        <w:t>Johdanto-osan 81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1CD293A" w14:textId="77777777" w:rsidTr="00C66B77">
        <w:trPr>
          <w:jc w:val="center"/>
        </w:trPr>
        <w:tc>
          <w:tcPr>
            <w:tcW w:w="9752" w:type="dxa"/>
            <w:gridSpan w:val="2"/>
          </w:tcPr>
          <w:p w14:paraId="4F04AF7D" w14:textId="77777777" w:rsidR="00C66B77" w:rsidRPr="001D7898" w:rsidRDefault="00C66B77" w:rsidP="00136A8C">
            <w:pPr>
              <w:keepNext/>
              <w:widowControl/>
            </w:pPr>
          </w:p>
        </w:tc>
      </w:tr>
      <w:tr w:rsidR="00CD11A4" w:rsidRPr="001D7898" w14:paraId="7E412E7C" w14:textId="77777777" w:rsidTr="00C66B77">
        <w:trPr>
          <w:jc w:val="center"/>
        </w:trPr>
        <w:tc>
          <w:tcPr>
            <w:tcW w:w="4876" w:type="dxa"/>
            <w:hideMark/>
          </w:tcPr>
          <w:p w14:paraId="36B34F3E" w14:textId="77777777" w:rsidR="00C66B77" w:rsidRPr="001D7898" w:rsidRDefault="00E21208" w:rsidP="00136A8C">
            <w:pPr>
              <w:pStyle w:val="ColumnHeading"/>
              <w:keepNext/>
              <w:widowControl/>
            </w:pPr>
            <w:r w:rsidRPr="001D7898">
              <w:t>Komission teksti</w:t>
            </w:r>
          </w:p>
        </w:tc>
        <w:tc>
          <w:tcPr>
            <w:tcW w:w="4876" w:type="dxa"/>
            <w:hideMark/>
          </w:tcPr>
          <w:p w14:paraId="17F3C7B5" w14:textId="77777777" w:rsidR="00C66B77" w:rsidRPr="001D7898" w:rsidRDefault="00E21208" w:rsidP="00136A8C">
            <w:pPr>
              <w:pStyle w:val="ColumnHeading"/>
              <w:keepNext/>
              <w:widowControl/>
            </w:pPr>
            <w:r w:rsidRPr="001D7898">
              <w:t>Tarkistus</w:t>
            </w:r>
          </w:p>
        </w:tc>
      </w:tr>
      <w:tr w:rsidR="00CD11A4" w:rsidRPr="001D7898" w14:paraId="2764C6A0" w14:textId="77777777" w:rsidTr="00C66B77">
        <w:trPr>
          <w:jc w:val="center"/>
        </w:trPr>
        <w:tc>
          <w:tcPr>
            <w:tcW w:w="4876" w:type="dxa"/>
            <w:hideMark/>
          </w:tcPr>
          <w:p w14:paraId="25A1530B" w14:textId="77777777" w:rsidR="00C66B77" w:rsidRPr="001D7898" w:rsidRDefault="00E21208" w:rsidP="00136A8C">
            <w:pPr>
              <w:pStyle w:val="Normal6"/>
              <w:widowControl/>
            </w:pPr>
            <w:r w:rsidRPr="001D7898">
              <w:t>(81)</w:t>
            </w:r>
            <w:r w:rsidRPr="001D7898">
              <w:tab/>
              <w:t xml:space="preserve">Samalla kun tunnustetaan jäsenvaltioiden toimivalta organisoida kansallinen tuomioistuinjärjestelmänsä, </w:t>
            </w:r>
            <w:r w:rsidRPr="001D7898">
              <w:rPr>
                <w:b/>
                <w:i/>
              </w:rPr>
              <w:t>ne voisivat nimetä tai perustaa</w:t>
            </w:r>
            <w:r w:rsidRPr="001D7898">
              <w:t xml:space="preserve"> tuomioistuimeen </w:t>
            </w:r>
            <w:r w:rsidRPr="001D7898">
              <w:rPr>
                <w:b/>
                <w:i/>
              </w:rPr>
              <w:t>erikoisjaoston</w:t>
            </w:r>
            <w:r w:rsidRPr="001D7898">
              <w:t xml:space="preserve"> tai </w:t>
            </w:r>
            <w:r w:rsidRPr="001D7898">
              <w:rPr>
                <w:b/>
                <w:i/>
              </w:rPr>
              <w:t>erityistuomioistuimen</w:t>
            </w:r>
            <w:r w:rsidRPr="001D7898">
              <w:t xml:space="preserve"> ratkaisemaan tämän asetuksen soveltamisalaan kuuluvia asioita koskevia riitoja, joissa on mukana EU Inc. -yhtiöitä. Tämä helpottaisi menettelyjen saumatonta toteuttamista ja voisi luoda johdonmukaisen kansallisen oikeuskäytännön, jossa asetuksen puitteissa syntyviä riitoja ratkaisisivat tuomarit, joilla on asiantuntemusta yhtiö- ja maksukyvyttömyyslainsäädäntöön liittyvistä riita-asioista. Jos riitojenratkaisu on nopeampaa ja halvempaa, uusi oikeudellinen muoto olisi houkuttelevampi niille, joille se on tarkoitettu, ja vähentäisi startup- ja scaleup-yritysten kannustimia siirtyä kolmansien maiden lainkäyttöalueille. Lisäksi komission tiedonannossa eurooppalaisesta oikeusalan koulutusstrategiasta vuosiksi 2025–2030 todetaan, että tässä asetuksessa ehdotetussa oikeudellisessa kehyksessä tarvitaan oikeusalan ammattilaisten täydennyskoulutusta, jota voidaan räätälöidä erikoistumisen mukaan.</w:t>
            </w:r>
          </w:p>
        </w:tc>
        <w:tc>
          <w:tcPr>
            <w:tcW w:w="4876" w:type="dxa"/>
            <w:hideMark/>
          </w:tcPr>
          <w:p w14:paraId="38FB9A8C" w14:textId="77777777" w:rsidR="00C66B77" w:rsidRPr="001D7898" w:rsidRDefault="00E21208" w:rsidP="00136A8C">
            <w:pPr>
              <w:pStyle w:val="Normal6"/>
              <w:widowControl/>
              <w:rPr>
                <w:szCs w:val="24"/>
              </w:rPr>
            </w:pPr>
            <w:r w:rsidRPr="001D7898">
              <w:t>(81)</w:t>
            </w:r>
            <w:r w:rsidRPr="001D7898">
              <w:tab/>
              <w:t xml:space="preserve">Samalla kun tunnustetaan jäsenvaltioiden toimivalta organisoida kansallinen tuomioistuinjärjestelmänsä, </w:t>
            </w:r>
            <w:r w:rsidRPr="001D7898">
              <w:rPr>
                <w:b/>
                <w:i/>
              </w:rPr>
              <w:t>jäsenvaltioita olisi kannustettava nimeämään tai perustamaan</w:t>
            </w:r>
            <w:r w:rsidRPr="001D7898">
              <w:t xml:space="preserve"> tuomioistuimeen </w:t>
            </w:r>
            <w:r w:rsidRPr="001D7898">
              <w:rPr>
                <w:b/>
                <w:i/>
              </w:rPr>
              <w:t>yksi tai useampia erikoisjaostoja</w:t>
            </w:r>
            <w:r w:rsidRPr="001D7898">
              <w:t xml:space="preserve"> tai </w:t>
            </w:r>
            <w:r w:rsidRPr="001D7898">
              <w:rPr>
                <w:b/>
                <w:i/>
              </w:rPr>
              <w:t>erityistuomioistuimia</w:t>
            </w:r>
            <w:r w:rsidRPr="001D7898">
              <w:t xml:space="preserve"> ratkaisemaan tämän asetuksen soveltamisalaan kuuluvia asioita koskevia riitoja, joissa on mukana EU Inc. -yhtiöitä</w:t>
            </w:r>
            <w:r w:rsidRPr="001D7898">
              <w:rPr>
                <w:b/>
                <w:i/>
              </w:rPr>
              <w:t>. Ottaen huomioon EU Inc. -yhtiön oikeudellisen muodon rajatylittävä ulottuvuus ja erityinen oikeudellinen kehys tällaisilla oikeusjaostoilla tai erityistuomioistuimilla olisi oltava asiantuntemusta tähän asetukseen liittyvissä asioissa ja niiden olisi edistettävä tämän asetuksen johdonmukaista tulkintaa ja tehokasta soveltamista kaikkialla unionissa</w:t>
            </w:r>
            <w:r w:rsidRPr="001D7898">
              <w:t>. Tämä helpottaisi menettelyjen saumatonta toteuttamista ja voisi luoda johdonmukaisen kansallisen oikeuskäytännön, jossa asetuksen puitteissa syntyviä riitoja ratkaisisivat tuomarit, joilla on asiantuntemusta yhtiö- ja maksukyvyttömyyslainsäädäntöön liittyvistä riita-asioista. Jos riitojenratkaisu on nopeampaa ja halvempaa, uusi oikeudellinen muoto olisi houkuttelevampi niille, joille se on tarkoitettu, ja vähentäisi startup- ja scaleup-yritysten kannustimia siirtyä kolmansien maiden lainkäyttöalueille. Lisäksi komission tiedonannossa eurooppalaisesta oikeusalan koulutusstrategiasta vuosiksi 2025–2030 todetaan, että tässä asetuksessa ehdotetussa oikeudellisessa kehyksessä tarvitaan oikeusalan ammattilaisten täydennyskoulutusta, jota voidaan räätälöidä erikoistumisen mukaan.</w:t>
            </w:r>
          </w:p>
        </w:tc>
      </w:tr>
    </w:tbl>
    <w:p w14:paraId="6024B2D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AED4C86" w14:textId="77777777" w:rsidR="00C66B77" w:rsidRPr="001D7898" w:rsidRDefault="00E21208" w:rsidP="00136A8C">
      <w:pPr>
        <w:widowControl/>
      </w:pPr>
      <w:r w:rsidRPr="001D7898">
        <w:rPr>
          <w:rStyle w:val="HideTWBExt"/>
        </w:rPr>
        <w:t>&lt;/Amend&gt;</w:t>
      </w:r>
    </w:p>
    <w:p w14:paraId="7C9DA4E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52</w:t>
      </w:r>
      <w:r w:rsidRPr="001D7898">
        <w:rPr>
          <w:rStyle w:val="HideTWBExt"/>
          <w:b w:val="0"/>
        </w:rPr>
        <w:t>&lt;/NumAm&gt;</w:t>
      </w:r>
    </w:p>
    <w:p w14:paraId="46CBB48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FD9F9C3" w14:textId="77777777" w:rsidR="00C66B77" w:rsidRPr="001D7898" w:rsidRDefault="00E21208" w:rsidP="00136A8C">
      <w:pPr>
        <w:pStyle w:val="NormalBold"/>
        <w:widowControl/>
      </w:pPr>
      <w:r w:rsidRPr="001D7898">
        <w:rPr>
          <w:rStyle w:val="HideTWBExt"/>
          <w:b w:val="0"/>
        </w:rPr>
        <w:t>&lt;Article&gt;</w:t>
      </w:r>
      <w:r w:rsidRPr="001D7898">
        <w:t>Johdanto-osan 81 a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988C442" w14:textId="77777777" w:rsidTr="00C66B77">
        <w:trPr>
          <w:jc w:val="center"/>
        </w:trPr>
        <w:tc>
          <w:tcPr>
            <w:tcW w:w="9752" w:type="dxa"/>
            <w:gridSpan w:val="2"/>
          </w:tcPr>
          <w:p w14:paraId="384F6955" w14:textId="77777777" w:rsidR="00C66B77" w:rsidRPr="001D7898" w:rsidRDefault="00C66B77" w:rsidP="00136A8C">
            <w:pPr>
              <w:keepNext/>
              <w:widowControl/>
            </w:pPr>
          </w:p>
        </w:tc>
      </w:tr>
      <w:tr w:rsidR="00CD11A4" w:rsidRPr="001D7898" w14:paraId="39245D63" w14:textId="77777777" w:rsidTr="00C66B77">
        <w:trPr>
          <w:jc w:val="center"/>
        </w:trPr>
        <w:tc>
          <w:tcPr>
            <w:tcW w:w="4876" w:type="dxa"/>
            <w:hideMark/>
          </w:tcPr>
          <w:p w14:paraId="6EDE04C5" w14:textId="77777777" w:rsidR="00C66B77" w:rsidRPr="001D7898" w:rsidRDefault="00E21208" w:rsidP="00136A8C">
            <w:pPr>
              <w:pStyle w:val="ColumnHeading"/>
              <w:keepNext/>
              <w:widowControl/>
            </w:pPr>
            <w:r w:rsidRPr="001D7898">
              <w:t>Komission teksti</w:t>
            </w:r>
          </w:p>
        </w:tc>
        <w:tc>
          <w:tcPr>
            <w:tcW w:w="4876" w:type="dxa"/>
            <w:hideMark/>
          </w:tcPr>
          <w:p w14:paraId="5669EFE1" w14:textId="77777777" w:rsidR="00C66B77" w:rsidRPr="001D7898" w:rsidRDefault="00E21208" w:rsidP="00136A8C">
            <w:pPr>
              <w:pStyle w:val="ColumnHeading"/>
              <w:keepNext/>
              <w:widowControl/>
            </w:pPr>
            <w:r w:rsidRPr="001D7898">
              <w:t>Tarkistus</w:t>
            </w:r>
          </w:p>
        </w:tc>
      </w:tr>
      <w:tr w:rsidR="00CD11A4" w:rsidRPr="001D7898" w14:paraId="7BD4BF06" w14:textId="77777777" w:rsidTr="00C66B77">
        <w:trPr>
          <w:jc w:val="center"/>
        </w:trPr>
        <w:tc>
          <w:tcPr>
            <w:tcW w:w="4876" w:type="dxa"/>
          </w:tcPr>
          <w:p w14:paraId="431F5FDA" w14:textId="77777777" w:rsidR="00C66B77" w:rsidRPr="001D7898" w:rsidRDefault="00C66B77" w:rsidP="00136A8C">
            <w:pPr>
              <w:pStyle w:val="Normal6"/>
              <w:widowControl/>
            </w:pPr>
          </w:p>
        </w:tc>
        <w:tc>
          <w:tcPr>
            <w:tcW w:w="4876" w:type="dxa"/>
            <w:hideMark/>
          </w:tcPr>
          <w:p w14:paraId="25AD1393" w14:textId="77777777" w:rsidR="00C66B77" w:rsidRPr="001D7898" w:rsidRDefault="00E21208" w:rsidP="00136A8C">
            <w:pPr>
              <w:pStyle w:val="Normal6"/>
              <w:widowControl/>
              <w:rPr>
                <w:szCs w:val="24"/>
              </w:rPr>
            </w:pPr>
            <w:r w:rsidRPr="001D7898">
              <w:rPr>
                <w:b/>
                <w:i/>
              </w:rPr>
              <w:t>(81 a)</w:t>
            </w:r>
            <w:r w:rsidRPr="001D7898">
              <w:rPr>
                <w:b/>
                <w:i/>
              </w:rPr>
              <w:tab/>
              <w:t>Tämän asetuksen yhdenmukaisen tulkinnan helpottamiseksi kansallisissa tuomioistuimissa jäsenvaltioita olisi vaadittava julkaisemaan kaikki EU Inc. -yhtiöitä koskevat lopulliset tuomiot, jotta muiden jäsenvaltioiden kansalliset tuomioistuimet voivat ottaa kyseiset tuomiot huomioon. Jotta voitaisiin lisätä ymmärrystä siitä, miten tätä asetusta sovelletaan kansallisella tasolla muun muassa yritysten, perustajien, sijoittajien, ammattiliittojen, oikeusalan ammattilaisten, tutkijoiden ja suuren yleisön hyväksi, komission olisi perustettava helposti ja julkisesti saatavilla oleva tietokanta, joka sisältää EU Inc. -yhtiöitä koskevia kansallisia lopullisia tuomioita sekä viittauksia Euroopan unionin tuomioistuimen antamiin asiaankuuluviin tuomioihin, ja ylläpidettävä sitä.</w:t>
            </w:r>
          </w:p>
        </w:tc>
      </w:tr>
    </w:tbl>
    <w:p w14:paraId="2BB1341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828AB14" w14:textId="77777777" w:rsidR="00C66B77" w:rsidRPr="001D7898" w:rsidRDefault="00E21208" w:rsidP="00136A8C">
      <w:pPr>
        <w:widowControl/>
      </w:pPr>
      <w:r w:rsidRPr="001D7898">
        <w:rPr>
          <w:rStyle w:val="HideTWBExt"/>
        </w:rPr>
        <w:t>&lt;/Amend&gt;</w:t>
      </w:r>
    </w:p>
    <w:p w14:paraId="5B37EBB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53</w:t>
      </w:r>
      <w:r w:rsidRPr="001D7898">
        <w:rPr>
          <w:rStyle w:val="HideTWBExt"/>
          <w:b w:val="0"/>
        </w:rPr>
        <w:t>&lt;/NumAm&gt;</w:t>
      </w:r>
    </w:p>
    <w:p w14:paraId="0B5BAAD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6B5091D" w14:textId="77777777" w:rsidR="00C66B77" w:rsidRPr="001D7898" w:rsidRDefault="00E21208" w:rsidP="00136A8C">
      <w:pPr>
        <w:pStyle w:val="NormalBold"/>
        <w:widowControl/>
      </w:pPr>
      <w:r w:rsidRPr="001D7898">
        <w:rPr>
          <w:rStyle w:val="HideTWBExt"/>
          <w:b w:val="0"/>
        </w:rPr>
        <w:t>&lt;Article&gt;</w:t>
      </w:r>
      <w:r w:rsidRPr="001D7898">
        <w:t>Johdanto-osan 81 b kappale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10DE9DB" w14:textId="77777777" w:rsidTr="00C66B77">
        <w:trPr>
          <w:jc w:val="center"/>
        </w:trPr>
        <w:tc>
          <w:tcPr>
            <w:tcW w:w="9752" w:type="dxa"/>
            <w:gridSpan w:val="2"/>
          </w:tcPr>
          <w:p w14:paraId="7A2B7AAB" w14:textId="77777777" w:rsidR="00C66B77" w:rsidRPr="001D7898" w:rsidRDefault="00C66B77" w:rsidP="00136A8C">
            <w:pPr>
              <w:keepNext/>
              <w:widowControl/>
            </w:pPr>
          </w:p>
        </w:tc>
      </w:tr>
      <w:tr w:rsidR="00CD11A4" w:rsidRPr="001D7898" w14:paraId="770D1BF5" w14:textId="77777777" w:rsidTr="00C66B77">
        <w:trPr>
          <w:jc w:val="center"/>
        </w:trPr>
        <w:tc>
          <w:tcPr>
            <w:tcW w:w="4876" w:type="dxa"/>
            <w:hideMark/>
          </w:tcPr>
          <w:p w14:paraId="3DD15A97" w14:textId="77777777" w:rsidR="00C66B77" w:rsidRPr="001D7898" w:rsidRDefault="00E21208" w:rsidP="00136A8C">
            <w:pPr>
              <w:pStyle w:val="ColumnHeading"/>
              <w:keepNext/>
              <w:widowControl/>
            </w:pPr>
            <w:r w:rsidRPr="001D7898">
              <w:t>Komission teksti</w:t>
            </w:r>
          </w:p>
        </w:tc>
        <w:tc>
          <w:tcPr>
            <w:tcW w:w="4876" w:type="dxa"/>
            <w:hideMark/>
          </w:tcPr>
          <w:p w14:paraId="238D1937" w14:textId="77777777" w:rsidR="00C66B77" w:rsidRPr="001D7898" w:rsidRDefault="00E21208" w:rsidP="00136A8C">
            <w:pPr>
              <w:pStyle w:val="ColumnHeading"/>
              <w:keepNext/>
              <w:widowControl/>
            </w:pPr>
            <w:r w:rsidRPr="001D7898">
              <w:t>Tarkistus</w:t>
            </w:r>
          </w:p>
        </w:tc>
      </w:tr>
      <w:tr w:rsidR="00CD11A4" w:rsidRPr="001D7898" w14:paraId="57798DF3" w14:textId="77777777" w:rsidTr="00C66B77">
        <w:trPr>
          <w:jc w:val="center"/>
        </w:trPr>
        <w:tc>
          <w:tcPr>
            <w:tcW w:w="4876" w:type="dxa"/>
          </w:tcPr>
          <w:p w14:paraId="4CF6830F" w14:textId="77777777" w:rsidR="00C66B77" w:rsidRPr="001D7898" w:rsidRDefault="00C66B77" w:rsidP="00136A8C">
            <w:pPr>
              <w:pStyle w:val="Normal6"/>
              <w:widowControl/>
            </w:pPr>
          </w:p>
        </w:tc>
        <w:tc>
          <w:tcPr>
            <w:tcW w:w="4876" w:type="dxa"/>
            <w:hideMark/>
          </w:tcPr>
          <w:p w14:paraId="280EB66F" w14:textId="77777777" w:rsidR="00C66B77" w:rsidRPr="001D7898" w:rsidRDefault="00E21208" w:rsidP="00136A8C">
            <w:pPr>
              <w:pStyle w:val="Normal6"/>
              <w:widowControl/>
              <w:rPr>
                <w:szCs w:val="24"/>
              </w:rPr>
            </w:pPr>
            <w:r w:rsidRPr="001D7898">
              <w:rPr>
                <w:b/>
                <w:i/>
              </w:rPr>
              <w:t>(81 b)</w:t>
            </w:r>
            <w:r w:rsidRPr="001D7898">
              <w:rPr>
                <w:b/>
                <w:i/>
              </w:rPr>
              <w:tab/>
              <w:t>Jotta voidaan edistää EU Inc. -yhtiöiden saumatonta toimintaa sisämarkkinoilla, varmistaa ”vain kerran” -periaatteen tehokas soveltaminen ja lisätä avoimuutta ja oikeusvarmuutta, on tarpeen perustaa avoin EU Inc. digitaalinen alusta, joka tarjoaa kattavaa ja monikielistä tietoa ja käytännön ohjeita, mukaan lukien tutoriaalit kaikista EU Inc. -yhtiöiden toimintaan liittyvistä näkökohdista yrityksille, sijoittajille, ammattiliitoille, tiedeyhteisölle ja oikeusalan toimijoille. EU Inc. digitaalisen alustan olisi erityisesti tarjottava tietoa sovellettavasta yhtiöoikeudesta, riitojenratkaisumekanismeista, rahoitusmahdollisuuksista ja pääsystä EU Inc. -yhtiöitä koskevaan unionin ja kansalliseen oikeuskäytäntöön liittyvään julkiseen tietokantaan. Alustan olisi oltava yhteentoimiva EU:n nykyisten digitaalisten oikeusjärjestelmien kanssa, mukaan lukien sähköinen oikeusportaali ja kaupparekistereiden yhteenliittämisjärjestelmä (BRIS), jotta varmistetaan saumaton pääsy tietoihin ja palveluihin. Komissiolle olisi siirrettävä valta hyväksyä täytäntöönpanosäädöksiä tämän alustan teknisten eritelmien vahvistamiseksi, mukaan lukien konekäännöksiä, tekoälyyn perustuvia hakuvälineitä ja oikeudellisia päivitysilmoituksia koskevat vaatimukset, jotta varmistetaan sen tehokas toiminta käyttäjille kaikkialla unionissa.</w:t>
            </w:r>
          </w:p>
        </w:tc>
      </w:tr>
    </w:tbl>
    <w:p w14:paraId="6D47840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BA02DAC" w14:textId="77777777" w:rsidR="00C66B77" w:rsidRPr="001D7898" w:rsidRDefault="00E21208" w:rsidP="00136A8C">
      <w:pPr>
        <w:widowControl/>
      </w:pPr>
      <w:r w:rsidRPr="001D7898">
        <w:rPr>
          <w:rStyle w:val="HideTWBExt"/>
        </w:rPr>
        <w:t>&lt;/Amend&gt;</w:t>
      </w:r>
    </w:p>
    <w:p w14:paraId="7B04FD8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54</w:t>
      </w:r>
      <w:r w:rsidRPr="001D7898">
        <w:rPr>
          <w:rStyle w:val="HideTWBExt"/>
          <w:b w:val="0"/>
        </w:rPr>
        <w:t>&lt;/NumAm&gt;</w:t>
      </w:r>
    </w:p>
    <w:p w14:paraId="097EAFA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C259FDD" w14:textId="77777777" w:rsidR="00C66B77" w:rsidRPr="001D7898" w:rsidRDefault="00E21208" w:rsidP="00136A8C">
      <w:pPr>
        <w:pStyle w:val="NormalBold"/>
        <w:widowControl/>
      </w:pPr>
      <w:r w:rsidRPr="001D7898">
        <w:rPr>
          <w:rStyle w:val="HideTWBExt"/>
          <w:b w:val="0"/>
        </w:rPr>
        <w:t>&lt;Article&gt;</w:t>
      </w:r>
      <w:r w:rsidRPr="001D7898">
        <w:t>Johdanto-osan 83 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0561738" w14:textId="77777777" w:rsidTr="00C66B77">
        <w:trPr>
          <w:jc w:val="center"/>
        </w:trPr>
        <w:tc>
          <w:tcPr>
            <w:tcW w:w="9752" w:type="dxa"/>
            <w:gridSpan w:val="2"/>
          </w:tcPr>
          <w:p w14:paraId="2A72C757" w14:textId="77777777" w:rsidR="00C66B77" w:rsidRPr="001D7898" w:rsidRDefault="00C66B77" w:rsidP="00136A8C">
            <w:pPr>
              <w:keepNext/>
              <w:widowControl/>
            </w:pPr>
          </w:p>
        </w:tc>
      </w:tr>
      <w:tr w:rsidR="00CD11A4" w:rsidRPr="001D7898" w14:paraId="1DB214F9" w14:textId="77777777" w:rsidTr="00C66B77">
        <w:trPr>
          <w:jc w:val="center"/>
        </w:trPr>
        <w:tc>
          <w:tcPr>
            <w:tcW w:w="4876" w:type="dxa"/>
            <w:hideMark/>
          </w:tcPr>
          <w:p w14:paraId="51C5852D" w14:textId="77777777" w:rsidR="00C66B77" w:rsidRPr="001D7898" w:rsidRDefault="00E21208" w:rsidP="00136A8C">
            <w:pPr>
              <w:pStyle w:val="ColumnHeading"/>
              <w:keepNext/>
              <w:widowControl/>
            </w:pPr>
            <w:r w:rsidRPr="001D7898">
              <w:t>Komission teksti</w:t>
            </w:r>
          </w:p>
        </w:tc>
        <w:tc>
          <w:tcPr>
            <w:tcW w:w="4876" w:type="dxa"/>
            <w:hideMark/>
          </w:tcPr>
          <w:p w14:paraId="2192F447" w14:textId="77777777" w:rsidR="00C66B77" w:rsidRPr="001D7898" w:rsidRDefault="00E21208" w:rsidP="00136A8C">
            <w:pPr>
              <w:pStyle w:val="ColumnHeading"/>
              <w:keepNext/>
              <w:widowControl/>
            </w:pPr>
            <w:r w:rsidRPr="001D7898">
              <w:t>Tarkistus</w:t>
            </w:r>
          </w:p>
        </w:tc>
      </w:tr>
      <w:tr w:rsidR="00CD11A4" w:rsidRPr="001D7898" w14:paraId="3813817F" w14:textId="77777777" w:rsidTr="00C66B77">
        <w:trPr>
          <w:jc w:val="center"/>
        </w:trPr>
        <w:tc>
          <w:tcPr>
            <w:tcW w:w="4876" w:type="dxa"/>
            <w:hideMark/>
          </w:tcPr>
          <w:p w14:paraId="53DB4B61" w14:textId="77777777" w:rsidR="00C66B77" w:rsidRPr="001D7898" w:rsidRDefault="00E21208" w:rsidP="00136A8C">
            <w:pPr>
              <w:pStyle w:val="Normal6"/>
              <w:widowControl/>
            </w:pPr>
            <w:r w:rsidRPr="001D7898">
              <w:t>(83)</w:t>
            </w:r>
            <w:r w:rsidRPr="001D7898">
              <w:tab/>
              <w:t xml:space="preserve">Tämä asetus ei vaikuta unionin </w:t>
            </w:r>
            <w:r w:rsidRPr="001D7898">
              <w:rPr>
                <w:b/>
                <w:i/>
              </w:rPr>
              <w:t>tai</w:t>
            </w:r>
            <w:r w:rsidRPr="001D7898">
              <w:t xml:space="preserve"> jäsenvaltioiden </w:t>
            </w:r>
            <w:r w:rsidRPr="001D7898">
              <w:rPr>
                <w:b/>
                <w:i/>
              </w:rPr>
              <w:t>työlainsäädäntöön</w:t>
            </w:r>
            <w:r w:rsidRPr="001D7898">
              <w:t xml:space="preserve">, </w:t>
            </w:r>
            <w:r w:rsidRPr="001D7898">
              <w:rPr>
                <w:b/>
                <w:i/>
              </w:rPr>
              <w:t>jota</w:t>
            </w:r>
            <w:r w:rsidRPr="001D7898">
              <w:t xml:space="preserve"> olisi sovellettava EU Inc. -yhtiöihin samalla tavoin kuin kaikkiin muihinkin unionin osakeyhtiöihin. Tällä asetuksella vahvistettava yhtiöoikeudellinen kehys on osa sisämarkkinoiden oikeudellista ympäristöä, ja se perustuu unionin yhtiöoikeuden säännöstöön.</w:t>
            </w:r>
          </w:p>
        </w:tc>
        <w:tc>
          <w:tcPr>
            <w:tcW w:w="4876" w:type="dxa"/>
            <w:hideMark/>
          </w:tcPr>
          <w:p w14:paraId="1EE7A78D" w14:textId="77777777" w:rsidR="00C66B77" w:rsidRPr="001D7898" w:rsidRDefault="00E21208" w:rsidP="00136A8C">
            <w:pPr>
              <w:pStyle w:val="Normal6"/>
              <w:widowControl/>
              <w:rPr>
                <w:szCs w:val="24"/>
              </w:rPr>
            </w:pPr>
            <w:r w:rsidRPr="001D7898">
              <w:t>(83)</w:t>
            </w:r>
            <w:r w:rsidRPr="001D7898">
              <w:tab/>
              <w:t xml:space="preserve">Tämä asetus ei vaikuta </w:t>
            </w:r>
            <w:r w:rsidRPr="001D7898">
              <w:rPr>
                <w:b/>
                <w:i/>
              </w:rPr>
              <w:t>yksittäiseen tai kollektiiviseen</w:t>
            </w:r>
            <w:r w:rsidRPr="001D7898">
              <w:t xml:space="preserve"> unionin </w:t>
            </w:r>
            <w:r w:rsidRPr="001D7898">
              <w:rPr>
                <w:b/>
                <w:i/>
              </w:rPr>
              <w:t>ja</w:t>
            </w:r>
            <w:r w:rsidRPr="001D7898">
              <w:t xml:space="preserve"> jäsenvaltioiden </w:t>
            </w:r>
            <w:r w:rsidRPr="001D7898">
              <w:rPr>
                <w:b/>
                <w:i/>
              </w:rPr>
              <w:t>työoikeuteen, jota sovelletaan edelleen jäsenvaltiossa, jossa työ tavallisesti tehdään</w:t>
            </w:r>
            <w:r w:rsidRPr="001D7898">
              <w:t xml:space="preserve">, </w:t>
            </w:r>
            <w:r w:rsidRPr="001D7898">
              <w:rPr>
                <w:b/>
                <w:i/>
              </w:rPr>
              <w:t>Näitä lakeja</w:t>
            </w:r>
            <w:r w:rsidRPr="001D7898">
              <w:t xml:space="preserve"> olisi sovellettava EU Inc. -yhtiöihin samalla tavoin kuin kaikkiin muihinkin unionin osakeyhtiöihin</w:t>
            </w:r>
            <w:r w:rsidRPr="001D7898">
              <w:rPr>
                <w:b/>
                <w:i/>
              </w:rPr>
              <w:t>, ja niihin olisi sisällyttävä sääntöjä, jotka koskevat turvallisuutta ja terveyttä, työaikaa, yhdenvertaista kohtelua, suojaa syrjinnältä, irtisanomissuojaa, yhteispäätösmenettelyä työpaikalla sekä oikeutta ammattiyhdistystoimintaan ja kollektiivisiin toimiin</w:t>
            </w:r>
            <w:r w:rsidRPr="001D7898">
              <w:t>. Tällä asetuksella vahvistettava yhtiöoikeudellinen kehys on osa sisämarkkinoiden oikeudellista ympäristöä, ja se perustuu unionin yhtiöoikeuden säännöstöön.</w:t>
            </w:r>
          </w:p>
        </w:tc>
      </w:tr>
    </w:tbl>
    <w:p w14:paraId="5F5BC49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E91E4CB" w14:textId="77777777" w:rsidR="00C66B77" w:rsidRPr="001D7898" w:rsidRDefault="00E21208" w:rsidP="00136A8C">
      <w:pPr>
        <w:widowControl/>
      </w:pPr>
      <w:r w:rsidRPr="001D7898">
        <w:rPr>
          <w:rStyle w:val="HideTWBExt"/>
        </w:rPr>
        <w:t>&lt;/Amend&gt;</w:t>
      </w:r>
    </w:p>
    <w:p w14:paraId="1E0316F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55</w:t>
      </w:r>
      <w:r w:rsidRPr="001D7898">
        <w:rPr>
          <w:rStyle w:val="HideTWBExt"/>
          <w:b w:val="0"/>
        </w:rPr>
        <w:t>&lt;/NumAm&gt;</w:t>
      </w:r>
    </w:p>
    <w:p w14:paraId="7794C5B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170E77A" w14:textId="77777777" w:rsidR="00C66B77" w:rsidRPr="001D7898" w:rsidRDefault="00E21208" w:rsidP="00136A8C">
      <w:pPr>
        <w:pStyle w:val="NormalBold"/>
        <w:widowControl/>
      </w:pPr>
      <w:r w:rsidRPr="001D7898">
        <w:rPr>
          <w:rStyle w:val="HideTWBExt"/>
          <w:b w:val="0"/>
        </w:rPr>
        <w:t>&lt;Article&gt;</w:t>
      </w:r>
      <w:r w:rsidRPr="001D7898">
        <w:t>1 artikla – 1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5EFD9FD" w14:textId="77777777" w:rsidTr="00C66B77">
        <w:trPr>
          <w:jc w:val="center"/>
        </w:trPr>
        <w:tc>
          <w:tcPr>
            <w:tcW w:w="9752" w:type="dxa"/>
            <w:gridSpan w:val="2"/>
          </w:tcPr>
          <w:p w14:paraId="036CF496" w14:textId="77777777" w:rsidR="00C66B77" w:rsidRPr="001D7898" w:rsidRDefault="00C66B77" w:rsidP="00136A8C">
            <w:pPr>
              <w:keepNext/>
              <w:widowControl/>
            </w:pPr>
          </w:p>
        </w:tc>
      </w:tr>
      <w:tr w:rsidR="00CD11A4" w:rsidRPr="001D7898" w14:paraId="60339B23" w14:textId="77777777" w:rsidTr="00C66B77">
        <w:trPr>
          <w:jc w:val="center"/>
        </w:trPr>
        <w:tc>
          <w:tcPr>
            <w:tcW w:w="4876" w:type="dxa"/>
            <w:hideMark/>
          </w:tcPr>
          <w:p w14:paraId="5D8A7AED" w14:textId="77777777" w:rsidR="00C66B77" w:rsidRPr="001D7898" w:rsidRDefault="00E21208" w:rsidP="00136A8C">
            <w:pPr>
              <w:pStyle w:val="ColumnHeading"/>
              <w:keepNext/>
              <w:widowControl/>
            </w:pPr>
            <w:r w:rsidRPr="001D7898">
              <w:t>Komission teksti</w:t>
            </w:r>
          </w:p>
        </w:tc>
        <w:tc>
          <w:tcPr>
            <w:tcW w:w="4876" w:type="dxa"/>
            <w:hideMark/>
          </w:tcPr>
          <w:p w14:paraId="249AC2E5" w14:textId="77777777" w:rsidR="00C66B77" w:rsidRPr="001D7898" w:rsidRDefault="00E21208" w:rsidP="00136A8C">
            <w:pPr>
              <w:pStyle w:val="ColumnHeading"/>
              <w:keepNext/>
              <w:widowControl/>
            </w:pPr>
            <w:r w:rsidRPr="001D7898">
              <w:t>Tarkistus</w:t>
            </w:r>
          </w:p>
        </w:tc>
      </w:tr>
      <w:tr w:rsidR="00CD11A4" w:rsidRPr="001D7898" w14:paraId="425C59FE" w14:textId="77777777" w:rsidTr="00C66B77">
        <w:trPr>
          <w:jc w:val="center"/>
        </w:trPr>
        <w:tc>
          <w:tcPr>
            <w:tcW w:w="4876" w:type="dxa"/>
            <w:hideMark/>
          </w:tcPr>
          <w:p w14:paraId="36D386A6" w14:textId="77777777" w:rsidR="00C66B77" w:rsidRPr="001D7898" w:rsidRDefault="00E21208" w:rsidP="00136A8C">
            <w:pPr>
              <w:pStyle w:val="Normal6"/>
              <w:widowControl/>
            </w:pPr>
            <w:r w:rsidRPr="001D7898">
              <w:t>Tässä asetuksessa vahvistetaan säännöt, joiden tarkoituksena on parantaa sisämarkkinoiden toimintaa ja ottaa käyttöön tehokkaat oikeudelliset säännöt yrityksiä ja sijoittajia varten siten, että</w:t>
            </w:r>
          </w:p>
        </w:tc>
        <w:tc>
          <w:tcPr>
            <w:tcW w:w="4876" w:type="dxa"/>
            <w:hideMark/>
          </w:tcPr>
          <w:p w14:paraId="6BE16E96" w14:textId="77777777" w:rsidR="00C66B77" w:rsidRPr="001D7898" w:rsidRDefault="00E21208" w:rsidP="00136A8C">
            <w:pPr>
              <w:pStyle w:val="Normal6"/>
              <w:widowControl/>
              <w:rPr>
                <w:szCs w:val="24"/>
              </w:rPr>
            </w:pPr>
            <w:r w:rsidRPr="001D7898">
              <w:t xml:space="preserve">Tässä asetuksessa vahvistetaan säännöt, joiden tarkoituksena on parantaa sisämarkkinoiden toimintaa ja ottaa käyttöön tehokkaat </w:t>
            </w:r>
            <w:r w:rsidRPr="001D7898">
              <w:rPr>
                <w:b/>
                <w:i/>
              </w:rPr>
              <w:t>ja kattavat</w:t>
            </w:r>
            <w:r w:rsidRPr="001D7898">
              <w:t xml:space="preserve"> oikeudelliset säännöt yrityksiä</w:t>
            </w:r>
            <w:r w:rsidRPr="001D7898">
              <w:rPr>
                <w:b/>
                <w:i/>
              </w:rPr>
              <w:t>, erityisesti startup-yrityksiä ja scaleup-yrityksiä,</w:t>
            </w:r>
            <w:r w:rsidRPr="001D7898">
              <w:t xml:space="preserve"> ja sijoittajia varten siten, että</w:t>
            </w:r>
          </w:p>
        </w:tc>
      </w:tr>
    </w:tbl>
    <w:p w14:paraId="6BF5358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9131DC3" w14:textId="77777777" w:rsidR="00C66B77" w:rsidRPr="001D7898" w:rsidRDefault="00E21208" w:rsidP="00136A8C">
      <w:pPr>
        <w:widowControl/>
      </w:pPr>
      <w:r w:rsidRPr="001D7898">
        <w:rPr>
          <w:rStyle w:val="HideTWBExt"/>
        </w:rPr>
        <w:t>&lt;/Amend&gt;</w:t>
      </w:r>
    </w:p>
    <w:p w14:paraId="2D6991C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56</w:t>
      </w:r>
      <w:r w:rsidRPr="001D7898">
        <w:rPr>
          <w:rStyle w:val="HideTWBExt"/>
          <w:b w:val="0"/>
        </w:rPr>
        <w:t>&lt;/NumAm&gt;</w:t>
      </w:r>
    </w:p>
    <w:p w14:paraId="460AC4F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632A4ED" w14:textId="77777777" w:rsidR="00C66B77" w:rsidRPr="001D7898" w:rsidRDefault="00E21208" w:rsidP="00136A8C">
      <w:pPr>
        <w:pStyle w:val="NormalBold"/>
        <w:widowControl/>
      </w:pPr>
      <w:r w:rsidRPr="001D7898">
        <w:rPr>
          <w:rStyle w:val="HideTWBExt"/>
          <w:b w:val="0"/>
        </w:rPr>
        <w:t>&lt;Article&gt;</w:t>
      </w:r>
      <w:r w:rsidRPr="001D7898">
        <w:t>1 artikla – 1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3005D0B" w14:textId="77777777" w:rsidTr="00C66B77">
        <w:trPr>
          <w:jc w:val="center"/>
        </w:trPr>
        <w:tc>
          <w:tcPr>
            <w:tcW w:w="9752" w:type="dxa"/>
            <w:gridSpan w:val="2"/>
          </w:tcPr>
          <w:p w14:paraId="7FEDDB3B" w14:textId="77777777" w:rsidR="00C66B77" w:rsidRPr="001D7898" w:rsidRDefault="00C66B77" w:rsidP="00136A8C">
            <w:pPr>
              <w:keepNext/>
              <w:widowControl/>
            </w:pPr>
          </w:p>
        </w:tc>
      </w:tr>
      <w:tr w:rsidR="00CD11A4" w:rsidRPr="001D7898" w14:paraId="19D5E4B9" w14:textId="77777777" w:rsidTr="00C66B77">
        <w:trPr>
          <w:jc w:val="center"/>
        </w:trPr>
        <w:tc>
          <w:tcPr>
            <w:tcW w:w="4876" w:type="dxa"/>
            <w:hideMark/>
          </w:tcPr>
          <w:p w14:paraId="1FFE5D85" w14:textId="77777777" w:rsidR="00C66B77" w:rsidRPr="001D7898" w:rsidRDefault="00E21208" w:rsidP="00136A8C">
            <w:pPr>
              <w:pStyle w:val="ColumnHeading"/>
              <w:keepNext/>
              <w:widowControl/>
            </w:pPr>
            <w:r w:rsidRPr="001D7898">
              <w:t>Komission teksti</w:t>
            </w:r>
          </w:p>
        </w:tc>
        <w:tc>
          <w:tcPr>
            <w:tcW w:w="4876" w:type="dxa"/>
            <w:hideMark/>
          </w:tcPr>
          <w:p w14:paraId="7C5667B7" w14:textId="77777777" w:rsidR="00C66B77" w:rsidRPr="001D7898" w:rsidRDefault="00E21208" w:rsidP="00136A8C">
            <w:pPr>
              <w:pStyle w:val="ColumnHeading"/>
              <w:keepNext/>
              <w:widowControl/>
            </w:pPr>
            <w:r w:rsidRPr="001D7898">
              <w:t>Tarkistus</w:t>
            </w:r>
          </w:p>
        </w:tc>
      </w:tr>
      <w:tr w:rsidR="00CD11A4" w:rsidRPr="001D7898" w14:paraId="0D3D1732" w14:textId="77777777" w:rsidTr="00C66B77">
        <w:trPr>
          <w:jc w:val="center"/>
        </w:trPr>
        <w:tc>
          <w:tcPr>
            <w:tcW w:w="4876" w:type="dxa"/>
            <w:hideMark/>
          </w:tcPr>
          <w:p w14:paraId="3DB44FD2" w14:textId="77777777" w:rsidR="00C66B77" w:rsidRPr="001D7898" w:rsidRDefault="00E21208" w:rsidP="00136A8C">
            <w:pPr>
              <w:pStyle w:val="Normal6"/>
              <w:widowControl/>
            </w:pPr>
            <w:r w:rsidRPr="001D7898">
              <w:t>a)</w:t>
            </w:r>
            <w:r w:rsidRPr="001D7898">
              <w:tab/>
              <w:t>otetaan käyttöön uusi yhdenmukainen osakeyhtiön oikeudellinen muoto (’EU Inc.’), joka sisältyy jokaisen jäsenvaltion oikeusjärjestykseen;</w:t>
            </w:r>
          </w:p>
        </w:tc>
        <w:tc>
          <w:tcPr>
            <w:tcW w:w="4876" w:type="dxa"/>
            <w:hideMark/>
          </w:tcPr>
          <w:p w14:paraId="4966F11F" w14:textId="77777777" w:rsidR="00C66B77" w:rsidRPr="001D7898" w:rsidRDefault="00E21208" w:rsidP="00136A8C">
            <w:pPr>
              <w:pStyle w:val="Normal6"/>
              <w:widowControl/>
              <w:rPr>
                <w:szCs w:val="24"/>
              </w:rPr>
            </w:pPr>
            <w:r w:rsidRPr="001D7898">
              <w:t>a)</w:t>
            </w:r>
            <w:r w:rsidRPr="001D7898">
              <w:tab/>
              <w:t xml:space="preserve">otetaan käyttöön uusi yhdenmukainen osakeyhtiön oikeudellinen muoto (’EU </w:t>
            </w:r>
            <w:r w:rsidRPr="001D7898">
              <w:rPr>
                <w:b/>
                <w:i/>
              </w:rPr>
              <w:t>Incorporated’, lyhenne ’EU</w:t>
            </w:r>
            <w:r w:rsidRPr="001D7898">
              <w:t xml:space="preserve"> Inc.’), joka sisältyy jokaisen jäsenvaltion oikeusjärjestykseen;</w:t>
            </w:r>
          </w:p>
        </w:tc>
      </w:tr>
    </w:tbl>
    <w:p w14:paraId="7BAF7FF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6CD771C" w14:textId="77777777" w:rsidR="00C66B77" w:rsidRPr="001D7898" w:rsidRDefault="00E21208" w:rsidP="00136A8C">
      <w:pPr>
        <w:widowControl/>
      </w:pPr>
      <w:r w:rsidRPr="001D7898">
        <w:rPr>
          <w:rStyle w:val="HideTWBExt"/>
        </w:rPr>
        <w:t>&lt;/Amend&gt;</w:t>
      </w:r>
    </w:p>
    <w:p w14:paraId="635F263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57</w:t>
      </w:r>
      <w:r w:rsidRPr="001D7898">
        <w:rPr>
          <w:rStyle w:val="HideTWBExt"/>
          <w:b w:val="0"/>
        </w:rPr>
        <w:t>&lt;/NumAm&gt;</w:t>
      </w:r>
    </w:p>
    <w:p w14:paraId="5449086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0D4591F" w14:textId="77777777" w:rsidR="00C66B77" w:rsidRPr="001D7898" w:rsidRDefault="00E21208" w:rsidP="00136A8C">
      <w:pPr>
        <w:pStyle w:val="NormalBold"/>
        <w:widowControl/>
      </w:pPr>
      <w:r w:rsidRPr="001D7898">
        <w:rPr>
          <w:rStyle w:val="HideTWBExt"/>
          <w:b w:val="0"/>
        </w:rPr>
        <w:t>&lt;Article&gt;</w:t>
      </w:r>
      <w:r w:rsidRPr="001D7898">
        <w:t>1 artikla – 1 kohta – a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95F0186" w14:textId="77777777" w:rsidTr="00C66B77">
        <w:trPr>
          <w:jc w:val="center"/>
        </w:trPr>
        <w:tc>
          <w:tcPr>
            <w:tcW w:w="9752" w:type="dxa"/>
            <w:gridSpan w:val="2"/>
          </w:tcPr>
          <w:p w14:paraId="3D6BBDD9" w14:textId="77777777" w:rsidR="00C66B77" w:rsidRPr="001D7898" w:rsidRDefault="00C66B77" w:rsidP="00136A8C">
            <w:pPr>
              <w:keepNext/>
              <w:widowControl/>
            </w:pPr>
          </w:p>
        </w:tc>
      </w:tr>
      <w:tr w:rsidR="00CD11A4" w:rsidRPr="001D7898" w14:paraId="77591168" w14:textId="77777777" w:rsidTr="00C66B77">
        <w:trPr>
          <w:jc w:val="center"/>
        </w:trPr>
        <w:tc>
          <w:tcPr>
            <w:tcW w:w="4876" w:type="dxa"/>
            <w:hideMark/>
          </w:tcPr>
          <w:p w14:paraId="7CCA6DC2" w14:textId="77777777" w:rsidR="00C66B77" w:rsidRPr="001D7898" w:rsidRDefault="00E21208" w:rsidP="00136A8C">
            <w:pPr>
              <w:pStyle w:val="ColumnHeading"/>
              <w:keepNext/>
              <w:widowControl/>
            </w:pPr>
            <w:r w:rsidRPr="001D7898">
              <w:t>Komission teksti</w:t>
            </w:r>
          </w:p>
        </w:tc>
        <w:tc>
          <w:tcPr>
            <w:tcW w:w="4876" w:type="dxa"/>
            <w:hideMark/>
          </w:tcPr>
          <w:p w14:paraId="7CE1A3E2" w14:textId="77777777" w:rsidR="00C66B77" w:rsidRPr="001D7898" w:rsidRDefault="00E21208" w:rsidP="00136A8C">
            <w:pPr>
              <w:pStyle w:val="ColumnHeading"/>
              <w:keepNext/>
              <w:widowControl/>
            </w:pPr>
            <w:r w:rsidRPr="001D7898">
              <w:t>Tarkistus</w:t>
            </w:r>
          </w:p>
        </w:tc>
      </w:tr>
      <w:tr w:rsidR="00CD11A4" w:rsidRPr="001D7898" w14:paraId="3DA29557" w14:textId="77777777" w:rsidTr="00C66B77">
        <w:trPr>
          <w:jc w:val="center"/>
        </w:trPr>
        <w:tc>
          <w:tcPr>
            <w:tcW w:w="4876" w:type="dxa"/>
          </w:tcPr>
          <w:p w14:paraId="2EFDA9CF" w14:textId="77777777" w:rsidR="00C66B77" w:rsidRPr="001D7898" w:rsidRDefault="00C66B77" w:rsidP="00136A8C">
            <w:pPr>
              <w:pStyle w:val="Normal6"/>
              <w:widowControl/>
            </w:pPr>
          </w:p>
        </w:tc>
        <w:tc>
          <w:tcPr>
            <w:tcW w:w="4876" w:type="dxa"/>
            <w:hideMark/>
          </w:tcPr>
          <w:p w14:paraId="54683ABF" w14:textId="77777777" w:rsidR="00C66B77" w:rsidRPr="001D7898" w:rsidRDefault="00E21208" w:rsidP="00136A8C">
            <w:pPr>
              <w:pStyle w:val="Normal6"/>
              <w:widowControl/>
              <w:rPr>
                <w:szCs w:val="24"/>
              </w:rPr>
            </w:pPr>
            <w:r w:rsidRPr="001D7898">
              <w:rPr>
                <w:b/>
                <w:i/>
              </w:rPr>
              <w:t>a a)</w:t>
            </w:r>
            <w:r w:rsidRPr="001D7898">
              <w:rPr>
                <w:b/>
                <w:i/>
              </w:rPr>
              <w:tab/>
              <w:t>uuden oikeudellisen muodon käyttöönotto steward ownership -mallin yhtiöille, jäljempänä ’EU Inc. SO’;</w:t>
            </w:r>
          </w:p>
        </w:tc>
      </w:tr>
    </w:tbl>
    <w:p w14:paraId="2148104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4A586A7" w14:textId="77777777" w:rsidR="00C66B77" w:rsidRPr="001D7898" w:rsidRDefault="00E21208" w:rsidP="00136A8C">
      <w:pPr>
        <w:widowControl/>
      </w:pPr>
      <w:r w:rsidRPr="001D7898">
        <w:rPr>
          <w:rStyle w:val="HideTWBExt"/>
        </w:rPr>
        <w:t>&lt;/Amend&gt;</w:t>
      </w:r>
    </w:p>
    <w:p w14:paraId="3D2B8F1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58</w:t>
      </w:r>
      <w:r w:rsidRPr="001D7898">
        <w:rPr>
          <w:rStyle w:val="HideTWBExt"/>
          <w:b w:val="0"/>
        </w:rPr>
        <w:t>&lt;/NumAm&gt;</w:t>
      </w:r>
    </w:p>
    <w:p w14:paraId="4B1DE1D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46EBA12" w14:textId="77777777" w:rsidR="00C66B77" w:rsidRPr="001D7898" w:rsidRDefault="00E21208" w:rsidP="00136A8C">
      <w:pPr>
        <w:pStyle w:val="NormalBold"/>
        <w:widowControl/>
      </w:pPr>
      <w:r w:rsidRPr="001D7898">
        <w:rPr>
          <w:rStyle w:val="HideTWBExt"/>
          <w:b w:val="0"/>
        </w:rPr>
        <w:t>&lt;Article&gt;</w:t>
      </w:r>
      <w:r w:rsidRPr="001D7898">
        <w:t>1 a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D80AFC9" w14:textId="77777777" w:rsidTr="00C66B77">
        <w:trPr>
          <w:jc w:val="center"/>
        </w:trPr>
        <w:tc>
          <w:tcPr>
            <w:tcW w:w="9752" w:type="dxa"/>
            <w:gridSpan w:val="2"/>
          </w:tcPr>
          <w:p w14:paraId="36E515C3" w14:textId="77777777" w:rsidR="00C66B77" w:rsidRPr="001D7898" w:rsidRDefault="00C66B77" w:rsidP="00136A8C">
            <w:pPr>
              <w:keepNext/>
              <w:widowControl/>
            </w:pPr>
          </w:p>
        </w:tc>
      </w:tr>
      <w:tr w:rsidR="00CD11A4" w:rsidRPr="001D7898" w14:paraId="3AFA6375" w14:textId="77777777" w:rsidTr="00C66B77">
        <w:trPr>
          <w:jc w:val="center"/>
        </w:trPr>
        <w:tc>
          <w:tcPr>
            <w:tcW w:w="4876" w:type="dxa"/>
            <w:hideMark/>
          </w:tcPr>
          <w:p w14:paraId="1CE4729C" w14:textId="77777777" w:rsidR="00C66B77" w:rsidRPr="001D7898" w:rsidRDefault="00E21208" w:rsidP="00136A8C">
            <w:pPr>
              <w:pStyle w:val="ColumnHeading"/>
              <w:keepNext/>
              <w:widowControl/>
            </w:pPr>
            <w:r w:rsidRPr="001D7898">
              <w:t>Komission teksti</w:t>
            </w:r>
          </w:p>
        </w:tc>
        <w:tc>
          <w:tcPr>
            <w:tcW w:w="4876" w:type="dxa"/>
            <w:hideMark/>
          </w:tcPr>
          <w:p w14:paraId="030D942E" w14:textId="77777777" w:rsidR="00C66B77" w:rsidRPr="001D7898" w:rsidRDefault="00E21208" w:rsidP="00136A8C">
            <w:pPr>
              <w:pStyle w:val="ColumnHeading"/>
              <w:keepNext/>
              <w:widowControl/>
            </w:pPr>
            <w:r w:rsidRPr="001D7898">
              <w:t>Tarkistus</w:t>
            </w:r>
          </w:p>
        </w:tc>
      </w:tr>
      <w:tr w:rsidR="00CD11A4" w:rsidRPr="001D7898" w14:paraId="14036482" w14:textId="77777777" w:rsidTr="00C66B77">
        <w:trPr>
          <w:jc w:val="center"/>
        </w:trPr>
        <w:tc>
          <w:tcPr>
            <w:tcW w:w="4876" w:type="dxa"/>
          </w:tcPr>
          <w:p w14:paraId="32C64291" w14:textId="77777777" w:rsidR="00C66B77" w:rsidRPr="001D7898" w:rsidRDefault="00C66B77" w:rsidP="00136A8C">
            <w:pPr>
              <w:pStyle w:val="Normal6"/>
              <w:widowControl/>
            </w:pPr>
          </w:p>
        </w:tc>
        <w:tc>
          <w:tcPr>
            <w:tcW w:w="4876" w:type="dxa"/>
            <w:hideMark/>
          </w:tcPr>
          <w:p w14:paraId="7AF494F5" w14:textId="77777777" w:rsidR="00C66B77" w:rsidRPr="001D7898" w:rsidRDefault="00E21208" w:rsidP="00136A8C">
            <w:pPr>
              <w:pStyle w:val="Normal6"/>
              <w:widowControl/>
              <w:jc w:val="center"/>
              <w:rPr>
                <w:szCs w:val="24"/>
              </w:rPr>
            </w:pPr>
            <w:r w:rsidRPr="001D7898">
              <w:rPr>
                <w:b/>
                <w:i/>
              </w:rPr>
              <w:t>1 a artikla</w:t>
            </w:r>
          </w:p>
        </w:tc>
      </w:tr>
      <w:tr w:rsidR="00CD11A4" w:rsidRPr="001D7898" w14:paraId="13DC1E33" w14:textId="77777777" w:rsidTr="00C66B77">
        <w:trPr>
          <w:jc w:val="center"/>
        </w:trPr>
        <w:tc>
          <w:tcPr>
            <w:tcW w:w="4876" w:type="dxa"/>
          </w:tcPr>
          <w:p w14:paraId="6133791C" w14:textId="77777777" w:rsidR="00C66B77" w:rsidRPr="001D7898" w:rsidRDefault="00C66B77" w:rsidP="00136A8C">
            <w:pPr>
              <w:pStyle w:val="Normal6"/>
              <w:widowControl/>
            </w:pPr>
          </w:p>
        </w:tc>
        <w:tc>
          <w:tcPr>
            <w:tcW w:w="4876" w:type="dxa"/>
            <w:hideMark/>
          </w:tcPr>
          <w:p w14:paraId="0EBA159F" w14:textId="77777777" w:rsidR="00C66B77" w:rsidRPr="001D7898" w:rsidRDefault="00E21208" w:rsidP="00136A8C">
            <w:pPr>
              <w:pStyle w:val="Normal6"/>
              <w:widowControl/>
              <w:jc w:val="center"/>
              <w:rPr>
                <w:szCs w:val="24"/>
              </w:rPr>
            </w:pPr>
            <w:r w:rsidRPr="001D7898">
              <w:rPr>
                <w:b/>
                <w:i/>
              </w:rPr>
              <w:t>Soveltamisala</w:t>
            </w:r>
          </w:p>
        </w:tc>
      </w:tr>
      <w:tr w:rsidR="00CD11A4" w:rsidRPr="001D7898" w14:paraId="053EB1B3" w14:textId="77777777" w:rsidTr="00C66B77">
        <w:trPr>
          <w:jc w:val="center"/>
        </w:trPr>
        <w:tc>
          <w:tcPr>
            <w:tcW w:w="4876" w:type="dxa"/>
          </w:tcPr>
          <w:p w14:paraId="7E7F4F28" w14:textId="77777777" w:rsidR="00C66B77" w:rsidRPr="001D7898" w:rsidRDefault="00C66B77" w:rsidP="00136A8C">
            <w:pPr>
              <w:pStyle w:val="Normal6"/>
              <w:widowControl/>
            </w:pPr>
          </w:p>
        </w:tc>
        <w:tc>
          <w:tcPr>
            <w:tcW w:w="4876" w:type="dxa"/>
            <w:hideMark/>
          </w:tcPr>
          <w:p w14:paraId="750CC06B" w14:textId="77777777" w:rsidR="00C66B77" w:rsidRPr="001D7898" w:rsidRDefault="00E21208" w:rsidP="00136A8C">
            <w:pPr>
              <w:pStyle w:val="Normal6"/>
              <w:widowControl/>
              <w:rPr>
                <w:szCs w:val="24"/>
              </w:rPr>
            </w:pPr>
            <w:r w:rsidRPr="001D7898">
              <w:rPr>
                <w:b/>
                <w:i/>
              </w:rPr>
              <w:t>1. Tätä asetusta sovelletaan yrityksiin, jotka ovat sijoittautuneet tämän asetuksen mukaisiksi EU Inc. -yhtiöiksi unionin alueelle.</w:t>
            </w:r>
          </w:p>
        </w:tc>
      </w:tr>
      <w:tr w:rsidR="00CD11A4" w:rsidRPr="001D7898" w14:paraId="056BAB9A" w14:textId="77777777" w:rsidTr="00C66B77">
        <w:trPr>
          <w:jc w:val="center"/>
        </w:trPr>
        <w:tc>
          <w:tcPr>
            <w:tcW w:w="4876" w:type="dxa"/>
          </w:tcPr>
          <w:p w14:paraId="5133D800" w14:textId="77777777" w:rsidR="00C66B77" w:rsidRPr="001D7898" w:rsidRDefault="00C66B77" w:rsidP="00136A8C">
            <w:pPr>
              <w:pStyle w:val="Normal6"/>
              <w:widowControl/>
            </w:pPr>
          </w:p>
        </w:tc>
        <w:tc>
          <w:tcPr>
            <w:tcW w:w="4876" w:type="dxa"/>
            <w:hideMark/>
          </w:tcPr>
          <w:p w14:paraId="4CF245C6" w14:textId="77777777" w:rsidR="00C66B77" w:rsidRPr="001D7898" w:rsidRDefault="00E21208" w:rsidP="00136A8C">
            <w:pPr>
              <w:pStyle w:val="Normal6"/>
              <w:widowControl/>
              <w:rPr>
                <w:szCs w:val="24"/>
              </w:rPr>
            </w:pPr>
            <w:r w:rsidRPr="001D7898">
              <w:rPr>
                <w:b/>
                <w:i/>
              </w:rPr>
              <w:t>2. Tämä asetus ei vaikuta yksittäiseen ja kollektiiviseen unionin ja kansalliseen työoikeuteen, mukaan lukien työehtosopimukset, eli oikeudellisiin tai sopimusmääräyksiin, jotka koskevat työoloja, työterveyttä ja -turvallisuutta, palkkausta ja työnantajien ja työntekijöiden välistä suhdetta, jäsenvaltioiden sosiaaliturvalainsäädäntöä ja sen koordinointia unionin tasolla. EU Inc. -yhtiön, sen sivuliikkeiden ja tytäryritysten yksittäisiin työsopimuksiin sovellettava laki määräytyy edelleen yksinomaan asetuksen (EY) N:o 593/2008 8 artiklan 1 kohdan mukaisesti, ja EU Inc. -yhtiön, sen sivuliikkeiden ja sen tytäryritysten yksittäisiin työsopimuksiin sovellettava lainkäyttöalue määräytyy edelleen asetuksen (EY) N:o 1215/2012 20–23 artiklan mukaisesti. Tämä asetus ei rajoita erityisesti seuraavia:</w:t>
            </w:r>
          </w:p>
        </w:tc>
      </w:tr>
      <w:tr w:rsidR="00CD11A4" w:rsidRPr="001D7898" w14:paraId="144F2DD2" w14:textId="77777777" w:rsidTr="00C66B77">
        <w:trPr>
          <w:jc w:val="center"/>
        </w:trPr>
        <w:tc>
          <w:tcPr>
            <w:tcW w:w="4876" w:type="dxa"/>
          </w:tcPr>
          <w:p w14:paraId="0EA2F14A" w14:textId="77777777" w:rsidR="00C66B77" w:rsidRPr="001D7898" w:rsidRDefault="00C66B77" w:rsidP="00136A8C">
            <w:pPr>
              <w:pStyle w:val="Normal6"/>
              <w:widowControl/>
            </w:pPr>
          </w:p>
        </w:tc>
        <w:tc>
          <w:tcPr>
            <w:tcW w:w="4876" w:type="dxa"/>
            <w:hideMark/>
          </w:tcPr>
          <w:p w14:paraId="1C0F5C28" w14:textId="77777777" w:rsidR="00C66B77" w:rsidRPr="001D7898" w:rsidRDefault="00E21208" w:rsidP="00136A8C">
            <w:pPr>
              <w:pStyle w:val="Normal6"/>
              <w:widowControl/>
              <w:rPr>
                <w:szCs w:val="24"/>
              </w:rPr>
            </w:pPr>
            <w:r w:rsidRPr="001D7898">
              <w:rPr>
                <w:b/>
                <w:i/>
              </w:rPr>
              <w:t>a) työntekijöiden, heidän edustajiensa ja ammattiliittojen sekä muiden haavoittuvassa asemassa olevien osapuolten pakollinen suojelu erityisesti direktiivin 2002/14/EY, direktiivin 2009/38/EY, sellaisena kuin se on tarkistettuna direktiivillä (EU) 2025/2450, sekä direktiivin 2001/23/EY ja neuvoston direktiivin 98/59/EY nojalla;</w:t>
            </w:r>
          </w:p>
        </w:tc>
      </w:tr>
      <w:tr w:rsidR="00CD11A4" w:rsidRPr="001D7898" w14:paraId="16B67C6D" w14:textId="77777777" w:rsidTr="00C66B77">
        <w:trPr>
          <w:jc w:val="center"/>
        </w:trPr>
        <w:tc>
          <w:tcPr>
            <w:tcW w:w="4876" w:type="dxa"/>
          </w:tcPr>
          <w:p w14:paraId="3C9D891C" w14:textId="77777777" w:rsidR="00C66B77" w:rsidRPr="001D7898" w:rsidRDefault="00C66B77" w:rsidP="00136A8C">
            <w:pPr>
              <w:pStyle w:val="Normal6"/>
              <w:widowControl/>
            </w:pPr>
          </w:p>
        </w:tc>
        <w:tc>
          <w:tcPr>
            <w:tcW w:w="4876" w:type="dxa"/>
            <w:hideMark/>
          </w:tcPr>
          <w:p w14:paraId="02A1DD61" w14:textId="77777777" w:rsidR="00C66B77" w:rsidRPr="001D7898" w:rsidRDefault="00E21208" w:rsidP="00136A8C">
            <w:pPr>
              <w:pStyle w:val="Normal6"/>
              <w:widowControl/>
              <w:rPr>
                <w:szCs w:val="24"/>
              </w:rPr>
            </w:pPr>
            <w:r w:rsidRPr="001D7898">
              <w:rPr>
                <w:b/>
                <w:i/>
              </w:rPr>
              <w:t>b) työntekijöiden osallistumista koskevat oikeudet, sellaisina kuin ne on määritelty direktiivin 2001/86/EY 2 artiklan k alakohdassa; sekä</w:t>
            </w:r>
          </w:p>
        </w:tc>
      </w:tr>
      <w:tr w:rsidR="00CD11A4" w:rsidRPr="001D7898" w14:paraId="14856F55" w14:textId="77777777" w:rsidTr="00C66B77">
        <w:trPr>
          <w:jc w:val="center"/>
        </w:trPr>
        <w:tc>
          <w:tcPr>
            <w:tcW w:w="4876" w:type="dxa"/>
          </w:tcPr>
          <w:p w14:paraId="71D01F30" w14:textId="77777777" w:rsidR="00C66B77" w:rsidRPr="001D7898" w:rsidRDefault="00C66B77" w:rsidP="00136A8C">
            <w:pPr>
              <w:pStyle w:val="Normal6"/>
              <w:widowControl/>
            </w:pPr>
          </w:p>
        </w:tc>
        <w:tc>
          <w:tcPr>
            <w:tcW w:w="4876" w:type="dxa"/>
            <w:hideMark/>
          </w:tcPr>
          <w:p w14:paraId="5849711E" w14:textId="77777777" w:rsidR="00C66B77" w:rsidRPr="001D7898" w:rsidRDefault="00E21208" w:rsidP="00136A8C">
            <w:pPr>
              <w:pStyle w:val="Normal6"/>
              <w:widowControl/>
              <w:rPr>
                <w:szCs w:val="24"/>
              </w:rPr>
            </w:pPr>
            <w:r w:rsidRPr="001D7898">
              <w:rPr>
                <w:b/>
                <w:i/>
              </w:rPr>
              <w:t>c) vähimmäispalkkaturvaa ja työehtosopimuspalkkoja erityisesti riittävistä vähimmäispalkoista Euroopan unionissa 19. lokakuuta 2022 annetun Euroopan parlamentin ja neuvoston direktiivin (EU) 2022/2041.</w:t>
            </w:r>
          </w:p>
        </w:tc>
      </w:tr>
      <w:tr w:rsidR="00CD11A4" w:rsidRPr="001D7898" w14:paraId="5132FA3F" w14:textId="77777777" w:rsidTr="00C66B77">
        <w:trPr>
          <w:jc w:val="center"/>
        </w:trPr>
        <w:tc>
          <w:tcPr>
            <w:tcW w:w="4876" w:type="dxa"/>
          </w:tcPr>
          <w:p w14:paraId="5E0CC4C7" w14:textId="77777777" w:rsidR="00C66B77" w:rsidRPr="001D7898" w:rsidRDefault="00C66B77" w:rsidP="00136A8C">
            <w:pPr>
              <w:pStyle w:val="Normal6"/>
              <w:widowControl/>
            </w:pPr>
          </w:p>
        </w:tc>
        <w:tc>
          <w:tcPr>
            <w:tcW w:w="4876" w:type="dxa"/>
            <w:hideMark/>
          </w:tcPr>
          <w:p w14:paraId="2AE5E946" w14:textId="77777777" w:rsidR="00C66B77" w:rsidRPr="001D7898" w:rsidRDefault="00E21208" w:rsidP="00136A8C">
            <w:pPr>
              <w:pStyle w:val="Normal6"/>
              <w:widowControl/>
              <w:rPr>
                <w:szCs w:val="24"/>
              </w:rPr>
            </w:pPr>
            <w:r w:rsidRPr="001D7898">
              <w:rPr>
                <w:b/>
                <w:i/>
              </w:rPr>
              <w:t>3. Tämä asetus ei ole pätevä peruste alentaa työntekijöiden unionin oikeuden, kansallisen lainsäädännön tai työehtosopimusten mukaista suojelun tasoa jäsenvaltioissa. Se ei vaikuta jäsenvaltioissa ja unionin tasolla tunnustettujen oikeuksien käyttämiseen, mukaan lukien oikeus tai vapaus ryhtyä lakkoon tai muuhun jäsenvaltioiden työmarkkinasuhteiden järjestelmien piiriin kuuluvaan toimeen, kansallisen lainsäädännön tai käytännön mukaisesti. Se ei vaikuta myöskään oikeuteen neuvotella, tehdä ja panna täytäntöön työehtosopimuksia tai oikeuteen ryhtyä työtaistelutoimiin kansallisen lainsäädännön tai käytännön mukaisesti.</w:t>
            </w:r>
          </w:p>
        </w:tc>
      </w:tr>
      <w:tr w:rsidR="00CD11A4" w:rsidRPr="001D7898" w14:paraId="11149B7A" w14:textId="77777777" w:rsidTr="00C66B77">
        <w:trPr>
          <w:jc w:val="center"/>
        </w:trPr>
        <w:tc>
          <w:tcPr>
            <w:tcW w:w="4876" w:type="dxa"/>
          </w:tcPr>
          <w:p w14:paraId="2BB7183B" w14:textId="77777777" w:rsidR="00C66B77" w:rsidRPr="001D7898" w:rsidRDefault="00C66B77" w:rsidP="00136A8C">
            <w:pPr>
              <w:pStyle w:val="Normal6"/>
              <w:widowControl/>
            </w:pPr>
          </w:p>
        </w:tc>
        <w:tc>
          <w:tcPr>
            <w:tcW w:w="4876" w:type="dxa"/>
            <w:hideMark/>
          </w:tcPr>
          <w:p w14:paraId="2A296501" w14:textId="77777777" w:rsidR="00C66B77" w:rsidRPr="001D7898" w:rsidRDefault="00E21208" w:rsidP="00136A8C">
            <w:pPr>
              <w:pStyle w:val="Normal6"/>
              <w:widowControl/>
              <w:rPr>
                <w:szCs w:val="24"/>
              </w:rPr>
            </w:pPr>
            <w:r w:rsidRPr="001D7898">
              <w:rPr>
                <w:b/>
                <w:i/>
              </w:rPr>
              <w:t>4. Yhtiöoikeusasioihin, joita tämä asetus tai EU Inc. -yhtiöiden yhtiöjärjestys ei kata, jos se on nimenomaisesti sallittua tässä asetuksessa, sovelletaan kansallista lainsäädäntöä, mukaan lukien säännökset, joilla unionin oikeus saatetaan osaksi kansallista lainsäädäntöä ja joita sovelletaan asiaankuuluvaan kansalliseen yhtiömuotoon siinä jäsenvaltiossa, jossa EU Inc. -yhtiöllä on sääntömääräinen kotipaikka. Kunkin jäsenvaltion on nimettävä kyseinen kansallinen oikeudellinen muoto ja ilmoitettava nimeämisestä komissiolle viimeistään ... [3 kuukautta ennen tämän asetuksen soveltamispäivää]. Jos jäsenvaltio käyttää 3 artiklan 2 kohdassa tarkoitettua mahdollisuutta, se voi nimetä asianmukaiseksi kansalliseksi oikeudelliseksi muodoksi erillisen oikeudellisen muodon steward ownership -mallin yhtiöille ja ilmoittaa nimeämisestä komissiolle viimeistään ... [3 kuukautta ennen tämän asetuksen soveltamispäivää].</w:t>
            </w:r>
          </w:p>
        </w:tc>
      </w:tr>
      <w:tr w:rsidR="00CD11A4" w:rsidRPr="001D7898" w14:paraId="176E76D1" w14:textId="77777777" w:rsidTr="00C66B77">
        <w:trPr>
          <w:jc w:val="center"/>
        </w:trPr>
        <w:tc>
          <w:tcPr>
            <w:tcW w:w="4876" w:type="dxa"/>
          </w:tcPr>
          <w:p w14:paraId="5E9D4F11" w14:textId="77777777" w:rsidR="00C66B77" w:rsidRPr="001D7898" w:rsidRDefault="00C66B77" w:rsidP="00136A8C">
            <w:pPr>
              <w:pStyle w:val="Normal6"/>
              <w:widowControl/>
            </w:pPr>
          </w:p>
        </w:tc>
        <w:tc>
          <w:tcPr>
            <w:tcW w:w="4876" w:type="dxa"/>
            <w:hideMark/>
          </w:tcPr>
          <w:p w14:paraId="53EF1E69" w14:textId="77777777" w:rsidR="00C66B77" w:rsidRPr="001D7898" w:rsidRDefault="00E21208" w:rsidP="00136A8C">
            <w:pPr>
              <w:pStyle w:val="Normal6"/>
              <w:widowControl/>
              <w:rPr>
                <w:szCs w:val="24"/>
              </w:rPr>
            </w:pPr>
            <w:r w:rsidRPr="001D7898">
              <w:rPr>
                <w:b/>
                <w:i/>
              </w:rPr>
              <w:t>5. EU Inc. -yhtiötä ei saa perustaa, jos sen ehdotettu kohde on tämän asetuksen liitteessä I a lueteltua taloudellista toimintaa. Näiden taloudellisten toimintojen ei katsota todennäköisesti kehittävän uutta tai parannettua tuotetta, palvelua tai prosessia, joka poikkeaa merkittävästi aiemmista iteraatioista ja joka on asetettu mahdollisten käyttäjien saataville. Komissio antaa 106 b artiklan mukaisesti delegoituja säädöksiä liitteen I a muuttamiseksi saattamalla taloudellisen toiminnan luettelon ajan tasalle tiiviissä yhteistyössä jäsenvaltioiden ja työmarkkinaosapuolten kanssa.</w:t>
            </w:r>
          </w:p>
        </w:tc>
      </w:tr>
    </w:tbl>
    <w:p w14:paraId="03D0ED2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1266748" w14:textId="77777777" w:rsidR="00C66B77" w:rsidRPr="001D7898" w:rsidRDefault="00E21208" w:rsidP="00136A8C">
      <w:pPr>
        <w:widowControl/>
      </w:pPr>
      <w:r w:rsidRPr="001D7898">
        <w:rPr>
          <w:rStyle w:val="HideTWBExt"/>
        </w:rPr>
        <w:t>&lt;/Amend&gt;</w:t>
      </w:r>
    </w:p>
    <w:p w14:paraId="3954E98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59</w:t>
      </w:r>
      <w:r w:rsidRPr="001D7898">
        <w:rPr>
          <w:rStyle w:val="HideTWBExt"/>
          <w:b w:val="0"/>
        </w:rPr>
        <w:t>&lt;/NumAm&gt;</w:t>
      </w:r>
    </w:p>
    <w:p w14:paraId="098FDEF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F69D038" w14:textId="77777777" w:rsidR="00C66B77" w:rsidRPr="001D7898" w:rsidRDefault="00E21208" w:rsidP="00136A8C">
      <w:pPr>
        <w:pStyle w:val="NormalBold"/>
        <w:widowControl/>
      </w:pPr>
      <w:r w:rsidRPr="001D7898">
        <w:rPr>
          <w:rStyle w:val="HideTWBExt"/>
          <w:b w:val="0"/>
        </w:rPr>
        <w:t>&lt;Article&gt;</w:t>
      </w:r>
      <w:r w:rsidRPr="001D7898">
        <w:t>2 artikla – 1 kohta – -1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51ECABA" w14:textId="77777777" w:rsidTr="00C66B77">
        <w:trPr>
          <w:jc w:val="center"/>
        </w:trPr>
        <w:tc>
          <w:tcPr>
            <w:tcW w:w="9752" w:type="dxa"/>
            <w:gridSpan w:val="2"/>
          </w:tcPr>
          <w:p w14:paraId="4965E569" w14:textId="77777777" w:rsidR="00C66B77" w:rsidRPr="001D7898" w:rsidRDefault="00C66B77" w:rsidP="00136A8C">
            <w:pPr>
              <w:keepNext/>
              <w:widowControl/>
            </w:pPr>
          </w:p>
        </w:tc>
      </w:tr>
      <w:tr w:rsidR="00CD11A4" w:rsidRPr="001D7898" w14:paraId="51D7A8A9" w14:textId="77777777" w:rsidTr="00C66B77">
        <w:trPr>
          <w:jc w:val="center"/>
        </w:trPr>
        <w:tc>
          <w:tcPr>
            <w:tcW w:w="4876" w:type="dxa"/>
            <w:hideMark/>
          </w:tcPr>
          <w:p w14:paraId="69543CC0" w14:textId="77777777" w:rsidR="00C66B77" w:rsidRPr="001D7898" w:rsidRDefault="00E21208" w:rsidP="00136A8C">
            <w:pPr>
              <w:pStyle w:val="ColumnHeading"/>
              <w:keepNext/>
              <w:widowControl/>
            </w:pPr>
            <w:r w:rsidRPr="001D7898">
              <w:t>Komission teksti</w:t>
            </w:r>
          </w:p>
        </w:tc>
        <w:tc>
          <w:tcPr>
            <w:tcW w:w="4876" w:type="dxa"/>
            <w:hideMark/>
          </w:tcPr>
          <w:p w14:paraId="5FAB8344" w14:textId="77777777" w:rsidR="00C66B77" w:rsidRPr="001D7898" w:rsidRDefault="00E21208" w:rsidP="00136A8C">
            <w:pPr>
              <w:pStyle w:val="ColumnHeading"/>
              <w:keepNext/>
              <w:widowControl/>
            </w:pPr>
            <w:r w:rsidRPr="001D7898">
              <w:t>Tarkistus</w:t>
            </w:r>
          </w:p>
        </w:tc>
      </w:tr>
      <w:tr w:rsidR="00CD11A4" w:rsidRPr="001D7898" w14:paraId="487ABE94" w14:textId="77777777" w:rsidTr="00C66B77">
        <w:trPr>
          <w:jc w:val="center"/>
        </w:trPr>
        <w:tc>
          <w:tcPr>
            <w:tcW w:w="4876" w:type="dxa"/>
          </w:tcPr>
          <w:p w14:paraId="596E36E1" w14:textId="77777777" w:rsidR="00C66B77" w:rsidRPr="001D7898" w:rsidRDefault="00C66B77" w:rsidP="00136A8C">
            <w:pPr>
              <w:pStyle w:val="Normal6"/>
              <w:widowControl/>
            </w:pPr>
          </w:p>
        </w:tc>
        <w:tc>
          <w:tcPr>
            <w:tcW w:w="4876" w:type="dxa"/>
            <w:hideMark/>
          </w:tcPr>
          <w:p w14:paraId="743C4D9F" w14:textId="3AAF6454" w:rsidR="00C66B77" w:rsidRPr="001D7898" w:rsidRDefault="00E21208" w:rsidP="00136A8C">
            <w:pPr>
              <w:pStyle w:val="Normal6"/>
              <w:widowControl/>
              <w:rPr>
                <w:szCs w:val="24"/>
              </w:rPr>
            </w:pPr>
            <w:r w:rsidRPr="001D7898">
              <w:rPr>
                <w:b/>
                <w:i/>
              </w:rPr>
              <w:t>-1)</w:t>
            </w:r>
            <w:r w:rsidRPr="001D7898">
              <w:rPr>
                <w:b/>
                <w:i/>
              </w:rPr>
              <w:tab/>
              <w:t>’startup’ on yritys, joka työllistää alle 100 työntekijää, jonka vuotuinen liikevaihto tai tilikauden taseen loppusumma tai molemmat on enintään 10 miljoonaa euroa ja joka on toiminut alle 10 vuotta rekisteröinnin jälkeen;</w:t>
            </w:r>
          </w:p>
        </w:tc>
      </w:tr>
    </w:tbl>
    <w:p w14:paraId="27EE0A4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20E4AAB" w14:textId="77777777" w:rsidR="00C66B77" w:rsidRPr="001D7898" w:rsidRDefault="00E21208" w:rsidP="00136A8C">
      <w:pPr>
        <w:widowControl/>
      </w:pPr>
      <w:r w:rsidRPr="001D7898">
        <w:rPr>
          <w:rStyle w:val="HideTWBExt"/>
        </w:rPr>
        <w:t>&lt;/Amend&gt;</w:t>
      </w:r>
    </w:p>
    <w:p w14:paraId="2953776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60</w:t>
      </w:r>
      <w:r w:rsidRPr="001D7898">
        <w:rPr>
          <w:rStyle w:val="HideTWBExt"/>
          <w:b w:val="0"/>
        </w:rPr>
        <w:t>&lt;/NumAm&gt;</w:t>
      </w:r>
    </w:p>
    <w:p w14:paraId="0217CEC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664A2E0" w14:textId="77777777" w:rsidR="00C66B77" w:rsidRPr="001D7898" w:rsidRDefault="00E21208" w:rsidP="00136A8C">
      <w:pPr>
        <w:pStyle w:val="NormalBold"/>
        <w:widowControl/>
      </w:pPr>
      <w:r w:rsidRPr="001D7898">
        <w:rPr>
          <w:rStyle w:val="HideTWBExt"/>
          <w:b w:val="0"/>
        </w:rPr>
        <w:t>&lt;Article&gt;</w:t>
      </w:r>
      <w:r w:rsidRPr="001D7898">
        <w:t>2 artikla – 1 kohta – 5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E62ACCA" w14:textId="77777777" w:rsidTr="00C66B77">
        <w:trPr>
          <w:jc w:val="center"/>
        </w:trPr>
        <w:tc>
          <w:tcPr>
            <w:tcW w:w="9752" w:type="dxa"/>
            <w:gridSpan w:val="2"/>
          </w:tcPr>
          <w:p w14:paraId="3DC94B83" w14:textId="77777777" w:rsidR="00C66B77" w:rsidRPr="001D7898" w:rsidRDefault="00C66B77" w:rsidP="00136A8C">
            <w:pPr>
              <w:keepNext/>
              <w:widowControl/>
            </w:pPr>
          </w:p>
        </w:tc>
      </w:tr>
      <w:tr w:rsidR="00CD11A4" w:rsidRPr="001D7898" w14:paraId="1829CAD9" w14:textId="77777777" w:rsidTr="00C66B77">
        <w:trPr>
          <w:jc w:val="center"/>
        </w:trPr>
        <w:tc>
          <w:tcPr>
            <w:tcW w:w="4876" w:type="dxa"/>
            <w:hideMark/>
          </w:tcPr>
          <w:p w14:paraId="5A8BB72B" w14:textId="77777777" w:rsidR="00C66B77" w:rsidRPr="001D7898" w:rsidRDefault="00E21208" w:rsidP="00136A8C">
            <w:pPr>
              <w:pStyle w:val="ColumnHeading"/>
              <w:keepNext/>
              <w:widowControl/>
            </w:pPr>
            <w:r w:rsidRPr="001D7898">
              <w:t>Komission teksti</w:t>
            </w:r>
          </w:p>
        </w:tc>
        <w:tc>
          <w:tcPr>
            <w:tcW w:w="4876" w:type="dxa"/>
            <w:hideMark/>
          </w:tcPr>
          <w:p w14:paraId="3CFEDB24" w14:textId="77777777" w:rsidR="00C66B77" w:rsidRPr="001D7898" w:rsidRDefault="00E21208" w:rsidP="00136A8C">
            <w:pPr>
              <w:pStyle w:val="ColumnHeading"/>
              <w:keepNext/>
              <w:widowControl/>
            </w:pPr>
            <w:r w:rsidRPr="001D7898">
              <w:t>Tarkistus</w:t>
            </w:r>
          </w:p>
        </w:tc>
      </w:tr>
      <w:tr w:rsidR="00CD11A4" w:rsidRPr="001D7898" w14:paraId="2D5600E1" w14:textId="77777777" w:rsidTr="00C66B77">
        <w:trPr>
          <w:jc w:val="center"/>
        </w:trPr>
        <w:tc>
          <w:tcPr>
            <w:tcW w:w="4876" w:type="dxa"/>
            <w:hideMark/>
          </w:tcPr>
          <w:p w14:paraId="1657A759" w14:textId="3F943644" w:rsidR="00C66B77" w:rsidRPr="001D7898" w:rsidRDefault="00E21208" w:rsidP="00136A8C">
            <w:pPr>
              <w:pStyle w:val="Normal6"/>
              <w:widowControl/>
            </w:pPr>
            <w:r w:rsidRPr="001D7898">
              <w:t>5)</w:t>
            </w:r>
            <w:r w:rsidRPr="001D7898">
              <w:tab/>
              <w:t xml:space="preserve">’yhtiöjärjestyksellä’ yhtä asiakirjaa, johon sisältyvät </w:t>
            </w:r>
            <w:r w:rsidRPr="001D7898">
              <w:rPr>
                <w:b/>
                <w:i/>
              </w:rPr>
              <w:t>sekä</w:t>
            </w:r>
            <w:r w:rsidRPr="001D7898">
              <w:t xml:space="preserve"> perustamiskirja </w:t>
            </w:r>
            <w:r w:rsidRPr="001D7898">
              <w:rPr>
                <w:b/>
                <w:i/>
              </w:rPr>
              <w:t>että</w:t>
            </w:r>
            <w:r w:rsidRPr="001D7898">
              <w:t xml:space="preserve"> yhtiöjärjestyksen määräykset;</w:t>
            </w:r>
          </w:p>
        </w:tc>
        <w:tc>
          <w:tcPr>
            <w:tcW w:w="4876" w:type="dxa"/>
            <w:hideMark/>
          </w:tcPr>
          <w:p w14:paraId="3BBBC3DE" w14:textId="10806685" w:rsidR="00C66B77" w:rsidRPr="001D7898" w:rsidRDefault="00E21208" w:rsidP="00136A8C">
            <w:pPr>
              <w:pStyle w:val="Normal6"/>
              <w:widowControl/>
              <w:rPr>
                <w:szCs w:val="24"/>
              </w:rPr>
            </w:pPr>
            <w:r w:rsidRPr="001D7898">
              <w:t>5)</w:t>
            </w:r>
            <w:r w:rsidRPr="001D7898">
              <w:tab/>
              <w:t xml:space="preserve">’yhtiöjärjestyksellä’ yhtä asiakirjaa, johon sisältyvät perustamiskirja </w:t>
            </w:r>
            <w:r w:rsidRPr="001D7898">
              <w:rPr>
                <w:b/>
                <w:i/>
              </w:rPr>
              <w:t xml:space="preserve">ja </w:t>
            </w:r>
            <w:r w:rsidRPr="001D7898">
              <w:t xml:space="preserve">yhtiöjärjestyksen määräykset; </w:t>
            </w:r>
          </w:p>
        </w:tc>
      </w:tr>
    </w:tbl>
    <w:p w14:paraId="576C7A6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7A17465" w14:textId="77777777" w:rsidR="00C66B77" w:rsidRPr="001D7898" w:rsidRDefault="00E21208" w:rsidP="00136A8C">
      <w:pPr>
        <w:widowControl/>
      </w:pPr>
      <w:r w:rsidRPr="001D7898">
        <w:rPr>
          <w:rStyle w:val="HideTWBExt"/>
        </w:rPr>
        <w:t>&lt;/Amend&gt;</w:t>
      </w:r>
    </w:p>
    <w:p w14:paraId="07FB4DD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61</w:t>
      </w:r>
      <w:r w:rsidRPr="001D7898">
        <w:rPr>
          <w:rStyle w:val="HideTWBExt"/>
          <w:b w:val="0"/>
        </w:rPr>
        <w:t>&lt;/NumAm&gt;</w:t>
      </w:r>
    </w:p>
    <w:p w14:paraId="4EE6E4D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AE5BF83" w14:textId="77777777" w:rsidR="00C66B77" w:rsidRPr="001D7898" w:rsidRDefault="00E21208" w:rsidP="00136A8C">
      <w:pPr>
        <w:pStyle w:val="NormalBold"/>
        <w:widowControl/>
      </w:pPr>
      <w:r w:rsidRPr="001D7898">
        <w:rPr>
          <w:rStyle w:val="HideTWBExt"/>
          <w:b w:val="0"/>
        </w:rPr>
        <w:t>&lt;Article&gt;</w:t>
      </w:r>
      <w:r w:rsidRPr="001D7898">
        <w:t>2 artikla – 1 kohta – 6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D8D8FF8" w14:textId="77777777" w:rsidTr="00C66B77">
        <w:trPr>
          <w:jc w:val="center"/>
        </w:trPr>
        <w:tc>
          <w:tcPr>
            <w:tcW w:w="9752" w:type="dxa"/>
            <w:gridSpan w:val="2"/>
          </w:tcPr>
          <w:p w14:paraId="2AF0A8EF" w14:textId="77777777" w:rsidR="00C66B77" w:rsidRPr="001D7898" w:rsidRDefault="00C66B77" w:rsidP="00136A8C">
            <w:pPr>
              <w:keepNext/>
              <w:widowControl/>
            </w:pPr>
          </w:p>
        </w:tc>
      </w:tr>
      <w:tr w:rsidR="00CD11A4" w:rsidRPr="001D7898" w14:paraId="70A25AFC" w14:textId="77777777" w:rsidTr="00C66B77">
        <w:trPr>
          <w:jc w:val="center"/>
        </w:trPr>
        <w:tc>
          <w:tcPr>
            <w:tcW w:w="4876" w:type="dxa"/>
            <w:hideMark/>
          </w:tcPr>
          <w:p w14:paraId="6AD9114E" w14:textId="77777777" w:rsidR="00C66B77" w:rsidRPr="001D7898" w:rsidRDefault="00E21208" w:rsidP="00136A8C">
            <w:pPr>
              <w:pStyle w:val="ColumnHeading"/>
              <w:keepNext/>
              <w:widowControl/>
            </w:pPr>
            <w:r w:rsidRPr="001D7898">
              <w:t>Komission teksti</w:t>
            </w:r>
          </w:p>
        </w:tc>
        <w:tc>
          <w:tcPr>
            <w:tcW w:w="4876" w:type="dxa"/>
            <w:hideMark/>
          </w:tcPr>
          <w:p w14:paraId="2479D30D" w14:textId="77777777" w:rsidR="00C66B77" w:rsidRPr="001D7898" w:rsidRDefault="00E21208" w:rsidP="00136A8C">
            <w:pPr>
              <w:pStyle w:val="ColumnHeading"/>
              <w:keepNext/>
              <w:widowControl/>
            </w:pPr>
            <w:r w:rsidRPr="001D7898">
              <w:t>Tarkistus</w:t>
            </w:r>
          </w:p>
        </w:tc>
      </w:tr>
      <w:tr w:rsidR="00CD11A4" w:rsidRPr="001D7898" w14:paraId="3990FAA6" w14:textId="77777777" w:rsidTr="00C66B77">
        <w:trPr>
          <w:jc w:val="center"/>
        </w:trPr>
        <w:tc>
          <w:tcPr>
            <w:tcW w:w="4876" w:type="dxa"/>
            <w:hideMark/>
          </w:tcPr>
          <w:p w14:paraId="1F895768" w14:textId="33F2A146" w:rsidR="00C66B77" w:rsidRPr="001D7898" w:rsidRDefault="00E21208" w:rsidP="00136A8C">
            <w:pPr>
              <w:pStyle w:val="Normal6"/>
              <w:widowControl/>
            </w:pPr>
            <w:r w:rsidRPr="001D7898">
              <w:t>6)</w:t>
            </w:r>
            <w:r w:rsidRPr="001D7898">
              <w:tab/>
              <w:t>’sivuliikkeellä’ kiinteää toimipaikkaa, joka ei ole erillinen oikeushenkilö, mutta jolla voi olla erillinen johto ja jonka kautta yhtiö harjoittaa taloudellista toimintaa;</w:t>
            </w:r>
          </w:p>
        </w:tc>
        <w:tc>
          <w:tcPr>
            <w:tcW w:w="4876" w:type="dxa"/>
            <w:hideMark/>
          </w:tcPr>
          <w:p w14:paraId="72EAECF2" w14:textId="28E9AC6C" w:rsidR="00C66B77" w:rsidRPr="001D7898" w:rsidRDefault="00E21208" w:rsidP="00136A8C">
            <w:pPr>
              <w:pStyle w:val="Normal6"/>
              <w:widowControl/>
              <w:rPr>
                <w:szCs w:val="24"/>
              </w:rPr>
            </w:pPr>
            <w:r w:rsidRPr="001D7898">
              <w:t>6)</w:t>
            </w:r>
            <w:r w:rsidRPr="001D7898">
              <w:tab/>
            </w:r>
            <w:r w:rsidRPr="001D7898">
              <w:rPr>
                <w:b/>
                <w:i/>
              </w:rPr>
              <w:t>EU Inc. -yhtiön</w:t>
            </w:r>
            <w:r w:rsidRPr="001D7898">
              <w:t xml:space="preserve"> ’sivuliikkeellä’ kiinteää toimipaikkaa, joka ei ole erillinen oikeushenkilö, mutta jolla voi olla erillinen johto ja jonka kautta yhtiö harjoittaa taloudellista toimintaa;</w:t>
            </w:r>
          </w:p>
        </w:tc>
      </w:tr>
    </w:tbl>
    <w:p w14:paraId="09EC7A2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0175827" w14:textId="77777777" w:rsidR="00C66B77" w:rsidRPr="001D7898" w:rsidRDefault="00E21208" w:rsidP="00136A8C">
      <w:pPr>
        <w:widowControl/>
      </w:pPr>
      <w:r w:rsidRPr="001D7898">
        <w:rPr>
          <w:rStyle w:val="HideTWBExt"/>
        </w:rPr>
        <w:t>&lt;/Amend&gt;</w:t>
      </w:r>
    </w:p>
    <w:p w14:paraId="2A9DA12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62</w:t>
      </w:r>
      <w:r w:rsidRPr="001D7898">
        <w:rPr>
          <w:rStyle w:val="HideTWBExt"/>
          <w:b w:val="0"/>
        </w:rPr>
        <w:t>&lt;/NumAm&gt;</w:t>
      </w:r>
    </w:p>
    <w:p w14:paraId="7C3CAFA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F2BB359" w14:textId="77777777" w:rsidR="00C66B77" w:rsidRPr="001D7898" w:rsidRDefault="00E21208" w:rsidP="00136A8C">
      <w:pPr>
        <w:pStyle w:val="NormalBold"/>
        <w:widowControl/>
      </w:pPr>
      <w:r w:rsidRPr="001D7898">
        <w:rPr>
          <w:rStyle w:val="HideTWBExt"/>
          <w:b w:val="0"/>
        </w:rPr>
        <w:t>&lt;Article&gt;</w:t>
      </w:r>
      <w:r w:rsidRPr="001D7898">
        <w:t>2 artikla – 1 kohta – 6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D9282A9" w14:textId="77777777" w:rsidTr="00C66B77">
        <w:trPr>
          <w:jc w:val="center"/>
        </w:trPr>
        <w:tc>
          <w:tcPr>
            <w:tcW w:w="9752" w:type="dxa"/>
            <w:gridSpan w:val="2"/>
          </w:tcPr>
          <w:p w14:paraId="0A8C25CB" w14:textId="77777777" w:rsidR="00C66B77" w:rsidRPr="001D7898" w:rsidRDefault="00C66B77" w:rsidP="00136A8C">
            <w:pPr>
              <w:keepNext/>
              <w:widowControl/>
            </w:pPr>
          </w:p>
        </w:tc>
      </w:tr>
      <w:tr w:rsidR="00CD11A4" w:rsidRPr="001D7898" w14:paraId="40BCE003" w14:textId="77777777" w:rsidTr="00C66B77">
        <w:trPr>
          <w:jc w:val="center"/>
        </w:trPr>
        <w:tc>
          <w:tcPr>
            <w:tcW w:w="4876" w:type="dxa"/>
            <w:hideMark/>
          </w:tcPr>
          <w:p w14:paraId="38AB63CA" w14:textId="77777777" w:rsidR="00C66B77" w:rsidRPr="001D7898" w:rsidRDefault="00E21208" w:rsidP="00136A8C">
            <w:pPr>
              <w:pStyle w:val="ColumnHeading"/>
              <w:keepNext/>
              <w:widowControl/>
            </w:pPr>
            <w:r w:rsidRPr="001D7898">
              <w:t>Komission teksti</w:t>
            </w:r>
          </w:p>
        </w:tc>
        <w:tc>
          <w:tcPr>
            <w:tcW w:w="4876" w:type="dxa"/>
            <w:hideMark/>
          </w:tcPr>
          <w:p w14:paraId="2220006B" w14:textId="77777777" w:rsidR="00C66B77" w:rsidRPr="001D7898" w:rsidRDefault="00E21208" w:rsidP="00136A8C">
            <w:pPr>
              <w:pStyle w:val="ColumnHeading"/>
              <w:keepNext/>
              <w:widowControl/>
            </w:pPr>
            <w:r w:rsidRPr="001D7898">
              <w:t>Tarkistus</w:t>
            </w:r>
          </w:p>
        </w:tc>
      </w:tr>
      <w:tr w:rsidR="00CD11A4" w:rsidRPr="001D7898" w14:paraId="184291DC" w14:textId="77777777" w:rsidTr="00C66B77">
        <w:trPr>
          <w:jc w:val="center"/>
        </w:trPr>
        <w:tc>
          <w:tcPr>
            <w:tcW w:w="4876" w:type="dxa"/>
          </w:tcPr>
          <w:p w14:paraId="28EAB672" w14:textId="77777777" w:rsidR="00C66B77" w:rsidRPr="001D7898" w:rsidRDefault="00C66B77" w:rsidP="00136A8C">
            <w:pPr>
              <w:pStyle w:val="Normal6"/>
              <w:widowControl/>
            </w:pPr>
          </w:p>
        </w:tc>
        <w:tc>
          <w:tcPr>
            <w:tcW w:w="4876" w:type="dxa"/>
            <w:hideMark/>
          </w:tcPr>
          <w:p w14:paraId="4F6607B5" w14:textId="2788763D" w:rsidR="00C66B77" w:rsidRPr="001D7898" w:rsidRDefault="00E21208" w:rsidP="00136A8C">
            <w:pPr>
              <w:pStyle w:val="Normal6"/>
              <w:widowControl/>
              <w:rPr>
                <w:szCs w:val="24"/>
              </w:rPr>
            </w:pPr>
            <w:r w:rsidRPr="001D7898">
              <w:rPr>
                <w:b/>
                <w:i/>
              </w:rPr>
              <w:t>6 a)</w:t>
            </w:r>
            <w:r w:rsidRPr="001D7898">
              <w:rPr>
                <w:b/>
                <w:i/>
              </w:rPr>
              <w:tab/>
              <w:t>’EU Inc. -yhtiön tytäryhtiöllä’ yritystä, jossa kyseisellä yrityksellä on Euroopan parlamentin ja neuvoston direktiivin 2009/38/EY</w:t>
            </w:r>
            <w:r w:rsidRPr="001D7898">
              <w:rPr>
                <w:b/>
                <w:i/>
                <w:vertAlign w:val="superscript"/>
              </w:rPr>
              <w:t>1 a</w:t>
            </w:r>
            <w:r w:rsidRPr="001D7898">
              <w:rPr>
                <w:b/>
                <w:i/>
              </w:rPr>
              <w:t xml:space="preserve"> 3 artiklan 2–7 kohdan mukainen määräävä vaikutusvalta:</w:t>
            </w:r>
          </w:p>
        </w:tc>
      </w:tr>
      <w:tr w:rsidR="00CD11A4" w:rsidRPr="001D7898" w14:paraId="781C0675" w14:textId="77777777" w:rsidTr="00C66B77">
        <w:trPr>
          <w:jc w:val="center"/>
        </w:trPr>
        <w:tc>
          <w:tcPr>
            <w:tcW w:w="4876" w:type="dxa"/>
          </w:tcPr>
          <w:p w14:paraId="4CE25600" w14:textId="77777777" w:rsidR="00C66B77" w:rsidRPr="001D7898" w:rsidRDefault="00C66B77" w:rsidP="00136A8C">
            <w:pPr>
              <w:pStyle w:val="Normal6"/>
              <w:widowControl/>
            </w:pPr>
          </w:p>
        </w:tc>
        <w:tc>
          <w:tcPr>
            <w:tcW w:w="4876" w:type="dxa"/>
            <w:hideMark/>
          </w:tcPr>
          <w:p w14:paraId="220A16DE" w14:textId="77777777" w:rsidR="00C66B77" w:rsidRPr="001D7898" w:rsidRDefault="00E21208" w:rsidP="00136A8C">
            <w:pPr>
              <w:pStyle w:val="Normal6"/>
              <w:widowControl/>
              <w:rPr>
                <w:szCs w:val="24"/>
              </w:rPr>
            </w:pPr>
            <w:r w:rsidRPr="001D7898">
              <w:rPr>
                <w:b/>
                <w:i/>
              </w:rPr>
              <w:t>__________________</w:t>
            </w:r>
          </w:p>
        </w:tc>
      </w:tr>
      <w:tr w:rsidR="00CD11A4" w:rsidRPr="001D7898" w14:paraId="325E566E" w14:textId="77777777" w:rsidTr="00C66B77">
        <w:trPr>
          <w:jc w:val="center"/>
        </w:trPr>
        <w:tc>
          <w:tcPr>
            <w:tcW w:w="4876" w:type="dxa"/>
          </w:tcPr>
          <w:p w14:paraId="66309F1A" w14:textId="77777777" w:rsidR="00C66B77" w:rsidRPr="001D7898" w:rsidRDefault="00C66B77" w:rsidP="00136A8C">
            <w:pPr>
              <w:pStyle w:val="Normal6"/>
              <w:widowControl/>
            </w:pPr>
          </w:p>
        </w:tc>
        <w:tc>
          <w:tcPr>
            <w:tcW w:w="4876" w:type="dxa"/>
            <w:hideMark/>
          </w:tcPr>
          <w:p w14:paraId="72549829" w14:textId="7F15536F" w:rsidR="00C66B77" w:rsidRPr="001D7898" w:rsidRDefault="00E21208" w:rsidP="00136A8C">
            <w:pPr>
              <w:pStyle w:val="Normal6"/>
              <w:widowControl/>
              <w:rPr>
                <w:szCs w:val="24"/>
              </w:rPr>
            </w:pPr>
            <w:r w:rsidRPr="001D7898">
              <w:rPr>
                <w:b/>
                <w:i/>
                <w:vertAlign w:val="superscript"/>
              </w:rPr>
              <w:t>1 a</w:t>
            </w:r>
            <w:r w:rsidRPr="001D7898">
              <w:t xml:space="preserve"> </w:t>
            </w:r>
            <w:r w:rsidRPr="001D7898">
              <w:rPr>
                <w:b/>
                <w:i/>
              </w:rPr>
              <w:t>Euroopan parlamentin ja neuvoston direktiivi 2009/38/EY, annettu 6 päivänä toukokuuta 2009, eurooppalaisen yritysneuvoston perustamisesta tai työntekijöiden tiedottamis- ja kuulemismenettelyn käyttöönottamisesta yhteisönlaajuisissa yrityksissä tai yritysryhmissä (EUVL L 122, 16.5.2009, s. 28, ELI: </w:t>
            </w:r>
            <w:hyperlink r:id="rId10" w:tooltip="Avaa asiakirjan ELI URI -osoitteen kautta." w:history="1">
              <w:r w:rsidR="00C66B77" w:rsidRPr="001D7898">
                <w:rPr>
                  <w:rStyle w:val="Hyperlink"/>
                  <w:b/>
                  <w:i/>
                  <w:color w:val="auto"/>
                </w:rPr>
                <w:t>http://data.europa.eu/eli/dir/2009/38/oj</w:t>
              </w:r>
            </w:hyperlink>
            <w:r w:rsidRPr="001D7898">
              <w:rPr>
                <w:b/>
                <w:i/>
              </w:rPr>
              <w:t>).</w:t>
            </w:r>
          </w:p>
        </w:tc>
      </w:tr>
    </w:tbl>
    <w:p w14:paraId="6826856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8D909FA" w14:textId="77777777" w:rsidR="00C66B77" w:rsidRPr="001D7898" w:rsidRDefault="00E21208" w:rsidP="00136A8C">
      <w:pPr>
        <w:widowControl/>
      </w:pPr>
      <w:r w:rsidRPr="001D7898">
        <w:rPr>
          <w:rStyle w:val="HideTWBExt"/>
        </w:rPr>
        <w:t>&lt;/Amend&gt;</w:t>
      </w:r>
    </w:p>
    <w:p w14:paraId="296086D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63</w:t>
      </w:r>
      <w:r w:rsidRPr="001D7898">
        <w:rPr>
          <w:rStyle w:val="HideTWBExt"/>
          <w:b w:val="0"/>
        </w:rPr>
        <w:t>&lt;/NumAm&gt;</w:t>
      </w:r>
    </w:p>
    <w:p w14:paraId="77211FA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CC8ED37" w14:textId="77777777" w:rsidR="00C66B77" w:rsidRPr="001D7898" w:rsidRDefault="00E21208" w:rsidP="00136A8C">
      <w:pPr>
        <w:pStyle w:val="NormalBold"/>
        <w:widowControl/>
      </w:pPr>
      <w:r w:rsidRPr="001D7898">
        <w:rPr>
          <w:rStyle w:val="HideTWBExt"/>
          <w:b w:val="0"/>
        </w:rPr>
        <w:t>&lt;Article&gt;</w:t>
      </w:r>
      <w:r w:rsidRPr="001D7898">
        <w:t>2 artikla – 1 kohta – 11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5A1C97C" w14:textId="77777777" w:rsidTr="00C66B77">
        <w:trPr>
          <w:jc w:val="center"/>
        </w:trPr>
        <w:tc>
          <w:tcPr>
            <w:tcW w:w="9752" w:type="dxa"/>
            <w:gridSpan w:val="2"/>
          </w:tcPr>
          <w:p w14:paraId="534127D4" w14:textId="77777777" w:rsidR="00C66B77" w:rsidRPr="001D7898" w:rsidRDefault="00C66B77" w:rsidP="00136A8C">
            <w:pPr>
              <w:keepNext/>
              <w:widowControl/>
            </w:pPr>
          </w:p>
        </w:tc>
      </w:tr>
      <w:tr w:rsidR="00CD11A4" w:rsidRPr="001D7898" w14:paraId="6B0CB3DD" w14:textId="77777777" w:rsidTr="00C66B77">
        <w:trPr>
          <w:jc w:val="center"/>
        </w:trPr>
        <w:tc>
          <w:tcPr>
            <w:tcW w:w="4876" w:type="dxa"/>
            <w:hideMark/>
          </w:tcPr>
          <w:p w14:paraId="2ABB48E1" w14:textId="77777777" w:rsidR="00C66B77" w:rsidRPr="001D7898" w:rsidRDefault="00E21208" w:rsidP="00136A8C">
            <w:pPr>
              <w:pStyle w:val="ColumnHeading"/>
              <w:keepNext/>
              <w:widowControl/>
            </w:pPr>
            <w:r w:rsidRPr="001D7898">
              <w:t>Komission teksti</w:t>
            </w:r>
          </w:p>
        </w:tc>
        <w:tc>
          <w:tcPr>
            <w:tcW w:w="4876" w:type="dxa"/>
            <w:hideMark/>
          </w:tcPr>
          <w:p w14:paraId="6DE7A75E" w14:textId="77777777" w:rsidR="00C66B77" w:rsidRPr="001D7898" w:rsidRDefault="00E21208" w:rsidP="00136A8C">
            <w:pPr>
              <w:pStyle w:val="ColumnHeading"/>
              <w:keepNext/>
              <w:widowControl/>
            </w:pPr>
            <w:r w:rsidRPr="001D7898">
              <w:t>Tarkistus</w:t>
            </w:r>
          </w:p>
        </w:tc>
      </w:tr>
      <w:tr w:rsidR="00CD11A4" w:rsidRPr="001D7898" w14:paraId="164A37A0" w14:textId="77777777" w:rsidTr="00C66B77">
        <w:trPr>
          <w:jc w:val="center"/>
        </w:trPr>
        <w:tc>
          <w:tcPr>
            <w:tcW w:w="4876" w:type="dxa"/>
            <w:hideMark/>
          </w:tcPr>
          <w:p w14:paraId="615D02B8" w14:textId="7E21DAB6" w:rsidR="00C66B77" w:rsidRPr="001D7898" w:rsidRDefault="00E21208" w:rsidP="00136A8C">
            <w:pPr>
              <w:pStyle w:val="Normal6"/>
              <w:widowControl/>
            </w:pPr>
            <w:r w:rsidRPr="001D7898">
              <w:t>11)</w:t>
            </w:r>
            <w:r w:rsidRPr="001D7898">
              <w:tab/>
              <w:t>’yhtiön toimialalla’ yhtiön pääasiallista toimintaa tai pääasiallisia toimintoja, sellaisina kuin ne ilmaistaan asiaankuuluvalla Euroopan yhteisön tilastollisen toimialaluokituksen (NACE) koodilla, sekä tarvittaessa toimintaa ja tarkoitusta koskevilla tarkemmilla määrittelyillä;</w:t>
            </w:r>
          </w:p>
        </w:tc>
        <w:tc>
          <w:tcPr>
            <w:tcW w:w="4876" w:type="dxa"/>
            <w:hideMark/>
          </w:tcPr>
          <w:p w14:paraId="483E3A2A" w14:textId="07FB2972" w:rsidR="00C66B77" w:rsidRPr="001D7898" w:rsidRDefault="00E21208" w:rsidP="00136A8C">
            <w:pPr>
              <w:pStyle w:val="Normal6"/>
              <w:widowControl/>
              <w:rPr>
                <w:szCs w:val="24"/>
              </w:rPr>
            </w:pPr>
            <w:r w:rsidRPr="001D7898">
              <w:rPr>
                <w:i/>
                <w:iCs/>
              </w:rPr>
              <w:t>(Tarkistus ei vaikuta suomenkieliseen versioon.)</w:t>
            </w:r>
          </w:p>
        </w:tc>
      </w:tr>
    </w:tbl>
    <w:p w14:paraId="3844AAD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D5B29BD" w14:textId="77777777" w:rsidR="00C66B77" w:rsidRPr="001D7898" w:rsidRDefault="00E21208" w:rsidP="00136A8C">
      <w:pPr>
        <w:widowControl/>
      </w:pPr>
      <w:r w:rsidRPr="001D7898">
        <w:rPr>
          <w:rStyle w:val="HideTWBExt"/>
        </w:rPr>
        <w:t>&lt;/Amend&gt;</w:t>
      </w:r>
    </w:p>
    <w:p w14:paraId="6D5D088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64</w:t>
      </w:r>
      <w:r w:rsidRPr="001D7898">
        <w:rPr>
          <w:rStyle w:val="HideTWBExt"/>
          <w:b w:val="0"/>
        </w:rPr>
        <w:t>&lt;/NumAm&gt;</w:t>
      </w:r>
    </w:p>
    <w:p w14:paraId="251C3CB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75127A5" w14:textId="77777777" w:rsidR="00C66B77" w:rsidRPr="001D7898" w:rsidRDefault="00E21208" w:rsidP="00136A8C">
      <w:pPr>
        <w:pStyle w:val="NormalBold"/>
        <w:widowControl/>
      </w:pPr>
      <w:r w:rsidRPr="001D7898">
        <w:rPr>
          <w:rStyle w:val="HideTWBExt"/>
          <w:b w:val="0"/>
        </w:rPr>
        <w:t>&lt;Article&gt;</w:t>
      </w:r>
      <w:r w:rsidRPr="001D7898">
        <w:t>2 artikla – 1 kohta – 13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C81F7B4" w14:textId="77777777" w:rsidTr="00C66B77">
        <w:trPr>
          <w:jc w:val="center"/>
        </w:trPr>
        <w:tc>
          <w:tcPr>
            <w:tcW w:w="9752" w:type="dxa"/>
            <w:gridSpan w:val="2"/>
          </w:tcPr>
          <w:p w14:paraId="0F6ABA83" w14:textId="77777777" w:rsidR="00C66B77" w:rsidRPr="001D7898" w:rsidRDefault="00C66B77" w:rsidP="00136A8C">
            <w:pPr>
              <w:keepNext/>
              <w:widowControl/>
            </w:pPr>
          </w:p>
        </w:tc>
      </w:tr>
      <w:tr w:rsidR="00CD11A4" w:rsidRPr="001D7898" w14:paraId="2C6C9406" w14:textId="77777777" w:rsidTr="00C66B77">
        <w:trPr>
          <w:jc w:val="center"/>
        </w:trPr>
        <w:tc>
          <w:tcPr>
            <w:tcW w:w="4876" w:type="dxa"/>
            <w:hideMark/>
          </w:tcPr>
          <w:p w14:paraId="71086C22" w14:textId="77777777" w:rsidR="00C66B77" w:rsidRPr="001D7898" w:rsidRDefault="00E21208" w:rsidP="00136A8C">
            <w:pPr>
              <w:pStyle w:val="ColumnHeading"/>
              <w:keepNext/>
              <w:widowControl/>
            </w:pPr>
            <w:r w:rsidRPr="001D7898">
              <w:t>Komission teksti</w:t>
            </w:r>
          </w:p>
        </w:tc>
        <w:tc>
          <w:tcPr>
            <w:tcW w:w="4876" w:type="dxa"/>
            <w:hideMark/>
          </w:tcPr>
          <w:p w14:paraId="6B2959F2" w14:textId="77777777" w:rsidR="00C66B77" w:rsidRPr="001D7898" w:rsidRDefault="00E21208" w:rsidP="00136A8C">
            <w:pPr>
              <w:pStyle w:val="ColumnHeading"/>
              <w:keepNext/>
              <w:widowControl/>
            </w:pPr>
            <w:r w:rsidRPr="001D7898">
              <w:t>Tarkistus</w:t>
            </w:r>
          </w:p>
        </w:tc>
      </w:tr>
      <w:tr w:rsidR="00CD11A4" w:rsidRPr="001D7898" w14:paraId="35A6C54A" w14:textId="77777777" w:rsidTr="00C66B77">
        <w:trPr>
          <w:jc w:val="center"/>
        </w:trPr>
        <w:tc>
          <w:tcPr>
            <w:tcW w:w="4876" w:type="dxa"/>
            <w:hideMark/>
          </w:tcPr>
          <w:p w14:paraId="5C776E70" w14:textId="73D0619D" w:rsidR="00C66B77" w:rsidRPr="001D7898" w:rsidRDefault="00E21208" w:rsidP="00136A8C">
            <w:pPr>
              <w:pStyle w:val="Normal6"/>
              <w:widowControl/>
            </w:pPr>
            <w:r w:rsidRPr="001D7898">
              <w:t>13)</w:t>
            </w:r>
            <w:r w:rsidRPr="001D7898">
              <w:tab/>
              <w:t>’likvidaatiolla’ menettelyä purkautuneen yhtiön asioiden selvittämiseksi;</w:t>
            </w:r>
          </w:p>
        </w:tc>
        <w:tc>
          <w:tcPr>
            <w:tcW w:w="4876" w:type="dxa"/>
            <w:hideMark/>
          </w:tcPr>
          <w:p w14:paraId="6CD4AABB" w14:textId="27CD0526" w:rsidR="00C66B77" w:rsidRPr="001D7898" w:rsidRDefault="00E21208" w:rsidP="00136A8C">
            <w:pPr>
              <w:pStyle w:val="Normal6"/>
              <w:widowControl/>
              <w:rPr>
                <w:szCs w:val="24"/>
              </w:rPr>
            </w:pPr>
            <w:r w:rsidRPr="001D7898">
              <w:rPr>
                <w:i/>
                <w:iCs/>
              </w:rPr>
              <w:t>(Tarkistus ei vaikuta suomenkieliseen versioon.)</w:t>
            </w:r>
          </w:p>
        </w:tc>
      </w:tr>
    </w:tbl>
    <w:p w14:paraId="59EB7D6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A35AF61" w14:textId="77777777" w:rsidR="00C66B77" w:rsidRPr="001D7898" w:rsidRDefault="00E21208" w:rsidP="00136A8C">
      <w:pPr>
        <w:widowControl/>
      </w:pPr>
      <w:r w:rsidRPr="001D7898">
        <w:rPr>
          <w:rStyle w:val="HideTWBExt"/>
        </w:rPr>
        <w:t>&lt;/Amend&gt;</w:t>
      </w:r>
    </w:p>
    <w:p w14:paraId="3895FE7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65</w:t>
      </w:r>
      <w:r w:rsidRPr="001D7898">
        <w:rPr>
          <w:rStyle w:val="HideTWBExt"/>
          <w:b w:val="0"/>
        </w:rPr>
        <w:t>&lt;/NumAm&gt;</w:t>
      </w:r>
    </w:p>
    <w:p w14:paraId="6D50207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5F9DA55" w14:textId="77777777" w:rsidR="00C66B77" w:rsidRPr="001D7898" w:rsidRDefault="00E21208" w:rsidP="00136A8C">
      <w:pPr>
        <w:pStyle w:val="NormalBold"/>
        <w:widowControl/>
      </w:pPr>
      <w:r w:rsidRPr="001D7898">
        <w:rPr>
          <w:rStyle w:val="HideTWBExt"/>
          <w:b w:val="0"/>
        </w:rPr>
        <w:t>&lt;Article&gt;</w:t>
      </w:r>
      <w:r w:rsidRPr="001D7898">
        <w:t>2 artikla – 1 kohta – 15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BA55A3A" w14:textId="77777777" w:rsidTr="00C66B77">
        <w:trPr>
          <w:jc w:val="center"/>
        </w:trPr>
        <w:tc>
          <w:tcPr>
            <w:tcW w:w="9752" w:type="dxa"/>
            <w:gridSpan w:val="2"/>
          </w:tcPr>
          <w:p w14:paraId="4D39C0C6" w14:textId="77777777" w:rsidR="00C66B77" w:rsidRPr="001D7898" w:rsidRDefault="00C66B77" w:rsidP="00136A8C">
            <w:pPr>
              <w:keepNext/>
              <w:widowControl/>
            </w:pPr>
          </w:p>
        </w:tc>
      </w:tr>
      <w:tr w:rsidR="00CD11A4" w:rsidRPr="001D7898" w14:paraId="60AA07CD" w14:textId="77777777" w:rsidTr="00C66B77">
        <w:trPr>
          <w:jc w:val="center"/>
        </w:trPr>
        <w:tc>
          <w:tcPr>
            <w:tcW w:w="4876" w:type="dxa"/>
            <w:hideMark/>
          </w:tcPr>
          <w:p w14:paraId="518324EE" w14:textId="77777777" w:rsidR="00C66B77" w:rsidRPr="001D7898" w:rsidRDefault="00E21208" w:rsidP="00136A8C">
            <w:pPr>
              <w:pStyle w:val="ColumnHeading"/>
              <w:keepNext/>
              <w:widowControl/>
            </w:pPr>
            <w:r w:rsidRPr="001D7898">
              <w:t>Komission teksti</w:t>
            </w:r>
          </w:p>
        </w:tc>
        <w:tc>
          <w:tcPr>
            <w:tcW w:w="4876" w:type="dxa"/>
            <w:hideMark/>
          </w:tcPr>
          <w:p w14:paraId="2F2CB1B4" w14:textId="77777777" w:rsidR="00C66B77" w:rsidRPr="001D7898" w:rsidRDefault="00E21208" w:rsidP="00136A8C">
            <w:pPr>
              <w:pStyle w:val="ColumnHeading"/>
              <w:keepNext/>
              <w:widowControl/>
            </w:pPr>
            <w:r w:rsidRPr="001D7898">
              <w:t>Tarkistus</w:t>
            </w:r>
          </w:p>
        </w:tc>
      </w:tr>
      <w:tr w:rsidR="00CD11A4" w:rsidRPr="001D7898" w14:paraId="4420D2BA" w14:textId="77777777" w:rsidTr="00C66B77">
        <w:trPr>
          <w:jc w:val="center"/>
        </w:trPr>
        <w:tc>
          <w:tcPr>
            <w:tcW w:w="4876" w:type="dxa"/>
            <w:hideMark/>
          </w:tcPr>
          <w:p w14:paraId="75FA3343" w14:textId="0919D886" w:rsidR="00C66B77" w:rsidRPr="001D7898" w:rsidRDefault="00E21208" w:rsidP="00136A8C">
            <w:pPr>
              <w:pStyle w:val="Normal6"/>
              <w:widowControl/>
            </w:pPr>
            <w:r w:rsidRPr="001D7898">
              <w:t>15)</w:t>
            </w:r>
            <w:r w:rsidRPr="001D7898">
              <w:tab/>
              <w:t xml:space="preserve">’EU-yhtiötodistuksella’ jäsenvaltion kaupparekisterin antamaa oikeaksi todistettua asiakirjaa, joka sisältää keskeiset tiedot kyseiseen kaupparekisteriin rekisteröidystä yhtiöstä ja joka hyväksytään </w:t>
            </w:r>
            <w:r w:rsidRPr="001D7898">
              <w:rPr>
                <w:b/>
                <w:i/>
              </w:rPr>
              <w:t>EU:n</w:t>
            </w:r>
            <w:r w:rsidRPr="001D7898">
              <w:t xml:space="preserve"> jäsenvaltioissa direktiivin (EU) 2017/1132 16 b artiklan mukaisesti;</w:t>
            </w:r>
          </w:p>
        </w:tc>
        <w:tc>
          <w:tcPr>
            <w:tcW w:w="4876" w:type="dxa"/>
            <w:hideMark/>
          </w:tcPr>
          <w:p w14:paraId="1A8D91D8" w14:textId="7F4B5C1E" w:rsidR="00C66B77" w:rsidRPr="001D7898" w:rsidRDefault="00E21208" w:rsidP="00136A8C">
            <w:pPr>
              <w:pStyle w:val="Normal6"/>
              <w:widowControl/>
              <w:rPr>
                <w:szCs w:val="24"/>
              </w:rPr>
            </w:pPr>
            <w:r w:rsidRPr="001D7898">
              <w:t>15)</w:t>
            </w:r>
            <w:r w:rsidRPr="001D7898">
              <w:tab/>
              <w:t>’EU-yhtiötodistuksella’ jäsenvaltion kaupparekisterin antamaa oikeaksi todistettua asiakirjaa, joka sisältää keskeiset tiedot kyseiseen kaupparekisteriin rekisteröidystä yhtiöstä ja joka hyväksytään jäsenvaltioissa direktiivin (EU) 2017/1132 16 b artiklan mukaisesti;</w:t>
            </w:r>
          </w:p>
        </w:tc>
      </w:tr>
    </w:tbl>
    <w:p w14:paraId="3A40F97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9AE5604" w14:textId="77777777" w:rsidR="00C66B77" w:rsidRPr="001D7898" w:rsidRDefault="00E21208" w:rsidP="00136A8C">
      <w:pPr>
        <w:widowControl/>
      </w:pPr>
      <w:r w:rsidRPr="001D7898">
        <w:rPr>
          <w:rStyle w:val="HideTWBExt"/>
        </w:rPr>
        <w:t>&lt;/Amend&gt;</w:t>
      </w:r>
    </w:p>
    <w:p w14:paraId="6026BBD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66</w:t>
      </w:r>
      <w:r w:rsidRPr="001D7898">
        <w:rPr>
          <w:rStyle w:val="HideTWBExt"/>
          <w:b w:val="0"/>
        </w:rPr>
        <w:t>&lt;/NumAm&gt;</w:t>
      </w:r>
    </w:p>
    <w:p w14:paraId="4901A9A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FD77258" w14:textId="77777777" w:rsidR="00C66B77" w:rsidRPr="001D7898" w:rsidRDefault="00E21208" w:rsidP="00136A8C">
      <w:pPr>
        <w:pStyle w:val="NormalBold"/>
        <w:widowControl/>
      </w:pPr>
      <w:r w:rsidRPr="001D7898">
        <w:rPr>
          <w:rStyle w:val="HideTWBExt"/>
          <w:b w:val="0"/>
        </w:rPr>
        <w:t>&lt;Article&gt;</w:t>
      </w:r>
      <w:r w:rsidRPr="001D7898">
        <w:t>2 artikla – 1 kohta – 19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EB6D8F5" w14:textId="77777777" w:rsidTr="00C66B77">
        <w:trPr>
          <w:jc w:val="center"/>
        </w:trPr>
        <w:tc>
          <w:tcPr>
            <w:tcW w:w="9752" w:type="dxa"/>
            <w:gridSpan w:val="2"/>
          </w:tcPr>
          <w:p w14:paraId="674A76A7" w14:textId="77777777" w:rsidR="00C66B77" w:rsidRPr="001D7898" w:rsidRDefault="00C66B77" w:rsidP="00136A8C">
            <w:pPr>
              <w:keepNext/>
              <w:widowControl/>
            </w:pPr>
          </w:p>
        </w:tc>
      </w:tr>
      <w:tr w:rsidR="00CD11A4" w:rsidRPr="001D7898" w14:paraId="2DF51BB8" w14:textId="77777777" w:rsidTr="00C66B77">
        <w:trPr>
          <w:jc w:val="center"/>
        </w:trPr>
        <w:tc>
          <w:tcPr>
            <w:tcW w:w="4876" w:type="dxa"/>
            <w:hideMark/>
          </w:tcPr>
          <w:p w14:paraId="37AE053F" w14:textId="77777777" w:rsidR="00C66B77" w:rsidRPr="001D7898" w:rsidRDefault="00E21208" w:rsidP="00136A8C">
            <w:pPr>
              <w:pStyle w:val="ColumnHeading"/>
              <w:keepNext/>
              <w:widowControl/>
            </w:pPr>
            <w:r w:rsidRPr="001D7898">
              <w:t>Komission teksti</w:t>
            </w:r>
          </w:p>
        </w:tc>
        <w:tc>
          <w:tcPr>
            <w:tcW w:w="4876" w:type="dxa"/>
            <w:hideMark/>
          </w:tcPr>
          <w:p w14:paraId="2A0C1E5A" w14:textId="77777777" w:rsidR="00C66B77" w:rsidRPr="001D7898" w:rsidRDefault="00E21208" w:rsidP="00136A8C">
            <w:pPr>
              <w:pStyle w:val="ColumnHeading"/>
              <w:keepNext/>
              <w:widowControl/>
            </w:pPr>
            <w:r w:rsidRPr="001D7898">
              <w:t>Tarkistus</w:t>
            </w:r>
          </w:p>
        </w:tc>
      </w:tr>
      <w:tr w:rsidR="00CD11A4" w:rsidRPr="001D7898" w14:paraId="7F9C3976" w14:textId="77777777" w:rsidTr="00C66B77">
        <w:trPr>
          <w:jc w:val="center"/>
        </w:trPr>
        <w:tc>
          <w:tcPr>
            <w:tcW w:w="4876" w:type="dxa"/>
            <w:hideMark/>
          </w:tcPr>
          <w:p w14:paraId="2F351E16" w14:textId="1C3DBAA6" w:rsidR="00C66B77" w:rsidRPr="001D7898" w:rsidRDefault="00E21208" w:rsidP="00136A8C">
            <w:pPr>
              <w:pStyle w:val="Normal6"/>
              <w:widowControl/>
            </w:pPr>
            <w:r w:rsidRPr="001D7898">
              <w:t>19)</w:t>
            </w:r>
            <w:r w:rsidRPr="001D7898">
              <w:tab/>
              <w:t xml:space="preserve">’lähipiirillä’ </w:t>
            </w:r>
            <w:r w:rsidRPr="001D7898">
              <w:rPr>
                <w:b/>
                <w:i/>
              </w:rPr>
              <w:t>samaa kuin</w:t>
            </w:r>
            <w:r w:rsidRPr="001D7898">
              <w:t xml:space="preserve"> Euroopan parlamentin ja neuvoston asetuksen (EY) N:o 1606/2002</w:t>
            </w:r>
            <w:r w:rsidRPr="001D7898">
              <w:rPr>
                <w:vertAlign w:val="superscript"/>
              </w:rPr>
              <w:t>26</w:t>
            </w:r>
            <w:r w:rsidRPr="001D7898">
              <w:t xml:space="preserve"> mukaisesti hyväksytyissä kansainvälisissä tilinpäätösstandardeissa;</w:t>
            </w:r>
          </w:p>
        </w:tc>
        <w:tc>
          <w:tcPr>
            <w:tcW w:w="4876" w:type="dxa"/>
            <w:hideMark/>
          </w:tcPr>
          <w:p w14:paraId="23D00D55" w14:textId="072E3A77" w:rsidR="00C66B77" w:rsidRPr="001D7898" w:rsidRDefault="00E21208" w:rsidP="00136A8C">
            <w:pPr>
              <w:pStyle w:val="Normal6"/>
              <w:widowControl/>
              <w:rPr>
                <w:szCs w:val="24"/>
              </w:rPr>
            </w:pPr>
            <w:r w:rsidRPr="001D7898">
              <w:t>19)</w:t>
            </w:r>
            <w:r w:rsidRPr="001D7898">
              <w:tab/>
              <w:t>’lähipiirillä’ Euroopan parlamentin ja neuvoston asetuksen (EY) N:o 1606/2002 mukaisesti hyväksytyissä kansainvälisissä tilinpäätösstandardeissa</w:t>
            </w:r>
            <w:r w:rsidRPr="001D7898">
              <w:rPr>
                <w:vertAlign w:val="superscript"/>
              </w:rPr>
              <w:t>26</w:t>
            </w:r>
            <w:r w:rsidRPr="001D7898">
              <w:t xml:space="preserve"> </w:t>
            </w:r>
            <w:r w:rsidRPr="001D7898">
              <w:rPr>
                <w:b/>
                <w:i/>
              </w:rPr>
              <w:t>vahvistettua lähipiiriä</w:t>
            </w:r>
            <w:r w:rsidRPr="001D7898">
              <w:t>;</w:t>
            </w:r>
          </w:p>
        </w:tc>
      </w:tr>
      <w:tr w:rsidR="00CD11A4" w:rsidRPr="001D7898" w14:paraId="73A45DD7" w14:textId="77777777" w:rsidTr="00C66B77">
        <w:trPr>
          <w:jc w:val="center"/>
        </w:trPr>
        <w:tc>
          <w:tcPr>
            <w:tcW w:w="4876" w:type="dxa"/>
            <w:hideMark/>
          </w:tcPr>
          <w:p w14:paraId="27555DED" w14:textId="77777777" w:rsidR="00C66B77" w:rsidRPr="001D7898" w:rsidRDefault="00E21208" w:rsidP="00136A8C">
            <w:pPr>
              <w:pStyle w:val="Normal6"/>
              <w:widowControl/>
            </w:pPr>
            <w:r w:rsidRPr="001D7898">
              <w:t>__________________</w:t>
            </w:r>
          </w:p>
        </w:tc>
        <w:tc>
          <w:tcPr>
            <w:tcW w:w="4876" w:type="dxa"/>
            <w:hideMark/>
          </w:tcPr>
          <w:p w14:paraId="110122E5" w14:textId="77777777" w:rsidR="00C66B77" w:rsidRPr="001D7898" w:rsidRDefault="00E21208" w:rsidP="00136A8C">
            <w:pPr>
              <w:pStyle w:val="Normal6"/>
              <w:widowControl/>
              <w:rPr>
                <w:szCs w:val="24"/>
              </w:rPr>
            </w:pPr>
            <w:r w:rsidRPr="001D7898">
              <w:t>__________________</w:t>
            </w:r>
          </w:p>
        </w:tc>
      </w:tr>
      <w:tr w:rsidR="00CD11A4" w:rsidRPr="001D7898" w14:paraId="69051A94" w14:textId="77777777" w:rsidTr="00C66B77">
        <w:trPr>
          <w:jc w:val="center"/>
        </w:trPr>
        <w:tc>
          <w:tcPr>
            <w:tcW w:w="4876" w:type="dxa"/>
            <w:hideMark/>
          </w:tcPr>
          <w:p w14:paraId="03B0F938" w14:textId="77777777" w:rsidR="00C66B77" w:rsidRPr="001D7898" w:rsidRDefault="00E21208" w:rsidP="00136A8C">
            <w:pPr>
              <w:pStyle w:val="Normal6"/>
              <w:widowControl/>
            </w:pPr>
            <w:r w:rsidRPr="001D7898">
              <w:rPr>
                <w:vertAlign w:val="superscript"/>
              </w:rPr>
              <w:t>26</w:t>
            </w:r>
            <w:r w:rsidRPr="001D7898">
              <w:t xml:space="preserve"> Euroopan parlamentin ja neuvoston asetus (EY) N:o 1606/2002, annettu 19 päivänä heinäkuuta 2002, kansainvälisten tilinpäätösstandardien soveltamisesta (EYVL L 243, 11.9.2002, s. 1), ELI: http://data.europa.eu/eli/reg/2002/1606/2008-04-10</w:t>
            </w:r>
          </w:p>
        </w:tc>
        <w:tc>
          <w:tcPr>
            <w:tcW w:w="4876" w:type="dxa"/>
            <w:hideMark/>
          </w:tcPr>
          <w:p w14:paraId="3755936A" w14:textId="77777777" w:rsidR="00C66B77" w:rsidRPr="001D7898" w:rsidRDefault="00E21208" w:rsidP="00136A8C">
            <w:pPr>
              <w:pStyle w:val="Normal6"/>
              <w:widowControl/>
              <w:rPr>
                <w:szCs w:val="24"/>
              </w:rPr>
            </w:pPr>
            <w:r w:rsidRPr="001D7898">
              <w:rPr>
                <w:vertAlign w:val="superscript"/>
              </w:rPr>
              <w:t>26</w:t>
            </w:r>
            <w:r w:rsidRPr="001D7898">
              <w:t xml:space="preserve"> Euroopan parlamentin ja neuvoston asetus (EY) N:o 1606/2002, annettu 19 päivänä heinäkuuta 2002, kansainvälisten tilinpäätösstandardien soveltamisesta (EYVL L 243, 11.9.2002, s. 1), ELI: http://data.europa.eu/eli/reg/2002/1606/2008-04-10</w:t>
            </w:r>
          </w:p>
        </w:tc>
      </w:tr>
    </w:tbl>
    <w:p w14:paraId="03D98E2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C2E9D8B" w14:textId="77777777" w:rsidR="00C66B77" w:rsidRPr="001D7898" w:rsidRDefault="00E21208" w:rsidP="00136A8C">
      <w:pPr>
        <w:widowControl/>
      </w:pPr>
      <w:r w:rsidRPr="001D7898">
        <w:rPr>
          <w:rStyle w:val="HideTWBExt"/>
        </w:rPr>
        <w:t>&lt;/Amend&gt;</w:t>
      </w:r>
    </w:p>
    <w:p w14:paraId="335ECC9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67</w:t>
      </w:r>
      <w:r w:rsidRPr="001D7898">
        <w:rPr>
          <w:rStyle w:val="HideTWBExt"/>
          <w:b w:val="0"/>
        </w:rPr>
        <w:t>&lt;/NumAm&gt;</w:t>
      </w:r>
    </w:p>
    <w:p w14:paraId="56DC8B2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5D47658" w14:textId="77777777" w:rsidR="00C66B77" w:rsidRPr="001D7898" w:rsidRDefault="00E21208" w:rsidP="00136A8C">
      <w:pPr>
        <w:pStyle w:val="NormalBold"/>
        <w:widowControl/>
      </w:pPr>
      <w:r w:rsidRPr="001D7898">
        <w:rPr>
          <w:rStyle w:val="HideTWBExt"/>
          <w:b w:val="0"/>
        </w:rPr>
        <w:t>&lt;Article&gt;</w:t>
      </w:r>
      <w:r w:rsidRPr="001D7898">
        <w:t>2 artikla – 1 kohta – 22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C9A82B4" w14:textId="77777777" w:rsidTr="00C66B77">
        <w:trPr>
          <w:jc w:val="center"/>
        </w:trPr>
        <w:tc>
          <w:tcPr>
            <w:tcW w:w="9752" w:type="dxa"/>
            <w:gridSpan w:val="2"/>
          </w:tcPr>
          <w:p w14:paraId="22CCF9DE" w14:textId="77777777" w:rsidR="00C66B77" w:rsidRPr="001D7898" w:rsidRDefault="00C66B77" w:rsidP="00136A8C">
            <w:pPr>
              <w:keepNext/>
              <w:widowControl/>
            </w:pPr>
          </w:p>
        </w:tc>
      </w:tr>
      <w:tr w:rsidR="00CD11A4" w:rsidRPr="001D7898" w14:paraId="01AC97A0" w14:textId="77777777" w:rsidTr="00C66B77">
        <w:trPr>
          <w:jc w:val="center"/>
        </w:trPr>
        <w:tc>
          <w:tcPr>
            <w:tcW w:w="4876" w:type="dxa"/>
            <w:hideMark/>
          </w:tcPr>
          <w:p w14:paraId="3E95110D" w14:textId="77777777" w:rsidR="00C66B77" w:rsidRPr="001D7898" w:rsidRDefault="00E21208" w:rsidP="00136A8C">
            <w:pPr>
              <w:pStyle w:val="ColumnHeading"/>
              <w:keepNext/>
              <w:widowControl/>
            </w:pPr>
            <w:r w:rsidRPr="001D7898">
              <w:t>Komission teksti</w:t>
            </w:r>
          </w:p>
        </w:tc>
        <w:tc>
          <w:tcPr>
            <w:tcW w:w="4876" w:type="dxa"/>
            <w:hideMark/>
          </w:tcPr>
          <w:p w14:paraId="77BBFB82" w14:textId="77777777" w:rsidR="00C66B77" w:rsidRPr="001D7898" w:rsidRDefault="00E21208" w:rsidP="00136A8C">
            <w:pPr>
              <w:pStyle w:val="ColumnHeading"/>
              <w:keepNext/>
              <w:widowControl/>
            </w:pPr>
            <w:r w:rsidRPr="001D7898">
              <w:t>Tarkistus</w:t>
            </w:r>
          </w:p>
        </w:tc>
      </w:tr>
      <w:tr w:rsidR="00CD11A4" w:rsidRPr="001D7898" w14:paraId="2889F3DC" w14:textId="77777777" w:rsidTr="00C66B77">
        <w:trPr>
          <w:jc w:val="center"/>
        </w:trPr>
        <w:tc>
          <w:tcPr>
            <w:tcW w:w="4876" w:type="dxa"/>
            <w:hideMark/>
          </w:tcPr>
          <w:p w14:paraId="55419018" w14:textId="138597A3" w:rsidR="00C66B77" w:rsidRPr="001D7898" w:rsidRDefault="00E21208" w:rsidP="00136A8C">
            <w:pPr>
              <w:pStyle w:val="Normal6"/>
              <w:widowControl/>
            </w:pPr>
            <w:r w:rsidRPr="001D7898">
              <w:t>22)</w:t>
            </w:r>
            <w:r w:rsidRPr="001D7898">
              <w:tab/>
              <w:t>’osakkeen siirrolla’ oikeustointa, joka merkitsee osakkeen omistusoikeuden mitä tahansa muutosta riippumatta siitä, onko oikeustoimi vastikkeellinen vai vastikkeeton;</w:t>
            </w:r>
          </w:p>
        </w:tc>
        <w:tc>
          <w:tcPr>
            <w:tcW w:w="4876" w:type="dxa"/>
            <w:hideMark/>
          </w:tcPr>
          <w:p w14:paraId="4F41C0B0" w14:textId="19B6B079" w:rsidR="00C66B77" w:rsidRPr="001D7898" w:rsidRDefault="00E21208" w:rsidP="00136A8C">
            <w:pPr>
              <w:pStyle w:val="Normal6"/>
              <w:widowControl/>
              <w:rPr>
                <w:szCs w:val="24"/>
              </w:rPr>
            </w:pPr>
            <w:r w:rsidRPr="001D7898">
              <w:rPr>
                <w:i/>
                <w:iCs/>
              </w:rPr>
              <w:t>(Tarkistus ei vaikuta suomenkieliseen versioon.)</w:t>
            </w:r>
          </w:p>
        </w:tc>
      </w:tr>
    </w:tbl>
    <w:p w14:paraId="4F5D032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E4FE7C2" w14:textId="77777777" w:rsidR="00C66B77" w:rsidRPr="001D7898" w:rsidRDefault="00E21208" w:rsidP="00136A8C">
      <w:pPr>
        <w:widowControl/>
      </w:pPr>
      <w:r w:rsidRPr="001D7898">
        <w:rPr>
          <w:rStyle w:val="HideTWBExt"/>
        </w:rPr>
        <w:t>&lt;/Amend&gt;</w:t>
      </w:r>
    </w:p>
    <w:p w14:paraId="1A7AD47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68</w:t>
      </w:r>
      <w:r w:rsidRPr="001D7898">
        <w:rPr>
          <w:rStyle w:val="HideTWBExt"/>
          <w:b w:val="0"/>
        </w:rPr>
        <w:t>&lt;/NumAm&gt;</w:t>
      </w:r>
    </w:p>
    <w:p w14:paraId="7535D50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D39B0A1" w14:textId="77777777" w:rsidR="00C66B77" w:rsidRPr="001D7898" w:rsidRDefault="00E21208" w:rsidP="00136A8C">
      <w:pPr>
        <w:pStyle w:val="NormalBold"/>
        <w:widowControl/>
      </w:pPr>
      <w:r w:rsidRPr="001D7898">
        <w:rPr>
          <w:rStyle w:val="HideTWBExt"/>
          <w:b w:val="0"/>
        </w:rPr>
        <w:t>&lt;Article&gt;</w:t>
      </w:r>
      <w:r w:rsidRPr="001D7898">
        <w:t>2 artikla – 1 kohta – 30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A0296AD" w14:textId="77777777" w:rsidTr="00C66B77">
        <w:trPr>
          <w:jc w:val="center"/>
        </w:trPr>
        <w:tc>
          <w:tcPr>
            <w:tcW w:w="9752" w:type="dxa"/>
            <w:gridSpan w:val="2"/>
          </w:tcPr>
          <w:p w14:paraId="1939D08E" w14:textId="77777777" w:rsidR="00C66B77" w:rsidRPr="001D7898" w:rsidRDefault="00C66B77" w:rsidP="00136A8C">
            <w:pPr>
              <w:keepNext/>
              <w:widowControl/>
            </w:pPr>
          </w:p>
        </w:tc>
      </w:tr>
      <w:tr w:rsidR="00CD11A4" w:rsidRPr="001D7898" w14:paraId="72430257" w14:textId="77777777" w:rsidTr="00C66B77">
        <w:trPr>
          <w:jc w:val="center"/>
        </w:trPr>
        <w:tc>
          <w:tcPr>
            <w:tcW w:w="4876" w:type="dxa"/>
            <w:hideMark/>
          </w:tcPr>
          <w:p w14:paraId="305B4271" w14:textId="77777777" w:rsidR="00C66B77" w:rsidRPr="001D7898" w:rsidRDefault="00E21208" w:rsidP="00136A8C">
            <w:pPr>
              <w:pStyle w:val="ColumnHeading"/>
              <w:keepNext/>
              <w:widowControl/>
            </w:pPr>
            <w:r w:rsidRPr="001D7898">
              <w:t>Komission teksti</w:t>
            </w:r>
          </w:p>
        </w:tc>
        <w:tc>
          <w:tcPr>
            <w:tcW w:w="4876" w:type="dxa"/>
            <w:hideMark/>
          </w:tcPr>
          <w:p w14:paraId="3810A97D" w14:textId="77777777" w:rsidR="00C66B77" w:rsidRPr="001D7898" w:rsidRDefault="00E21208" w:rsidP="00136A8C">
            <w:pPr>
              <w:pStyle w:val="ColumnHeading"/>
              <w:keepNext/>
              <w:widowControl/>
            </w:pPr>
            <w:r w:rsidRPr="001D7898">
              <w:t>Tarkistus</w:t>
            </w:r>
          </w:p>
        </w:tc>
      </w:tr>
      <w:tr w:rsidR="00CD11A4" w:rsidRPr="001D7898" w14:paraId="0BF5B47E" w14:textId="77777777" w:rsidTr="00C66B77">
        <w:trPr>
          <w:jc w:val="center"/>
        </w:trPr>
        <w:tc>
          <w:tcPr>
            <w:tcW w:w="4876" w:type="dxa"/>
          </w:tcPr>
          <w:p w14:paraId="0FBDACF5" w14:textId="77777777" w:rsidR="00C66B77" w:rsidRPr="001D7898" w:rsidRDefault="00C66B77" w:rsidP="00136A8C">
            <w:pPr>
              <w:pStyle w:val="Normal6"/>
              <w:widowControl/>
            </w:pPr>
          </w:p>
        </w:tc>
        <w:tc>
          <w:tcPr>
            <w:tcW w:w="4876" w:type="dxa"/>
            <w:hideMark/>
          </w:tcPr>
          <w:p w14:paraId="7AA0F576" w14:textId="109CD0D3" w:rsidR="00C66B77" w:rsidRPr="001D7898" w:rsidRDefault="00E21208" w:rsidP="00136A8C">
            <w:pPr>
              <w:pStyle w:val="Normal6"/>
              <w:widowControl/>
              <w:rPr>
                <w:szCs w:val="24"/>
              </w:rPr>
            </w:pPr>
            <w:r w:rsidRPr="001D7898">
              <w:rPr>
                <w:b/>
                <w:i/>
              </w:rPr>
              <w:t>30 a)</w:t>
            </w:r>
            <w:r w:rsidRPr="001D7898">
              <w:rPr>
                <w:b/>
                <w:i/>
              </w:rPr>
              <w:tab/>
              <w:t>’steward ownership -mallin EU Inc. -yhtiöllä’ tai ’EU Inc. SO:lla’ EU Inc. -yhtiötä, jonka yhtiöjärjestys on 8 a ja 8 b artiklan mukainen ja joka on rekisteröity sellaisena kaupparekisteriin;</w:t>
            </w:r>
          </w:p>
        </w:tc>
      </w:tr>
    </w:tbl>
    <w:p w14:paraId="6C1A0CB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E673C4C" w14:textId="77777777" w:rsidR="00C66B77" w:rsidRPr="001D7898" w:rsidRDefault="00E21208" w:rsidP="00136A8C">
      <w:pPr>
        <w:widowControl/>
      </w:pPr>
      <w:r w:rsidRPr="001D7898">
        <w:rPr>
          <w:rStyle w:val="HideTWBExt"/>
        </w:rPr>
        <w:t>&lt;/Amend&gt;</w:t>
      </w:r>
    </w:p>
    <w:p w14:paraId="19810BD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69</w:t>
      </w:r>
      <w:r w:rsidRPr="001D7898">
        <w:rPr>
          <w:rStyle w:val="HideTWBExt"/>
          <w:b w:val="0"/>
        </w:rPr>
        <w:t>&lt;/NumAm&gt;</w:t>
      </w:r>
    </w:p>
    <w:p w14:paraId="06B04E5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4B91BAB" w14:textId="77777777" w:rsidR="00C66B77" w:rsidRPr="001D7898" w:rsidRDefault="00E21208" w:rsidP="00136A8C">
      <w:pPr>
        <w:pStyle w:val="NormalBold"/>
        <w:widowControl/>
      </w:pPr>
      <w:r w:rsidRPr="001D7898">
        <w:rPr>
          <w:rStyle w:val="HideTWBExt"/>
          <w:b w:val="0"/>
        </w:rPr>
        <w:t>&lt;Article&gt;</w:t>
      </w:r>
      <w:r w:rsidRPr="001D7898">
        <w:t>2 artikla – 1 kohta – 30 b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1753664" w14:textId="77777777" w:rsidTr="00C66B77">
        <w:trPr>
          <w:jc w:val="center"/>
        </w:trPr>
        <w:tc>
          <w:tcPr>
            <w:tcW w:w="9752" w:type="dxa"/>
            <w:gridSpan w:val="2"/>
          </w:tcPr>
          <w:p w14:paraId="3C674956" w14:textId="77777777" w:rsidR="00C66B77" w:rsidRPr="001D7898" w:rsidRDefault="00C66B77" w:rsidP="00136A8C">
            <w:pPr>
              <w:keepNext/>
              <w:widowControl/>
            </w:pPr>
          </w:p>
        </w:tc>
      </w:tr>
      <w:tr w:rsidR="00CD11A4" w:rsidRPr="001D7898" w14:paraId="49E60E61" w14:textId="77777777" w:rsidTr="00C66B77">
        <w:trPr>
          <w:jc w:val="center"/>
        </w:trPr>
        <w:tc>
          <w:tcPr>
            <w:tcW w:w="4876" w:type="dxa"/>
            <w:hideMark/>
          </w:tcPr>
          <w:p w14:paraId="68B48579" w14:textId="77777777" w:rsidR="00C66B77" w:rsidRPr="001D7898" w:rsidRDefault="00E21208" w:rsidP="00136A8C">
            <w:pPr>
              <w:pStyle w:val="ColumnHeading"/>
              <w:keepNext/>
              <w:widowControl/>
            </w:pPr>
            <w:r w:rsidRPr="001D7898">
              <w:t>Komission teksti</w:t>
            </w:r>
          </w:p>
        </w:tc>
        <w:tc>
          <w:tcPr>
            <w:tcW w:w="4876" w:type="dxa"/>
            <w:hideMark/>
          </w:tcPr>
          <w:p w14:paraId="7071696B" w14:textId="77777777" w:rsidR="00C66B77" w:rsidRPr="001D7898" w:rsidRDefault="00E21208" w:rsidP="00136A8C">
            <w:pPr>
              <w:pStyle w:val="ColumnHeading"/>
              <w:keepNext/>
              <w:widowControl/>
            </w:pPr>
            <w:r w:rsidRPr="001D7898">
              <w:t>Tarkistus</w:t>
            </w:r>
          </w:p>
        </w:tc>
      </w:tr>
      <w:tr w:rsidR="00CD11A4" w:rsidRPr="001D7898" w14:paraId="063B7434" w14:textId="77777777" w:rsidTr="00C66B77">
        <w:trPr>
          <w:jc w:val="center"/>
        </w:trPr>
        <w:tc>
          <w:tcPr>
            <w:tcW w:w="4876" w:type="dxa"/>
          </w:tcPr>
          <w:p w14:paraId="19C27748" w14:textId="77777777" w:rsidR="00C66B77" w:rsidRPr="001D7898" w:rsidRDefault="00C66B77" w:rsidP="00136A8C">
            <w:pPr>
              <w:pStyle w:val="Normal6"/>
              <w:widowControl/>
            </w:pPr>
          </w:p>
        </w:tc>
        <w:tc>
          <w:tcPr>
            <w:tcW w:w="4876" w:type="dxa"/>
            <w:hideMark/>
          </w:tcPr>
          <w:p w14:paraId="5466C90A" w14:textId="6B03F156" w:rsidR="00C66B77" w:rsidRPr="001D7898" w:rsidRDefault="00E21208" w:rsidP="00136A8C">
            <w:pPr>
              <w:pStyle w:val="Normal6"/>
              <w:widowControl/>
              <w:rPr>
                <w:szCs w:val="24"/>
              </w:rPr>
            </w:pPr>
            <w:r w:rsidRPr="001D7898">
              <w:rPr>
                <w:b/>
                <w:i/>
              </w:rPr>
              <w:t>30 b)</w:t>
            </w:r>
            <w:r w:rsidRPr="001D7898">
              <w:rPr>
                <w:b/>
                <w:i/>
              </w:rPr>
              <w:tab/>
              <w:t>’valvontaoikeuksilla’ äänioikeuksia, nimitysoikeuksia, irtisanomisoikeuksia, ohjeoikeuksia tai muita hallinnointioikeuksia, joiden avulla niiden haltija voi suoraan tai välillisesti määrittää yhtiökokoukselle tämän asetuksen tai yhtiöjärjestyksen nojalla varattuja päätöksiä tai vaikuttaa niihin olennaisesti;</w:t>
            </w:r>
          </w:p>
        </w:tc>
      </w:tr>
    </w:tbl>
    <w:p w14:paraId="31E5B42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43C032B" w14:textId="77777777" w:rsidR="00C66B77" w:rsidRPr="001D7898" w:rsidRDefault="00E21208" w:rsidP="00136A8C">
      <w:pPr>
        <w:widowControl/>
      </w:pPr>
      <w:r w:rsidRPr="001D7898">
        <w:rPr>
          <w:rStyle w:val="HideTWBExt"/>
        </w:rPr>
        <w:t>&lt;/Amend&gt;</w:t>
      </w:r>
    </w:p>
    <w:p w14:paraId="1D5276C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70</w:t>
      </w:r>
      <w:r w:rsidRPr="001D7898">
        <w:rPr>
          <w:rStyle w:val="HideTWBExt"/>
          <w:b w:val="0"/>
        </w:rPr>
        <w:t>&lt;/NumAm&gt;</w:t>
      </w:r>
    </w:p>
    <w:p w14:paraId="7FA3177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EC911E5" w14:textId="77777777" w:rsidR="00C66B77" w:rsidRPr="001D7898" w:rsidRDefault="00E21208" w:rsidP="00136A8C">
      <w:pPr>
        <w:pStyle w:val="NormalBold"/>
        <w:widowControl/>
      </w:pPr>
      <w:r w:rsidRPr="001D7898">
        <w:rPr>
          <w:rStyle w:val="HideTWBExt"/>
          <w:b w:val="0"/>
        </w:rPr>
        <w:t>&lt;Article&gt;</w:t>
      </w:r>
      <w:r w:rsidRPr="001D7898">
        <w:t>2 artikla – 1 kohta – 30 c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4382808" w14:textId="77777777" w:rsidTr="00C66B77">
        <w:trPr>
          <w:jc w:val="center"/>
        </w:trPr>
        <w:tc>
          <w:tcPr>
            <w:tcW w:w="9752" w:type="dxa"/>
            <w:gridSpan w:val="2"/>
          </w:tcPr>
          <w:p w14:paraId="72C03EDA" w14:textId="77777777" w:rsidR="00C66B77" w:rsidRPr="001D7898" w:rsidRDefault="00C66B77" w:rsidP="00136A8C">
            <w:pPr>
              <w:keepNext/>
              <w:widowControl/>
            </w:pPr>
          </w:p>
        </w:tc>
      </w:tr>
      <w:tr w:rsidR="00CD11A4" w:rsidRPr="001D7898" w14:paraId="21398D08" w14:textId="77777777" w:rsidTr="00C66B77">
        <w:trPr>
          <w:jc w:val="center"/>
        </w:trPr>
        <w:tc>
          <w:tcPr>
            <w:tcW w:w="4876" w:type="dxa"/>
            <w:hideMark/>
          </w:tcPr>
          <w:p w14:paraId="0964980C" w14:textId="77777777" w:rsidR="00C66B77" w:rsidRPr="001D7898" w:rsidRDefault="00E21208" w:rsidP="00136A8C">
            <w:pPr>
              <w:pStyle w:val="ColumnHeading"/>
              <w:keepNext/>
              <w:widowControl/>
            </w:pPr>
            <w:r w:rsidRPr="001D7898">
              <w:t>Komission teksti</w:t>
            </w:r>
          </w:p>
        </w:tc>
        <w:tc>
          <w:tcPr>
            <w:tcW w:w="4876" w:type="dxa"/>
            <w:hideMark/>
          </w:tcPr>
          <w:p w14:paraId="7329AF5E" w14:textId="77777777" w:rsidR="00C66B77" w:rsidRPr="001D7898" w:rsidRDefault="00E21208" w:rsidP="00136A8C">
            <w:pPr>
              <w:pStyle w:val="ColumnHeading"/>
              <w:keepNext/>
              <w:widowControl/>
            </w:pPr>
            <w:r w:rsidRPr="001D7898">
              <w:t>Tarkistus</w:t>
            </w:r>
          </w:p>
        </w:tc>
      </w:tr>
      <w:tr w:rsidR="00CD11A4" w:rsidRPr="001D7898" w14:paraId="6561D79A" w14:textId="77777777" w:rsidTr="00C66B77">
        <w:trPr>
          <w:jc w:val="center"/>
        </w:trPr>
        <w:tc>
          <w:tcPr>
            <w:tcW w:w="4876" w:type="dxa"/>
          </w:tcPr>
          <w:p w14:paraId="37E42454" w14:textId="77777777" w:rsidR="00C66B77" w:rsidRPr="001D7898" w:rsidRDefault="00C66B77" w:rsidP="00136A8C">
            <w:pPr>
              <w:pStyle w:val="Normal6"/>
              <w:widowControl/>
            </w:pPr>
          </w:p>
        </w:tc>
        <w:tc>
          <w:tcPr>
            <w:tcW w:w="4876" w:type="dxa"/>
            <w:hideMark/>
          </w:tcPr>
          <w:p w14:paraId="46527BBD" w14:textId="77777777" w:rsidR="00C66B77" w:rsidRPr="001D7898" w:rsidRDefault="00E21208" w:rsidP="00136A8C">
            <w:pPr>
              <w:pStyle w:val="Normal6"/>
              <w:widowControl/>
              <w:rPr>
                <w:szCs w:val="24"/>
              </w:rPr>
            </w:pPr>
            <w:r w:rsidRPr="001D7898">
              <w:rPr>
                <w:b/>
                <w:i/>
              </w:rPr>
              <w:t>30 c)</w:t>
            </w:r>
            <w:r w:rsidRPr="001D7898">
              <w:rPr>
                <w:b/>
                <w:i/>
              </w:rPr>
              <w:tab/>
              <w:t>’taloudellisella osallistumisoikeudella’ oikeutta osinkoon, voitonjakoon, lunastusmaksuihin, likvidaatiotuloihin, osakkeiden myynnistä saataviin tuloihin tai muuhun suoraan tai välilliseen omistusosuuteen yhtiön voitoista tai jäännösarvosta, mutta se ei sisällä vastiketta, joka on saatu taloudenhoitajan osakkeiden siirrosta 8 a artiklan 5 kohdan mukaisesti sallitussa laajuudessa;</w:t>
            </w:r>
          </w:p>
        </w:tc>
      </w:tr>
    </w:tbl>
    <w:p w14:paraId="759915E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CE9E210" w14:textId="77777777" w:rsidR="00C66B77" w:rsidRPr="001D7898" w:rsidRDefault="00E21208" w:rsidP="00136A8C">
      <w:pPr>
        <w:widowControl/>
      </w:pPr>
      <w:r w:rsidRPr="001D7898">
        <w:rPr>
          <w:rStyle w:val="HideTWBExt"/>
        </w:rPr>
        <w:t>&lt;/Amend&gt;</w:t>
      </w:r>
    </w:p>
    <w:p w14:paraId="03923AA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71</w:t>
      </w:r>
      <w:r w:rsidRPr="001D7898">
        <w:rPr>
          <w:rStyle w:val="HideTWBExt"/>
          <w:b w:val="0"/>
        </w:rPr>
        <w:t>&lt;/NumAm&gt;</w:t>
      </w:r>
    </w:p>
    <w:p w14:paraId="1BE022E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0A6FD44" w14:textId="77777777" w:rsidR="00C66B77" w:rsidRPr="001D7898" w:rsidRDefault="00E21208" w:rsidP="00136A8C">
      <w:pPr>
        <w:pStyle w:val="NormalBold"/>
        <w:widowControl/>
      </w:pPr>
      <w:r w:rsidRPr="001D7898">
        <w:rPr>
          <w:rStyle w:val="HideTWBExt"/>
          <w:b w:val="0"/>
        </w:rPr>
        <w:t>&lt;Article&gt;</w:t>
      </w:r>
      <w:r w:rsidRPr="001D7898">
        <w:t>2 artikla – 1 kohta – 30 d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5256646" w14:textId="77777777" w:rsidTr="00C66B77">
        <w:trPr>
          <w:jc w:val="center"/>
        </w:trPr>
        <w:tc>
          <w:tcPr>
            <w:tcW w:w="9752" w:type="dxa"/>
            <w:gridSpan w:val="2"/>
          </w:tcPr>
          <w:p w14:paraId="214EBFEB" w14:textId="77777777" w:rsidR="00C66B77" w:rsidRPr="001D7898" w:rsidRDefault="00C66B77" w:rsidP="00136A8C">
            <w:pPr>
              <w:keepNext/>
              <w:widowControl/>
            </w:pPr>
          </w:p>
        </w:tc>
      </w:tr>
      <w:tr w:rsidR="00CD11A4" w:rsidRPr="001D7898" w14:paraId="1CF97939" w14:textId="77777777" w:rsidTr="00C66B77">
        <w:trPr>
          <w:jc w:val="center"/>
        </w:trPr>
        <w:tc>
          <w:tcPr>
            <w:tcW w:w="4876" w:type="dxa"/>
            <w:hideMark/>
          </w:tcPr>
          <w:p w14:paraId="66D170D8" w14:textId="77777777" w:rsidR="00C66B77" w:rsidRPr="001D7898" w:rsidRDefault="00E21208" w:rsidP="00136A8C">
            <w:pPr>
              <w:pStyle w:val="ColumnHeading"/>
              <w:keepNext/>
              <w:widowControl/>
            </w:pPr>
            <w:r w:rsidRPr="001D7898">
              <w:t>Komission teksti</w:t>
            </w:r>
          </w:p>
        </w:tc>
        <w:tc>
          <w:tcPr>
            <w:tcW w:w="4876" w:type="dxa"/>
            <w:hideMark/>
          </w:tcPr>
          <w:p w14:paraId="0BE2F5B9" w14:textId="77777777" w:rsidR="00C66B77" w:rsidRPr="001D7898" w:rsidRDefault="00E21208" w:rsidP="00136A8C">
            <w:pPr>
              <w:pStyle w:val="ColumnHeading"/>
              <w:keepNext/>
              <w:widowControl/>
            </w:pPr>
            <w:r w:rsidRPr="001D7898">
              <w:t>Tarkistus</w:t>
            </w:r>
          </w:p>
        </w:tc>
      </w:tr>
      <w:tr w:rsidR="00CD11A4" w:rsidRPr="001D7898" w14:paraId="5BE2573E" w14:textId="77777777" w:rsidTr="00C66B77">
        <w:trPr>
          <w:jc w:val="center"/>
        </w:trPr>
        <w:tc>
          <w:tcPr>
            <w:tcW w:w="4876" w:type="dxa"/>
          </w:tcPr>
          <w:p w14:paraId="29AC5055" w14:textId="77777777" w:rsidR="00C66B77" w:rsidRPr="001D7898" w:rsidRDefault="00C66B77" w:rsidP="00136A8C">
            <w:pPr>
              <w:pStyle w:val="Normal6"/>
              <w:widowControl/>
            </w:pPr>
          </w:p>
        </w:tc>
        <w:tc>
          <w:tcPr>
            <w:tcW w:w="4876" w:type="dxa"/>
            <w:hideMark/>
          </w:tcPr>
          <w:p w14:paraId="52929170" w14:textId="114E6369" w:rsidR="00C66B77" w:rsidRPr="001D7898" w:rsidRDefault="00E21208" w:rsidP="00136A8C">
            <w:pPr>
              <w:pStyle w:val="Normal6"/>
              <w:widowControl/>
              <w:rPr>
                <w:szCs w:val="24"/>
              </w:rPr>
            </w:pPr>
            <w:r w:rsidRPr="001D7898">
              <w:rPr>
                <w:b/>
                <w:i/>
              </w:rPr>
              <w:t>30 d)</w:t>
            </w:r>
            <w:r w:rsidRPr="001D7898">
              <w:rPr>
                <w:b/>
                <w:i/>
              </w:rPr>
              <w:tab/>
              <w:t>’taloudenhoitajan osakkeella’ EU Inc. SO -yhtiön osaketta, joka antaa määräysvaltaa mutta ei taloudellista osallistumisoikeutta;</w:t>
            </w:r>
          </w:p>
        </w:tc>
      </w:tr>
    </w:tbl>
    <w:p w14:paraId="1539D26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649439B" w14:textId="77777777" w:rsidR="00C66B77" w:rsidRPr="001D7898" w:rsidRDefault="00E21208" w:rsidP="00136A8C">
      <w:pPr>
        <w:widowControl/>
      </w:pPr>
      <w:r w:rsidRPr="001D7898">
        <w:rPr>
          <w:rStyle w:val="HideTWBExt"/>
        </w:rPr>
        <w:t>&lt;/Amend&gt;</w:t>
      </w:r>
    </w:p>
    <w:p w14:paraId="23B3862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72</w:t>
      </w:r>
      <w:r w:rsidRPr="001D7898">
        <w:rPr>
          <w:rStyle w:val="HideTWBExt"/>
          <w:b w:val="0"/>
        </w:rPr>
        <w:t>&lt;/NumAm&gt;</w:t>
      </w:r>
    </w:p>
    <w:p w14:paraId="392D33E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62DA45A" w14:textId="77777777" w:rsidR="00C66B77" w:rsidRPr="001D7898" w:rsidRDefault="00E21208" w:rsidP="00136A8C">
      <w:pPr>
        <w:pStyle w:val="NormalBold"/>
        <w:widowControl/>
      </w:pPr>
      <w:r w:rsidRPr="001D7898">
        <w:rPr>
          <w:rStyle w:val="HideTWBExt"/>
          <w:b w:val="0"/>
        </w:rPr>
        <w:t>&lt;Article&gt;</w:t>
      </w:r>
      <w:r w:rsidRPr="001D7898">
        <w:t>2 artikla – 1 kohta – 30 e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FD9EF8F" w14:textId="77777777" w:rsidTr="00C66B77">
        <w:trPr>
          <w:jc w:val="center"/>
        </w:trPr>
        <w:tc>
          <w:tcPr>
            <w:tcW w:w="9752" w:type="dxa"/>
            <w:gridSpan w:val="2"/>
          </w:tcPr>
          <w:p w14:paraId="7006CC56" w14:textId="77777777" w:rsidR="00C66B77" w:rsidRPr="001D7898" w:rsidRDefault="00C66B77" w:rsidP="00136A8C">
            <w:pPr>
              <w:keepNext/>
              <w:widowControl/>
            </w:pPr>
          </w:p>
        </w:tc>
      </w:tr>
      <w:tr w:rsidR="00CD11A4" w:rsidRPr="001D7898" w14:paraId="4B0A47E1" w14:textId="77777777" w:rsidTr="00C66B77">
        <w:trPr>
          <w:jc w:val="center"/>
        </w:trPr>
        <w:tc>
          <w:tcPr>
            <w:tcW w:w="4876" w:type="dxa"/>
            <w:hideMark/>
          </w:tcPr>
          <w:p w14:paraId="76C82593" w14:textId="77777777" w:rsidR="00C66B77" w:rsidRPr="001D7898" w:rsidRDefault="00E21208" w:rsidP="00136A8C">
            <w:pPr>
              <w:pStyle w:val="ColumnHeading"/>
              <w:keepNext/>
              <w:widowControl/>
            </w:pPr>
            <w:r w:rsidRPr="001D7898">
              <w:t>Komission teksti</w:t>
            </w:r>
          </w:p>
        </w:tc>
        <w:tc>
          <w:tcPr>
            <w:tcW w:w="4876" w:type="dxa"/>
            <w:hideMark/>
          </w:tcPr>
          <w:p w14:paraId="7756766E" w14:textId="77777777" w:rsidR="00C66B77" w:rsidRPr="001D7898" w:rsidRDefault="00E21208" w:rsidP="00136A8C">
            <w:pPr>
              <w:pStyle w:val="ColumnHeading"/>
              <w:keepNext/>
              <w:widowControl/>
            </w:pPr>
            <w:r w:rsidRPr="001D7898">
              <w:t>Tarkistus</w:t>
            </w:r>
          </w:p>
        </w:tc>
      </w:tr>
      <w:tr w:rsidR="00CD11A4" w:rsidRPr="001D7898" w14:paraId="75F9C6D5" w14:textId="77777777" w:rsidTr="00C66B77">
        <w:trPr>
          <w:jc w:val="center"/>
        </w:trPr>
        <w:tc>
          <w:tcPr>
            <w:tcW w:w="4876" w:type="dxa"/>
          </w:tcPr>
          <w:p w14:paraId="64746E8F" w14:textId="77777777" w:rsidR="00C66B77" w:rsidRPr="001D7898" w:rsidRDefault="00C66B77" w:rsidP="00136A8C">
            <w:pPr>
              <w:pStyle w:val="Normal6"/>
              <w:widowControl/>
            </w:pPr>
          </w:p>
        </w:tc>
        <w:tc>
          <w:tcPr>
            <w:tcW w:w="4876" w:type="dxa"/>
            <w:hideMark/>
          </w:tcPr>
          <w:p w14:paraId="61C24C66" w14:textId="07486DAB" w:rsidR="00C66B77" w:rsidRPr="001D7898" w:rsidRDefault="00E21208" w:rsidP="00136A8C">
            <w:pPr>
              <w:pStyle w:val="Normal6"/>
              <w:widowControl/>
              <w:rPr>
                <w:szCs w:val="24"/>
              </w:rPr>
            </w:pPr>
            <w:r w:rsidRPr="001D7898">
              <w:rPr>
                <w:b/>
                <w:i/>
              </w:rPr>
              <w:t>30 e)</w:t>
            </w:r>
            <w:r w:rsidRPr="001D7898">
              <w:rPr>
                <w:b/>
                <w:i/>
              </w:rPr>
              <w:tab/>
              <w:t>’taloudellisella osakkeella’ lunastettavaa osuutta EU Inc. -yrityksessä, jolla on 76 artiklan 8–10 kohdan mukaisia taloudellisia omistusoikeuksia mutta jolla ei ole määräysvaltaoikeuksia, lukuun ottamatta tiedonvälitys- tai kuulemisoikeuksia tai ryhmähyväksyntäoikeuksia, jotka ovat tarpeen kyseiseen luokkaan liittyvien oikeuksien suojaamiseksi eivätkä anna haltijalle mahdollisuutta määrittää yhtiön toimintaa;</w:t>
            </w:r>
          </w:p>
        </w:tc>
      </w:tr>
    </w:tbl>
    <w:p w14:paraId="0A4DDB2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7DD5815" w14:textId="77777777" w:rsidR="00C66B77" w:rsidRPr="001D7898" w:rsidRDefault="00E21208" w:rsidP="00136A8C">
      <w:pPr>
        <w:widowControl/>
      </w:pPr>
      <w:r w:rsidRPr="001D7898">
        <w:rPr>
          <w:rStyle w:val="HideTWBExt"/>
        </w:rPr>
        <w:t>&lt;/Amend&gt;</w:t>
      </w:r>
    </w:p>
    <w:p w14:paraId="3189139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73</w:t>
      </w:r>
      <w:r w:rsidRPr="001D7898">
        <w:rPr>
          <w:rStyle w:val="HideTWBExt"/>
          <w:b w:val="0"/>
        </w:rPr>
        <w:t>&lt;/NumAm&gt;</w:t>
      </w:r>
    </w:p>
    <w:p w14:paraId="72C077C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CBF8F17" w14:textId="77777777" w:rsidR="00C66B77" w:rsidRPr="001D7898" w:rsidRDefault="00E21208" w:rsidP="00136A8C">
      <w:pPr>
        <w:pStyle w:val="NormalBold"/>
        <w:widowControl/>
      </w:pPr>
      <w:r w:rsidRPr="001D7898">
        <w:rPr>
          <w:rStyle w:val="HideTWBExt"/>
          <w:b w:val="0"/>
        </w:rPr>
        <w:t>&lt;Article&gt;</w:t>
      </w:r>
      <w:r w:rsidRPr="001D7898">
        <w:t>2 artikla – 1 kohta – 30 f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D531B0A" w14:textId="77777777" w:rsidTr="00C66B77">
        <w:trPr>
          <w:jc w:val="center"/>
        </w:trPr>
        <w:tc>
          <w:tcPr>
            <w:tcW w:w="9752" w:type="dxa"/>
            <w:gridSpan w:val="2"/>
          </w:tcPr>
          <w:p w14:paraId="3BE14CFB" w14:textId="77777777" w:rsidR="00C66B77" w:rsidRPr="001D7898" w:rsidRDefault="00C66B77" w:rsidP="00136A8C">
            <w:pPr>
              <w:keepNext/>
              <w:widowControl/>
            </w:pPr>
          </w:p>
        </w:tc>
      </w:tr>
      <w:tr w:rsidR="00CD11A4" w:rsidRPr="001D7898" w14:paraId="1680D06B" w14:textId="77777777" w:rsidTr="00C66B77">
        <w:trPr>
          <w:jc w:val="center"/>
        </w:trPr>
        <w:tc>
          <w:tcPr>
            <w:tcW w:w="4876" w:type="dxa"/>
            <w:hideMark/>
          </w:tcPr>
          <w:p w14:paraId="08413104" w14:textId="77777777" w:rsidR="00C66B77" w:rsidRPr="001D7898" w:rsidRDefault="00E21208" w:rsidP="00136A8C">
            <w:pPr>
              <w:pStyle w:val="ColumnHeading"/>
              <w:keepNext/>
              <w:widowControl/>
            </w:pPr>
            <w:r w:rsidRPr="001D7898">
              <w:t>Komission teksti</w:t>
            </w:r>
          </w:p>
        </w:tc>
        <w:tc>
          <w:tcPr>
            <w:tcW w:w="4876" w:type="dxa"/>
            <w:hideMark/>
          </w:tcPr>
          <w:p w14:paraId="48022CE3" w14:textId="77777777" w:rsidR="00C66B77" w:rsidRPr="001D7898" w:rsidRDefault="00E21208" w:rsidP="00136A8C">
            <w:pPr>
              <w:pStyle w:val="ColumnHeading"/>
              <w:keepNext/>
              <w:widowControl/>
            </w:pPr>
            <w:r w:rsidRPr="001D7898">
              <w:t>Tarkistus</w:t>
            </w:r>
          </w:p>
        </w:tc>
      </w:tr>
      <w:tr w:rsidR="00CD11A4" w:rsidRPr="001D7898" w14:paraId="542F145C" w14:textId="77777777" w:rsidTr="00C66B77">
        <w:trPr>
          <w:jc w:val="center"/>
        </w:trPr>
        <w:tc>
          <w:tcPr>
            <w:tcW w:w="4876" w:type="dxa"/>
          </w:tcPr>
          <w:p w14:paraId="66C84514" w14:textId="77777777" w:rsidR="00C66B77" w:rsidRPr="001D7898" w:rsidRDefault="00C66B77" w:rsidP="00136A8C">
            <w:pPr>
              <w:pStyle w:val="Normal6"/>
              <w:widowControl/>
            </w:pPr>
          </w:p>
        </w:tc>
        <w:tc>
          <w:tcPr>
            <w:tcW w:w="4876" w:type="dxa"/>
            <w:hideMark/>
          </w:tcPr>
          <w:p w14:paraId="2C0EF08D" w14:textId="00A3E748" w:rsidR="00C66B77" w:rsidRPr="001D7898" w:rsidRDefault="00E21208" w:rsidP="00136A8C">
            <w:pPr>
              <w:pStyle w:val="Normal6"/>
              <w:widowControl/>
              <w:rPr>
                <w:szCs w:val="24"/>
              </w:rPr>
            </w:pPr>
            <w:r w:rsidRPr="001D7898">
              <w:rPr>
                <w:b/>
                <w:i/>
              </w:rPr>
              <w:t>30 f)</w:t>
            </w:r>
            <w:r w:rsidRPr="001D7898">
              <w:rPr>
                <w:b/>
                <w:i/>
              </w:rPr>
              <w:tab/>
              <w:t>’määräysvallan ja taloudellisen osallistumisen oikeuksien pysyvällä erottamisella’ tämän asetuksen ja EU Inc. -yhtiön yhtiöjärjestyksen sitovia säännöksiä, joilla varmistetaan, että määräysvaltaa käyttävillä henkilöillä ja heidän lähipiirillään ei ole taloudellista osallistumisoikeutta ja että henkilöt, joilla on taloudellinen osallistumisoikeus, ja heidän lähipiirinsä, eivät käytä määräysvaltaa, ja joita ei voida poistaa tai kiertää eikä niistä voi luopua yhtiön, sen edunvalvojien, osakkeenomistajien, johtajien tai minkään muun elimen päätöksellä;</w:t>
            </w:r>
          </w:p>
        </w:tc>
      </w:tr>
    </w:tbl>
    <w:p w14:paraId="2D2CDDA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D40D791" w14:textId="77777777" w:rsidR="00C66B77" w:rsidRPr="001D7898" w:rsidRDefault="00E21208" w:rsidP="00136A8C">
      <w:pPr>
        <w:widowControl/>
      </w:pPr>
      <w:r w:rsidRPr="001D7898">
        <w:rPr>
          <w:rStyle w:val="HideTWBExt"/>
        </w:rPr>
        <w:t>&lt;/Amend&gt;</w:t>
      </w:r>
    </w:p>
    <w:p w14:paraId="2B9AA57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74</w:t>
      </w:r>
      <w:r w:rsidRPr="001D7898">
        <w:rPr>
          <w:rStyle w:val="HideTWBExt"/>
          <w:b w:val="0"/>
        </w:rPr>
        <w:t>&lt;/NumAm&gt;</w:t>
      </w:r>
    </w:p>
    <w:p w14:paraId="66CAFDF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47D622B" w14:textId="77777777" w:rsidR="00C66B77" w:rsidRPr="001D7898" w:rsidRDefault="00E21208" w:rsidP="00136A8C">
      <w:pPr>
        <w:pStyle w:val="NormalBold"/>
        <w:widowControl/>
      </w:pPr>
      <w:r w:rsidRPr="001D7898">
        <w:rPr>
          <w:rStyle w:val="HideTWBExt"/>
          <w:b w:val="0"/>
        </w:rPr>
        <w:t>&lt;Article&gt;</w:t>
      </w:r>
      <w:r w:rsidRPr="001D7898">
        <w:t>2 artikla – 1 kohta – 30 g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08AFA05" w14:textId="77777777" w:rsidTr="00C66B77">
        <w:trPr>
          <w:jc w:val="center"/>
        </w:trPr>
        <w:tc>
          <w:tcPr>
            <w:tcW w:w="9752" w:type="dxa"/>
            <w:gridSpan w:val="2"/>
          </w:tcPr>
          <w:p w14:paraId="292BCE02" w14:textId="77777777" w:rsidR="00C66B77" w:rsidRPr="001D7898" w:rsidRDefault="00C66B77" w:rsidP="00136A8C">
            <w:pPr>
              <w:keepNext/>
              <w:widowControl/>
            </w:pPr>
          </w:p>
        </w:tc>
      </w:tr>
      <w:tr w:rsidR="00CD11A4" w:rsidRPr="001D7898" w14:paraId="4595CB8A" w14:textId="77777777" w:rsidTr="00C66B77">
        <w:trPr>
          <w:jc w:val="center"/>
        </w:trPr>
        <w:tc>
          <w:tcPr>
            <w:tcW w:w="4876" w:type="dxa"/>
            <w:hideMark/>
          </w:tcPr>
          <w:p w14:paraId="3EA65CBF" w14:textId="77777777" w:rsidR="00C66B77" w:rsidRPr="001D7898" w:rsidRDefault="00E21208" w:rsidP="00136A8C">
            <w:pPr>
              <w:pStyle w:val="ColumnHeading"/>
              <w:keepNext/>
              <w:widowControl/>
            </w:pPr>
            <w:r w:rsidRPr="001D7898">
              <w:t>Komission teksti</w:t>
            </w:r>
          </w:p>
        </w:tc>
        <w:tc>
          <w:tcPr>
            <w:tcW w:w="4876" w:type="dxa"/>
            <w:hideMark/>
          </w:tcPr>
          <w:p w14:paraId="0F40D771" w14:textId="77777777" w:rsidR="00C66B77" w:rsidRPr="001D7898" w:rsidRDefault="00E21208" w:rsidP="00136A8C">
            <w:pPr>
              <w:pStyle w:val="ColumnHeading"/>
              <w:keepNext/>
              <w:widowControl/>
            </w:pPr>
            <w:r w:rsidRPr="001D7898">
              <w:t>Tarkistus</w:t>
            </w:r>
          </w:p>
        </w:tc>
      </w:tr>
      <w:tr w:rsidR="00CD11A4" w:rsidRPr="001D7898" w14:paraId="212EFD28" w14:textId="77777777" w:rsidTr="00C66B77">
        <w:trPr>
          <w:jc w:val="center"/>
        </w:trPr>
        <w:tc>
          <w:tcPr>
            <w:tcW w:w="4876" w:type="dxa"/>
          </w:tcPr>
          <w:p w14:paraId="1EAE3D89" w14:textId="77777777" w:rsidR="00C66B77" w:rsidRPr="001D7898" w:rsidRDefault="00C66B77" w:rsidP="00136A8C">
            <w:pPr>
              <w:pStyle w:val="Normal6"/>
              <w:widowControl/>
            </w:pPr>
          </w:p>
        </w:tc>
        <w:tc>
          <w:tcPr>
            <w:tcW w:w="4876" w:type="dxa"/>
            <w:hideMark/>
          </w:tcPr>
          <w:p w14:paraId="1D7B606D" w14:textId="77777777" w:rsidR="00C66B77" w:rsidRPr="001D7898" w:rsidRDefault="00E21208" w:rsidP="00136A8C">
            <w:pPr>
              <w:pStyle w:val="Normal6"/>
              <w:widowControl/>
              <w:rPr>
                <w:szCs w:val="24"/>
              </w:rPr>
            </w:pPr>
            <w:r w:rsidRPr="001D7898">
              <w:rPr>
                <w:b/>
                <w:i/>
              </w:rPr>
              <w:t>30 g)</w:t>
            </w:r>
            <w:r w:rsidRPr="001D7898">
              <w:rPr>
                <w:b/>
                <w:i/>
              </w:rPr>
              <w:tab/>
              <w:t>’taloudenhoitajalla’ taloudenhoitajan osakkeiden haltijaa, jonka tehtävänä on yhtiön pitkän aikavälin riippumattomuuden ja tarkoituksen säilyttäminen.</w:t>
            </w:r>
          </w:p>
        </w:tc>
      </w:tr>
    </w:tbl>
    <w:p w14:paraId="22B2ACE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BA06E7D" w14:textId="77777777" w:rsidR="00C66B77" w:rsidRPr="001D7898" w:rsidRDefault="00E21208" w:rsidP="00136A8C">
      <w:pPr>
        <w:widowControl/>
      </w:pPr>
      <w:r w:rsidRPr="001D7898">
        <w:rPr>
          <w:rStyle w:val="HideTWBExt"/>
        </w:rPr>
        <w:t>&lt;/Amend&gt;</w:t>
      </w:r>
    </w:p>
    <w:p w14:paraId="14BB975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75</w:t>
      </w:r>
      <w:r w:rsidRPr="001D7898">
        <w:rPr>
          <w:rStyle w:val="HideTWBExt"/>
          <w:b w:val="0"/>
        </w:rPr>
        <w:t>&lt;/NumAm&gt;</w:t>
      </w:r>
    </w:p>
    <w:p w14:paraId="7BA8B31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1EBBA86" w14:textId="77777777" w:rsidR="00C66B77" w:rsidRPr="001D7898" w:rsidRDefault="00E21208" w:rsidP="00136A8C">
      <w:pPr>
        <w:pStyle w:val="NormalBold"/>
        <w:widowControl/>
      </w:pPr>
      <w:r w:rsidRPr="001D7898">
        <w:rPr>
          <w:rStyle w:val="HideTWBExt"/>
          <w:b w:val="0"/>
        </w:rPr>
        <w:t>&lt;Article&gt;</w:t>
      </w:r>
      <w:r w:rsidRPr="001D7898">
        <w:t>3 artikla – 1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5A4F019" w14:textId="77777777" w:rsidTr="00C66B77">
        <w:trPr>
          <w:jc w:val="center"/>
        </w:trPr>
        <w:tc>
          <w:tcPr>
            <w:tcW w:w="9752" w:type="dxa"/>
            <w:gridSpan w:val="2"/>
          </w:tcPr>
          <w:p w14:paraId="1B5F64A6" w14:textId="77777777" w:rsidR="00C66B77" w:rsidRPr="001D7898" w:rsidRDefault="00C66B77" w:rsidP="00136A8C">
            <w:pPr>
              <w:keepNext/>
              <w:widowControl/>
            </w:pPr>
          </w:p>
        </w:tc>
      </w:tr>
      <w:tr w:rsidR="00CD11A4" w:rsidRPr="001D7898" w14:paraId="0F68C904" w14:textId="77777777" w:rsidTr="00C66B77">
        <w:trPr>
          <w:jc w:val="center"/>
        </w:trPr>
        <w:tc>
          <w:tcPr>
            <w:tcW w:w="4876" w:type="dxa"/>
            <w:hideMark/>
          </w:tcPr>
          <w:p w14:paraId="139BC6FA" w14:textId="77777777" w:rsidR="00C66B77" w:rsidRPr="001D7898" w:rsidRDefault="00E21208" w:rsidP="00136A8C">
            <w:pPr>
              <w:pStyle w:val="ColumnHeading"/>
              <w:keepNext/>
              <w:widowControl/>
            </w:pPr>
            <w:r w:rsidRPr="001D7898">
              <w:t>Komission teksti</w:t>
            </w:r>
          </w:p>
        </w:tc>
        <w:tc>
          <w:tcPr>
            <w:tcW w:w="4876" w:type="dxa"/>
            <w:hideMark/>
          </w:tcPr>
          <w:p w14:paraId="5A2D1AC4" w14:textId="77777777" w:rsidR="00C66B77" w:rsidRPr="001D7898" w:rsidRDefault="00E21208" w:rsidP="00136A8C">
            <w:pPr>
              <w:pStyle w:val="ColumnHeading"/>
              <w:keepNext/>
              <w:widowControl/>
            </w:pPr>
            <w:r w:rsidRPr="001D7898">
              <w:t>Tarkistus</w:t>
            </w:r>
          </w:p>
        </w:tc>
      </w:tr>
      <w:tr w:rsidR="00CD11A4" w:rsidRPr="001D7898" w14:paraId="0E277BED" w14:textId="77777777" w:rsidTr="00C66B77">
        <w:trPr>
          <w:jc w:val="center"/>
        </w:trPr>
        <w:tc>
          <w:tcPr>
            <w:tcW w:w="4876" w:type="dxa"/>
            <w:hideMark/>
          </w:tcPr>
          <w:p w14:paraId="41F462F0" w14:textId="77777777" w:rsidR="00C66B77" w:rsidRPr="001D7898" w:rsidRDefault="00E21208" w:rsidP="00136A8C">
            <w:pPr>
              <w:pStyle w:val="Normal6"/>
              <w:widowControl/>
            </w:pPr>
            <w:r w:rsidRPr="001D7898">
              <w:t>c)</w:t>
            </w:r>
            <w:r w:rsidRPr="001D7898">
              <w:tab/>
              <w:t xml:space="preserve">yhtiön </w:t>
            </w:r>
            <w:r w:rsidRPr="001D7898">
              <w:rPr>
                <w:b/>
                <w:i/>
              </w:rPr>
              <w:t>voi</w:t>
            </w:r>
            <w:r w:rsidRPr="001D7898">
              <w:t xml:space="preserve"> perustaa yksi tai useampi luonnollinen henkilö tai oikeushenkilö;</w:t>
            </w:r>
          </w:p>
        </w:tc>
        <w:tc>
          <w:tcPr>
            <w:tcW w:w="4876" w:type="dxa"/>
            <w:hideMark/>
          </w:tcPr>
          <w:p w14:paraId="57846BC6" w14:textId="77777777" w:rsidR="00C66B77" w:rsidRPr="001D7898" w:rsidRDefault="00E21208" w:rsidP="00136A8C">
            <w:pPr>
              <w:pStyle w:val="Normal6"/>
              <w:widowControl/>
              <w:rPr>
                <w:szCs w:val="24"/>
              </w:rPr>
            </w:pPr>
            <w:r w:rsidRPr="001D7898">
              <w:t>c)</w:t>
            </w:r>
            <w:r w:rsidRPr="001D7898">
              <w:tab/>
              <w:t>yhtiön perustaa yksi tai useampi luonnollinen henkilö tai oikeushenkilö;</w:t>
            </w:r>
          </w:p>
        </w:tc>
      </w:tr>
    </w:tbl>
    <w:p w14:paraId="1BC9E34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B20ECC4" w14:textId="77777777" w:rsidR="00C66B77" w:rsidRPr="001D7898" w:rsidRDefault="00E21208" w:rsidP="00136A8C">
      <w:pPr>
        <w:widowControl/>
      </w:pPr>
      <w:r w:rsidRPr="001D7898">
        <w:rPr>
          <w:rStyle w:val="HideTWBExt"/>
        </w:rPr>
        <w:t>&lt;/Amend&gt;</w:t>
      </w:r>
    </w:p>
    <w:p w14:paraId="2927EA1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76</w:t>
      </w:r>
      <w:r w:rsidRPr="001D7898">
        <w:rPr>
          <w:rStyle w:val="HideTWBExt"/>
          <w:b w:val="0"/>
        </w:rPr>
        <w:t>&lt;/NumAm&gt;</w:t>
      </w:r>
    </w:p>
    <w:p w14:paraId="7B4CCB8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C29AD79" w14:textId="77777777" w:rsidR="00C66B77" w:rsidRPr="001D7898" w:rsidRDefault="00E21208" w:rsidP="00136A8C">
      <w:pPr>
        <w:pStyle w:val="NormalBold"/>
        <w:widowControl/>
      </w:pPr>
      <w:r w:rsidRPr="001D7898">
        <w:rPr>
          <w:rStyle w:val="HideTWBExt"/>
          <w:b w:val="0"/>
        </w:rPr>
        <w:t>&lt;Article&gt;</w:t>
      </w:r>
      <w:r w:rsidRPr="001D7898">
        <w:t>3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4B2D5AD" w14:textId="77777777" w:rsidTr="00C66B77">
        <w:trPr>
          <w:jc w:val="center"/>
        </w:trPr>
        <w:tc>
          <w:tcPr>
            <w:tcW w:w="9752" w:type="dxa"/>
            <w:gridSpan w:val="2"/>
          </w:tcPr>
          <w:p w14:paraId="75F0DF48" w14:textId="77777777" w:rsidR="00C66B77" w:rsidRPr="001D7898" w:rsidRDefault="00C66B77" w:rsidP="00136A8C">
            <w:pPr>
              <w:keepNext/>
              <w:widowControl/>
            </w:pPr>
          </w:p>
        </w:tc>
      </w:tr>
      <w:tr w:rsidR="00CD11A4" w:rsidRPr="001D7898" w14:paraId="6B92B8AF" w14:textId="77777777" w:rsidTr="00C66B77">
        <w:trPr>
          <w:jc w:val="center"/>
        </w:trPr>
        <w:tc>
          <w:tcPr>
            <w:tcW w:w="4876" w:type="dxa"/>
            <w:hideMark/>
          </w:tcPr>
          <w:p w14:paraId="4BBC25E3" w14:textId="77777777" w:rsidR="00C66B77" w:rsidRPr="001D7898" w:rsidRDefault="00E21208" w:rsidP="00136A8C">
            <w:pPr>
              <w:pStyle w:val="ColumnHeading"/>
              <w:keepNext/>
              <w:widowControl/>
            </w:pPr>
            <w:r w:rsidRPr="001D7898">
              <w:t>Komission teksti</w:t>
            </w:r>
          </w:p>
        </w:tc>
        <w:tc>
          <w:tcPr>
            <w:tcW w:w="4876" w:type="dxa"/>
            <w:hideMark/>
          </w:tcPr>
          <w:p w14:paraId="0C065FB7" w14:textId="77777777" w:rsidR="00C66B77" w:rsidRPr="001D7898" w:rsidRDefault="00E21208" w:rsidP="00136A8C">
            <w:pPr>
              <w:pStyle w:val="ColumnHeading"/>
              <w:keepNext/>
              <w:widowControl/>
            </w:pPr>
            <w:r w:rsidRPr="001D7898">
              <w:t>Tarkistus</w:t>
            </w:r>
          </w:p>
        </w:tc>
      </w:tr>
      <w:tr w:rsidR="00CD11A4" w:rsidRPr="001D7898" w14:paraId="07BBAD44" w14:textId="77777777" w:rsidTr="00C66B77">
        <w:trPr>
          <w:jc w:val="center"/>
        </w:trPr>
        <w:tc>
          <w:tcPr>
            <w:tcW w:w="4876" w:type="dxa"/>
          </w:tcPr>
          <w:p w14:paraId="76C3FD2B" w14:textId="77777777" w:rsidR="00C66B77" w:rsidRPr="001D7898" w:rsidRDefault="00C66B77" w:rsidP="00136A8C">
            <w:pPr>
              <w:pStyle w:val="Normal6"/>
              <w:widowControl/>
            </w:pPr>
          </w:p>
        </w:tc>
        <w:tc>
          <w:tcPr>
            <w:tcW w:w="4876" w:type="dxa"/>
            <w:hideMark/>
          </w:tcPr>
          <w:p w14:paraId="57D45487" w14:textId="77777777" w:rsidR="00C66B77" w:rsidRPr="001D7898" w:rsidRDefault="00E21208" w:rsidP="00136A8C">
            <w:pPr>
              <w:pStyle w:val="Normal6"/>
              <w:widowControl/>
              <w:rPr>
                <w:szCs w:val="24"/>
              </w:rPr>
            </w:pPr>
            <w:r w:rsidRPr="001D7898">
              <w:rPr>
                <w:b/>
                <w:i/>
              </w:rPr>
              <w:t>EU Inc. -yhtiö voi olla pysyvästi perustettu EU Inc. -yhtiönä tai siitä voi tulla pysyvästi EU Inc. SO -yhtiö 8 a ja 8 b artiklan mukaisesti. Jollei tässä asetuksessa toisin säädetä, kaikkia EU Inc. -yhtiöön sovellettavia säännöksiä sovelletaan EU Inc. SO -yhtiöön.</w:t>
            </w:r>
          </w:p>
        </w:tc>
      </w:tr>
    </w:tbl>
    <w:p w14:paraId="45F2C49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D6CF295" w14:textId="77777777" w:rsidR="00C66B77" w:rsidRPr="001D7898" w:rsidRDefault="00E21208" w:rsidP="00136A8C">
      <w:pPr>
        <w:widowControl/>
      </w:pPr>
      <w:r w:rsidRPr="001D7898">
        <w:rPr>
          <w:rStyle w:val="HideTWBExt"/>
        </w:rPr>
        <w:t>&lt;/Amend&gt;</w:t>
      </w:r>
    </w:p>
    <w:p w14:paraId="27A2FF2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77</w:t>
      </w:r>
      <w:r w:rsidRPr="001D7898">
        <w:rPr>
          <w:rStyle w:val="HideTWBExt"/>
          <w:b w:val="0"/>
        </w:rPr>
        <w:t>&lt;/NumAm&gt;</w:t>
      </w:r>
    </w:p>
    <w:p w14:paraId="3323E19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2918CCA" w14:textId="77777777" w:rsidR="00C66B77" w:rsidRPr="001D7898" w:rsidRDefault="00E21208" w:rsidP="00136A8C">
      <w:pPr>
        <w:pStyle w:val="NormalBold"/>
        <w:widowControl/>
      </w:pPr>
      <w:r w:rsidRPr="001D7898">
        <w:rPr>
          <w:rStyle w:val="HideTWBExt"/>
          <w:b w:val="0"/>
        </w:rPr>
        <w:t>&lt;Article&gt;</w:t>
      </w:r>
      <w:r w:rsidRPr="001D7898">
        <w:t>3 artikla – 1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4293108" w14:textId="77777777" w:rsidTr="00C66B77">
        <w:trPr>
          <w:jc w:val="center"/>
        </w:trPr>
        <w:tc>
          <w:tcPr>
            <w:tcW w:w="9752" w:type="dxa"/>
            <w:gridSpan w:val="2"/>
          </w:tcPr>
          <w:p w14:paraId="24D2C055" w14:textId="77777777" w:rsidR="00C66B77" w:rsidRPr="001D7898" w:rsidRDefault="00C66B77" w:rsidP="00136A8C">
            <w:pPr>
              <w:keepNext/>
              <w:widowControl/>
            </w:pPr>
          </w:p>
        </w:tc>
      </w:tr>
      <w:tr w:rsidR="00CD11A4" w:rsidRPr="001D7898" w14:paraId="53E313B6" w14:textId="77777777" w:rsidTr="00C66B77">
        <w:trPr>
          <w:jc w:val="center"/>
        </w:trPr>
        <w:tc>
          <w:tcPr>
            <w:tcW w:w="4876" w:type="dxa"/>
            <w:hideMark/>
          </w:tcPr>
          <w:p w14:paraId="7B4ADA91" w14:textId="77777777" w:rsidR="00C66B77" w:rsidRPr="001D7898" w:rsidRDefault="00E21208" w:rsidP="00136A8C">
            <w:pPr>
              <w:pStyle w:val="ColumnHeading"/>
              <w:keepNext/>
              <w:widowControl/>
            </w:pPr>
            <w:r w:rsidRPr="001D7898">
              <w:t>Komission teksti</w:t>
            </w:r>
          </w:p>
        </w:tc>
        <w:tc>
          <w:tcPr>
            <w:tcW w:w="4876" w:type="dxa"/>
            <w:hideMark/>
          </w:tcPr>
          <w:p w14:paraId="01AFE4A4" w14:textId="77777777" w:rsidR="00C66B77" w:rsidRPr="001D7898" w:rsidRDefault="00E21208" w:rsidP="00136A8C">
            <w:pPr>
              <w:pStyle w:val="ColumnHeading"/>
              <w:keepNext/>
              <w:widowControl/>
            </w:pPr>
            <w:r w:rsidRPr="001D7898">
              <w:t>Tarkistus</w:t>
            </w:r>
          </w:p>
        </w:tc>
      </w:tr>
      <w:tr w:rsidR="00CD11A4" w:rsidRPr="001D7898" w14:paraId="1B85774D" w14:textId="77777777" w:rsidTr="00C66B77">
        <w:trPr>
          <w:jc w:val="center"/>
        </w:trPr>
        <w:tc>
          <w:tcPr>
            <w:tcW w:w="4876" w:type="dxa"/>
          </w:tcPr>
          <w:p w14:paraId="4978066F" w14:textId="77777777" w:rsidR="00C66B77" w:rsidRPr="001D7898" w:rsidRDefault="00C66B77" w:rsidP="00136A8C">
            <w:pPr>
              <w:pStyle w:val="Normal6"/>
              <w:widowControl/>
            </w:pPr>
          </w:p>
        </w:tc>
        <w:tc>
          <w:tcPr>
            <w:tcW w:w="4876" w:type="dxa"/>
            <w:hideMark/>
          </w:tcPr>
          <w:p w14:paraId="1C9BAE96" w14:textId="77777777" w:rsidR="00C66B77" w:rsidRPr="001D7898" w:rsidRDefault="00E21208" w:rsidP="00136A8C">
            <w:pPr>
              <w:pStyle w:val="Normal6"/>
              <w:widowControl/>
              <w:rPr>
                <w:szCs w:val="24"/>
              </w:rPr>
            </w:pPr>
            <w:r w:rsidRPr="001D7898">
              <w:rPr>
                <w:b/>
                <w:i/>
              </w:rPr>
              <w:t>EU Inc. -yhtiön rekisteröinnillä EU Inc. SO -yhtiöksi on muodollinen vaikutus sen asemaan EU Inc. SO -yhtiönä ja kyseisen nimityksen käyttöön.</w:t>
            </w:r>
          </w:p>
        </w:tc>
      </w:tr>
    </w:tbl>
    <w:p w14:paraId="6A3E916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D5CDA61" w14:textId="77777777" w:rsidR="00C66B77" w:rsidRPr="001D7898" w:rsidRDefault="00E21208" w:rsidP="00136A8C">
      <w:pPr>
        <w:widowControl/>
      </w:pPr>
      <w:r w:rsidRPr="001D7898">
        <w:rPr>
          <w:rStyle w:val="HideTWBExt"/>
        </w:rPr>
        <w:t>&lt;/Amend&gt;</w:t>
      </w:r>
    </w:p>
    <w:p w14:paraId="6E32C3C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78</w:t>
      </w:r>
      <w:r w:rsidRPr="001D7898">
        <w:rPr>
          <w:rStyle w:val="HideTWBExt"/>
          <w:b w:val="0"/>
        </w:rPr>
        <w:t>&lt;/NumAm&gt;</w:t>
      </w:r>
    </w:p>
    <w:p w14:paraId="2C8CC18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EE8CF47" w14:textId="77777777" w:rsidR="00C66B77" w:rsidRPr="001D7898" w:rsidRDefault="00E21208" w:rsidP="00136A8C">
      <w:pPr>
        <w:pStyle w:val="NormalBold"/>
        <w:widowControl/>
      </w:pPr>
      <w:r w:rsidRPr="001D7898">
        <w:rPr>
          <w:rStyle w:val="HideTWBExt"/>
          <w:b w:val="0"/>
        </w:rPr>
        <w:t>&lt;Article&gt;</w:t>
      </w:r>
      <w:r w:rsidRPr="001D7898">
        <w:t>3 artikla – 1 c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4663936" w14:textId="77777777" w:rsidTr="00C66B77">
        <w:trPr>
          <w:jc w:val="center"/>
        </w:trPr>
        <w:tc>
          <w:tcPr>
            <w:tcW w:w="9752" w:type="dxa"/>
            <w:gridSpan w:val="2"/>
          </w:tcPr>
          <w:p w14:paraId="3464A6F8" w14:textId="77777777" w:rsidR="00C66B77" w:rsidRPr="001D7898" w:rsidRDefault="00C66B77" w:rsidP="00136A8C">
            <w:pPr>
              <w:keepNext/>
              <w:widowControl/>
            </w:pPr>
          </w:p>
        </w:tc>
      </w:tr>
      <w:tr w:rsidR="00CD11A4" w:rsidRPr="001D7898" w14:paraId="27CD2A5B" w14:textId="77777777" w:rsidTr="00C66B77">
        <w:trPr>
          <w:jc w:val="center"/>
        </w:trPr>
        <w:tc>
          <w:tcPr>
            <w:tcW w:w="4876" w:type="dxa"/>
            <w:hideMark/>
          </w:tcPr>
          <w:p w14:paraId="30AD7A2D" w14:textId="77777777" w:rsidR="00C66B77" w:rsidRPr="001D7898" w:rsidRDefault="00E21208" w:rsidP="00136A8C">
            <w:pPr>
              <w:pStyle w:val="ColumnHeading"/>
              <w:keepNext/>
              <w:widowControl/>
            </w:pPr>
            <w:r w:rsidRPr="001D7898">
              <w:t>Komission teksti</w:t>
            </w:r>
          </w:p>
        </w:tc>
        <w:tc>
          <w:tcPr>
            <w:tcW w:w="4876" w:type="dxa"/>
            <w:hideMark/>
          </w:tcPr>
          <w:p w14:paraId="0A34D49C" w14:textId="77777777" w:rsidR="00C66B77" w:rsidRPr="001D7898" w:rsidRDefault="00E21208" w:rsidP="00136A8C">
            <w:pPr>
              <w:pStyle w:val="ColumnHeading"/>
              <w:keepNext/>
              <w:widowControl/>
            </w:pPr>
            <w:r w:rsidRPr="001D7898">
              <w:t>Tarkistus</w:t>
            </w:r>
          </w:p>
        </w:tc>
      </w:tr>
      <w:tr w:rsidR="00CD11A4" w:rsidRPr="001D7898" w14:paraId="28CE859E" w14:textId="77777777" w:rsidTr="00C66B77">
        <w:trPr>
          <w:jc w:val="center"/>
        </w:trPr>
        <w:tc>
          <w:tcPr>
            <w:tcW w:w="4876" w:type="dxa"/>
          </w:tcPr>
          <w:p w14:paraId="04DEBC0E" w14:textId="77777777" w:rsidR="00C66B77" w:rsidRPr="001D7898" w:rsidRDefault="00C66B77" w:rsidP="00136A8C">
            <w:pPr>
              <w:pStyle w:val="Normal6"/>
              <w:widowControl/>
            </w:pPr>
          </w:p>
        </w:tc>
        <w:tc>
          <w:tcPr>
            <w:tcW w:w="4876" w:type="dxa"/>
            <w:hideMark/>
          </w:tcPr>
          <w:p w14:paraId="6FE11423" w14:textId="77777777" w:rsidR="00C66B77" w:rsidRPr="001D7898" w:rsidRDefault="00E21208" w:rsidP="00136A8C">
            <w:pPr>
              <w:pStyle w:val="Normal6"/>
              <w:widowControl/>
              <w:rPr>
                <w:szCs w:val="24"/>
              </w:rPr>
            </w:pPr>
            <w:r w:rsidRPr="001D7898">
              <w:rPr>
                <w:b/>
                <w:i/>
              </w:rPr>
              <w:t>Jäsenvaltiot eivät saa asettaa EU Inc. SO -yhtiön perustamisen, rekisteröinnin, toiminnan, muuntamisen tai olemassaolon edellytykseksi sitä, että steward ownership -mallin yhtiöille on olemassa erillinen kansallinen oikeudellinen muoto.</w:t>
            </w:r>
          </w:p>
        </w:tc>
      </w:tr>
    </w:tbl>
    <w:p w14:paraId="15E8BE7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CDF9A53" w14:textId="77777777" w:rsidR="00C66B77" w:rsidRPr="001D7898" w:rsidRDefault="00E21208" w:rsidP="00136A8C">
      <w:pPr>
        <w:widowControl/>
      </w:pPr>
      <w:r w:rsidRPr="001D7898">
        <w:rPr>
          <w:rStyle w:val="HideTWBExt"/>
        </w:rPr>
        <w:t>&lt;/Amend&gt;</w:t>
      </w:r>
    </w:p>
    <w:p w14:paraId="4930136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79</w:t>
      </w:r>
      <w:r w:rsidRPr="001D7898">
        <w:rPr>
          <w:rStyle w:val="HideTWBExt"/>
          <w:b w:val="0"/>
        </w:rPr>
        <w:t>&lt;/NumAm&gt;</w:t>
      </w:r>
    </w:p>
    <w:p w14:paraId="5464570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86BFC91" w14:textId="77777777" w:rsidR="00C66B77" w:rsidRPr="001D7898" w:rsidRDefault="00E21208" w:rsidP="00136A8C">
      <w:pPr>
        <w:pStyle w:val="NormalBold"/>
        <w:widowControl/>
      </w:pPr>
      <w:r w:rsidRPr="001D7898">
        <w:rPr>
          <w:rStyle w:val="HideTWBExt"/>
          <w:b w:val="0"/>
        </w:rPr>
        <w:t>&lt;Article&gt;</w:t>
      </w:r>
      <w:r w:rsidRPr="001D7898">
        <w:t>4 artikla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F108113" w14:textId="77777777" w:rsidTr="00C66B77">
        <w:trPr>
          <w:jc w:val="center"/>
        </w:trPr>
        <w:tc>
          <w:tcPr>
            <w:tcW w:w="9752" w:type="dxa"/>
            <w:gridSpan w:val="2"/>
          </w:tcPr>
          <w:p w14:paraId="51C509A9" w14:textId="77777777" w:rsidR="00C66B77" w:rsidRPr="001D7898" w:rsidRDefault="00C66B77" w:rsidP="00136A8C">
            <w:pPr>
              <w:keepNext/>
              <w:widowControl/>
            </w:pPr>
          </w:p>
        </w:tc>
      </w:tr>
      <w:tr w:rsidR="00CD11A4" w:rsidRPr="001D7898" w14:paraId="7F385EEB" w14:textId="77777777" w:rsidTr="00C66B77">
        <w:trPr>
          <w:jc w:val="center"/>
        </w:trPr>
        <w:tc>
          <w:tcPr>
            <w:tcW w:w="4876" w:type="dxa"/>
            <w:hideMark/>
          </w:tcPr>
          <w:p w14:paraId="07345FDE" w14:textId="77777777" w:rsidR="00C66B77" w:rsidRPr="001D7898" w:rsidRDefault="00E21208" w:rsidP="00136A8C">
            <w:pPr>
              <w:pStyle w:val="ColumnHeading"/>
              <w:keepNext/>
              <w:widowControl/>
            </w:pPr>
            <w:r w:rsidRPr="001D7898">
              <w:t>Komission teksti</w:t>
            </w:r>
          </w:p>
        </w:tc>
        <w:tc>
          <w:tcPr>
            <w:tcW w:w="4876" w:type="dxa"/>
            <w:hideMark/>
          </w:tcPr>
          <w:p w14:paraId="7F4E7055" w14:textId="77777777" w:rsidR="00C66B77" w:rsidRPr="001D7898" w:rsidRDefault="00E21208" w:rsidP="00136A8C">
            <w:pPr>
              <w:pStyle w:val="ColumnHeading"/>
              <w:keepNext/>
              <w:widowControl/>
            </w:pPr>
            <w:r w:rsidRPr="001D7898">
              <w:t>Tarkistus</w:t>
            </w:r>
          </w:p>
        </w:tc>
      </w:tr>
      <w:tr w:rsidR="00CD11A4" w:rsidRPr="001D7898" w14:paraId="39074257" w14:textId="77777777" w:rsidTr="00C66B77">
        <w:trPr>
          <w:jc w:val="center"/>
        </w:trPr>
        <w:tc>
          <w:tcPr>
            <w:tcW w:w="4876" w:type="dxa"/>
            <w:hideMark/>
          </w:tcPr>
          <w:p w14:paraId="309E48E5" w14:textId="77777777" w:rsidR="00C66B77" w:rsidRPr="001D7898" w:rsidRDefault="00E21208" w:rsidP="00136A8C">
            <w:pPr>
              <w:pStyle w:val="Normal6"/>
              <w:widowControl/>
              <w:jc w:val="center"/>
            </w:pPr>
            <w:r w:rsidRPr="001D7898">
              <w:rPr>
                <w:b/>
                <w:i/>
              </w:rPr>
              <w:t>4 artikla</w:t>
            </w:r>
          </w:p>
        </w:tc>
        <w:tc>
          <w:tcPr>
            <w:tcW w:w="4876" w:type="dxa"/>
            <w:hideMark/>
          </w:tcPr>
          <w:p w14:paraId="435F45D8" w14:textId="77777777" w:rsidR="00C66B77" w:rsidRPr="001D7898" w:rsidRDefault="00E21208" w:rsidP="00136A8C">
            <w:pPr>
              <w:pStyle w:val="Normal6"/>
              <w:widowControl/>
              <w:rPr>
                <w:szCs w:val="24"/>
              </w:rPr>
            </w:pPr>
            <w:r w:rsidRPr="001D7898">
              <w:rPr>
                <w:b/>
                <w:i/>
              </w:rPr>
              <w:t>Poistetaan.</w:t>
            </w:r>
          </w:p>
        </w:tc>
      </w:tr>
      <w:tr w:rsidR="00CD11A4" w:rsidRPr="001D7898" w14:paraId="11FB3F4A" w14:textId="77777777" w:rsidTr="00C66B77">
        <w:trPr>
          <w:jc w:val="center"/>
        </w:trPr>
        <w:tc>
          <w:tcPr>
            <w:tcW w:w="4876" w:type="dxa"/>
            <w:hideMark/>
          </w:tcPr>
          <w:p w14:paraId="6688D965" w14:textId="77777777" w:rsidR="00C66B77" w:rsidRPr="001D7898" w:rsidRDefault="00E21208" w:rsidP="00136A8C">
            <w:pPr>
              <w:pStyle w:val="Normal6"/>
              <w:widowControl/>
              <w:jc w:val="center"/>
            </w:pPr>
            <w:r w:rsidRPr="001D7898">
              <w:rPr>
                <w:b/>
                <w:i/>
              </w:rPr>
              <w:t>EU Inc. -yhtiöihin sovellettavat säännöt</w:t>
            </w:r>
          </w:p>
        </w:tc>
        <w:tc>
          <w:tcPr>
            <w:tcW w:w="4876" w:type="dxa"/>
          </w:tcPr>
          <w:p w14:paraId="2B08F712" w14:textId="77777777" w:rsidR="00C66B77" w:rsidRPr="001D7898" w:rsidRDefault="00C66B77" w:rsidP="00136A8C">
            <w:pPr>
              <w:pStyle w:val="Normal6"/>
              <w:widowControl/>
              <w:rPr>
                <w:szCs w:val="24"/>
              </w:rPr>
            </w:pPr>
          </w:p>
        </w:tc>
      </w:tr>
      <w:tr w:rsidR="00CD11A4" w:rsidRPr="001D7898" w14:paraId="7C9A92AB" w14:textId="77777777" w:rsidTr="00C66B77">
        <w:trPr>
          <w:jc w:val="center"/>
        </w:trPr>
        <w:tc>
          <w:tcPr>
            <w:tcW w:w="4876" w:type="dxa"/>
            <w:hideMark/>
          </w:tcPr>
          <w:p w14:paraId="6EB7B3E0" w14:textId="77777777" w:rsidR="00C66B77" w:rsidRPr="001D7898" w:rsidRDefault="00E21208" w:rsidP="00136A8C">
            <w:pPr>
              <w:pStyle w:val="Normal6"/>
              <w:widowControl/>
            </w:pPr>
            <w:r w:rsidRPr="001D7898">
              <w:rPr>
                <w:b/>
                <w:i/>
              </w:rPr>
              <w:t>1.</w:t>
            </w:r>
            <w:r w:rsidRPr="001D7898">
              <w:rPr>
                <w:b/>
                <w:i/>
              </w:rPr>
              <w:tab/>
              <w:t>EU Inc. -yhtiöön sovelletaan tätä asetusta ja sen yhtiöjärjestystä, jonka on oltava tämän asetuksen mukainen.</w:t>
            </w:r>
          </w:p>
        </w:tc>
        <w:tc>
          <w:tcPr>
            <w:tcW w:w="4876" w:type="dxa"/>
          </w:tcPr>
          <w:p w14:paraId="187C88D8" w14:textId="77777777" w:rsidR="00C66B77" w:rsidRPr="001D7898" w:rsidRDefault="00C66B77" w:rsidP="00136A8C">
            <w:pPr>
              <w:pStyle w:val="Normal6"/>
              <w:widowControl/>
              <w:rPr>
                <w:szCs w:val="24"/>
              </w:rPr>
            </w:pPr>
          </w:p>
        </w:tc>
      </w:tr>
      <w:tr w:rsidR="00CD11A4" w:rsidRPr="001D7898" w14:paraId="0F4C103E" w14:textId="77777777" w:rsidTr="00C66B77">
        <w:trPr>
          <w:jc w:val="center"/>
        </w:trPr>
        <w:tc>
          <w:tcPr>
            <w:tcW w:w="4876" w:type="dxa"/>
            <w:hideMark/>
          </w:tcPr>
          <w:p w14:paraId="50F99FE8" w14:textId="77777777" w:rsidR="00C66B77" w:rsidRPr="001D7898" w:rsidRDefault="00E21208" w:rsidP="00136A8C">
            <w:pPr>
              <w:pStyle w:val="Normal6"/>
              <w:widowControl/>
            </w:pPr>
            <w:r w:rsidRPr="001D7898">
              <w:rPr>
                <w:b/>
                <w:i/>
              </w:rPr>
              <w:t>2.</w:t>
            </w:r>
            <w:r w:rsidRPr="001D7898">
              <w:rPr>
                <w:b/>
                <w:i/>
              </w:rPr>
              <w:tab/>
              <w:t>Asioihin, joita tämä asetus tai yhtiöjärjestys ei kata, sovelletaan kansallista lainsäädäntöä, mukaan lukien säännökset, joilla unionin oikeus saatetaan osaksi kansallista lainsäädäntöä ja joita sovelletaan asiaankuuluviin kansallisiin yhtiömuotoihin siinä jäsenvaltiossa, jossa EU Inc. -yhtiöllä on sääntömääräinen kotipaikka.</w:t>
            </w:r>
          </w:p>
        </w:tc>
        <w:tc>
          <w:tcPr>
            <w:tcW w:w="4876" w:type="dxa"/>
          </w:tcPr>
          <w:p w14:paraId="137875CE" w14:textId="77777777" w:rsidR="00C66B77" w:rsidRPr="001D7898" w:rsidRDefault="00C66B77" w:rsidP="00136A8C">
            <w:pPr>
              <w:pStyle w:val="Normal6"/>
              <w:widowControl/>
              <w:rPr>
                <w:szCs w:val="24"/>
              </w:rPr>
            </w:pPr>
          </w:p>
        </w:tc>
      </w:tr>
      <w:tr w:rsidR="00CD11A4" w:rsidRPr="001D7898" w14:paraId="357743DA" w14:textId="77777777" w:rsidTr="00C66B77">
        <w:trPr>
          <w:jc w:val="center"/>
        </w:trPr>
        <w:tc>
          <w:tcPr>
            <w:tcW w:w="4876" w:type="dxa"/>
            <w:hideMark/>
          </w:tcPr>
          <w:p w14:paraId="7417DB09" w14:textId="77777777" w:rsidR="00C66B77" w:rsidRPr="001D7898" w:rsidRDefault="00E21208" w:rsidP="00136A8C">
            <w:pPr>
              <w:pStyle w:val="Normal6"/>
              <w:widowControl/>
            </w:pPr>
            <w:r w:rsidRPr="001D7898">
              <w:rPr>
                <w:b/>
                <w:i/>
              </w:rPr>
              <w:t>3.</w:t>
            </w:r>
            <w:r w:rsidRPr="001D7898">
              <w:rPr>
                <w:b/>
                <w:i/>
              </w:rPr>
              <w:tab/>
              <w:t>Jäsenvaltioiden on nimettävä 2 kohdassa tarkoitettu asiaankuuluva kansallinen yhtiömuoto, jonka säännöksiä sovelletaan EU Inc. -yhtiöihin.</w:t>
            </w:r>
          </w:p>
        </w:tc>
        <w:tc>
          <w:tcPr>
            <w:tcW w:w="4876" w:type="dxa"/>
          </w:tcPr>
          <w:p w14:paraId="523AD12B" w14:textId="77777777" w:rsidR="00C66B77" w:rsidRPr="001D7898" w:rsidRDefault="00C66B77" w:rsidP="00136A8C">
            <w:pPr>
              <w:pStyle w:val="Normal6"/>
              <w:widowControl/>
              <w:rPr>
                <w:szCs w:val="24"/>
              </w:rPr>
            </w:pPr>
          </w:p>
        </w:tc>
      </w:tr>
    </w:tbl>
    <w:p w14:paraId="3B72C4E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CF7DEE7" w14:textId="77777777" w:rsidR="00C66B77" w:rsidRPr="001D7898" w:rsidRDefault="00E21208" w:rsidP="00136A8C">
      <w:pPr>
        <w:widowControl/>
      </w:pPr>
      <w:r w:rsidRPr="001D7898">
        <w:rPr>
          <w:rStyle w:val="HideTWBExt"/>
        </w:rPr>
        <w:t>&lt;/Amend&gt;</w:t>
      </w:r>
    </w:p>
    <w:p w14:paraId="0C2F24B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80</w:t>
      </w:r>
      <w:r w:rsidRPr="001D7898">
        <w:rPr>
          <w:rStyle w:val="HideTWBExt"/>
          <w:b w:val="0"/>
        </w:rPr>
        <w:t>&lt;/NumAm&gt;</w:t>
      </w:r>
    </w:p>
    <w:p w14:paraId="07A0C12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1D9C07" w14:textId="77777777" w:rsidR="00C66B77" w:rsidRPr="001D7898" w:rsidRDefault="00E21208" w:rsidP="00136A8C">
      <w:pPr>
        <w:pStyle w:val="NormalBold"/>
        <w:widowControl/>
      </w:pPr>
      <w:r w:rsidRPr="001D7898">
        <w:rPr>
          <w:rStyle w:val="HideTWBExt"/>
          <w:b w:val="0"/>
        </w:rPr>
        <w:t>&lt;Article&gt;</w:t>
      </w:r>
      <w:r w:rsidRPr="001D7898">
        <w:t>6 artikla – 1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972E566" w14:textId="77777777" w:rsidTr="00C66B77">
        <w:trPr>
          <w:jc w:val="center"/>
        </w:trPr>
        <w:tc>
          <w:tcPr>
            <w:tcW w:w="9752" w:type="dxa"/>
            <w:gridSpan w:val="2"/>
          </w:tcPr>
          <w:p w14:paraId="33F7833F" w14:textId="77777777" w:rsidR="00C66B77" w:rsidRPr="001D7898" w:rsidRDefault="00C66B77" w:rsidP="00136A8C">
            <w:pPr>
              <w:keepNext/>
              <w:widowControl/>
            </w:pPr>
          </w:p>
        </w:tc>
      </w:tr>
      <w:tr w:rsidR="00CD11A4" w:rsidRPr="001D7898" w14:paraId="1BAE4E2C" w14:textId="77777777" w:rsidTr="00C66B77">
        <w:trPr>
          <w:jc w:val="center"/>
        </w:trPr>
        <w:tc>
          <w:tcPr>
            <w:tcW w:w="4876" w:type="dxa"/>
            <w:hideMark/>
          </w:tcPr>
          <w:p w14:paraId="07D747E9" w14:textId="77777777" w:rsidR="00C66B77" w:rsidRPr="001D7898" w:rsidRDefault="00E21208" w:rsidP="00136A8C">
            <w:pPr>
              <w:pStyle w:val="ColumnHeading"/>
              <w:keepNext/>
              <w:widowControl/>
            </w:pPr>
            <w:r w:rsidRPr="001D7898">
              <w:t>Komission teksti</w:t>
            </w:r>
          </w:p>
        </w:tc>
        <w:tc>
          <w:tcPr>
            <w:tcW w:w="4876" w:type="dxa"/>
            <w:hideMark/>
          </w:tcPr>
          <w:p w14:paraId="68EE5E8E" w14:textId="77777777" w:rsidR="00C66B77" w:rsidRPr="001D7898" w:rsidRDefault="00E21208" w:rsidP="00136A8C">
            <w:pPr>
              <w:pStyle w:val="ColumnHeading"/>
              <w:keepNext/>
              <w:widowControl/>
            </w:pPr>
            <w:r w:rsidRPr="001D7898">
              <w:t>Tarkistus</w:t>
            </w:r>
          </w:p>
        </w:tc>
      </w:tr>
      <w:tr w:rsidR="00CD11A4" w:rsidRPr="001D7898" w14:paraId="2C0CFAFB" w14:textId="77777777" w:rsidTr="00C66B77">
        <w:trPr>
          <w:jc w:val="center"/>
        </w:trPr>
        <w:tc>
          <w:tcPr>
            <w:tcW w:w="4876" w:type="dxa"/>
            <w:hideMark/>
          </w:tcPr>
          <w:p w14:paraId="08F9A6A2" w14:textId="77777777" w:rsidR="00C66B77" w:rsidRPr="001D7898" w:rsidRDefault="00E21208" w:rsidP="00136A8C">
            <w:pPr>
              <w:pStyle w:val="Normal6"/>
              <w:widowControl/>
            </w:pPr>
            <w:r w:rsidRPr="001D7898">
              <w:t>1.</w:t>
            </w:r>
            <w:r w:rsidRPr="001D7898">
              <w:tab/>
            </w:r>
            <w:r w:rsidRPr="001D7898">
              <w:rPr>
                <w:b/>
                <w:i/>
              </w:rPr>
              <w:t>Yhtiön</w:t>
            </w:r>
            <w:r w:rsidRPr="001D7898">
              <w:t xml:space="preserve"> nimen on täytettävä seuraavat vaatimukset:</w:t>
            </w:r>
          </w:p>
        </w:tc>
        <w:tc>
          <w:tcPr>
            <w:tcW w:w="4876" w:type="dxa"/>
            <w:hideMark/>
          </w:tcPr>
          <w:p w14:paraId="6C7A549D" w14:textId="77777777" w:rsidR="00C66B77" w:rsidRPr="001D7898" w:rsidRDefault="00E21208" w:rsidP="00136A8C">
            <w:pPr>
              <w:pStyle w:val="Normal6"/>
              <w:widowControl/>
              <w:rPr>
                <w:szCs w:val="24"/>
              </w:rPr>
            </w:pPr>
            <w:r w:rsidRPr="001D7898">
              <w:t>1.</w:t>
            </w:r>
            <w:r w:rsidRPr="001D7898">
              <w:tab/>
            </w:r>
            <w:r w:rsidRPr="001D7898">
              <w:rPr>
                <w:b/>
                <w:i/>
              </w:rPr>
              <w:t>EU Inc. -yhtiön</w:t>
            </w:r>
            <w:r w:rsidRPr="001D7898">
              <w:t xml:space="preserve"> nimen on täytettävä seuraavat vaatimukset:</w:t>
            </w:r>
          </w:p>
        </w:tc>
      </w:tr>
    </w:tbl>
    <w:p w14:paraId="0905310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737663D" w14:textId="77777777" w:rsidR="00C66B77" w:rsidRPr="001D7898" w:rsidRDefault="00E21208" w:rsidP="00136A8C">
      <w:pPr>
        <w:widowControl/>
      </w:pPr>
      <w:r w:rsidRPr="001D7898">
        <w:rPr>
          <w:rStyle w:val="HideTWBExt"/>
        </w:rPr>
        <w:t>&lt;/Amend&gt;</w:t>
      </w:r>
    </w:p>
    <w:p w14:paraId="1359F39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81</w:t>
      </w:r>
      <w:r w:rsidRPr="001D7898">
        <w:rPr>
          <w:rStyle w:val="HideTWBExt"/>
          <w:b w:val="0"/>
        </w:rPr>
        <w:t>&lt;/NumAm&gt;</w:t>
      </w:r>
    </w:p>
    <w:p w14:paraId="7CE217D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8B92085" w14:textId="77777777" w:rsidR="00C66B77" w:rsidRPr="001D7898" w:rsidRDefault="00E21208" w:rsidP="00136A8C">
      <w:pPr>
        <w:pStyle w:val="NormalBold"/>
        <w:widowControl/>
      </w:pPr>
      <w:r w:rsidRPr="001D7898">
        <w:rPr>
          <w:rStyle w:val="HideTWBExt"/>
          <w:b w:val="0"/>
        </w:rPr>
        <w:t>&lt;Article&gt;</w:t>
      </w:r>
      <w:r w:rsidRPr="001D7898">
        <w:t>6 artikla – 1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6DCB847" w14:textId="77777777" w:rsidTr="00C66B77">
        <w:trPr>
          <w:jc w:val="center"/>
        </w:trPr>
        <w:tc>
          <w:tcPr>
            <w:tcW w:w="9752" w:type="dxa"/>
            <w:gridSpan w:val="2"/>
          </w:tcPr>
          <w:p w14:paraId="41215593" w14:textId="77777777" w:rsidR="00C66B77" w:rsidRPr="001D7898" w:rsidRDefault="00C66B77" w:rsidP="00136A8C">
            <w:pPr>
              <w:keepNext/>
              <w:widowControl/>
            </w:pPr>
          </w:p>
        </w:tc>
      </w:tr>
      <w:tr w:rsidR="00CD11A4" w:rsidRPr="001D7898" w14:paraId="2AB1CBD8" w14:textId="77777777" w:rsidTr="00C66B77">
        <w:trPr>
          <w:jc w:val="center"/>
        </w:trPr>
        <w:tc>
          <w:tcPr>
            <w:tcW w:w="4876" w:type="dxa"/>
            <w:hideMark/>
          </w:tcPr>
          <w:p w14:paraId="4C964765" w14:textId="77777777" w:rsidR="00C66B77" w:rsidRPr="001D7898" w:rsidRDefault="00E21208" w:rsidP="00136A8C">
            <w:pPr>
              <w:pStyle w:val="ColumnHeading"/>
              <w:keepNext/>
              <w:widowControl/>
            </w:pPr>
            <w:r w:rsidRPr="001D7898">
              <w:t>Komission teksti</w:t>
            </w:r>
          </w:p>
        </w:tc>
        <w:tc>
          <w:tcPr>
            <w:tcW w:w="4876" w:type="dxa"/>
            <w:hideMark/>
          </w:tcPr>
          <w:p w14:paraId="3C3DD219" w14:textId="77777777" w:rsidR="00C66B77" w:rsidRPr="001D7898" w:rsidRDefault="00E21208" w:rsidP="00136A8C">
            <w:pPr>
              <w:pStyle w:val="ColumnHeading"/>
              <w:keepNext/>
              <w:widowControl/>
            </w:pPr>
            <w:r w:rsidRPr="001D7898">
              <w:t>Tarkistus</w:t>
            </w:r>
          </w:p>
        </w:tc>
      </w:tr>
      <w:tr w:rsidR="00CD11A4" w:rsidRPr="001D7898" w14:paraId="45A28BC3" w14:textId="77777777" w:rsidTr="00C66B77">
        <w:trPr>
          <w:jc w:val="center"/>
        </w:trPr>
        <w:tc>
          <w:tcPr>
            <w:tcW w:w="4876" w:type="dxa"/>
            <w:hideMark/>
          </w:tcPr>
          <w:p w14:paraId="01E5F13E" w14:textId="77777777" w:rsidR="00C66B77" w:rsidRPr="001D7898" w:rsidRDefault="00E21208" w:rsidP="00136A8C">
            <w:pPr>
              <w:pStyle w:val="Normal6"/>
              <w:widowControl/>
            </w:pPr>
            <w:r w:rsidRPr="001D7898">
              <w:t>a)</w:t>
            </w:r>
            <w:r w:rsidRPr="001D7898">
              <w:tab/>
              <w:t xml:space="preserve">sen jäljessä on </w:t>
            </w:r>
            <w:r w:rsidRPr="001D7898">
              <w:rPr>
                <w:b/>
                <w:i/>
              </w:rPr>
              <w:t>oltava</w:t>
            </w:r>
            <w:r w:rsidRPr="001D7898">
              <w:t xml:space="preserve"> maininta ”EU Inc.”;</w:t>
            </w:r>
          </w:p>
        </w:tc>
        <w:tc>
          <w:tcPr>
            <w:tcW w:w="4876" w:type="dxa"/>
            <w:hideMark/>
          </w:tcPr>
          <w:p w14:paraId="6D648DD8" w14:textId="77777777" w:rsidR="00C66B77" w:rsidRPr="001D7898" w:rsidRDefault="00E21208" w:rsidP="00136A8C">
            <w:pPr>
              <w:pStyle w:val="Normal6"/>
              <w:widowControl/>
              <w:rPr>
                <w:szCs w:val="24"/>
              </w:rPr>
            </w:pPr>
            <w:r w:rsidRPr="001D7898">
              <w:t>a)</w:t>
            </w:r>
            <w:r w:rsidRPr="001D7898">
              <w:tab/>
              <w:t>sen jäljessä on maininta ”EU Inc.”;</w:t>
            </w:r>
          </w:p>
        </w:tc>
      </w:tr>
    </w:tbl>
    <w:p w14:paraId="07D87EC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785327A" w14:textId="77777777" w:rsidR="00C66B77" w:rsidRPr="001D7898" w:rsidRDefault="00E21208" w:rsidP="00136A8C">
      <w:pPr>
        <w:widowControl/>
      </w:pPr>
      <w:r w:rsidRPr="001D7898">
        <w:rPr>
          <w:rStyle w:val="HideTWBExt"/>
        </w:rPr>
        <w:t>&lt;/Amend&gt;</w:t>
      </w:r>
    </w:p>
    <w:p w14:paraId="6BEE280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82</w:t>
      </w:r>
      <w:r w:rsidRPr="001D7898">
        <w:rPr>
          <w:rStyle w:val="HideTWBExt"/>
          <w:b w:val="0"/>
        </w:rPr>
        <w:t>&lt;/NumAm&gt;</w:t>
      </w:r>
    </w:p>
    <w:p w14:paraId="2A8310E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12C3EC5" w14:textId="77777777" w:rsidR="00C66B77" w:rsidRPr="001D7898" w:rsidRDefault="00E21208" w:rsidP="00136A8C">
      <w:pPr>
        <w:pStyle w:val="NormalBold"/>
        <w:widowControl/>
      </w:pPr>
      <w:r w:rsidRPr="001D7898">
        <w:rPr>
          <w:rStyle w:val="HideTWBExt"/>
          <w:b w:val="0"/>
        </w:rPr>
        <w:t>&lt;Article&gt;</w:t>
      </w:r>
      <w:r w:rsidRPr="001D7898">
        <w:t>6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54F7B52" w14:textId="77777777" w:rsidTr="00C66B77">
        <w:trPr>
          <w:jc w:val="center"/>
        </w:trPr>
        <w:tc>
          <w:tcPr>
            <w:tcW w:w="9752" w:type="dxa"/>
            <w:gridSpan w:val="2"/>
          </w:tcPr>
          <w:p w14:paraId="1970BEAC" w14:textId="77777777" w:rsidR="00C66B77" w:rsidRPr="001D7898" w:rsidRDefault="00C66B77" w:rsidP="00136A8C">
            <w:pPr>
              <w:keepNext/>
              <w:widowControl/>
            </w:pPr>
          </w:p>
        </w:tc>
      </w:tr>
      <w:tr w:rsidR="00CD11A4" w:rsidRPr="001D7898" w14:paraId="2F31FD0D" w14:textId="77777777" w:rsidTr="00C66B77">
        <w:trPr>
          <w:jc w:val="center"/>
        </w:trPr>
        <w:tc>
          <w:tcPr>
            <w:tcW w:w="4876" w:type="dxa"/>
            <w:hideMark/>
          </w:tcPr>
          <w:p w14:paraId="253AA590" w14:textId="77777777" w:rsidR="00C66B77" w:rsidRPr="001D7898" w:rsidRDefault="00E21208" w:rsidP="00136A8C">
            <w:pPr>
              <w:pStyle w:val="ColumnHeading"/>
              <w:keepNext/>
              <w:widowControl/>
            </w:pPr>
            <w:r w:rsidRPr="001D7898">
              <w:t>Komission teksti</w:t>
            </w:r>
          </w:p>
        </w:tc>
        <w:tc>
          <w:tcPr>
            <w:tcW w:w="4876" w:type="dxa"/>
            <w:hideMark/>
          </w:tcPr>
          <w:p w14:paraId="55EE39F3" w14:textId="77777777" w:rsidR="00C66B77" w:rsidRPr="001D7898" w:rsidRDefault="00E21208" w:rsidP="00136A8C">
            <w:pPr>
              <w:pStyle w:val="ColumnHeading"/>
              <w:keepNext/>
              <w:widowControl/>
            </w:pPr>
            <w:r w:rsidRPr="001D7898">
              <w:t>Tarkistus</w:t>
            </w:r>
          </w:p>
        </w:tc>
      </w:tr>
      <w:tr w:rsidR="00CD11A4" w:rsidRPr="001D7898" w14:paraId="3E83C6E3" w14:textId="77777777" w:rsidTr="00C66B77">
        <w:trPr>
          <w:jc w:val="center"/>
        </w:trPr>
        <w:tc>
          <w:tcPr>
            <w:tcW w:w="4876" w:type="dxa"/>
            <w:hideMark/>
          </w:tcPr>
          <w:p w14:paraId="2BC5AEBF" w14:textId="77777777" w:rsidR="00C66B77" w:rsidRPr="001D7898" w:rsidRDefault="00E21208" w:rsidP="00136A8C">
            <w:pPr>
              <w:pStyle w:val="Normal6"/>
              <w:widowControl/>
            </w:pPr>
            <w:r w:rsidRPr="001D7898">
              <w:t>2.</w:t>
            </w:r>
            <w:r w:rsidRPr="001D7898">
              <w:tab/>
            </w:r>
            <w:r w:rsidRPr="001D7898">
              <w:rPr>
                <w:b/>
                <w:i/>
              </w:rPr>
              <w:t>Yrityksen</w:t>
            </w:r>
            <w:r w:rsidRPr="001D7898">
              <w:t xml:space="preserve"> nimen rekisteröinti ei vaikuta toisen henkilön mahdolliseen vaatimukseen, joka koskee nimen epäasianmukaista käyttöä unionin oikeuden tai kansallisen lainsäädännön vastaisella tavalla.</w:t>
            </w:r>
          </w:p>
        </w:tc>
        <w:tc>
          <w:tcPr>
            <w:tcW w:w="4876" w:type="dxa"/>
            <w:hideMark/>
          </w:tcPr>
          <w:p w14:paraId="59CD92C0" w14:textId="77777777" w:rsidR="00C66B77" w:rsidRPr="001D7898" w:rsidRDefault="00E21208" w:rsidP="00136A8C">
            <w:pPr>
              <w:pStyle w:val="Normal6"/>
              <w:widowControl/>
              <w:rPr>
                <w:szCs w:val="24"/>
              </w:rPr>
            </w:pPr>
            <w:r w:rsidRPr="001D7898">
              <w:t>2.</w:t>
            </w:r>
            <w:r w:rsidRPr="001D7898">
              <w:tab/>
            </w:r>
            <w:r w:rsidRPr="001D7898">
              <w:rPr>
                <w:b/>
                <w:i/>
              </w:rPr>
              <w:t>EU Inc. -yhtiön</w:t>
            </w:r>
            <w:r w:rsidRPr="001D7898">
              <w:t xml:space="preserve"> nimen rekisteröinti ei vaikuta toisen henkilön mahdolliseen vaatimukseen, joka koskee nimen epäasianmukaista käyttöä unionin oikeuden tai kansallisen lainsäädännön vastaisella tavalla.</w:t>
            </w:r>
          </w:p>
        </w:tc>
      </w:tr>
    </w:tbl>
    <w:p w14:paraId="6071C4F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79DEAAF" w14:textId="77777777" w:rsidR="00C66B77" w:rsidRPr="001D7898" w:rsidRDefault="00E21208" w:rsidP="00136A8C">
      <w:pPr>
        <w:widowControl/>
      </w:pPr>
      <w:r w:rsidRPr="001D7898">
        <w:rPr>
          <w:rStyle w:val="HideTWBExt"/>
        </w:rPr>
        <w:t>&lt;/Amend&gt;</w:t>
      </w:r>
    </w:p>
    <w:p w14:paraId="504102D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83</w:t>
      </w:r>
      <w:r w:rsidRPr="001D7898">
        <w:rPr>
          <w:rStyle w:val="HideTWBExt"/>
          <w:b w:val="0"/>
        </w:rPr>
        <w:t>&lt;/NumAm&gt;</w:t>
      </w:r>
    </w:p>
    <w:p w14:paraId="6916754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D9D0A38" w14:textId="77777777" w:rsidR="00C66B77" w:rsidRPr="001D7898" w:rsidRDefault="00E21208" w:rsidP="00136A8C">
      <w:pPr>
        <w:pStyle w:val="NormalBold"/>
        <w:widowControl/>
      </w:pPr>
      <w:r w:rsidRPr="001D7898">
        <w:rPr>
          <w:rStyle w:val="HideTWBExt"/>
          <w:b w:val="0"/>
        </w:rPr>
        <w:t>&lt;Article&gt;</w:t>
      </w:r>
      <w:r w:rsidRPr="001D7898">
        <w:t>6 artikla – 4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B83CCBA" w14:textId="77777777" w:rsidTr="00C66B77">
        <w:trPr>
          <w:jc w:val="center"/>
        </w:trPr>
        <w:tc>
          <w:tcPr>
            <w:tcW w:w="9752" w:type="dxa"/>
            <w:gridSpan w:val="2"/>
          </w:tcPr>
          <w:p w14:paraId="2C9DC463" w14:textId="77777777" w:rsidR="00C66B77" w:rsidRPr="001D7898" w:rsidRDefault="00C66B77" w:rsidP="00136A8C">
            <w:pPr>
              <w:keepNext/>
              <w:widowControl/>
            </w:pPr>
          </w:p>
        </w:tc>
      </w:tr>
      <w:tr w:rsidR="00CD11A4" w:rsidRPr="001D7898" w14:paraId="7CB3202B" w14:textId="77777777" w:rsidTr="00C66B77">
        <w:trPr>
          <w:jc w:val="center"/>
        </w:trPr>
        <w:tc>
          <w:tcPr>
            <w:tcW w:w="4876" w:type="dxa"/>
            <w:hideMark/>
          </w:tcPr>
          <w:p w14:paraId="4A51CF57" w14:textId="77777777" w:rsidR="00C66B77" w:rsidRPr="001D7898" w:rsidRDefault="00E21208" w:rsidP="00136A8C">
            <w:pPr>
              <w:pStyle w:val="ColumnHeading"/>
              <w:keepNext/>
              <w:widowControl/>
            </w:pPr>
            <w:r w:rsidRPr="001D7898">
              <w:t>Komission teksti</w:t>
            </w:r>
          </w:p>
        </w:tc>
        <w:tc>
          <w:tcPr>
            <w:tcW w:w="4876" w:type="dxa"/>
            <w:hideMark/>
          </w:tcPr>
          <w:p w14:paraId="3F8C194B" w14:textId="77777777" w:rsidR="00C66B77" w:rsidRPr="001D7898" w:rsidRDefault="00E21208" w:rsidP="00136A8C">
            <w:pPr>
              <w:pStyle w:val="ColumnHeading"/>
              <w:keepNext/>
              <w:widowControl/>
            </w:pPr>
            <w:r w:rsidRPr="001D7898">
              <w:t>Tarkistus</w:t>
            </w:r>
          </w:p>
        </w:tc>
      </w:tr>
      <w:tr w:rsidR="00CD11A4" w:rsidRPr="001D7898" w14:paraId="11DD57BD" w14:textId="77777777" w:rsidTr="00C66B77">
        <w:trPr>
          <w:jc w:val="center"/>
        </w:trPr>
        <w:tc>
          <w:tcPr>
            <w:tcW w:w="4876" w:type="dxa"/>
          </w:tcPr>
          <w:p w14:paraId="7EE60E39" w14:textId="77777777" w:rsidR="00C66B77" w:rsidRPr="001D7898" w:rsidRDefault="00C66B77" w:rsidP="00136A8C">
            <w:pPr>
              <w:pStyle w:val="Normal6"/>
              <w:widowControl/>
            </w:pPr>
          </w:p>
        </w:tc>
        <w:tc>
          <w:tcPr>
            <w:tcW w:w="4876" w:type="dxa"/>
            <w:hideMark/>
          </w:tcPr>
          <w:p w14:paraId="5ABCA39B" w14:textId="77777777" w:rsidR="00C66B77" w:rsidRPr="001D7898" w:rsidRDefault="00E21208" w:rsidP="00136A8C">
            <w:pPr>
              <w:pStyle w:val="Normal6"/>
              <w:widowControl/>
              <w:rPr>
                <w:szCs w:val="24"/>
              </w:rPr>
            </w:pPr>
            <w:r w:rsidRPr="001D7898">
              <w:rPr>
                <w:b/>
                <w:i/>
              </w:rPr>
              <w:t>4 a.</w:t>
            </w:r>
            <w:r w:rsidRPr="001D7898">
              <w:rPr>
                <w:b/>
                <w:i/>
              </w:rPr>
              <w:tab/>
              <w:t>Jäsenvaltioiden on varmistettava, että vain EU Inc. -yhtiön nimessä on ’EU Inc.’.</w:t>
            </w:r>
          </w:p>
        </w:tc>
      </w:tr>
    </w:tbl>
    <w:p w14:paraId="737BACB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A9F1957" w14:textId="77777777" w:rsidR="00C66B77" w:rsidRPr="001D7898" w:rsidRDefault="00E21208" w:rsidP="00136A8C">
      <w:pPr>
        <w:widowControl/>
      </w:pPr>
      <w:r w:rsidRPr="001D7898">
        <w:rPr>
          <w:rStyle w:val="HideTWBExt"/>
        </w:rPr>
        <w:t>&lt;/Amend&gt;</w:t>
      </w:r>
    </w:p>
    <w:p w14:paraId="749C057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84</w:t>
      </w:r>
      <w:r w:rsidRPr="001D7898">
        <w:rPr>
          <w:rStyle w:val="HideTWBExt"/>
          <w:b w:val="0"/>
        </w:rPr>
        <w:t>&lt;/NumAm&gt;</w:t>
      </w:r>
    </w:p>
    <w:p w14:paraId="208B289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5A0C15C" w14:textId="77777777" w:rsidR="00C66B77" w:rsidRPr="001D7898" w:rsidRDefault="00E21208" w:rsidP="00136A8C">
      <w:pPr>
        <w:pStyle w:val="NormalBold"/>
        <w:widowControl/>
      </w:pPr>
      <w:r w:rsidRPr="001D7898">
        <w:rPr>
          <w:rStyle w:val="HideTWBExt"/>
          <w:b w:val="0"/>
        </w:rPr>
        <w:t>&lt;Article&gt;</w:t>
      </w:r>
      <w:r w:rsidRPr="001D7898">
        <w:t>6 artikla – 4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D3263FA" w14:textId="77777777" w:rsidTr="00C66B77">
        <w:trPr>
          <w:jc w:val="center"/>
        </w:trPr>
        <w:tc>
          <w:tcPr>
            <w:tcW w:w="9752" w:type="dxa"/>
            <w:gridSpan w:val="2"/>
          </w:tcPr>
          <w:p w14:paraId="5326A91B" w14:textId="77777777" w:rsidR="00C66B77" w:rsidRPr="001D7898" w:rsidRDefault="00C66B77" w:rsidP="00136A8C">
            <w:pPr>
              <w:keepNext/>
              <w:widowControl/>
            </w:pPr>
          </w:p>
        </w:tc>
      </w:tr>
      <w:tr w:rsidR="00CD11A4" w:rsidRPr="001D7898" w14:paraId="0C0E4562" w14:textId="77777777" w:rsidTr="00C66B77">
        <w:trPr>
          <w:jc w:val="center"/>
        </w:trPr>
        <w:tc>
          <w:tcPr>
            <w:tcW w:w="4876" w:type="dxa"/>
            <w:hideMark/>
          </w:tcPr>
          <w:p w14:paraId="61322843" w14:textId="77777777" w:rsidR="00C66B77" w:rsidRPr="001D7898" w:rsidRDefault="00E21208" w:rsidP="00136A8C">
            <w:pPr>
              <w:pStyle w:val="ColumnHeading"/>
              <w:keepNext/>
              <w:widowControl/>
            </w:pPr>
            <w:r w:rsidRPr="001D7898">
              <w:t>Komission teksti</w:t>
            </w:r>
          </w:p>
        </w:tc>
        <w:tc>
          <w:tcPr>
            <w:tcW w:w="4876" w:type="dxa"/>
            <w:hideMark/>
          </w:tcPr>
          <w:p w14:paraId="5C3F8641" w14:textId="77777777" w:rsidR="00C66B77" w:rsidRPr="001D7898" w:rsidRDefault="00E21208" w:rsidP="00136A8C">
            <w:pPr>
              <w:pStyle w:val="ColumnHeading"/>
              <w:keepNext/>
              <w:widowControl/>
            </w:pPr>
            <w:r w:rsidRPr="001D7898">
              <w:t>Tarkistus</w:t>
            </w:r>
          </w:p>
        </w:tc>
      </w:tr>
      <w:tr w:rsidR="00CD11A4" w:rsidRPr="001D7898" w14:paraId="6406E6A9" w14:textId="77777777" w:rsidTr="00C66B77">
        <w:trPr>
          <w:jc w:val="center"/>
        </w:trPr>
        <w:tc>
          <w:tcPr>
            <w:tcW w:w="4876" w:type="dxa"/>
          </w:tcPr>
          <w:p w14:paraId="1A8864F2" w14:textId="77777777" w:rsidR="00C66B77" w:rsidRPr="001D7898" w:rsidRDefault="00C66B77" w:rsidP="00136A8C">
            <w:pPr>
              <w:pStyle w:val="Normal6"/>
              <w:widowControl/>
            </w:pPr>
          </w:p>
        </w:tc>
        <w:tc>
          <w:tcPr>
            <w:tcW w:w="4876" w:type="dxa"/>
            <w:hideMark/>
          </w:tcPr>
          <w:p w14:paraId="7D954F0F" w14:textId="77777777" w:rsidR="00C66B77" w:rsidRPr="001D7898" w:rsidRDefault="00E21208" w:rsidP="00136A8C">
            <w:pPr>
              <w:pStyle w:val="Normal6"/>
              <w:widowControl/>
              <w:rPr>
                <w:szCs w:val="24"/>
              </w:rPr>
            </w:pPr>
            <w:r w:rsidRPr="001D7898">
              <w:rPr>
                <w:b/>
                <w:i/>
              </w:rPr>
              <w:t>4 b.</w:t>
            </w:r>
            <w:r w:rsidRPr="001D7898">
              <w:rPr>
                <w:b/>
                <w:i/>
              </w:rPr>
              <w:tab/>
              <w:t>Vain EU Inc. -yhtiöksi rekisteröity EU Inc. SO -yhtiö saa käyttää nimitystä ’steward ownership -mallin EU Inc. -yhtiö’ tai ’EU Inc. SO -yhtiö’ tai mikä tahansa sellainen nimitys, joka on omiaan luomaan vaikutelman siitä, että yritys on rekisteröity EU Inc. SO -yhtiöksi.</w:t>
            </w:r>
          </w:p>
        </w:tc>
      </w:tr>
    </w:tbl>
    <w:p w14:paraId="77CBD71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2080E5C" w14:textId="77777777" w:rsidR="00C66B77" w:rsidRPr="001D7898" w:rsidRDefault="00E21208" w:rsidP="00136A8C">
      <w:pPr>
        <w:widowControl/>
      </w:pPr>
      <w:r w:rsidRPr="001D7898">
        <w:rPr>
          <w:rStyle w:val="HideTWBExt"/>
        </w:rPr>
        <w:t>&lt;/Amend&gt;</w:t>
      </w:r>
    </w:p>
    <w:p w14:paraId="6A1BBA7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85</w:t>
      </w:r>
      <w:r w:rsidRPr="001D7898">
        <w:rPr>
          <w:rStyle w:val="HideTWBExt"/>
          <w:b w:val="0"/>
        </w:rPr>
        <w:t>&lt;/NumAm&gt;</w:t>
      </w:r>
    </w:p>
    <w:p w14:paraId="44CD0EF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9C317BC" w14:textId="77777777" w:rsidR="00C66B77" w:rsidRPr="001D7898" w:rsidRDefault="00E21208" w:rsidP="00136A8C">
      <w:pPr>
        <w:pStyle w:val="NormalBold"/>
        <w:widowControl/>
      </w:pPr>
      <w:r w:rsidRPr="001D7898">
        <w:rPr>
          <w:rStyle w:val="HideTWBExt"/>
          <w:b w:val="0"/>
        </w:rPr>
        <w:t>&lt;Article&gt;</w:t>
      </w:r>
      <w:r w:rsidRPr="001D7898">
        <w:t>7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46DF94D" w14:textId="77777777" w:rsidTr="00C66B77">
        <w:trPr>
          <w:jc w:val="center"/>
        </w:trPr>
        <w:tc>
          <w:tcPr>
            <w:tcW w:w="9752" w:type="dxa"/>
            <w:gridSpan w:val="2"/>
          </w:tcPr>
          <w:p w14:paraId="1C723528" w14:textId="77777777" w:rsidR="00C66B77" w:rsidRPr="001D7898" w:rsidRDefault="00C66B77" w:rsidP="00136A8C">
            <w:pPr>
              <w:keepNext/>
              <w:widowControl/>
            </w:pPr>
          </w:p>
        </w:tc>
      </w:tr>
      <w:tr w:rsidR="00CD11A4" w:rsidRPr="001D7898" w14:paraId="29DCDBAC" w14:textId="77777777" w:rsidTr="00C66B77">
        <w:trPr>
          <w:jc w:val="center"/>
        </w:trPr>
        <w:tc>
          <w:tcPr>
            <w:tcW w:w="4876" w:type="dxa"/>
            <w:hideMark/>
          </w:tcPr>
          <w:p w14:paraId="6A01DA88" w14:textId="77777777" w:rsidR="00C66B77" w:rsidRPr="001D7898" w:rsidRDefault="00E21208" w:rsidP="00136A8C">
            <w:pPr>
              <w:pStyle w:val="ColumnHeading"/>
              <w:keepNext/>
              <w:widowControl/>
            </w:pPr>
            <w:r w:rsidRPr="001D7898">
              <w:t>Komission teksti</w:t>
            </w:r>
          </w:p>
        </w:tc>
        <w:tc>
          <w:tcPr>
            <w:tcW w:w="4876" w:type="dxa"/>
            <w:hideMark/>
          </w:tcPr>
          <w:p w14:paraId="64299242" w14:textId="77777777" w:rsidR="00C66B77" w:rsidRPr="001D7898" w:rsidRDefault="00E21208" w:rsidP="00136A8C">
            <w:pPr>
              <w:pStyle w:val="ColumnHeading"/>
              <w:keepNext/>
              <w:widowControl/>
            </w:pPr>
            <w:r w:rsidRPr="001D7898">
              <w:t>Tarkistus</w:t>
            </w:r>
          </w:p>
        </w:tc>
      </w:tr>
      <w:tr w:rsidR="00CD11A4" w:rsidRPr="001D7898" w14:paraId="0ADA706B" w14:textId="77777777" w:rsidTr="00C66B77">
        <w:trPr>
          <w:jc w:val="center"/>
        </w:trPr>
        <w:tc>
          <w:tcPr>
            <w:tcW w:w="4876" w:type="dxa"/>
            <w:hideMark/>
          </w:tcPr>
          <w:p w14:paraId="18E42C54" w14:textId="77777777" w:rsidR="00C66B77" w:rsidRPr="001D7898" w:rsidRDefault="00E21208" w:rsidP="00136A8C">
            <w:pPr>
              <w:pStyle w:val="Normal6"/>
              <w:widowControl/>
            </w:pPr>
            <w:r w:rsidRPr="001D7898">
              <w:t>2.</w:t>
            </w:r>
            <w:r w:rsidRPr="001D7898">
              <w:tab/>
              <w:t>Yhtiöjärjestyksen on sisällettävä vähintään tässä asetuksessa säädetyt ja liitteessä täsmennetyt tiedot.</w:t>
            </w:r>
          </w:p>
        </w:tc>
        <w:tc>
          <w:tcPr>
            <w:tcW w:w="4876" w:type="dxa"/>
            <w:hideMark/>
          </w:tcPr>
          <w:p w14:paraId="04855A00" w14:textId="77777777" w:rsidR="00C66B77" w:rsidRPr="001D7898" w:rsidRDefault="00E21208" w:rsidP="00136A8C">
            <w:pPr>
              <w:pStyle w:val="Normal6"/>
              <w:widowControl/>
              <w:rPr>
                <w:szCs w:val="24"/>
              </w:rPr>
            </w:pPr>
            <w:r w:rsidRPr="001D7898">
              <w:t>2.</w:t>
            </w:r>
            <w:r w:rsidRPr="001D7898">
              <w:tab/>
              <w:t xml:space="preserve">Yhtiöjärjestyksen on sisällettävä vähintään tässä asetuksessa säädetyt ja liitteessä </w:t>
            </w:r>
            <w:r w:rsidRPr="001D7898">
              <w:rPr>
                <w:b/>
                <w:i/>
              </w:rPr>
              <w:t>I</w:t>
            </w:r>
            <w:r w:rsidRPr="001D7898">
              <w:t xml:space="preserve"> täsmennetyt tiedot.</w:t>
            </w:r>
          </w:p>
        </w:tc>
      </w:tr>
    </w:tbl>
    <w:p w14:paraId="7917781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467AFB4" w14:textId="77777777" w:rsidR="00C66B77" w:rsidRPr="001D7898" w:rsidRDefault="00E21208" w:rsidP="00136A8C">
      <w:pPr>
        <w:widowControl/>
      </w:pPr>
      <w:r w:rsidRPr="001D7898">
        <w:rPr>
          <w:rStyle w:val="HideTWBExt"/>
        </w:rPr>
        <w:t>&lt;/Amend&gt;</w:t>
      </w:r>
    </w:p>
    <w:p w14:paraId="68CC44A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86</w:t>
      </w:r>
      <w:r w:rsidRPr="001D7898">
        <w:rPr>
          <w:rStyle w:val="HideTWBExt"/>
          <w:b w:val="0"/>
        </w:rPr>
        <w:t>&lt;/NumAm&gt;</w:t>
      </w:r>
    </w:p>
    <w:p w14:paraId="7F72F10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796112E" w14:textId="77777777" w:rsidR="00C66B77" w:rsidRPr="001D7898" w:rsidRDefault="00E21208" w:rsidP="00136A8C">
      <w:pPr>
        <w:pStyle w:val="NormalBold"/>
        <w:widowControl/>
      </w:pPr>
      <w:r w:rsidRPr="001D7898">
        <w:rPr>
          <w:rStyle w:val="HideTWBExt"/>
          <w:b w:val="0"/>
        </w:rPr>
        <w:t>&lt;Article&gt;</w:t>
      </w:r>
      <w:r w:rsidRPr="001D7898">
        <w:t>7 artikla – 5 kohta – 1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FBF7C80" w14:textId="77777777" w:rsidTr="00C66B77">
        <w:trPr>
          <w:jc w:val="center"/>
        </w:trPr>
        <w:tc>
          <w:tcPr>
            <w:tcW w:w="9752" w:type="dxa"/>
            <w:gridSpan w:val="2"/>
          </w:tcPr>
          <w:p w14:paraId="531DF7FD" w14:textId="77777777" w:rsidR="00C66B77" w:rsidRPr="001D7898" w:rsidRDefault="00C66B77" w:rsidP="00136A8C">
            <w:pPr>
              <w:keepNext/>
              <w:widowControl/>
            </w:pPr>
          </w:p>
        </w:tc>
      </w:tr>
      <w:tr w:rsidR="00CD11A4" w:rsidRPr="001D7898" w14:paraId="453F4F44" w14:textId="77777777" w:rsidTr="00C66B77">
        <w:trPr>
          <w:jc w:val="center"/>
        </w:trPr>
        <w:tc>
          <w:tcPr>
            <w:tcW w:w="4876" w:type="dxa"/>
            <w:hideMark/>
          </w:tcPr>
          <w:p w14:paraId="3018214E" w14:textId="77777777" w:rsidR="00C66B77" w:rsidRPr="001D7898" w:rsidRDefault="00E21208" w:rsidP="00136A8C">
            <w:pPr>
              <w:pStyle w:val="ColumnHeading"/>
              <w:keepNext/>
              <w:widowControl/>
            </w:pPr>
            <w:r w:rsidRPr="001D7898">
              <w:t>Komission teksti</w:t>
            </w:r>
          </w:p>
        </w:tc>
        <w:tc>
          <w:tcPr>
            <w:tcW w:w="4876" w:type="dxa"/>
            <w:hideMark/>
          </w:tcPr>
          <w:p w14:paraId="28C268E8" w14:textId="77777777" w:rsidR="00C66B77" w:rsidRPr="001D7898" w:rsidRDefault="00E21208" w:rsidP="00136A8C">
            <w:pPr>
              <w:pStyle w:val="ColumnHeading"/>
              <w:keepNext/>
              <w:widowControl/>
            </w:pPr>
            <w:r w:rsidRPr="001D7898">
              <w:t>Tarkistus</w:t>
            </w:r>
          </w:p>
        </w:tc>
      </w:tr>
      <w:tr w:rsidR="00CD11A4" w:rsidRPr="001D7898" w14:paraId="69D3E45C" w14:textId="77777777" w:rsidTr="00C66B77">
        <w:trPr>
          <w:jc w:val="center"/>
        </w:trPr>
        <w:tc>
          <w:tcPr>
            <w:tcW w:w="4876" w:type="dxa"/>
            <w:hideMark/>
          </w:tcPr>
          <w:p w14:paraId="28D0CC61" w14:textId="77777777" w:rsidR="00C66B77" w:rsidRPr="001D7898" w:rsidRDefault="00E21208" w:rsidP="00136A8C">
            <w:pPr>
              <w:pStyle w:val="Normal6"/>
              <w:widowControl/>
            </w:pPr>
            <w:r w:rsidRPr="001D7898">
              <w:t xml:space="preserve">Jos EU Inc. -yhtiö </w:t>
            </w:r>
            <w:r w:rsidRPr="001D7898">
              <w:rPr>
                <w:b/>
                <w:i/>
              </w:rPr>
              <w:t>hyväksyy</w:t>
            </w:r>
            <w:r w:rsidRPr="001D7898">
              <w:t xml:space="preserve"> 8 artiklassa tarkoitetun vakioyhtiöjärjestyksen, kullakin kielitoisinnolla on yhtäläinen oikeudellinen arvo.</w:t>
            </w:r>
          </w:p>
        </w:tc>
        <w:tc>
          <w:tcPr>
            <w:tcW w:w="4876" w:type="dxa"/>
            <w:hideMark/>
          </w:tcPr>
          <w:p w14:paraId="6D3D758F" w14:textId="77777777" w:rsidR="00C66B77" w:rsidRPr="001D7898" w:rsidRDefault="00E21208" w:rsidP="00136A8C">
            <w:pPr>
              <w:pStyle w:val="Normal6"/>
              <w:widowControl/>
              <w:rPr>
                <w:szCs w:val="24"/>
              </w:rPr>
            </w:pPr>
            <w:r w:rsidRPr="001D7898">
              <w:t xml:space="preserve">Jos EU Inc. -yhtiö </w:t>
            </w:r>
            <w:r w:rsidRPr="001D7898">
              <w:rPr>
                <w:b/>
                <w:i/>
              </w:rPr>
              <w:t>käyttää</w:t>
            </w:r>
            <w:r w:rsidRPr="001D7898">
              <w:t xml:space="preserve"> 8 artiklassa tarkoitetun vakioyhtiöjärjestyksen </w:t>
            </w:r>
            <w:r w:rsidRPr="001D7898">
              <w:rPr>
                <w:b/>
                <w:i/>
              </w:rPr>
              <w:t>vakiomuotoisia EU-malleja yhtiöjärjestyksessään</w:t>
            </w:r>
            <w:r w:rsidRPr="001D7898">
              <w:t xml:space="preserve">, kullakin </w:t>
            </w:r>
            <w:r w:rsidRPr="001D7898">
              <w:rPr>
                <w:b/>
                <w:i/>
              </w:rPr>
              <w:t>tämän artiklan 4 kohdassa tarkoitetulla</w:t>
            </w:r>
            <w:r w:rsidRPr="001D7898">
              <w:t xml:space="preserve"> kielitoisinnolla on yhtäläinen oikeudellinen arvo.</w:t>
            </w:r>
          </w:p>
        </w:tc>
      </w:tr>
    </w:tbl>
    <w:p w14:paraId="00EC8F8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E4B6D1D" w14:textId="77777777" w:rsidR="00C66B77" w:rsidRPr="001D7898" w:rsidRDefault="00E21208" w:rsidP="00136A8C">
      <w:pPr>
        <w:widowControl/>
      </w:pPr>
      <w:r w:rsidRPr="001D7898">
        <w:rPr>
          <w:rStyle w:val="HideTWBExt"/>
        </w:rPr>
        <w:t>&lt;/Amend&gt;</w:t>
      </w:r>
    </w:p>
    <w:p w14:paraId="7EA5AC0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87</w:t>
      </w:r>
      <w:r w:rsidRPr="001D7898">
        <w:rPr>
          <w:rStyle w:val="HideTWBExt"/>
          <w:b w:val="0"/>
        </w:rPr>
        <w:t>&lt;/NumAm&gt;</w:t>
      </w:r>
    </w:p>
    <w:p w14:paraId="34C6751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C877123" w14:textId="77777777" w:rsidR="00C66B77" w:rsidRPr="001D7898" w:rsidRDefault="00E21208" w:rsidP="00136A8C">
      <w:pPr>
        <w:pStyle w:val="NormalBold"/>
        <w:widowControl/>
      </w:pPr>
      <w:r w:rsidRPr="001D7898">
        <w:rPr>
          <w:rStyle w:val="HideTWBExt"/>
          <w:b w:val="0"/>
        </w:rPr>
        <w:t>&lt;Article&gt;</w:t>
      </w:r>
      <w:r w:rsidRPr="001D7898">
        <w:t>7 artikla – 5 kohta – 2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5489BE6" w14:textId="77777777" w:rsidTr="00C66B77">
        <w:trPr>
          <w:jc w:val="center"/>
        </w:trPr>
        <w:tc>
          <w:tcPr>
            <w:tcW w:w="9752" w:type="dxa"/>
            <w:gridSpan w:val="2"/>
          </w:tcPr>
          <w:p w14:paraId="330C2DDF" w14:textId="77777777" w:rsidR="00C66B77" w:rsidRPr="001D7898" w:rsidRDefault="00C66B77" w:rsidP="00136A8C">
            <w:pPr>
              <w:keepNext/>
              <w:widowControl/>
            </w:pPr>
          </w:p>
        </w:tc>
      </w:tr>
      <w:tr w:rsidR="00CD11A4" w:rsidRPr="001D7898" w14:paraId="58D87BA9" w14:textId="77777777" w:rsidTr="00C66B77">
        <w:trPr>
          <w:jc w:val="center"/>
        </w:trPr>
        <w:tc>
          <w:tcPr>
            <w:tcW w:w="4876" w:type="dxa"/>
            <w:hideMark/>
          </w:tcPr>
          <w:p w14:paraId="7D91C93A" w14:textId="77777777" w:rsidR="00C66B77" w:rsidRPr="001D7898" w:rsidRDefault="00E21208" w:rsidP="00136A8C">
            <w:pPr>
              <w:pStyle w:val="ColumnHeading"/>
              <w:keepNext/>
              <w:widowControl/>
            </w:pPr>
            <w:r w:rsidRPr="001D7898">
              <w:t>Komission teksti</w:t>
            </w:r>
          </w:p>
        </w:tc>
        <w:tc>
          <w:tcPr>
            <w:tcW w:w="4876" w:type="dxa"/>
            <w:hideMark/>
          </w:tcPr>
          <w:p w14:paraId="5CE1ADE1" w14:textId="77777777" w:rsidR="00C66B77" w:rsidRPr="001D7898" w:rsidRDefault="00E21208" w:rsidP="00136A8C">
            <w:pPr>
              <w:pStyle w:val="ColumnHeading"/>
              <w:keepNext/>
              <w:widowControl/>
            </w:pPr>
            <w:r w:rsidRPr="001D7898">
              <w:t>Tarkistus</w:t>
            </w:r>
          </w:p>
        </w:tc>
      </w:tr>
      <w:tr w:rsidR="00CD11A4" w:rsidRPr="001D7898" w14:paraId="5D9E5EB8" w14:textId="77777777" w:rsidTr="00C66B77">
        <w:trPr>
          <w:jc w:val="center"/>
        </w:trPr>
        <w:tc>
          <w:tcPr>
            <w:tcW w:w="4876" w:type="dxa"/>
            <w:hideMark/>
          </w:tcPr>
          <w:p w14:paraId="040CE3F5" w14:textId="77777777" w:rsidR="00C66B77" w:rsidRPr="001D7898" w:rsidRDefault="00E21208" w:rsidP="00136A8C">
            <w:pPr>
              <w:pStyle w:val="Normal6"/>
              <w:widowControl/>
            </w:pPr>
            <w:r w:rsidRPr="001D7898">
              <w:t>Jos EU Inc. -yhtiö ottaa käyttöön muun kuin vakioyhtiöjärjestyksen, rekisteröintijäsenvaltion virallinen kieli tai viralliset kielet ovat määrääviä, jos eri kielitoisinnot poikkeavat toisistaan.</w:t>
            </w:r>
          </w:p>
        </w:tc>
        <w:tc>
          <w:tcPr>
            <w:tcW w:w="4876" w:type="dxa"/>
            <w:hideMark/>
          </w:tcPr>
          <w:p w14:paraId="7D91CE25" w14:textId="77777777" w:rsidR="00C66B77" w:rsidRPr="001D7898" w:rsidRDefault="00E21208" w:rsidP="00136A8C">
            <w:pPr>
              <w:pStyle w:val="Normal6"/>
              <w:widowControl/>
              <w:rPr>
                <w:szCs w:val="24"/>
              </w:rPr>
            </w:pPr>
            <w:r w:rsidRPr="001D7898">
              <w:t xml:space="preserve">Jos EU Inc. -yhtiö ottaa käyttöön muun kuin vakioyhtiöjärjestyksen, rekisteröintijäsenvaltion virallinen kieli tai viralliset kielet ovat määrääviä, jos </w:t>
            </w:r>
            <w:r w:rsidRPr="001D7898">
              <w:rPr>
                <w:b/>
                <w:i/>
              </w:rPr>
              <w:t>tämän artiklan 4 kohdassa tarkoitetut</w:t>
            </w:r>
            <w:r w:rsidRPr="001D7898">
              <w:t xml:space="preserve"> eri kielitoisinnot poikkeavat toisistaan.</w:t>
            </w:r>
          </w:p>
        </w:tc>
      </w:tr>
    </w:tbl>
    <w:p w14:paraId="1FA4ADA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BA6E6B1" w14:textId="77777777" w:rsidR="00C66B77" w:rsidRPr="001D7898" w:rsidRDefault="00E21208" w:rsidP="00136A8C">
      <w:pPr>
        <w:widowControl/>
      </w:pPr>
      <w:r w:rsidRPr="001D7898">
        <w:rPr>
          <w:rStyle w:val="HideTWBExt"/>
        </w:rPr>
        <w:t>&lt;/Amend&gt;</w:t>
      </w:r>
    </w:p>
    <w:p w14:paraId="1CECD3E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88</w:t>
      </w:r>
      <w:r w:rsidRPr="001D7898">
        <w:rPr>
          <w:rStyle w:val="HideTWBExt"/>
          <w:b w:val="0"/>
        </w:rPr>
        <w:t>&lt;/NumAm&gt;</w:t>
      </w:r>
    </w:p>
    <w:p w14:paraId="448A9A0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4435569" w14:textId="77777777" w:rsidR="00C66B77" w:rsidRPr="001D7898" w:rsidRDefault="00E21208" w:rsidP="00136A8C">
      <w:pPr>
        <w:pStyle w:val="NormalBold"/>
        <w:widowControl/>
      </w:pPr>
      <w:r w:rsidRPr="001D7898">
        <w:rPr>
          <w:rStyle w:val="HideTWBExt"/>
          <w:b w:val="0"/>
        </w:rPr>
        <w:t>&lt;Article&gt;</w:t>
      </w:r>
      <w:r w:rsidRPr="001D7898">
        <w:t>7 artikla – 5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82CC2F1" w14:textId="77777777" w:rsidTr="00C66B77">
        <w:trPr>
          <w:jc w:val="center"/>
        </w:trPr>
        <w:tc>
          <w:tcPr>
            <w:tcW w:w="9752" w:type="dxa"/>
            <w:gridSpan w:val="2"/>
          </w:tcPr>
          <w:p w14:paraId="76305B55" w14:textId="77777777" w:rsidR="00C66B77" w:rsidRPr="001D7898" w:rsidRDefault="00C66B77" w:rsidP="00136A8C">
            <w:pPr>
              <w:keepNext/>
              <w:widowControl/>
            </w:pPr>
          </w:p>
        </w:tc>
      </w:tr>
      <w:tr w:rsidR="00CD11A4" w:rsidRPr="001D7898" w14:paraId="7BB4D129" w14:textId="77777777" w:rsidTr="00C66B77">
        <w:trPr>
          <w:jc w:val="center"/>
        </w:trPr>
        <w:tc>
          <w:tcPr>
            <w:tcW w:w="4876" w:type="dxa"/>
            <w:hideMark/>
          </w:tcPr>
          <w:p w14:paraId="283F6328" w14:textId="77777777" w:rsidR="00C66B77" w:rsidRPr="001D7898" w:rsidRDefault="00E21208" w:rsidP="00136A8C">
            <w:pPr>
              <w:pStyle w:val="ColumnHeading"/>
              <w:keepNext/>
              <w:widowControl/>
            </w:pPr>
            <w:r w:rsidRPr="001D7898">
              <w:t>Komission teksti</w:t>
            </w:r>
          </w:p>
        </w:tc>
        <w:tc>
          <w:tcPr>
            <w:tcW w:w="4876" w:type="dxa"/>
            <w:hideMark/>
          </w:tcPr>
          <w:p w14:paraId="22CBB393" w14:textId="77777777" w:rsidR="00C66B77" w:rsidRPr="001D7898" w:rsidRDefault="00E21208" w:rsidP="00136A8C">
            <w:pPr>
              <w:pStyle w:val="ColumnHeading"/>
              <w:keepNext/>
              <w:widowControl/>
            </w:pPr>
            <w:r w:rsidRPr="001D7898">
              <w:t>Tarkistus</w:t>
            </w:r>
          </w:p>
        </w:tc>
      </w:tr>
      <w:tr w:rsidR="00CD11A4" w:rsidRPr="001D7898" w14:paraId="71757619" w14:textId="77777777" w:rsidTr="00C66B77">
        <w:trPr>
          <w:jc w:val="center"/>
        </w:trPr>
        <w:tc>
          <w:tcPr>
            <w:tcW w:w="4876" w:type="dxa"/>
          </w:tcPr>
          <w:p w14:paraId="62C90C07" w14:textId="77777777" w:rsidR="00C66B77" w:rsidRPr="001D7898" w:rsidRDefault="00C66B77" w:rsidP="00136A8C">
            <w:pPr>
              <w:pStyle w:val="Normal6"/>
              <w:widowControl/>
            </w:pPr>
          </w:p>
        </w:tc>
        <w:tc>
          <w:tcPr>
            <w:tcW w:w="4876" w:type="dxa"/>
            <w:hideMark/>
          </w:tcPr>
          <w:p w14:paraId="55DF4561" w14:textId="77777777" w:rsidR="00C66B77" w:rsidRPr="001D7898" w:rsidRDefault="00E21208" w:rsidP="00136A8C">
            <w:pPr>
              <w:pStyle w:val="Normal6"/>
              <w:widowControl/>
              <w:rPr>
                <w:szCs w:val="24"/>
              </w:rPr>
            </w:pPr>
            <w:r w:rsidRPr="001D7898">
              <w:rPr>
                <w:b/>
                <w:i/>
              </w:rPr>
              <w:t>5 a.</w:t>
            </w:r>
            <w:r w:rsidRPr="001D7898">
              <w:rPr>
                <w:b/>
                <w:i/>
              </w:rPr>
              <w:tab/>
              <w:t>Siirretään komissiolle valta antaa 106 b artiklan mukaisesti delegoituja säädöksiä, joilla täydennetään liitteessä I tarkoitetun yhtiöjärjestyksen vähimmäissisältöä.</w:t>
            </w:r>
          </w:p>
        </w:tc>
      </w:tr>
    </w:tbl>
    <w:p w14:paraId="4240917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189FB3" w14:textId="77777777" w:rsidR="00C66B77" w:rsidRPr="001D7898" w:rsidRDefault="00E21208" w:rsidP="00136A8C">
      <w:pPr>
        <w:widowControl/>
      </w:pPr>
      <w:r w:rsidRPr="001D7898">
        <w:rPr>
          <w:rStyle w:val="HideTWBExt"/>
        </w:rPr>
        <w:t>&lt;/Amend&gt;</w:t>
      </w:r>
    </w:p>
    <w:p w14:paraId="45B3755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89</w:t>
      </w:r>
      <w:r w:rsidRPr="001D7898">
        <w:rPr>
          <w:rStyle w:val="HideTWBExt"/>
          <w:b w:val="0"/>
        </w:rPr>
        <w:t>&lt;/NumAm&gt;</w:t>
      </w:r>
    </w:p>
    <w:p w14:paraId="10A93FE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8047A32" w14:textId="77777777" w:rsidR="00C66B77" w:rsidRPr="001D7898" w:rsidRDefault="00E21208" w:rsidP="00136A8C">
      <w:pPr>
        <w:pStyle w:val="NormalBold"/>
        <w:widowControl/>
      </w:pPr>
      <w:r w:rsidRPr="001D7898">
        <w:rPr>
          <w:rStyle w:val="HideTWBExt"/>
          <w:b w:val="0"/>
        </w:rPr>
        <w:t>&lt;Article&gt;</w:t>
      </w:r>
      <w:r w:rsidRPr="001D7898">
        <w:t>8 artikla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8725EE0" w14:textId="77777777" w:rsidTr="00C66B77">
        <w:trPr>
          <w:jc w:val="center"/>
        </w:trPr>
        <w:tc>
          <w:tcPr>
            <w:tcW w:w="9752" w:type="dxa"/>
            <w:gridSpan w:val="2"/>
          </w:tcPr>
          <w:p w14:paraId="6ED0B9BC" w14:textId="77777777" w:rsidR="00C66B77" w:rsidRPr="001D7898" w:rsidRDefault="00C66B77" w:rsidP="00136A8C">
            <w:pPr>
              <w:keepNext/>
              <w:widowControl/>
            </w:pPr>
          </w:p>
        </w:tc>
      </w:tr>
      <w:tr w:rsidR="00CD11A4" w:rsidRPr="001D7898" w14:paraId="55A62C01" w14:textId="77777777" w:rsidTr="00C66B77">
        <w:trPr>
          <w:jc w:val="center"/>
        </w:trPr>
        <w:tc>
          <w:tcPr>
            <w:tcW w:w="4876" w:type="dxa"/>
            <w:hideMark/>
          </w:tcPr>
          <w:p w14:paraId="36AEA1B3" w14:textId="77777777" w:rsidR="00C66B77" w:rsidRPr="001D7898" w:rsidRDefault="00E21208" w:rsidP="00136A8C">
            <w:pPr>
              <w:pStyle w:val="ColumnHeading"/>
              <w:keepNext/>
              <w:widowControl/>
            </w:pPr>
            <w:r w:rsidRPr="001D7898">
              <w:t>Komission teksti</w:t>
            </w:r>
          </w:p>
        </w:tc>
        <w:tc>
          <w:tcPr>
            <w:tcW w:w="4876" w:type="dxa"/>
            <w:hideMark/>
          </w:tcPr>
          <w:p w14:paraId="647E2033" w14:textId="77777777" w:rsidR="00C66B77" w:rsidRPr="001D7898" w:rsidRDefault="00E21208" w:rsidP="00136A8C">
            <w:pPr>
              <w:pStyle w:val="ColumnHeading"/>
              <w:keepNext/>
              <w:widowControl/>
            </w:pPr>
            <w:r w:rsidRPr="001D7898">
              <w:t>Tarkistus</w:t>
            </w:r>
          </w:p>
        </w:tc>
      </w:tr>
      <w:tr w:rsidR="00CD11A4" w:rsidRPr="001D7898" w14:paraId="11E04858" w14:textId="77777777" w:rsidTr="00C66B77">
        <w:trPr>
          <w:jc w:val="center"/>
        </w:trPr>
        <w:tc>
          <w:tcPr>
            <w:tcW w:w="4876" w:type="dxa"/>
            <w:hideMark/>
          </w:tcPr>
          <w:p w14:paraId="62F2F648" w14:textId="77777777" w:rsidR="00C66B77" w:rsidRPr="001D7898" w:rsidRDefault="00E21208" w:rsidP="00136A8C">
            <w:pPr>
              <w:pStyle w:val="Normal6"/>
              <w:widowControl/>
            </w:pPr>
            <w:r w:rsidRPr="001D7898">
              <w:t>Vakioyhtiöjärjestyksen EU-mallit</w:t>
            </w:r>
          </w:p>
        </w:tc>
        <w:tc>
          <w:tcPr>
            <w:tcW w:w="4876" w:type="dxa"/>
            <w:hideMark/>
          </w:tcPr>
          <w:p w14:paraId="1DDF12C8" w14:textId="77777777" w:rsidR="00C66B77" w:rsidRPr="001D7898" w:rsidRDefault="00E21208" w:rsidP="00136A8C">
            <w:pPr>
              <w:pStyle w:val="Normal6"/>
              <w:widowControl/>
              <w:rPr>
                <w:szCs w:val="24"/>
              </w:rPr>
            </w:pPr>
            <w:r w:rsidRPr="001D7898">
              <w:t xml:space="preserve">Vakioyhtiöjärjestyksen EU-mallit </w:t>
            </w:r>
            <w:r w:rsidRPr="001D7898">
              <w:rPr>
                <w:b/>
                <w:i/>
              </w:rPr>
              <w:t>ja vakiomuotoiset osakassopimukset</w:t>
            </w:r>
          </w:p>
        </w:tc>
      </w:tr>
    </w:tbl>
    <w:p w14:paraId="6444089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10AAB01" w14:textId="77777777" w:rsidR="00C66B77" w:rsidRPr="001D7898" w:rsidRDefault="00E21208" w:rsidP="00136A8C">
      <w:pPr>
        <w:widowControl/>
      </w:pPr>
      <w:r w:rsidRPr="001D7898">
        <w:rPr>
          <w:rStyle w:val="HideTWBExt"/>
        </w:rPr>
        <w:t>&lt;/Amend&gt;</w:t>
      </w:r>
    </w:p>
    <w:p w14:paraId="314EFB8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90</w:t>
      </w:r>
      <w:r w:rsidRPr="001D7898">
        <w:rPr>
          <w:rStyle w:val="HideTWBExt"/>
          <w:b w:val="0"/>
        </w:rPr>
        <w:t>&lt;/NumAm&gt;</w:t>
      </w:r>
    </w:p>
    <w:p w14:paraId="3E149D1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7DC8CBF" w14:textId="77777777" w:rsidR="00C66B77" w:rsidRPr="001D7898" w:rsidRDefault="00E21208" w:rsidP="00136A8C">
      <w:pPr>
        <w:pStyle w:val="NormalBold"/>
        <w:widowControl/>
      </w:pPr>
      <w:r w:rsidRPr="001D7898">
        <w:rPr>
          <w:rStyle w:val="HideTWBExt"/>
          <w:b w:val="0"/>
        </w:rPr>
        <w:t>&lt;Article&gt;</w:t>
      </w:r>
      <w:r w:rsidRPr="001D7898">
        <w:t>8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4EA4082" w14:textId="77777777" w:rsidTr="00C66B77">
        <w:trPr>
          <w:jc w:val="center"/>
        </w:trPr>
        <w:tc>
          <w:tcPr>
            <w:tcW w:w="9752" w:type="dxa"/>
            <w:gridSpan w:val="2"/>
          </w:tcPr>
          <w:p w14:paraId="2310571A" w14:textId="77777777" w:rsidR="00C66B77" w:rsidRPr="001D7898" w:rsidRDefault="00C66B77" w:rsidP="00136A8C">
            <w:pPr>
              <w:keepNext/>
              <w:widowControl/>
            </w:pPr>
          </w:p>
        </w:tc>
      </w:tr>
      <w:tr w:rsidR="00CD11A4" w:rsidRPr="001D7898" w14:paraId="2CE94147" w14:textId="77777777" w:rsidTr="00C66B77">
        <w:trPr>
          <w:jc w:val="center"/>
        </w:trPr>
        <w:tc>
          <w:tcPr>
            <w:tcW w:w="4876" w:type="dxa"/>
            <w:hideMark/>
          </w:tcPr>
          <w:p w14:paraId="69B9A0AD" w14:textId="77777777" w:rsidR="00C66B77" w:rsidRPr="001D7898" w:rsidRDefault="00E21208" w:rsidP="00136A8C">
            <w:pPr>
              <w:pStyle w:val="ColumnHeading"/>
              <w:keepNext/>
              <w:widowControl/>
            </w:pPr>
            <w:r w:rsidRPr="001D7898">
              <w:t>Komission teksti</w:t>
            </w:r>
          </w:p>
        </w:tc>
        <w:tc>
          <w:tcPr>
            <w:tcW w:w="4876" w:type="dxa"/>
            <w:hideMark/>
          </w:tcPr>
          <w:p w14:paraId="11560ACE" w14:textId="77777777" w:rsidR="00C66B77" w:rsidRPr="001D7898" w:rsidRDefault="00E21208" w:rsidP="00136A8C">
            <w:pPr>
              <w:pStyle w:val="ColumnHeading"/>
              <w:keepNext/>
              <w:widowControl/>
            </w:pPr>
            <w:r w:rsidRPr="001D7898">
              <w:t>Tarkistus</w:t>
            </w:r>
          </w:p>
        </w:tc>
      </w:tr>
      <w:tr w:rsidR="00CD11A4" w:rsidRPr="001D7898" w14:paraId="001BF43F" w14:textId="77777777" w:rsidTr="00C66B77">
        <w:trPr>
          <w:jc w:val="center"/>
        </w:trPr>
        <w:tc>
          <w:tcPr>
            <w:tcW w:w="4876" w:type="dxa"/>
            <w:hideMark/>
          </w:tcPr>
          <w:p w14:paraId="0B79FC5D" w14:textId="77777777" w:rsidR="00C66B77" w:rsidRPr="001D7898" w:rsidRDefault="00E21208" w:rsidP="00136A8C">
            <w:pPr>
              <w:pStyle w:val="Normal6"/>
              <w:widowControl/>
            </w:pPr>
            <w:r w:rsidRPr="001D7898">
              <w:t>1.</w:t>
            </w:r>
            <w:r w:rsidRPr="001D7898">
              <w:tab/>
              <w:t>Vakioyhtiöjärjestyksen EU-malleja, jäljempänä ’EU-mallit’, voidaan käyttää osana perustamismenettelyä, joka toteutetaan keskitetyn EU:n käyttöliittymän kautta tai kaupparekisterissä.</w:t>
            </w:r>
          </w:p>
        </w:tc>
        <w:tc>
          <w:tcPr>
            <w:tcW w:w="4876" w:type="dxa"/>
            <w:hideMark/>
          </w:tcPr>
          <w:p w14:paraId="61D33EC5" w14:textId="77777777" w:rsidR="00C66B77" w:rsidRPr="001D7898" w:rsidRDefault="00E21208" w:rsidP="00136A8C">
            <w:pPr>
              <w:pStyle w:val="Normal6"/>
              <w:widowControl/>
              <w:rPr>
                <w:szCs w:val="24"/>
              </w:rPr>
            </w:pPr>
            <w:r w:rsidRPr="001D7898">
              <w:t>1.</w:t>
            </w:r>
            <w:r w:rsidRPr="001D7898">
              <w:tab/>
            </w:r>
            <w:r w:rsidRPr="001D7898">
              <w:rPr>
                <w:b/>
                <w:i/>
              </w:rPr>
              <w:t>EU Inc. -yhtiön tai EU Inc. SO -yhtiön</w:t>
            </w:r>
            <w:r w:rsidRPr="001D7898">
              <w:t xml:space="preserve"> Vakioyhtiöjärjestyksen EU-malleja, jäljempänä ’EU-mallit’, voidaan käyttää osana perustamismenettelyä, joka toteutetaan keskitetyn EU:n käyttöliittymän kautta tai kaupparekisterissä.</w:t>
            </w:r>
          </w:p>
        </w:tc>
      </w:tr>
    </w:tbl>
    <w:p w14:paraId="4B75BED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F2759E1" w14:textId="77777777" w:rsidR="00C66B77" w:rsidRPr="001D7898" w:rsidRDefault="00E21208" w:rsidP="00136A8C">
      <w:pPr>
        <w:widowControl/>
      </w:pPr>
      <w:r w:rsidRPr="001D7898">
        <w:rPr>
          <w:rStyle w:val="HideTWBExt"/>
        </w:rPr>
        <w:t>&lt;/Amend&gt;</w:t>
      </w:r>
    </w:p>
    <w:p w14:paraId="23B00D2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91</w:t>
      </w:r>
      <w:r w:rsidRPr="001D7898">
        <w:rPr>
          <w:rStyle w:val="HideTWBExt"/>
          <w:b w:val="0"/>
        </w:rPr>
        <w:t>&lt;/NumAm&gt;</w:t>
      </w:r>
    </w:p>
    <w:p w14:paraId="33F5EAF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C44A082" w14:textId="77777777" w:rsidR="00C66B77" w:rsidRPr="001D7898" w:rsidRDefault="00E21208" w:rsidP="00136A8C">
      <w:pPr>
        <w:pStyle w:val="NormalBold"/>
        <w:widowControl/>
      </w:pPr>
      <w:r w:rsidRPr="001D7898">
        <w:rPr>
          <w:rStyle w:val="HideTWBExt"/>
          <w:b w:val="0"/>
        </w:rPr>
        <w:t>&lt;Article&gt;</w:t>
      </w:r>
      <w:r w:rsidRPr="001D7898">
        <w:t>8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15EFD0A" w14:textId="77777777" w:rsidTr="00C66B77">
        <w:trPr>
          <w:jc w:val="center"/>
        </w:trPr>
        <w:tc>
          <w:tcPr>
            <w:tcW w:w="9752" w:type="dxa"/>
            <w:gridSpan w:val="2"/>
          </w:tcPr>
          <w:p w14:paraId="6FCE88B2" w14:textId="77777777" w:rsidR="00C66B77" w:rsidRPr="001D7898" w:rsidRDefault="00C66B77" w:rsidP="00136A8C">
            <w:pPr>
              <w:keepNext/>
              <w:widowControl/>
            </w:pPr>
          </w:p>
        </w:tc>
      </w:tr>
      <w:tr w:rsidR="00CD11A4" w:rsidRPr="001D7898" w14:paraId="75CADD58" w14:textId="77777777" w:rsidTr="00C66B77">
        <w:trPr>
          <w:jc w:val="center"/>
        </w:trPr>
        <w:tc>
          <w:tcPr>
            <w:tcW w:w="4876" w:type="dxa"/>
            <w:hideMark/>
          </w:tcPr>
          <w:p w14:paraId="141E4386" w14:textId="77777777" w:rsidR="00C66B77" w:rsidRPr="001D7898" w:rsidRDefault="00E21208" w:rsidP="00136A8C">
            <w:pPr>
              <w:pStyle w:val="ColumnHeading"/>
              <w:keepNext/>
              <w:widowControl/>
            </w:pPr>
            <w:r w:rsidRPr="001D7898">
              <w:t>Komission teksti</w:t>
            </w:r>
          </w:p>
        </w:tc>
        <w:tc>
          <w:tcPr>
            <w:tcW w:w="4876" w:type="dxa"/>
            <w:hideMark/>
          </w:tcPr>
          <w:p w14:paraId="68112BD1" w14:textId="77777777" w:rsidR="00C66B77" w:rsidRPr="001D7898" w:rsidRDefault="00E21208" w:rsidP="00136A8C">
            <w:pPr>
              <w:pStyle w:val="ColumnHeading"/>
              <w:keepNext/>
              <w:widowControl/>
            </w:pPr>
            <w:r w:rsidRPr="001D7898">
              <w:t>Tarkistus</w:t>
            </w:r>
          </w:p>
        </w:tc>
      </w:tr>
      <w:tr w:rsidR="00CD11A4" w:rsidRPr="001D7898" w14:paraId="130BC376" w14:textId="77777777" w:rsidTr="00C66B77">
        <w:trPr>
          <w:jc w:val="center"/>
        </w:trPr>
        <w:tc>
          <w:tcPr>
            <w:tcW w:w="4876" w:type="dxa"/>
            <w:hideMark/>
          </w:tcPr>
          <w:p w14:paraId="029A72CE" w14:textId="77777777" w:rsidR="00C66B77" w:rsidRPr="001D7898" w:rsidRDefault="00E21208" w:rsidP="00136A8C">
            <w:pPr>
              <w:pStyle w:val="Normal6"/>
              <w:widowControl/>
            </w:pPr>
            <w:r w:rsidRPr="001D7898">
              <w:t>3.</w:t>
            </w:r>
            <w:r w:rsidRPr="001D7898">
              <w:tab/>
              <w:t xml:space="preserve">Komissio vahvistaa </w:t>
            </w:r>
            <w:r w:rsidRPr="001D7898">
              <w:rPr>
                <w:b/>
                <w:i/>
              </w:rPr>
              <w:t>täytäntöönpanosäädöksillä</w:t>
            </w:r>
            <w:r w:rsidRPr="001D7898">
              <w:t xml:space="preserve"> vakioyhtiöjärjestyksen monikieliset EU-mallit.</w:t>
            </w:r>
          </w:p>
        </w:tc>
        <w:tc>
          <w:tcPr>
            <w:tcW w:w="4876" w:type="dxa"/>
            <w:hideMark/>
          </w:tcPr>
          <w:p w14:paraId="7A3309CC" w14:textId="77777777" w:rsidR="00C66B77" w:rsidRPr="001D7898" w:rsidRDefault="00E21208" w:rsidP="00136A8C">
            <w:pPr>
              <w:pStyle w:val="Normal6"/>
              <w:widowControl/>
              <w:rPr>
                <w:szCs w:val="24"/>
              </w:rPr>
            </w:pPr>
            <w:r w:rsidRPr="001D7898">
              <w:t>3.</w:t>
            </w:r>
            <w:r w:rsidRPr="001D7898">
              <w:tab/>
              <w:t xml:space="preserve">Komissio vahvistaa </w:t>
            </w:r>
            <w:r w:rsidRPr="001D7898">
              <w:rPr>
                <w:b/>
                <w:i/>
              </w:rPr>
              <w:t>delegoidulla säädöksellä 106 b artiklan mukaisesti</w:t>
            </w:r>
            <w:r w:rsidRPr="001D7898">
              <w:t xml:space="preserve"> vakioyhtiöjärjestyksen monikieliset EU-mallit </w:t>
            </w:r>
            <w:r w:rsidRPr="001D7898">
              <w:rPr>
                <w:b/>
                <w:i/>
              </w:rPr>
              <w:t>viimeistään ... [Tämän asetuksen voimaantulopäivää seuraavan 6. kuukauden viimeisenä päivänä]</w:t>
            </w:r>
            <w:r w:rsidRPr="001D7898">
              <w:t>.</w:t>
            </w:r>
          </w:p>
        </w:tc>
      </w:tr>
    </w:tbl>
    <w:p w14:paraId="4556431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95865D5" w14:textId="77777777" w:rsidR="00C66B77" w:rsidRPr="001D7898" w:rsidRDefault="00E21208" w:rsidP="00136A8C">
      <w:pPr>
        <w:widowControl/>
      </w:pPr>
      <w:r w:rsidRPr="001D7898">
        <w:rPr>
          <w:rStyle w:val="HideTWBExt"/>
        </w:rPr>
        <w:t>&lt;/Amend&gt;</w:t>
      </w:r>
    </w:p>
    <w:p w14:paraId="6F4750C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92</w:t>
      </w:r>
      <w:r w:rsidRPr="001D7898">
        <w:rPr>
          <w:rStyle w:val="HideTWBExt"/>
          <w:b w:val="0"/>
        </w:rPr>
        <w:t>&lt;/NumAm&gt;</w:t>
      </w:r>
    </w:p>
    <w:p w14:paraId="1DF1D4A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178E5A9" w14:textId="77777777" w:rsidR="00C66B77" w:rsidRPr="001D7898" w:rsidRDefault="00E21208" w:rsidP="00136A8C">
      <w:pPr>
        <w:pStyle w:val="NormalBold"/>
        <w:widowControl/>
      </w:pPr>
      <w:r w:rsidRPr="001D7898">
        <w:rPr>
          <w:rStyle w:val="HideTWBExt"/>
          <w:b w:val="0"/>
        </w:rPr>
        <w:t>&lt;Article&gt;</w:t>
      </w:r>
      <w:r w:rsidRPr="001D7898">
        <w:t>8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7A489B3" w14:textId="77777777" w:rsidTr="00C66B77">
        <w:trPr>
          <w:jc w:val="center"/>
        </w:trPr>
        <w:tc>
          <w:tcPr>
            <w:tcW w:w="9752" w:type="dxa"/>
            <w:gridSpan w:val="2"/>
          </w:tcPr>
          <w:p w14:paraId="760F650D" w14:textId="77777777" w:rsidR="00C66B77" w:rsidRPr="001D7898" w:rsidRDefault="00C66B77" w:rsidP="00136A8C">
            <w:pPr>
              <w:keepNext/>
              <w:widowControl/>
            </w:pPr>
          </w:p>
        </w:tc>
      </w:tr>
      <w:tr w:rsidR="00CD11A4" w:rsidRPr="001D7898" w14:paraId="00BD5A28" w14:textId="77777777" w:rsidTr="00C66B77">
        <w:trPr>
          <w:jc w:val="center"/>
        </w:trPr>
        <w:tc>
          <w:tcPr>
            <w:tcW w:w="4876" w:type="dxa"/>
            <w:hideMark/>
          </w:tcPr>
          <w:p w14:paraId="0E437A1D" w14:textId="77777777" w:rsidR="00C66B77" w:rsidRPr="001D7898" w:rsidRDefault="00E21208" w:rsidP="00136A8C">
            <w:pPr>
              <w:pStyle w:val="ColumnHeading"/>
              <w:keepNext/>
              <w:widowControl/>
            </w:pPr>
            <w:r w:rsidRPr="001D7898">
              <w:t>Komission teksti</w:t>
            </w:r>
          </w:p>
        </w:tc>
        <w:tc>
          <w:tcPr>
            <w:tcW w:w="4876" w:type="dxa"/>
            <w:hideMark/>
          </w:tcPr>
          <w:p w14:paraId="4DB05518" w14:textId="77777777" w:rsidR="00C66B77" w:rsidRPr="001D7898" w:rsidRDefault="00E21208" w:rsidP="00136A8C">
            <w:pPr>
              <w:pStyle w:val="ColumnHeading"/>
              <w:keepNext/>
              <w:widowControl/>
            </w:pPr>
            <w:r w:rsidRPr="001D7898">
              <w:t>Tarkistus</w:t>
            </w:r>
          </w:p>
        </w:tc>
      </w:tr>
      <w:tr w:rsidR="00CD11A4" w:rsidRPr="001D7898" w14:paraId="784032D9" w14:textId="77777777" w:rsidTr="00C66B77">
        <w:trPr>
          <w:jc w:val="center"/>
        </w:trPr>
        <w:tc>
          <w:tcPr>
            <w:tcW w:w="4876" w:type="dxa"/>
          </w:tcPr>
          <w:p w14:paraId="7B385B3D" w14:textId="77777777" w:rsidR="00C66B77" w:rsidRPr="001D7898" w:rsidRDefault="00C66B77" w:rsidP="00136A8C">
            <w:pPr>
              <w:pStyle w:val="Normal6"/>
              <w:widowControl/>
            </w:pPr>
          </w:p>
        </w:tc>
        <w:tc>
          <w:tcPr>
            <w:tcW w:w="4876" w:type="dxa"/>
            <w:hideMark/>
          </w:tcPr>
          <w:p w14:paraId="3C112188" w14:textId="77777777" w:rsidR="00C66B77" w:rsidRPr="001D7898" w:rsidRDefault="00E21208" w:rsidP="00136A8C">
            <w:pPr>
              <w:pStyle w:val="Normal6"/>
              <w:widowControl/>
              <w:rPr>
                <w:szCs w:val="24"/>
              </w:rPr>
            </w:pPr>
            <w:r w:rsidRPr="001D7898">
              <w:rPr>
                <w:b/>
                <w:i/>
              </w:rPr>
              <w:t>3 a.</w:t>
            </w:r>
            <w:r w:rsidRPr="001D7898">
              <w:rPr>
                <w:b/>
                <w:i/>
              </w:rPr>
              <w:tab/>
              <w:t>EU Inc. SO -yhtiön mallien on sisällettävä yhtiöjärjestyksen mallisäännökset, jotka koskevat taloudenhoitajan osakkeita, taloudellisia osakkeita, siirtorajoituksia, määräysvallan ja taloudellisen osallistumisen oikeuksien pysyvää eriyttämistä, raportointia, riippumatonta varmuutta, valvontaa ja täytäntöönpanoa.</w:t>
            </w:r>
          </w:p>
        </w:tc>
      </w:tr>
    </w:tbl>
    <w:p w14:paraId="51EBA3D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7FA715C" w14:textId="77777777" w:rsidR="00C66B77" w:rsidRPr="001D7898" w:rsidRDefault="00E21208" w:rsidP="00136A8C">
      <w:pPr>
        <w:widowControl/>
      </w:pPr>
      <w:r w:rsidRPr="001D7898">
        <w:rPr>
          <w:rStyle w:val="HideTWBExt"/>
        </w:rPr>
        <w:t>&lt;/Amend&gt;</w:t>
      </w:r>
    </w:p>
    <w:p w14:paraId="3DDBBDF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93</w:t>
      </w:r>
      <w:r w:rsidRPr="001D7898">
        <w:rPr>
          <w:rStyle w:val="HideTWBExt"/>
          <w:b w:val="0"/>
        </w:rPr>
        <w:t>&lt;/NumAm&gt;</w:t>
      </w:r>
    </w:p>
    <w:p w14:paraId="3213D45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C61A79" w14:textId="77777777" w:rsidR="00C66B77" w:rsidRPr="001D7898" w:rsidRDefault="00E21208" w:rsidP="00136A8C">
      <w:pPr>
        <w:pStyle w:val="NormalBold"/>
        <w:widowControl/>
      </w:pPr>
      <w:r w:rsidRPr="001D7898">
        <w:rPr>
          <w:rStyle w:val="HideTWBExt"/>
          <w:b w:val="0"/>
        </w:rPr>
        <w:t>&lt;Article&gt;</w:t>
      </w:r>
      <w:r w:rsidRPr="001D7898">
        <w:t>8 artikla – 3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3741EED" w14:textId="77777777" w:rsidTr="00C66B77">
        <w:trPr>
          <w:jc w:val="center"/>
        </w:trPr>
        <w:tc>
          <w:tcPr>
            <w:tcW w:w="9752" w:type="dxa"/>
            <w:gridSpan w:val="2"/>
          </w:tcPr>
          <w:p w14:paraId="73F25A03" w14:textId="77777777" w:rsidR="00C66B77" w:rsidRPr="001D7898" w:rsidRDefault="00C66B77" w:rsidP="00136A8C">
            <w:pPr>
              <w:keepNext/>
              <w:widowControl/>
            </w:pPr>
          </w:p>
        </w:tc>
      </w:tr>
      <w:tr w:rsidR="00CD11A4" w:rsidRPr="001D7898" w14:paraId="199BC09D" w14:textId="77777777" w:rsidTr="00C66B77">
        <w:trPr>
          <w:jc w:val="center"/>
        </w:trPr>
        <w:tc>
          <w:tcPr>
            <w:tcW w:w="4876" w:type="dxa"/>
            <w:hideMark/>
          </w:tcPr>
          <w:p w14:paraId="08D32B10" w14:textId="77777777" w:rsidR="00C66B77" w:rsidRPr="001D7898" w:rsidRDefault="00E21208" w:rsidP="00136A8C">
            <w:pPr>
              <w:pStyle w:val="ColumnHeading"/>
              <w:keepNext/>
              <w:widowControl/>
            </w:pPr>
            <w:r w:rsidRPr="001D7898">
              <w:t>Komission teksti</w:t>
            </w:r>
          </w:p>
        </w:tc>
        <w:tc>
          <w:tcPr>
            <w:tcW w:w="4876" w:type="dxa"/>
            <w:hideMark/>
          </w:tcPr>
          <w:p w14:paraId="2827CACC" w14:textId="77777777" w:rsidR="00C66B77" w:rsidRPr="001D7898" w:rsidRDefault="00E21208" w:rsidP="00136A8C">
            <w:pPr>
              <w:pStyle w:val="ColumnHeading"/>
              <w:keepNext/>
              <w:widowControl/>
            </w:pPr>
            <w:r w:rsidRPr="001D7898">
              <w:t>Tarkistus</w:t>
            </w:r>
          </w:p>
        </w:tc>
      </w:tr>
      <w:tr w:rsidR="00CD11A4" w:rsidRPr="001D7898" w14:paraId="67575540" w14:textId="77777777" w:rsidTr="00C66B77">
        <w:trPr>
          <w:jc w:val="center"/>
        </w:trPr>
        <w:tc>
          <w:tcPr>
            <w:tcW w:w="4876" w:type="dxa"/>
          </w:tcPr>
          <w:p w14:paraId="07390BF9" w14:textId="77777777" w:rsidR="00C66B77" w:rsidRPr="001D7898" w:rsidRDefault="00C66B77" w:rsidP="00136A8C">
            <w:pPr>
              <w:pStyle w:val="Normal6"/>
              <w:widowControl/>
            </w:pPr>
          </w:p>
        </w:tc>
        <w:tc>
          <w:tcPr>
            <w:tcW w:w="4876" w:type="dxa"/>
            <w:hideMark/>
          </w:tcPr>
          <w:p w14:paraId="328D0721" w14:textId="77777777" w:rsidR="00C66B77" w:rsidRPr="001D7898" w:rsidRDefault="00E21208" w:rsidP="00136A8C">
            <w:pPr>
              <w:pStyle w:val="Normal6"/>
              <w:widowControl/>
              <w:rPr>
                <w:szCs w:val="24"/>
              </w:rPr>
            </w:pPr>
            <w:r w:rsidRPr="001D7898">
              <w:rPr>
                <w:b/>
                <w:i/>
              </w:rPr>
              <w:t>3 b.</w:t>
            </w:r>
            <w:r w:rsidRPr="001D7898">
              <w:rPr>
                <w:b/>
                <w:i/>
              </w:rPr>
              <w:tab/>
              <w:t>Edellä 3 ja 4 kohdassa tarkoitettujen EU-mallien laatimista varten komissio nimeää asiantuntijaryhmän avustamaan sellaisten yhtiöjärjestyksen vakiomuotoisten sääntöjen laatimisessa, jotka vastaavat EU Inc. -yhtiön ja EU Inc. SO -yhtiöiden yhdenmukaistettuja vaatimuksia. Asiantuntijaryhmään kuuluvat perustajat, sijoittajat, oikeusalan toimijat, tiedeyhteisön ja ammattiliittojen edustajat sekä muut sidosryhmät, joihin mallit vaikuttavat.</w:t>
            </w:r>
          </w:p>
        </w:tc>
      </w:tr>
    </w:tbl>
    <w:p w14:paraId="1C6E776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4E78D9F" w14:textId="77777777" w:rsidR="00C66B77" w:rsidRPr="001D7898" w:rsidRDefault="00E21208" w:rsidP="00136A8C">
      <w:pPr>
        <w:widowControl/>
      </w:pPr>
      <w:r w:rsidRPr="001D7898">
        <w:rPr>
          <w:rStyle w:val="HideTWBExt"/>
        </w:rPr>
        <w:t>&lt;/Amend&gt;</w:t>
      </w:r>
    </w:p>
    <w:p w14:paraId="5230F97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94</w:t>
      </w:r>
      <w:r w:rsidRPr="001D7898">
        <w:rPr>
          <w:rStyle w:val="HideTWBExt"/>
          <w:b w:val="0"/>
        </w:rPr>
        <w:t>&lt;/NumAm&gt;</w:t>
      </w:r>
    </w:p>
    <w:p w14:paraId="3BDFD30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4AF8A3D" w14:textId="77777777" w:rsidR="00C66B77" w:rsidRPr="001D7898" w:rsidRDefault="00E21208" w:rsidP="00136A8C">
      <w:pPr>
        <w:pStyle w:val="NormalBold"/>
        <w:widowControl/>
      </w:pPr>
      <w:r w:rsidRPr="001D7898">
        <w:rPr>
          <w:rStyle w:val="HideTWBExt"/>
          <w:b w:val="0"/>
        </w:rPr>
        <w:t>&lt;Article&gt;</w:t>
      </w:r>
      <w:r w:rsidRPr="001D7898">
        <w:t>8 artikla – 3 c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D9C8968" w14:textId="77777777" w:rsidTr="00C66B77">
        <w:trPr>
          <w:jc w:val="center"/>
        </w:trPr>
        <w:tc>
          <w:tcPr>
            <w:tcW w:w="9752" w:type="dxa"/>
            <w:gridSpan w:val="2"/>
          </w:tcPr>
          <w:p w14:paraId="2D56FFB5" w14:textId="77777777" w:rsidR="00C66B77" w:rsidRPr="001D7898" w:rsidRDefault="00C66B77" w:rsidP="00136A8C">
            <w:pPr>
              <w:keepNext/>
              <w:widowControl/>
            </w:pPr>
          </w:p>
        </w:tc>
      </w:tr>
      <w:tr w:rsidR="00CD11A4" w:rsidRPr="001D7898" w14:paraId="0990967B" w14:textId="77777777" w:rsidTr="00C66B77">
        <w:trPr>
          <w:jc w:val="center"/>
        </w:trPr>
        <w:tc>
          <w:tcPr>
            <w:tcW w:w="4876" w:type="dxa"/>
            <w:hideMark/>
          </w:tcPr>
          <w:p w14:paraId="795065FF" w14:textId="77777777" w:rsidR="00C66B77" w:rsidRPr="001D7898" w:rsidRDefault="00E21208" w:rsidP="00136A8C">
            <w:pPr>
              <w:pStyle w:val="ColumnHeading"/>
              <w:keepNext/>
              <w:widowControl/>
            </w:pPr>
            <w:r w:rsidRPr="001D7898">
              <w:t>Komission teksti</w:t>
            </w:r>
          </w:p>
        </w:tc>
        <w:tc>
          <w:tcPr>
            <w:tcW w:w="4876" w:type="dxa"/>
            <w:hideMark/>
          </w:tcPr>
          <w:p w14:paraId="1C65D45C" w14:textId="77777777" w:rsidR="00C66B77" w:rsidRPr="001D7898" w:rsidRDefault="00E21208" w:rsidP="00136A8C">
            <w:pPr>
              <w:pStyle w:val="ColumnHeading"/>
              <w:keepNext/>
              <w:widowControl/>
            </w:pPr>
            <w:r w:rsidRPr="001D7898">
              <w:t>Tarkistus</w:t>
            </w:r>
          </w:p>
        </w:tc>
      </w:tr>
      <w:tr w:rsidR="00CD11A4" w:rsidRPr="001D7898" w14:paraId="261FAA7E" w14:textId="77777777" w:rsidTr="00C66B77">
        <w:trPr>
          <w:jc w:val="center"/>
        </w:trPr>
        <w:tc>
          <w:tcPr>
            <w:tcW w:w="4876" w:type="dxa"/>
          </w:tcPr>
          <w:p w14:paraId="0AE9A3FC" w14:textId="77777777" w:rsidR="00C66B77" w:rsidRPr="001D7898" w:rsidRDefault="00C66B77" w:rsidP="00136A8C">
            <w:pPr>
              <w:pStyle w:val="Normal6"/>
              <w:widowControl/>
            </w:pPr>
          </w:p>
        </w:tc>
        <w:tc>
          <w:tcPr>
            <w:tcW w:w="4876" w:type="dxa"/>
            <w:hideMark/>
          </w:tcPr>
          <w:p w14:paraId="4044AFF9" w14:textId="77777777" w:rsidR="00C66B77" w:rsidRPr="001D7898" w:rsidRDefault="00E21208" w:rsidP="00136A8C">
            <w:pPr>
              <w:pStyle w:val="Normal6"/>
              <w:widowControl/>
              <w:rPr>
                <w:szCs w:val="24"/>
              </w:rPr>
            </w:pPr>
            <w:r w:rsidRPr="001D7898">
              <w:rPr>
                <w:b/>
                <w:i/>
              </w:rPr>
              <w:t>3 c.</w:t>
            </w:r>
            <w:r w:rsidRPr="001D7898">
              <w:rPr>
                <w:b/>
                <w:i/>
              </w:rPr>
              <w:tab/>
              <w:t>Edellä 3 b kohdassa tarkoitettu asiantuntijaryhmä avustaa komissiota EU:n mallien laatimisessa osakkeenomistajia koskevia vakiosopimuksia varten. Tällaisissa malliosakassopimuksissa on löydettävä oikeudenmukainen tasapaino perustajien ja sijoittajien etujen välillä.</w:t>
            </w:r>
          </w:p>
        </w:tc>
      </w:tr>
    </w:tbl>
    <w:p w14:paraId="27DC5EB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C2B76FD" w14:textId="77777777" w:rsidR="00C66B77" w:rsidRPr="001D7898" w:rsidRDefault="00E21208" w:rsidP="00136A8C">
      <w:pPr>
        <w:widowControl/>
      </w:pPr>
      <w:r w:rsidRPr="001D7898">
        <w:rPr>
          <w:rStyle w:val="HideTWBExt"/>
        </w:rPr>
        <w:t>&lt;/Amend&gt;</w:t>
      </w:r>
    </w:p>
    <w:p w14:paraId="3A80AB3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95</w:t>
      </w:r>
      <w:r w:rsidRPr="001D7898">
        <w:rPr>
          <w:rStyle w:val="HideTWBExt"/>
          <w:b w:val="0"/>
        </w:rPr>
        <w:t>&lt;/NumAm&gt;</w:t>
      </w:r>
    </w:p>
    <w:p w14:paraId="7534442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1266AD8" w14:textId="77777777" w:rsidR="00C66B77" w:rsidRPr="001D7898" w:rsidRDefault="00E21208" w:rsidP="00136A8C">
      <w:pPr>
        <w:pStyle w:val="NormalBold"/>
        <w:widowControl/>
      </w:pPr>
      <w:r w:rsidRPr="001D7898">
        <w:rPr>
          <w:rStyle w:val="HideTWBExt"/>
          <w:b w:val="0"/>
        </w:rPr>
        <w:t>&lt;Article&gt;</w:t>
      </w:r>
      <w:r w:rsidRPr="001D7898">
        <w:t>8 artikla – 3 d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F997CE2" w14:textId="77777777" w:rsidTr="00C66B77">
        <w:trPr>
          <w:jc w:val="center"/>
        </w:trPr>
        <w:tc>
          <w:tcPr>
            <w:tcW w:w="9752" w:type="dxa"/>
            <w:gridSpan w:val="2"/>
          </w:tcPr>
          <w:p w14:paraId="69DDDDF9" w14:textId="77777777" w:rsidR="00C66B77" w:rsidRPr="001D7898" w:rsidRDefault="00C66B77" w:rsidP="00136A8C">
            <w:pPr>
              <w:keepNext/>
              <w:widowControl/>
            </w:pPr>
          </w:p>
        </w:tc>
      </w:tr>
      <w:tr w:rsidR="00CD11A4" w:rsidRPr="001D7898" w14:paraId="7411B5C7" w14:textId="77777777" w:rsidTr="00C66B77">
        <w:trPr>
          <w:jc w:val="center"/>
        </w:trPr>
        <w:tc>
          <w:tcPr>
            <w:tcW w:w="4876" w:type="dxa"/>
            <w:hideMark/>
          </w:tcPr>
          <w:p w14:paraId="3E58EBBA" w14:textId="77777777" w:rsidR="00C66B77" w:rsidRPr="001D7898" w:rsidRDefault="00E21208" w:rsidP="00136A8C">
            <w:pPr>
              <w:pStyle w:val="ColumnHeading"/>
              <w:keepNext/>
              <w:widowControl/>
            </w:pPr>
            <w:r w:rsidRPr="001D7898">
              <w:t>Komission teksti</w:t>
            </w:r>
          </w:p>
        </w:tc>
        <w:tc>
          <w:tcPr>
            <w:tcW w:w="4876" w:type="dxa"/>
            <w:hideMark/>
          </w:tcPr>
          <w:p w14:paraId="745821B3" w14:textId="77777777" w:rsidR="00C66B77" w:rsidRPr="001D7898" w:rsidRDefault="00E21208" w:rsidP="00136A8C">
            <w:pPr>
              <w:pStyle w:val="ColumnHeading"/>
              <w:keepNext/>
              <w:widowControl/>
            </w:pPr>
            <w:r w:rsidRPr="001D7898">
              <w:t>Tarkistus</w:t>
            </w:r>
          </w:p>
        </w:tc>
      </w:tr>
      <w:tr w:rsidR="00CD11A4" w:rsidRPr="001D7898" w14:paraId="3A2A80D4" w14:textId="77777777" w:rsidTr="00C66B77">
        <w:trPr>
          <w:jc w:val="center"/>
        </w:trPr>
        <w:tc>
          <w:tcPr>
            <w:tcW w:w="4876" w:type="dxa"/>
          </w:tcPr>
          <w:p w14:paraId="667786E8" w14:textId="77777777" w:rsidR="00C66B77" w:rsidRPr="001D7898" w:rsidRDefault="00C66B77" w:rsidP="00136A8C">
            <w:pPr>
              <w:pStyle w:val="Normal6"/>
              <w:widowControl/>
            </w:pPr>
          </w:p>
        </w:tc>
        <w:tc>
          <w:tcPr>
            <w:tcW w:w="4876" w:type="dxa"/>
            <w:hideMark/>
          </w:tcPr>
          <w:p w14:paraId="127F569D" w14:textId="77777777" w:rsidR="00C66B77" w:rsidRPr="001D7898" w:rsidRDefault="00E21208" w:rsidP="00136A8C">
            <w:pPr>
              <w:pStyle w:val="Normal6"/>
              <w:widowControl/>
              <w:rPr>
                <w:szCs w:val="24"/>
              </w:rPr>
            </w:pPr>
            <w:r w:rsidRPr="001D7898">
              <w:rPr>
                <w:b/>
                <w:i/>
              </w:rPr>
              <w:t>3 d.</w:t>
            </w:r>
            <w:r w:rsidRPr="001D7898">
              <w:rPr>
                <w:b/>
                <w:i/>
              </w:rPr>
              <w:tab/>
              <w:t>Komissio vahvistaa delegoidulla säädöksellä 106 b artiklan mukaisesti 6 kohdassa tarkoitetut osakassopimusten monikieliset EU-mallit</w:t>
            </w:r>
            <w:r w:rsidRPr="001D7898">
              <w:t xml:space="preserve"> </w:t>
            </w:r>
            <w:r w:rsidRPr="001D7898">
              <w:rPr>
                <w:b/>
                <w:i/>
              </w:rPr>
              <w:t>viimeistään ... [Tämän asetuksen voimaantulopäivää seuraavan 6. kuukauden viimeisenä päivänä]</w:t>
            </w:r>
            <w:r w:rsidRPr="001D7898">
              <w:t>.</w:t>
            </w:r>
          </w:p>
        </w:tc>
      </w:tr>
    </w:tbl>
    <w:p w14:paraId="0B9D1CE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56ACC98" w14:textId="77777777" w:rsidR="00C66B77" w:rsidRPr="001D7898" w:rsidRDefault="00E21208" w:rsidP="00136A8C">
      <w:pPr>
        <w:widowControl/>
      </w:pPr>
      <w:r w:rsidRPr="001D7898">
        <w:rPr>
          <w:rStyle w:val="HideTWBExt"/>
        </w:rPr>
        <w:t>&lt;/Amend&gt;</w:t>
      </w:r>
    </w:p>
    <w:p w14:paraId="0D37B4A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96</w:t>
      </w:r>
      <w:r w:rsidRPr="001D7898">
        <w:rPr>
          <w:rStyle w:val="HideTWBExt"/>
          <w:b w:val="0"/>
        </w:rPr>
        <w:t>&lt;/NumAm&gt;</w:t>
      </w:r>
    </w:p>
    <w:p w14:paraId="2D1AC89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78EBCE5" w14:textId="77777777" w:rsidR="00C66B77" w:rsidRPr="001D7898" w:rsidRDefault="00E21208" w:rsidP="00136A8C">
      <w:pPr>
        <w:pStyle w:val="NormalBold"/>
        <w:widowControl/>
      </w:pPr>
      <w:r w:rsidRPr="001D7898">
        <w:rPr>
          <w:rStyle w:val="HideTWBExt"/>
          <w:b w:val="0"/>
        </w:rPr>
        <w:t>&lt;Article&gt;</w:t>
      </w:r>
      <w:r w:rsidRPr="001D7898">
        <w:t>8 a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2E8779F" w14:textId="77777777" w:rsidTr="00C66B77">
        <w:trPr>
          <w:jc w:val="center"/>
        </w:trPr>
        <w:tc>
          <w:tcPr>
            <w:tcW w:w="9752" w:type="dxa"/>
            <w:gridSpan w:val="2"/>
          </w:tcPr>
          <w:p w14:paraId="39F18E2F" w14:textId="77777777" w:rsidR="00C66B77" w:rsidRPr="001D7898" w:rsidRDefault="00C66B77" w:rsidP="00136A8C">
            <w:pPr>
              <w:keepNext/>
              <w:widowControl/>
            </w:pPr>
          </w:p>
        </w:tc>
      </w:tr>
      <w:tr w:rsidR="00CD11A4" w:rsidRPr="001D7898" w14:paraId="3A7EC041" w14:textId="77777777" w:rsidTr="00C66B77">
        <w:trPr>
          <w:jc w:val="center"/>
        </w:trPr>
        <w:tc>
          <w:tcPr>
            <w:tcW w:w="4876" w:type="dxa"/>
            <w:hideMark/>
          </w:tcPr>
          <w:p w14:paraId="2B41BA5F" w14:textId="77777777" w:rsidR="00C66B77" w:rsidRPr="001D7898" w:rsidRDefault="00E21208" w:rsidP="00136A8C">
            <w:pPr>
              <w:pStyle w:val="ColumnHeading"/>
              <w:keepNext/>
              <w:widowControl/>
            </w:pPr>
            <w:r w:rsidRPr="001D7898">
              <w:t>Komission teksti</w:t>
            </w:r>
          </w:p>
        </w:tc>
        <w:tc>
          <w:tcPr>
            <w:tcW w:w="4876" w:type="dxa"/>
            <w:hideMark/>
          </w:tcPr>
          <w:p w14:paraId="13979D6B" w14:textId="77777777" w:rsidR="00C66B77" w:rsidRPr="001D7898" w:rsidRDefault="00E21208" w:rsidP="00136A8C">
            <w:pPr>
              <w:pStyle w:val="ColumnHeading"/>
              <w:keepNext/>
              <w:widowControl/>
            </w:pPr>
            <w:r w:rsidRPr="001D7898">
              <w:t>Tarkistus</w:t>
            </w:r>
          </w:p>
        </w:tc>
      </w:tr>
      <w:tr w:rsidR="00CD11A4" w:rsidRPr="001D7898" w14:paraId="78EA508C" w14:textId="77777777" w:rsidTr="00C66B77">
        <w:trPr>
          <w:jc w:val="center"/>
        </w:trPr>
        <w:tc>
          <w:tcPr>
            <w:tcW w:w="4876" w:type="dxa"/>
          </w:tcPr>
          <w:p w14:paraId="2BA241CD" w14:textId="77777777" w:rsidR="00C66B77" w:rsidRPr="001D7898" w:rsidRDefault="00C66B77" w:rsidP="00136A8C">
            <w:pPr>
              <w:pStyle w:val="Normal6"/>
              <w:widowControl/>
            </w:pPr>
          </w:p>
        </w:tc>
        <w:tc>
          <w:tcPr>
            <w:tcW w:w="4876" w:type="dxa"/>
            <w:hideMark/>
          </w:tcPr>
          <w:p w14:paraId="0AC31431" w14:textId="77777777" w:rsidR="00C66B77" w:rsidRPr="001D7898" w:rsidRDefault="00E21208" w:rsidP="00136A8C">
            <w:pPr>
              <w:pStyle w:val="Normal6"/>
              <w:widowControl/>
              <w:jc w:val="center"/>
              <w:rPr>
                <w:szCs w:val="24"/>
              </w:rPr>
            </w:pPr>
            <w:r w:rsidRPr="001D7898">
              <w:rPr>
                <w:b/>
                <w:i/>
              </w:rPr>
              <w:t>8 a artikla</w:t>
            </w:r>
          </w:p>
        </w:tc>
      </w:tr>
      <w:tr w:rsidR="00CD11A4" w:rsidRPr="001D7898" w14:paraId="2449734E" w14:textId="77777777" w:rsidTr="00C66B77">
        <w:trPr>
          <w:jc w:val="center"/>
        </w:trPr>
        <w:tc>
          <w:tcPr>
            <w:tcW w:w="4876" w:type="dxa"/>
          </w:tcPr>
          <w:p w14:paraId="50210644" w14:textId="77777777" w:rsidR="00C66B77" w:rsidRPr="001D7898" w:rsidRDefault="00C66B77" w:rsidP="00136A8C">
            <w:pPr>
              <w:pStyle w:val="Normal6"/>
              <w:widowControl/>
            </w:pPr>
          </w:p>
        </w:tc>
        <w:tc>
          <w:tcPr>
            <w:tcW w:w="4876" w:type="dxa"/>
            <w:hideMark/>
          </w:tcPr>
          <w:p w14:paraId="1DFA3ED7" w14:textId="77777777" w:rsidR="00C66B77" w:rsidRPr="001D7898" w:rsidRDefault="00E21208" w:rsidP="00136A8C">
            <w:pPr>
              <w:pStyle w:val="Normal6"/>
              <w:widowControl/>
              <w:jc w:val="center"/>
              <w:rPr>
                <w:szCs w:val="24"/>
              </w:rPr>
            </w:pPr>
            <w:r w:rsidRPr="001D7898">
              <w:rPr>
                <w:b/>
                <w:i/>
              </w:rPr>
              <w:t>Steward ownership -mallin EU Inc. -yhtiöt</w:t>
            </w:r>
          </w:p>
        </w:tc>
      </w:tr>
      <w:tr w:rsidR="00CD11A4" w:rsidRPr="001D7898" w14:paraId="5203102C" w14:textId="77777777" w:rsidTr="00C66B77">
        <w:trPr>
          <w:jc w:val="center"/>
        </w:trPr>
        <w:tc>
          <w:tcPr>
            <w:tcW w:w="4876" w:type="dxa"/>
          </w:tcPr>
          <w:p w14:paraId="30D94FD4" w14:textId="77777777" w:rsidR="00C66B77" w:rsidRPr="001D7898" w:rsidRDefault="00C66B77" w:rsidP="00136A8C">
            <w:pPr>
              <w:pStyle w:val="Normal6"/>
              <w:widowControl/>
            </w:pPr>
          </w:p>
        </w:tc>
        <w:tc>
          <w:tcPr>
            <w:tcW w:w="4876" w:type="dxa"/>
            <w:hideMark/>
          </w:tcPr>
          <w:p w14:paraId="1BD83F5A" w14:textId="77777777" w:rsidR="00C66B77" w:rsidRPr="001D7898" w:rsidRDefault="00E21208" w:rsidP="00136A8C">
            <w:pPr>
              <w:pStyle w:val="Normal6"/>
              <w:widowControl/>
              <w:rPr>
                <w:szCs w:val="24"/>
              </w:rPr>
            </w:pPr>
            <w:r w:rsidRPr="001D7898">
              <w:rPr>
                <w:b/>
                <w:i/>
              </w:rPr>
              <w:t>1. Jos yhtiö on rekisteröity EU Inc. SO -yhtiöksi 3 artiklan 2 kohdan mukaisesti, yhtiökokouksena toimivilla taloudenhoitajilla ei ole valtuuksia muuttaa yhtiöjärjestystä siltä osin kuin tällaisella muutoksella poistettaisiin, lykättäisiin, kierrettäisiin tai olennaisesti heikennettäisiin tässä artiklassa ja 8 b artiklassa edellytettyä määräysvallan ja taloudellisen osallistumisen pysyvää eriyttämistä.</w:t>
            </w:r>
          </w:p>
        </w:tc>
      </w:tr>
      <w:tr w:rsidR="00CD11A4" w:rsidRPr="001D7898" w14:paraId="308E735A" w14:textId="77777777" w:rsidTr="00C66B77">
        <w:trPr>
          <w:jc w:val="center"/>
        </w:trPr>
        <w:tc>
          <w:tcPr>
            <w:tcW w:w="4876" w:type="dxa"/>
          </w:tcPr>
          <w:p w14:paraId="5A9055D4" w14:textId="77777777" w:rsidR="00C66B77" w:rsidRPr="001D7898" w:rsidRDefault="00C66B77" w:rsidP="00136A8C">
            <w:pPr>
              <w:pStyle w:val="Normal6"/>
              <w:widowControl/>
            </w:pPr>
          </w:p>
        </w:tc>
        <w:tc>
          <w:tcPr>
            <w:tcW w:w="4876" w:type="dxa"/>
            <w:hideMark/>
          </w:tcPr>
          <w:p w14:paraId="6E398ACB" w14:textId="77777777" w:rsidR="00C66B77" w:rsidRPr="001D7898" w:rsidRDefault="00E21208" w:rsidP="00136A8C">
            <w:pPr>
              <w:pStyle w:val="Normal6"/>
              <w:widowControl/>
              <w:rPr>
                <w:szCs w:val="24"/>
              </w:rPr>
            </w:pPr>
            <w:r w:rsidRPr="001D7898">
              <w:rPr>
                <w:b/>
                <w:i/>
              </w:rPr>
              <w:t>2. EU Inc. -yhtiön yhtiöjärjestyksessä varmistetaan määräysvallan ja taloudellisen osallistumisen oikeuksien pysyvä eriyttäminen. Tätä varten jäsenvaltioiden on säädettävä, että</w:t>
            </w:r>
          </w:p>
        </w:tc>
      </w:tr>
      <w:tr w:rsidR="00CD11A4" w:rsidRPr="001D7898" w14:paraId="7851A15C" w14:textId="77777777" w:rsidTr="00C66B77">
        <w:trPr>
          <w:jc w:val="center"/>
        </w:trPr>
        <w:tc>
          <w:tcPr>
            <w:tcW w:w="4876" w:type="dxa"/>
          </w:tcPr>
          <w:p w14:paraId="63EC02DC" w14:textId="77777777" w:rsidR="00C66B77" w:rsidRPr="001D7898" w:rsidRDefault="00C66B77" w:rsidP="00136A8C">
            <w:pPr>
              <w:pStyle w:val="Normal6"/>
              <w:widowControl/>
            </w:pPr>
          </w:p>
        </w:tc>
        <w:tc>
          <w:tcPr>
            <w:tcW w:w="4876" w:type="dxa"/>
            <w:hideMark/>
          </w:tcPr>
          <w:p w14:paraId="7036907B" w14:textId="77777777" w:rsidR="00C66B77" w:rsidRPr="001D7898" w:rsidRDefault="00E21208" w:rsidP="00136A8C">
            <w:pPr>
              <w:pStyle w:val="Normal6"/>
              <w:widowControl/>
              <w:rPr>
                <w:szCs w:val="24"/>
              </w:rPr>
            </w:pPr>
            <w:r w:rsidRPr="001D7898">
              <w:rPr>
                <w:b/>
                <w:i/>
              </w:rPr>
              <w:t>a) yhtiöllä on vähintään yksi luovutettavien osakkeiden laji, joka ei ole lunastettavissa;</w:t>
            </w:r>
          </w:p>
        </w:tc>
      </w:tr>
      <w:tr w:rsidR="00CD11A4" w:rsidRPr="001D7898" w14:paraId="60D627FA" w14:textId="77777777" w:rsidTr="00C66B77">
        <w:trPr>
          <w:jc w:val="center"/>
        </w:trPr>
        <w:tc>
          <w:tcPr>
            <w:tcW w:w="4876" w:type="dxa"/>
          </w:tcPr>
          <w:p w14:paraId="6EA84F2A" w14:textId="77777777" w:rsidR="00C66B77" w:rsidRPr="001D7898" w:rsidRDefault="00C66B77" w:rsidP="00136A8C">
            <w:pPr>
              <w:pStyle w:val="Normal6"/>
              <w:widowControl/>
            </w:pPr>
          </w:p>
        </w:tc>
        <w:tc>
          <w:tcPr>
            <w:tcW w:w="4876" w:type="dxa"/>
            <w:hideMark/>
          </w:tcPr>
          <w:p w14:paraId="49F1EB21" w14:textId="77777777" w:rsidR="00C66B77" w:rsidRPr="001D7898" w:rsidRDefault="00E21208" w:rsidP="00136A8C">
            <w:pPr>
              <w:pStyle w:val="Normal6"/>
              <w:widowControl/>
              <w:rPr>
                <w:szCs w:val="24"/>
              </w:rPr>
            </w:pPr>
            <w:r w:rsidRPr="001D7898">
              <w:rPr>
                <w:b/>
                <w:i/>
              </w:rPr>
              <w:t>b) ainoastaan taloudenhoitajan osakkeilla on määräysvalta;</w:t>
            </w:r>
          </w:p>
        </w:tc>
      </w:tr>
      <w:tr w:rsidR="00CD11A4" w:rsidRPr="001D7898" w14:paraId="4B39CA09" w14:textId="77777777" w:rsidTr="00C66B77">
        <w:trPr>
          <w:jc w:val="center"/>
        </w:trPr>
        <w:tc>
          <w:tcPr>
            <w:tcW w:w="4876" w:type="dxa"/>
          </w:tcPr>
          <w:p w14:paraId="12C89D9B" w14:textId="77777777" w:rsidR="00C66B77" w:rsidRPr="001D7898" w:rsidRDefault="00C66B77" w:rsidP="00136A8C">
            <w:pPr>
              <w:pStyle w:val="Normal6"/>
              <w:widowControl/>
            </w:pPr>
          </w:p>
        </w:tc>
        <w:tc>
          <w:tcPr>
            <w:tcW w:w="4876" w:type="dxa"/>
            <w:hideMark/>
          </w:tcPr>
          <w:p w14:paraId="3552F97C" w14:textId="77777777" w:rsidR="00C66B77" w:rsidRPr="001D7898" w:rsidRDefault="00E21208" w:rsidP="00136A8C">
            <w:pPr>
              <w:pStyle w:val="Normal6"/>
              <w:widowControl/>
              <w:rPr>
                <w:szCs w:val="24"/>
              </w:rPr>
            </w:pPr>
            <w:r w:rsidRPr="001D7898">
              <w:rPr>
                <w:b/>
                <w:i/>
              </w:rPr>
              <w:t>c) taloudenhoitajan osakkeilla ei ole taloudellisia omistusoikeuksia;</w:t>
            </w:r>
          </w:p>
        </w:tc>
      </w:tr>
      <w:tr w:rsidR="00CD11A4" w:rsidRPr="001D7898" w14:paraId="0E98F116" w14:textId="77777777" w:rsidTr="00C66B77">
        <w:trPr>
          <w:jc w:val="center"/>
        </w:trPr>
        <w:tc>
          <w:tcPr>
            <w:tcW w:w="4876" w:type="dxa"/>
          </w:tcPr>
          <w:p w14:paraId="030899C2" w14:textId="77777777" w:rsidR="00C66B77" w:rsidRPr="001D7898" w:rsidRDefault="00C66B77" w:rsidP="00136A8C">
            <w:pPr>
              <w:pStyle w:val="Normal6"/>
              <w:widowControl/>
            </w:pPr>
          </w:p>
        </w:tc>
        <w:tc>
          <w:tcPr>
            <w:tcW w:w="4876" w:type="dxa"/>
            <w:hideMark/>
          </w:tcPr>
          <w:p w14:paraId="7BFF5CD2" w14:textId="77777777" w:rsidR="00C66B77" w:rsidRPr="001D7898" w:rsidRDefault="00E21208" w:rsidP="00136A8C">
            <w:pPr>
              <w:pStyle w:val="Normal6"/>
              <w:widowControl/>
              <w:rPr>
                <w:szCs w:val="24"/>
              </w:rPr>
            </w:pPr>
            <w:r w:rsidRPr="001D7898">
              <w:rPr>
                <w:b/>
                <w:i/>
              </w:rPr>
              <w:t>d) taloudellisilla osakkeilla, jos ne lasketaan liikkeeseen, ei ole määräysvaltaa;</w:t>
            </w:r>
          </w:p>
        </w:tc>
      </w:tr>
      <w:tr w:rsidR="00CD11A4" w:rsidRPr="001D7898" w14:paraId="360BC08F" w14:textId="77777777" w:rsidTr="00C66B77">
        <w:trPr>
          <w:jc w:val="center"/>
        </w:trPr>
        <w:tc>
          <w:tcPr>
            <w:tcW w:w="4876" w:type="dxa"/>
          </w:tcPr>
          <w:p w14:paraId="1C6588B9" w14:textId="77777777" w:rsidR="00C66B77" w:rsidRPr="001D7898" w:rsidRDefault="00C66B77" w:rsidP="00136A8C">
            <w:pPr>
              <w:pStyle w:val="Normal6"/>
              <w:widowControl/>
            </w:pPr>
          </w:p>
        </w:tc>
        <w:tc>
          <w:tcPr>
            <w:tcW w:w="4876" w:type="dxa"/>
            <w:hideMark/>
          </w:tcPr>
          <w:p w14:paraId="7E3AEFBA" w14:textId="77777777" w:rsidR="00C66B77" w:rsidRPr="001D7898" w:rsidRDefault="00E21208" w:rsidP="00136A8C">
            <w:pPr>
              <w:pStyle w:val="Normal6"/>
              <w:widowControl/>
              <w:rPr>
                <w:szCs w:val="24"/>
              </w:rPr>
            </w:pPr>
            <w:r w:rsidRPr="001D7898">
              <w:rPr>
                <w:b/>
                <w:i/>
              </w:rPr>
              <w:t>e) yksikään taloudenhoitaja tai hänen lähipiirinsä ei saa suoraan tai välillisesti pitää hallussaan taloudellisia osakkeita tai muutoin pitää hallussaan taloudellisia omistusoikeuksia;</w:t>
            </w:r>
          </w:p>
        </w:tc>
      </w:tr>
      <w:tr w:rsidR="00CD11A4" w:rsidRPr="001D7898" w14:paraId="766478D0" w14:textId="77777777" w:rsidTr="00C66B77">
        <w:trPr>
          <w:jc w:val="center"/>
        </w:trPr>
        <w:tc>
          <w:tcPr>
            <w:tcW w:w="4876" w:type="dxa"/>
          </w:tcPr>
          <w:p w14:paraId="7BE70FE1" w14:textId="77777777" w:rsidR="00C66B77" w:rsidRPr="001D7898" w:rsidRDefault="00C66B77" w:rsidP="00136A8C">
            <w:pPr>
              <w:pStyle w:val="Normal6"/>
              <w:widowControl/>
            </w:pPr>
          </w:p>
        </w:tc>
        <w:tc>
          <w:tcPr>
            <w:tcW w:w="4876" w:type="dxa"/>
            <w:hideMark/>
          </w:tcPr>
          <w:p w14:paraId="6A591416" w14:textId="77777777" w:rsidR="00C66B77" w:rsidRPr="001D7898" w:rsidRDefault="00E21208" w:rsidP="00136A8C">
            <w:pPr>
              <w:pStyle w:val="Normal6"/>
              <w:widowControl/>
              <w:rPr>
                <w:szCs w:val="24"/>
              </w:rPr>
            </w:pPr>
            <w:r w:rsidRPr="001D7898">
              <w:rPr>
                <w:b/>
                <w:i/>
              </w:rPr>
              <w:t>f) yksikään taloudellisten osakkeiden haltija tai taloudellisten osakkeiden haltijan lähipiiriin kuuluva osapuoli ei saa suoraan tai välillisesti pitää hallussaan taloudenhoitajan osakkeita tai muutoin käyttää määräysvaltaa;</w:t>
            </w:r>
          </w:p>
        </w:tc>
      </w:tr>
      <w:tr w:rsidR="00CD11A4" w:rsidRPr="001D7898" w14:paraId="63051D0E" w14:textId="77777777" w:rsidTr="00C66B77">
        <w:trPr>
          <w:jc w:val="center"/>
        </w:trPr>
        <w:tc>
          <w:tcPr>
            <w:tcW w:w="4876" w:type="dxa"/>
          </w:tcPr>
          <w:p w14:paraId="077BC830" w14:textId="77777777" w:rsidR="00C66B77" w:rsidRPr="001D7898" w:rsidRDefault="00C66B77" w:rsidP="00136A8C">
            <w:pPr>
              <w:pStyle w:val="Normal6"/>
              <w:widowControl/>
            </w:pPr>
          </w:p>
        </w:tc>
        <w:tc>
          <w:tcPr>
            <w:tcW w:w="4876" w:type="dxa"/>
            <w:hideMark/>
          </w:tcPr>
          <w:p w14:paraId="32BBA065" w14:textId="77777777" w:rsidR="00C66B77" w:rsidRPr="001D7898" w:rsidRDefault="00E21208" w:rsidP="00136A8C">
            <w:pPr>
              <w:pStyle w:val="Normal6"/>
              <w:widowControl/>
              <w:rPr>
                <w:szCs w:val="24"/>
              </w:rPr>
            </w:pPr>
            <w:r w:rsidRPr="001D7898">
              <w:rPr>
                <w:b/>
                <w:i/>
              </w:rPr>
              <w:t>g) kukaan ei saa käyttää määräysvaltaa minkään oikeudellisen tai taloudellisen järjestelyn nojalla, jos kyseisellä henkilöllä tai hänen lähipiirillään on suoraan tai välillisesti taloudellisia osallistumisoikeuksia.</w:t>
            </w:r>
          </w:p>
        </w:tc>
      </w:tr>
      <w:tr w:rsidR="00CD11A4" w:rsidRPr="001D7898" w14:paraId="3EBF3BAD" w14:textId="77777777" w:rsidTr="00C66B77">
        <w:trPr>
          <w:jc w:val="center"/>
        </w:trPr>
        <w:tc>
          <w:tcPr>
            <w:tcW w:w="4876" w:type="dxa"/>
          </w:tcPr>
          <w:p w14:paraId="56387E2C" w14:textId="77777777" w:rsidR="00C66B77" w:rsidRPr="001D7898" w:rsidRDefault="00C66B77" w:rsidP="00136A8C">
            <w:pPr>
              <w:pStyle w:val="Normal6"/>
              <w:widowControl/>
            </w:pPr>
          </w:p>
        </w:tc>
        <w:tc>
          <w:tcPr>
            <w:tcW w:w="4876" w:type="dxa"/>
            <w:hideMark/>
          </w:tcPr>
          <w:p w14:paraId="504D40E4" w14:textId="77777777" w:rsidR="00C66B77" w:rsidRPr="001D7898" w:rsidRDefault="00E21208" w:rsidP="00136A8C">
            <w:pPr>
              <w:pStyle w:val="Normal6"/>
              <w:widowControl/>
              <w:rPr>
                <w:szCs w:val="24"/>
              </w:rPr>
            </w:pPr>
            <w:r w:rsidRPr="001D7898">
              <w:rPr>
                <w:b/>
                <w:i/>
              </w:rPr>
              <w:t>3. Osakkeisiin liittyvät taloudelliset omistusoikeudet voidaan liittää ainoastaan taloudellisiin osakkeisiin. Taloudellisten osakkeiden on aina oltava 76 artiklassa tarkoitettuja lunastettavia osakkeita. Tämä kohta ei estä EU Inc. -yhtiötä ottamasta velkaa lainoista, joukkovelkakirjoista, velkakirjoista tai muista sopimusjärjestelyistä edellyttäen, että tällaisia järjestelyjä ei ole jäsennelty tai käytetty määräysvallan ja taloudellisen osallistumisen oikeuksien pysyvän erottelun kiertämiseen.</w:t>
            </w:r>
          </w:p>
        </w:tc>
      </w:tr>
      <w:tr w:rsidR="00CD11A4" w:rsidRPr="001D7898" w14:paraId="0EBA929D" w14:textId="77777777" w:rsidTr="00C66B77">
        <w:trPr>
          <w:jc w:val="center"/>
        </w:trPr>
        <w:tc>
          <w:tcPr>
            <w:tcW w:w="4876" w:type="dxa"/>
          </w:tcPr>
          <w:p w14:paraId="49613550" w14:textId="77777777" w:rsidR="00C66B77" w:rsidRPr="001D7898" w:rsidRDefault="00C66B77" w:rsidP="00136A8C">
            <w:pPr>
              <w:pStyle w:val="Normal6"/>
              <w:widowControl/>
            </w:pPr>
          </w:p>
        </w:tc>
        <w:tc>
          <w:tcPr>
            <w:tcW w:w="4876" w:type="dxa"/>
            <w:hideMark/>
          </w:tcPr>
          <w:p w14:paraId="31471342" w14:textId="77777777" w:rsidR="00C66B77" w:rsidRPr="001D7898" w:rsidRDefault="00E21208" w:rsidP="00136A8C">
            <w:pPr>
              <w:pStyle w:val="Normal6"/>
              <w:widowControl/>
              <w:rPr>
                <w:szCs w:val="24"/>
              </w:rPr>
            </w:pPr>
            <w:r w:rsidRPr="001D7898">
              <w:rPr>
                <w:b/>
                <w:i/>
              </w:rPr>
              <w:t>4. Taloudenhoitajat voivat saada yhtiöltä korvauksen tai muun vastikkeen yhtiön kanssa tehdyistä liiketoimista edellyttäen, että tällainen korvaus tai vastike myönnetään markkinaehtoisesti, se ei ylitä markkinahintaa eikä sitä käytetä määräysvallan ja taloudellisen osallistumisen erottamisen kiertämiseen. Taloudenhoitajan osakkeita voidaan luovuttaa ainoastaan vastiketta vastaan, joka ei ylitä yhtiölle vastineeksi annettua summaa. Jos vastike annettiin luontoissuorituksena, sallittu siirtovastike ei saa ylittää sitä arvoa, joka kyseiselle vastikkeelle annettiin luovutuksen ajankohtana, eikä kyseisen vastikkeen arvoa luovutuksen ajankohtana. Yhtiön on kieltäydyttävä rekisteröimästä taloudenhoitajan osakkeiden tai taloudellisten osakkeiden siirtoja digitaaliseen osakerekisteriin, jos siirto olisi tämän artiklan vastainen.</w:t>
            </w:r>
          </w:p>
        </w:tc>
      </w:tr>
      <w:tr w:rsidR="00CD11A4" w:rsidRPr="001D7898" w14:paraId="73689A68" w14:textId="77777777" w:rsidTr="00C66B77">
        <w:trPr>
          <w:jc w:val="center"/>
        </w:trPr>
        <w:tc>
          <w:tcPr>
            <w:tcW w:w="4876" w:type="dxa"/>
          </w:tcPr>
          <w:p w14:paraId="26973707" w14:textId="77777777" w:rsidR="00C66B77" w:rsidRPr="001D7898" w:rsidRDefault="00C66B77" w:rsidP="00136A8C">
            <w:pPr>
              <w:pStyle w:val="Normal6"/>
              <w:widowControl/>
            </w:pPr>
          </w:p>
        </w:tc>
        <w:tc>
          <w:tcPr>
            <w:tcW w:w="4876" w:type="dxa"/>
            <w:hideMark/>
          </w:tcPr>
          <w:p w14:paraId="1226BE8B" w14:textId="77777777" w:rsidR="00C66B77" w:rsidRPr="001D7898" w:rsidRDefault="00E21208" w:rsidP="00136A8C">
            <w:pPr>
              <w:pStyle w:val="Normal6"/>
              <w:widowControl/>
              <w:rPr>
                <w:szCs w:val="24"/>
              </w:rPr>
            </w:pPr>
            <w:r w:rsidRPr="001D7898">
              <w:rPr>
                <w:b/>
                <w:i/>
              </w:rPr>
              <w:t>5. Taloudenhoitajien on käytettävä määräysvaltaansa yhtiön edun mukaisesti ottaen asianmukaisesti huomioon yhtiön tarkoitus, sen pitkän aikavälin riippumattomuuden säilyminen ja yhtiön steward ownership -mallin luonne.</w:t>
            </w:r>
          </w:p>
        </w:tc>
      </w:tr>
      <w:tr w:rsidR="00CD11A4" w:rsidRPr="001D7898" w14:paraId="19D98B20" w14:textId="77777777" w:rsidTr="00C66B77">
        <w:trPr>
          <w:jc w:val="center"/>
        </w:trPr>
        <w:tc>
          <w:tcPr>
            <w:tcW w:w="4876" w:type="dxa"/>
          </w:tcPr>
          <w:p w14:paraId="0EF885AA" w14:textId="77777777" w:rsidR="00C66B77" w:rsidRPr="001D7898" w:rsidRDefault="00C66B77" w:rsidP="00136A8C">
            <w:pPr>
              <w:pStyle w:val="Normal6"/>
              <w:widowControl/>
            </w:pPr>
          </w:p>
        </w:tc>
        <w:tc>
          <w:tcPr>
            <w:tcW w:w="4876" w:type="dxa"/>
            <w:hideMark/>
          </w:tcPr>
          <w:p w14:paraId="6F2C843A" w14:textId="77777777" w:rsidR="00C66B77" w:rsidRPr="001D7898" w:rsidRDefault="00E21208" w:rsidP="00136A8C">
            <w:pPr>
              <w:pStyle w:val="Normal6"/>
              <w:widowControl/>
              <w:rPr>
                <w:szCs w:val="24"/>
              </w:rPr>
            </w:pPr>
            <w:r w:rsidRPr="001D7898">
              <w:rPr>
                <w:b/>
                <w:i/>
              </w:rPr>
              <w:t>6. EU Inc. SO -yhtiön on kirjattava digitaaliseen osakerekisteriinsä, onko kukin osake taloudenhoitajan osake vai taloudellinen osake, ja sen on kirjattava kyseiseen osakkeeseen liittyvät pääasialliset oikeudet ja rajoitukset.</w:t>
            </w:r>
          </w:p>
        </w:tc>
      </w:tr>
      <w:tr w:rsidR="00CD11A4" w:rsidRPr="001D7898" w14:paraId="3EC1A2FC" w14:textId="77777777" w:rsidTr="00C66B77">
        <w:trPr>
          <w:jc w:val="center"/>
        </w:trPr>
        <w:tc>
          <w:tcPr>
            <w:tcW w:w="4876" w:type="dxa"/>
          </w:tcPr>
          <w:p w14:paraId="49BB0D63" w14:textId="77777777" w:rsidR="00C66B77" w:rsidRPr="001D7898" w:rsidRDefault="00C66B77" w:rsidP="00136A8C">
            <w:pPr>
              <w:pStyle w:val="Normal6"/>
              <w:widowControl/>
            </w:pPr>
          </w:p>
        </w:tc>
        <w:tc>
          <w:tcPr>
            <w:tcW w:w="4876" w:type="dxa"/>
            <w:hideMark/>
          </w:tcPr>
          <w:p w14:paraId="27FD62BD" w14:textId="77777777" w:rsidR="00C66B77" w:rsidRPr="001D7898" w:rsidRDefault="00E21208" w:rsidP="00136A8C">
            <w:pPr>
              <w:pStyle w:val="Normal6"/>
              <w:widowControl/>
              <w:rPr>
                <w:szCs w:val="24"/>
              </w:rPr>
            </w:pPr>
            <w:r w:rsidRPr="001D7898">
              <w:rPr>
                <w:b/>
                <w:i/>
              </w:rPr>
              <w:t>7. Päätöslauselma, yhtiöjärjestyksen muuttaminen, osakkeiden liikkeeseenlasku, osakkeiden siirto, muuntaminen, sulautuminen, jakautuminen, purkaminen tai muu liiketoimi ei tule voimaan siltä osin kuin se poistaisi, keskeyttäisi, kiertäisi tai olennaisesti heikentäisi määräysvallan ja taloudellisen osallistumisen oikeuksien pysyvää eriyttämistä tai luopuisi siitä.</w:t>
            </w:r>
          </w:p>
        </w:tc>
      </w:tr>
      <w:tr w:rsidR="00CD11A4" w:rsidRPr="001D7898" w14:paraId="733D9BFC" w14:textId="77777777" w:rsidTr="00C66B77">
        <w:trPr>
          <w:jc w:val="center"/>
        </w:trPr>
        <w:tc>
          <w:tcPr>
            <w:tcW w:w="4876" w:type="dxa"/>
          </w:tcPr>
          <w:p w14:paraId="25966B79" w14:textId="77777777" w:rsidR="00C66B77" w:rsidRPr="001D7898" w:rsidRDefault="00C66B77" w:rsidP="00136A8C">
            <w:pPr>
              <w:pStyle w:val="Normal6"/>
              <w:widowControl/>
            </w:pPr>
          </w:p>
        </w:tc>
        <w:tc>
          <w:tcPr>
            <w:tcW w:w="4876" w:type="dxa"/>
            <w:hideMark/>
          </w:tcPr>
          <w:p w14:paraId="16A5D734" w14:textId="77777777" w:rsidR="00C66B77" w:rsidRPr="001D7898" w:rsidRDefault="00E21208" w:rsidP="00136A8C">
            <w:pPr>
              <w:pStyle w:val="Normal6"/>
              <w:widowControl/>
              <w:rPr>
                <w:szCs w:val="24"/>
              </w:rPr>
            </w:pPr>
            <w:r w:rsidRPr="001D7898">
              <w:rPr>
                <w:b/>
                <w:i/>
              </w:rPr>
              <w:t>8. Kaupparekisterin on kieltäydyttävä rekisteröimästä 8 kohdassa tarkoitettuja muutoksia, liiketoimia tai muita seikkoja, jos toimitetuista asiakirjoista käy ilmi tai jos rekisterillä on perusteltu syy katsoa, että muutos, liiketoimi tai asia olisi tämän artiklan vastainen.</w:t>
            </w:r>
          </w:p>
        </w:tc>
      </w:tr>
      <w:tr w:rsidR="00CD11A4" w:rsidRPr="001D7898" w14:paraId="7A1E8166" w14:textId="77777777" w:rsidTr="00C66B77">
        <w:trPr>
          <w:jc w:val="center"/>
        </w:trPr>
        <w:tc>
          <w:tcPr>
            <w:tcW w:w="4876" w:type="dxa"/>
          </w:tcPr>
          <w:p w14:paraId="1D96184C" w14:textId="77777777" w:rsidR="00C66B77" w:rsidRPr="001D7898" w:rsidRDefault="00C66B77" w:rsidP="00136A8C">
            <w:pPr>
              <w:pStyle w:val="Normal6"/>
              <w:widowControl/>
            </w:pPr>
          </w:p>
        </w:tc>
        <w:tc>
          <w:tcPr>
            <w:tcW w:w="4876" w:type="dxa"/>
            <w:hideMark/>
          </w:tcPr>
          <w:p w14:paraId="222ED7EE" w14:textId="77777777" w:rsidR="00C66B77" w:rsidRPr="001D7898" w:rsidRDefault="00E21208" w:rsidP="00136A8C">
            <w:pPr>
              <w:pStyle w:val="Normal6"/>
              <w:widowControl/>
              <w:rPr>
                <w:szCs w:val="24"/>
              </w:rPr>
            </w:pPr>
            <w:r w:rsidRPr="001D7898">
              <w:rPr>
                <w:b/>
                <w:i/>
              </w:rPr>
              <w:t>9. Jäsenvaltioiden on varmistettava, että tämän artiklan rikkomisiin sovelletaan tehokkaita, oikeasuhteisia ja varoittavia oikeussuojakeinoja, mukaan lukien kieltokanteet, äänioikeuksien keskeyttäminen, vaatimustenvastaisten päätöslauselmien mitättömyys tai pätemättömyys, varojen palauttaminen, johtajien tai taloudenhoitajien vastuu sekä osakkeiden digitaalisen rekisterin korjaaminen.</w:t>
            </w:r>
          </w:p>
        </w:tc>
      </w:tr>
    </w:tbl>
    <w:p w14:paraId="7F57323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F2F6F08" w14:textId="77777777" w:rsidR="00C66B77" w:rsidRPr="001D7898" w:rsidRDefault="00E21208" w:rsidP="00136A8C">
      <w:pPr>
        <w:widowControl/>
      </w:pPr>
      <w:r w:rsidRPr="001D7898">
        <w:rPr>
          <w:rStyle w:val="HideTWBExt"/>
        </w:rPr>
        <w:t>&lt;/Amend&gt;</w:t>
      </w:r>
    </w:p>
    <w:p w14:paraId="69C35F2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97</w:t>
      </w:r>
      <w:r w:rsidRPr="001D7898">
        <w:rPr>
          <w:rStyle w:val="HideTWBExt"/>
          <w:b w:val="0"/>
        </w:rPr>
        <w:t>&lt;/NumAm&gt;</w:t>
      </w:r>
    </w:p>
    <w:p w14:paraId="0725F51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6386DB6" w14:textId="77777777" w:rsidR="00C66B77" w:rsidRPr="001D7898" w:rsidRDefault="00E21208" w:rsidP="00136A8C">
      <w:pPr>
        <w:pStyle w:val="NormalBold"/>
        <w:widowControl/>
      </w:pPr>
      <w:r w:rsidRPr="001D7898">
        <w:rPr>
          <w:rStyle w:val="HideTWBExt"/>
          <w:b w:val="0"/>
        </w:rPr>
        <w:t>&lt;Article&gt;</w:t>
      </w:r>
      <w:r w:rsidRPr="001D7898">
        <w:t>8 b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EB497AF" w14:textId="77777777" w:rsidTr="00C66B77">
        <w:trPr>
          <w:jc w:val="center"/>
        </w:trPr>
        <w:tc>
          <w:tcPr>
            <w:tcW w:w="9752" w:type="dxa"/>
            <w:gridSpan w:val="2"/>
          </w:tcPr>
          <w:p w14:paraId="4DD5D0B5" w14:textId="77777777" w:rsidR="00C66B77" w:rsidRPr="001D7898" w:rsidRDefault="00C66B77" w:rsidP="00136A8C">
            <w:pPr>
              <w:keepNext/>
              <w:widowControl/>
            </w:pPr>
          </w:p>
        </w:tc>
      </w:tr>
      <w:tr w:rsidR="00CD11A4" w:rsidRPr="001D7898" w14:paraId="6F8591B0" w14:textId="77777777" w:rsidTr="00C66B77">
        <w:trPr>
          <w:jc w:val="center"/>
        </w:trPr>
        <w:tc>
          <w:tcPr>
            <w:tcW w:w="4876" w:type="dxa"/>
            <w:hideMark/>
          </w:tcPr>
          <w:p w14:paraId="112BC595" w14:textId="77777777" w:rsidR="00C66B77" w:rsidRPr="001D7898" w:rsidRDefault="00E21208" w:rsidP="00136A8C">
            <w:pPr>
              <w:pStyle w:val="ColumnHeading"/>
              <w:keepNext/>
              <w:widowControl/>
            </w:pPr>
            <w:r w:rsidRPr="001D7898">
              <w:t>Komission teksti</w:t>
            </w:r>
          </w:p>
        </w:tc>
        <w:tc>
          <w:tcPr>
            <w:tcW w:w="4876" w:type="dxa"/>
            <w:hideMark/>
          </w:tcPr>
          <w:p w14:paraId="574790A9" w14:textId="77777777" w:rsidR="00C66B77" w:rsidRPr="001D7898" w:rsidRDefault="00E21208" w:rsidP="00136A8C">
            <w:pPr>
              <w:pStyle w:val="ColumnHeading"/>
              <w:keepNext/>
              <w:widowControl/>
            </w:pPr>
            <w:r w:rsidRPr="001D7898">
              <w:t>Tarkistus</w:t>
            </w:r>
          </w:p>
        </w:tc>
      </w:tr>
      <w:tr w:rsidR="00CD11A4" w:rsidRPr="001D7898" w14:paraId="5A77F512" w14:textId="77777777" w:rsidTr="00C66B77">
        <w:trPr>
          <w:jc w:val="center"/>
        </w:trPr>
        <w:tc>
          <w:tcPr>
            <w:tcW w:w="4876" w:type="dxa"/>
          </w:tcPr>
          <w:p w14:paraId="7232F529" w14:textId="77777777" w:rsidR="00C66B77" w:rsidRPr="001D7898" w:rsidRDefault="00C66B77" w:rsidP="00136A8C">
            <w:pPr>
              <w:pStyle w:val="Normal6"/>
              <w:widowControl/>
            </w:pPr>
          </w:p>
        </w:tc>
        <w:tc>
          <w:tcPr>
            <w:tcW w:w="4876" w:type="dxa"/>
            <w:hideMark/>
          </w:tcPr>
          <w:p w14:paraId="27F41936" w14:textId="77777777" w:rsidR="00C66B77" w:rsidRPr="001D7898" w:rsidRDefault="00E21208" w:rsidP="00136A8C">
            <w:pPr>
              <w:pStyle w:val="Normal6"/>
              <w:widowControl/>
              <w:jc w:val="center"/>
              <w:rPr>
                <w:szCs w:val="24"/>
              </w:rPr>
            </w:pPr>
            <w:r w:rsidRPr="001D7898">
              <w:rPr>
                <w:b/>
                <w:i/>
              </w:rPr>
              <w:t>8 b artikla</w:t>
            </w:r>
          </w:p>
        </w:tc>
      </w:tr>
      <w:tr w:rsidR="00CD11A4" w:rsidRPr="001D7898" w14:paraId="30D714D8" w14:textId="77777777" w:rsidTr="00C66B77">
        <w:trPr>
          <w:jc w:val="center"/>
        </w:trPr>
        <w:tc>
          <w:tcPr>
            <w:tcW w:w="4876" w:type="dxa"/>
          </w:tcPr>
          <w:p w14:paraId="4701A62E" w14:textId="77777777" w:rsidR="00C66B77" w:rsidRPr="001D7898" w:rsidRDefault="00C66B77" w:rsidP="00136A8C">
            <w:pPr>
              <w:pStyle w:val="Normal6"/>
              <w:widowControl/>
            </w:pPr>
          </w:p>
        </w:tc>
        <w:tc>
          <w:tcPr>
            <w:tcW w:w="4876" w:type="dxa"/>
            <w:hideMark/>
          </w:tcPr>
          <w:p w14:paraId="2551091B" w14:textId="77777777" w:rsidR="00C66B77" w:rsidRPr="001D7898" w:rsidRDefault="00E21208" w:rsidP="00136A8C">
            <w:pPr>
              <w:pStyle w:val="Normal6"/>
              <w:widowControl/>
              <w:jc w:val="center"/>
              <w:rPr>
                <w:szCs w:val="24"/>
              </w:rPr>
            </w:pPr>
            <w:r w:rsidRPr="001D7898">
              <w:rPr>
                <w:b/>
                <w:i/>
              </w:rPr>
              <w:t>Pysyvän eriyttämisen ilmoittaminen, varmistaminen ja täytäntöönpano</w:t>
            </w:r>
          </w:p>
        </w:tc>
      </w:tr>
      <w:tr w:rsidR="00CD11A4" w:rsidRPr="001D7898" w14:paraId="12C595D7" w14:textId="77777777" w:rsidTr="00C66B77">
        <w:trPr>
          <w:jc w:val="center"/>
        </w:trPr>
        <w:tc>
          <w:tcPr>
            <w:tcW w:w="4876" w:type="dxa"/>
          </w:tcPr>
          <w:p w14:paraId="4647799C" w14:textId="77777777" w:rsidR="00C66B77" w:rsidRPr="001D7898" w:rsidRDefault="00C66B77" w:rsidP="00136A8C">
            <w:pPr>
              <w:pStyle w:val="Normal6"/>
              <w:widowControl/>
            </w:pPr>
          </w:p>
        </w:tc>
        <w:tc>
          <w:tcPr>
            <w:tcW w:w="4876" w:type="dxa"/>
            <w:hideMark/>
          </w:tcPr>
          <w:p w14:paraId="3F113907" w14:textId="77777777" w:rsidR="00C66B77" w:rsidRPr="001D7898" w:rsidRDefault="00E21208" w:rsidP="00136A8C">
            <w:pPr>
              <w:pStyle w:val="Normal6"/>
              <w:widowControl/>
              <w:rPr>
                <w:szCs w:val="24"/>
              </w:rPr>
            </w:pPr>
            <w:r w:rsidRPr="001D7898">
              <w:rPr>
                <w:b/>
                <w:i/>
              </w:rPr>
              <w:t>1. EU Inc. SO -yhtiön on laadittava kustakin varainhoitovuoden steward ownership -mallin järjestelyn noudattamista koskeva kertomus. Kertomuksessa on kuvattava, onko yhtiö noudattanut 8 a artiklaa ja yhtiöjärjestyksensä määräyksiä, jotka koskevat määräysvallan ja taloudellisen osallistumisen oikeuksien pysyvää erottamista toisistaan.</w:t>
            </w:r>
          </w:p>
        </w:tc>
      </w:tr>
      <w:tr w:rsidR="00CD11A4" w:rsidRPr="001D7898" w14:paraId="4B24A582" w14:textId="77777777" w:rsidTr="00C66B77">
        <w:trPr>
          <w:jc w:val="center"/>
        </w:trPr>
        <w:tc>
          <w:tcPr>
            <w:tcW w:w="4876" w:type="dxa"/>
          </w:tcPr>
          <w:p w14:paraId="411219D8" w14:textId="77777777" w:rsidR="00C66B77" w:rsidRPr="001D7898" w:rsidRDefault="00C66B77" w:rsidP="00136A8C">
            <w:pPr>
              <w:pStyle w:val="Normal6"/>
              <w:widowControl/>
            </w:pPr>
          </w:p>
        </w:tc>
        <w:tc>
          <w:tcPr>
            <w:tcW w:w="4876" w:type="dxa"/>
            <w:hideMark/>
          </w:tcPr>
          <w:p w14:paraId="6E764AE8" w14:textId="77777777" w:rsidR="00C66B77" w:rsidRPr="001D7898" w:rsidRDefault="00E21208" w:rsidP="00136A8C">
            <w:pPr>
              <w:pStyle w:val="Normal6"/>
              <w:widowControl/>
              <w:rPr>
                <w:szCs w:val="24"/>
              </w:rPr>
            </w:pPr>
            <w:r w:rsidRPr="001D7898">
              <w:rPr>
                <w:b/>
                <w:i/>
              </w:rPr>
              <w:t>2. Taloudenhoitajan kertomuksen on sisällettävä ainakin seuraavat:</w:t>
            </w:r>
          </w:p>
        </w:tc>
      </w:tr>
      <w:tr w:rsidR="00CD11A4" w:rsidRPr="001D7898" w14:paraId="29D61D2B" w14:textId="77777777" w:rsidTr="00C66B77">
        <w:trPr>
          <w:jc w:val="center"/>
        </w:trPr>
        <w:tc>
          <w:tcPr>
            <w:tcW w:w="4876" w:type="dxa"/>
          </w:tcPr>
          <w:p w14:paraId="57EE568C" w14:textId="77777777" w:rsidR="00C66B77" w:rsidRPr="001D7898" w:rsidRDefault="00C66B77" w:rsidP="00136A8C">
            <w:pPr>
              <w:pStyle w:val="Normal6"/>
              <w:widowControl/>
            </w:pPr>
          </w:p>
        </w:tc>
        <w:tc>
          <w:tcPr>
            <w:tcW w:w="4876" w:type="dxa"/>
            <w:hideMark/>
          </w:tcPr>
          <w:p w14:paraId="6D7B2F65" w14:textId="77777777" w:rsidR="00C66B77" w:rsidRPr="001D7898" w:rsidRDefault="00E21208" w:rsidP="00136A8C">
            <w:pPr>
              <w:pStyle w:val="Normal6"/>
              <w:widowControl/>
              <w:rPr>
                <w:szCs w:val="24"/>
              </w:rPr>
            </w:pPr>
            <w:r w:rsidRPr="001D7898">
              <w:rPr>
                <w:b/>
                <w:i/>
              </w:rPr>
              <w:t>a) yhtiön liikkeeseen laskemat osakelajit ja kuhunkin lajiin liittyvät oikeudet;</w:t>
            </w:r>
          </w:p>
        </w:tc>
      </w:tr>
      <w:tr w:rsidR="00CD11A4" w:rsidRPr="001D7898" w14:paraId="571D380D" w14:textId="77777777" w:rsidTr="00C66B77">
        <w:trPr>
          <w:jc w:val="center"/>
        </w:trPr>
        <w:tc>
          <w:tcPr>
            <w:tcW w:w="4876" w:type="dxa"/>
          </w:tcPr>
          <w:p w14:paraId="1629CE9E" w14:textId="77777777" w:rsidR="00C66B77" w:rsidRPr="001D7898" w:rsidRDefault="00C66B77" w:rsidP="00136A8C">
            <w:pPr>
              <w:pStyle w:val="Normal6"/>
              <w:widowControl/>
            </w:pPr>
          </w:p>
        </w:tc>
        <w:tc>
          <w:tcPr>
            <w:tcW w:w="4876" w:type="dxa"/>
            <w:hideMark/>
          </w:tcPr>
          <w:p w14:paraId="5CE84EA0" w14:textId="77777777" w:rsidR="00C66B77" w:rsidRPr="001D7898" w:rsidRDefault="00E21208" w:rsidP="00136A8C">
            <w:pPr>
              <w:pStyle w:val="Normal6"/>
              <w:widowControl/>
              <w:rPr>
                <w:szCs w:val="24"/>
              </w:rPr>
            </w:pPr>
            <w:r w:rsidRPr="001D7898">
              <w:rPr>
                <w:b/>
                <w:i/>
              </w:rPr>
              <w:t>b) taloudenhoitajan osakkeiden haltijoiden henkilöllisyys;</w:t>
            </w:r>
          </w:p>
        </w:tc>
      </w:tr>
      <w:tr w:rsidR="00CD11A4" w:rsidRPr="001D7898" w14:paraId="6927EB8B" w14:textId="77777777" w:rsidTr="00C66B77">
        <w:trPr>
          <w:jc w:val="center"/>
        </w:trPr>
        <w:tc>
          <w:tcPr>
            <w:tcW w:w="4876" w:type="dxa"/>
          </w:tcPr>
          <w:p w14:paraId="16FC2218" w14:textId="77777777" w:rsidR="00C66B77" w:rsidRPr="001D7898" w:rsidRDefault="00C66B77" w:rsidP="00136A8C">
            <w:pPr>
              <w:pStyle w:val="Normal6"/>
              <w:widowControl/>
            </w:pPr>
          </w:p>
        </w:tc>
        <w:tc>
          <w:tcPr>
            <w:tcW w:w="4876" w:type="dxa"/>
            <w:hideMark/>
          </w:tcPr>
          <w:p w14:paraId="61B49E40" w14:textId="77777777" w:rsidR="00C66B77" w:rsidRPr="001D7898" w:rsidRDefault="00E21208" w:rsidP="00136A8C">
            <w:pPr>
              <w:pStyle w:val="Normal6"/>
              <w:widowControl/>
              <w:rPr>
                <w:szCs w:val="24"/>
              </w:rPr>
            </w:pPr>
            <w:r w:rsidRPr="001D7898">
              <w:rPr>
                <w:b/>
                <w:i/>
              </w:rPr>
              <w:t>c) voitonjaot, lunastusmaksut, omien osakkeiden hankinnat, selvitystilamaksut ja muut taloudellisen arvon siirrot taloudellisille osakkeenomistajille tai niihin etuyhteydessä oleville osapuolille;</w:t>
            </w:r>
          </w:p>
        </w:tc>
      </w:tr>
      <w:tr w:rsidR="00CD11A4" w:rsidRPr="001D7898" w14:paraId="6454EE67" w14:textId="77777777" w:rsidTr="00C66B77">
        <w:trPr>
          <w:jc w:val="center"/>
        </w:trPr>
        <w:tc>
          <w:tcPr>
            <w:tcW w:w="4876" w:type="dxa"/>
          </w:tcPr>
          <w:p w14:paraId="3B841BB9" w14:textId="77777777" w:rsidR="00C66B77" w:rsidRPr="001D7898" w:rsidRDefault="00C66B77" w:rsidP="00136A8C">
            <w:pPr>
              <w:pStyle w:val="Normal6"/>
              <w:widowControl/>
            </w:pPr>
          </w:p>
        </w:tc>
        <w:tc>
          <w:tcPr>
            <w:tcW w:w="4876" w:type="dxa"/>
            <w:hideMark/>
          </w:tcPr>
          <w:p w14:paraId="56285515" w14:textId="77777777" w:rsidR="00C66B77" w:rsidRPr="001D7898" w:rsidRDefault="00E21208" w:rsidP="00136A8C">
            <w:pPr>
              <w:pStyle w:val="Normal6"/>
              <w:widowControl/>
              <w:rPr>
                <w:szCs w:val="24"/>
              </w:rPr>
            </w:pPr>
            <w:r w:rsidRPr="001D7898">
              <w:rPr>
                <w:b/>
                <w:i/>
              </w:rPr>
              <w:t>d) liiketoimet taloudenhoitajien ja lähipiirin kanssa;</w:t>
            </w:r>
          </w:p>
        </w:tc>
      </w:tr>
      <w:tr w:rsidR="00CD11A4" w:rsidRPr="001D7898" w14:paraId="238DA3A9" w14:textId="77777777" w:rsidTr="00C66B77">
        <w:trPr>
          <w:jc w:val="center"/>
        </w:trPr>
        <w:tc>
          <w:tcPr>
            <w:tcW w:w="4876" w:type="dxa"/>
          </w:tcPr>
          <w:p w14:paraId="294AD536" w14:textId="77777777" w:rsidR="00C66B77" w:rsidRPr="001D7898" w:rsidRDefault="00C66B77" w:rsidP="00136A8C">
            <w:pPr>
              <w:pStyle w:val="Normal6"/>
              <w:widowControl/>
            </w:pPr>
          </w:p>
        </w:tc>
        <w:tc>
          <w:tcPr>
            <w:tcW w:w="4876" w:type="dxa"/>
            <w:hideMark/>
          </w:tcPr>
          <w:p w14:paraId="36E252C2" w14:textId="77777777" w:rsidR="00C66B77" w:rsidRPr="001D7898" w:rsidRDefault="00E21208" w:rsidP="00136A8C">
            <w:pPr>
              <w:pStyle w:val="Normal6"/>
              <w:widowControl/>
              <w:rPr>
                <w:szCs w:val="24"/>
              </w:rPr>
            </w:pPr>
            <w:r w:rsidRPr="001D7898">
              <w:rPr>
                <w:b/>
                <w:i/>
              </w:rPr>
              <w:t>e) yhtiöjärjestyksen muutokset, taloudenhoitajan osakkeiden siirrot ja taloudellisten osakkeiden siirrot;</w:t>
            </w:r>
          </w:p>
        </w:tc>
      </w:tr>
      <w:tr w:rsidR="00CD11A4" w:rsidRPr="001D7898" w14:paraId="19EA10B2" w14:textId="77777777" w:rsidTr="00C66B77">
        <w:trPr>
          <w:jc w:val="center"/>
        </w:trPr>
        <w:tc>
          <w:tcPr>
            <w:tcW w:w="4876" w:type="dxa"/>
          </w:tcPr>
          <w:p w14:paraId="0BCC534E" w14:textId="77777777" w:rsidR="00C66B77" w:rsidRPr="001D7898" w:rsidRDefault="00C66B77" w:rsidP="00136A8C">
            <w:pPr>
              <w:pStyle w:val="Normal6"/>
              <w:widowControl/>
            </w:pPr>
          </w:p>
        </w:tc>
        <w:tc>
          <w:tcPr>
            <w:tcW w:w="4876" w:type="dxa"/>
            <w:hideMark/>
          </w:tcPr>
          <w:p w14:paraId="38A480B2" w14:textId="77777777" w:rsidR="00C66B77" w:rsidRPr="001D7898" w:rsidRDefault="00E21208" w:rsidP="00136A8C">
            <w:pPr>
              <w:pStyle w:val="Normal6"/>
              <w:widowControl/>
              <w:rPr>
                <w:szCs w:val="24"/>
              </w:rPr>
            </w:pPr>
            <w:r w:rsidRPr="001D7898">
              <w:rPr>
                <w:b/>
                <w:i/>
              </w:rPr>
              <w:t>f) 8 a artiklan epäilty tai todettu rikkominen ja rikkomisen korjaamiseksi toteutetut toimenpiteet.</w:t>
            </w:r>
          </w:p>
        </w:tc>
      </w:tr>
      <w:tr w:rsidR="00CD11A4" w:rsidRPr="001D7898" w14:paraId="55B1BFB2" w14:textId="77777777" w:rsidTr="00C66B77">
        <w:trPr>
          <w:jc w:val="center"/>
        </w:trPr>
        <w:tc>
          <w:tcPr>
            <w:tcW w:w="4876" w:type="dxa"/>
          </w:tcPr>
          <w:p w14:paraId="438F42F2" w14:textId="77777777" w:rsidR="00C66B77" w:rsidRPr="001D7898" w:rsidRDefault="00C66B77" w:rsidP="00136A8C">
            <w:pPr>
              <w:pStyle w:val="Normal6"/>
              <w:widowControl/>
            </w:pPr>
          </w:p>
        </w:tc>
        <w:tc>
          <w:tcPr>
            <w:tcW w:w="4876" w:type="dxa"/>
            <w:hideMark/>
          </w:tcPr>
          <w:p w14:paraId="6A082649" w14:textId="77777777" w:rsidR="00C66B77" w:rsidRPr="001D7898" w:rsidRDefault="00E21208" w:rsidP="00136A8C">
            <w:pPr>
              <w:pStyle w:val="Normal6"/>
              <w:widowControl/>
              <w:rPr>
                <w:szCs w:val="24"/>
              </w:rPr>
            </w:pPr>
            <w:r w:rsidRPr="001D7898">
              <w:rPr>
                <w:b/>
                <w:i/>
              </w:rPr>
              <w:t xml:space="preserve">3. Hallituksen on hyväksyttävä steward ownership -mallin järjestelyä koskeva kertomus ja asetettava se ilman aiheetonta viivytystä taloudenhoitajien ja taloudellisten osakkeiden haltijoiden saataville. </w:t>
            </w:r>
          </w:p>
        </w:tc>
      </w:tr>
      <w:tr w:rsidR="00CD11A4" w:rsidRPr="001D7898" w14:paraId="69018FD9" w14:textId="77777777" w:rsidTr="00C66B77">
        <w:trPr>
          <w:jc w:val="center"/>
        </w:trPr>
        <w:tc>
          <w:tcPr>
            <w:tcW w:w="4876" w:type="dxa"/>
          </w:tcPr>
          <w:p w14:paraId="1F13EF33" w14:textId="77777777" w:rsidR="00C66B77" w:rsidRPr="001D7898" w:rsidRDefault="00C66B77" w:rsidP="00136A8C">
            <w:pPr>
              <w:pStyle w:val="Normal6"/>
              <w:widowControl/>
            </w:pPr>
          </w:p>
        </w:tc>
        <w:tc>
          <w:tcPr>
            <w:tcW w:w="4876" w:type="dxa"/>
            <w:hideMark/>
          </w:tcPr>
          <w:p w14:paraId="5ACC41B4" w14:textId="77777777" w:rsidR="00C66B77" w:rsidRPr="001D7898" w:rsidRDefault="00E21208" w:rsidP="00136A8C">
            <w:pPr>
              <w:pStyle w:val="Normal6"/>
              <w:widowControl/>
              <w:rPr>
                <w:szCs w:val="24"/>
              </w:rPr>
            </w:pPr>
            <w:r w:rsidRPr="001D7898">
              <w:rPr>
                <w:b/>
                <w:i/>
              </w:rPr>
              <w:t>4. Steward ownership -mallin järjestelyn noudattamista koskeva kertomus on varmistettava riippumattomasti. Jos yhtiöön sovelletaan unionin lainsäädännön tai kansallisen lainsäädännön mukaista lakisääteistä tilintarkastusta, lakisääteisen tilintarkastajan tai tilintarkastusyhteisön on tarkistettava, onko kertomus kirjanpitoasiakirjojen mukainen ja onko sen tietoon tullut olennaisia puutteita 8 a artiklan noudattamisessa. Jos yhtiö ei ole lakisääteisen tilintarkastuksen kohteena, riippumattoman tilintarkastajan, asianajajan tai muun tätä tarkoitusta varten rekisteröidyn tai tunnustetun riippumattoman ammatinharjoittajan on tarkasteltava kertomusta uudelleen.</w:t>
            </w:r>
          </w:p>
        </w:tc>
      </w:tr>
      <w:tr w:rsidR="00CD11A4" w:rsidRPr="001D7898" w14:paraId="374FBA65" w14:textId="77777777" w:rsidTr="00C66B77">
        <w:trPr>
          <w:jc w:val="center"/>
        </w:trPr>
        <w:tc>
          <w:tcPr>
            <w:tcW w:w="4876" w:type="dxa"/>
          </w:tcPr>
          <w:p w14:paraId="7BF86287" w14:textId="77777777" w:rsidR="00C66B77" w:rsidRPr="001D7898" w:rsidRDefault="00C66B77" w:rsidP="00136A8C">
            <w:pPr>
              <w:pStyle w:val="Normal6"/>
              <w:widowControl/>
            </w:pPr>
          </w:p>
        </w:tc>
        <w:tc>
          <w:tcPr>
            <w:tcW w:w="4876" w:type="dxa"/>
            <w:hideMark/>
          </w:tcPr>
          <w:p w14:paraId="02E8C810" w14:textId="77777777" w:rsidR="00C66B77" w:rsidRPr="001D7898" w:rsidRDefault="00E21208" w:rsidP="00136A8C">
            <w:pPr>
              <w:pStyle w:val="Normal6"/>
              <w:widowControl/>
              <w:rPr>
                <w:szCs w:val="24"/>
              </w:rPr>
            </w:pPr>
            <w:r w:rsidRPr="001D7898">
              <w:rPr>
                <w:b/>
                <w:i/>
              </w:rPr>
              <w:t>5. Steward ownership -mallin järjestelyn noudattamista koskeva kertomus ja varmennuslausunto on toimitettava yritysrekisteriin kuuden kuukauden kuluessa tilikauden päättymisestä, ja ne on asetettava julkisesti saataville 25 ja 26 artiklan mukaisesti.</w:t>
            </w:r>
          </w:p>
        </w:tc>
      </w:tr>
      <w:tr w:rsidR="00CD11A4" w:rsidRPr="001D7898" w14:paraId="55C177B0" w14:textId="77777777" w:rsidTr="00C66B77">
        <w:trPr>
          <w:jc w:val="center"/>
        </w:trPr>
        <w:tc>
          <w:tcPr>
            <w:tcW w:w="4876" w:type="dxa"/>
          </w:tcPr>
          <w:p w14:paraId="08AE9175" w14:textId="77777777" w:rsidR="00C66B77" w:rsidRPr="001D7898" w:rsidRDefault="00C66B77" w:rsidP="00136A8C">
            <w:pPr>
              <w:pStyle w:val="Normal6"/>
              <w:widowControl/>
            </w:pPr>
          </w:p>
        </w:tc>
        <w:tc>
          <w:tcPr>
            <w:tcW w:w="4876" w:type="dxa"/>
            <w:hideMark/>
          </w:tcPr>
          <w:p w14:paraId="2C0EFB0A" w14:textId="77777777" w:rsidR="00C66B77" w:rsidRPr="001D7898" w:rsidRDefault="00E21208" w:rsidP="00136A8C">
            <w:pPr>
              <w:pStyle w:val="Normal6"/>
              <w:widowControl/>
              <w:rPr>
                <w:szCs w:val="24"/>
              </w:rPr>
            </w:pPr>
            <w:r w:rsidRPr="001D7898">
              <w:rPr>
                <w:b/>
                <w:i/>
              </w:rPr>
              <w:t>6. Jäsenvaltioiden on varmistettava, että käytettävissä on vähintään yksi tehokas täytäntöönpanoreitti, jolla suojataan määräysvallan ja taloudellisen osallistumisen oikeuksien pysyvää eriyttämistä. Asiavaltuus muutoksenhakuun toimivaltaisessa tuomioistuimessa tai hallintoviranomaisessa on annettava ainakin yhtiölle, taloudenhoitajille, taloudellisten osakkeiden haltijalle ja henkilölle tai elimelle, jolle on myönnetty asiavaltuus yhtiöjärjestyksen tai kansallisen lainsäädännön nojalla.</w:t>
            </w:r>
          </w:p>
        </w:tc>
      </w:tr>
      <w:tr w:rsidR="00CD11A4" w:rsidRPr="001D7898" w14:paraId="7A88409E" w14:textId="77777777" w:rsidTr="00C66B77">
        <w:trPr>
          <w:jc w:val="center"/>
        </w:trPr>
        <w:tc>
          <w:tcPr>
            <w:tcW w:w="4876" w:type="dxa"/>
          </w:tcPr>
          <w:p w14:paraId="7A197898" w14:textId="77777777" w:rsidR="00C66B77" w:rsidRPr="001D7898" w:rsidRDefault="00C66B77" w:rsidP="00136A8C">
            <w:pPr>
              <w:pStyle w:val="Normal6"/>
              <w:widowControl/>
            </w:pPr>
          </w:p>
        </w:tc>
        <w:tc>
          <w:tcPr>
            <w:tcW w:w="4876" w:type="dxa"/>
            <w:hideMark/>
          </w:tcPr>
          <w:p w14:paraId="3E34615F" w14:textId="77777777" w:rsidR="00C66B77" w:rsidRPr="001D7898" w:rsidRDefault="00E21208" w:rsidP="00136A8C">
            <w:pPr>
              <w:pStyle w:val="Normal6"/>
              <w:widowControl/>
              <w:rPr>
                <w:szCs w:val="24"/>
              </w:rPr>
            </w:pPr>
            <w:r w:rsidRPr="001D7898">
              <w:rPr>
                <w:b/>
                <w:i/>
              </w:rPr>
              <w:t>7. Jäsenvaltiot voivat myöntää asiavaltuuden työntekijöille, työntekijöiden edustajille, velkojille, viranomaisille, voittoa tavoittelemattomille järjestöille tai yhdistyksille, joiden lakisääteiseen tarkoitukseen kuuluu steward ownership -mallin, vastuuyrityksen tai vastaavien yhteisten etujen suojaaminen.</w:t>
            </w:r>
          </w:p>
        </w:tc>
      </w:tr>
      <w:tr w:rsidR="00CD11A4" w:rsidRPr="001D7898" w14:paraId="6E9CD9AA" w14:textId="77777777" w:rsidTr="00C66B77">
        <w:trPr>
          <w:jc w:val="center"/>
        </w:trPr>
        <w:tc>
          <w:tcPr>
            <w:tcW w:w="4876" w:type="dxa"/>
          </w:tcPr>
          <w:p w14:paraId="5823D5B3" w14:textId="77777777" w:rsidR="00C66B77" w:rsidRPr="001D7898" w:rsidRDefault="00C66B77" w:rsidP="00136A8C">
            <w:pPr>
              <w:pStyle w:val="Normal6"/>
              <w:widowControl/>
            </w:pPr>
          </w:p>
        </w:tc>
        <w:tc>
          <w:tcPr>
            <w:tcW w:w="4876" w:type="dxa"/>
            <w:hideMark/>
          </w:tcPr>
          <w:p w14:paraId="71CA07DF" w14:textId="77777777" w:rsidR="00C66B77" w:rsidRPr="001D7898" w:rsidRDefault="00E21208" w:rsidP="00136A8C">
            <w:pPr>
              <w:pStyle w:val="Normal6"/>
              <w:widowControl/>
              <w:rPr>
                <w:szCs w:val="24"/>
              </w:rPr>
            </w:pPr>
            <w:r w:rsidRPr="001D7898">
              <w:rPr>
                <w:b/>
                <w:i/>
              </w:rPr>
              <w:t>8. Tällä artiklalla myönnetyt oikeudet eivät rajoita osakkeenomistajien oikeutta pyytää riippumattoman asiantuntijan nimittämistä 56 artiklan 6 kohdan mukaisesti.</w:t>
            </w:r>
          </w:p>
        </w:tc>
      </w:tr>
    </w:tbl>
    <w:p w14:paraId="12573F1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81BA088" w14:textId="77777777" w:rsidR="00C66B77" w:rsidRPr="001D7898" w:rsidRDefault="00E21208" w:rsidP="00136A8C">
      <w:pPr>
        <w:widowControl/>
      </w:pPr>
      <w:r w:rsidRPr="001D7898">
        <w:rPr>
          <w:rStyle w:val="HideTWBExt"/>
        </w:rPr>
        <w:t>&lt;/Amend&gt;</w:t>
      </w:r>
    </w:p>
    <w:p w14:paraId="16EA591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98</w:t>
      </w:r>
      <w:r w:rsidRPr="001D7898">
        <w:rPr>
          <w:rStyle w:val="HideTWBExt"/>
          <w:b w:val="0"/>
        </w:rPr>
        <w:t>&lt;/NumAm&gt;</w:t>
      </w:r>
    </w:p>
    <w:p w14:paraId="3767F54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A3AB583" w14:textId="77777777" w:rsidR="00C66B77" w:rsidRPr="001D7898" w:rsidRDefault="00E21208" w:rsidP="00136A8C">
      <w:pPr>
        <w:pStyle w:val="NormalBold"/>
        <w:widowControl/>
      </w:pPr>
      <w:r w:rsidRPr="001D7898">
        <w:rPr>
          <w:rStyle w:val="HideTWBExt"/>
          <w:b w:val="0"/>
        </w:rPr>
        <w:t>&lt;Article&gt;</w:t>
      </w:r>
      <w:r w:rsidRPr="001D7898">
        <w:t>11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F86C06E" w14:textId="77777777" w:rsidTr="00C66B77">
        <w:trPr>
          <w:jc w:val="center"/>
        </w:trPr>
        <w:tc>
          <w:tcPr>
            <w:tcW w:w="9752" w:type="dxa"/>
            <w:gridSpan w:val="2"/>
          </w:tcPr>
          <w:p w14:paraId="295225F4" w14:textId="77777777" w:rsidR="00C66B77" w:rsidRPr="001D7898" w:rsidRDefault="00C66B77" w:rsidP="00136A8C">
            <w:pPr>
              <w:keepNext/>
              <w:widowControl/>
            </w:pPr>
          </w:p>
        </w:tc>
      </w:tr>
      <w:tr w:rsidR="00CD11A4" w:rsidRPr="001D7898" w14:paraId="430B83CE" w14:textId="77777777" w:rsidTr="00C66B77">
        <w:trPr>
          <w:jc w:val="center"/>
        </w:trPr>
        <w:tc>
          <w:tcPr>
            <w:tcW w:w="4876" w:type="dxa"/>
            <w:hideMark/>
          </w:tcPr>
          <w:p w14:paraId="7F911E0A" w14:textId="77777777" w:rsidR="00C66B77" w:rsidRPr="001D7898" w:rsidRDefault="00E21208" w:rsidP="00136A8C">
            <w:pPr>
              <w:pStyle w:val="ColumnHeading"/>
              <w:keepNext/>
              <w:widowControl/>
            </w:pPr>
            <w:r w:rsidRPr="001D7898">
              <w:t>Komission teksti</w:t>
            </w:r>
          </w:p>
        </w:tc>
        <w:tc>
          <w:tcPr>
            <w:tcW w:w="4876" w:type="dxa"/>
            <w:hideMark/>
          </w:tcPr>
          <w:p w14:paraId="7D3A5CEA" w14:textId="77777777" w:rsidR="00C66B77" w:rsidRPr="001D7898" w:rsidRDefault="00E21208" w:rsidP="00136A8C">
            <w:pPr>
              <w:pStyle w:val="ColumnHeading"/>
              <w:keepNext/>
              <w:widowControl/>
            </w:pPr>
            <w:r w:rsidRPr="001D7898">
              <w:t>Tarkistus</w:t>
            </w:r>
          </w:p>
        </w:tc>
      </w:tr>
      <w:tr w:rsidR="00CD11A4" w:rsidRPr="001D7898" w14:paraId="6B3CD963" w14:textId="77777777" w:rsidTr="00C66B77">
        <w:trPr>
          <w:jc w:val="center"/>
        </w:trPr>
        <w:tc>
          <w:tcPr>
            <w:tcW w:w="4876" w:type="dxa"/>
            <w:hideMark/>
          </w:tcPr>
          <w:p w14:paraId="2BCC46FC" w14:textId="77777777" w:rsidR="00C66B77" w:rsidRPr="001D7898" w:rsidRDefault="00E21208" w:rsidP="00136A8C">
            <w:pPr>
              <w:pStyle w:val="Normal6"/>
              <w:widowControl/>
            </w:pPr>
            <w:r w:rsidRPr="001D7898">
              <w:t>2.</w:t>
            </w:r>
            <w:r w:rsidRPr="001D7898">
              <w:tab/>
              <w:t xml:space="preserve">Maksut </w:t>
            </w:r>
            <w:r w:rsidRPr="001D7898">
              <w:rPr>
                <w:b/>
                <w:i/>
              </w:rPr>
              <w:t xml:space="preserve">voidaan </w:t>
            </w:r>
            <w:r w:rsidRPr="001D7898">
              <w:t xml:space="preserve">suorittaa verkossa unionissa toimivan pankin pankkitilille. Lisäksi </w:t>
            </w:r>
            <w:r w:rsidRPr="001D7898">
              <w:rPr>
                <w:b/>
                <w:i/>
              </w:rPr>
              <w:t>myös</w:t>
            </w:r>
            <w:r w:rsidRPr="001D7898">
              <w:t xml:space="preserve"> todiste tällaisista maksuista </w:t>
            </w:r>
            <w:r w:rsidRPr="001D7898">
              <w:rPr>
                <w:b/>
                <w:i/>
              </w:rPr>
              <w:t>voidaan</w:t>
            </w:r>
            <w:r w:rsidRPr="001D7898">
              <w:t xml:space="preserve"> toimittaa verkossa.</w:t>
            </w:r>
          </w:p>
        </w:tc>
        <w:tc>
          <w:tcPr>
            <w:tcW w:w="4876" w:type="dxa"/>
            <w:hideMark/>
          </w:tcPr>
          <w:p w14:paraId="56CC0085" w14:textId="77777777" w:rsidR="00C66B77" w:rsidRPr="001D7898" w:rsidRDefault="00E21208" w:rsidP="00136A8C">
            <w:pPr>
              <w:pStyle w:val="Normal6"/>
              <w:widowControl/>
              <w:rPr>
                <w:szCs w:val="24"/>
              </w:rPr>
            </w:pPr>
            <w:r w:rsidRPr="001D7898">
              <w:t>2.</w:t>
            </w:r>
            <w:r w:rsidRPr="001D7898">
              <w:tab/>
            </w:r>
            <w:r w:rsidRPr="001D7898">
              <w:rPr>
                <w:b/>
                <w:i/>
              </w:rPr>
              <w:t>Edellä 1 kohdassa tarkoitetut</w:t>
            </w:r>
            <w:r w:rsidRPr="001D7898">
              <w:t xml:space="preserve"> maksut </w:t>
            </w:r>
            <w:r w:rsidRPr="001D7898">
              <w:rPr>
                <w:b/>
                <w:i/>
              </w:rPr>
              <w:t xml:space="preserve">on voitava </w:t>
            </w:r>
            <w:r w:rsidRPr="001D7898">
              <w:t xml:space="preserve">suorittaa verkossa unionissa toimivan pankin pankkitilille. Lisäksi todiste tällaisista maksuista </w:t>
            </w:r>
            <w:r w:rsidRPr="001D7898">
              <w:rPr>
                <w:b/>
                <w:i/>
              </w:rPr>
              <w:t xml:space="preserve">on voitava </w:t>
            </w:r>
            <w:r w:rsidRPr="001D7898">
              <w:t>toimittaa verkossa.</w:t>
            </w:r>
          </w:p>
        </w:tc>
      </w:tr>
    </w:tbl>
    <w:p w14:paraId="186C9A7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96E5F23" w14:textId="77777777" w:rsidR="00C66B77" w:rsidRPr="001D7898" w:rsidRDefault="00E21208" w:rsidP="00136A8C">
      <w:pPr>
        <w:widowControl/>
      </w:pPr>
      <w:r w:rsidRPr="001D7898">
        <w:rPr>
          <w:rStyle w:val="HideTWBExt"/>
        </w:rPr>
        <w:t>&lt;/Amend&gt;</w:t>
      </w:r>
    </w:p>
    <w:p w14:paraId="3A44730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99</w:t>
      </w:r>
      <w:r w:rsidRPr="001D7898">
        <w:rPr>
          <w:rStyle w:val="HideTWBExt"/>
          <w:b w:val="0"/>
        </w:rPr>
        <w:t>&lt;/NumAm&gt;</w:t>
      </w:r>
    </w:p>
    <w:p w14:paraId="6EFD4E3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6AEBE85" w14:textId="77777777" w:rsidR="00C66B77" w:rsidRPr="001D7898" w:rsidRDefault="00E21208" w:rsidP="00136A8C">
      <w:pPr>
        <w:pStyle w:val="NormalBold"/>
        <w:widowControl/>
      </w:pPr>
      <w:r w:rsidRPr="001D7898">
        <w:rPr>
          <w:rStyle w:val="HideTWBExt"/>
          <w:b w:val="0"/>
        </w:rPr>
        <w:t>&lt;Article&gt;</w:t>
      </w:r>
      <w:r w:rsidRPr="001D7898">
        <w:t>12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3C64D00" w14:textId="77777777" w:rsidTr="00C66B77">
        <w:trPr>
          <w:jc w:val="center"/>
        </w:trPr>
        <w:tc>
          <w:tcPr>
            <w:tcW w:w="9752" w:type="dxa"/>
            <w:gridSpan w:val="2"/>
          </w:tcPr>
          <w:p w14:paraId="78CFB7AC" w14:textId="77777777" w:rsidR="00C66B77" w:rsidRPr="001D7898" w:rsidRDefault="00C66B77" w:rsidP="00136A8C">
            <w:pPr>
              <w:keepNext/>
              <w:widowControl/>
            </w:pPr>
          </w:p>
        </w:tc>
      </w:tr>
      <w:tr w:rsidR="00CD11A4" w:rsidRPr="001D7898" w14:paraId="0EFE2697" w14:textId="77777777" w:rsidTr="00C66B77">
        <w:trPr>
          <w:jc w:val="center"/>
        </w:trPr>
        <w:tc>
          <w:tcPr>
            <w:tcW w:w="4876" w:type="dxa"/>
            <w:hideMark/>
          </w:tcPr>
          <w:p w14:paraId="7984DB3A" w14:textId="77777777" w:rsidR="00C66B77" w:rsidRPr="001D7898" w:rsidRDefault="00E21208" w:rsidP="00136A8C">
            <w:pPr>
              <w:pStyle w:val="ColumnHeading"/>
              <w:keepNext/>
              <w:widowControl/>
            </w:pPr>
            <w:r w:rsidRPr="001D7898">
              <w:t>Komission teksti</w:t>
            </w:r>
          </w:p>
        </w:tc>
        <w:tc>
          <w:tcPr>
            <w:tcW w:w="4876" w:type="dxa"/>
            <w:hideMark/>
          </w:tcPr>
          <w:p w14:paraId="78DB454A" w14:textId="77777777" w:rsidR="00C66B77" w:rsidRPr="001D7898" w:rsidRDefault="00E21208" w:rsidP="00136A8C">
            <w:pPr>
              <w:pStyle w:val="ColumnHeading"/>
              <w:keepNext/>
              <w:widowControl/>
            </w:pPr>
            <w:r w:rsidRPr="001D7898">
              <w:t>Tarkistus</w:t>
            </w:r>
          </w:p>
        </w:tc>
      </w:tr>
      <w:tr w:rsidR="00CD11A4" w:rsidRPr="001D7898" w14:paraId="6EE759DD" w14:textId="77777777" w:rsidTr="00C66B77">
        <w:trPr>
          <w:jc w:val="center"/>
        </w:trPr>
        <w:tc>
          <w:tcPr>
            <w:tcW w:w="4876" w:type="dxa"/>
            <w:hideMark/>
          </w:tcPr>
          <w:p w14:paraId="471B2853" w14:textId="77777777" w:rsidR="00C66B77" w:rsidRPr="001D7898" w:rsidRDefault="00E21208" w:rsidP="00136A8C">
            <w:pPr>
              <w:pStyle w:val="Normal6"/>
              <w:widowControl/>
            </w:pPr>
            <w:r w:rsidRPr="001D7898">
              <w:t>1.</w:t>
            </w:r>
            <w:r w:rsidRPr="001D7898">
              <w:tab/>
              <w:t xml:space="preserve">Tämän asetuksen 16–19 artiklan mukaisesti tyhjästä (ex nihilo) perustettuun EU Inc. -yhtiöön tai 21 artiklan mukaisesti kotimaisella yhtiömuodon muutoksella, sulautumisella tai jakautumisella perustettuun EU Inc. -yhtiöön sovelletaan sen jäsenvaltion henkilöstön osallistumista koskevia sääntöjä, </w:t>
            </w:r>
            <w:r w:rsidRPr="001D7898">
              <w:rPr>
                <w:b/>
                <w:i/>
              </w:rPr>
              <w:t>jossa sillä on sääntömääräinen kotipaikka</w:t>
            </w:r>
            <w:r w:rsidRPr="001D7898">
              <w:t>.</w:t>
            </w:r>
          </w:p>
        </w:tc>
        <w:tc>
          <w:tcPr>
            <w:tcW w:w="4876" w:type="dxa"/>
            <w:hideMark/>
          </w:tcPr>
          <w:p w14:paraId="77E6DE34" w14:textId="77777777" w:rsidR="00C66B77" w:rsidRPr="001D7898" w:rsidRDefault="00E21208" w:rsidP="00136A8C">
            <w:pPr>
              <w:pStyle w:val="Normal6"/>
              <w:widowControl/>
              <w:rPr>
                <w:szCs w:val="24"/>
              </w:rPr>
            </w:pPr>
            <w:r w:rsidRPr="001D7898">
              <w:t>1.</w:t>
            </w:r>
            <w:r w:rsidRPr="001D7898">
              <w:tab/>
              <w:t xml:space="preserve">Tämän asetuksen 16–19 artiklan mukaisesti tyhjästä (ex nihilo) perustettuun EU Inc. -yhtiöön tai 21 artiklan mukaisesti kotimaisella yhtiömuodon muutoksella, sulautumisella tai jakautumisella perustettuun EU Inc. -yhtiöön sovelletaan sen jäsenvaltion henkilöstön osallistumista koskevia sääntöjä, </w:t>
            </w:r>
            <w:r w:rsidRPr="001D7898">
              <w:rPr>
                <w:b/>
                <w:i/>
              </w:rPr>
              <w:t>joita sovelletaan työntekijöiden asemapaikan jäsenvaltiossa</w:t>
            </w:r>
            <w:r w:rsidRPr="001D7898">
              <w:t>.</w:t>
            </w:r>
          </w:p>
        </w:tc>
      </w:tr>
      <w:tr w:rsidR="00CD11A4" w:rsidRPr="001D7898" w14:paraId="17B55BFA" w14:textId="77777777" w:rsidTr="00C66B77">
        <w:trPr>
          <w:jc w:val="center"/>
        </w:trPr>
        <w:tc>
          <w:tcPr>
            <w:tcW w:w="4876" w:type="dxa"/>
          </w:tcPr>
          <w:p w14:paraId="3C6F5F8F" w14:textId="77777777" w:rsidR="00C66B77" w:rsidRPr="001D7898" w:rsidRDefault="00C66B77" w:rsidP="00136A8C">
            <w:pPr>
              <w:pStyle w:val="Normal6"/>
              <w:widowControl/>
            </w:pPr>
          </w:p>
        </w:tc>
        <w:tc>
          <w:tcPr>
            <w:tcW w:w="4876" w:type="dxa"/>
            <w:hideMark/>
          </w:tcPr>
          <w:p w14:paraId="17B1B68F" w14:textId="77777777" w:rsidR="00C66B77" w:rsidRPr="001D7898" w:rsidRDefault="00E21208" w:rsidP="00136A8C">
            <w:pPr>
              <w:pStyle w:val="Normal6"/>
              <w:widowControl/>
              <w:rPr>
                <w:szCs w:val="24"/>
              </w:rPr>
            </w:pPr>
            <w:r w:rsidRPr="001D7898">
              <w:rPr>
                <w:b/>
                <w:i/>
              </w:rPr>
              <w:t>Työpaikka on maa, jossa tai josta käsin työntekijä tavallisesti työskentelee työsopimuksen täyttämiseksi</w:t>
            </w:r>
            <w:r w:rsidRPr="001D7898">
              <w:t xml:space="preserve">. </w:t>
            </w:r>
            <w:r w:rsidRPr="001D7898">
              <w:rPr>
                <w:b/>
                <w:i/>
              </w:rPr>
              <w:t>Maan, jossa työ tavallisesti tehdään, ei katsota muuttuvan, vaikka työntekijä työskentelisi tilapäisesti toisessa maassa.</w:t>
            </w:r>
          </w:p>
        </w:tc>
      </w:tr>
    </w:tbl>
    <w:p w14:paraId="2396390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5156ACC" w14:textId="77777777" w:rsidR="00C66B77" w:rsidRPr="001D7898" w:rsidRDefault="00E21208" w:rsidP="00136A8C">
      <w:pPr>
        <w:widowControl/>
      </w:pPr>
      <w:r w:rsidRPr="001D7898">
        <w:rPr>
          <w:rStyle w:val="HideTWBExt"/>
        </w:rPr>
        <w:t>&lt;/Amend&gt;</w:t>
      </w:r>
    </w:p>
    <w:p w14:paraId="31AEFDF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100</w:t>
      </w:r>
      <w:r w:rsidRPr="001D7898">
        <w:rPr>
          <w:rStyle w:val="HideTWBExt"/>
          <w:b w:val="0"/>
        </w:rPr>
        <w:t>&lt;/NumAm&gt;</w:t>
      </w:r>
    </w:p>
    <w:p w14:paraId="2152794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4034C44" w14:textId="77777777" w:rsidR="00C66B77" w:rsidRPr="001D7898" w:rsidRDefault="00E21208" w:rsidP="00136A8C">
      <w:pPr>
        <w:pStyle w:val="NormalBold"/>
        <w:widowControl/>
      </w:pPr>
      <w:r w:rsidRPr="001D7898">
        <w:rPr>
          <w:rStyle w:val="HideTWBExt"/>
          <w:b w:val="0"/>
        </w:rPr>
        <w:t>&lt;Article&gt;</w:t>
      </w:r>
      <w:r w:rsidRPr="001D7898">
        <w:t>12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C356034" w14:textId="77777777" w:rsidTr="00C66B77">
        <w:trPr>
          <w:jc w:val="center"/>
        </w:trPr>
        <w:tc>
          <w:tcPr>
            <w:tcW w:w="9752" w:type="dxa"/>
            <w:gridSpan w:val="2"/>
          </w:tcPr>
          <w:p w14:paraId="3D91C4BD" w14:textId="77777777" w:rsidR="00C66B77" w:rsidRPr="001D7898" w:rsidRDefault="00C66B77" w:rsidP="00136A8C">
            <w:pPr>
              <w:keepNext/>
              <w:widowControl/>
            </w:pPr>
          </w:p>
        </w:tc>
      </w:tr>
      <w:tr w:rsidR="00CD11A4" w:rsidRPr="001D7898" w14:paraId="12EADD4B" w14:textId="77777777" w:rsidTr="00C66B77">
        <w:trPr>
          <w:jc w:val="center"/>
        </w:trPr>
        <w:tc>
          <w:tcPr>
            <w:tcW w:w="4876" w:type="dxa"/>
            <w:hideMark/>
          </w:tcPr>
          <w:p w14:paraId="46B860B0" w14:textId="77777777" w:rsidR="00C66B77" w:rsidRPr="001D7898" w:rsidRDefault="00E21208" w:rsidP="00136A8C">
            <w:pPr>
              <w:pStyle w:val="ColumnHeading"/>
              <w:keepNext/>
              <w:widowControl/>
            </w:pPr>
            <w:r w:rsidRPr="001D7898">
              <w:t>Komission teksti</w:t>
            </w:r>
          </w:p>
        </w:tc>
        <w:tc>
          <w:tcPr>
            <w:tcW w:w="4876" w:type="dxa"/>
            <w:hideMark/>
          </w:tcPr>
          <w:p w14:paraId="2A6229D0" w14:textId="77777777" w:rsidR="00C66B77" w:rsidRPr="001D7898" w:rsidRDefault="00E21208" w:rsidP="00136A8C">
            <w:pPr>
              <w:pStyle w:val="ColumnHeading"/>
              <w:keepNext/>
              <w:widowControl/>
            </w:pPr>
            <w:r w:rsidRPr="001D7898">
              <w:t>Tarkistus</w:t>
            </w:r>
          </w:p>
        </w:tc>
      </w:tr>
      <w:tr w:rsidR="00CD11A4" w:rsidRPr="001D7898" w14:paraId="019E7422" w14:textId="77777777" w:rsidTr="00C66B77">
        <w:trPr>
          <w:jc w:val="center"/>
        </w:trPr>
        <w:tc>
          <w:tcPr>
            <w:tcW w:w="4876" w:type="dxa"/>
          </w:tcPr>
          <w:p w14:paraId="573839B9" w14:textId="77777777" w:rsidR="00C66B77" w:rsidRPr="001D7898" w:rsidRDefault="00C66B77" w:rsidP="00136A8C">
            <w:pPr>
              <w:pStyle w:val="Normal6"/>
              <w:widowControl/>
            </w:pPr>
          </w:p>
        </w:tc>
        <w:tc>
          <w:tcPr>
            <w:tcW w:w="4876" w:type="dxa"/>
            <w:hideMark/>
          </w:tcPr>
          <w:p w14:paraId="230B3FE2" w14:textId="77777777" w:rsidR="00C66B77" w:rsidRPr="001D7898" w:rsidRDefault="00E21208" w:rsidP="00136A8C">
            <w:pPr>
              <w:pStyle w:val="Normal6"/>
              <w:widowControl/>
              <w:rPr>
                <w:szCs w:val="24"/>
              </w:rPr>
            </w:pPr>
            <w:r w:rsidRPr="001D7898">
              <w:rPr>
                <w:b/>
                <w:i/>
              </w:rPr>
              <w:t>1 a.</w:t>
            </w:r>
            <w:r w:rsidRPr="001D7898">
              <w:rPr>
                <w:b/>
                <w:i/>
              </w:rPr>
              <w:tab/>
              <w:t>EU Inc. -yhtiön, jolla on työntekijöitä muussa jäsenvaltiossa kuin sääntömääräisen kotipaikkansa jäsenvaltiossa, on otettava käyttöön hallituksen tason työntekijöiden edustusoikeudet asemapaikan sovellettavan kansallisen lainsäädännön mukaisesti, kun EU Inc. -yhtiön työntekijöiden määrä, mukaan lukien sen kyseisessä jäsenvaltiossa sijaitsevat sivuliikkeet ja tytäryhtiöt, saavuttaa kynnysarvon, joka aiheuttaa tällaiset oikeudet kansallisen lainsäädännön mukaisesti.</w:t>
            </w:r>
          </w:p>
        </w:tc>
      </w:tr>
      <w:tr w:rsidR="00CD11A4" w:rsidRPr="001D7898" w14:paraId="1B8B4CBE" w14:textId="77777777" w:rsidTr="00C66B77">
        <w:trPr>
          <w:jc w:val="center"/>
        </w:trPr>
        <w:tc>
          <w:tcPr>
            <w:tcW w:w="4876" w:type="dxa"/>
          </w:tcPr>
          <w:p w14:paraId="36D9E437" w14:textId="77777777" w:rsidR="00C66B77" w:rsidRPr="001D7898" w:rsidRDefault="00C66B77" w:rsidP="00136A8C">
            <w:pPr>
              <w:pStyle w:val="Normal6"/>
              <w:widowControl/>
            </w:pPr>
          </w:p>
        </w:tc>
        <w:tc>
          <w:tcPr>
            <w:tcW w:w="4876" w:type="dxa"/>
            <w:hideMark/>
          </w:tcPr>
          <w:p w14:paraId="6014DDBC" w14:textId="77777777" w:rsidR="00C66B77" w:rsidRPr="001D7898" w:rsidRDefault="00E21208" w:rsidP="00136A8C">
            <w:pPr>
              <w:pStyle w:val="Normal6"/>
              <w:widowControl/>
              <w:rPr>
                <w:szCs w:val="24"/>
              </w:rPr>
            </w:pPr>
            <w:r w:rsidRPr="001D7898">
              <w:rPr>
                <w:b/>
                <w:i/>
              </w:rPr>
              <w:t>Tätä velvoitetta ei sovelleta, jos EU Inc. -yhtiön sääntömääräisen kotipaikan jäsenvaltion lainsäädännössä on jo säädetty vähintään vastaavasta henkilöstön osallistumisen tasosta kuin asemapaikan kansallisessa lainsäädännössä edellytetään.</w:t>
            </w:r>
          </w:p>
        </w:tc>
      </w:tr>
      <w:tr w:rsidR="00CD11A4" w:rsidRPr="001D7898" w14:paraId="2A0818CC" w14:textId="77777777" w:rsidTr="00C66B77">
        <w:trPr>
          <w:jc w:val="center"/>
        </w:trPr>
        <w:tc>
          <w:tcPr>
            <w:tcW w:w="4876" w:type="dxa"/>
          </w:tcPr>
          <w:p w14:paraId="4A0BC786" w14:textId="77777777" w:rsidR="00C66B77" w:rsidRPr="001D7898" w:rsidRDefault="00C66B77" w:rsidP="00136A8C">
            <w:pPr>
              <w:pStyle w:val="Normal6"/>
              <w:widowControl/>
            </w:pPr>
          </w:p>
        </w:tc>
        <w:tc>
          <w:tcPr>
            <w:tcW w:w="4876" w:type="dxa"/>
            <w:hideMark/>
          </w:tcPr>
          <w:p w14:paraId="40F249DA" w14:textId="77777777" w:rsidR="00C66B77" w:rsidRPr="001D7898" w:rsidRDefault="00E21208" w:rsidP="00136A8C">
            <w:pPr>
              <w:pStyle w:val="Normal6"/>
              <w:widowControl/>
              <w:rPr>
                <w:szCs w:val="24"/>
              </w:rPr>
            </w:pPr>
            <w:r w:rsidRPr="001D7898">
              <w:rPr>
                <w:b/>
                <w:i/>
              </w:rPr>
              <w:t>Jos EU Inc. -yhtiöllä on työntekijöitä useammassa kuin kahdessa jäsenvaltiossa, joiden lainsäädännössä säädetään henkilöstön edustuksesta hallituksessa, olisi sovellettava järjestelyjä, jotka takaavat työntekijöiden mahdollisimman korkean osallistumisasteen.</w:t>
            </w:r>
          </w:p>
        </w:tc>
      </w:tr>
      <w:tr w:rsidR="00CD11A4" w:rsidRPr="001D7898" w14:paraId="2B512DB9" w14:textId="77777777" w:rsidTr="00C66B77">
        <w:trPr>
          <w:jc w:val="center"/>
        </w:trPr>
        <w:tc>
          <w:tcPr>
            <w:tcW w:w="4876" w:type="dxa"/>
          </w:tcPr>
          <w:p w14:paraId="13AC1378" w14:textId="77777777" w:rsidR="00C66B77" w:rsidRPr="001D7898" w:rsidRDefault="00C66B77" w:rsidP="00136A8C">
            <w:pPr>
              <w:pStyle w:val="Normal6"/>
              <w:widowControl/>
            </w:pPr>
          </w:p>
        </w:tc>
        <w:tc>
          <w:tcPr>
            <w:tcW w:w="4876" w:type="dxa"/>
            <w:hideMark/>
          </w:tcPr>
          <w:p w14:paraId="4B738F67" w14:textId="77777777" w:rsidR="00C66B77" w:rsidRPr="001D7898" w:rsidRDefault="00E21208" w:rsidP="00136A8C">
            <w:pPr>
              <w:pStyle w:val="Normal6"/>
              <w:widowControl/>
              <w:rPr>
                <w:szCs w:val="24"/>
              </w:rPr>
            </w:pPr>
            <w:r w:rsidRPr="001D7898">
              <w:rPr>
                <w:b/>
                <w:i/>
              </w:rPr>
              <w:t>Työntekijöiden osallistumisen tasoa mitataan suhteessa työntekijöiden edustajien osuuteen hallinto- tai valvontaelimen jäsenistä.</w:t>
            </w:r>
          </w:p>
        </w:tc>
      </w:tr>
      <w:tr w:rsidR="00CD11A4" w:rsidRPr="001D7898" w14:paraId="6868318D" w14:textId="77777777" w:rsidTr="00C66B77">
        <w:trPr>
          <w:jc w:val="center"/>
        </w:trPr>
        <w:tc>
          <w:tcPr>
            <w:tcW w:w="4876" w:type="dxa"/>
          </w:tcPr>
          <w:p w14:paraId="6453DABC" w14:textId="77777777" w:rsidR="00C66B77" w:rsidRPr="001D7898" w:rsidRDefault="00C66B77" w:rsidP="00136A8C">
            <w:pPr>
              <w:pStyle w:val="Normal6"/>
              <w:widowControl/>
            </w:pPr>
          </w:p>
        </w:tc>
        <w:tc>
          <w:tcPr>
            <w:tcW w:w="4876" w:type="dxa"/>
            <w:hideMark/>
          </w:tcPr>
          <w:p w14:paraId="7FFB57E7" w14:textId="77777777" w:rsidR="00C66B77" w:rsidRPr="001D7898" w:rsidRDefault="00E21208" w:rsidP="00136A8C">
            <w:pPr>
              <w:pStyle w:val="Normal6"/>
              <w:widowControl/>
              <w:rPr>
                <w:szCs w:val="24"/>
              </w:rPr>
            </w:pPr>
            <w:r w:rsidRPr="001D7898">
              <w:rPr>
                <w:b/>
                <w:i/>
              </w:rPr>
              <w:t>Jos sovellettavassa henkilöstön osallistumista koskevassa laissa viitataan valvontaelimeen, jota EU Inc. -yhtiö ei ole perustanut, EU Inc. -yhtiö on velvollinen ottamaan tällaisen elimen käyttöön muuttamalla sen yhtiöjärjestystä vastaavasti.</w:t>
            </w:r>
          </w:p>
        </w:tc>
      </w:tr>
    </w:tbl>
    <w:p w14:paraId="0041D92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93441FF" w14:textId="77777777" w:rsidR="00C66B77" w:rsidRPr="001D7898" w:rsidRDefault="00E21208" w:rsidP="00136A8C">
      <w:pPr>
        <w:widowControl/>
      </w:pPr>
      <w:r w:rsidRPr="001D7898">
        <w:rPr>
          <w:rStyle w:val="HideTWBExt"/>
        </w:rPr>
        <w:t>&lt;/Amend&gt;</w:t>
      </w:r>
    </w:p>
    <w:p w14:paraId="64D4C08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101</w:t>
      </w:r>
      <w:r w:rsidRPr="001D7898">
        <w:rPr>
          <w:rStyle w:val="HideTWBExt"/>
          <w:b w:val="0"/>
        </w:rPr>
        <w:t>&lt;/NumAm&gt;</w:t>
      </w:r>
    </w:p>
    <w:p w14:paraId="50EA209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0F1AAEF" w14:textId="77777777" w:rsidR="00C66B77" w:rsidRPr="001D7898" w:rsidRDefault="00E21208" w:rsidP="00136A8C">
      <w:pPr>
        <w:pStyle w:val="NormalBold"/>
        <w:widowControl/>
      </w:pPr>
      <w:r w:rsidRPr="001D7898">
        <w:rPr>
          <w:rStyle w:val="HideTWBExt"/>
          <w:b w:val="0"/>
        </w:rPr>
        <w:t>&lt;Article&gt;</w:t>
      </w:r>
      <w:r w:rsidRPr="001D7898">
        <w:t>12 artikla – 1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0202C28" w14:textId="77777777" w:rsidTr="00C66B77">
        <w:trPr>
          <w:jc w:val="center"/>
        </w:trPr>
        <w:tc>
          <w:tcPr>
            <w:tcW w:w="9752" w:type="dxa"/>
            <w:gridSpan w:val="2"/>
          </w:tcPr>
          <w:p w14:paraId="12375763" w14:textId="77777777" w:rsidR="00C66B77" w:rsidRPr="001D7898" w:rsidRDefault="00C66B77" w:rsidP="00136A8C">
            <w:pPr>
              <w:keepNext/>
              <w:widowControl/>
            </w:pPr>
          </w:p>
        </w:tc>
      </w:tr>
      <w:tr w:rsidR="00CD11A4" w:rsidRPr="001D7898" w14:paraId="4C205E90" w14:textId="77777777" w:rsidTr="00C66B77">
        <w:trPr>
          <w:jc w:val="center"/>
        </w:trPr>
        <w:tc>
          <w:tcPr>
            <w:tcW w:w="4876" w:type="dxa"/>
            <w:hideMark/>
          </w:tcPr>
          <w:p w14:paraId="1D4AE768" w14:textId="77777777" w:rsidR="00C66B77" w:rsidRPr="001D7898" w:rsidRDefault="00E21208" w:rsidP="00136A8C">
            <w:pPr>
              <w:pStyle w:val="ColumnHeading"/>
              <w:keepNext/>
              <w:widowControl/>
            </w:pPr>
            <w:r w:rsidRPr="001D7898">
              <w:t>Komission teksti</w:t>
            </w:r>
          </w:p>
        </w:tc>
        <w:tc>
          <w:tcPr>
            <w:tcW w:w="4876" w:type="dxa"/>
            <w:hideMark/>
          </w:tcPr>
          <w:p w14:paraId="5D9C3169" w14:textId="77777777" w:rsidR="00C66B77" w:rsidRPr="001D7898" w:rsidRDefault="00E21208" w:rsidP="00136A8C">
            <w:pPr>
              <w:pStyle w:val="ColumnHeading"/>
              <w:keepNext/>
              <w:widowControl/>
            </w:pPr>
            <w:r w:rsidRPr="001D7898">
              <w:t>Tarkistus</w:t>
            </w:r>
          </w:p>
        </w:tc>
      </w:tr>
      <w:tr w:rsidR="00CD11A4" w:rsidRPr="001D7898" w14:paraId="43418E8F" w14:textId="77777777" w:rsidTr="00C66B77">
        <w:trPr>
          <w:jc w:val="center"/>
        </w:trPr>
        <w:tc>
          <w:tcPr>
            <w:tcW w:w="4876" w:type="dxa"/>
          </w:tcPr>
          <w:p w14:paraId="10D896DA" w14:textId="77777777" w:rsidR="00C66B77" w:rsidRPr="001D7898" w:rsidRDefault="00C66B77" w:rsidP="00136A8C">
            <w:pPr>
              <w:pStyle w:val="Normal6"/>
              <w:widowControl/>
            </w:pPr>
          </w:p>
        </w:tc>
        <w:tc>
          <w:tcPr>
            <w:tcW w:w="4876" w:type="dxa"/>
            <w:hideMark/>
          </w:tcPr>
          <w:p w14:paraId="601FE92F" w14:textId="77777777" w:rsidR="00C66B77" w:rsidRPr="001D7898" w:rsidRDefault="00E21208" w:rsidP="00136A8C">
            <w:pPr>
              <w:pStyle w:val="Normal6"/>
              <w:widowControl/>
              <w:rPr>
                <w:szCs w:val="24"/>
              </w:rPr>
            </w:pPr>
            <w:r w:rsidRPr="001D7898">
              <w:rPr>
                <w:b/>
                <w:i/>
              </w:rPr>
              <w:t>1 b.</w:t>
            </w:r>
            <w:r w:rsidRPr="001D7898">
              <w:rPr>
                <w:b/>
                <w:i/>
              </w:rPr>
              <w:tab/>
              <w:t>Jos sovellettavaa lakia ei voida määrittää 2 kohdan mukaisesti, direktiivin 2001/86/EY 3–7 artiklassa säädetty neuvottelumenettely on käynnistettävä, kun työntekijöiden määrä saavuttaa vähintään yhdessä jäsenvaltiossa kynnysarvon, joka johtaa työntekijöiden edustusoikeuksiin hallituksen tasolla, ja</w:t>
            </w:r>
          </w:p>
        </w:tc>
      </w:tr>
      <w:tr w:rsidR="00CD11A4" w:rsidRPr="001D7898" w14:paraId="4A8D29BE" w14:textId="77777777" w:rsidTr="00C66B77">
        <w:trPr>
          <w:jc w:val="center"/>
        </w:trPr>
        <w:tc>
          <w:tcPr>
            <w:tcW w:w="4876" w:type="dxa"/>
          </w:tcPr>
          <w:p w14:paraId="4506DFA9" w14:textId="77777777" w:rsidR="00C66B77" w:rsidRPr="001D7898" w:rsidRDefault="00C66B77" w:rsidP="00136A8C">
            <w:pPr>
              <w:pStyle w:val="Normal6"/>
              <w:widowControl/>
            </w:pPr>
          </w:p>
        </w:tc>
        <w:tc>
          <w:tcPr>
            <w:tcW w:w="4876" w:type="dxa"/>
            <w:hideMark/>
          </w:tcPr>
          <w:p w14:paraId="33BF3CD3" w14:textId="77777777" w:rsidR="00C66B77" w:rsidRPr="001D7898" w:rsidRDefault="00E21208" w:rsidP="00136A8C">
            <w:pPr>
              <w:pStyle w:val="Normal6"/>
              <w:widowControl/>
              <w:rPr>
                <w:szCs w:val="24"/>
              </w:rPr>
            </w:pPr>
            <w:r w:rsidRPr="001D7898">
              <w:rPr>
                <w:b/>
                <w:i/>
              </w:rPr>
              <w:t>a) jos henkilöstön osallistumisoikeuksia ei vielä ole;</w:t>
            </w:r>
          </w:p>
        </w:tc>
      </w:tr>
      <w:tr w:rsidR="00CD11A4" w:rsidRPr="001D7898" w14:paraId="6AE029AC" w14:textId="77777777" w:rsidTr="00C66B77">
        <w:trPr>
          <w:jc w:val="center"/>
        </w:trPr>
        <w:tc>
          <w:tcPr>
            <w:tcW w:w="4876" w:type="dxa"/>
          </w:tcPr>
          <w:p w14:paraId="2487359E" w14:textId="77777777" w:rsidR="00C66B77" w:rsidRPr="001D7898" w:rsidRDefault="00C66B77" w:rsidP="00136A8C">
            <w:pPr>
              <w:pStyle w:val="Normal6"/>
              <w:widowControl/>
            </w:pPr>
          </w:p>
        </w:tc>
        <w:tc>
          <w:tcPr>
            <w:tcW w:w="4876" w:type="dxa"/>
            <w:hideMark/>
          </w:tcPr>
          <w:p w14:paraId="7220AED6" w14:textId="77777777" w:rsidR="00C66B77" w:rsidRPr="001D7898" w:rsidRDefault="00E21208" w:rsidP="00136A8C">
            <w:pPr>
              <w:pStyle w:val="Normal6"/>
              <w:widowControl/>
              <w:rPr>
                <w:szCs w:val="24"/>
              </w:rPr>
            </w:pPr>
            <w:r w:rsidRPr="001D7898">
              <w:rPr>
                <w:b/>
                <w:i/>
              </w:rPr>
              <w:t>b) jos sovellettavan kansallisen lainsäädännön mukaisen kynnysarvon saavuttaminen edellyttää olemassa olevien työntekijöiden osallistumista koskevien järjestelyjen mukauttamista; tai</w:t>
            </w:r>
          </w:p>
        </w:tc>
      </w:tr>
      <w:tr w:rsidR="00CD11A4" w:rsidRPr="001D7898" w14:paraId="03146B2D" w14:textId="77777777" w:rsidTr="00C66B77">
        <w:trPr>
          <w:jc w:val="center"/>
        </w:trPr>
        <w:tc>
          <w:tcPr>
            <w:tcW w:w="4876" w:type="dxa"/>
          </w:tcPr>
          <w:p w14:paraId="34AB94E9" w14:textId="77777777" w:rsidR="00C66B77" w:rsidRPr="001D7898" w:rsidRDefault="00C66B77" w:rsidP="00136A8C">
            <w:pPr>
              <w:pStyle w:val="Normal6"/>
              <w:widowControl/>
            </w:pPr>
          </w:p>
        </w:tc>
        <w:tc>
          <w:tcPr>
            <w:tcW w:w="4876" w:type="dxa"/>
            <w:hideMark/>
          </w:tcPr>
          <w:p w14:paraId="357C7800" w14:textId="77777777" w:rsidR="00C66B77" w:rsidRPr="001D7898" w:rsidRDefault="00E21208" w:rsidP="00136A8C">
            <w:pPr>
              <w:pStyle w:val="Normal6"/>
              <w:widowControl/>
              <w:rPr>
                <w:szCs w:val="24"/>
              </w:rPr>
            </w:pPr>
            <w:r w:rsidRPr="001D7898">
              <w:rPr>
                <w:b/>
                <w:i/>
              </w:rPr>
              <w:t>c) jos sovellettavan lainsäädännön mukaisen kynnysarvon saavuttaminen johtaa erilaisen henkilöstön osallistumisjärjestelmän soveltamiseen.</w:t>
            </w:r>
          </w:p>
        </w:tc>
      </w:tr>
      <w:tr w:rsidR="00CD11A4" w:rsidRPr="001D7898" w14:paraId="2130A1C2" w14:textId="77777777" w:rsidTr="00C66B77">
        <w:trPr>
          <w:jc w:val="center"/>
        </w:trPr>
        <w:tc>
          <w:tcPr>
            <w:tcW w:w="4876" w:type="dxa"/>
          </w:tcPr>
          <w:p w14:paraId="4160424A" w14:textId="77777777" w:rsidR="00C66B77" w:rsidRPr="001D7898" w:rsidRDefault="00C66B77" w:rsidP="00136A8C">
            <w:pPr>
              <w:pStyle w:val="Normal6"/>
              <w:widowControl/>
            </w:pPr>
          </w:p>
        </w:tc>
        <w:tc>
          <w:tcPr>
            <w:tcW w:w="4876" w:type="dxa"/>
            <w:hideMark/>
          </w:tcPr>
          <w:p w14:paraId="24DBD96B" w14:textId="77777777" w:rsidR="00C66B77" w:rsidRPr="001D7898" w:rsidRDefault="00E21208" w:rsidP="00136A8C">
            <w:pPr>
              <w:pStyle w:val="Normal6"/>
              <w:widowControl/>
              <w:rPr>
                <w:szCs w:val="24"/>
              </w:rPr>
            </w:pPr>
            <w:r w:rsidRPr="001D7898">
              <w:rPr>
                <w:b/>
                <w:i/>
              </w:rPr>
              <w:t>Neuvottelumenettelyn tulos ei saa alentaa työntekijöiden osallistumista, jonka EU Inc. -yhtiö on vahvistanut ennen neuvottelumenettelyn aloittamista.</w:t>
            </w:r>
          </w:p>
        </w:tc>
      </w:tr>
    </w:tbl>
    <w:p w14:paraId="61BA58A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4E8F6CF" w14:textId="77777777" w:rsidR="00C66B77" w:rsidRPr="001D7898" w:rsidRDefault="00E21208" w:rsidP="00136A8C">
      <w:pPr>
        <w:widowControl/>
      </w:pPr>
      <w:r w:rsidRPr="001D7898">
        <w:rPr>
          <w:rStyle w:val="HideTWBExt"/>
        </w:rPr>
        <w:t>&lt;/Amend&gt;</w:t>
      </w:r>
    </w:p>
    <w:p w14:paraId="385136B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102</w:t>
      </w:r>
      <w:r w:rsidRPr="001D7898">
        <w:rPr>
          <w:rStyle w:val="HideTWBExt"/>
          <w:b w:val="0"/>
        </w:rPr>
        <w:t>&lt;/NumAm&gt;</w:t>
      </w:r>
    </w:p>
    <w:p w14:paraId="1EAE052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5091CEA" w14:textId="77777777" w:rsidR="00C66B77" w:rsidRPr="001D7898" w:rsidRDefault="00E21208" w:rsidP="00136A8C">
      <w:pPr>
        <w:pStyle w:val="NormalBold"/>
        <w:widowControl/>
      </w:pPr>
      <w:r w:rsidRPr="001D7898">
        <w:rPr>
          <w:rStyle w:val="HideTWBExt"/>
          <w:b w:val="0"/>
        </w:rPr>
        <w:t>&lt;Article&gt;</w:t>
      </w:r>
      <w:r w:rsidRPr="001D7898">
        <w:t>12 artikla – 1 c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3AF7EDE" w14:textId="77777777" w:rsidTr="00C66B77">
        <w:trPr>
          <w:jc w:val="center"/>
        </w:trPr>
        <w:tc>
          <w:tcPr>
            <w:tcW w:w="9752" w:type="dxa"/>
            <w:gridSpan w:val="2"/>
          </w:tcPr>
          <w:p w14:paraId="19A6EBC4" w14:textId="77777777" w:rsidR="00C66B77" w:rsidRPr="001D7898" w:rsidRDefault="00C66B77" w:rsidP="00136A8C">
            <w:pPr>
              <w:keepNext/>
              <w:widowControl/>
            </w:pPr>
          </w:p>
        </w:tc>
      </w:tr>
      <w:tr w:rsidR="00CD11A4" w:rsidRPr="001D7898" w14:paraId="084B87C4" w14:textId="77777777" w:rsidTr="00C66B77">
        <w:trPr>
          <w:jc w:val="center"/>
        </w:trPr>
        <w:tc>
          <w:tcPr>
            <w:tcW w:w="4876" w:type="dxa"/>
            <w:hideMark/>
          </w:tcPr>
          <w:p w14:paraId="6EA2DB1E" w14:textId="77777777" w:rsidR="00C66B77" w:rsidRPr="001D7898" w:rsidRDefault="00E21208" w:rsidP="00136A8C">
            <w:pPr>
              <w:pStyle w:val="ColumnHeading"/>
              <w:keepNext/>
              <w:widowControl/>
            </w:pPr>
            <w:r w:rsidRPr="001D7898">
              <w:t>Komission teksti</w:t>
            </w:r>
          </w:p>
        </w:tc>
        <w:tc>
          <w:tcPr>
            <w:tcW w:w="4876" w:type="dxa"/>
            <w:hideMark/>
          </w:tcPr>
          <w:p w14:paraId="78BD113F" w14:textId="77777777" w:rsidR="00C66B77" w:rsidRPr="001D7898" w:rsidRDefault="00E21208" w:rsidP="00136A8C">
            <w:pPr>
              <w:pStyle w:val="ColumnHeading"/>
              <w:keepNext/>
              <w:widowControl/>
            </w:pPr>
            <w:r w:rsidRPr="001D7898">
              <w:t>Tarkistus</w:t>
            </w:r>
          </w:p>
        </w:tc>
      </w:tr>
      <w:tr w:rsidR="00CD11A4" w:rsidRPr="001D7898" w14:paraId="0B8F5785" w14:textId="77777777" w:rsidTr="00C66B77">
        <w:trPr>
          <w:jc w:val="center"/>
        </w:trPr>
        <w:tc>
          <w:tcPr>
            <w:tcW w:w="4876" w:type="dxa"/>
          </w:tcPr>
          <w:p w14:paraId="54A410A4" w14:textId="77777777" w:rsidR="00C66B77" w:rsidRPr="001D7898" w:rsidRDefault="00C66B77" w:rsidP="00136A8C">
            <w:pPr>
              <w:pStyle w:val="Normal6"/>
              <w:widowControl/>
            </w:pPr>
          </w:p>
        </w:tc>
        <w:tc>
          <w:tcPr>
            <w:tcW w:w="4876" w:type="dxa"/>
            <w:hideMark/>
          </w:tcPr>
          <w:p w14:paraId="351F4463" w14:textId="77777777" w:rsidR="00C66B77" w:rsidRPr="001D7898" w:rsidRDefault="00E21208" w:rsidP="00136A8C">
            <w:pPr>
              <w:pStyle w:val="Normal6"/>
              <w:widowControl/>
              <w:rPr>
                <w:szCs w:val="24"/>
              </w:rPr>
            </w:pPr>
            <w:r w:rsidRPr="001D7898">
              <w:rPr>
                <w:b/>
                <w:i/>
              </w:rPr>
              <w:t>1 c.</w:t>
            </w:r>
            <w:r w:rsidRPr="001D7898">
              <w:rPr>
                <w:b/>
                <w:i/>
              </w:rPr>
              <w:tab/>
              <w:t>Tämän artiklan mukaisen työntekijöiden lukumäärän määrittämiseksi laskennassa on otettava huomioon kaikki EU Inc. -yhtiön työntekijät, mukaan lukien kaikki sen konttorit ja tytäryhtiöt, kyseisen jäsenvaltion alueella. Jos EU Inc. -yhtiö on konsernin määräysvallassa oleva yhtiö, tämän artiklan soveltamiseksi määräysvallassa olevaan yhtiöön konserniyhtiöiden työntekijöitä pidetään määräysvallassa olevan yhtiön työntekijöinä.</w:t>
            </w:r>
          </w:p>
        </w:tc>
      </w:tr>
    </w:tbl>
    <w:p w14:paraId="151D3CB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DAF298D" w14:textId="77777777" w:rsidR="00C66B77" w:rsidRPr="001D7898" w:rsidRDefault="00E21208" w:rsidP="00136A8C">
      <w:pPr>
        <w:widowControl/>
      </w:pPr>
      <w:r w:rsidRPr="001D7898">
        <w:rPr>
          <w:rStyle w:val="HideTWBExt"/>
        </w:rPr>
        <w:t>&lt;/Amend&gt;</w:t>
      </w:r>
    </w:p>
    <w:p w14:paraId="63D9BD5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103</w:t>
      </w:r>
      <w:r w:rsidRPr="001D7898">
        <w:rPr>
          <w:rStyle w:val="HideTWBExt"/>
          <w:b w:val="0"/>
        </w:rPr>
        <w:t>&lt;/NumAm&gt;</w:t>
      </w:r>
    </w:p>
    <w:p w14:paraId="3342B35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0E7C610" w14:textId="77777777" w:rsidR="00C66B77" w:rsidRPr="001D7898" w:rsidRDefault="00E21208" w:rsidP="00136A8C">
      <w:pPr>
        <w:pStyle w:val="NormalBold"/>
        <w:widowControl/>
      </w:pPr>
      <w:r w:rsidRPr="001D7898">
        <w:rPr>
          <w:rStyle w:val="HideTWBExt"/>
          <w:b w:val="0"/>
        </w:rPr>
        <w:t>&lt;Article&gt;</w:t>
      </w:r>
      <w:r w:rsidRPr="001D7898">
        <w:t>12 artikla – 1 d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B7527EA" w14:textId="77777777" w:rsidTr="00C66B77">
        <w:trPr>
          <w:jc w:val="center"/>
        </w:trPr>
        <w:tc>
          <w:tcPr>
            <w:tcW w:w="9752" w:type="dxa"/>
            <w:gridSpan w:val="2"/>
          </w:tcPr>
          <w:p w14:paraId="76A60E07" w14:textId="77777777" w:rsidR="00C66B77" w:rsidRPr="001D7898" w:rsidRDefault="00C66B77" w:rsidP="00136A8C">
            <w:pPr>
              <w:keepNext/>
              <w:widowControl/>
            </w:pPr>
          </w:p>
        </w:tc>
      </w:tr>
      <w:tr w:rsidR="00CD11A4" w:rsidRPr="001D7898" w14:paraId="1D9ABF53" w14:textId="77777777" w:rsidTr="00C66B77">
        <w:trPr>
          <w:jc w:val="center"/>
        </w:trPr>
        <w:tc>
          <w:tcPr>
            <w:tcW w:w="4876" w:type="dxa"/>
            <w:hideMark/>
          </w:tcPr>
          <w:p w14:paraId="38892223" w14:textId="77777777" w:rsidR="00C66B77" w:rsidRPr="001D7898" w:rsidRDefault="00E21208" w:rsidP="00136A8C">
            <w:pPr>
              <w:pStyle w:val="ColumnHeading"/>
              <w:keepNext/>
              <w:widowControl/>
            </w:pPr>
            <w:r w:rsidRPr="001D7898">
              <w:t>Komission teksti</w:t>
            </w:r>
          </w:p>
        </w:tc>
        <w:tc>
          <w:tcPr>
            <w:tcW w:w="4876" w:type="dxa"/>
            <w:hideMark/>
          </w:tcPr>
          <w:p w14:paraId="7FEF624A" w14:textId="77777777" w:rsidR="00C66B77" w:rsidRPr="001D7898" w:rsidRDefault="00E21208" w:rsidP="00136A8C">
            <w:pPr>
              <w:pStyle w:val="ColumnHeading"/>
              <w:keepNext/>
              <w:widowControl/>
            </w:pPr>
            <w:r w:rsidRPr="001D7898">
              <w:t>Tarkistus</w:t>
            </w:r>
          </w:p>
        </w:tc>
      </w:tr>
      <w:tr w:rsidR="00CD11A4" w:rsidRPr="001D7898" w14:paraId="2297D173" w14:textId="77777777" w:rsidTr="00C66B77">
        <w:trPr>
          <w:jc w:val="center"/>
        </w:trPr>
        <w:tc>
          <w:tcPr>
            <w:tcW w:w="4876" w:type="dxa"/>
          </w:tcPr>
          <w:p w14:paraId="54AA922B" w14:textId="77777777" w:rsidR="00C66B77" w:rsidRPr="001D7898" w:rsidRDefault="00C66B77" w:rsidP="00136A8C">
            <w:pPr>
              <w:pStyle w:val="Normal6"/>
              <w:widowControl/>
            </w:pPr>
          </w:p>
        </w:tc>
        <w:tc>
          <w:tcPr>
            <w:tcW w:w="4876" w:type="dxa"/>
            <w:hideMark/>
          </w:tcPr>
          <w:p w14:paraId="2EB64C3F" w14:textId="77777777" w:rsidR="00C66B77" w:rsidRPr="001D7898" w:rsidRDefault="00E21208" w:rsidP="00136A8C">
            <w:pPr>
              <w:pStyle w:val="Normal6"/>
              <w:widowControl/>
              <w:rPr>
                <w:szCs w:val="24"/>
              </w:rPr>
            </w:pPr>
            <w:r w:rsidRPr="001D7898">
              <w:rPr>
                <w:b/>
                <w:i/>
              </w:rPr>
              <w:t>1 d.</w:t>
            </w:r>
            <w:r w:rsidRPr="001D7898">
              <w:rPr>
                <w:b/>
                <w:i/>
              </w:rPr>
              <w:tab/>
              <w:t>Edellä olevia 1 a ja 1 b kohtaa ei saa käyttää olemassa olevien työntekijöiden osallistumisoikeuksien kiertämiseen, alentamiseen tai muulla tavoin heikentämiseen. Jäsenvaltioiden on vahvistettava tämän artiklan rikkomiseen sovellettavat säännöt 106 artiklan mukaisesti.</w:t>
            </w:r>
          </w:p>
        </w:tc>
      </w:tr>
    </w:tbl>
    <w:p w14:paraId="354AE3F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5188DF8" w14:textId="77777777" w:rsidR="00C66B77" w:rsidRPr="001D7898" w:rsidRDefault="00E21208" w:rsidP="00136A8C">
      <w:pPr>
        <w:widowControl/>
      </w:pPr>
      <w:r w:rsidRPr="001D7898">
        <w:rPr>
          <w:rStyle w:val="HideTWBExt"/>
        </w:rPr>
        <w:t>&lt;/Amend&gt;</w:t>
      </w:r>
    </w:p>
    <w:p w14:paraId="6A0B13A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104</w:t>
      </w:r>
      <w:r w:rsidRPr="001D7898">
        <w:rPr>
          <w:rStyle w:val="HideTWBExt"/>
          <w:b w:val="0"/>
        </w:rPr>
        <w:t>&lt;/NumAm&gt;</w:t>
      </w:r>
    </w:p>
    <w:p w14:paraId="45FD95C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C66EDC6" w14:textId="77777777" w:rsidR="00C66B77" w:rsidRPr="001D7898" w:rsidRDefault="00E21208" w:rsidP="00136A8C">
      <w:pPr>
        <w:pStyle w:val="NormalBold"/>
        <w:widowControl/>
      </w:pPr>
      <w:r w:rsidRPr="001D7898">
        <w:rPr>
          <w:rStyle w:val="HideTWBExt"/>
          <w:b w:val="0"/>
        </w:rPr>
        <w:t>&lt;Article&gt;</w:t>
      </w:r>
      <w:r w:rsidRPr="001D7898">
        <w:t>12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235AA80" w14:textId="77777777" w:rsidTr="00C66B77">
        <w:trPr>
          <w:jc w:val="center"/>
        </w:trPr>
        <w:tc>
          <w:tcPr>
            <w:tcW w:w="9752" w:type="dxa"/>
            <w:gridSpan w:val="2"/>
          </w:tcPr>
          <w:p w14:paraId="03BC848C" w14:textId="77777777" w:rsidR="00C66B77" w:rsidRPr="001D7898" w:rsidRDefault="00C66B77" w:rsidP="00136A8C">
            <w:pPr>
              <w:keepNext/>
              <w:widowControl/>
            </w:pPr>
          </w:p>
        </w:tc>
      </w:tr>
      <w:tr w:rsidR="00CD11A4" w:rsidRPr="001D7898" w14:paraId="346F9D41" w14:textId="77777777" w:rsidTr="00C66B77">
        <w:trPr>
          <w:jc w:val="center"/>
        </w:trPr>
        <w:tc>
          <w:tcPr>
            <w:tcW w:w="4876" w:type="dxa"/>
            <w:hideMark/>
          </w:tcPr>
          <w:p w14:paraId="0FDAE0D2" w14:textId="77777777" w:rsidR="00C66B77" w:rsidRPr="001D7898" w:rsidRDefault="00E21208" w:rsidP="00136A8C">
            <w:pPr>
              <w:pStyle w:val="ColumnHeading"/>
              <w:keepNext/>
              <w:widowControl/>
            </w:pPr>
            <w:r w:rsidRPr="001D7898">
              <w:t>Komission teksti</w:t>
            </w:r>
          </w:p>
        </w:tc>
        <w:tc>
          <w:tcPr>
            <w:tcW w:w="4876" w:type="dxa"/>
            <w:hideMark/>
          </w:tcPr>
          <w:p w14:paraId="5AEF968E" w14:textId="77777777" w:rsidR="00C66B77" w:rsidRPr="001D7898" w:rsidRDefault="00E21208" w:rsidP="00136A8C">
            <w:pPr>
              <w:pStyle w:val="ColumnHeading"/>
              <w:keepNext/>
              <w:widowControl/>
            </w:pPr>
            <w:r w:rsidRPr="001D7898">
              <w:t>Tarkistus</w:t>
            </w:r>
          </w:p>
        </w:tc>
      </w:tr>
      <w:tr w:rsidR="00CD11A4" w:rsidRPr="001D7898" w14:paraId="341A6ADA" w14:textId="77777777" w:rsidTr="00C66B77">
        <w:trPr>
          <w:jc w:val="center"/>
        </w:trPr>
        <w:tc>
          <w:tcPr>
            <w:tcW w:w="4876" w:type="dxa"/>
            <w:hideMark/>
          </w:tcPr>
          <w:p w14:paraId="38F08E05" w14:textId="77777777" w:rsidR="00C66B77" w:rsidRPr="001D7898" w:rsidRDefault="00E21208" w:rsidP="00136A8C">
            <w:pPr>
              <w:pStyle w:val="Normal6"/>
              <w:widowControl/>
            </w:pPr>
            <w:r w:rsidRPr="001D7898">
              <w:t>2.</w:t>
            </w:r>
            <w:r w:rsidRPr="001D7898">
              <w:tab/>
              <w:t>Jos EU Inc. -yhtiö perustetaan direktiivin (EU) 2017/1132 I, II ja IV luvun mukaisella rajatylittävällä yhtiömuodon muutoksella, sulautumisella tai jakautumisella taikka jos EU Inc. -yhtiö toteuttaa tällaisen rajatylittävän yhtiömuodon muutoksen, jakautumisen tai sulautumisen direktiivin (EU) 2017/1132 mukaisesti, henkilöstön osallistumista koskevat säännöt määräytyvät kyseisen direktiivin 86 l, 133 ja 160 l artiklan mukaisesti.</w:t>
            </w:r>
          </w:p>
        </w:tc>
        <w:tc>
          <w:tcPr>
            <w:tcW w:w="4876" w:type="dxa"/>
            <w:hideMark/>
          </w:tcPr>
          <w:p w14:paraId="7F8533A0" w14:textId="49D5E7C4" w:rsidR="00C66B77" w:rsidRPr="001D7898" w:rsidRDefault="00E21208" w:rsidP="00136A8C">
            <w:pPr>
              <w:pStyle w:val="Normal6"/>
              <w:widowControl/>
              <w:rPr>
                <w:szCs w:val="24"/>
              </w:rPr>
            </w:pPr>
            <w:r w:rsidRPr="001D7898">
              <w:rPr>
                <w:i/>
                <w:iCs/>
              </w:rPr>
              <w:t>(Tarkistus ei vaikuta suomenkieliseen versioon.)</w:t>
            </w:r>
          </w:p>
        </w:tc>
      </w:tr>
    </w:tbl>
    <w:p w14:paraId="7481EC0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749E480" w14:textId="77777777" w:rsidR="00C66B77" w:rsidRPr="001D7898" w:rsidRDefault="00E21208" w:rsidP="00136A8C">
      <w:pPr>
        <w:widowControl/>
      </w:pPr>
      <w:r w:rsidRPr="001D7898">
        <w:rPr>
          <w:rStyle w:val="HideTWBExt"/>
        </w:rPr>
        <w:t>&lt;/Amend&gt;</w:t>
      </w:r>
    </w:p>
    <w:p w14:paraId="28CFCF7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105</w:t>
      </w:r>
      <w:r w:rsidRPr="001D7898">
        <w:rPr>
          <w:rStyle w:val="HideTWBExt"/>
          <w:b w:val="0"/>
        </w:rPr>
        <w:t>&lt;/NumAm&gt;</w:t>
      </w:r>
    </w:p>
    <w:p w14:paraId="47565D8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74EA2FD" w14:textId="77777777" w:rsidR="00C66B77" w:rsidRPr="001D7898" w:rsidRDefault="00E21208" w:rsidP="00136A8C">
      <w:pPr>
        <w:pStyle w:val="NormalBold"/>
        <w:widowControl/>
      </w:pPr>
      <w:r w:rsidRPr="001D7898">
        <w:rPr>
          <w:rStyle w:val="HideTWBExt"/>
          <w:b w:val="0"/>
        </w:rPr>
        <w:t>&lt;Article&gt;</w:t>
      </w:r>
      <w:r w:rsidRPr="001D7898">
        <w:t>13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DFD7F41" w14:textId="77777777" w:rsidTr="00C66B77">
        <w:trPr>
          <w:jc w:val="center"/>
        </w:trPr>
        <w:tc>
          <w:tcPr>
            <w:tcW w:w="9752" w:type="dxa"/>
            <w:gridSpan w:val="2"/>
          </w:tcPr>
          <w:p w14:paraId="7ECF9E6C" w14:textId="77777777" w:rsidR="00C66B77" w:rsidRPr="001D7898" w:rsidRDefault="00C66B77" w:rsidP="00136A8C">
            <w:pPr>
              <w:keepNext/>
              <w:widowControl/>
            </w:pPr>
          </w:p>
        </w:tc>
      </w:tr>
      <w:tr w:rsidR="00CD11A4" w:rsidRPr="001D7898" w14:paraId="723D3487" w14:textId="77777777" w:rsidTr="00C66B77">
        <w:trPr>
          <w:jc w:val="center"/>
        </w:trPr>
        <w:tc>
          <w:tcPr>
            <w:tcW w:w="4876" w:type="dxa"/>
            <w:hideMark/>
          </w:tcPr>
          <w:p w14:paraId="0107E1B8" w14:textId="77777777" w:rsidR="00C66B77" w:rsidRPr="001D7898" w:rsidRDefault="00E21208" w:rsidP="00136A8C">
            <w:pPr>
              <w:pStyle w:val="ColumnHeading"/>
              <w:keepNext/>
              <w:widowControl/>
            </w:pPr>
            <w:r w:rsidRPr="001D7898">
              <w:t>Komission teksti</w:t>
            </w:r>
          </w:p>
        </w:tc>
        <w:tc>
          <w:tcPr>
            <w:tcW w:w="4876" w:type="dxa"/>
            <w:hideMark/>
          </w:tcPr>
          <w:p w14:paraId="266B021F" w14:textId="77777777" w:rsidR="00C66B77" w:rsidRPr="001D7898" w:rsidRDefault="00E21208" w:rsidP="00136A8C">
            <w:pPr>
              <w:pStyle w:val="ColumnHeading"/>
              <w:keepNext/>
              <w:widowControl/>
            </w:pPr>
            <w:r w:rsidRPr="001D7898">
              <w:t>Tarkistus</w:t>
            </w:r>
          </w:p>
        </w:tc>
      </w:tr>
      <w:tr w:rsidR="00CD11A4" w:rsidRPr="001D7898" w14:paraId="04775AC4" w14:textId="77777777" w:rsidTr="00C66B77">
        <w:trPr>
          <w:jc w:val="center"/>
        </w:trPr>
        <w:tc>
          <w:tcPr>
            <w:tcW w:w="4876" w:type="dxa"/>
          </w:tcPr>
          <w:p w14:paraId="31151F82" w14:textId="77777777" w:rsidR="00C66B77" w:rsidRPr="001D7898" w:rsidRDefault="00C66B77" w:rsidP="00136A8C">
            <w:pPr>
              <w:pStyle w:val="Normal6"/>
              <w:widowControl/>
            </w:pPr>
          </w:p>
        </w:tc>
        <w:tc>
          <w:tcPr>
            <w:tcW w:w="4876" w:type="dxa"/>
            <w:hideMark/>
          </w:tcPr>
          <w:p w14:paraId="12669539" w14:textId="77777777" w:rsidR="00C66B77" w:rsidRPr="001D7898" w:rsidRDefault="00E21208" w:rsidP="00136A8C">
            <w:pPr>
              <w:pStyle w:val="Normal6"/>
              <w:widowControl/>
              <w:rPr>
                <w:szCs w:val="24"/>
              </w:rPr>
            </w:pPr>
            <w:r w:rsidRPr="001D7898">
              <w:rPr>
                <w:b/>
                <w:i/>
              </w:rPr>
              <w:t>3 a.</w:t>
            </w:r>
            <w:r w:rsidRPr="001D7898">
              <w:rPr>
                <w:b/>
                <w:i/>
              </w:rPr>
              <w:tab/>
              <w:t>Jäsenvaltioiden on varmistettava, että 3 kohdan b–d alakohdassa tarkoitettuja tarkoituksia varten tarvittavat tiedot voidaan toimittaa EU:n keskusrajapinnan kautta.</w:t>
            </w:r>
          </w:p>
        </w:tc>
      </w:tr>
    </w:tbl>
    <w:p w14:paraId="71E1C76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DAA9439" w14:textId="77777777" w:rsidR="00C66B77" w:rsidRPr="001D7898" w:rsidRDefault="00E21208" w:rsidP="00136A8C">
      <w:pPr>
        <w:widowControl/>
      </w:pPr>
      <w:r w:rsidRPr="001D7898">
        <w:rPr>
          <w:rStyle w:val="HideTWBExt"/>
        </w:rPr>
        <w:t>&lt;/Amend&gt;</w:t>
      </w:r>
    </w:p>
    <w:p w14:paraId="140553B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106</w:t>
      </w:r>
      <w:r w:rsidRPr="001D7898">
        <w:rPr>
          <w:rStyle w:val="HideTWBExt"/>
          <w:b w:val="0"/>
        </w:rPr>
        <w:t>&lt;/NumAm&gt;</w:t>
      </w:r>
    </w:p>
    <w:p w14:paraId="2B690A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7B5DFAF" w14:textId="77777777" w:rsidR="00C66B77" w:rsidRPr="001D7898" w:rsidRDefault="00E21208" w:rsidP="00136A8C">
      <w:pPr>
        <w:pStyle w:val="NormalBold"/>
        <w:widowControl/>
      </w:pPr>
      <w:r w:rsidRPr="001D7898">
        <w:rPr>
          <w:rStyle w:val="HideTWBExt"/>
          <w:b w:val="0"/>
        </w:rPr>
        <w:t>&lt;Article&gt;</w:t>
      </w:r>
      <w:r w:rsidRPr="001D7898">
        <w:t>14 artikla – 2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08BA1D0" w14:textId="77777777" w:rsidTr="00C66B77">
        <w:trPr>
          <w:jc w:val="center"/>
        </w:trPr>
        <w:tc>
          <w:tcPr>
            <w:tcW w:w="9752" w:type="dxa"/>
            <w:gridSpan w:val="2"/>
          </w:tcPr>
          <w:p w14:paraId="17534505" w14:textId="77777777" w:rsidR="00C66B77" w:rsidRPr="001D7898" w:rsidRDefault="00C66B77" w:rsidP="00136A8C">
            <w:pPr>
              <w:keepNext/>
              <w:widowControl/>
            </w:pPr>
          </w:p>
        </w:tc>
      </w:tr>
      <w:tr w:rsidR="00CD11A4" w:rsidRPr="001D7898" w14:paraId="2985D8F5" w14:textId="77777777" w:rsidTr="00C66B77">
        <w:trPr>
          <w:jc w:val="center"/>
        </w:trPr>
        <w:tc>
          <w:tcPr>
            <w:tcW w:w="4876" w:type="dxa"/>
            <w:hideMark/>
          </w:tcPr>
          <w:p w14:paraId="37CB8FF7" w14:textId="77777777" w:rsidR="00C66B77" w:rsidRPr="001D7898" w:rsidRDefault="00E21208" w:rsidP="00136A8C">
            <w:pPr>
              <w:pStyle w:val="ColumnHeading"/>
              <w:keepNext/>
              <w:widowControl/>
            </w:pPr>
            <w:r w:rsidRPr="001D7898">
              <w:t>Komission teksti</w:t>
            </w:r>
          </w:p>
        </w:tc>
        <w:tc>
          <w:tcPr>
            <w:tcW w:w="4876" w:type="dxa"/>
            <w:hideMark/>
          </w:tcPr>
          <w:p w14:paraId="175EC3AF" w14:textId="77777777" w:rsidR="00C66B77" w:rsidRPr="001D7898" w:rsidRDefault="00E21208" w:rsidP="00136A8C">
            <w:pPr>
              <w:pStyle w:val="ColumnHeading"/>
              <w:keepNext/>
              <w:widowControl/>
            </w:pPr>
            <w:r w:rsidRPr="001D7898">
              <w:t>Tarkistus</w:t>
            </w:r>
          </w:p>
        </w:tc>
      </w:tr>
      <w:tr w:rsidR="00CD11A4" w:rsidRPr="001D7898" w14:paraId="71D6A06C" w14:textId="77777777" w:rsidTr="00C66B77">
        <w:trPr>
          <w:jc w:val="center"/>
        </w:trPr>
        <w:tc>
          <w:tcPr>
            <w:tcW w:w="4876" w:type="dxa"/>
            <w:hideMark/>
          </w:tcPr>
          <w:p w14:paraId="0EE0F451" w14:textId="77777777" w:rsidR="00C66B77" w:rsidRPr="001D7898" w:rsidRDefault="00E21208" w:rsidP="00136A8C">
            <w:pPr>
              <w:pStyle w:val="Normal6"/>
              <w:widowControl/>
            </w:pPr>
            <w:r w:rsidRPr="001D7898">
              <w:t>2.</w:t>
            </w:r>
            <w:r w:rsidRPr="001D7898">
              <w:tab/>
              <w:t>Valvonnassa on varmistettava,</w:t>
            </w:r>
            <w:r w:rsidRPr="001D7898">
              <w:rPr>
                <w:b/>
                <w:i/>
              </w:rPr>
              <w:t xml:space="preserve"> että:</w:t>
            </w:r>
          </w:p>
        </w:tc>
        <w:tc>
          <w:tcPr>
            <w:tcW w:w="4876" w:type="dxa"/>
            <w:hideMark/>
          </w:tcPr>
          <w:p w14:paraId="67097B93" w14:textId="77777777" w:rsidR="00C66B77" w:rsidRPr="001D7898" w:rsidRDefault="00E21208" w:rsidP="00136A8C">
            <w:pPr>
              <w:pStyle w:val="Normal6"/>
              <w:widowControl/>
              <w:rPr>
                <w:szCs w:val="24"/>
              </w:rPr>
            </w:pPr>
            <w:r w:rsidRPr="001D7898">
              <w:t>2.</w:t>
            </w:r>
            <w:r w:rsidRPr="001D7898">
              <w:tab/>
              <w:t>Valvonnassa on varmistettava,</w:t>
            </w:r>
          </w:p>
        </w:tc>
      </w:tr>
    </w:tbl>
    <w:p w14:paraId="51D5504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F74EC15" w14:textId="77777777" w:rsidR="00C66B77" w:rsidRPr="001D7898" w:rsidRDefault="00E21208" w:rsidP="00136A8C">
      <w:pPr>
        <w:widowControl/>
      </w:pPr>
      <w:r w:rsidRPr="001D7898">
        <w:rPr>
          <w:rStyle w:val="HideTWBExt"/>
        </w:rPr>
        <w:t>&lt;/Amend&gt;</w:t>
      </w:r>
    </w:p>
    <w:p w14:paraId="4391E85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107</w:t>
      </w:r>
      <w:r w:rsidRPr="001D7898">
        <w:rPr>
          <w:rStyle w:val="HideTWBExt"/>
          <w:b w:val="0"/>
        </w:rPr>
        <w:t>&lt;/NumAm&gt;</w:t>
      </w:r>
    </w:p>
    <w:p w14:paraId="4F8B8EF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7F7DA58" w14:textId="77777777" w:rsidR="00C66B77" w:rsidRPr="001D7898" w:rsidRDefault="00E21208" w:rsidP="00136A8C">
      <w:pPr>
        <w:pStyle w:val="NormalBold"/>
        <w:widowControl/>
      </w:pPr>
      <w:r w:rsidRPr="001D7898">
        <w:rPr>
          <w:rStyle w:val="HideTWBExt"/>
          <w:b w:val="0"/>
        </w:rPr>
        <w:t>&lt;Article&gt;</w:t>
      </w:r>
      <w:r w:rsidRPr="001D7898">
        <w:t>14 artikla – 2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0AC3219" w14:textId="77777777" w:rsidTr="00C66B77">
        <w:trPr>
          <w:jc w:val="center"/>
        </w:trPr>
        <w:tc>
          <w:tcPr>
            <w:tcW w:w="9752" w:type="dxa"/>
            <w:gridSpan w:val="2"/>
          </w:tcPr>
          <w:p w14:paraId="3A80222F" w14:textId="77777777" w:rsidR="00C66B77" w:rsidRPr="001D7898" w:rsidRDefault="00C66B77" w:rsidP="00136A8C">
            <w:pPr>
              <w:keepNext/>
              <w:widowControl/>
            </w:pPr>
          </w:p>
        </w:tc>
      </w:tr>
      <w:tr w:rsidR="00CD11A4" w:rsidRPr="001D7898" w14:paraId="6995B37F" w14:textId="77777777" w:rsidTr="00C66B77">
        <w:trPr>
          <w:jc w:val="center"/>
        </w:trPr>
        <w:tc>
          <w:tcPr>
            <w:tcW w:w="4876" w:type="dxa"/>
            <w:hideMark/>
          </w:tcPr>
          <w:p w14:paraId="490ADECB" w14:textId="77777777" w:rsidR="00C66B77" w:rsidRPr="001D7898" w:rsidRDefault="00E21208" w:rsidP="00136A8C">
            <w:pPr>
              <w:pStyle w:val="ColumnHeading"/>
              <w:keepNext/>
              <w:widowControl/>
            </w:pPr>
            <w:r w:rsidRPr="001D7898">
              <w:t>Komission teksti</w:t>
            </w:r>
          </w:p>
        </w:tc>
        <w:tc>
          <w:tcPr>
            <w:tcW w:w="4876" w:type="dxa"/>
            <w:hideMark/>
          </w:tcPr>
          <w:p w14:paraId="4111F94C" w14:textId="77777777" w:rsidR="00C66B77" w:rsidRPr="001D7898" w:rsidRDefault="00E21208" w:rsidP="00136A8C">
            <w:pPr>
              <w:pStyle w:val="ColumnHeading"/>
              <w:keepNext/>
              <w:widowControl/>
            </w:pPr>
            <w:r w:rsidRPr="001D7898">
              <w:t>Tarkistus</w:t>
            </w:r>
          </w:p>
        </w:tc>
      </w:tr>
      <w:tr w:rsidR="00CD11A4" w:rsidRPr="001D7898" w14:paraId="0078F2B0" w14:textId="77777777" w:rsidTr="00C66B77">
        <w:trPr>
          <w:jc w:val="center"/>
        </w:trPr>
        <w:tc>
          <w:tcPr>
            <w:tcW w:w="4876" w:type="dxa"/>
            <w:hideMark/>
          </w:tcPr>
          <w:p w14:paraId="2F13F5A4" w14:textId="77777777" w:rsidR="00C66B77" w:rsidRPr="001D7898" w:rsidRDefault="00E21208" w:rsidP="00136A8C">
            <w:pPr>
              <w:pStyle w:val="Normal6"/>
              <w:widowControl/>
            </w:pPr>
            <w:r w:rsidRPr="001D7898">
              <w:t>a)</w:t>
            </w:r>
            <w:r w:rsidRPr="001D7898">
              <w:tab/>
              <w:t>yhtiöjärjestystä koskevat muotovaatimukset täyttyvät ja, jos käytetään 8 artiklassa tarkoitettuja EU-malleja, että niitä käytetään asianmukaisesti;</w:t>
            </w:r>
          </w:p>
        </w:tc>
        <w:tc>
          <w:tcPr>
            <w:tcW w:w="4876" w:type="dxa"/>
            <w:hideMark/>
          </w:tcPr>
          <w:p w14:paraId="2BC35AA3" w14:textId="77777777" w:rsidR="00C66B77" w:rsidRPr="001D7898" w:rsidRDefault="00E21208" w:rsidP="00136A8C">
            <w:pPr>
              <w:pStyle w:val="Normal6"/>
              <w:widowControl/>
              <w:rPr>
                <w:szCs w:val="24"/>
              </w:rPr>
            </w:pPr>
            <w:r w:rsidRPr="001D7898">
              <w:t>a)</w:t>
            </w:r>
            <w:r w:rsidRPr="001D7898">
              <w:tab/>
            </w:r>
            <w:r w:rsidRPr="001D7898">
              <w:rPr>
                <w:b/>
                <w:i/>
              </w:rPr>
              <w:t>että</w:t>
            </w:r>
            <w:r w:rsidRPr="001D7898">
              <w:t xml:space="preserve"> yhtiöjärjestystä koskevat muotovaatimukset täyttyvät ja, jos käytetään 8 artiklassa tarkoitettuja EU-malleja, että niitä käytetään asianmukaisesti;</w:t>
            </w:r>
          </w:p>
        </w:tc>
      </w:tr>
    </w:tbl>
    <w:p w14:paraId="3B030AC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EC04628" w14:textId="77777777" w:rsidR="00C66B77" w:rsidRPr="001D7898" w:rsidRDefault="00E21208" w:rsidP="00136A8C">
      <w:pPr>
        <w:widowControl/>
      </w:pPr>
      <w:r w:rsidRPr="001D7898">
        <w:rPr>
          <w:rStyle w:val="HideTWBExt"/>
        </w:rPr>
        <w:t>&lt;/Amend&gt;</w:t>
      </w:r>
    </w:p>
    <w:p w14:paraId="3150731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108</w:t>
      </w:r>
      <w:r w:rsidRPr="001D7898">
        <w:rPr>
          <w:rStyle w:val="HideTWBExt"/>
          <w:b w:val="0"/>
        </w:rPr>
        <w:t>&lt;/NumAm&gt;</w:t>
      </w:r>
    </w:p>
    <w:p w14:paraId="765C8EF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7E5E130" w14:textId="77777777" w:rsidR="00C66B77" w:rsidRPr="001D7898" w:rsidRDefault="00E21208" w:rsidP="00136A8C">
      <w:pPr>
        <w:pStyle w:val="NormalBold"/>
        <w:widowControl/>
      </w:pPr>
      <w:r w:rsidRPr="001D7898">
        <w:rPr>
          <w:rStyle w:val="HideTWBExt"/>
          <w:b w:val="0"/>
        </w:rPr>
        <w:t>&lt;Article&gt;</w:t>
      </w:r>
      <w:r w:rsidRPr="001D7898">
        <w:t>14 artikla – 2 kohta – b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7A9FA4B" w14:textId="77777777" w:rsidTr="00C66B77">
        <w:trPr>
          <w:jc w:val="center"/>
        </w:trPr>
        <w:tc>
          <w:tcPr>
            <w:tcW w:w="9752" w:type="dxa"/>
            <w:gridSpan w:val="2"/>
          </w:tcPr>
          <w:p w14:paraId="28FCDCA9" w14:textId="77777777" w:rsidR="00C66B77" w:rsidRPr="001D7898" w:rsidRDefault="00C66B77" w:rsidP="00136A8C">
            <w:pPr>
              <w:keepNext/>
              <w:widowControl/>
            </w:pPr>
          </w:p>
        </w:tc>
      </w:tr>
      <w:tr w:rsidR="00CD11A4" w:rsidRPr="001D7898" w14:paraId="2A8D3608" w14:textId="77777777" w:rsidTr="00C66B77">
        <w:trPr>
          <w:jc w:val="center"/>
        </w:trPr>
        <w:tc>
          <w:tcPr>
            <w:tcW w:w="4876" w:type="dxa"/>
            <w:hideMark/>
          </w:tcPr>
          <w:p w14:paraId="1EF3B9E2" w14:textId="77777777" w:rsidR="00C66B77" w:rsidRPr="001D7898" w:rsidRDefault="00E21208" w:rsidP="00136A8C">
            <w:pPr>
              <w:pStyle w:val="ColumnHeading"/>
              <w:keepNext/>
              <w:widowControl/>
            </w:pPr>
            <w:r w:rsidRPr="001D7898">
              <w:t>Komission teksti</w:t>
            </w:r>
          </w:p>
        </w:tc>
        <w:tc>
          <w:tcPr>
            <w:tcW w:w="4876" w:type="dxa"/>
            <w:hideMark/>
          </w:tcPr>
          <w:p w14:paraId="072ED425" w14:textId="77777777" w:rsidR="00C66B77" w:rsidRPr="001D7898" w:rsidRDefault="00E21208" w:rsidP="00136A8C">
            <w:pPr>
              <w:pStyle w:val="ColumnHeading"/>
              <w:keepNext/>
              <w:widowControl/>
            </w:pPr>
            <w:r w:rsidRPr="001D7898">
              <w:t>Tarkistus</w:t>
            </w:r>
          </w:p>
        </w:tc>
      </w:tr>
      <w:tr w:rsidR="00CD11A4" w:rsidRPr="001D7898" w14:paraId="7BA23F50" w14:textId="77777777" w:rsidTr="00C66B77">
        <w:trPr>
          <w:jc w:val="center"/>
        </w:trPr>
        <w:tc>
          <w:tcPr>
            <w:tcW w:w="4876" w:type="dxa"/>
            <w:hideMark/>
          </w:tcPr>
          <w:p w14:paraId="065E994A" w14:textId="77777777" w:rsidR="00C66B77" w:rsidRPr="001D7898" w:rsidRDefault="00E21208" w:rsidP="00136A8C">
            <w:pPr>
              <w:pStyle w:val="Normal6"/>
              <w:widowControl/>
            </w:pPr>
            <w:r w:rsidRPr="001D7898">
              <w:t>b)</w:t>
            </w:r>
            <w:r w:rsidRPr="001D7898">
              <w:tab/>
              <w:t>liitteessä täsmennetty pakollinen vähimmäissisältö sisältyy yhtiöjärjestykseen;</w:t>
            </w:r>
          </w:p>
        </w:tc>
        <w:tc>
          <w:tcPr>
            <w:tcW w:w="4876" w:type="dxa"/>
            <w:hideMark/>
          </w:tcPr>
          <w:p w14:paraId="762B7130" w14:textId="77777777" w:rsidR="00C66B77" w:rsidRPr="001D7898" w:rsidRDefault="00E21208" w:rsidP="00136A8C">
            <w:pPr>
              <w:pStyle w:val="Normal6"/>
              <w:widowControl/>
              <w:rPr>
                <w:szCs w:val="24"/>
              </w:rPr>
            </w:pPr>
            <w:r w:rsidRPr="001D7898">
              <w:t>b)</w:t>
            </w:r>
            <w:r w:rsidRPr="001D7898">
              <w:tab/>
            </w:r>
            <w:r w:rsidRPr="001D7898">
              <w:rPr>
                <w:b/>
                <w:i/>
              </w:rPr>
              <w:t xml:space="preserve">että </w:t>
            </w:r>
            <w:r w:rsidRPr="001D7898">
              <w:t xml:space="preserve">liitteessä </w:t>
            </w:r>
            <w:r w:rsidRPr="001D7898">
              <w:rPr>
                <w:b/>
                <w:i/>
              </w:rPr>
              <w:t>I</w:t>
            </w:r>
            <w:r w:rsidRPr="001D7898">
              <w:t xml:space="preserve"> täsmennetty pakollinen vähimmäissisältö sisältyy yhtiöjärjestykseen;</w:t>
            </w:r>
          </w:p>
        </w:tc>
      </w:tr>
    </w:tbl>
    <w:p w14:paraId="1A63CA1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14C88BC" w14:textId="77777777" w:rsidR="00C66B77" w:rsidRPr="001D7898" w:rsidRDefault="00E21208" w:rsidP="00136A8C">
      <w:pPr>
        <w:widowControl/>
      </w:pPr>
      <w:r w:rsidRPr="001D7898">
        <w:rPr>
          <w:rStyle w:val="HideTWBExt"/>
        </w:rPr>
        <w:t>&lt;/Amend&gt;</w:t>
      </w:r>
    </w:p>
    <w:p w14:paraId="7026467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109</w:t>
      </w:r>
      <w:r w:rsidRPr="001D7898">
        <w:rPr>
          <w:rStyle w:val="HideTWBExt"/>
          <w:b w:val="0"/>
        </w:rPr>
        <w:t>&lt;/NumAm&gt;</w:t>
      </w:r>
    </w:p>
    <w:p w14:paraId="076B6AC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EED18CF" w14:textId="77777777" w:rsidR="00C66B77" w:rsidRPr="001D7898" w:rsidRDefault="00E21208" w:rsidP="00136A8C">
      <w:pPr>
        <w:pStyle w:val="NormalBold"/>
        <w:widowControl/>
      </w:pPr>
      <w:r w:rsidRPr="001D7898">
        <w:rPr>
          <w:rStyle w:val="HideTWBExt"/>
          <w:b w:val="0"/>
        </w:rPr>
        <w:t>&lt;Article&gt;</w:t>
      </w:r>
      <w:r w:rsidRPr="001D7898">
        <w:t>14 artikla – 2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6296120" w14:textId="77777777" w:rsidTr="00C66B77">
        <w:trPr>
          <w:jc w:val="center"/>
        </w:trPr>
        <w:tc>
          <w:tcPr>
            <w:tcW w:w="9752" w:type="dxa"/>
            <w:gridSpan w:val="2"/>
          </w:tcPr>
          <w:p w14:paraId="28DD8AFA" w14:textId="77777777" w:rsidR="00C66B77" w:rsidRPr="001D7898" w:rsidRDefault="00C66B77" w:rsidP="00136A8C">
            <w:pPr>
              <w:keepNext/>
              <w:widowControl/>
            </w:pPr>
          </w:p>
        </w:tc>
      </w:tr>
      <w:tr w:rsidR="00CD11A4" w:rsidRPr="001D7898" w14:paraId="501A3174" w14:textId="77777777" w:rsidTr="00C66B77">
        <w:trPr>
          <w:jc w:val="center"/>
        </w:trPr>
        <w:tc>
          <w:tcPr>
            <w:tcW w:w="4876" w:type="dxa"/>
            <w:hideMark/>
          </w:tcPr>
          <w:p w14:paraId="0C7FED55" w14:textId="77777777" w:rsidR="00C66B77" w:rsidRPr="001D7898" w:rsidRDefault="00E21208" w:rsidP="00136A8C">
            <w:pPr>
              <w:pStyle w:val="ColumnHeading"/>
              <w:keepNext/>
              <w:widowControl/>
            </w:pPr>
            <w:r w:rsidRPr="001D7898">
              <w:t>Komission teksti</w:t>
            </w:r>
          </w:p>
        </w:tc>
        <w:tc>
          <w:tcPr>
            <w:tcW w:w="4876" w:type="dxa"/>
            <w:hideMark/>
          </w:tcPr>
          <w:p w14:paraId="22C08E27" w14:textId="77777777" w:rsidR="00C66B77" w:rsidRPr="001D7898" w:rsidRDefault="00E21208" w:rsidP="00136A8C">
            <w:pPr>
              <w:pStyle w:val="ColumnHeading"/>
              <w:keepNext/>
              <w:widowControl/>
            </w:pPr>
            <w:r w:rsidRPr="001D7898">
              <w:t>Tarkistus</w:t>
            </w:r>
          </w:p>
        </w:tc>
      </w:tr>
      <w:tr w:rsidR="00CD11A4" w:rsidRPr="001D7898" w14:paraId="7FDDE69A" w14:textId="77777777" w:rsidTr="00C66B77">
        <w:trPr>
          <w:jc w:val="center"/>
        </w:trPr>
        <w:tc>
          <w:tcPr>
            <w:tcW w:w="4876" w:type="dxa"/>
            <w:hideMark/>
          </w:tcPr>
          <w:p w14:paraId="17E80D54" w14:textId="77777777" w:rsidR="00C66B77" w:rsidRPr="001D7898" w:rsidRDefault="00E21208" w:rsidP="00136A8C">
            <w:pPr>
              <w:pStyle w:val="Normal6"/>
              <w:widowControl/>
            </w:pPr>
            <w:r w:rsidRPr="001D7898">
              <w:t>c)</w:t>
            </w:r>
            <w:r w:rsidRPr="001D7898">
              <w:tab/>
              <w:t>EU Inc. -yhtiön nimi ja toimiala ovat tämän asetuksen vaatimusten mukaiset;</w:t>
            </w:r>
          </w:p>
        </w:tc>
        <w:tc>
          <w:tcPr>
            <w:tcW w:w="4876" w:type="dxa"/>
            <w:hideMark/>
          </w:tcPr>
          <w:p w14:paraId="3C540F5B" w14:textId="77777777" w:rsidR="00C66B77" w:rsidRPr="001D7898" w:rsidRDefault="00E21208" w:rsidP="00136A8C">
            <w:pPr>
              <w:pStyle w:val="Normal6"/>
              <w:widowControl/>
              <w:rPr>
                <w:szCs w:val="24"/>
              </w:rPr>
            </w:pPr>
            <w:r w:rsidRPr="001D7898">
              <w:t>c)</w:t>
            </w:r>
            <w:r w:rsidRPr="001D7898">
              <w:tab/>
            </w:r>
            <w:r w:rsidRPr="001D7898">
              <w:rPr>
                <w:b/>
                <w:i/>
              </w:rPr>
              <w:t>että</w:t>
            </w:r>
            <w:r w:rsidRPr="001D7898">
              <w:t xml:space="preserve"> EU Inc. -yhtiön nimi ja toimiala ovat tämän asetuksen vaatimusten mukaiset;</w:t>
            </w:r>
          </w:p>
        </w:tc>
      </w:tr>
    </w:tbl>
    <w:p w14:paraId="7EE4AC4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5B16C2B" w14:textId="77777777" w:rsidR="00C66B77" w:rsidRPr="001D7898" w:rsidRDefault="00E21208" w:rsidP="00136A8C">
      <w:pPr>
        <w:widowControl/>
      </w:pPr>
      <w:r w:rsidRPr="001D7898">
        <w:rPr>
          <w:rStyle w:val="HideTWBExt"/>
        </w:rPr>
        <w:t>&lt;/Amend&gt;</w:t>
      </w:r>
    </w:p>
    <w:p w14:paraId="228F81C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110</w:t>
      </w:r>
      <w:r w:rsidRPr="001D7898">
        <w:rPr>
          <w:rStyle w:val="HideTWBExt"/>
          <w:b w:val="0"/>
        </w:rPr>
        <w:t>&lt;/NumAm&gt;</w:t>
      </w:r>
    </w:p>
    <w:p w14:paraId="7672155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1AA96D6" w14:textId="77777777" w:rsidR="00C66B77" w:rsidRPr="001D7898" w:rsidRDefault="00E21208" w:rsidP="00136A8C">
      <w:pPr>
        <w:pStyle w:val="NormalBold"/>
        <w:widowControl/>
      </w:pPr>
      <w:r w:rsidRPr="001D7898">
        <w:rPr>
          <w:rStyle w:val="HideTWBExt"/>
          <w:b w:val="0"/>
        </w:rPr>
        <w:t>&lt;Article&gt;</w:t>
      </w:r>
      <w:r w:rsidRPr="001D7898">
        <w:t>14 artikla – 2 kohta – d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9054FDC" w14:textId="77777777" w:rsidTr="00C66B77">
        <w:trPr>
          <w:jc w:val="center"/>
        </w:trPr>
        <w:tc>
          <w:tcPr>
            <w:tcW w:w="9752" w:type="dxa"/>
            <w:gridSpan w:val="2"/>
          </w:tcPr>
          <w:p w14:paraId="58694191" w14:textId="77777777" w:rsidR="00C66B77" w:rsidRPr="001D7898" w:rsidRDefault="00C66B77" w:rsidP="00136A8C">
            <w:pPr>
              <w:keepNext/>
              <w:widowControl/>
            </w:pPr>
          </w:p>
        </w:tc>
      </w:tr>
      <w:tr w:rsidR="00CD11A4" w:rsidRPr="001D7898" w14:paraId="597D354C" w14:textId="77777777" w:rsidTr="00C66B77">
        <w:trPr>
          <w:jc w:val="center"/>
        </w:trPr>
        <w:tc>
          <w:tcPr>
            <w:tcW w:w="4876" w:type="dxa"/>
            <w:hideMark/>
          </w:tcPr>
          <w:p w14:paraId="3BD59240" w14:textId="77777777" w:rsidR="00C66B77" w:rsidRPr="001D7898" w:rsidRDefault="00E21208" w:rsidP="00136A8C">
            <w:pPr>
              <w:pStyle w:val="ColumnHeading"/>
              <w:keepNext/>
              <w:widowControl/>
            </w:pPr>
            <w:r w:rsidRPr="001D7898">
              <w:t>Komission teksti</w:t>
            </w:r>
          </w:p>
        </w:tc>
        <w:tc>
          <w:tcPr>
            <w:tcW w:w="4876" w:type="dxa"/>
            <w:hideMark/>
          </w:tcPr>
          <w:p w14:paraId="0B58673D" w14:textId="77777777" w:rsidR="00C66B77" w:rsidRPr="001D7898" w:rsidRDefault="00E21208" w:rsidP="00136A8C">
            <w:pPr>
              <w:pStyle w:val="ColumnHeading"/>
              <w:keepNext/>
              <w:widowControl/>
            </w:pPr>
            <w:r w:rsidRPr="001D7898">
              <w:t>Tarkistus</w:t>
            </w:r>
          </w:p>
        </w:tc>
      </w:tr>
      <w:tr w:rsidR="00CD11A4" w:rsidRPr="001D7898" w14:paraId="36F81CB1" w14:textId="77777777" w:rsidTr="00C66B77">
        <w:trPr>
          <w:jc w:val="center"/>
        </w:trPr>
        <w:tc>
          <w:tcPr>
            <w:tcW w:w="4876" w:type="dxa"/>
            <w:hideMark/>
          </w:tcPr>
          <w:p w14:paraId="33728FE8" w14:textId="77777777" w:rsidR="00C66B77" w:rsidRPr="001D7898" w:rsidRDefault="00E21208" w:rsidP="00136A8C">
            <w:pPr>
              <w:pStyle w:val="Normal6"/>
              <w:widowControl/>
            </w:pPr>
            <w:r w:rsidRPr="001D7898">
              <w:t>d)</w:t>
            </w:r>
            <w:r w:rsidRPr="001D7898">
              <w:tab/>
              <w:t>hakijoilla on tarvittava oikeustoimikelpoisuus ja valtuudet edustaa EU Inc. -yhtiötä;</w:t>
            </w:r>
          </w:p>
        </w:tc>
        <w:tc>
          <w:tcPr>
            <w:tcW w:w="4876" w:type="dxa"/>
            <w:hideMark/>
          </w:tcPr>
          <w:p w14:paraId="4D079551" w14:textId="77777777" w:rsidR="00C66B77" w:rsidRPr="001D7898" w:rsidRDefault="00E21208" w:rsidP="00136A8C">
            <w:pPr>
              <w:pStyle w:val="Normal6"/>
              <w:widowControl/>
              <w:rPr>
                <w:szCs w:val="24"/>
              </w:rPr>
            </w:pPr>
            <w:r w:rsidRPr="001D7898">
              <w:t>d)</w:t>
            </w:r>
            <w:r w:rsidRPr="001D7898">
              <w:tab/>
            </w:r>
            <w:r w:rsidRPr="001D7898">
              <w:rPr>
                <w:b/>
                <w:i/>
              </w:rPr>
              <w:t xml:space="preserve">hakijoiden henkilöllisyys ja se, että </w:t>
            </w:r>
            <w:r w:rsidRPr="001D7898">
              <w:t>hakijoilla on tarvittava oikeustoimikelpoisuus ja valtuudet edustaa EU Inc. -yhtiötä;</w:t>
            </w:r>
          </w:p>
        </w:tc>
      </w:tr>
    </w:tbl>
    <w:p w14:paraId="67718B1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9F1D490" w14:textId="77777777" w:rsidR="00C66B77" w:rsidRPr="001D7898" w:rsidRDefault="00E21208" w:rsidP="00136A8C">
      <w:pPr>
        <w:widowControl/>
      </w:pPr>
      <w:r w:rsidRPr="001D7898">
        <w:rPr>
          <w:rStyle w:val="HideTWBExt"/>
        </w:rPr>
        <w:t>&lt;/Amend&gt;</w:t>
      </w:r>
    </w:p>
    <w:p w14:paraId="1D745EA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111</w:t>
      </w:r>
      <w:r w:rsidRPr="001D7898">
        <w:rPr>
          <w:rStyle w:val="HideTWBExt"/>
          <w:b w:val="0"/>
        </w:rPr>
        <w:t>&lt;/NumAm&gt;</w:t>
      </w:r>
    </w:p>
    <w:p w14:paraId="1460B57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D1E6CEC" w14:textId="77777777" w:rsidR="00C66B77" w:rsidRPr="001D7898" w:rsidRDefault="00E21208" w:rsidP="00136A8C">
      <w:pPr>
        <w:pStyle w:val="NormalBold"/>
        <w:widowControl/>
      </w:pPr>
      <w:r w:rsidRPr="001D7898">
        <w:rPr>
          <w:rStyle w:val="HideTWBExt"/>
          <w:b w:val="0"/>
        </w:rPr>
        <w:t>&lt;Article&gt;</w:t>
      </w:r>
      <w:r w:rsidRPr="001D7898">
        <w:t>14 artikla – 2 kohta – e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B587599" w14:textId="77777777" w:rsidTr="00C66B77">
        <w:trPr>
          <w:jc w:val="center"/>
        </w:trPr>
        <w:tc>
          <w:tcPr>
            <w:tcW w:w="9752" w:type="dxa"/>
            <w:gridSpan w:val="2"/>
          </w:tcPr>
          <w:p w14:paraId="734579A4" w14:textId="77777777" w:rsidR="00C66B77" w:rsidRPr="001D7898" w:rsidRDefault="00C66B77" w:rsidP="00136A8C">
            <w:pPr>
              <w:keepNext/>
              <w:widowControl/>
            </w:pPr>
          </w:p>
        </w:tc>
      </w:tr>
      <w:tr w:rsidR="00CD11A4" w:rsidRPr="001D7898" w14:paraId="38925D7D" w14:textId="77777777" w:rsidTr="00C66B77">
        <w:trPr>
          <w:jc w:val="center"/>
        </w:trPr>
        <w:tc>
          <w:tcPr>
            <w:tcW w:w="4876" w:type="dxa"/>
            <w:hideMark/>
          </w:tcPr>
          <w:p w14:paraId="1BA45383" w14:textId="77777777" w:rsidR="00C66B77" w:rsidRPr="001D7898" w:rsidRDefault="00E21208" w:rsidP="00136A8C">
            <w:pPr>
              <w:pStyle w:val="ColumnHeading"/>
              <w:keepNext/>
              <w:widowControl/>
            </w:pPr>
            <w:r w:rsidRPr="001D7898">
              <w:t>Komission teksti</w:t>
            </w:r>
          </w:p>
        </w:tc>
        <w:tc>
          <w:tcPr>
            <w:tcW w:w="4876" w:type="dxa"/>
            <w:hideMark/>
          </w:tcPr>
          <w:p w14:paraId="0A2495C5" w14:textId="77777777" w:rsidR="00C66B77" w:rsidRPr="001D7898" w:rsidRDefault="00E21208" w:rsidP="00136A8C">
            <w:pPr>
              <w:pStyle w:val="ColumnHeading"/>
              <w:keepNext/>
              <w:widowControl/>
            </w:pPr>
            <w:r w:rsidRPr="001D7898">
              <w:t>Tarkistus</w:t>
            </w:r>
          </w:p>
        </w:tc>
      </w:tr>
      <w:tr w:rsidR="00CD11A4" w:rsidRPr="001D7898" w14:paraId="1A28FF25" w14:textId="77777777" w:rsidTr="00C66B77">
        <w:trPr>
          <w:jc w:val="center"/>
        </w:trPr>
        <w:tc>
          <w:tcPr>
            <w:tcW w:w="4876" w:type="dxa"/>
            <w:hideMark/>
          </w:tcPr>
          <w:p w14:paraId="621963B8" w14:textId="77777777" w:rsidR="00C66B77" w:rsidRPr="001D7898" w:rsidRDefault="00E21208" w:rsidP="00136A8C">
            <w:pPr>
              <w:pStyle w:val="Normal6"/>
              <w:widowControl/>
            </w:pPr>
            <w:r w:rsidRPr="001D7898">
              <w:t>e)</w:t>
            </w:r>
            <w:r w:rsidRPr="001D7898">
              <w:tab/>
              <w:t>kaikki pääomaan 64 artiklan 4 kohdan mukaisesti suoritettavat määrät on maksettu ja, tarvittaessa, että luontoissuoritusta koskevat lisävaatimukset täyttyvät 65 artiklan mukaisesti.</w:t>
            </w:r>
          </w:p>
        </w:tc>
        <w:tc>
          <w:tcPr>
            <w:tcW w:w="4876" w:type="dxa"/>
            <w:hideMark/>
          </w:tcPr>
          <w:p w14:paraId="0313657C" w14:textId="77777777" w:rsidR="00C66B77" w:rsidRPr="001D7898" w:rsidRDefault="00E21208" w:rsidP="00136A8C">
            <w:pPr>
              <w:pStyle w:val="Normal6"/>
              <w:widowControl/>
              <w:rPr>
                <w:szCs w:val="24"/>
              </w:rPr>
            </w:pPr>
            <w:r w:rsidRPr="001D7898">
              <w:t>e)</w:t>
            </w:r>
            <w:r w:rsidRPr="001D7898">
              <w:tab/>
            </w:r>
            <w:r w:rsidRPr="001D7898">
              <w:rPr>
                <w:b/>
                <w:i/>
              </w:rPr>
              <w:t>että</w:t>
            </w:r>
            <w:r w:rsidRPr="001D7898">
              <w:t xml:space="preserve"> kaikki pääomaan 64 artiklan 4 kohdan mukaisesti suoritettavat määrät on maksettu ja, tarvittaessa, että luontoissuoritusta koskevat lisävaatimukset täyttyvät 65 artiklan mukaisesti.</w:t>
            </w:r>
          </w:p>
        </w:tc>
      </w:tr>
    </w:tbl>
    <w:p w14:paraId="31D0F1A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7D381E3" w14:textId="77777777" w:rsidR="00C66B77" w:rsidRPr="001D7898" w:rsidRDefault="00E21208" w:rsidP="00136A8C">
      <w:pPr>
        <w:widowControl/>
      </w:pPr>
      <w:r w:rsidRPr="001D7898">
        <w:rPr>
          <w:rStyle w:val="HideTWBExt"/>
        </w:rPr>
        <w:t>&lt;/Amend&gt;</w:t>
      </w:r>
    </w:p>
    <w:p w14:paraId="482AC2B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112</w:t>
      </w:r>
      <w:r w:rsidRPr="001D7898">
        <w:rPr>
          <w:rStyle w:val="HideTWBExt"/>
          <w:b w:val="0"/>
        </w:rPr>
        <w:t>&lt;/NumAm&gt;</w:t>
      </w:r>
    </w:p>
    <w:p w14:paraId="2B7D043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617264A" w14:textId="77777777" w:rsidR="00C66B77" w:rsidRPr="001D7898" w:rsidRDefault="00E21208" w:rsidP="00136A8C">
      <w:pPr>
        <w:pStyle w:val="NormalBold"/>
        <w:widowControl/>
      </w:pPr>
      <w:r w:rsidRPr="001D7898">
        <w:rPr>
          <w:rStyle w:val="HideTWBExt"/>
          <w:b w:val="0"/>
        </w:rPr>
        <w:t>&lt;Article&gt;</w:t>
      </w:r>
      <w:r w:rsidRPr="001D7898">
        <w:t>14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D86E4FC" w14:textId="77777777" w:rsidTr="00C66B77">
        <w:trPr>
          <w:jc w:val="center"/>
        </w:trPr>
        <w:tc>
          <w:tcPr>
            <w:tcW w:w="9752" w:type="dxa"/>
            <w:gridSpan w:val="2"/>
          </w:tcPr>
          <w:p w14:paraId="7124D832" w14:textId="77777777" w:rsidR="00C66B77" w:rsidRPr="001D7898" w:rsidRDefault="00C66B77" w:rsidP="00136A8C">
            <w:pPr>
              <w:keepNext/>
              <w:widowControl/>
            </w:pPr>
          </w:p>
        </w:tc>
      </w:tr>
      <w:tr w:rsidR="00CD11A4" w:rsidRPr="001D7898" w14:paraId="12E1364A" w14:textId="77777777" w:rsidTr="00C66B77">
        <w:trPr>
          <w:jc w:val="center"/>
        </w:trPr>
        <w:tc>
          <w:tcPr>
            <w:tcW w:w="4876" w:type="dxa"/>
            <w:hideMark/>
          </w:tcPr>
          <w:p w14:paraId="2B0B63E7" w14:textId="77777777" w:rsidR="00C66B77" w:rsidRPr="001D7898" w:rsidRDefault="00E21208" w:rsidP="00136A8C">
            <w:pPr>
              <w:pStyle w:val="ColumnHeading"/>
              <w:keepNext/>
              <w:widowControl/>
            </w:pPr>
            <w:r w:rsidRPr="001D7898">
              <w:t>Komission teksti</w:t>
            </w:r>
          </w:p>
        </w:tc>
        <w:tc>
          <w:tcPr>
            <w:tcW w:w="4876" w:type="dxa"/>
            <w:hideMark/>
          </w:tcPr>
          <w:p w14:paraId="6F044BEA" w14:textId="77777777" w:rsidR="00C66B77" w:rsidRPr="001D7898" w:rsidRDefault="00E21208" w:rsidP="00136A8C">
            <w:pPr>
              <w:pStyle w:val="ColumnHeading"/>
              <w:keepNext/>
              <w:widowControl/>
            </w:pPr>
            <w:r w:rsidRPr="001D7898">
              <w:t>Tarkistus</w:t>
            </w:r>
          </w:p>
        </w:tc>
      </w:tr>
      <w:tr w:rsidR="00CD11A4" w:rsidRPr="001D7898" w14:paraId="58E20063" w14:textId="77777777" w:rsidTr="00C66B77">
        <w:trPr>
          <w:jc w:val="center"/>
        </w:trPr>
        <w:tc>
          <w:tcPr>
            <w:tcW w:w="4876" w:type="dxa"/>
          </w:tcPr>
          <w:p w14:paraId="64EC661C" w14:textId="77777777" w:rsidR="00C66B77" w:rsidRPr="001D7898" w:rsidRDefault="00C66B77" w:rsidP="00136A8C">
            <w:pPr>
              <w:pStyle w:val="Normal6"/>
              <w:widowControl/>
            </w:pPr>
          </w:p>
        </w:tc>
        <w:tc>
          <w:tcPr>
            <w:tcW w:w="4876" w:type="dxa"/>
            <w:hideMark/>
          </w:tcPr>
          <w:p w14:paraId="5C1626F9" w14:textId="77777777" w:rsidR="00C66B77" w:rsidRPr="001D7898" w:rsidRDefault="00E21208" w:rsidP="00136A8C">
            <w:pPr>
              <w:pStyle w:val="Normal6"/>
              <w:widowControl/>
              <w:rPr>
                <w:szCs w:val="24"/>
              </w:rPr>
            </w:pPr>
            <w:r w:rsidRPr="001D7898">
              <w:rPr>
                <w:b/>
                <w:i/>
              </w:rPr>
              <w:t>2 a.</w:t>
            </w:r>
            <w:r w:rsidRPr="001D7898">
              <w:rPr>
                <w:b/>
                <w:i/>
              </w:rPr>
              <w:tab/>
              <w:t>Jos kansallisessa lainsäädännössä niin säädetään, ennaltaehkäisevät valvontaviranomaiset voivat EU Inc. -yhtiön perustamisen yhteydessä myös tarkistaa, että kansallisessa lainsäädännössä asetettuja tosiasiallista omistajaa ja edunsaajaa, johtajan kelpoisuutta ja velkojan suojaa koskevia vaatimuksia noudatetaan.</w:t>
            </w:r>
          </w:p>
        </w:tc>
      </w:tr>
    </w:tbl>
    <w:p w14:paraId="7135BF5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5F948BD" w14:textId="77777777" w:rsidR="00C66B77" w:rsidRPr="001D7898" w:rsidRDefault="00E21208" w:rsidP="00136A8C">
      <w:pPr>
        <w:widowControl/>
      </w:pPr>
      <w:r w:rsidRPr="001D7898">
        <w:rPr>
          <w:rStyle w:val="HideTWBExt"/>
        </w:rPr>
        <w:t>&lt;/Amend&gt;</w:t>
      </w:r>
    </w:p>
    <w:p w14:paraId="37684B0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113</w:t>
      </w:r>
      <w:r w:rsidRPr="001D7898">
        <w:rPr>
          <w:rStyle w:val="HideTWBExt"/>
          <w:b w:val="0"/>
        </w:rPr>
        <w:t>&lt;/NumAm&gt;</w:t>
      </w:r>
    </w:p>
    <w:p w14:paraId="3714547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1F94727" w14:textId="77777777" w:rsidR="00C66B77" w:rsidRPr="001D7898" w:rsidRDefault="00E21208" w:rsidP="00136A8C">
      <w:pPr>
        <w:pStyle w:val="NormalBold"/>
        <w:widowControl/>
      </w:pPr>
      <w:r w:rsidRPr="001D7898">
        <w:rPr>
          <w:rStyle w:val="HideTWBExt"/>
          <w:b w:val="0"/>
        </w:rPr>
        <w:t>&lt;Article&gt;</w:t>
      </w:r>
      <w:r w:rsidRPr="001D7898">
        <w:t>16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356CAB4" w14:textId="77777777" w:rsidTr="00C66B77">
        <w:trPr>
          <w:jc w:val="center"/>
        </w:trPr>
        <w:tc>
          <w:tcPr>
            <w:tcW w:w="9752" w:type="dxa"/>
            <w:gridSpan w:val="2"/>
          </w:tcPr>
          <w:p w14:paraId="732B688C" w14:textId="77777777" w:rsidR="00C66B77" w:rsidRPr="001D7898" w:rsidRDefault="00C66B77" w:rsidP="00136A8C">
            <w:pPr>
              <w:keepNext/>
              <w:widowControl/>
            </w:pPr>
          </w:p>
        </w:tc>
      </w:tr>
      <w:tr w:rsidR="00CD11A4" w:rsidRPr="001D7898" w14:paraId="5421E97C" w14:textId="77777777" w:rsidTr="00C66B77">
        <w:trPr>
          <w:jc w:val="center"/>
        </w:trPr>
        <w:tc>
          <w:tcPr>
            <w:tcW w:w="4876" w:type="dxa"/>
            <w:hideMark/>
          </w:tcPr>
          <w:p w14:paraId="13AB415F" w14:textId="77777777" w:rsidR="00C66B77" w:rsidRPr="001D7898" w:rsidRDefault="00E21208" w:rsidP="00136A8C">
            <w:pPr>
              <w:pStyle w:val="ColumnHeading"/>
              <w:keepNext/>
              <w:widowControl/>
            </w:pPr>
            <w:r w:rsidRPr="001D7898">
              <w:t>Komission teksti</w:t>
            </w:r>
          </w:p>
        </w:tc>
        <w:tc>
          <w:tcPr>
            <w:tcW w:w="4876" w:type="dxa"/>
            <w:hideMark/>
          </w:tcPr>
          <w:p w14:paraId="2BF79528" w14:textId="77777777" w:rsidR="00C66B77" w:rsidRPr="001D7898" w:rsidRDefault="00E21208" w:rsidP="00136A8C">
            <w:pPr>
              <w:pStyle w:val="ColumnHeading"/>
              <w:keepNext/>
              <w:widowControl/>
            </w:pPr>
            <w:r w:rsidRPr="001D7898">
              <w:t>Tarkistus</w:t>
            </w:r>
          </w:p>
        </w:tc>
      </w:tr>
      <w:tr w:rsidR="00CD11A4" w:rsidRPr="001D7898" w14:paraId="47C3E778" w14:textId="77777777" w:rsidTr="00C66B77">
        <w:trPr>
          <w:jc w:val="center"/>
        </w:trPr>
        <w:tc>
          <w:tcPr>
            <w:tcW w:w="4876" w:type="dxa"/>
            <w:hideMark/>
          </w:tcPr>
          <w:p w14:paraId="34071E9A" w14:textId="77777777" w:rsidR="00C66B77" w:rsidRPr="001D7898" w:rsidRDefault="00E21208" w:rsidP="00136A8C">
            <w:pPr>
              <w:pStyle w:val="Normal6"/>
              <w:widowControl/>
            </w:pPr>
            <w:r w:rsidRPr="001D7898">
              <w:t>1.</w:t>
            </w:r>
            <w:r w:rsidRPr="001D7898">
              <w:tab/>
            </w:r>
            <w:r w:rsidRPr="001D7898">
              <w:rPr>
                <w:b/>
                <w:i/>
              </w:rPr>
              <w:t>Jos</w:t>
            </w:r>
            <w:r w:rsidRPr="001D7898">
              <w:t xml:space="preserve"> EU Inc. -yhtiö perustetaan keskitetyn EU:n käyttöliittymän kautta, niiden henkilöiden, joista on määrä tulla hallituksen jäseniä, on toimitettava 13 artiklassa tarkoitettu hakemuslomake yhdessä </w:t>
            </w:r>
            <w:r w:rsidRPr="001D7898">
              <w:rPr>
                <w:b/>
                <w:i/>
              </w:rPr>
              <w:t>8 artiklassa tarkoitettujen</w:t>
            </w:r>
            <w:r w:rsidRPr="001D7898">
              <w:t xml:space="preserve"> EU-mallien kanssa.</w:t>
            </w:r>
          </w:p>
        </w:tc>
        <w:tc>
          <w:tcPr>
            <w:tcW w:w="4876" w:type="dxa"/>
            <w:hideMark/>
          </w:tcPr>
          <w:p w14:paraId="102DCAA5" w14:textId="77777777" w:rsidR="00C66B77" w:rsidRPr="001D7898" w:rsidRDefault="00E21208" w:rsidP="00136A8C">
            <w:pPr>
              <w:pStyle w:val="Normal6"/>
              <w:widowControl/>
              <w:rPr>
                <w:szCs w:val="24"/>
              </w:rPr>
            </w:pPr>
            <w:r w:rsidRPr="001D7898">
              <w:t>1.</w:t>
            </w:r>
            <w:r w:rsidRPr="001D7898">
              <w:tab/>
            </w:r>
            <w:r w:rsidRPr="001D7898">
              <w:rPr>
                <w:b/>
                <w:i/>
              </w:rPr>
              <w:t>Kun</w:t>
            </w:r>
            <w:r w:rsidRPr="001D7898">
              <w:t xml:space="preserve"> EU Inc. -yhtiö perustetaan keskitetyn EU:n käyttöliittymän kautta </w:t>
            </w:r>
            <w:r w:rsidRPr="001D7898">
              <w:rPr>
                <w:b/>
                <w:i/>
              </w:rPr>
              <w:t>käyttämällä 8 artiklassa tarkoitettuja EU-malleja</w:t>
            </w:r>
            <w:r w:rsidRPr="001D7898">
              <w:t>, niiden henkilöiden, joista on määrä tulla hallituksen jäseniä, on toimitettava 13 artiklassa tarkoitettu hakemuslomake yhdessä EU-mallien kanssa.</w:t>
            </w:r>
          </w:p>
        </w:tc>
      </w:tr>
    </w:tbl>
    <w:p w14:paraId="4193C40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CD42DC9" w14:textId="77777777" w:rsidR="00C66B77" w:rsidRPr="001D7898" w:rsidRDefault="00E21208" w:rsidP="00136A8C">
      <w:pPr>
        <w:widowControl/>
      </w:pPr>
      <w:r w:rsidRPr="001D7898">
        <w:rPr>
          <w:rStyle w:val="HideTWBExt"/>
        </w:rPr>
        <w:t>&lt;/Amend&gt;</w:t>
      </w:r>
    </w:p>
    <w:p w14:paraId="52ED71C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114</w:t>
      </w:r>
      <w:r w:rsidRPr="001D7898">
        <w:rPr>
          <w:rStyle w:val="HideTWBExt"/>
          <w:b w:val="0"/>
        </w:rPr>
        <w:t>&lt;/NumAm&gt;</w:t>
      </w:r>
    </w:p>
    <w:p w14:paraId="7A32BF7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7E97409" w14:textId="77777777" w:rsidR="00C66B77" w:rsidRPr="001D7898" w:rsidRDefault="00E21208" w:rsidP="00136A8C">
      <w:pPr>
        <w:pStyle w:val="NormalBold"/>
        <w:widowControl/>
      </w:pPr>
      <w:r w:rsidRPr="001D7898">
        <w:rPr>
          <w:rStyle w:val="HideTWBExt"/>
          <w:b w:val="0"/>
        </w:rPr>
        <w:t>&lt;Article&gt;</w:t>
      </w:r>
      <w:r w:rsidRPr="001D7898">
        <w:t>16 artikla – 2 kohta – 1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12CEA5F" w14:textId="77777777" w:rsidTr="00C66B77">
        <w:trPr>
          <w:jc w:val="center"/>
        </w:trPr>
        <w:tc>
          <w:tcPr>
            <w:tcW w:w="9752" w:type="dxa"/>
            <w:gridSpan w:val="2"/>
          </w:tcPr>
          <w:p w14:paraId="22152B5A" w14:textId="77777777" w:rsidR="00C66B77" w:rsidRPr="001D7898" w:rsidRDefault="00C66B77" w:rsidP="00136A8C">
            <w:pPr>
              <w:keepNext/>
              <w:widowControl/>
            </w:pPr>
          </w:p>
        </w:tc>
      </w:tr>
      <w:tr w:rsidR="00CD11A4" w:rsidRPr="001D7898" w14:paraId="7C61610F" w14:textId="77777777" w:rsidTr="00C66B77">
        <w:trPr>
          <w:jc w:val="center"/>
        </w:trPr>
        <w:tc>
          <w:tcPr>
            <w:tcW w:w="4876" w:type="dxa"/>
            <w:hideMark/>
          </w:tcPr>
          <w:p w14:paraId="53280DB6" w14:textId="77777777" w:rsidR="00C66B77" w:rsidRPr="001D7898" w:rsidRDefault="00E21208" w:rsidP="00136A8C">
            <w:pPr>
              <w:pStyle w:val="ColumnHeading"/>
              <w:keepNext/>
              <w:widowControl/>
            </w:pPr>
            <w:r w:rsidRPr="001D7898">
              <w:t>Komission teksti</w:t>
            </w:r>
          </w:p>
        </w:tc>
        <w:tc>
          <w:tcPr>
            <w:tcW w:w="4876" w:type="dxa"/>
            <w:hideMark/>
          </w:tcPr>
          <w:p w14:paraId="42A2D8BB" w14:textId="77777777" w:rsidR="00C66B77" w:rsidRPr="001D7898" w:rsidRDefault="00E21208" w:rsidP="00136A8C">
            <w:pPr>
              <w:pStyle w:val="ColumnHeading"/>
              <w:keepNext/>
              <w:widowControl/>
            </w:pPr>
            <w:r w:rsidRPr="001D7898">
              <w:t>Tarkistus</w:t>
            </w:r>
          </w:p>
        </w:tc>
      </w:tr>
      <w:tr w:rsidR="00CD11A4" w:rsidRPr="001D7898" w14:paraId="09D53B5B" w14:textId="77777777" w:rsidTr="00C66B77">
        <w:trPr>
          <w:jc w:val="center"/>
        </w:trPr>
        <w:tc>
          <w:tcPr>
            <w:tcW w:w="4876" w:type="dxa"/>
            <w:hideMark/>
          </w:tcPr>
          <w:p w14:paraId="3ED58891" w14:textId="77777777" w:rsidR="00C66B77" w:rsidRPr="001D7898" w:rsidRDefault="00E21208" w:rsidP="00136A8C">
            <w:pPr>
              <w:pStyle w:val="Normal6"/>
              <w:widowControl/>
            </w:pPr>
            <w:r w:rsidRPr="001D7898">
              <w:t xml:space="preserve">Jäsenvaltioiden on varmistettava, että 14 artiklan mukaisesti suoritettava ennakkovalvonta ja EU Inc. -yhtiön rekisteröinti saatetaan päätökseen </w:t>
            </w:r>
            <w:r w:rsidRPr="001D7898">
              <w:rPr>
                <w:b/>
                <w:i/>
              </w:rPr>
              <w:t>48 tunnin</w:t>
            </w:r>
            <w:r w:rsidRPr="001D7898">
              <w:t xml:space="preserve"> kuluessa 1 kohdassa tarkoitettujen asiakirjojen toimittamisesta keskitetyn EU:n käyttöliittymän kautta ja että kustannukset ovat enintään 100 euroa tai vastaava määrä rekisteröintijäsenvaltiossa käytettävässä valuutassa.</w:t>
            </w:r>
          </w:p>
        </w:tc>
        <w:tc>
          <w:tcPr>
            <w:tcW w:w="4876" w:type="dxa"/>
            <w:hideMark/>
          </w:tcPr>
          <w:p w14:paraId="20E4EFEE" w14:textId="77777777" w:rsidR="00C66B77" w:rsidRPr="001D7898" w:rsidRDefault="00E21208" w:rsidP="00136A8C">
            <w:pPr>
              <w:pStyle w:val="Normal6"/>
              <w:widowControl/>
              <w:rPr>
                <w:szCs w:val="24"/>
              </w:rPr>
            </w:pPr>
            <w:r w:rsidRPr="001D7898">
              <w:t xml:space="preserve">Jäsenvaltioiden on varmistettava, että 14 artiklan mukaisesti suoritettava ennakkovalvonta ja EU Inc. -yhtiön rekisteröinti saatetaan päätökseen </w:t>
            </w:r>
            <w:r w:rsidRPr="001D7898">
              <w:rPr>
                <w:b/>
                <w:i/>
              </w:rPr>
              <w:t>kahden työpäivän</w:t>
            </w:r>
            <w:r w:rsidRPr="001D7898">
              <w:t xml:space="preserve"> kuluessa 1 kohdassa tarkoitettujen asiakirjojen toimittamisesta keskitetyn EU:n käyttöliittymän kautta ja että kustannukset ovat enintään 100 euroa tai vastaava määrä rekisteröintijäsenvaltiossa käytettävässä valuutassa.</w:t>
            </w:r>
          </w:p>
        </w:tc>
      </w:tr>
    </w:tbl>
    <w:p w14:paraId="5452C6E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6A4A81E" w14:textId="77777777" w:rsidR="00C66B77" w:rsidRPr="001D7898" w:rsidRDefault="00E21208" w:rsidP="00136A8C">
      <w:pPr>
        <w:widowControl/>
      </w:pPr>
      <w:r w:rsidRPr="001D7898">
        <w:rPr>
          <w:rStyle w:val="HideTWBExt"/>
        </w:rPr>
        <w:t>&lt;/Amend&gt;</w:t>
      </w:r>
    </w:p>
    <w:p w14:paraId="75D23C7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115</w:t>
      </w:r>
      <w:r w:rsidRPr="001D7898">
        <w:rPr>
          <w:rStyle w:val="HideTWBExt"/>
          <w:b w:val="0"/>
        </w:rPr>
        <w:t>&lt;/NumAm&gt;</w:t>
      </w:r>
    </w:p>
    <w:p w14:paraId="1D66C2E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A50D757" w14:textId="77777777" w:rsidR="00C66B77" w:rsidRPr="001D7898" w:rsidRDefault="00E21208" w:rsidP="00136A8C">
      <w:pPr>
        <w:pStyle w:val="NormalBold"/>
        <w:widowControl/>
      </w:pPr>
      <w:r w:rsidRPr="001D7898">
        <w:rPr>
          <w:rStyle w:val="HideTWBExt"/>
          <w:b w:val="0"/>
        </w:rPr>
        <w:t>&lt;Article&gt;</w:t>
      </w:r>
      <w:r w:rsidRPr="001D7898">
        <w:t>16 artikla – 2 kohta – 1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896F92F" w14:textId="77777777" w:rsidTr="00C66B77">
        <w:trPr>
          <w:jc w:val="center"/>
        </w:trPr>
        <w:tc>
          <w:tcPr>
            <w:tcW w:w="9752" w:type="dxa"/>
            <w:gridSpan w:val="2"/>
          </w:tcPr>
          <w:p w14:paraId="5A61E4E5" w14:textId="77777777" w:rsidR="00C66B77" w:rsidRPr="001D7898" w:rsidRDefault="00C66B77" w:rsidP="00136A8C">
            <w:pPr>
              <w:keepNext/>
              <w:widowControl/>
            </w:pPr>
          </w:p>
        </w:tc>
      </w:tr>
      <w:tr w:rsidR="00CD11A4" w:rsidRPr="001D7898" w14:paraId="3AB606F1" w14:textId="77777777" w:rsidTr="00C66B77">
        <w:trPr>
          <w:jc w:val="center"/>
        </w:trPr>
        <w:tc>
          <w:tcPr>
            <w:tcW w:w="4876" w:type="dxa"/>
            <w:hideMark/>
          </w:tcPr>
          <w:p w14:paraId="52E271AA" w14:textId="77777777" w:rsidR="00C66B77" w:rsidRPr="001D7898" w:rsidRDefault="00E21208" w:rsidP="00136A8C">
            <w:pPr>
              <w:pStyle w:val="ColumnHeading"/>
              <w:keepNext/>
              <w:widowControl/>
            </w:pPr>
            <w:r w:rsidRPr="001D7898">
              <w:t>Komission teksti</w:t>
            </w:r>
          </w:p>
        </w:tc>
        <w:tc>
          <w:tcPr>
            <w:tcW w:w="4876" w:type="dxa"/>
            <w:hideMark/>
          </w:tcPr>
          <w:p w14:paraId="542F6EAF" w14:textId="77777777" w:rsidR="00C66B77" w:rsidRPr="001D7898" w:rsidRDefault="00E21208" w:rsidP="00136A8C">
            <w:pPr>
              <w:pStyle w:val="ColumnHeading"/>
              <w:keepNext/>
              <w:widowControl/>
            </w:pPr>
            <w:r w:rsidRPr="001D7898">
              <w:t>Tarkistus</w:t>
            </w:r>
          </w:p>
        </w:tc>
      </w:tr>
      <w:tr w:rsidR="00CD11A4" w:rsidRPr="001D7898" w14:paraId="009DE3FC" w14:textId="77777777" w:rsidTr="00C66B77">
        <w:trPr>
          <w:jc w:val="center"/>
        </w:trPr>
        <w:tc>
          <w:tcPr>
            <w:tcW w:w="4876" w:type="dxa"/>
          </w:tcPr>
          <w:p w14:paraId="74351D72" w14:textId="77777777" w:rsidR="00C66B77" w:rsidRPr="001D7898" w:rsidRDefault="00C66B77" w:rsidP="00136A8C">
            <w:pPr>
              <w:pStyle w:val="Normal6"/>
              <w:widowControl/>
            </w:pPr>
          </w:p>
        </w:tc>
        <w:tc>
          <w:tcPr>
            <w:tcW w:w="4876" w:type="dxa"/>
            <w:hideMark/>
          </w:tcPr>
          <w:p w14:paraId="34B78CB6" w14:textId="77777777" w:rsidR="00C66B77" w:rsidRPr="001D7898" w:rsidRDefault="00E21208" w:rsidP="00136A8C">
            <w:pPr>
              <w:pStyle w:val="Normal6"/>
              <w:widowControl/>
              <w:rPr>
                <w:szCs w:val="24"/>
              </w:rPr>
            </w:pPr>
            <w:r w:rsidRPr="001D7898">
              <w:rPr>
                <w:b/>
                <w:i/>
              </w:rPr>
              <w:t>Jos 14 artiklan mukaisia lisätarkastuksia vaaditaan suuremman petos- tai väärinkäyttöriskin, erityisesti rahanpesutoiminnan riskin, vuoksi, ensimmäisessä alakohdassa tarkoitettua määräaikaa voidaan poikkeuksellisesti pidentää kyseisten tarkastusten loppuun saattamiseksi ehdottoman tarpeellisella ajalla.</w:t>
            </w:r>
          </w:p>
        </w:tc>
      </w:tr>
    </w:tbl>
    <w:p w14:paraId="443FE10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1A9E439" w14:textId="77777777" w:rsidR="00C66B77" w:rsidRPr="001D7898" w:rsidRDefault="00E21208" w:rsidP="00136A8C">
      <w:pPr>
        <w:widowControl/>
      </w:pPr>
      <w:r w:rsidRPr="001D7898">
        <w:rPr>
          <w:rStyle w:val="HideTWBExt"/>
        </w:rPr>
        <w:t>&lt;/Amend&gt;</w:t>
      </w:r>
    </w:p>
    <w:p w14:paraId="4DA559F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116</w:t>
      </w:r>
      <w:r w:rsidRPr="001D7898">
        <w:rPr>
          <w:rStyle w:val="HideTWBExt"/>
          <w:b w:val="0"/>
        </w:rPr>
        <w:t>&lt;/NumAm&gt;</w:t>
      </w:r>
    </w:p>
    <w:p w14:paraId="5B792AD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26DCA08" w14:textId="77777777" w:rsidR="00C66B77" w:rsidRPr="001D7898" w:rsidRDefault="00E21208" w:rsidP="00136A8C">
      <w:pPr>
        <w:pStyle w:val="NormalBold"/>
        <w:widowControl/>
      </w:pPr>
      <w:r w:rsidRPr="001D7898">
        <w:rPr>
          <w:rStyle w:val="HideTWBExt"/>
          <w:b w:val="0"/>
        </w:rPr>
        <w:t>&lt;Article&gt;</w:t>
      </w:r>
      <w:r w:rsidRPr="001D7898">
        <w:t>20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1AF0392" w14:textId="77777777" w:rsidTr="00C66B77">
        <w:trPr>
          <w:jc w:val="center"/>
        </w:trPr>
        <w:tc>
          <w:tcPr>
            <w:tcW w:w="9752" w:type="dxa"/>
            <w:gridSpan w:val="2"/>
          </w:tcPr>
          <w:p w14:paraId="58EC70C4" w14:textId="77777777" w:rsidR="00C66B77" w:rsidRPr="001D7898" w:rsidRDefault="00C66B77" w:rsidP="00136A8C">
            <w:pPr>
              <w:keepNext/>
              <w:widowControl/>
            </w:pPr>
          </w:p>
        </w:tc>
      </w:tr>
      <w:tr w:rsidR="00CD11A4" w:rsidRPr="001D7898" w14:paraId="2C405F99" w14:textId="77777777" w:rsidTr="00C66B77">
        <w:trPr>
          <w:jc w:val="center"/>
        </w:trPr>
        <w:tc>
          <w:tcPr>
            <w:tcW w:w="4876" w:type="dxa"/>
            <w:hideMark/>
          </w:tcPr>
          <w:p w14:paraId="3228AEE3" w14:textId="77777777" w:rsidR="00C66B77" w:rsidRPr="001D7898" w:rsidRDefault="00E21208" w:rsidP="00136A8C">
            <w:pPr>
              <w:pStyle w:val="ColumnHeading"/>
              <w:keepNext/>
              <w:widowControl/>
            </w:pPr>
            <w:r w:rsidRPr="001D7898">
              <w:t>Komission teksti</w:t>
            </w:r>
          </w:p>
        </w:tc>
        <w:tc>
          <w:tcPr>
            <w:tcW w:w="4876" w:type="dxa"/>
            <w:hideMark/>
          </w:tcPr>
          <w:p w14:paraId="5DCA12CE" w14:textId="77777777" w:rsidR="00C66B77" w:rsidRPr="001D7898" w:rsidRDefault="00E21208" w:rsidP="00136A8C">
            <w:pPr>
              <w:pStyle w:val="ColumnHeading"/>
              <w:keepNext/>
              <w:widowControl/>
            </w:pPr>
            <w:r w:rsidRPr="001D7898">
              <w:t>Tarkistus</w:t>
            </w:r>
          </w:p>
        </w:tc>
      </w:tr>
      <w:tr w:rsidR="00CD11A4" w:rsidRPr="001D7898" w14:paraId="712D9F3F" w14:textId="77777777" w:rsidTr="00C66B77">
        <w:trPr>
          <w:jc w:val="center"/>
        </w:trPr>
        <w:tc>
          <w:tcPr>
            <w:tcW w:w="4876" w:type="dxa"/>
            <w:hideMark/>
          </w:tcPr>
          <w:p w14:paraId="3CA0469A" w14:textId="77777777" w:rsidR="00C66B77" w:rsidRPr="001D7898" w:rsidRDefault="00E21208" w:rsidP="00136A8C">
            <w:pPr>
              <w:pStyle w:val="Normal6"/>
              <w:widowControl/>
            </w:pPr>
            <w:r w:rsidRPr="001D7898">
              <w:t>1.</w:t>
            </w:r>
            <w:r w:rsidRPr="001D7898">
              <w:tab/>
              <w:t>EU Inc. -yhtiön rekisteröinnin jälkeen kaupparekisterin on välittömästi vaihdettava digitaalisessa muodossa rekisteröintijäsenvaltion verotunnisteen (TIN) ja arvonlisäverotunnisteen antamisesta vastaavien viranomaisten sekä tosiasiallisia omistajia ja edunsaajia koskevasta rekisteristä vastaavien viranomaisten kanssa tiedot EU Inc. -yhtiöstä, mukaan lukien sen EUID-tunniste, sekä hakemuslomakkeeseen sisältyvät erityiset tiedot verotunnisteen (TIN) ja arvonlisäverotunnisteen saamiseksi sekä tosiasiallisia omistajia ja edunsaajia koskevaa rekisteriä varten. Kyseisen kaupparekisterin on vaihdettava digitaalisessa muodossa EU Inc. -yhtiötä koskevat tiedot myös sosiaaliturvaviranomaisten kanssa.</w:t>
            </w:r>
          </w:p>
        </w:tc>
        <w:tc>
          <w:tcPr>
            <w:tcW w:w="4876" w:type="dxa"/>
            <w:hideMark/>
          </w:tcPr>
          <w:p w14:paraId="6BC14980" w14:textId="1BFD8732" w:rsidR="00C66B77" w:rsidRPr="001D7898" w:rsidRDefault="00E21208" w:rsidP="00136A8C">
            <w:pPr>
              <w:pStyle w:val="Normal6"/>
              <w:widowControl/>
              <w:rPr>
                <w:szCs w:val="24"/>
              </w:rPr>
            </w:pPr>
            <w:r w:rsidRPr="001D7898">
              <w:rPr>
                <w:i/>
                <w:iCs/>
              </w:rPr>
              <w:t>(Tarkistus ei vaikuta suomenkieliseen versioon.)</w:t>
            </w:r>
          </w:p>
        </w:tc>
      </w:tr>
    </w:tbl>
    <w:p w14:paraId="7E43158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E9D5CDD" w14:textId="77777777" w:rsidR="00C66B77" w:rsidRPr="001D7898" w:rsidRDefault="00E21208" w:rsidP="00136A8C">
      <w:pPr>
        <w:widowControl/>
      </w:pPr>
      <w:r w:rsidRPr="001D7898">
        <w:rPr>
          <w:rStyle w:val="HideTWBExt"/>
        </w:rPr>
        <w:t>&lt;/Amend&gt;</w:t>
      </w:r>
    </w:p>
    <w:p w14:paraId="26008A7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117</w:t>
      </w:r>
      <w:r w:rsidRPr="001D7898">
        <w:rPr>
          <w:rStyle w:val="HideTWBExt"/>
          <w:b w:val="0"/>
        </w:rPr>
        <w:t>&lt;/NumAm&gt;</w:t>
      </w:r>
    </w:p>
    <w:p w14:paraId="7DCDAF2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6C571E3" w14:textId="77777777" w:rsidR="00C66B77" w:rsidRPr="001D7898" w:rsidRDefault="00E21208" w:rsidP="00136A8C">
      <w:pPr>
        <w:pStyle w:val="NormalBold"/>
        <w:widowControl/>
      </w:pPr>
      <w:r w:rsidRPr="001D7898">
        <w:rPr>
          <w:rStyle w:val="HideTWBExt"/>
          <w:b w:val="0"/>
        </w:rPr>
        <w:t>&lt;Article&gt;</w:t>
      </w:r>
      <w:r w:rsidRPr="001D7898">
        <w:t>20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7EFB9B2" w14:textId="77777777" w:rsidTr="00C66B77">
        <w:trPr>
          <w:jc w:val="center"/>
        </w:trPr>
        <w:tc>
          <w:tcPr>
            <w:tcW w:w="9752" w:type="dxa"/>
            <w:gridSpan w:val="2"/>
          </w:tcPr>
          <w:p w14:paraId="6FAF0214" w14:textId="77777777" w:rsidR="00C66B77" w:rsidRPr="001D7898" w:rsidRDefault="00C66B77" w:rsidP="00136A8C">
            <w:pPr>
              <w:keepNext/>
              <w:widowControl/>
            </w:pPr>
          </w:p>
        </w:tc>
      </w:tr>
      <w:tr w:rsidR="00CD11A4" w:rsidRPr="001D7898" w14:paraId="4B1B5F55" w14:textId="77777777" w:rsidTr="00C66B77">
        <w:trPr>
          <w:jc w:val="center"/>
        </w:trPr>
        <w:tc>
          <w:tcPr>
            <w:tcW w:w="4876" w:type="dxa"/>
            <w:hideMark/>
          </w:tcPr>
          <w:p w14:paraId="32B3A207" w14:textId="77777777" w:rsidR="00C66B77" w:rsidRPr="001D7898" w:rsidRDefault="00E21208" w:rsidP="00136A8C">
            <w:pPr>
              <w:pStyle w:val="ColumnHeading"/>
              <w:keepNext/>
              <w:widowControl/>
            </w:pPr>
            <w:r w:rsidRPr="001D7898">
              <w:t>Komission teksti</w:t>
            </w:r>
          </w:p>
        </w:tc>
        <w:tc>
          <w:tcPr>
            <w:tcW w:w="4876" w:type="dxa"/>
            <w:hideMark/>
          </w:tcPr>
          <w:p w14:paraId="305BC182" w14:textId="77777777" w:rsidR="00C66B77" w:rsidRPr="001D7898" w:rsidRDefault="00E21208" w:rsidP="00136A8C">
            <w:pPr>
              <w:pStyle w:val="ColumnHeading"/>
              <w:keepNext/>
              <w:widowControl/>
            </w:pPr>
            <w:r w:rsidRPr="001D7898">
              <w:t>Tarkistus</w:t>
            </w:r>
          </w:p>
        </w:tc>
      </w:tr>
      <w:tr w:rsidR="00CD11A4" w:rsidRPr="001D7898" w14:paraId="56506B51" w14:textId="77777777" w:rsidTr="00C66B77">
        <w:trPr>
          <w:jc w:val="center"/>
        </w:trPr>
        <w:tc>
          <w:tcPr>
            <w:tcW w:w="4876" w:type="dxa"/>
            <w:hideMark/>
          </w:tcPr>
          <w:p w14:paraId="7425282D" w14:textId="77777777" w:rsidR="00C66B77" w:rsidRPr="001D7898" w:rsidRDefault="00E21208" w:rsidP="00136A8C">
            <w:pPr>
              <w:pStyle w:val="Normal6"/>
              <w:widowControl/>
            </w:pPr>
            <w:r w:rsidRPr="001D7898">
              <w:t>2.</w:t>
            </w:r>
            <w:r w:rsidRPr="001D7898">
              <w:tab/>
              <w:t xml:space="preserve">EU Inc. -yhtiöltä ei saa edellyttää 1 kohdassa tarkoitettujen tietojen </w:t>
            </w:r>
            <w:r w:rsidRPr="001D7898">
              <w:rPr>
                <w:b/>
                <w:i/>
              </w:rPr>
              <w:t>toimittamista</w:t>
            </w:r>
            <w:r w:rsidRPr="001D7898">
              <w:t xml:space="preserve"> 1 kohdassa tarkoitetuille viranomaisille ja tosiasiallisia omistajia ja edunsaajia koskevalle rekisterille.</w:t>
            </w:r>
          </w:p>
        </w:tc>
        <w:tc>
          <w:tcPr>
            <w:tcW w:w="4876" w:type="dxa"/>
            <w:hideMark/>
          </w:tcPr>
          <w:p w14:paraId="5083408E" w14:textId="77777777" w:rsidR="00C66B77" w:rsidRPr="001D7898" w:rsidRDefault="00E21208" w:rsidP="00136A8C">
            <w:pPr>
              <w:pStyle w:val="Normal6"/>
              <w:widowControl/>
              <w:rPr>
                <w:szCs w:val="24"/>
              </w:rPr>
            </w:pPr>
            <w:r w:rsidRPr="001D7898">
              <w:t>2.</w:t>
            </w:r>
            <w:r w:rsidRPr="001D7898">
              <w:tab/>
              <w:t xml:space="preserve">EU Inc. -yhtiöltä ei saa edellyttää 1 kohdassa tarkoitettujen tietojen toimittamista </w:t>
            </w:r>
            <w:r w:rsidRPr="001D7898">
              <w:rPr>
                <w:b/>
                <w:i/>
              </w:rPr>
              <w:t>uudelleen</w:t>
            </w:r>
            <w:r w:rsidRPr="001D7898">
              <w:t xml:space="preserve"> 1 kohdassa tarkoitetuille viranomaisille ja tosiasiallisia omistajia ja edunsaajia koskevalle rekisterille.</w:t>
            </w:r>
          </w:p>
        </w:tc>
      </w:tr>
    </w:tbl>
    <w:p w14:paraId="6631D33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0801E07" w14:textId="77777777" w:rsidR="00C66B77" w:rsidRPr="001D7898" w:rsidRDefault="00E21208" w:rsidP="00136A8C">
      <w:pPr>
        <w:widowControl/>
      </w:pPr>
      <w:r w:rsidRPr="001D7898">
        <w:rPr>
          <w:rStyle w:val="HideTWBExt"/>
        </w:rPr>
        <w:t>&lt;/Amend&gt;</w:t>
      </w:r>
    </w:p>
    <w:p w14:paraId="6E0CA57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118</w:t>
      </w:r>
      <w:r w:rsidRPr="001D7898">
        <w:rPr>
          <w:rStyle w:val="HideTWBExt"/>
          <w:b w:val="0"/>
        </w:rPr>
        <w:t>&lt;/NumAm&gt;</w:t>
      </w:r>
    </w:p>
    <w:p w14:paraId="7635C06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722B2A5" w14:textId="77777777" w:rsidR="00C66B77" w:rsidRPr="001D7898" w:rsidRDefault="00E21208" w:rsidP="00136A8C">
      <w:pPr>
        <w:pStyle w:val="NormalBold"/>
        <w:widowControl/>
      </w:pPr>
      <w:r w:rsidRPr="001D7898">
        <w:rPr>
          <w:rStyle w:val="HideTWBExt"/>
          <w:b w:val="0"/>
        </w:rPr>
        <w:t>&lt;Article&gt;</w:t>
      </w:r>
      <w:r w:rsidRPr="001D7898">
        <w:t>20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A7741F6" w14:textId="77777777" w:rsidTr="00C66B77">
        <w:trPr>
          <w:jc w:val="center"/>
        </w:trPr>
        <w:tc>
          <w:tcPr>
            <w:tcW w:w="9752" w:type="dxa"/>
            <w:gridSpan w:val="2"/>
          </w:tcPr>
          <w:p w14:paraId="592C1039" w14:textId="77777777" w:rsidR="00C66B77" w:rsidRPr="001D7898" w:rsidRDefault="00C66B77" w:rsidP="00136A8C">
            <w:pPr>
              <w:keepNext/>
              <w:widowControl/>
            </w:pPr>
          </w:p>
        </w:tc>
      </w:tr>
      <w:tr w:rsidR="00CD11A4" w:rsidRPr="001D7898" w14:paraId="594EB6A1" w14:textId="77777777" w:rsidTr="00C66B77">
        <w:trPr>
          <w:jc w:val="center"/>
        </w:trPr>
        <w:tc>
          <w:tcPr>
            <w:tcW w:w="4876" w:type="dxa"/>
            <w:hideMark/>
          </w:tcPr>
          <w:p w14:paraId="1C2A3962" w14:textId="77777777" w:rsidR="00C66B77" w:rsidRPr="001D7898" w:rsidRDefault="00E21208" w:rsidP="00136A8C">
            <w:pPr>
              <w:pStyle w:val="ColumnHeading"/>
              <w:keepNext/>
              <w:widowControl/>
            </w:pPr>
            <w:r w:rsidRPr="001D7898">
              <w:t>Komission teksti</w:t>
            </w:r>
          </w:p>
        </w:tc>
        <w:tc>
          <w:tcPr>
            <w:tcW w:w="4876" w:type="dxa"/>
            <w:hideMark/>
          </w:tcPr>
          <w:p w14:paraId="1AE8353A" w14:textId="77777777" w:rsidR="00C66B77" w:rsidRPr="001D7898" w:rsidRDefault="00E21208" w:rsidP="00136A8C">
            <w:pPr>
              <w:pStyle w:val="ColumnHeading"/>
              <w:keepNext/>
              <w:widowControl/>
            </w:pPr>
            <w:r w:rsidRPr="001D7898">
              <w:t>Tarkistus</w:t>
            </w:r>
          </w:p>
        </w:tc>
      </w:tr>
      <w:tr w:rsidR="00CD11A4" w:rsidRPr="001D7898" w14:paraId="78674590" w14:textId="77777777" w:rsidTr="00C66B77">
        <w:trPr>
          <w:jc w:val="center"/>
        </w:trPr>
        <w:tc>
          <w:tcPr>
            <w:tcW w:w="4876" w:type="dxa"/>
            <w:hideMark/>
          </w:tcPr>
          <w:p w14:paraId="3BC1200C" w14:textId="77777777" w:rsidR="00C66B77" w:rsidRPr="001D7898" w:rsidRDefault="00E21208" w:rsidP="00136A8C">
            <w:pPr>
              <w:pStyle w:val="Normal6"/>
              <w:widowControl/>
            </w:pPr>
            <w:r w:rsidRPr="001D7898">
              <w:t>3.</w:t>
            </w:r>
            <w:r w:rsidRPr="001D7898">
              <w:tab/>
              <w:t>EU Inc. -yhtiön on saatava verotunniste ja arvonlisäverotunniste niiden antamisesta vastaavilta viranomaisilta sähköisesti ja viipymättä. EU Inc. -yhtiöltä ei saa edellyttää erillisen hakemuksen toimittamista kyseisille viranomaisille tai tosiasiallisia omistajia ja edunsaajia koskevalle rekisterille; se ei myöskään ole velvollinen antamaan niille lisätietoja, paitsi jos tarvittavia tietoja ei saada muualta ja ne ovat ehdottoman välttämättömiä arvonlisäverotunnisteen antamiseksi.</w:t>
            </w:r>
          </w:p>
        </w:tc>
        <w:tc>
          <w:tcPr>
            <w:tcW w:w="4876" w:type="dxa"/>
            <w:hideMark/>
          </w:tcPr>
          <w:p w14:paraId="7AF732DD" w14:textId="6838428F" w:rsidR="00C66B77" w:rsidRPr="001D7898" w:rsidRDefault="00E21208" w:rsidP="00136A8C">
            <w:pPr>
              <w:pStyle w:val="Normal6"/>
              <w:widowControl/>
              <w:rPr>
                <w:szCs w:val="24"/>
              </w:rPr>
            </w:pPr>
            <w:r w:rsidRPr="001D7898">
              <w:rPr>
                <w:i/>
                <w:iCs/>
              </w:rPr>
              <w:t>(Tarkistus ei vaikuta suomenkieliseen versioon.)</w:t>
            </w:r>
          </w:p>
        </w:tc>
      </w:tr>
    </w:tbl>
    <w:p w14:paraId="2CE49A2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8F99E5B" w14:textId="77777777" w:rsidR="00C66B77" w:rsidRPr="001D7898" w:rsidRDefault="00E21208" w:rsidP="00136A8C">
      <w:pPr>
        <w:widowControl/>
      </w:pPr>
      <w:r w:rsidRPr="001D7898">
        <w:rPr>
          <w:rStyle w:val="HideTWBExt"/>
        </w:rPr>
        <w:t>&lt;/Amend&gt;</w:t>
      </w:r>
    </w:p>
    <w:p w14:paraId="7B3CF60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119</w:t>
      </w:r>
      <w:r w:rsidRPr="001D7898">
        <w:rPr>
          <w:rStyle w:val="HideTWBExt"/>
          <w:b w:val="0"/>
        </w:rPr>
        <w:t>&lt;/NumAm&gt;</w:t>
      </w:r>
    </w:p>
    <w:p w14:paraId="6CB6623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BE3FBA8" w14:textId="77777777" w:rsidR="00C66B77" w:rsidRPr="001D7898" w:rsidRDefault="00E21208" w:rsidP="00136A8C">
      <w:pPr>
        <w:pStyle w:val="NormalBold"/>
        <w:widowControl/>
      </w:pPr>
      <w:r w:rsidRPr="001D7898">
        <w:rPr>
          <w:rStyle w:val="HideTWBExt"/>
          <w:b w:val="0"/>
        </w:rPr>
        <w:t>&lt;Article&gt;</w:t>
      </w:r>
      <w:r w:rsidRPr="001D7898">
        <w:t>20 artikla – 4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493E754" w14:textId="77777777" w:rsidTr="00C66B77">
        <w:trPr>
          <w:jc w:val="center"/>
        </w:trPr>
        <w:tc>
          <w:tcPr>
            <w:tcW w:w="9752" w:type="dxa"/>
            <w:gridSpan w:val="2"/>
          </w:tcPr>
          <w:p w14:paraId="643A1DBE" w14:textId="77777777" w:rsidR="00C66B77" w:rsidRPr="001D7898" w:rsidRDefault="00C66B77" w:rsidP="00136A8C">
            <w:pPr>
              <w:keepNext/>
              <w:widowControl/>
            </w:pPr>
          </w:p>
        </w:tc>
      </w:tr>
      <w:tr w:rsidR="00CD11A4" w:rsidRPr="001D7898" w14:paraId="1C981DF1" w14:textId="77777777" w:rsidTr="00C66B77">
        <w:trPr>
          <w:jc w:val="center"/>
        </w:trPr>
        <w:tc>
          <w:tcPr>
            <w:tcW w:w="4876" w:type="dxa"/>
            <w:hideMark/>
          </w:tcPr>
          <w:p w14:paraId="591E4B2B" w14:textId="77777777" w:rsidR="00C66B77" w:rsidRPr="001D7898" w:rsidRDefault="00E21208" w:rsidP="00136A8C">
            <w:pPr>
              <w:pStyle w:val="ColumnHeading"/>
              <w:keepNext/>
              <w:widowControl/>
            </w:pPr>
            <w:r w:rsidRPr="001D7898">
              <w:t>Komission teksti</w:t>
            </w:r>
          </w:p>
        </w:tc>
        <w:tc>
          <w:tcPr>
            <w:tcW w:w="4876" w:type="dxa"/>
            <w:hideMark/>
          </w:tcPr>
          <w:p w14:paraId="7A369FA9" w14:textId="77777777" w:rsidR="00C66B77" w:rsidRPr="001D7898" w:rsidRDefault="00E21208" w:rsidP="00136A8C">
            <w:pPr>
              <w:pStyle w:val="ColumnHeading"/>
              <w:keepNext/>
              <w:widowControl/>
            </w:pPr>
            <w:r w:rsidRPr="001D7898">
              <w:t>Tarkistus</w:t>
            </w:r>
          </w:p>
        </w:tc>
      </w:tr>
      <w:tr w:rsidR="00CD11A4" w:rsidRPr="001D7898" w14:paraId="3465525A" w14:textId="77777777" w:rsidTr="00C66B77">
        <w:trPr>
          <w:jc w:val="center"/>
        </w:trPr>
        <w:tc>
          <w:tcPr>
            <w:tcW w:w="4876" w:type="dxa"/>
            <w:hideMark/>
          </w:tcPr>
          <w:p w14:paraId="12C170A8" w14:textId="77777777" w:rsidR="00C66B77" w:rsidRPr="001D7898" w:rsidRDefault="00E21208" w:rsidP="00136A8C">
            <w:pPr>
              <w:pStyle w:val="Normal6"/>
              <w:widowControl/>
            </w:pPr>
            <w:r w:rsidRPr="001D7898">
              <w:t>4.</w:t>
            </w:r>
            <w:r w:rsidRPr="001D7898">
              <w:tab/>
              <w:t>Kaupparekisterin on toimitettava 1 kohdassa tarkoitetuille viranomaisille automaattisesti ja digitaalisesti kaikki muutokset EU Inc. -yhtiötä koskeviin tietoihin, jotka kyseiset viranomaiset ovat saaneet 1 kohdan mukaisesti.</w:t>
            </w:r>
          </w:p>
        </w:tc>
        <w:tc>
          <w:tcPr>
            <w:tcW w:w="4876" w:type="dxa"/>
            <w:hideMark/>
          </w:tcPr>
          <w:p w14:paraId="220BA929" w14:textId="515E4708" w:rsidR="00C66B77" w:rsidRPr="001D7898" w:rsidRDefault="00E21208" w:rsidP="00136A8C">
            <w:pPr>
              <w:pStyle w:val="Normal6"/>
              <w:widowControl/>
              <w:rPr>
                <w:szCs w:val="24"/>
              </w:rPr>
            </w:pPr>
            <w:r w:rsidRPr="001D7898">
              <w:rPr>
                <w:i/>
                <w:iCs/>
              </w:rPr>
              <w:t>(Tarkistus ei vaikuta suomenkieliseen versioon.)</w:t>
            </w:r>
          </w:p>
        </w:tc>
      </w:tr>
    </w:tbl>
    <w:p w14:paraId="2E1512F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985B0D9" w14:textId="77777777" w:rsidR="00C66B77" w:rsidRPr="001D7898" w:rsidRDefault="00E21208" w:rsidP="00136A8C">
      <w:pPr>
        <w:widowControl/>
      </w:pPr>
      <w:r w:rsidRPr="001D7898">
        <w:rPr>
          <w:rStyle w:val="HideTWBExt"/>
        </w:rPr>
        <w:t>&lt;/Amend&gt;</w:t>
      </w:r>
    </w:p>
    <w:p w14:paraId="18DE5F3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120</w:t>
      </w:r>
      <w:r w:rsidRPr="001D7898">
        <w:rPr>
          <w:rStyle w:val="HideTWBExt"/>
          <w:b w:val="0"/>
        </w:rPr>
        <w:t>&lt;/NumAm&gt;</w:t>
      </w:r>
    </w:p>
    <w:p w14:paraId="25F8319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92B7C2" w14:textId="77777777" w:rsidR="00C66B77" w:rsidRPr="001D7898" w:rsidRDefault="00E21208" w:rsidP="00136A8C">
      <w:pPr>
        <w:pStyle w:val="NormalBold"/>
        <w:widowControl/>
      </w:pPr>
      <w:r w:rsidRPr="001D7898">
        <w:rPr>
          <w:rStyle w:val="HideTWBExt"/>
          <w:b w:val="0"/>
        </w:rPr>
        <w:t>&lt;Article&gt;</w:t>
      </w:r>
      <w:r w:rsidRPr="001D7898">
        <w:t>21 artikla – 5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3D3A9AA" w14:textId="77777777" w:rsidTr="00C66B77">
        <w:trPr>
          <w:jc w:val="center"/>
        </w:trPr>
        <w:tc>
          <w:tcPr>
            <w:tcW w:w="9752" w:type="dxa"/>
            <w:gridSpan w:val="2"/>
          </w:tcPr>
          <w:p w14:paraId="40A061C5" w14:textId="77777777" w:rsidR="00C66B77" w:rsidRPr="001D7898" w:rsidRDefault="00C66B77" w:rsidP="00136A8C">
            <w:pPr>
              <w:keepNext/>
              <w:widowControl/>
            </w:pPr>
          </w:p>
        </w:tc>
      </w:tr>
      <w:tr w:rsidR="00CD11A4" w:rsidRPr="001D7898" w14:paraId="2CFBFD86" w14:textId="77777777" w:rsidTr="00C66B77">
        <w:trPr>
          <w:jc w:val="center"/>
        </w:trPr>
        <w:tc>
          <w:tcPr>
            <w:tcW w:w="4876" w:type="dxa"/>
            <w:hideMark/>
          </w:tcPr>
          <w:p w14:paraId="4A20DC90" w14:textId="77777777" w:rsidR="00C66B77" w:rsidRPr="001D7898" w:rsidRDefault="00E21208" w:rsidP="00136A8C">
            <w:pPr>
              <w:pStyle w:val="ColumnHeading"/>
              <w:keepNext/>
              <w:widowControl/>
            </w:pPr>
            <w:r w:rsidRPr="001D7898">
              <w:t>Komission teksti</w:t>
            </w:r>
          </w:p>
        </w:tc>
        <w:tc>
          <w:tcPr>
            <w:tcW w:w="4876" w:type="dxa"/>
            <w:hideMark/>
          </w:tcPr>
          <w:p w14:paraId="69BA592D" w14:textId="77777777" w:rsidR="00C66B77" w:rsidRPr="001D7898" w:rsidRDefault="00E21208" w:rsidP="00136A8C">
            <w:pPr>
              <w:pStyle w:val="ColumnHeading"/>
              <w:keepNext/>
              <w:widowControl/>
            </w:pPr>
            <w:r w:rsidRPr="001D7898">
              <w:t>Tarkistus</w:t>
            </w:r>
          </w:p>
        </w:tc>
      </w:tr>
      <w:tr w:rsidR="00CD11A4" w:rsidRPr="001D7898" w14:paraId="15F2A9BE" w14:textId="77777777" w:rsidTr="00C66B77">
        <w:trPr>
          <w:jc w:val="center"/>
        </w:trPr>
        <w:tc>
          <w:tcPr>
            <w:tcW w:w="4876" w:type="dxa"/>
            <w:hideMark/>
          </w:tcPr>
          <w:p w14:paraId="5A39BFEA" w14:textId="77777777" w:rsidR="00C66B77" w:rsidRPr="001D7898" w:rsidRDefault="00E21208" w:rsidP="00136A8C">
            <w:pPr>
              <w:pStyle w:val="Normal6"/>
              <w:widowControl/>
            </w:pPr>
            <w:r w:rsidRPr="001D7898">
              <w:t>5.</w:t>
            </w:r>
            <w:r w:rsidRPr="001D7898">
              <w:tab/>
              <w:t>EU Inc. -yhtiön perustaminen rajatylittävällä yhtiömuodon muutoksella, jakautumisella tai sulautumisella on toteutettava direktiivin (EU) 2017/1132 I, II ja IV luvun mukaisesti.</w:t>
            </w:r>
          </w:p>
        </w:tc>
        <w:tc>
          <w:tcPr>
            <w:tcW w:w="4876" w:type="dxa"/>
            <w:hideMark/>
          </w:tcPr>
          <w:p w14:paraId="748463B9" w14:textId="77777777" w:rsidR="00C66B77" w:rsidRPr="001D7898" w:rsidRDefault="00E21208" w:rsidP="00136A8C">
            <w:pPr>
              <w:pStyle w:val="Normal6"/>
              <w:widowControl/>
              <w:rPr>
                <w:szCs w:val="24"/>
              </w:rPr>
            </w:pPr>
            <w:r w:rsidRPr="001D7898">
              <w:t>5.</w:t>
            </w:r>
            <w:r w:rsidRPr="001D7898">
              <w:tab/>
              <w:t xml:space="preserve">EU Inc. -yhtiön perustaminen rajatylittävällä yhtiömuodon muutoksella, jakautumisella tai sulautumisella on toteutettava direktiivin (EU) 2017/1132 </w:t>
            </w:r>
            <w:r w:rsidRPr="001D7898">
              <w:rPr>
                <w:b/>
                <w:i/>
              </w:rPr>
              <w:t>II osaston</w:t>
            </w:r>
            <w:r w:rsidRPr="001D7898">
              <w:t xml:space="preserve"> I, II ja IV luvun mukaisesti</w:t>
            </w:r>
            <w:r w:rsidRPr="001D7898">
              <w:rPr>
                <w:b/>
                <w:i/>
              </w:rPr>
              <w:t>, sanotun kuitenkaan rajoittamatta tämän asetuksen 12 artiklan soveltamista</w:t>
            </w:r>
            <w:r w:rsidRPr="001D7898">
              <w:t>.</w:t>
            </w:r>
          </w:p>
        </w:tc>
      </w:tr>
    </w:tbl>
    <w:p w14:paraId="1966A97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28083CA" w14:textId="77777777" w:rsidR="00C66B77" w:rsidRPr="001D7898" w:rsidRDefault="00E21208" w:rsidP="00136A8C">
      <w:pPr>
        <w:widowControl/>
      </w:pPr>
      <w:r w:rsidRPr="001D7898">
        <w:rPr>
          <w:rStyle w:val="HideTWBExt"/>
        </w:rPr>
        <w:t>&lt;/Amend&gt;</w:t>
      </w:r>
    </w:p>
    <w:p w14:paraId="674CA76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121</w:t>
      </w:r>
      <w:r w:rsidRPr="001D7898">
        <w:rPr>
          <w:rStyle w:val="HideTWBExt"/>
          <w:b w:val="0"/>
        </w:rPr>
        <w:t>&lt;/NumAm&gt;</w:t>
      </w:r>
    </w:p>
    <w:p w14:paraId="02BE53F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AA8CE46" w14:textId="77777777" w:rsidR="00C66B77" w:rsidRPr="001D7898" w:rsidRDefault="00E21208" w:rsidP="00136A8C">
      <w:pPr>
        <w:pStyle w:val="NormalBold"/>
        <w:widowControl/>
      </w:pPr>
      <w:r w:rsidRPr="001D7898">
        <w:rPr>
          <w:rStyle w:val="HideTWBExt"/>
          <w:b w:val="0"/>
        </w:rPr>
        <w:t>&lt;Article&gt;</w:t>
      </w:r>
      <w:r w:rsidRPr="001D7898">
        <w:t>21 artikla – 6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E7F862C" w14:textId="77777777" w:rsidTr="00C66B77">
        <w:trPr>
          <w:jc w:val="center"/>
        </w:trPr>
        <w:tc>
          <w:tcPr>
            <w:tcW w:w="9752" w:type="dxa"/>
            <w:gridSpan w:val="2"/>
          </w:tcPr>
          <w:p w14:paraId="18FE4A92" w14:textId="77777777" w:rsidR="00C66B77" w:rsidRPr="001D7898" w:rsidRDefault="00C66B77" w:rsidP="00136A8C">
            <w:pPr>
              <w:keepNext/>
              <w:widowControl/>
            </w:pPr>
          </w:p>
        </w:tc>
      </w:tr>
      <w:tr w:rsidR="00CD11A4" w:rsidRPr="001D7898" w14:paraId="235E066E" w14:textId="77777777" w:rsidTr="00C66B77">
        <w:trPr>
          <w:jc w:val="center"/>
        </w:trPr>
        <w:tc>
          <w:tcPr>
            <w:tcW w:w="4876" w:type="dxa"/>
            <w:hideMark/>
          </w:tcPr>
          <w:p w14:paraId="2D4B3C99" w14:textId="77777777" w:rsidR="00C66B77" w:rsidRPr="001D7898" w:rsidRDefault="00E21208" w:rsidP="00136A8C">
            <w:pPr>
              <w:pStyle w:val="ColumnHeading"/>
              <w:keepNext/>
              <w:widowControl/>
            </w:pPr>
            <w:r w:rsidRPr="001D7898">
              <w:t>Komission teksti</w:t>
            </w:r>
          </w:p>
        </w:tc>
        <w:tc>
          <w:tcPr>
            <w:tcW w:w="4876" w:type="dxa"/>
            <w:hideMark/>
          </w:tcPr>
          <w:p w14:paraId="3A6081BD" w14:textId="77777777" w:rsidR="00C66B77" w:rsidRPr="001D7898" w:rsidRDefault="00E21208" w:rsidP="00136A8C">
            <w:pPr>
              <w:pStyle w:val="ColumnHeading"/>
              <w:keepNext/>
              <w:widowControl/>
            </w:pPr>
            <w:r w:rsidRPr="001D7898">
              <w:t>Tarkistus</w:t>
            </w:r>
          </w:p>
        </w:tc>
      </w:tr>
      <w:tr w:rsidR="00CD11A4" w:rsidRPr="001D7898" w14:paraId="4BB692C9" w14:textId="77777777" w:rsidTr="00C66B77">
        <w:trPr>
          <w:jc w:val="center"/>
        </w:trPr>
        <w:tc>
          <w:tcPr>
            <w:tcW w:w="4876" w:type="dxa"/>
            <w:hideMark/>
          </w:tcPr>
          <w:p w14:paraId="69296A79" w14:textId="77777777" w:rsidR="00C66B77" w:rsidRPr="001D7898" w:rsidRDefault="00E21208" w:rsidP="00136A8C">
            <w:pPr>
              <w:pStyle w:val="Normal6"/>
              <w:widowControl/>
            </w:pPr>
            <w:r w:rsidRPr="001D7898">
              <w:t>6.</w:t>
            </w:r>
            <w:r w:rsidRPr="001D7898">
              <w:tab/>
              <w:t>EU Inc. -yhtiö voidaan muuttaa kansalliseksi osakeyhtiöksi siinä jäsenvaltiossa, jossa se on rekisteröity, 1 kohdassa säädetyillä tavoilla. Jos kyse on mainitussa kohdassa tarkoitetusta kotimaisesta toimesta, sitä koskevaa päätöstä ei voida tehdä ennen kuin kyseisen yhtiön rekisteröinnistä on kulunut kaksi vuotta tai ennen kuin sen kaksi ensimmäistä tilinpäätöstä on hyväksytty.</w:t>
            </w:r>
          </w:p>
        </w:tc>
        <w:tc>
          <w:tcPr>
            <w:tcW w:w="4876" w:type="dxa"/>
            <w:hideMark/>
          </w:tcPr>
          <w:p w14:paraId="74E68CDB" w14:textId="77777777" w:rsidR="00C66B77" w:rsidRPr="001D7898" w:rsidRDefault="00E21208" w:rsidP="00136A8C">
            <w:pPr>
              <w:pStyle w:val="Normal6"/>
              <w:widowControl/>
              <w:rPr>
                <w:szCs w:val="24"/>
              </w:rPr>
            </w:pPr>
            <w:r w:rsidRPr="001D7898">
              <w:t>6.</w:t>
            </w:r>
            <w:r w:rsidRPr="001D7898">
              <w:tab/>
              <w:t xml:space="preserve">EU Inc. -yhtiö voidaan muuttaa kansalliseksi osakeyhtiöksi siinä jäsenvaltiossa, jossa se on rekisteröity, 1 kohdassa säädetyillä tavoilla. Jos kyse on mainitussa kohdassa tarkoitetusta kotimaisesta toimesta, sitä koskevaa päätöstä ei voida tehdä ennen kuin kyseisen yhtiön rekisteröinnistä on kulunut kaksi vuotta tai ennen kuin sen kaksi ensimmäistä tilinpäätöstä on hyväksytty. </w:t>
            </w:r>
            <w:r w:rsidRPr="001D7898">
              <w:rPr>
                <w:b/>
                <w:i/>
              </w:rPr>
              <w:t>Jos EU Inc. -yhtiö toimii työntekijöiden suojelujärjestelmän alaisena, sen on toteutettava toimenpiteitä sen varmistamiseksi, että työntekijöiden osallistumisoikeudet suojataan, jos yhtiö muuttuu kansalliseksi osakeyhtiöksi vähintään neljän vuoden ajan muutoksen voimaantulosta.</w:t>
            </w:r>
          </w:p>
        </w:tc>
      </w:tr>
    </w:tbl>
    <w:p w14:paraId="362A122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706E937" w14:textId="77777777" w:rsidR="00C66B77" w:rsidRPr="001D7898" w:rsidRDefault="00E21208" w:rsidP="00136A8C">
      <w:pPr>
        <w:widowControl/>
      </w:pPr>
      <w:r w:rsidRPr="001D7898">
        <w:rPr>
          <w:rStyle w:val="HideTWBExt"/>
        </w:rPr>
        <w:t>&lt;/Amend&gt;</w:t>
      </w:r>
    </w:p>
    <w:p w14:paraId="2F2D994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122</w:t>
      </w:r>
      <w:r w:rsidRPr="001D7898">
        <w:rPr>
          <w:rStyle w:val="HideTWBExt"/>
          <w:b w:val="0"/>
        </w:rPr>
        <w:t>&lt;/NumAm&gt;</w:t>
      </w:r>
    </w:p>
    <w:p w14:paraId="035F134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172C794" w14:textId="77777777" w:rsidR="00C66B77" w:rsidRPr="001D7898" w:rsidRDefault="00E21208" w:rsidP="00136A8C">
      <w:pPr>
        <w:pStyle w:val="NormalBold"/>
        <w:widowControl/>
      </w:pPr>
      <w:r w:rsidRPr="001D7898">
        <w:rPr>
          <w:rStyle w:val="HideTWBExt"/>
          <w:b w:val="0"/>
        </w:rPr>
        <w:t>&lt;Article&gt;</w:t>
      </w:r>
      <w:r w:rsidRPr="001D7898">
        <w:t>21 artikla – 6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9152F63" w14:textId="77777777" w:rsidTr="00C66B77">
        <w:trPr>
          <w:jc w:val="center"/>
        </w:trPr>
        <w:tc>
          <w:tcPr>
            <w:tcW w:w="9752" w:type="dxa"/>
            <w:gridSpan w:val="2"/>
          </w:tcPr>
          <w:p w14:paraId="5B5F7B97" w14:textId="77777777" w:rsidR="00C66B77" w:rsidRPr="001D7898" w:rsidRDefault="00C66B77" w:rsidP="00136A8C">
            <w:pPr>
              <w:keepNext/>
              <w:widowControl/>
            </w:pPr>
          </w:p>
        </w:tc>
      </w:tr>
      <w:tr w:rsidR="00CD11A4" w:rsidRPr="001D7898" w14:paraId="6C8DAB3A" w14:textId="77777777" w:rsidTr="00C66B77">
        <w:trPr>
          <w:jc w:val="center"/>
        </w:trPr>
        <w:tc>
          <w:tcPr>
            <w:tcW w:w="4876" w:type="dxa"/>
            <w:hideMark/>
          </w:tcPr>
          <w:p w14:paraId="3CC7D982" w14:textId="77777777" w:rsidR="00C66B77" w:rsidRPr="001D7898" w:rsidRDefault="00E21208" w:rsidP="00136A8C">
            <w:pPr>
              <w:pStyle w:val="ColumnHeading"/>
              <w:keepNext/>
              <w:widowControl/>
            </w:pPr>
            <w:r w:rsidRPr="001D7898">
              <w:t>Komission teksti</w:t>
            </w:r>
          </w:p>
        </w:tc>
        <w:tc>
          <w:tcPr>
            <w:tcW w:w="4876" w:type="dxa"/>
            <w:hideMark/>
          </w:tcPr>
          <w:p w14:paraId="59F02378" w14:textId="77777777" w:rsidR="00C66B77" w:rsidRPr="001D7898" w:rsidRDefault="00E21208" w:rsidP="00136A8C">
            <w:pPr>
              <w:pStyle w:val="ColumnHeading"/>
              <w:keepNext/>
              <w:widowControl/>
            </w:pPr>
            <w:r w:rsidRPr="001D7898">
              <w:t>Tarkistus</w:t>
            </w:r>
          </w:p>
        </w:tc>
      </w:tr>
      <w:tr w:rsidR="00CD11A4" w:rsidRPr="001D7898" w14:paraId="49AC54FA" w14:textId="77777777" w:rsidTr="00C66B77">
        <w:trPr>
          <w:jc w:val="center"/>
        </w:trPr>
        <w:tc>
          <w:tcPr>
            <w:tcW w:w="4876" w:type="dxa"/>
          </w:tcPr>
          <w:p w14:paraId="11EEBAD9" w14:textId="77777777" w:rsidR="00C66B77" w:rsidRPr="001D7898" w:rsidRDefault="00C66B77" w:rsidP="00136A8C">
            <w:pPr>
              <w:pStyle w:val="Normal6"/>
              <w:widowControl/>
            </w:pPr>
          </w:p>
        </w:tc>
        <w:tc>
          <w:tcPr>
            <w:tcW w:w="4876" w:type="dxa"/>
            <w:hideMark/>
          </w:tcPr>
          <w:p w14:paraId="0E82C42B" w14:textId="77777777" w:rsidR="00C66B77" w:rsidRPr="001D7898" w:rsidRDefault="00E21208" w:rsidP="00136A8C">
            <w:pPr>
              <w:pStyle w:val="Normal6"/>
              <w:widowControl/>
              <w:rPr>
                <w:szCs w:val="24"/>
              </w:rPr>
            </w:pPr>
            <w:r w:rsidRPr="001D7898">
              <w:rPr>
                <w:b/>
                <w:i/>
              </w:rPr>
              <w:t>6 a.</w:t>
            </w:r>
            <w:r w:rsidRPr="001D7898">
              <w:rPr>
                <w:b/>
                <w:i/>
              </w:rPr>
              <w:tab/>
              <w:t>EU Inc. -yhtiöstä voi tulla EU Inc. SO -yhtiö perustamalla, kotimaisella yhtiömuodon muutoksella, kotimaisella sulautumisella, kotimaisella jakautumisella, rajat ylittävällä yhtiömuodon muutoksella, rajat ylittävällä sulautumisella tai rajat ylittävällä jakautumisella.</w:t>
            </w:r>
          </w:p>
        </w:tc>
      </w:tr>
    </w:tbl>
    <w:p w14:paraId="7344CCD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1743684" w14:textId="77777777" w:rsidR="00C66B77" w:rsidRPr="001D7898" w:rsidRDefault="00E21208" w:rsidP="00136A8C">
      <w:pPr>
        <w:widowControl/>
      </w:pPr>
      <w:r w:rsidRPr="001D7898">
        <w:rPr>
          <w:rStyle w:val="HideTWBExt"/>
        </w:rPr>
        <w:t>&lt;/Amend&gt;</w:t>
      </w:r>
    </w:p>
    <w:p w14:paraId="525C461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123</w:t>
      </w:r>
      <w:r w:rsidRPr="001D7898">
        <w:rPr>
          <w:rStyle w:val="HideTWBExt"/>
          <w:b w:val="0"/>
        </w:rPr>
        <w:t>&lt;/NumAm&gt;</w:t>
      </w:r>
    </w:p>
    <w:p w14:paraId="38F9958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9EB4113" w14:textId="77777777" w:rsidR="00C66B77" w:rsidRPr="001D7898" w:rsidRDefault="00E21208" w:rsidP="00136A8C">
      <w:pPr>
        <w:pStyle w:val="NormalBold"/>
        <w:widowControl/>
      </w:pPr>
      <w:r w:rsidRPr="001D7898">
        <w:rPr>
          <w:rStyle w:val="HideTWBExt"/>
          <w:b w:val="0"/>
        </w:rPr>
        <w:t>&lt;Article&gt;</w:t>
      </w:r>
      <w:r w:rsidRPr="001D7898">
        <w:t>24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EF5BB6D" w14:textId="77777777" w:rsidTr="00C66B77">
        <w:trPr>
          <w:jc w:val="center"/>
        </w:trPr>
        <w:tc>
          <w:tcPr>
            <w:tcW w:w="9752" w:type="dxa"/>
            <w:gridSpan w:val="2"/>
          </w:tcPr>
          <w:p w14:paraId="312C6399" w14:textId="77777777" w:rsidR="00C66B77" w:rsidRPr="001D7898" w:rsidRDefault="00C66B77" w:rsidP="00136A8C">
            <w:pPr>
              <w:keepNext/>
              <w:widowControl/>
            </w:pPr>
          </w:p>
        </w:tc>
      </w:tr>
      <w:tr w:rsidR="00CD11A4" w:rsidRPr="001D7898" w14:paraId="1CD5CB9A" w14:textId="77777777" w:rsidTr="00C66B77">
        <w:trPr>
          <w:jc w:val="center"/>
        </w:trPr>
        <w:tc>
          <w:tcPr>
            <w:tcW w:w="4876" w:type="dxa"/>
            <w:hideMark/>
          </w:tcPr>
          <w:p w14:paraId="04240C15" w14:textId="77777777" w:rsidR="00C66B77" w:rsidRPr="001D7898" w:rsidRDefault="00E21208" w:rsidP="00136A8C">
            <w:pPr>
              <w:pStyle w:val="ColumnHeading"/>
              <w:keepNext/>
              <w:widowControl/>
            </w:pPr>
            <w:r w:rsidRPr="001D7898">
              <w:t>Komission teksti</w:t>
            </w:r>
          </w:p>
        </w:tc>
        <w:tc>
          <w:tcPr>
            <w:tcW w:w="4876" w:type="dxa"/>
            <w:hideMark/>
          </w:tcPr>
          <w:p w14:paraId="75F0400B" w14:textId="77777777" w:rsidR="00C66B77" w:rsidRPr="001D7898" w:rsidRDefault="00E21208" w:rsidP="00136A8C">
            <w:pPr>
              <w:pStyle w:val="ColumnHeading"/>
              <w:keepNext/>
              <w:widowControl/>
            </w:pPr>
            <w:r w:rsidRPr="001D7898">
              <w:t>Tarkistus</w:t>
            </w:r>
          </w:p>
        </w:tc>
      </w:tr>
      <w:tr w:rsidR="00CD11A4" w:rsidRPr="001D7898" w14:paraId="0F685A9E" w14:textId="77777777" w:rsidTr="00C66B77">
        <w:trPr>
          <w:jc w:val="center"/>
        </w:trPr>
        <w:tc>
          <w:tcPr>
            <w:tcW w:w="4876" w:type="dxa"/>
          </w:tcPr>
          <w:p w14:paraId="50F0921C" w14:textId="77777777" w:rsidR="00C66B77" w:rsidRPr="001D7898" w:rsidRDefault="00C66B77" w:rsidP="00136A8C">
            <w:pPr>
              <w:pStyle w:val="Normal6"/>
              <w:widowControl/>
            </w:pPr>
          </w:p>
        </w:tc>
        <w:tc>
          <w:tcPr>
            <w:tcW w:w="4876" w:type="dxa"/>
            <w:hideMark/>
          </w:tcPr>
          <w:p w14:paraId="38221ABB" w14:textId="77777777" w:rsidR="00C66B77" w:rsidRPr="001D7898" w:rsidRDefault="00E21208" w:rsidP="00136A8C">
            <w:pPr>
              <w:pStyle w:val="Normal6"/>
              <w:widowControl/>
              <w:rPr>
                <w:szCs w:val="24"/>
              </w:rPr>
            </w:pPr>
            <w:r w:rsidRPr="001D7898">
              <w:rPr>
                <w:b/>
                <w:i/>
              </w:rPr>
              <w:t>1 a.</w:t>
            </w:r>
            <w:r w:rsidRPr="001D7898">
              <w:rPr>
                <w:b/>
                <w:i/>
              </w:rPr>
              <w:tab/>
              <w:t>Sähköiseen asiointiin valtuutetut edustajat toimivat yksinomaan teknisinä välittäjinä, eivätkä he saa todistaa henkilöllisyyttä, oikeudellista kelpoisuutta, edustusvaltuuksia tai lakisääteisten vaatimusten noudattamista. Niiden käyttö ei vaikuta unionin tai kansallisessa lainsäädännössä edellytettyihin ennaltaehkäiseviin tarkastuksiin, henkilöllisyyden varmentaminen ja laillisuustarkastukset mukaan luettuina.</w:t>
            </w:r>
          </w:p>
        </w:tc>
      </w:tr>
    </w:tbl>
    <w:p w14:paraId="31691B5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84ABE6F" w14:textId="77777777" w:rsidR="00C66B77" w:rsidRPr="001D7898" w:rsidRDefault="00E21208" w:rsidP="00136A8C">
      <w:pPr>
        <w:widowControl/>
      </w:pPr>
      <w:r w:rsidRPr="001D7898">
        <w:rPr>
          <w:rStyle w:val="HideTWBExt"/>
        </w:rPr>
        <w:t>&lt;/Amend&gt;</w:t>
      </w:r>
    </w:p>
    <w:p w14:paraId="56787C6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124</w:t>
      </w:r>
      <w:r w:rsidRPr="001D7898">
        <w:rPr>
          <w:rStyle w:val="HideTWBExt"/>
          <w:b w:val="0"/>
        </w:rPr>
        <w:t>&lt;/NumAm&gt;</w:t>
      </w:r>
    </w:p>
    <w:p w14:paraId="674900E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6B3E844" w14:textId="77777777" w:rsidR="00C66B77" w:rsidRPr="001D7898" w:rsidRDefault="00E21208" w:rsidP="00136A8C">
      <w:pPr>
        <w:pStyle w:val="NormalBold"/>
        <w:widowControl/>
      </w:pPr>
      <w:r w:rsidRPr="001D7898">
        <w:rPr>
          <w:rStyle w:val="HideTWBExt"/>
          <w:b w:val="0"/>
        </w:rPr>
        <w:t>&lt;Article&gt;</w:t>
      </w:r>
      <w:r w:rsidRPr="001D7898">
        <w:t>25 artikla – 1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0F4B1A7" w14:textId="77777777" w:rsidTr="00C66B77">
        <w:trPr>
          <w:jc w:val="center"/>
        </w:trPr>
        <w:tc>
          <w:tcPr>
            <w:tcW w:w="9752" w:type="dxa"/>
            <w:gridSpan w:val="2"/>
          </w:tcPr>
          <w:p w14:paraId="6EE276CE" w14:textId="77777777" w:rsidR="00C66B77" w:rsidRPr="001D7898" w:rsidRDefault="00C66B77" w:rsidP="00136A8C">
            <w:pPr>
              <w:keepNext/>
              <w:widowControl/>
            </w:pPr>
          </w:p>
        </w:tc>
      </w:tr>
      <w:tr w:rsidR="00CD11A4" w:rsidRPr="001D7898" w14:paraId="4ED99354" w14:textId="77777777" w:rsidTr="00C66B77">
        <w:trPr>
          <w:jc w:val="center"/>
        </w:trPr>
        <w:tc>
          <w:tcPr>
            <w:tcW w:w="4876" w:type="dxa"/>
            <w:hideMark/>
          </w:tcPr>
          <w:p w14:paraId="46500E09" w14:textId="77777777" w:rsidR="00C66B77" w:rsidRPr="001D7898" w:rsidRDefault="00E21208" w:rsidP="00136A8C">
            <w:pPr>
              <w:pStyle w:val="ColumnHeading"/>
              <w:keepNext/>
              <w:widowControl/>
            </w:pPr>
            <w:r w:rsidRPr="001D7898">
              <w:t>Komission teksti</w:t>
            </w:r>
          </w:p>
        </w:tc>
        <w:tc>
          <w:tcPr>
            <w:tcW w:w="4876" w:type="dxa"/>
            <w:hideMark/>
          </w:tcPr>
          <w:p w14:paraId="08375C38" w14:textId="77777777" w:rsidR="00C66B77" w:rsidRPr="001D7898" w:rsidRDefault="00E21208" w:rsidP="00136A8C">
            <w:pPr>
              <w:pStyle w:val="ColumnHeading"/>
              <w:keepNext/>
              <w:widowControl/>
            </w:pPr>
            <w:r w:rsidRPr="001D7898">
              <w:t>Tarkistus</w:t>
            </w:r>
          </w:p>
        </w:tc>
      </w:tr>
      <w:tr w:rsidR="00CD11A4" w:rsidRPr="001D7898" w14:paraId="7833B8AC" w14:textId="77777777" w:rsidTr="00C66B77">
        <w:trPr>
          <w:jc w:val="center"/>
        </w:trPr>
        <w:tc>
          <w:tcPr>
            <w:tcW w:w="4876" w:type="dxa"/>
            <w:hideMark/>
          </w:tcPr>
          <w:p w14:paraId="0BF5E632" w14:textId="77777777" w:rsidR="00C66B77" w:rsidRPr="001D7898" w:rsidRDefault="00E21208" w:rsidP="00136A8C">
            <w:pPr>
              <w:pStyle w:val="Normal6"/>
              <w:widowControl/>
            </w:pPr>
            <w:r w:rsidRPr="001D7898">
              <w:t>1.</w:t>
            </w:r>
            <w:r w:rsidRPr="001D7898">
              <w:tab/>
              <w:t>Rekisteröintijäsenvaltion on varmistettava, että seuraavat EU Inc. -yhtiön 27 artiklan mukaisesti ilmoittamat asiakirjat ja tiedot asetetaan julkisesti saataville kaupparekisterissä:</w:t>
            </w:r>
          </w:p>
        </w:tc>
        <w:tc>
          <w:tcPr>
            <w:tcW w:w="4876" w:type="dxa"/>
            <w:hideMark/>
          </w:tcPr>
          <w:p w14:paraId="738CB61F" w14:textId="7E5F4AD1" w:rsidR="00C66B77" w:rsidRPr="001D7898" w:rsidRDefault="00E21208" w:rsidP="00136A8C">
            <w:pPr>
              <w:pStyle w:val="Normal6"/>
              <w:widowControl/>
              <w:rPr>
                <w:szCs w:val="24"/>
              </w:rPr>
            </w:pPr>
            <w:r w:rsidRPr="001D7898">
              <w:rPr>
                <w:i/>
                <w:iCs/>
              </w:rPr>
              <w:t>(Tarkistus ei vaikuta suomenkieliseen versioon.)</w:t>
            </w:r>
          </w:p>
        </w:tc>
      </w:tr>
    </w:tbl>
    <w:p w14:paraId="7340909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EF83000" w14:textId="77777777" w:rsidR="00C66B77" w:rsidRPr="001D7898" w:rsidRDefault="00E21208" w:rsidP="00136A8C">
      <w:pPr>
        <w:widowControl/>
      </w:pPr>
      <w:r w:rsidRPr="001D7898">
        <w:rPr>
          <w:rStyle w:val="HideTWBExt"/>
        </w:rPr>
        <w:t>&lt;/Amend&gt;</w:t>
      </w:r>
    </w:p>
    <w:p w14:paraId="6256318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125</w:t>
      </w:r>
      <w:r w:rsidRPr="001D7898">
        <w:rPr>
          <w:rStyle w:val="HideTWBExt"/>
          <w:b w:val="0"/>
        </w:rPr>
        <w:t>&lt;/NumAm&gt;</w:t>
      </w:r>
    </w:p>
    <w:p w14:paraId="1FB838A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9633D1B" w14:textId="77777777" w:rsidR="00C66B77" w:rsidRPr="001D7898" w:rsidRDefault="00E21208" w:rsidP="00136A8C">
      <w:pPr>
        <w:pStyle w:val="NormalBold"/>
        <w:widowControl/>
      </w:pPr>
      <w:r w:rsidRPr="001D7898">
        <w:rPr>
          <w:rStyle w:val="HideTWBExt"/>
          <w:b w:val="0"/>
        </w:rPr>
        <w:t>&lt;Article&gt;</w:t>
      </w:r>
      <w:r w:rsidRPr="001D7898">
        <w:t>25 artikla – 1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B4B84AD" w14:textId="77777777" w:rsidTr="00C66B77">
        <w:trPr>
          <w:jc w:val="center"/>
        </w:trPr>
        <w:tc>
          <w:tcPr>
            <w:tcW w:w="9752" w:type="dxa"/>
            <w:gridSpan w:val="2"/>
          </w:tcPr>
          <w:p w14:paraId="6F2C231A" w14:textId="77777777" w:rsidR="00C66B77" w:rsidRPr="001D7898" w:rsidRDefault="00C66B77" w:rsidP="00136A8C">
            <w:pPr>
              <w:keepNext/>
              <w:widowControl/>
            </w:pPr>
          </w:p>
        </w:tc>
      </w:tr>
      <w:tr w:rsidR="00CD11A4" w:rsidRPr="001D7898" w14:paraId="54BD23FF" w14:textId="77777777" w:rsidTr="00C66B77">
        <w:trPr>
          <w:jc w:val="center"/>
        </w:trPr>
        <w:tc>
          <w:tcPr>
            <w:tcW w:w="4876" w:type="dxa"/>
            <w:hideMark/>
          </w:tcPr>
          <w:p w14:paraId="6B2D876F" w14:textId="77777777" w:rsidR="00C66B77" w:rsidRPr="001D7898" w:rsidRDefault="00E21208" w:rsidP="00136A8C">
            <w:pPr>
              <w:pStyle w:val="ColumnHeading"/>
              <w:keepNext/>
              <w:widowControl/>
            </w:pPr>
            <w:r w:rsidRPr="001D7898">
              <w:t>Komission teksti</w:t>
            </w:r>
          </w:p>
        </w:tc>
        <w:tc>
          <w:tcPr>
            <w:tcW w:w="4876" w:type="dxa"/>
            <w:hideMark/>
          </w:tcPr>
          <w:p w14:paraId="4CB19C11" w14:textId="77777777" w:rsidR="00C66B77" w:rsidRPr="001D7898" w:rsidRDefault="00E21208" w:rsidP="00136A8C">
            <w:pPr>
              <w:pStyle w:val="ColumnHeading"/>
              <w:keepNext/>
              <w:widowControl/>
            </w:pPr>
            <w:r w:rsidRPr="001D7898">
              <w:t>Tarkistus</w:t>
            </w:r>
          </w:p>
        </w:tc>
      </w:tr>
      <w:tr w:rsidR="00CD11A4" w:rsidRPr="001D7898" w14:paraId="54C8E66B" w14:textId="77777777" w:rsidTr="00C66B77">
        <w:trPr>
          <w:jc w:val="center"/>
        </w:trPr>
        <w:tc>
          <w:tcPr>
            <w:tcW w:w="4876" w:type="dxa"/>
            <w:hideMark/>
          </w:tcPr>
          <w:p w14:paraId="771AD615" w14:textId="77777777" w:rsidR="00C66B77" w:rsidRPr="001D7898" w:rsidRDefault="00E21208" w:rsidP="00136A8C">
            <w:pPr>
              <w:pStyle w:val="Normal6"/>
              <w:widowControl/>
            </w:pPr>
            <w:r w:rsidRPr="001D7898">
              <w:t>a)</w:t>
            </w:r>
            <w:r w:rsidRPr="001D7898">
              <w:tab/>
              <w:t>EU Inc. -yhtiön nimi ja yhtiömuoto;</w:t>
            </w:r>
          </w:p>
        </w:tc>
        <w:tc>
          <w:tcPr>
            <w:tcW w:w="4876" w:type="dxa"/>
            <w:hideMark/>
          </w:tcPr>
          <w:p w14:paraId="5B93EBC6" w14:textId="77777777" w:rsidR="00C66B77" w:rsidRPr="001D7898" w:rsidRDefault="00E21208" w:rsidP="00136A8C">
            <w:pPr>
              <w:pStyle w:val="Normal6"/>
              <w:widowControl/>
              <w:rPr>
                <w:szCs w:val="24"/>
              </w:rPr>
            </w:pPr>
            <w:r w:rsidRPr="001D7898">
              <w:rPr>
                <w:i/>
                <w:iCs/>
              </w:rPr>
              <w:t>(Tarkistus ei vaikuta suomenkieliseen versioon.)</w:t>
            </w:r>
            <w:r w:rsidRPr="001D7898">
              <w:tab/>
              <w:t xml:space="preserve"> </w:t>
            </w:r>
          </w:p>
        </w:tc>
      </w:tr>
    </w:tbl>
    <w:p w14:paraId="3A3C686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A7DB625" w14:textId="77777777" w:rsidR="00C66B77" w:rsidRPr="001D7898" w:rsidRDefault="00E21208" w:rsidP="00136A8C">
      <w:pPr>
        <w:widowControl/>
      </w:pPr>
      <w:r w:rsidRPr="001D7898">
        <w:rPr>
          <w:rStyle w:val="HideTWBExt"/>
        </w:rPr>
        <w:t>&lt;/Amend&gt;</w:t>
      </w:r>
    </w:p>
    <w:p w14:paraId="03C17FE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126</w:t>
      </w:r>
      <w:r w:rsidRPr="001D7898">
        <w:rPr>
          <w:rStyle w:val="HideTWBExt"/>
          <w:b w:val="0"/>
        </w:rPr>
        <w:t>&lt;/NumAm&gt;</w:t>
      </w:r>
    </w:p>
    <w:p w14:paraId="3154D8A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F082B54" w14:textId="77777777" w:rsidR="00C66B77" w:rsidRPr="001D7898" w:rsidRDefault="00E21208" w:rsidP="00136A8C">
      <w:pPr>
        <w:pStyle w:val="NormalBold"/>
        <w:widowControl/>
      </w:pPr>
      <w:r w:rsidRPr="001D7898">
        <w:rPr>
          <w:rStyle w:val="HideTWBExt"/>
          <w:b w:val="0"/>
        </w:rPr>
        <w:t>&lt;Article&gt;</w:t>
      </w:r>
      <w:r w:rsidRPr="001D7898">
        <w:t>25 artikla – 1 kohta – b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FDC98E0" w14:textId="77777777" w:rsidTr="00C66B77">
        <w:trPr>
          <w:jc w:val="center"/>
        </w:trPr>
        <w:tc>
          <w:tcPr>
            <w:tcW w:w="9752" w:type="dxa"/>
            <w:gridSpan w:val="2"/>
          </w:tcPr>
          <w:p w14:paraId="1772F2E2" w14:textId="77777777" w:rsidR="00C66B77" w:rsidRPr="001D7898" w:rsidRDefault="00C66B77" w:rsidP="00136A8C">
            <w:pPr>
              <w:keepNext/>
              <w:widowControl/>
            </w:pPr>
          </w:p>
        </w:tc>
      </w:tr>
      <w:tr w:rsidR="00CD11A4" w:rsidRPr="001D7898" w14:paraId="5A91C4C5" w14:textId="77777777" w:rsidTr="00C66B77">
        <w:trPr>
          <w:jc w:val="center"/>
        </w:trPr>
        <w:tc>
          <w:tcPr>
            <w:tcW w:w="4876" w:type="dxa"/>
            <w:hideMark/>
          </w:tcPr>
          <w:p w14:paraId="3CE19BDF" w14:textId="77777777" w:rsidR="00C66B77" w:rsidRPr="001D7898" w:rsidRDefault="00E21208" w:rsidP="00136A8C">
            <w:pPr>
              <w:pStyle w:val="ColumnHeading"/>
              <w:keepNext/>
              <w:widowControl/>
            </w:pPr>
            <w:r w:rsidRPr="001D7898">
              <w:t>Komission teksti</w:t>
            </w:r>
          </w:p>
        </w:tc>
        <w:tc>
          <w:tcPr>
            <w:tcW w:w="4876" w:type="dxa"/>
            <w:hideMark/>
          </w:tcPr>
          <w:p w14:paraId="36259354" w14:textId="77777777" w:rsidR="00C66B77" w:rsidRPr="001D7898" w:rsidRDefault="00E21208" w:rsidP="00136A8C">
            <w:pPr>
              <w:pStyle w:val="ColumnHeading"/>
              <w:keepNext/>
              <w:widowControl/>
            </w:pPr>
            <w:r w:rsidRPr="001D7898">
              <w:t>Tarkistus</w:t>
            </w:r>
          </w:p>
        </w:tc>
      </w:tr>
      <w:tr w:rsidR="00CD11A4" w:rsidRPr="001D7898" w14:paraId="1D58D618" w14:textId="77777777" w:rsidTr="00C66B77">
        <w:trPr>
          <w:jc w:val="center"/>
        </w:trPr>
        <w:tc>
          <w:tcPr>
            <w:tcW w:w="4876" w:type="dxa"/>
            <w:hideMark/>
          </w:tcPr>
          <w:p w14:paraId="2536AFCE" w14:textId="77777777" w:rsidR="00C66B77" w:rsidRPr="001D7898" w:rsidRDefault="00E21208" w:rsidP="00136A8C">
            <w:pPr>
              <w:pStyle w:val="Normal6"/>
              <w:widowControl/>
            </w:pPr>
            <w:r w:rsidRPr="001D7898">
              <w:t>b)</w:t>
            </w:r>
            <w:r w:rsidRPr="001D7898">
              <w:tab/>
              <w:t>EU Inc. -yhtiön sääntömääräinen kotipaikka, josta käy ilmi kadunnimi, katunumero, postinumero ja jäsenvaltio, jossa se on rekisteröity;</w:t>
            </w:r>
          </w:p>
        </w:tc>
        <w:tc>
          <w:tcPr>
            <w:tcW w:w="4876" w:type="dxa"/>
            <w:hideMark/>
          </w:tcPr>
          <w:p w14:paraId="3E033D70" w14:textId="77777777" w:rsidR="00C66B77" w:rsidRPr="001D7898" w:rsidRDefault="00E21208" w:rsidP="00136A8C">
            <w:pPr>
              <w:pStyle w:val="Normal6"/>
              <w:widowControl/>
              <w:rPr>
                <w:szCs w:val="24"/>
              </w:rPr>
            </w:pPr>
            <w:r w:rsidRPr="001D7898">
              <w:t>b)</w:t>
            </w:r>
            <w:r w:rsidRPr="001D7898">
              <w:tab/>
              <w:t>EU Inc. -yhtiön sääntömääräinen kotipaikka, josta käy ilmi kadunnimi, katunumero, postinumero</w:t>
            </w:r>
            <w:r w:rsidRPr="001D7898">
              <w:rPr>
                <w:b/>
                <w:i/>
              </w:rPr>
              <w:t>, sähköpostiosoite</w:t>
            </w:r>
            <w:r w:rsidRPr="001D7898">
              <w:t xml:space="preserve"> ja jäsenvaltio, jossa se on rekisteröity;</w:t>
            </w:r>
          </w:p>
        </w:tc>
      </w:tr>
    </w:tbl>
    <w:p w14:paraId="741A197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8505775" w14:textId="77777777" w:rsidR="00C66B77" w:rsidRPr="001D7898" w:rsidRDefault="00E21208" w:rsidP="00136A8C">
      <w:pPr>
        <w:widowControl/>
      </w:pPr>
      <w:r w:rsidRPr="001D7898">
        <w:rPr>
          <w:rStyle w:val="HideTWBExt"/>
        </w:rPr>
        <w:t>&lt;/Amend&gt;</w:t>
      </w:r>
    </w:p>
    <w:p w14:paraId="2D37D9F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127</w:t>
      </w:r>
      <w:r w:rsidRPr="001D7898">
        <w:rPr>
          <w:rStyle w:val="HideTWBExt"/>
          <w:b w:val="0"/>
        </w:rPr>
        <w:t>&lt;/NumAm&gt;</w:t>
      </w:r>
    </w:p>
    <w:p w14:paraId="52B227A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7A93294" w14:textId="77777777" w:rsidR="00C66B77" w:rsidRPr="001D7898" w:rsidRDefault="00E21208" w:rsidP="00136A8C">
      <w:pPr>
        <w:pStyle w:val="NormalBold"/>
        <w:widowControl/>
      </w:pPr>
      <w:r w:rsidRPr="001D7898">
        <w:rPr>
          <w:rStyle w:val="HideTWBExt"/>
          <w:b w:val="0"/>
        </w:rPr>
        <w:t>&lt;Article&gt;</w:t>
      </w:r>
      <w:r w:rsidRPr="001D7898">
        <w:t>25 artikla – 1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06B755F" w14:textId="77777777" w:rsidTr="00C66B77">
        <w:trPr>
          <w:jc w:val="center"/>
        </w:trPr>
        <w:tc>
          <w:tcPr>
            <w:tcW w:w="9752" w:type="dxa"/>
            <w:gridSpan w:val="2"/>
          </w:tcPr>
          <w:p w14:paraId="51060E9D" w14:textId="77777777" w:rsidR="00C66B77" w:rsidRPr="001D7898" w:rsidRDefault="00C66B77" w:rsidP="00136A8C">
            <w:pPr>
              <w:keepNext/>
              <w:widowControl/>
            </w:pPr>
          </w:p>
        </w:tc>
      </w:tr>
      <w:tr w:rsidR="00CD11A4" w:rsidRPr="001D7898" w14:paraId="35D509A9" w14:textId="77777777" w:rsidTr="00C66B77">
        <w:trPr>
          <w:jc w:val="center"/>
        </w:trPr>
        <w:tc>
          <w:tcPr>
            <w:tcW w:w="4876" w:type="dxa"/>
            <w:hideMark/>
          </w:tcPr>
          <w:p w14:paraId="6582C3A2" w14:textId="77777777" w:rsidR="00C66B77" w:rsidRPr="001D7898" w:rsidRDefault="00E21208" w:rsidP="00136A8C">
            <w:pPr>
              <w:pStyle w:val="ColumnHeading"/>
              <w:keepNext/>
              <w:widowControl/>
            </w:pPr>
            <w:r w:rsidRPr="001D7898">
              <w:t>Komission teksti</w:t>
            </w:r>
          </w:p>
        </w:tc>
        <w:tc>
          <w:tcPr>
            <w:tcW w:w="4876" w:type="dxa"/>
            <w:hideMark/>
          </w:tcPr>
          <w:p w14:paraId="6497FD15" w14:textId="77777777" w:rsidR="00C66B77" w:rsidRPr="001D7898" w:rsidRDefault="00E21208" w:rsidP="00136A8C">
            <w:pPr>
              <w:pStyle w:val="ColumnHeading"/>
              <w:keepNext/>
              <w:widowControl/>
            </w:pPr>
            <w:r w:rsidRPr="001D7898">
              <w:t>Tarkistus</w:t>
            </w:r>
          </w:p>
        </w:tc>
      </w:tr>
      <w:tr w:rsidR="00CD11A4" w:rsidRPr="001D7898" w14:paraId="28EA4FC5" w14:textId="77777777" w:rsidTr="00C66B77">
        <w:trPr>
          <w:jc w:val="center"/>
        </w:trPr>
        <w:tc>
          <w:tcPr>
            <w:tcW w:w="4876" w:type="dxa"/>
            <w:hideMark/>
          </w:tcPr>
          <w:p w14:paraId="48E07BF9" w14:textId="77777777" w:rsidR="00C66B77" w:rsidRPr="001D7898" w:rsidRDefault="00E21208" w:rsidP="00136A8C">
            <w:pPr>
              <w:pStyle w:val="Normal6"/>
              <w:widowControl/>
            </w:pPr>
            <w:r w:rsidRPr="001D7898">
              <w:t>c)</w:t>
            </w:r>
            <w:r w:rsidRPr="001D7898">
              <w:tab/>
              <w:t>tarvittaessa tiedot EU Inc. -yhtiön sähköisestä läsnäolosta;</w:t>
            </w:r>
          </w:p>
        </w:tc>
        <w:tc>
          <w:tcPr>
            <w:tcW w:w="4876" w:type="dxa"/>
            <w:hideMark/>
          </w:tcPr>
          <w:p w14:paraId="6700E8A7" w14:textId="7D178798" w:rsidR="00C66B77" w:rsidRPr="001D7898" w:rsidRDefault="00E21208" w:rsidP="00136A8C">
            <w:pPr>
              <w:pStyle w:val="Normal6"/>
              <w:widowControl/>
              <w:rPr>
                <w:szCs w:val="24"/>
              </w:rPr>
            </w:pPr>
            <w:r w:rsidRPr="001D7898">
              <w:rPr>
                <w:i/>
                <w:iCs/>
              </w:rPr>
              <w:t>(Tarkistus ei vaikuta suomenkieliseen versioon.)</w:t>
            </w:r>
          </w:p>
        </w:tc>
      </w:tr>
    </w:tbl>
    <w:p w14:paraId="4003112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0B513A7" w14:textId="77777777" w:rsidR="00C66B77" w:rsidRPr="001D7898" w:rsidRDefault="00E21208" w:rsidP="00136A8C">
      <w:pPr>
        <w:widowControl/>
      </w:pPr>
      <w:r w:rsidRPr="001D7898">
        <w:rPr>
          <w:rStyle w:val="HideTWBExt"/>
        </w:rPr>
        <w:t>&lt;/Amend&gt;</w:t>
      </w:r>
    </w:p>
    <w:p w14:paraId="4DBFC06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128</w:t>
      </w:r>
      <w:r w:rsidRPr="001D7898">
        <w:rPr>
          <w:rStyle w:val="HideTWBExt"/>
          <w:b w:val="0"/>
        </w:rPr>
        <w:t>&lt;/NumAm&gt;</w:t>
      </w:r>
    </w:p>
    <w:p w14:paraId="5044842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F8FE054" w14:textId="77777777" w:rsidR="00C66B77" w:rsidRPr="001D7898" w:rsidRDefault="00E21208" w:rsidP="00136A8C">
      <w:pPr>
        <w:pStyle w:val="NormalBold"/>
        <w:widowControl/>
      </w:pPr>
      <w:r w:rsidRPr="001D7898">
        <w:rPr>
          <w:rStyle w:val="HideTWBExt"/>
          <w:b w:val="0"/>
        </w:rPr>
        <w:t>&lt;Article&gt;</w:t>
      </w:r>
      <w:r w:rsidRPr="001D7898">
        <w:t>25 artikla – 1 kohta – d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EBB91DA" w14:textId="77777777" w:rsidTr="00C66B77">
        <w:trPr>
          <w:jc w:val="center"/>
        </w:trPr>
        <w:tc>
          <w:tcPr>
            <w:tcW w:w="9752" w:type="dxa"/>
            <w:gridSpan w:val="2"/>
          </w:tcPr>
          <w:p w14:paraId="7D9DEDDF" w14:textId="77777777" w:rsidR="00C66B77" w:rsidRPr="001D7898" w:rsidRDefault="00C66B77" w:rsidP="00136A8C">
            <w:pPr>
              <w:keepNext/>
              <w:widowControl/>
            </w:pPr>
          </w:p>
        </w:tc>
      </w:tr>
      <w:tr w:rsidR="00CD11A4" w:rsidRPr="001D7898" w14:paraId="12FE3779" w14:textId="77777777" w:rsidTr="00C66B77">
        <w:trPr>
          <w:jc w:val="center"/>
        </w:trPr>
        <w:tc>
          <w:tcPr>
            <w:tcW w:w="4876" w:type="dxa"/>
            <w:hideMark/>
          </w:tcPr>
          <w:p w14:paraId="6CD72C30" w14:textId="77777777" w:rsidR="00C66B77" w:rsidRPr="001D7898" w:rsidRDefault="00E21208" w:rsidP="00136A8C">
            <w:pPr>
              <w:pStyle w:val="ColumnHeading"/>
              <w:keepNext/>
              <w:widowControl/>
            </w:pPr>
            <w:r w:rsidRPr="001D7898">
              <w:t>Komission teksti</w:t>
            </w:r>
          </w:p>
        </w:tc>
        <w:tc>
          <w:tcPr>
            <w:tcW w:w="4876" w:type="dxa"/>
            <w:hideMark/>
          </w:tcPr>
          <w:p w14:paraId="15C71F08" w14:textId="77777777" w:rsidR="00C66B77" w:rsidRPr="001D7898" w:rsidRDefault="00E21208" w:rsidP="00136A8C">
            <w:pPr>
              <w:pStyle w:val="ColumnHeading"/>
              <w:keepNext/>
              <w:widowControl/>
            </w:pPr>
            <w:r w:rsidRPr="001D7898">
              <w:t>Tarkistus</w:t>
            </w:r>
          </w:p>
        </w:tc>
      </w:tr>
      <w:tr w:rsidR="00CD11A4" w:rsidRPr="001D7898" w14:paraId="654980A2" w14:textId="77777777" w:rsidTr="00C66B77">
        <w:trPr>
          <w:jc w:val="center"/>
        </w:trPr>
        <w:tc>
          <w:tcPr>
            <w:tcW w:w="4876" w:type="dxa"/>
            <w:hideMark/>
          </w:tcPr>
          <w:p w14:paraId="3DA2CDF6" w14:textId="77777777" w:rsidR="00C66B77" w:rsidRPr="001D7898" w:rsidRDefault="00E21208" w:rsidP="00136A8C">
            <w:pPr>
              <w:pStyle w:val="Normal6"/>
              <w:widowControl/>
            </w:pPr>
            <w:r w:rsidRPr="001D7898">
              <w:t>d)</w:t>
            </w:r>
            <w:r w:rsidRPr="001D7898">
              <w:tab/>
              <w:t>EU Inc. -yhtiön toimiala, jossa kuvataan sen pääasiallinen toiminta tai pääasialliset toiminnot sellaisina kuin ne ilmaistaan asiaankuuluvalla Euroopan yhteisön tilastollisen toimialaluokituksen (NACE) koodilla, sekä tarvittaessa EU Inc. -yhtiön toimialaa tai tarkoitusta koskevat lisätiedot;</w:t>
            </w:r>
          </w:p>
        </w:tc>
        <w:tc>
          <w:tcPr>
            <w:tcW w:w="4876" w:type="dxa"/>
            <w:hideMark/>
          </w:tcPr>
          <w:p w14:paraId="29C42844" w14:textId="1232745E" w:rsidR="00C66B77" w:rsidRPr="001D7898" w:rsidRDefault="00E21208" w:rsidP="00136A8C">
            <w:pPr>
              <w:pStyle w:val="Normal6"/>
              <w:widowControl/>
              <w:rPr>
                <w:szCs w:val="24"/>
              </w:rPr>
            </w:pPr>
            <w:r w:rsidRPr="001D7898">
              <w:rPr>
                <w:i/>
                <w:iCs/>
              </w:rPr>
              <w:t>(Tarkistus ei vaikuta suomenkieliseen versioon.)</w:t>
            </w:r>
          </w:p>
        </w:tc>
      </w:tr>
    </w:tbl>
    <w:p w14:paraId="4FD8AF1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6C15F24" w14:textId="77777777" w:rsidR="00C66B77" w:rsidRPr="001D7898" w:rsidRDefault="00E21208" w:rsidP="00136A8C">
      <w:pPr>
        <w:widowControl/>
      </w:pPr>
      <w:r w:rsidRPr="001D7898">
        <w:rPr>
          <w:rStyle w:val="HideTWBExt"/>
        </w:rPr>
        <w:t>&lt;/Amend&gt;</w:t>
      </w:r>
    </w:p>
    <w:p w14:paraId="036BCFD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129</w:t>
      </w:r>
      <w:r w:rsidRPr="001D7898">
        <w:rPr>
          <w:rStyle w:val="HideTWBExt"/>
          <w:b w:val="0"/>
        </w:rPr>
        <w:t>&lt;/NumAm&gt;</w:t>
      </w:r>
    </w:p>
    <w:p w14:paraId="5A11CDF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8183D0C" w14:textId="77777777" w:rsidR="00C66B77" w:rsidRPr="001D7898" w:rsidRDefault="00E21208" w:rsidP="00136A8C">
      <w:pPr>
        <w:pStyle w:val="NormalBold"/>
        <w:widowControl/>
      </w:pPr>
      <w:r w:rsidRPr="001D7898">
        <w:rPr>
          <w:rStyle w:val="HideTWBExt"/>
          <w:b w:val="0"/>
        </w:rPr>
        <w:t>&lt;Article&gt;</w:t>
      </w:r>
      <w:r w:rsidRPr="001D7898">
        <w:t>25 artikla – 1 kohta – c alakohta – i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20FA756" w14:textId="77777777" w:rsidTr="00C66B77">
        <w:trPr>
          <w:jc w:val="center"/>
        </w:trPr>
        <w:tc>
          <w:tcPr>
            <w:tcW w:w="9752" w:type="dxa"/>
            <w:gridSpan w:val="2"/>
          </w:tcPr>
          <w:p w14:paraId="54EAE2E7" w14:textId="77777777" w:rsidR="00C66B77" w:rsidRPr="001D7898" w:rsidRDefault="00C66B77" w:rsidP="00136A8C">
            <w:pPr>
              <w:keepNext/>
              <w:widowControl/>
            </w:pPr>
          </w:p>
        </w:tc>
      </w:tr>
      <w:tr w:rsidR="00CD11A4" w:rsidRPr="001D7898" w14:paraId="0B1ADECA" w14:textId="77777777" w:rsidTr="00C66B77">
        <w:trPr>
          <w:jc w:val="center"/>
        </w:trPr>
        <w:tc>
          <w:tcPr>
            <w:tcW w:w="4876" w:type="dxa"/>
            <w:hideMark/>
          </w:tcPr>
          <w:p w14:paraId="3D936BE7" w14:textId="77777777" w:rsidR="00C66B77" w:rsidRPr="001D7898" w:rsidRDefault="00E21208" w:rsidP="00136A8C">
            <w:pPr>
              <w:pStyle w:val="ColumnHeading"/>
              <w:keepNext/>
              <w:widowControl/>
            </w:pPr>
            <w:r w:rsidRPr="001D7898">
              <w:t>Komission teksti</w:t>
            </w:r>
          </w:p>
        </w:tc>
        <w:tc>
          <w:tcPr>
            <w:tcW w:w="4876" w:type="dxa"/>
            <w:hideMark/>
          </w:tcPr>
          <w:p w14:paraId="5B9F58B4" w14:textId="77777777" w:rsidR="00C66B77" w:rsidRPr="001D7898" w:rsidRDefault="00E21208" w:rsidP="00136A8C">
            <w:pPr>
              <w:pStyle w:val="ColumnHeading"/>
              <w:keepNext/>
              <w:widowControl/>
            </w:pPr>
            <w:r w:rsidRPr="001D7898">
              <w:t>Tarkistus</w:t>
            </w:r>
          </w:p>
        </w:tc>
      </w:tr>
      <w:tr w:rsidR="00CD11A4" w:rsidRPr="001D7898" w14:paraId="1EE810AD" w14:textId="77777777" w:rsidTr="00C66B77">
        <w:trPr>
          <w:jc w:val="center"/>
        </w:trPr>
        <w:tc>
          <w:tcPr>
            <w:tcW w:w="4876" w:type="dxa"/>
            <w:hideMark/>
          </w:tcPr>
          <w:p w14:paraId="20E1A65B" w14:textId="77777777" w:rsidR="00C66B77" w:rsidRPr="001D7898" w:rsidRDefault="00E21208" w:rsidP="00136A8C">
            <w:pPr>
              <w:pStyle w:val="Normal6"/>
              <w:widowControl/>
            </w:pPr>
            <w:r w:rsidRPr="001D7898">
              <w:t>i.</w:t>
            </w:r>
            <w:r w:rsidRPr="001D7898">
              <w:tab/>
              <w:t>on valtuutus edustaa EU Inc. -yhtiötä suhteissa kolmansiin osapuoliin ja oikeudenkäynneissä; julkistamisesta on käytävä ilmi, ovatko EU Inc. -yhtiötä edustamaan oikeutetut henkilöt oikeutettuja edustamaan yksin vai yhdessä;</w:t>
            </w:r>
          </w:p>
        </w:tc>
        <w:tc>
          <w:tcPr>
            <w:tcW w:w="4876" w:type="dxa"/>
            <w:hideMark/>
          </w:tcPr>
          <w:p w14:paraId="0BB7A2AA" w14:textId="3A20484C" w:rsidR="00C66B77" w:rsidRPr="001D7898" w:rsidRDefault="00E21208" w:rsidP="00136A8C">
            <w:pPr>
              <w:pStyle w:val="Normal6"/>
              <w:widowControl/>
              <w:rPr>
                <w:szCs w:val="24"/>
              </w:rPr>
            </w:pPr>
            <w:r w:rsidRPr="001D7898">
              <w:rPr>
                <w:i/>
                <w:iCs/>
              </w:rPr>
              <w:t>(Tarkistus ei vaikuta suomenkieliseen versioon.)</w:t>
            </w:r>
          </w:p>
        </w:tc>
      </w:tr>
    </w:tbl>
    <w:p w14:paraId="47D48A2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FC5A535" w14:textId="77777777" w:rsidR="00C66B77" w:rsidRPr="001D7898" w:rsidRDefault="00E21208" w:rsidP="00136A8C">
      <w:pPr>
        <w:widowControl/>
      </w:pPr>
      <w:r w:rsidRPr="001D7898">
        <w:rPr>
          <w:rStyle w:val="HideTWBExt"/>
        </w:rPr>
        <w:t>&lt;/Amend&gt;</w:t>
      </w:r>
    </w:p>
    <w:p w14:paraId="1C5FB95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130</w:t>
      </w:r>
      <w:r w:rsidRPr="001D7898">
        <w:rPr>
          <w:rStyle w:val="HideTWBExt"/>
          <w:b w:val="0"/>
        </w:rPr>
        <w:t>&lt;/NumAm&gt;</w:t>
      </w:r>
    </w:p>
    <w:p w14:paraId="1F555B2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897A5C4" w14:textId="77777777" w:rsidR="00C66B77" w:rsidRPr="001D7898" w:rsidRDefault="00E21208" w:rsidP="00136A8C">
      <w:pPr>
        <w:pStyle w:val="NormalBold"/>
        <w:widowControl/>
      </w:pPr>
      <w:r w:rsidRPr="001D7898">
        <w:rPr>
          <w:rStyle w:val="HideTWBExt"/>
          <w:b w:val="0"/>
        </w:rPr>
        <w:t>&lt;Article&gt;</w:t>
      </w:r>
      <w:r w:rsidRPr="001D7898">
        <w:t>25 artikla – 1 kohta – h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8EB65A4" w14:textId="77777777" w:rsidTr="00C66B77">
        <w:trPr>
          <w:jc w:val="center"/>
        </w:trPr>
        <w:tc>
          <w:tcPr>
            <w:tcW w:w="9752" w:type="dxa"/>
            <w:gridSpan w:val="2"/>
          </w:tcPr>
          <w:p w14:paraId="5CBF1091" w14:textId="77777777" w:rsidR="00C66B77" w:rsidRPr="001D7898" w:rsidRDefault="00C66B77" w:rsidP="00136A8C">
            <w:pPr>
              <w:keepNext/>
              <w:widowControl/>
            </w:pPr>
          </w:p>
        </w:tc>
      </w:tr>
      <w:tr w:rsidR="00CD11A4" w:rsidRPr="001D7898" w14:paraId="43920538" w14:textId="77777777" w:rsidTr="00C66B77">
        <w:trPr>
          <w:jc w:val="center"/>
        </w:trPr>
        <w:tc>
          <w:tcPr>
            <w:tcW w:w="4876" w:type="dxa"/>
            <w:hideMark/>
          </w:tcPr>
          <w:p w14:paraId="69A70BAF" w14:textId="77777777" w:rsidR="00C66B77" w:rsidRPr="001D7898" w:rsidRDefault="00E21208" w:rsidP="00136A8C">
            <w:pPr>
              <w:pStyle w:val="ColumnHeading"/>
              <w:keepNext/>
              <w:widowControl/>
            </w:pPr>
            <w:r w:rsidRPr="001D7898">
              <w:t>Komission teksti</w:t>
            </w:r>
          </w:p>
        </w:tc>
        <w:tc>
          <w:tcPr>
            <w:tcW w:w="4876" w:type="dxa"/>
            <w:hideMark/>
          </w:tcPr>
          <w:p w14:paraId="487820E0" w14:textId="77777777" w:rsidR="00C66B77" w:rsidRPr="001D7898" w:rsidRDefault="00E21208" w:rsidP="00136A8C">
            <w:pPr>
              <w:pStyle w:val="ColumnHeading"/>
              <w:keepNext/>
              <w:widowControl/>
            </w:pPr>
            <w:r w:rsidRPr="001D7898">
              <w:t>Tarkistus</w:t>
            </w:r>
          </w:p>
        </w:tc>
      </w:tr>
      <w:tr w:rsidR="00CD11A4" w:rsidRPr="001D7898" w14:paraId="0B465B75" w14:textId="77777777" w:rsidTr="00C66B77">
        <w:trPr>
          <w:jc w:val="center"/>
        </w:trPr>
        <w:tc>
          <w:tcPr>
            <w:tcW w:w="4876" w:type="dxa"/>
          </w:tcPr>
          <w:p w14:paraId="53DF18FF" w14:textId="77777777" w:rsidR="00C66B77" w:rsidRPr="001D7898" w:rsidRDefault="00C66B77" w:rsidP="00136A8C">
            <w:pPr>
              <w:pStyle w:val="Normal6"/>
              <w:widowControl/>
            </w:pPr>
          </w:p>
        </w:tc>
        <w:tc>
          <w:tcPr>
            <w:tcW w:w="4876" w:type="dxa"/>
            <w:hideMark/>
          </w:tcPr>
          <w:p w14:paraId="30CEDECE" w14:textId="77777777" w:rsidR="00C66B77" w:rsidRPr="001D7898" w:rsidRDefault="00E21208" w:rsidP="00136A8C">
            <w:pPr>
              <w:pStyle w:val="Normal6"/>
              <w:widowControl/>
              <w:rPr>
                <w:szCs w:val="24"/>
              </w:rPr>
            </w:pPr>
            <w:r w:rsidRPr="001D7898">
              <w:rPr>
                <w:b/>
                <w:i/>
              </w:rPr>
              <w:t>h a)</w:t>
            </w:r>
            <w:r w:rsidRPr="001D7898">
              <w:rPr>
                <w:b/>
                <w:i/>
              </w:rPr>
              <w:tab/>
              <w:t>tase ja vakavaraisuustesti;</w:t>
            </w:r>
          </w:p>
        </w:tc>
      </w:tr>
    </w:tbl>
    <w:p w14:paraId="252F4A1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239D269" w14:textId="77777777" w:rsidR="00C66B77" w:rsidRPr="001D7898" w:rsidRDefault="00E21208" w:rsidP="00136A8C">
      <w:pPr>
        <w:widowControl/>
      </w:pPr>
      <w:r w:rsidRPr="001D7898">
        <w:rPr>
          <w:rStyle w:val="HideTWBExt"/>
        </w:rPr>
        <w:t>&lt;/Amend&gt;</w:t>
      </w:r>
    </w:p>
    <w:p w14:paraId="1F49C44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131</w:t>
      </w:r>
      <w:r w:rsidRPr="001D7898">
        <w:rPr>
          <w:rStyle w:val="HideTWBExt"/>
          <w:b w:val="0"/>
        </w:rPr>
        <w:t>&lt;/NumAm&gt;</w:t>
      </w:r>
    </w:p>
    <w:p w14:paraId="6BFB081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8716A31" w14:textId="77777777" w:rsidR="00C66B77" w:rsidRPr="001D7898" w:rsidRDefault="00E21208" w:rsidP="00136A8C">
      <w:pPr>
        <w:pStyle w:val="NormalBold"/>
        <w:widowControl/>
      </w:pPr>
      <w:r w:rsidRPr="001D7898">
        <w:rPr>
          <w:rStyle w:val="HideTWBExt"/>
          <w:b w:val="0"/>
        </w:rPr>
        <w:t>&lt;Article&gt;</w:t>
      </w:r>
      <w:r w:rsidRPr="001D7898">
        <w:t>25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DCE28C6" w14:textId="77777777" w:rsidTr="00C66B77">
        <w:trPr>
          <w:jc w:val="center"/>
        </w:trPr>
        <w:tc>
          <w:tcPr>
            <w:tcW w:w="9752" w:type="dxa"/>
            <w:gridSpan w:val="2"/>
          </w:tcPr>
          <w:p w14:paraId="52039093" w14:textId="77777777" w:rsidR="00C66B77" w:rsidRPr="001D7898" w:rsidRDefault="00C66B77" w:rsidP="00136A8C">
            <w:pPr>
              <w:keepNext/>
              <w:widowControl/>
            </w:pPr>
          </w:p>
        </w:tc>
      </w:tr>
      <w:tr w:rsidR="00CD11A4" w:rsidRPr="001D7898" w14:paraId="1B1A1AC6" w14:textId="77777777" w:rsidTr="00C66B77">
        <w:trPr>
          <w:jc w:val="center"/>
        </w:trPr>
        <w:tc>
          <w:tcPr>
            <w:tcW w:w="4876" w:type="dxa"/>
            <w:hideMark/>
          </w:tcPr>
          <w:p w14:paraId="18FF17D0" w14:textId="77777777" w:rsidR="00C66B77" w:rsidRPr="001D7898" w:rsidRDefault="00E21208" w:rsidP="00136A8C">
            <w:pPr>
              <w:pStyle w:val="ColumnHeading"/>
              <w:keepNext/>
              <w:widowControl/>
            </w:pPr>
            <w:r w:rsidRPr="001D7898">
              <w:t>Komission teksti</w:t>
            </w:r>
          </w:p>
        </w:tc>
        <w:tc>
          <w:tcPr>
            <w:tcW w:w="4876" w:type="dxa"/>
            <w:hideMark/>
          </w:tcPr>
          <w:p w14:paraId="0D413EFD" w14:textId="77777777" w:rsidR="00C66B77" w:rsidRPr="001D7898" w:rsidRDefault="00E21208" w:rsidP="00136A8C">
            <w:pPr>
              <w:pStyle w:val="ColumnHeading"/>
              <w:keepNext/>
              <w:widowControl/>
            </w:pPr>
            <w:r w:rsidRPr="001D7898">
              <w:t>Tarkistus</w:t>
            </w:r>
          </w:p>
        </w:tc>
      </w:tr>
      <w:tr w:rsidR="00CD11A4" w:rsidRPr="001D7898" w14:paraId="1CA63D38" w14:textId="77777777" w:rsidTr="00C66B77">
        <w:trPr>
          <w:jc w:val="center"/>
        </w:trPr>
        <w:tc>
          <w:tcPr>
            <w:tcW w:w="4876" w:type="dxa"/>
          </w:tcPr>
          <w:p w14:paraId="5381CD82" w14:textId="77777777" w:rsidR="00C66B77" w:rsidRPr="001D7898" w:rsidRDefault="00C66B77" w:rsidP="00136A8C">
            <w:pPr>
              <w:pStyle w:val="Normal6"/>
              <w:widowControl/>
            </w:pPr>
          </w:p>
        </w:tc>
        <w:tc>
          <w:tcPr>
            <w:tcW w:w="4876" w:type="dxa"/>
            <w:hideMark/>
          </w:tcPr>
          <w:p w14:paraId="35B5DB2E" w14:textId="77777777" w:rsidR="00C66B77" w:rsidRPr="001D7898" w:rsidRDefault="00E21208" w:rsidP="00136A8C">
            <w:pPr>
              <w:pStyle w:val="Normal6"/>
              <w:widowControl/>
              <w:rPr>
                <w:szCs w:val="24"/>
              </w:rPr>
            </w:pPr>
            <w:r w:rsidRPr="001D7898">
              <w:rPr>
                <w:b/>
                <w:i/>
              </w:rPr>
              <w:t>1 a.</w:t>
            </w:r>
            <w:r w:rsidRPr="001D7898">
              <w:rPr>
                <w:b/>
                <w:i/>
              </w:rPr>
              <w:tab/>
              <w:t>Jos EU Inc. -yhtiö on rekisteröity EU Inc. SO -yhtiöksi, rekisteröintijäsenvaltion on varmistettava, että seuraavat EU Inc. SO -yhtiön 27 artiklan mukaisesti ilmoittamat asiakirjat ja tiedot asetetaan julkisesti saataville kaupparekisterissä:</w:t>
            </w:r>
          </w:p>
        </w:tc>
      </w:tr>
      <w:tr w:rsidR="00CD11A4" w:rsidRPr="001D7898" w14:paraId="0A3D9B28" w14:textId="77777777" w:rsidTr="00C66B77">
        <w:trPr>
          <w:jc w:val="center"/>
        </w:trPr>
        <w:tc>
          <w:tcPr>
            <w:tcW w:w="4876" w:type="dxa"/>
          </w:tcPr>
          <w:p w14:paraId="30874817" w14:textId="77777777" w:rsidR="00C66B77" w:rsidRPr="001D7898" w:rsidRDefault="00C66B77" w:rsidP="00136A8C">
            <w:pPr>
              <w:pStyle w:val="Normal6"/>
              <w:widowControl/>
            </w:pPr>
          </w:p>
        </w:tc>
        <w:tc>
          <w:tcPr>
            <w:tcW w:w="4876" w:type="dxa"/>
            <w:hideMark/>
          </w:tcPr>
          <w:p w14:paraId="50E55D6A" w14:textId="77777777" w:rsidR="00C66B77" w:rsidRPr="001D7898" w:rsidRDefault="00E21208" w:rsidP="00136A8C">
            <w:pPr>
              <w:pStyle w:val="Normal6"/>
              <w:widowControl/>
              <w:rPr>
                <w:szCs w:val="24"/>
              </w:rPr>
            </w:pPr>
            <w:r w:rsidRPr="001D7898">
              <w:rPr>
                <w:b/>
                <w:i/>
              </w:rPr>
              <w:t>a) EU Inc. SO -yhtiön asema ja sen soveltamispäivä;</w:t>
            </w:r>
          </w:p>
        </w:tc>
      </w:tr>
      <w:tr w:rsidR="00CD11A4" w:rsidRPr="001D7898" w14:paraId="6DA88957" w14:textId="77777777" w:rsidTr="00C66B77">
        <w:trPr>
          <w:jc w:val="center"/>
        </w:trPr>
        <w:tc>
          <w:tcPr>
            <w:tcW w:w="4876" w:type="dxa"/>
          </w:tcPr>
          <w:p w14:paraId="7875F35E" w14:textId="77777777" w:rsidR="00C66B77" w:rsidRPr="001D7898" w:rsidRDefault="00C66B77" w:rsidP="00136A8C">
            <w:pPr>
              <w:pStyle w:val="Normal6"/>
              <w:widowControl/>
            </w:pPr>
          </w:p>
        </w:tc>
        <w:tc>
          <w:tcPr>
            <w:tcW w:w="4876" w:type="dxa"/>
            <w:hideMark/>
          </w:tcPr>
          <w:p w14:paraId="600652EF" w14:textId="77777777" w:rsidR="00C66B77" w:rsidRPr="001D7898" w:rsidRDefault="00E21208" w:rsidP="00136A8C">
            <w:pPr>
              <w:pStyle w:val="Normal6"/>
              <w:widowControl/>
              <w:rPr>
                <w:szCs w:val="24"/>
              </w:rPr>
            </w:pPr>
            <w:r w:rsidRPr="001D7898">
              <w:rPr>
                <w:b/>
                <w:i/>
              </w:rPr>
              <w:t>b) EU Inc. SO -yhtiön liikkeeseen laskemien luovutettavien osakkeiden ja taloudellisten osakkeiden luokat sekä kyseisiin luokkiin liittyvät pääasialliset oikeudet ja rajoitukset;</w:t>
            </w:r>
          </w:p>
        </w:tc>
      </w:tr>
      <w:tr w:rsidR="00CD11A4" w:rsidRPr="001D7898" w14:paraId="44068AB3" w14:textId="77777777" w:rsidTr="00C66B77">
        <w:trPr>
          <w:jc w:val="center"/>
        </w:trPr>
        <w:tc>
          <w:tcPr>
            <w:tcW w:w="4876" w:type="dxa"/>
          </w:tcPr>
          <w:p w14:paraId="75A9CBBC" w14:textId="77777777" w:rsidR="00C66B77" w:rsidRPr="001D7898" w:rsidRDefault="00C66B77" w:rsidP="00136A8C">
            <w:pPr>
              <w:pStyle w:val="Normal6"/>
              <w:widowControl/>
            </w:pPr>
          </w:p>
        </w:tc>
        <w:tc>
          <w:tcPr>
            <w:tcW w:w="4876" w:type="dxa"/>
            <w:hideMark/>
          </w:tcPr>
          <w:p w14:paraId="0DF9D254" w14:textId="77777777" w:rsidR="00C66B77" w:rsidRPr="001D7898" w:rsidRDefault="00E21208" w:rsidP="00136A8C">
            <w:pPr>
              <w:pStyle w:val="Normal6"/>
              <w:widowControl/>
              <w:rPr>
                <w:szCs w:val="24"/>
              </w:rPr>
            </w:pPr>
            <w:r w:rsidRPr="001D7898">
              <w:rPr>
                <w:b/>
                <w:i/>
              </w:rPr>
              <w:t>c) 8 b artiklan 1 kohdassa tarkoitettu steward ownership -mallin järjestelyn noudattamista koskeva kertomus;</w:t>
            </w:r>
          </w:p>
        </w:tc>
      </w:tr>
      <w:tr w:rsidR="00CD11A4" w:rsidRPr="001D7898" w14:paraId="174FB66C" w14:textId="77777777" w:rsidTr="00C66B77">
        <w:trPr>
          <w:jc w:val="center"/>
        </w:trPr>
        <w:tc>
          <w:tcPr>
            <w:tcW w:w="4876" w:type="dxa"/>
          </w:tcPr>
          <w:p w14:paraId="4A03D8FB" w14:textId="77777777" w:rsidR="00C66B77" w:rsidRPr="001D7898" w:rsidRDefault="00C66B77" w:rsidP="00136A8C">
            <w:pPr>
              <w:pStyle w:val="Normal6"/>
              <w:widowControl/>
            </w:pPr>
          </w:p>
        </w:tc>
        <w:tc>
          <w:tcPr>
            <w:tcW w:w="4876" w:type="dxa"/>
            <w:hideMark/>
          </w:tcPr>
          <w:p w14:paraId="10A7FADD" w14:textId="77777777" w:rsidR="00C66B77" w:rsidRPr="001D7898" w:rsidRDefault="00E21208" w:rsidP="00136A8C">
            <w:pPr>
              <w:pStyle w:val="Normal6"/>
              <w:widowControl/>
              <w:rPr>
                <w:szCs w:val="24"/>
              </w:rPr>
            </w:pPr>
            <w:r w:rsidRPr="001D7898">
              <w:rPr>
                <w:b/>
                <w:i/>
              </w:rPr>
              <w:t>d) 8 b artiklan 4 kohdassa tarkoitettu varmennuslausunto.</w:t>
            </w:r>
          </w:p>
        </w:tc>
      </w:tr>
    </w:tbl>
    <w:p w14:paraId="6816014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F3D16C1" w14:textId="77777777" w:rsidR="00C66B77" w:rsidRPr="001D7898" w:rsidRDefault="00E21208" w:rsidP="00136A8C">
      <w:pPr>
        <w:widowControl/>
      </w:pPr>
      <w:r w:rsidRPr="001D7898">
        <w:rPr>
          <w:rStyle w:val="HideTWBExt"/>
        </w:rPr>
        <w:t>&lt;/Amend&gt;</w:t>
      </w:r>
    </w:p>
    <w:p w14:paraId="559EC8E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132</w:t>
      </w:r>
      <w:r w:rsidRPr="001D7898">
        <w:rPr>
          <w:rStyle w:val="HideTWBExt"/>
          <w:b w:val="0"/>
        </w:rPr>
        <w:t>&lt;/NumAm&gt;</w:t>
      </w:r>
    </w:p>
    <w:p w14:paraId="478DF0C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B5AD83D" w14:textId="77777777" w:rsidR="00C66B77" w:rsidRPr="001D7898" w:rsidRDefault="00E21208" w:rsidP="00136A8C">
      <w:pPr>
        <w:pStyle w:val="NormalBold"/>
        <w:widowControl/>
      </w:pPr>
      <w:r w:rsidRPr="001D7898">
        <w:rPr>
          <w:rStyle w:val="HideTWBExt"/>
          <w:b w:val="0"/>
        </w:rPr>
        <w:t>&lt;Article&gt;</w:t>
      </w:r>
      <w:r w:rsidRPr="001D7898">
        <w:t>26 artikla – 1 kohta – b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5C0FB40" w14:textId="77777777" w:rsidTr="00C66B77">
        <w:trPr>
          <w:jc w:val="center"/>
        </w:trPr>
        <w:tc>
          <w:tcPr>
            <w:tcW w:w="9752" w:type="dxa"/>
            <w:gridSpan w:val="2"/>
          </w:tcPr>
          <w:p w14:paraId="57265CBF" w14:textId="77777777" w:rsidR="00C66B77" w:rsidRPr="001D7898" w:rsidRDefault="00C66B77" w:rsidP="00136A8C">
            <w:pPr>
              <w:keepNext/>
              <w:widowControl/>
            </w:pPr>
          </w:p>
        </w:tc>
      </w:tr>
      <w:tr w:rsidR="00CD11A4" w:rsidRPr="001D7898" w14:paraId="46792159" w14:textId="77777777" w:rsidTr="00C66B77">
        <w:trPr>
          <w:jc w:val="center"/>
        </w:trPr>
        <w:tc>
          <w:tcPr>
            <w:tcW w:w="4876" w:type="dxa"/>
            <w:hideMark/>
          </w:tcPr>
          <w:p w14:paraId="0773CDB9" w14:textId="77777777" w:rsidR="00C66B77" w:rsidRPr="001D7898" w:rsidRDefault="00E21208" w:rsidP="00136A8C">
            <w:pPr>
              <w:pStyle w:val="ColumnHeading"/>
              <w:keepNext/>
              <w:widowControl/>
            </w:pPr>
            <w:r w:rsidRPr="001D7898">
              <w:t>Komission teksti</w:t>
            </w:r>
          </w:p>
        </w:tc>
        <w:tc>
          <w:tcPr>
            <w:tcW w:w="4876" w:type="dxa"/>
            <w:hideMark/>
          </w:tcPr>
          <w:p w14:paraId="00A7F546" w14:textId="77777777" w:rsidR="00C66B77" w:rsidRPr="001D7898" w:rsidRDefault="00E21208" w:rsidP="00136A8C">
            <w:pPr>
              <w:pStyle w:val="ColumnHeading"/>
              <w:keepNext/>
              <w:widowControl/>
            </w:pPr>
            <w:r w:rsidRPr="001D7898">
              <w:t>Tarkistus</w:t>
            </w:r>
          </w:p>
        </w:tc>
      </w:tr>
      <w:tr w:rsidR="00CD11A4" w:rsidRPr="001D7898" w14:paraId="10970489" w14:textId="77777777" w:rsidTr="00C66B77">
        <w:trPr>
          <w:jc w:val="center"/>
        </w:trPr>
        <w:tc>
          <w:tcPr>
            <w:tcW w:w="4876" w:type="dxa"/>
          </w:tcPr>
          <w:p w14:paraId="30011F89" w14:textId="77777777" w:rsidR="00C66B77" w:rsidRPr="001D7898" w:rsidRDefault="00C66B77" w:rsidP="00136A8C">
            <w:pPr>
              <w:pStyle w:val="Normal6"/>
              <w:widowControl/>
            </w:pPr>
          </w:p>
        </w:tc>
        <w:tc>
          <w:tcPr>
            <w:tcW w:w="4876" w:type="dxa"/>
            <w:hideMark/>
          </w:tcPr>
          <w:p w14:paraId="3623A5A9" w14:textId="77777777" w:rsidR="00C66B77" w:rsidRPr="001D7898" w:rsidRDefault="00E21208" w:rsidP="00136A8C">
            <w:pPr>
              <w:pStyle w:val="Normal6"/>
              <w:widowControl/>
              <w:rPr>
                <w:szCs w:val="24"/>
              </w:rPr>
            </w:pPr>
            <w:r w:rsidRPr="001D7898">
              <w:rPr>
                <w:b/>
                <w:i/>
              </w:rPr>
              <w:t>b a)</w:t>
            </w:r>
            <w:r w:rsidRPr="001D7898">
              <w:rPr>
                <w:b/>
                <w:i/>
              </w:rPr>
              <w:tab/>
              <w:t>EU Inc. -yhtiön työntekijöiden lukumäärä, mukaan lukien sen sivuliikkeiden ja tytäryhtiöiden palveluksessa olevat, maittain eriteltynä yksikkö- ja työsuhdestatuksen mukaan, mukaan lukien:</w:t>
            </w:r>
          </w:p>
        </w:tc>
      </w:tr>
      <w:tr w:rsidR="00CD11A4" w:rsidRPr="001D7898" w14:paraId="08F43D3A" w14:textId="77777777" w:rsidTr="00C66B77">
        <w:trPr>
          <w:jc w:val="center"/>
        </w:trPr>
        <w:tc>
          <w:tcPr>
            <w:tcW w:w="4876" w:type="dxa"/>
          </w:tcPr>
          <w:p w14:paraId="0C95C1D5" w14:textId="77777777" w:rsidR="00C66B77" w:rsidRPr="001D7898" w:rsidRDefault="00C66B77" w:rsidP="00136A8C">
            <w:pPr>
              <w:pStyle w:val="Normal6"/>
              <w:widowControl/>
            </w:pPr>
          </w:p>
        </w:tc>
        <w:tc>
          <w:tcPr>
            <w:tcW w:w="4876" w:type="dxa"/>
            <w:hideMark/>
          </w:tcPr>
          <w:p w14:paraId="6839B57C" w14:textId="77777777" w:rsidR="00C66B77" w:rsidRPr="001D7898" w:rsidRDefault="00E21208" w:rsidP="00136A8C">
            <w:pPr>
              <w:pStyle w:val="Normal6"/>
              <w:widowControl/>
              <w:rPr>
                <w:szCs w:val="24"/>
              </w:rPr>
            </w:pPr>
            <w:r w:rsidRPr="001D7898">
              <w:rPr>
                <w:b/>
                <w:i/>
              </w:rPr>
              <w:t>i. koko- ja osa-aikaiset työntekijät,</w:t>
            </w:r>
          </w:p>
        </w:tc>
      </w:tr>
      <w:tr w:rsidR="00CD11A4" w:rsidRPr="001D7898" w14:paraId="2F844721" w14:textId="77777777" w:rsidTr="00C66B77">
        <w:trPr>
          <w:jc w:val="center"/>
        </w:trPr>
        <w:tc>
          <w:tcPr>
            <w:tcW w:w="4876" w:type="dxa"/>
          </w:tcPr>
          <w:p w14:paraId="1CDD921F" w14:textId="77777777" w:rsidR="00C66B77" w:rsidRPr="001D7898" w:rsidRDefault="00C66B77" w:rsidP="00136A8C">
            <w:pPr>
              <w:pStyle w:val="Normal6"/>
              <w:widowControl/>
            </w:pPr>
          </w:p>
        </w:tc>
        <w:tc>
          <w:tcPr>
            <w:tcW w:w="4876" w:type="dxa"/>
            <w:hideMark/>
          </w:tcPr>
          <w:p w14:paraId="7B3B5DA4" w14:textId="77777777" w:rsidR="00C66B77" w:rsidRPr="001D7898" w:rsidRDefault="00E21208" w:rsidP="00136A8C">
            <w:pPr>
              <w:pStyle w:val="Normal6"/>
              <w:widowControl/>
              <w:rPr>
                <w:szCs w:val="24"/>
              </w:rPr>
            </w:pPr>
            <w:r w:rsidRPr="001D7898">
              <w:rPr>
                <w:b/>
                <w:i/>
              </w:rPr>
              <w:t>ii. vakituiset tai määräaikaiset työntekijät sekä</w:t>
            </w:r>
          </w:p>
        </w:tc>
      </w:tr>
      <w:tr w:rsidR="00CD11A4" w:rsidRPr="001D7898" w14:paraId="287D94B1" w14:textId="77777777" w:rsidTr="00C66B77">
        <w:trPr>
          <w:jc w:val="center"/>
        </w:trPr>
        <w:tc>
          <w:tcPr>
            <w:tcW w:w="4876" w:type="dxa"/>
          </w:tcPr>
          <w:p w14:paraId="00A97BDB" w14:textId="77777777" w:rsidR="00C66B77" w:rsidRPr="001D7898" w:rsidRDefault="00C66B77" w:rsidP="00136A8C">
            <w:pPr>
              <w:pStyle w:val="Normal6"/>
              <w:widowControl/>
            </w:pPr>
          </w:p>
        </w:tc>
        <w:tc>
          <w:tcPr>
            <w:tcW w:w="4876" w:type="dxa"/>
            <w:hideMark/>
          </w:tcPr>
          <w:p w14:paraId="01014340" w14:textId="77777777" w:rsidR="00C66B77" w:rsidRPr="001D7898" w:rsidRDefault="00E21208" w:rsidP="00136A8C">
            <w:pPr>
              <w:pStyle w:val="Normal6"/>
              <w:widowControl/>
              <w:rPr>
                <w:szCs w:val="24"/>
              </w:rPr>
            </w:pPr>
            <w:r w:rsidRPr="001D7898">
              <w:rPr>
                <w:b/>
                <w:i/>
              </w:rPr>
              <w:t>iii. vuokratyövoimaa välittävien yritysten kautta tarjottavat työntekijät, jos EU Inc. -yhtiö ohjaa kyseisiä työntekijöitä suoraan työhön rinnastettavalla tavalla.</w:t>
            </w:r>
          </w:p>
        </w:tc>
      </w:tr>
      <w:tr w:rsidR="00CD11A4" w:rsidRPr="001D7898" w14:paraId="293036E9" w14:textId="77777777" w:rsidTr="00C66B77">
        <w:trPr>
          <w:jc w:val="center"/>
        </w:trPr>
        <w:tc>
          <w:tcPr>
            <w:tcW w:w="4876" w:type="dxa"/>
          </w:tcPr>
          <w:p w14:paraId="74BE103E" w14:textId="77777777" w:rsidR="00C66B77" w:rsidRPr="001D7898" w:rsidRDefault="00C66B77" w:rsidP="00136A8C">
            <w:pPr>
              <w:pStyle w:val="Normal6"/>
              <w:widowControl/>
            </w:pPr>
          </w:p>
        </w:tc>
        <w:tc>
          <w:tcPr>
            <w:tcW w:w="4876" w:type="dxa"/>
            <w:hideMark/>
          </w:tcPr>
          <w:p w14:paraId="3A820615" w14:textId="77777777" w:rsidR="00C66B77" w:rsidRPr="001D7898" w:rsidRDefault="00E21208" w:rsidP="00136A8C">
            <w:pPr>
              <w:pStyle w:val="Normal6"/>
              <w:widowControl/>
              <w:rPr>
                <w:szCs w:val="24"/>
              </w:rPr>
            </w:pPr>
            <w:r w:rsidRPr="001D7898">
              <w:rPr>
                <w:b/>
                <w:i/>
              </w:rPr>
              <w:t>Nämä tiedot on päivitettävä neljännesvuosittain, jos muutoksia tapahtuu.</w:t>
            </w:r>
          </w:p>
        </w:tc>
      </w:tr>
    </w:tbl>
    <w:p w14:paraId="39B755F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969F651" w14:textId="77777777" w:rsidR="00C66B77" w:rsidRPr="001D7898" w:rsidRDefault="00E21208" w:rsidP="00136A8C">
      <w:pPr>
        <w:widowControl/>
      </w:pPr>
      <w:r w:rsidRPr="001D7898">
        <w:rPr>
          <w:rStyle w:val="HideTWBExt"/>
        </w:rPr>
        <w:t>&lt;/Amend&gt;</w:t>
      </w:r>
    </w:p>
    <w:p w14:paraId="011B587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133</w:t>
      </w:r>
      <w:r w:rsidRPr="001D7898">
        <w:rPr>
          <w:rStyle w:val="HideTWBExt"/>
          <w:b w:val="0"/>
        </w:rPr>
        <w:t>&lt;/NumAm&gt;</w:t>
      </w:r>
    </w:p>
    <w:p w14:paraId="111EB62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23F1B4F" w14:textId="77777777" w:rsidR="00C66B77" w:rsidRPr="001D7898" w:rsidRDefault="00E21208" w:rsidP="00136A8C">
      <w:pPr>
        <w:pStyle w:val="NormalBold"/>
        <w:widowControl/>
      </w:pPr>
      <w:r w:rsidRPr="001D7898">
        <w:rPr>
          <w:rStyle w:val="HideTWBExt"/>
          <w:b w:val="0"/>
        </w:rPr>
        <w:t>&lt;Article&gt;</w:t>
      </w:r>
      <w:r w:rsidRPr="001D7898">
        <w:t>27 artikla – 5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05C48C0" w14:textId="77777777" w:rsidTr="00C66B77">
        <w:trPr>
          <w:jc w:val="center"/>
        </w:trPr>
        <w:tc>
          <w:tcPr>
            <w:tcW w:w="9752" w:type="dxa"/>
            <w:gridSpan w:val="2"/>
          </w:tcPr>
          <w:p w14:paraId="2A0797EE" w14:textId="77777777" w:rsidR="00C66B77" w:rsidRPr="001D7898" w:rsidRDefault="00C66B77" w:rsidP="00136A8C">
            <w:pPr>
              <w:keepNext/>
              <w:widowControl/>
            </w:pPr>
          </w:p>
        </w:tc>
      </w:tr>
      <w:tr w:rsidR="00CD11A4" w:rsidRPr="001D7898" w14:paraId="4A2C0175" w14:textId="77777777" w:rsidTr="00C66B77">
        <w:trPr>
          <w:jc w:val="center"/>
        </w:trPr>
        <w:tc>
          <w:tcPr>
            <w:tcW w:w="4876" w:type="dxa"/>
            <w:hideMark/>
          </w:tcPr>
          <w:p w14:paraId="6F5FA592" w14:textId="77777777" w:rsidR="00C66B77" w:rsidRPr="001D7898" w:rsidRDefault="00E21208" w:rsidP="00136A8C">
            <w:pPr>
              <w:pStyle w:val="ColumnHeading"/>
              <w:keepNext/>
              <w:widowControl/>
            </w:pPr>
            <w:r w:rsidRPr="001D7898">
              <w:t>Komission teksti</w:t>
            </w:r>
          </w:p>
        </w:tc>
        <w:tc>
          <w:tcPr>
            <w:tcW w:w="4876" w:type="dxa"/>
            <w:hideMark/>
          </w:tcPr>
          <w:p w14:paraId="435FB83E" w14:textId="77777777" w:rsidR="00C66B77" w:rsidRPr="001D7898" w:rsidRDefault="00E21208" w:rsidP="00136A8C">
            <w:pPr>
              <w:pStyle w:val="ColumnHeading"/>
              <w:keepNext/>
              <w:widowControl/>
            </w:pPr>
            <w:r w:rsidRPr="001D7898">
              <w:t>Tarkistus</w:t>
            </w:r>
          </w:p>
        </w:tc>
      </w:tr>
      <w:tr w:rsidR="00CD11A4" w:rsidRPr="001D7898" w14:paraId="631E1F34" w14:textId="77777777" w:rsidTr="00C66B77">
        <w:trPr>
          <w:jc w:val="center"/>
        </w:trPr>
        <w:tc>
          <w:tcPr>
            <w:tcW w:w="4876" w:type="dxa"/>
          </w:tcPr>
          <w:p w14:paraId="1540C4AA" w14:textId="77777777" w:rsidR="00C66B77" w:rsidRPr="001D7898" w:rsidRDefault="00C66B77" w:rsidP="00136A8C">
            <w:pPr>
              <w:pStyle w:val="Normal6"/>
              <w:widowControl/>
            </w:pPr>
          </w:p>
        </w:tc>
        <w:tc>
          <w:tcPr>
            <w:tcW w:w="4876" w:type="dxa"/>
            <w:hideMark/>
          </w:tcPr>
          <w:p w14:paraId="70C57B75" w14:textId="77777777" w:rsidR="00C66B77" w:rsidRPr="001D7898" w:rsidRDefault="00E21208" w:rsidP="00136A8C">
            <w:pPr>
              <w:pStyle w:val="Normal6"/>
              <w:widowControl/>
              <w:rPr>
                <w:szCs w:val="24"/>
              </w:rPr>
            </w:pPr>
            <w:r w:rsidRPr="001D7898">
              <w:rPr>
                <w:b/>
                <w:i/>
              </w:rPr>
              <w:t>5 a.</w:t>
            </w:r>
            <w:r w:rsidRPr="001D7898">
              <w:rPr>
                <w:b/>
                <w:i/>
              </w:rPr>
              <w:tab/>
              <w:t>EU Inc. -yhtiön on toimitettava 8 b artiklassa tarkoitettu steward ownership -mallin järjestelyn noudattamista koskeva kertomus ja varmennuslausunto kaupparekisteriin kuuden kuukauden kuluessa kunkin tilikauden päättymisestä. Muutokset 25 artiklan 1 a kohdan b ja c alakohdassa tarkoitettuihin tietoihin on tehtävä ilman aiheetonta viivytystä.</w:t>
            </w:r>
          </w:p>
        </w:tc>
      </w:tr>
    </w:tbl>
    <w:p w14:paraId="159FF6B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4C8A8BE" w14:textId="77777777" w:rsidR="00C66B77" w:rsidRPr="001D7898" w:rsidRDefault="00E21208" w:rsidP="00136A8C">
      <w:pPr>
        <w:widowControl/>
      </w:pPr>
      <w:r w:rsidRPr="001D7898">
        <w:rPr>
          <w:rStyle w:val="HideTWBExt"/>
        </w:rPr>
        <w:t>&lt;/Amend&gt;</w:t>
      </w:r>
    </w:p>
    <w:p w14:paraId="10FE47D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134</w:t>
      </w:r>
      <w:r w:rsidRPr="001D7898">
        <w:rPr>
          <w:rStyle w:val="HideTWBExt"/>
          <w:b w:val="0"/>
        </w:rPr>
        <w:t>&lt;/NumAm&gt;</w:t>
      </w:r>
    </w:p>
    <w:p w14:paraId="061682C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8A4FD2B" w14:textId="77777777" w:rsidR="00C66B77" w:rsidRPr="001D7898" w:rsidRDefault="00E21208" w:rsidP="00136A8C">
      <w:pPr>
        <w:pStyle w:val="NormalBold"/>
        <w:widowControl/>
      </w:pPr>
      <w:r w:rsidRPr="001D7898">
        <w:rPr>
          <w:rStyle w:val="HideTWBExt"/>
          <w:b w:val="0"/>
        </w:rPr>
        <w:t>&lt;Article&gt;</w:t>
      </w:r>
      <w:r w:rsidRPr="001D7898">
        <w:t>34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515B866" w14:textId="77777777" w:rsidTr="00C66B77">
        <w:trPr>
          <w:jc w:val="center"/>
        </w:trPr>
        <w:tc>
          <w:tcPr>
            <w:tcW w:w="9752" w:type="dxa"/>
            <w:gridSpan w:val="2"/>
          </w:tcPr>
          <w:p w14:paraId="5C91166A" w14:textId="77777777" w:rsidR="00C66B77" w:rsidRPr="001D7898" w:rsidRDefault="00C66B77" w:rsidP="00136A8C">
            <w:pPr>
              <w:keepNext/>
              <w:widowControl/>
            </w:pPr>
          </w:p>
        </w:tc>
      </w:tr>
      <w:tr w:rsidR="00CD11A4" w:rsidRPr="001D7898" w14:paraId="16CA4225" w14:textId="77777777" w:rsidTr="00C66B77">
        <w:trPr>
          <w:jc w:val="center"/>
        </w:trPr>
        <w:tc>
          <w:tcPr>
            <w:tcW w:w="4876" w:type="dxa"/>
            <w:hideMark/>
          </w:tcPr>
          <w:p w14:paraId="6D4FFD5D" w14:textId="77777777" w:rsidR="00C66B77" w:rsidRPr="001D7898" w:rsidRDefault="00E21208" w:rsidP="00136A8C">
            <w:pPr>
              <w:pStyle w:val="ColumnHeading"/>
              <w:keepNext/>
              <w:widowControl/>
            </w:pPr>
            <w:r w:rsidRPr="001D7898">
              <w:t>Komission teksti</w:t>
            </w:r>
          </w:p>
        </w:tc>
        <w:tc>
          <w:tcPr>
            <w:tcW w:w="4876" w:type="dxa"/>
            <w:hideMark/>
          </w:tcPr>
          <w:p w14:paraId="30B7D099" w14:textId="77777777" w:rsidR="00C66B77" w:rsidRPr="001D7898" w:rsidRDefault="00E21208" w:rsidP="00136A8C">
            <w:pPr>
              <w:pStyle w:val="ColumnHeading"/>
              <w:keepNext/>
              <w:widowControl/>
            </w:pPr>
            <w:r w:rsidRPr="001D7898">
              <w:t>Tarkistus</w:t>
            </w:r>
          </w:p>
        </w:tc>
      </w:tr>
      <w:tr w:rsidR="00CD11A4" w:rsidRPr="001D7898" w14:paraId="51C85720" w14:textId="77777777" w:rsidTr="00C66B77">
        <w:trPr>
          <w:jc w:val="center"/>
        </w:trPr>
        <w:tc>
          <w:tcPr>
            <w:tcW w:w="4876" w:type="dxa"/>
            <w:hideMark/>
          </w:tcPr>
          <w:p w14:paraId="685840A2" w14:textId="77777777" w:rsidR="00C66B77" w:rsidRPr="001D7898" w:rsidRDefault="00E21208" w:rsidP="00136A8C">
            <w:pPr>
              <w:pStyle w:val="Normal6"/>
              <w:widowControl/>
            </w:pPr>
            <w:r w:rsidRPr="001D7898">
              <w:t xml:space="preserve">Kun 15 artiklassa tarkoitettu keskitetty EU:n käyttöliittymä on perustettu, komissio kehittää sitä edelleen EU Inc. -yhtiöitä koskevaksi digitaaliseksi keskusrekisteriksi. Tätä varten komissiolle siirretään valta antaa viimeistään [Julkaisutoimisto: 18 kuukauden kuluttua tämän asetuksen soveltamispäivästä] 107 artiklassa tarkoitettua tarkastelumenettelyä noudattaen täytäntöönpanosäädöksiä, joissa vahvistetaan keskusrekisterin tekniset eritelmät </w:t>
            </w:r>
            <w:r w:rsidRPr="001D7898">
              <w:rPr>
                <w:b/>
                <w:i/>
              </w:rPr>
              <w:t>ja säädetään EU Inc. -yhtiöitä varten valinnaisista täyttöä ohjaavista lomakkeista ja malleista.</w:t>
            </w:r>
          </w:p>
        </w:tc>
        <w:tc>
          <w:tcPr>
            <w:tcW w:w="4876" w:type="dxa"/>
            <w:hideMark/>
          </w:tcPr>
          <w:p w14:paraId="1CB473BA" w14:textId="77777777" w:rsidR="00C66B77" w:rsidRPr="001D7898" w:rsidRDefault="00E21208" w:rsidP="00136A8C">
            <w:pPr>
              <w:pStyle w:val="Normal6"/>
              <w:widowControl/>
              <w:rPr>
                <w:szCs w:val="24"/>
              </w:rPr>
            </w:pPr>
            <w:r w:rsidRPr="001D7898">
              <w:t>Kun 15 artiklassa tarkoitettu keskitetty EU:n käyttöliittymä on perustettu, komissio kehittää sitä edelleen EU Inc. -yhtiöitä koskevaksi digitaaliseksi keskusrekisteriksi. Tätä varten komissiolle siirretään valta antaa viimeistään [Julkaisutoimisto: 18 kuukauden kuluttua tämän asetuksen soveltamispäivästä] 107 artiklassa tarkoitettua tarkastelumenettelyä noudattaen täytäntöönpanosäädöksiä, joissa vahvistetaan keskusrekisterin tekniset eritelmät.</w:t>
            </w:r>
          </w:p>
        </w:tc>
      </w:tr>
    </w:tbl>
    <w:p w14:paraId="0DC3351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4D7FA90" w14:textId="77777777" w:rsidR="00C66B77" w:rsidRPr="001D7898" w:rsidRDefault="00E21208" w:rsidP="00136A8C">
      <w:pPr>
        <w:widowControl/>
      </w:pPr>
      <w:r w:rsidRPr="001D7898">
        <w:rPr>
          <w:rStyle w:val="HideTWBExt"/>
        </w:rPr>
        <w:t>&lt;/Amend&gt;</w:t>
      </w:r>
    </w:p>
    <w:p w14:paraId="3CB425E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135</w:t>
      </w:r>
      <w:r w:rsidRPr="001D7898">
        <w:rPr>
          <w:rStyle w:val="HideTWBExt"/>
          <w:b w:val="0"/>
        </w:rPr>
        <w:t>&lt;/NumAm&gt;</w:t>
      </w:r>
    </w:p>
    <w:p w14:paraId="661FD71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E8BF0C3" w14:textId="77777777" w:rsidR="00C66B77" w:rsidRPr="001D7898" w:rsidRDefault="00E21208" w:rsidP="00136A8C">
      <w:pPr>
        <w:pStyle w:val="NormalBold"/>
        <w:widowControl/>
      </w:pPr>
      <w:r w:rsidRPr="001D7898">
        <w:rPr>
          <w:rStyle w:val="HideTWBExt"/>
          <w:b w:val="0"/>
        </w:rPr>
        <w:t>&lt;Article&gt;</w:t>
      </w:r>
      <w:r w:rsidRPr="001D7898">
        <w:t>35 artikla – 3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5C5EC89" w14:textId="77777777" w:rsidTr="00C66B77">
        <w:trPr>
          <w:jc w:val="center"/>
        </w:trPr>
        <w:tc>
          <w:tcPr>
            <w:tcW w:w="9752" w:type="dxa"/>
            <w:gridSpan w:val="2"/>
          </w:tcPr>
          <w:p w14:paraId="09A04D66" w14:textId="77777777" w:rsidR="00C66B77" w:rsidRPr="001D7898" w:rsidRDefault="00C66B77" w:rsidP="00136A8C">
            <w:pPr>
              <w:keepNext/>
              <w:widowControl/>
            </w:pPr>
          </w:p>
        </w:tc>
      </w:tr>
      <w:tr w:rsidR="00CD11A4" w:rsidRPr="001D7898" w14:paraId="2E2FAF00" w14:textId="77777777" w:rsidTr="00C66B77">
        <w:trPr>
          <w:jc w:val="center"/>
        </w:trPr>
        <w:tc>
          <w:tcPr>
            <w:tcW w:w="4876" w:type="dxa"/>
            <w:hideMark/>
          </w:tcPr>
          <w:p w14:paraId="75104398" w14:textId="77777777" w:rsidR="00C66B77" w:rsidRPr="001D7898" w:rsidRDefault="00E21208" w:rsidP="00136A8C">
            <w:pPr>
              <w:pStyle w:val="ColumnHeading"/>
              <w:keepNext/>
              <w:widowControl/>
            </w:pPr>
            <w:r w:rsidRPr="001D7898">
              <w:t>Komission teksti</w:t>
            </w:r>
          </w:p>
        </w:tc>
        <w:tc>
          <w:tcPr>
            <w:tcW w:w="4876" w:type="dxa"/>
            <w:hideMark/>
          </w:tcPr>
          <w:p w14:paraId="0BFE19C7" w14:textId="77777777" w:rsidR="00C66B77" w:rsidRPr="001D7898" w:rsidRDefault="00E21208" w:rsidP="00136A8C">
            <w:pPr>
              <w:pStyle w:val="ColumnHeading"/>
              <w:keepNext/>
              <w:widowControl/>
            </w:pPr>
            <w:r w:rsidRPr="001D7898">
              <w:t>Tarkistus</w:t>
            </w:r>
          </w:p>
        </w:tc>
      </w:tr>
      <w:tr w:rsidR="00CD11A4" w:rsidRPr="001D7898" w14:paraId="34E0C045" w14:textId="77777777" w:rsidTr="00C66B77">
        <w:trPr>
          <w:jc w:val="center"/>
        </w:trPr>
        <w:tc>
          <w:tcPr>
            <w:tcW w:w="4876" w:type="dxa"/>
            <w:hideMark/>
          </w:tcPr>
          <w:p w14:paraId="76596651" w14:textId="77777777" w:rsidR="00C66B77" w:rsidRPr="001D7898" w:rsidRDefault="00E21208" w:rsidP="00136A8C">
            <w:pPr>
              <w:pStyle w:val="Normal6"/>
              <w:widowControl/>
            </w:pPr>
            <w:r w:rsidRPr="001D7898">
              <w:t>3.</w:t>
            </w:r>
            <w:r w:rsidRPr="001D7898">
              <w:tab/>
              <w:t>Komissio</w:t>
            </w:r>
            <w:r w:rsidRPr="001D7898">
              <w:rPr>
                <w:b/>
                <w:i/>
              </w:rPr>
              <w:t xml:space="preserve"> laatii täytäntöönpanosäädöksellä</w:t>
            </w:r>
            <w:r w:rsidRPr="001D7898">
              <w:t xml:space="preserve"> [julkaisutoimisto: tämän asetuksen voimaantulopäivää seuraavan </w:t>
            </w:r>
            <w:r w:rsidRPr="001D7898">
              <w:rPr>
                <w:b/>
                <w:i/>
              </w:rPr>
              <w:t>yhdeksännen</w:t>
            </w:r>
            <w:r w:rsidRPr="001D7898">
              <w:t xml:space="preserve"> kuukauden viimeisenä päivänä] täytäntöönpanosäädöksellä seuraavista:</w:t>
            </w:r>
          </w:p>
        </w:tc>
        <w:tc>
          <w:tcPr>
            <w:tcW w:w="4876" w:type="dxa"/>
            <w:hideMark/>
          </w:tcPr>
          <w:p w14:paraId="5EB73107" w14:textId="77777777" w:rsidR="00C66B77" w:rsidRPr="001D7898" w:rsidRDefault="00E21208" w:rsidP="00136A8C">
            <w:pPr>
              <w:pStyle w:val="Normal6"/>
              <w:widowControl/>
              <w:rPr>
                <w:szCs w:val="24"/>
              </w:rPr>
            </w:pPr>
            <w:r w:rsidRPr="001D7898">
              <w:t>3.</w:t>
            </w:r>
            <w:r w:rsidRPr="001D7898">
              <w:tab/>
              <w:t xml:space="preserve">Komissio </w:t>
            </w:r>
            <w:r w:rsidRPr="001D7898">
              <w:rPr>
                <w:b/>
                <w:i/>
              </w:rPr>
              <w:t>hyväksyy 106 b artiklan mukaisesti delegoituja säädöksiä</w:t>
            </w:r>
            <w:r w:rsidRPr="001D7898">
              <w:t xml:space="preserve"> [julkaisutoimisto: tämän asetuksen voimaantulopäivää seuraavan </w:t>
            </w:r>
            <w:r w:rsidRPr="001D7898">
              <w:rPr>
                <w:b/>
                <w:i/>
              </w:rPr>
              <w:t>kuudennen</w:t>
            </w:r>
            <w:r w:rsidRPr="001D7898">
              <w:t xml:space="preserve"> kuukauden viimeisenä päivänä] täytäntöönpanosäädöksellä seuraavista:</w:t>
            </w:r>
          </w:p>
        </w:tc>
      </w:tr>
    </w:tbl>
    <w:p w14:paraId="2D3CF20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61DE404" w14:textId="77777777" w:rsidR="00C66B77" w:rsidRPr="001D7898" w:rsidRDefault="00E21208" w:rsidP="00136A8C">
      <w:pPr>
        <w:widowControl/>
      </w:pPr>
      <w:r w:rsidRPr="001D7898">
        <w:rPr>
          <w:rStyle w:val="HideTWBExt"/>
        </w:rPr>
        <w:t>&lt;/Amend&gt;</w:t>
      </w:r>
    </w:p>
    <w:p w14:paraId="13C12F6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136</w:t>
      </w:r>
      <w:r w:rsidRPr="001D7898">
        <w:rPr>
          <w:rStyle w:val="HideTWBExt"/>
          <w:b w:val="0"/>
        </w:rPr>
        <w:t>&lt;/NumAm&gt;</w:t>
      </w:r>
    </w:p>
    <w:p w14:paraId="7543E32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86EF2A4" w14:textId="77777777" w:rsidR="00C66B77" w:rsidRPr="001D7898" w:rsidRDefault="00E21208" w:rsidP="00136A8C">
      <w:pPr>
        <w:pStyle w:val="NormalBold"/>
        <w:widowControl/>
      </w:pPr>
      <w:r w:rsidRPr="001D7898">
        <w:rPr>
          <w:rStyle w:val="HideTWBExt"/>
          <w:b w:val="0"/>
        </w:rPr>
        <w:t>&lt;Article&gt;</w:t>
      </w:r>
      <w:r w:rsidRPr="001D7898">
        <w:t>39 artikla – 4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94810F5" w14:textId="77777777" w:rsidTr="00C66B77">
        <w:trPr>
          <w:jc w:val="center"/>
        </w:trPr>
        <w:tc>
          <w:tcPr>
            <w:tcW w:w="9752" w:type="dxa"/>
            <w:gridSpan w:val="2"/>
          </w:tcPr>
          <w:p w14:paraId="635F4788" w14:textId="77777777" w:rsidR="00C66B77" w:rsidRPr="001D7898" w:rsidRDefault="00C66B77" w:rsidP="00136A8C">
            <w:pPr>
              <w:keepNext/>
              <w:widowControl/>
            </w:pPr>
          </w:p>
        </w:tc>
      </w:tr>
      <w:tr w:rsidR="00CD11A4" w:rsidRPr="001D7898" w14:paraId="4B045FD3" w14:textId="77777777" w:rsidTr="00C66B77">
        <w:trPr>
          <w:jc w:val="center"/>
        </w:trPr>
        <w:tc>
          <w:tcPr>
            <w:tcW w:w="4876" w:type="dxa"/>
            <w:hideMark/>
          </w:tcPr>
          <w:p w14:paraId="3CBF7E11" w14:textId="77777777" w:rsidR="00C66B77" w:rsidRPr="001D7898" w:rsidRDefault="00E21208" w:rsidP="00136A8C">
            <w:pPr>
              <w:pStyle w:val="ColumnHeading"/>
              <w:keepNext/>
              <w:widowControl/>
            </w:pPr>
            <w:r w:rsidRPr="001D7898">
              <w:t>Komission teksti</w:t>
            </w:r>
          </w:p>
        </w:tc>
        <w:tc>
          <w:tcPr>
            <w:tcW w:w="4876" w:type="dxa"/>
            <w:hideMark/>
          </w:tcPr>
          <w:p w14:paraId="19541DB5" w14:textId="77777777" w:rsidR="00C66B77" w:rsidRPr="001D7898" w:rsidRDefault="00E21208" w:rsidP="00136A8C">
            <w:pPr>
              <w:pStyle w:val="ColumnHeading"/>
              <w:keepNext/>
              <w:widowControl/>
            </w:pPr>
            <w:r w:rsidRPr="001D7898">
              <w:t>Tarkistus</w:t>
            </w:r>
          </w:p>
        </w:tc>
      </w:tr>
      <w:tr w:rsidR="00CD11A4" w:rsidRPr="001D7898" w14:paraId="1C412A7D" w14:textId="77777777" w:rsidTr="00C66B77">
        <w:trPr>
          <w:jc w:val="center"/>
        </w:trPr>
        <w:tc>
          <w:tcPr>
            <w:tcW w:w="4876" w:type="dxa"/>
          </w:tcPr>
          <w:p w14:paraId="01DD0EE7" w14:textId="77777777" w:rsidR="00C66B77" w:rsidRPr="001D7898" w:rsidRDefault="00C66B77" w:rsidP="00136A8C">
            <w:pPr>
              <w:pStyle w:val="Normal6"/>
              <w:widowControl/>
            </w:pPr>
          </w:p>
        </w:tc>
        <w:tc>
          <w:tcPr>
            <w:tcW w:w="4876" w:type="dxa"/>
            <w:hideMark/>
          </w:tcPr>
          <w:p w14:paraId="189160F4" w14:textId="77777777" w:rsidR="00C66B77" w:rsidRPr="001D7898" w:rsidRDefault="00E21208" w:rsidP="00136A8C">
            <w:pPr>
              <w:pStyle w:val="Normal6"/>
              <w:widowControl/>
              <w:rPr>
                <w:szCs w:val="24"/>
              </w:rPr>
            </w:pPr>
            <w:r w:rsidRPr="001D7898">
              <w:rPr>
                <w:b/>
                <w:i/>
              </w:rPr>
              <w:t>4 a.</w:t>
            </w:r>
            <w:r w:rsidRPr="001D7898">
              <w:rPr>
                <w:b/>
                <w:i/>
              </w:rPr>
              <w:tab/>
              <w:t>Jos 1 kohdan mukaisesti saataville asetetut tiedot eivät riitä työnantaja-aseman selvittämiseen tai sosiaaliturva- tai työlainsäädännön noudattamisen tarkistamiseen, toimivaltaiset viranomaiset voivat pyytää tarpeellisia lisätietoja.</w:t>
            </w:r>
          </w:p>
        </w:tc>
      </w:tr>
    </w:tbl>
    <w:p w14:paraId="0B07D09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5D9AF6F" w14:textId="77777777" w:rsidR="00C66B77" w:rsidRPr="001D7898" w:rsidRDefault="00E21208" w:rsidP="00136A8C">
      <w:pPr>
        <w:widowControl/>
      </w:pPr>
      <w:r w:rsidRPr="001D7898">
        <w:rPr>
          <w:rStyle w:val="HideTWBExt"/>
        </w:rPr>
        <w:t>&lt;/Amend&gt;</w:t>
      </w:r>
    </w:p>
    <w:p w14:paraId="4B2BFDD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137</w:t>
      </w:r>
      <w:r w:rsidRPr="001D7898">
        <w:rPr>
          <w:rStyle w:val="HideTWBExt"/>
          <w:b w:val="0"/>
        </w:rPr>
        <w:t>&lt;/NumAm&gt;</w:t>
      </w:r>
    </w:p>
    <w:p w14:paraId="71B68DC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36AEA1C" w14:textId="77777777" w:rsidR="00C66B77" w:rsidRPr="001D7898" w:rsidRDefault="00E21208" w:rsidP="00136A8C">
      <w:pPr>
        <w:pStyle w:val="NormalBold"/>
        <w:widowControl/>
      </w:pPr>
      <w:r w:rsidRPr="001D7898">
        <w:rPr>
          <w:rStyle w:val="HideTWBExt"/>
          <w:b w:val="0"/>
        </w:rPr>
        <w:t>&lt;Article&gt;</w:t>
      </w:r>
      <w:r w:rsidRPr="001D7898">
        <w:t>40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889FF7E" w14:textId="77777777" w:rsidTr="00C66B77">
        <w:trPr>
          <w:jc w:val="center"/>
        </w:trPr>
        <w:tc>
          <w:tcPr>
            <w:tcW w:w="9752" w:type="dxa"/>
            <w:gridSpan w:val="2"/>
          </w:tcPr>
          <w:p w14:paraId="37A3F8BB" w14:textId="77777777" w:rsidR="00C66B77" w:rsidRPr="001D7898" w:rsidRDefault="00C66B77" w:rsidP="00136A8C">
            <w:pPr>
              <w:keepNext/>
              <w:widowControl/>
            </w:pPr>
          </w:p>
        </w:tc>
      </w:tr>
      <w:tr w:rsidR="00CD11A4" w:rsidRPr="001D7898" w14:paraId="3E58075A" w14:textId="77777777" w:rsidTr="00C66B77">
        <w:trPr>
          <w:jc w:val="center"/>
        </w:trPr>
        <w:tc>
          <w:tcPr>
            <w:tcW w:w="4876" w:type="dxa"/>
            <w:hideMark/>
          </w:tcPr>
          <w:p w14:paraId="511B4B48" w14:textId="77777777" w:rsidR="00C66B77" w:rsidRPr="001D7898" w:rsidRDefault="00E21208" w:rsidP="00136A8C">
            <w:pPr>
              <w:pStyle w:val="ColumnHeading"/>
              <w:keepNext/>
              <w:widowControl/>
            </w:pPr>
            <w:r w:rsidRPr="001D7898">
              <w:t>Komission teksti</w:t>
            </w:r>
          </w:p>
        </w:tc>
        <w:tc>
          <w:tcPr>
            <w:tcW w:w="4876" w:type="dxa"/>
            <w:hideMark/>
          </w:tcPr>
          <w:p w14:paraId="1F23E013" w14:textId="77777777" w:rsidR="00C66B77" w:rsidRPr="001D7898" w:rsidRDefault="00E21208" w:rsidP="00136A8C">
            <w:pPr>
              <w:pStyle w:val="ColumnHeading"/>
              <w:keepNext/>
              <w:widowControl/>
            </w:pPr>
            <w:r w:rsidRPr="001D7898">
              <w:t>Tarkistus</w:t>
            </w:r>
          </w:p>
        </w:tc>
      </w:tr>
      <w:tr w:rsidR="00CD11A4" w:rsidRPr="001D7898" w14:paraId="41D46A7E" w14:textId="77777777" w:rsidTr="00C66B77">
        <w:trPr>
          <w:jc w:val="center"/>
        </w:trPr>
        <w:tc>
          <w:tcPr>
            <w:tcW w:w="4876" w:type="dxa"/>
            <w:hideMark/>
          </w:tcPr>
          <w:p w14:paraId="521EE85A" w14:textId="77777777" w:rsidR="00C66B77" w:rsidRPr="001D7898" w:rsidRDefault="00E21208" w:rsidP="00136A8C">
            <w:pPr>
              <w:pStyle w:val="Normal6"/>
              <w:widowControl/>
            </w:pPr>
            <w:r w:rsidRPr="001D7898">
              <w:t>1.</w:t>
            </w:r>
            <w:r w:rsidRPr="001D7898">
              <w:tab/>
              <w:t>EU Inc. -yhtiön rekisteröimää sivuliikettä koskevat asiakirjat ja tiedot, joihin sovelletaan toisen jäsenvaltion lakia, on asetettava julkisesti saataville sivuliikkeen kaupparekisterissä direktiivin (EU) 2017/1132 16 artiklan 3–6 kohdan mukaisesti ja BRIS-järjestelmän kautta.</w:t>
            </w:r>
          </w:p>
        </w:tc>
        <w:tc>
          <w:tcPr>
            <w:tcW w:w="4876" w:type="dxa"/>
            <w:hideMark/>
          </w:tcPr>
          <w:p w14:paraId="06C4AAAD" w14:textId="3C9A5D07" w:rsidR="00C66B77" w:rsidRPr="001D7898" w:rsidRDefault="00E21208" w:rsidP="00136A8C">
            <w:pPr>
              <w:pStyle w:val="Normal6"/>
              <w:widowControl/>
              <w:rPr>
                <w:szCs w:val="24"/>
              </w:rPr>
            </w:pPr>
            <w:r w:rsidRPr="001D7898">
              <w:rPr>
                <w:i/>
                <w:iCs/>
              </w:rPr>
              <w:t>(Tarkistus ei vaikuta suomenkieliseen versioon.)</w:t>
            </w:r>
          </w:p>
        </w:tc>
      </w:tr>
    </w:tbl>
    <w:p w14:paraId="0D062DB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1151D20" w14:textId="77777777" w:rsidR="00C66B77" w:rsidRPr="001D7898" w:rsidRDefault="00E21208" w:rsidP="00136A8C">
      <w:pPr>
        <w:widowControl/>
      </w:pPr>
      <w:r w:rsidRPr="001D7898">
        <w:rPr>
          <w:rStyle w:val="HideTWBExt"/>
        </w:rPr>
        <w:t>&lt;/Amend&gt;</w:t>
      </w:r>
    </w:p>
    <w:p w14:paraId="620B255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138</w:t>
      </w:r>
      <w:r w:rsidRPr="001D7898">
        <w:rPr>
          <w:rStyle w:val="HideTWBExt"/>
          <w:b w:val="0"/>
        </w:rPr>
        <w:t>&lt;/NumAm&gt;</w:t>
      </w:r>
    </w:p>
    <w:p w14:paraId="60A3ACA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2246CA7" w14:textId="77777777" w:rsidR="00C66B77" w:rsidRPr="001D7898" w:rsidRDefault="00E21208" w:rsidP="00136A8C">
      <w:pPr>
        <w:pStyle w:val="NormalBold"/>
        <w:widowControl/>
      </w:pPr>
      <w:r w:rsidRPr="001D7898">
        <w:rPr>
          <w:rStyle w:val="HideTWBExt"/>
          <w:b w:val="0"/>
        </w:rPr>
        <w:t>&lt;Article&gt;</w:t>
      </w:r>
      <w:r w:rsidRPr="001D7898">
        <w:t>40 artikla – 2 kohta – a alakohta – iv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4E07BD6" w14:textId="77777777" w:rsidTr="00C66B77">
        <w:trPr>
          <w:jc w:val="center"/>
        </w:trPr>
        <w:tc>
          <w:tcPr>
            <w:tcW w:w="9752" w:type="dxa"/>
            <w:gridSpan w:val="2"/>
          </w:tcPr>
          <w:p w14:paraId="4A68E330" w14:textId="77777777" w:rsidR="00C66B77" w:rsidRPr="001D7898" w:rsidRDefault="00C66B77" w:rsidP="00136A8C">
            <w:pPr>
              <w:keepNext/>
              <w:widowControl/>
            </w:pPr>
          </w:p>
        </w:tc>
      </w:tr>
      <w:tr w:rsidR="00CD11A4" w:rsidRPr="001D7898" w14:paraId="1BAA49FC" w14:textId="77777777" w:rsidTr="00C66B77">
        <w:trPr>
          <w:jc w:val="center"/>
        </w:trPr>
        <w:tc>
          <w:tcPr>
            <w:tcW w:w="4876" w:type="dxa"/>
            <w:hideMark/>
          </w:tcPr>
          <w:p w14:paraId="22FB9198" w14:textId="77777777" w:rsidR="00C66B77" w:rsidRPr="001D7898" w:rsidRDefault="00E21208" w:rsidP="00136A8C">
            <w:pPr>
              <w:pStyle w:val="ColumnHeading"/>
              <w:keepNext/>
              <w:widowControl/>
            </w:pPr>
            <w:r w:rsidRPr="001D7898">
              <w:t>Komission teksti</w:t>
            </w:r>
          </w:p>
        </w:tc>
        <w:tc>
          <w:tcPr>
            <w:tcW w:w="4876" w:type="dxa"/>
            <w:hideMark/>
          </w:tcPr>
          <w:p w14:paraId="280D2752" w14:textId="77777777" w:rsidR="00C66B77" w:rsidRPr="001D7898" w:rsidRDefault="00E21208" w:rsidP="00136A8C">
            <w:pPr>
              <w:pStyle w:val="ColumnHeading"/>
              <w:keepNext/>
              <w:widowControl/>
            </w:pPr>
            <w:r w:rsidRPr="001D7898">
              <w:t>Tarkistus</w:t>
            </w:r>
          </w:p>
        </w:tc>
      </w:tr>
      <w:tr w:rsidR="00CD11A4" w:rsidRPr="001D7898" w14:paraId="7C26203F" w14:textId="77777777" w:rsidTr="00C66B77">
        <w:trPr>
          <w:jc w:val="center"/>
        </w:trPr>
        <w:tc>
          <w:tcPr>
            <w:tcW w:w="4876" w:type="dxa"/>
            <w:hideMark/>
          </w:tcPr>
          <w:p w14:paraId="6EE5102D" w14:textId="77777777" w:rsidR="00C66B77" w:rsidRPr="001D7898" w:rsidRDefault="00E21208" w:rsidP="00136A8C">
            <w:pPr>
              <w:pStyle w:val="Normal6"/>
              <w:widowControl/>
            </w:pPr>
            <w:r w:rsidRPr="001D7898">
              <w:t>iv.</w:t>
            </w:r>
            <w:r w:rsidRPr="001D7898">
              <w:tab/>
              <w:t>sellaisten henkilöiden nimeäminen ja tiedot, jotka ovat yhtiön pysyvinä edustajina sivuliikkeen toiminnan osalta valtuutettuja edustamaan yhtiötä suhteissa kolmansiin osapuoliin ja oikeudenkäynneissä, sekä tieto heidän valtuuksiensa laajuudesta;</w:t>
            </w:r>
          </w:p>
        </w:tc>
        <w:tc>
          <w:tcPr>
            <w:tcW w:w="4876" w:type="dxa"/>
            <w:hideMark/>
          </w:tcPr>
          <w:p w14:paraId="64AA8110" w14:textId="77777777" w:rsidR="00C66B77" w:rsidRPr="001D7898" w:rsidRDefault="00E21208" w:rsidP="00136A8C">
            <w:pPr>
              <w:pStyle w:val="Normal6"/>
              <w:widowControl/>
              <w:rPr>
                <w:szCs w:val="24"/>
              </w:rPr>
            </w:pPr>
            <w:r w:rsidRPr="001D7898">
              <w:t>iv.</w:t>
            </w:r>
            <w:r w:rsidRPr="001D7898">
              <w:tab/>
              <w:t xml:space="preserve">sellaisten henkilöiden nimeäminen ja tiedot, jotka ovat yhtiön pysyvinä edustajina sivuliikkeen toiminnan osalta valtuutettuja edustamaan yhtiötä suhteissa kolmansiin osapuoliin ja oikeudenkäynneissä, sekä tieto heidän valtuuksiensa laajuudesta </w:t>
            </w:r>
            <w:r w:rsidRPr="001D7898">
              <w:rPr>
                <w:b/>
                <w:i/>
              </w:rPr>
              <w:t>ja tarvittaessa heidän toimikautensa päättämisestä</w:t>
            </w:r>
            <w:r w:rsidRPr="001D7898">
              <w:t>;</w:t>
            </w:r>
          </w:p>
        </w:tc>
      </w:tr>
    </w:tbl>
    <w:p w14:paraId="5DAFFE2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3B531E6" w14:textId="77777777" w:rsidR="00C66B77" w:rsidRPr="001D7898" w:rsidRDefault="00E21208" w:rsidP="00136A8C">
      <w:pPr>
        <w:widowControl/>
      </w:pPr>
      <w:r w:rsidRPr="001D7898">
        <w:rPr>
          <w:rStyle w:val="HideTWBExt"/>
        </w:rPr>
        <w:t>&lt;/Amend&gt;</w:t>
      </w:r>
    </w:p>
    <w:p w14:paraId="19480C5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139</w:t>
      </w:r>
      <w:r w:rsidRPr="001D7898">
        <w:rPr>
          <w:rStyle w:val="HideTWBExt"/>
          <w:b w:val="0"/>
        </w:rPr>
        <w:t>&lt;/NumAm&gt;</w:t>
      </w:r>
    </w:p>
    <w:p w14:paraId="7C0E198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3F64B86" w14:textId="77777777" w:rsidR="00C66B77" w:rsidRPr="001D7898" w:rsidRDefault="00E21208" w:rsidP="00136A8C">
      <w:pPr>
        <w:pStyle w:val="NormalBold"/>
        <w:widowControl/>
      </w:pPr>
      <w:r w:rsidRPr="001D7898">
        <w:rPr>
          <w:rStyle w:val="HideTWBExt"/>
          <w:b w:val="0"/>
        </w:rPr>
        <w:t>&lt;Article&gt;</w:t>
      </w:r>
      <w:r w:rsidRPr="001D7898">
        <w:t>40 artikla – 2 kohta – a alakohta – iv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225023B" w14:textId="77777777" w:rsidTr="00C66B77">
        <w:trPr>
          <w:jc w:val="center"/>
        </w:trPr>
        <w:tc>
          <w:tcPr>
            <w:tcW w:w="9752" w:type="dxa"/>
            <w:gridSpan w:val="2"/>
          </w:tcPr>
          <w:p w14:paraId="5ABC3AB4" w14:textId="77777777" w:rsidR="00C66B77" w:rsidRPr="001D7898" w:rsidRDefault="00C66B77" w:rsidP="00136A8C">
            <w:pPr>
              <w:keepNext/>
              <w:widowControl/>
            </w:pPr>
          </w:p>
        </w:tc>
      </w:tr>
      <w:tr w:rsidR="00CD11A4" w:rsidRPr="001D7898" w14:paraId="63FA2339" w14:textId="77777777" w:rsidTr="00C66B77">
        <w:trPr>
          <w:jc w:val="center"/>
        </w:trPr>
        <w:tc>
          <w:tcPr>
            <w:tcW w:w="4876" w:type="dxa"/>
            <w:hideMark/>
          </w:tcPr>
          <w:p w14:paraId="60D3480E" w14:textId="77777777" w:rsidR="00C66B77" w:rsidRPr="001D7898" w:rsidRDefault="00E21208" w:rsidP="00136A8C">
            <w:pPr>
              <w:pStyle w:val="ColumnHeading"/>
              <w:keepNext/>
              <w:widowControl/>
            </w:pPr>
            <w:r w:rsidRPr="001D7898">
              <w:t>Komission teksti</w:t>
            </w:r>
          </w:p>
        </w:tc>
        <w:tc>
          <w:tcPr>
            <w:tcW w:w="4876" w:type="dxa"/>
            <w:hideMark/>
          </w:tcPr>
          <w:p w14:paraId="24802AE4" w14:textId="77777777" w:rsidR="00C66B77" w:rsidRPr="001D7898" w:rsidRDefault="00E21208" w:rsidP="00136A8C">
            <w:pPr>
              <w:pStyle w:val="ColumnHeading"/>
              <w:keepNext/>
              <w:widowControl/>
            </w:pPr>
            <w:r w:rsidRPr="001D7898">
              <w:t>Tarkistus</w:t>
            </w:r>
          </w:p>
        </w:tc>
      </w:tr>
      <w:tr w:rsidR="00CD11A4" w:rsidRPr="001D7898" w14:paraId="7C370507" w14:textId="77777777" w:rsidTr="00C66B77">
        <w:trPr>
          <w:jc w:val="center"/>
        </w:trPr>
        <w:tc>
          <w:tcPr>
            <w:tcW w:w="4876" w:type="dxa"/>
          </w:tcPr>
          <w:p w14:paraId="0E263CF8" w14:textId="77777777" w:rsidR="00C66B77" w:rsidRPr="001D7898" w:rsidRDefault="00C66B77" w:rsidP="00136A8C">
            <w:pPr>
              <w:pStyle w:val="Normal6"/>
              <w:widowControl/>
            </w:pPr>
          </w:p>
        </w:tc>
        <w:tc>
          <w:tcPr>
            <w:tcW w:w="4876" w:type="dxa"/>
            <w:hideMark/>
          </w:tcPr>
          <w:p w14:paraId="6BFDA1D9" w14:textId="77777777" w:rsidR="00C66B77" w:rsidRPr="001D7898" w:rsidRDefault="00E21208" w:rsidP="00136A8C">
            <w:pPr>
              <w:pStyle w:val="Normal6"/>
              <w:widowControl/>
              <w:rPr>
                <w:szCs w:val="24"/>
              </w:rPr>
            </w:pPr>
            <w:r w:rsidRPr="001D7898">
              <w:rPr>
                <w:b/>
                <w:i/>
              </w:rPr>
              <w:t>iv a.</w:t>
            </w:r>
            <w:r w:rsidRPr="001D7898">
              <w:rPr>
                <w:b/>
                <w:i/>
              </w:rPr>
              <w:tab/>
              <w:t>sivuliikkeen työntekijöiden lukumäärä jaoteltuna työsuhteen aseman mukaan, mukaan lukien:</w:t>
            </w:r>
          </w:p>
        </w:tc>
      </w:tr>
      <w:tr w:rsidR="00CD11A4" w:rsidRPr="001D7898" w14:paraId="48781FA6" w14:textId="77777777" w:rsidTr="00C66B77">
        <w:trPr>
          <w:jc w:val="center"/>
        </w:trPr>
        <w:tc>
          <w:tcPr>
            <w:tcW w:w="4876" w:type="dxa"/>
          </w:tcPr>
          <w:p w14:paraId="65C8DFD7" w14:textId="77777777" w:rsidR="00C66B77" w:rsidRPr="001D7898" w:rsidRDefault="00C66B77" w:rsidP="00136A8C">
            <w:pPr>
              <w:pStyle w:val="Normal6"/>
              <w:widowControl/>
            </w:pPr>
          </w:p>
        </w:tc>
        <w:tc>
          <w:tcPr>
            <w:tcW w:w="4876" w:type="dxa"/>
            <w:hideMark/>
          </w:tcPr>
          <w:p w14:paraId="66403683" w14:textId="77777777" w:rsidR="00C66B77" w:rsidRPr="001D7898" w:rsidRDefault="00E21208" w:rsidP="00136A8C">
            <w:pPr>
              <w:pStyle w:val="Normal6"/>
              <w:widowControl/>
              <w:rPr>
                <w:szCs w:val="24"/>
              </w:rPr>
            </w:pPr>
            <w:r w:rsidRPr="001D7898">
              <w:rPr>
                <w:b/>
                <w:i/>
              </w:rPr>
              <w:t>i. koko- ja osa-aikaiset työntekijät,</w:t>
            </w:r>
          </w:p>
        </w:tc>
      </w:tr>
      <w:tr w:rsidR="00CD11A4" w:rsidRPr="001D7898" w14:paraId="43CBAB94" w14:textId="77777777" w:rsidTr="00C66B77">
        <w:trPr>
          <w:jc w:val="center"/>
        </w:trPr>
        <w:tc>
          <w:tcPr>
            <w:tcW w:w="4876" w:type="dxa"/>
          </w:tcPr>
          <w:p w14:paraId="4362F7E6" w14:textId="77777777" w:rsidR="00C66B77" w:rsidRPr="001D7898" w:rsidRDefault="00C66B77" w:rsidP="00136A8C">
            <w:pPr>
              <w:pStyle w:val="Normal6"/>
              <w:widowControl/>
            </w:pPr>
          </w:p>
        </w:tc>
        <w:tc>
          <w:tcPr>
            <w:tcW w:w="4876" w:type="dxa"/>
            <w:hideMark/>
          </w:tcPr>
          <w:p w14:paraId="46CD0F2A" w14:textId="77777777" w:rsidR="00C66B77" w:rsidRPr="001D7898" w:rsidRDefault="00E21208" w:rsidP="00136A8C">
            <w:pPr>
              <w:pStyle w:val="Normal6"/>
              <w:widowControl/>
              <w:rPr>
                <w:szCs w:val="24"/>
              </w:rPr>
            </w:pPr>
            <w:r w:rsidRPr="001D7898">
              <w:rPr>
                <w:b/>
                <w:i/>
              </w:rPr>
              <w:t>ii. vakituiset tai määräaikaiset työntekijät sekä</w:t>
            </w:r>
          </w:p>
        </w:tc>
      </w:tr>
      <w:tr w:rsidR="00CD11A4" w:rsidRPr="001D7898" w14:paraId="1A1730E3" w14:textId="77777777" w:rsidTr="00C66B77">
        <w:trPr>
          <w:jc w:val="center"/>
        </w:trPr>
        <w:tc>
          <w:tcPr>
            <w:tcW w:w="4876" w:type="dxa"/>
          </w:tcPr>
          <w:p w14:paraId="77822720" w14:textId="77777777" w:rsidR="00C66B77" w:rsidRPr="001D7898" w:rsidRDefault="00C66B77" w:rsidP="00136A8C">
            <w:pPr>
              <w:pStyle w:val="Normal6"/>
              <w:widowControl/>
            </w:pPr>
          </w:p>
        </w:tc>
        <w:tc>
          <w:tcPr>
            <w:tcW w:w="4876" w:type="dxa"/>
            <w:hideMark/>
          </w:tcPr>
          <w:p w14:paraId="5723F913" w14:textId="77777777" w:rsidR="00C66B77" w:rsidRPr="001D7898" w:rsidRDefault="00E21208" w:rsidP="00136A8C">
            <w:pPr>
              <w:pStyle w:val="Normal6"/>
              <w:widowControl/>
              <w:rPr>
                <w:szCs w:val="24"/>
              </w:rPr>
            </w:pPr>
            <w:r w:rsidRPr="001D7898">
              <w:rPr>
                <w:b/>
                <w:i/>
              </w:rPr>
              <w:t>iii. vuokratyövoimaa välittävien yritysten kautta tarjottavat työntekijät, jos EU Inc. -yhtiö ohjaa kyseisiä työntekijöitä suoraan työhön rinnastettavalla tavalla.</w:t>
            </w:r>
          </w:p>
        </w:tc>
      </w:tr>
      <w:tr w:rsidR="00CD11A4" w:rsidRPr="001D7898" w14:paraId="2BA5AB0D" w14:textId="77777777" w:rsidTr="00C66B77">
        <w:trPr>
          <w:jc w:val="center"/>
        </w:trPr>
        <w:tc>
          <w:tcPr>
            <w:tcW w:w="4876" w:type="dxa"/>
          </w:tcPr>
          <w:p w14:paraId="06BB25EC" w14:textId="77777777" w:rsidR="00C66B77" w:rsidRPr="001D7898" w:rsidRDefault="00C66B77" w:rsidP="00136A8C">
            <w:pPr>
              <w:pStyle w:val="Normal6"/>
              <w:widowControl/>
            </w:pPr>
          </w:p>
        </w:tc>
        <w:tc>
          <w:tcPr>
            <w:tcW w:w="4876" w:type="dxa"/>
            <w:hideMark/>
          </w:tcPr>
          <w:p w14:paraId="54AA7DB7" w14:textId="77777777" w:rsidR="00C66B77" w:rsidRPr="001D7898" w:rsidRDefault="00E21208" w:rsidP="00136A8C">
            <w:pPr>
              <w:pStyle w:val="Normal6"/>
              <w:widowControl/>
              <w:rPr>
                <w:szCs w:val="24"/>
              </w:rPr>
            </w:pPr>
            <w:r w:rsidRPr="001D7898">
              <w:rPr>
                <w:b/>
                <w:i/>
              </w:rPr>
              <w:t>Nämä tiedot on päivitettävä neljännesvuosittain, jos muutoksia tapahtuu.</w:t>
            </w:r>
          </w:p>
        </w:tc>
      </w:tr>
    </w:tbl>
    <w:p w14:paraId="0D9FD5D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7DB2A7D" w14:textId="77777777" w:rsidR="00C66B77" w:rsidRPr="001D7898" w:rsidRDefault="00E21208" w:rsidP="00136A8C">
      <w:pPr>
        <w:widowControl/>
      </w:pPr>
      <w:r w:rsidRPr="001D7898">
        <w:rPr>
          <w:rStyle w:val="HideTWBExt"/>
        </w:rPr>
        <w:t>&lt;/Amend&gt;</w:t>
      </w:r>
    </w:p>
    <w:p w14:paraId="3DF9DCA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140</w:t>
      </w:r>
      <w:r w:rsidRPr="001D7898">
        <w:rPr>
          <w:rStyle w:val="HideTWBExt"/>
          <w:b w:val="0"/>
        </w:rPr>
        <w:t>&lt;/NumAm&gt;</w:t>
      </w:r>
    </w:p>
    <w:p w14:paraId="35927A9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F769640" w14:textId="77777777" w:rsidR="00C66B77" w:rsidRPr="001D7898" w:rsidRDefault="00E21208" w:rsidP="00136A8C">
      <w:pPr>
        <w:pStyle w:val="NormalBold"/>
        <w:widowControl/>
      </w:pPr>
      <w:r w:rsidRPr="001D7898">
        <w:rPr>
          <w:rStyle w:val="HideTWBExt"/>
          <w:b w:val="0"/>
        </w:rPr>
        <w:t>&lt;Article&gt;</w:t>
      </w:r>
      <w:r w:rsidRPr="001D7898">
        <w:t>41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4245C84" w14:textId="77777777" w:rsidTr="00C66B77">
        <w:trPr>
          <w:jc w:val="center"/>
        </w:trPr>
        <w:tc>
          <w:tcPr>
            <w:tcW w:w="9752" w:type="dxa"/>
            <w:gridSpan w:val="2"/>
          </w:tcPr>
          <w:p w14:paraId="136EFE74" w14:textId="77777777" w:rsidR="00C66B77" w:rsidRPr="001D7898" w:rsidRDefault="00C66B77" w:rsidP="00136A8C">
            <w:pPr>
              <w:keepNext/>
              <w:widowControl/>
            </w:pPr>
          </w:p>
        </w:tc>
      </w:tr>
      <w:tr w:rsidR="00CD11A4" w:rsidRPr="001D7898" w14:paraId="05443820" w14:textId="77777777" w:rsidTr="00C66B77">
        <w:trPr>
          <w:jc w:val="center"/>
        </w:trPr>
        <w:tc>
          <w:tcPr>
            <w:tcW w:w="4876" w:type="dxa"/>
            <w:hideMark/>
          </w:tcPr>
          <w:p w14:paraId="21FE0C85" w14:textId="77777777" w:rsidR="00C66B77" w:rsidRPr="001D7898" w:rsidRDefault="00E21208" w:rsidP="00136A8C">
            <w:pPr>
              <w:pStyle w:val="ColumnHeading"/>
              <w:keepNext/>
              <w:widowControl/>
            </w:pPr>
            <w:r w:rsidRPr="001D7898">
              <w:t>Komission teksti</w:t>
            </w:r>
          </w:p>
        </w:tc>
        <w:tc>
          <w:tcPr>
            <w:tcW w:w="4876" w:type="dxa"/>
            <w:hideMark/>
          </w:tcPr>
          <w:p w14:paraId="2A33189E" w14:textId="77777777" w:rsidR="00C66B77" w:rsidRPr="001D7898" w:rsidRDefault="00E21208" w:rsidP="00136A8C">
            <w:pPr>
              <w:pStyle w:val="ColumnHeading"/>
              <w:keepNext/>
              <w:widowControl/>
            </w:pPr>
            <w:r w:rsidRPr="001D7898">
              <w:t>Tarkistus</w:t>
            </w:r>
          </w:p>
        </w:tc>
      </w:tr>
      <w:tr w:rsidR="00CD11A4" w:rsidRPr="001D7898" w14:paraId="03DF5C88" w14:textId="77777777" w:rsidTr="00C66B77">
        <w:trPr>
          <w:jc w:val="center"/>
        </w:trPr>
        <w:tc>
          <w:tcPr>
            <w:tcW w:w="4876" w:type="dxa"/>
            <w:hideMark/>
          </w:tcPr>
          <w:p w14:paraId="2529C51F" w14:textId="77777777" w:rsidR="00C66B77" w:rsidRPr="001D7898" w:rsidRDefault="00E21208" w:rsidP="00136A8C">
            <w:pPr>
              <w:pStyle w:val="Normal6"/>
              <w:widowControl/>
            </w:pPr>
            <w:r w:rsidRPr="001D7898">
              <w:t>EU Inc. -yhtiö toteuttaa rajatylittävät yhtiömuodon muutokset, jakautumiset ja sulautumiset direktiivin (EU) 2017/1132 I, II ja IV luvun mukaisesti.</w:t>
            </w:r>
          </w:p>
        </w:tc>
        <w:tc>
          <w:tcPr>
            <w:tcW w:w="4876" w:type="dxa"/>
            <w:hideMark/>
          </w:tcPr>
          <w:p w14:paraId="4E7BF128" w14:textId="77777777" w:rsidR="00C66B77" w:rsidRPr="001D7898" w:rsidRDefault="00E21208" w:rsidP="00136A8C">
            <w:pPr>
              <w:pStyle w:val="Normal6"/>
              <w:widowControl/>
              <w:rPr>
                <w:szCs w:val="24"/>
              </w:rPr>
            </w:pPr>
            <w:r w:rsidRPr="001D7898">
              <w:t>EU Inc. -yhtiö toteuttaa rajatylittävät yhtiömuodon muutokset, jakautumiset ja sulautumiset direktiivin (EU) 2017/1132</w:t>
            </w:r>
            <w:r w:rsidRPr="001D7898">
              <w:rPr>
                <w:b/>
                <w:i/>
              </w:rPr>
              <w:t>II osaston -I,</w:t>
            </w:r>
            <w:r w:rsidRPr="001D7898">
              <w:t xml:space="preserve"> I, II ja IV luvun mukaisesti. </w:t>
            </w:r>
            <w:r w:rsidRPr="001D7898">
              <w:rPr>
                <w:b/>
                <w:i/>
              </w:rPr>
              <w:t>Jos EU Inc. -yhtiö siirtää sääntömääräisen kotipaikkansa toiseen jäsenvaltioon, sovelletaan direktiivin (EU) 2017/1132 II osaston lukua -I soveltuvin osin.</w:t>
            </w:r>
          </w:p>
        </w:tc>
      </w:tr>
    </w:tbl>
    <w:p w14:paraId="2AED8E7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67E785D" w14:textId="77777777" w:rsidR="00C66B77" w:rsidRPr="001D7898" w:rsidRDefault="00E21208" w:rsidP="00136A8C">
      <w:pPr>
        <w:widowControl/>
      </w:pPr>
      <w:r w:rsidRPr="001D7898">
        <w:rPr>
          <w:rStyle w:val="HideTWBExt"/>
        </w:rPr>
        <w:t>&lt;/Amend&gt;</w:t>
      </w:r>
    </w:p>
    <w:p w14:paraId="6CDC768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141</w:t>
      </w:r>
      <w:r w:rsidRPr="001D7898">
        <w:rPr>
          <w:rStyle w:val="HideTWBExt"/>
          <w:b w:val="0"/>
        </w:rPr>
        <w:t>&lt;/NumAm&gt;</w:t>
      </w:r>
    </w:p>
    <w:p w14:paraId="60BC04D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8137AD0" w14:textId="77777777" w:rsidR="00C66B77" w:rsidRPr="001D7898" w:rsidRDefault="00E21208" w:rsidP="00136A8C">
      <w:pPr>
        <w:pStyle w:val="NormalBold"/>
        <w:widowControl/>
      </w:pPr>
      <w:r w:rsidRPr="001D7898">
        <w:rPr>
          <w:rStyle w:val="HideTWBExt"/>
          <w:b w:val="0"/>
        </w:rPr>
        <w:t>&lt;Article&gt;</w:t>
      </w:r>
      <w:r w:rsidRPr="001D7898">
        <w:t>41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DB12491" w14:textId="77777777" w:rsidTr="00C66B77">
        <w:trPr>
          <w:jc w:val="center"/>
        </w:trPr>
        <w:tc>
          <w:tcPr>
            <w:tcW w:w="9752" w:type="dxa"/>
            <w:gridSpan w:val="2"/>
          </w:tcPr>
          <w:p w14:paraId="0E5B3FF4" w14:textId="77777777" w:rsidR="00C66B77" w:rsidRPr="001D7898" w:rsidRDefault="00C66B77" w:rsidP="00136A8C">
            <w:pPr>
              <w:keepNext/>
              <w:widowControl/>
            </w:pPr>
          </w:p>
        </w:tc>
      </w:tr>
      <w:tr w:rsidR="00CD11A4" w:rsidRPr="001D7898" w14:paraId="46C9C85E" w14:textId="77777777" w:rsidTr="00C66B77">
        <w:trPr>
          <w:jc w:val="center"/>
        </w:trPr>
        <w:tc>
          <w:tcPr>
            <w:tcW w:w="4876" w:type="dxa"/>
            <w:hideMark/>
          </w:tcPr>
          <w:p w14:paraId="6FD4BFF7" w14:textId="77777777" w:rsidR="00C66B77" w:rsidRPr="001D7898" w:rsidRDefault="00E21208" w:rsidP="00136A8C">
            <w:pPr>
              <w:pStyle w:val="ColumnHeading"/>
              <w:keepNext/>
              <w:widowControl/>
            </w:pPr>
            <w:r w:rsidRPr="001D7898">
              <w:t>Komission teksti</w:t>
            </w:r>
          </w:p>
        </w:tc>
        <w:tc>
          <w:tcPr>
            <w:tcW w:w="4876" w:type="dxa"/>
            <w:hideMark/>
          </w:tcPr>
          <w:p w14:paraId="4FD55925" w14:textId="77777777" w:rsidR="00C66B77" w:rsidRPr="001D7898" w:rsidRDefault="00E21208" w:rsidP="00136A8C">
            <w:pPr>
              <w:pStyle w:val="ColumnHeading"/>
              <w:keepNext/>
              <w:widowControl/>
            </w:pPr>
            <w:r w:rsidRPr="001D7898">
              <w:t>Tarkistus</w:t>
            </w:r>
          </w:p>
        </w:tc>
      </w:tr>
      <w:tr w:rsidR="00CD11A4" w:rsidRPr="001D7898" w14:paraId="27090521" w14:textId="77777777" w:rsidTr="00C66B77">
        <w:trPr>
          <w:jc w:val="center"/>
        </w:trPr>
        <w:tc>
          <w:tcPr>
            <w:tcW w:w="4876" w:type="dxa"/>
          </w:tcPr>
          <w:p w14:paraId="46189584" w14:textId="77777777" w:rsidR="00C66B77" w:rsidRPr="001D7898" w:rsidRDefault="00C66B77" w:rsidP="00136A8C">
            <w:pPr>
              <w:pStyle w:val="Normal6"/>
              <w:widowControl/>
            </w:pPr>
          </w:p>
        </w:tc>
        <w:tc>
          <w:tcPr>
            <w:tcW w:w="4876" w:type="dxa"/>
            <w:hideMark/>
          </w:tcPr>
          <w:p w14:paraId="382CBADA" w14:textId="77777777" w:rsidR="00C66B77" w:rsidRPr="001D7898" w:rsidRDefault="00E21208" w:rsidP="00136A8C">
            <w:pPr>
              <w:pStyle w:val="Normal6"/>
              <w:widowControl/>
              <w:rPr>
                <w:szCs w:val="24"/>
              </w:rPr>
            </w:pPr>
            <w:r w:rsidRPr="001D7898">
              <w:rPr>
                <w:b/>
                <w:i/>
              </w:rPr>
              <w:t>EU Inc. SO -yhtiö saa toteuttaa kansallisia ja rajat ylittäviä yhtiömuodon muutoksia, sulautumisia tai jakautumisia vain, jos uusi oikeushenkilö, ostava oikeushenkilö tai vastaanottava oikeushenkilö tarjoaa 42 artiklan 5 kohdassa tarkoitetun määräysvallan ja taloudellisten oikeuksien vastaavan eriyttämisen. EU Inc. SO -yhtiö ei saa muuntua EU Inc. -yhtiöksi, joka ei ole steward ownership -mallin mukaisessa omistuksessa. Komissio julkaisee ja ylläpitää luetteloa kansallisista oikeudellisista muodoista ja mekanismeista, joiden katsotaan antavan vastaavat takeet rajatylittävää tunnustamista varten. EU Inc. SO -yhtiö voi siirtää omaisuutensa vastaanottavalle yhtiölle noudattamatta 1 virkkeen mukaisia suojatoimia edellyttäen, että kaikki vastaanottavan yhtiön osakkeet ovat EU Inc. SO -yhtiön omistuksessa. EU Inc. SO -yhtiö ei saa muuntua EU Inc. -yhtiöksi, joka ei ole steward ownership -mallin mukaisessa omistuksessa.</w:t>
            </w:r>
          </w:p>
        </w:tc>
      </w:tr>
    </w:tbl>
    <w:p w14:paraId="201684D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AF36C13" w14:textId="77777777" w:rsidR="00C66B77" w:rsidRPr="001D7898" w:rsidRDefault="00E21208" w:rsidP="00136A8C">
      <w:pPr>
        <w:widowControl/>
      </w:pPr>
      <w:r w:rsidRPr="001D7898">
        <w:rPr>
          <w:rStyle w:val="HideTWBExt"/>
        </w:rPr>
        <w:t>&lt;/Amend&gt;</w:t>
      </w:r>
    </w:p>
    <w:p w14:paraId="0785D65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142</w:t>
      </w:r>
      <w:r w:rsidRPr="001D7898">
        <w:rPr>
          <w:rStyle w:val="HideTWBExt"/>
          <w:b w:val="0"/>
        </w:rPr>
        <w:t>&lt;/NumAm&gt;</w:t>
      </w:r>
    </w:p>
    <w:p w14:paraId="347BAAD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7566DB3" w14:textId="77777777" w:rsidR="00C66B77" w:rsidRPr="001D7898" w:rsidRDefault="00E21208" w:rsidP="00136A8C">
      <w:pPr>
        <w:pStyle w:val="NormalBold"/>
        <w:widowControl/>
      </w:pPr>
      <w:r w:rsidRPr="001D7898">
        <w:rPr>
          <w:rStyle w:val="HideTWBExt"/>
          <w:b w:val="0"/>
        </w:rPr>
        <w:t>&lt;Article&gt;</w:t>
      </w:r>
      <w:r w:rsidRPr="001D7898">
        <w:t>42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DA86786" w14:textId="77777777" w:rsidTr="00C66B77">
        <w:trPr>
          <w:jc w:val="center"/>
        </w:trPr>
        <w:tc>
          <w:tcPr>
            <w:tcW w:w="9752" w:type="dxa"/>
            <w:gridSpan w:val="2"/>
          </w:tcPr>
          <w:p w14:paraId="19BB3336" w14:textId="77777777" w:rsidR="00C66B77" w:rsidRPr="001D7898" w:rsidRDefault="00C66B77" w:rsidP="00136A8C">
            <w:pPr>
              <w:keepNext/>
              <w:widowControl/>
            </w:pPr>
          </w:p>
        </w:tc>
      </w:tr>
      <w:tr w:rsidR="00CD11A4" w:rsidRPr="001D7898" w14:paraId="03A33011" w14:textId="77777777" w:rsidTr="00C66B77">
        <w:trPr>
          <w:jc w:val="center"/>
        </w:trPr>
        <w:tc>
          <w:tcPr>
            <w:tcW w:w="4876" w:type="dxa"/>
            <w:hideMark/>
          </w:tcPr>
          <w:p w14:paraId="00984F68" w14:textId="77777777" w:rsidR="00C66B77" w:rsidRPr="001D7898" w:rsidRDefault="00E21208" w:rsidP="00136A8C">
            <w:pPr>
              <w:pStyle w:val="ColumnHeading"/>
              <w:keepNext/>
              <w:widowControl/>
            </w:pPr>
            <w:r w:rsidRPr="001D7898">
              <w:t>Komission teksti</w:t>
            </w:r>
          </w:p>
        </w:tc>
        <w:tc>
          <w:tcPr>
            <w:tcW w:w="4876" w:type="dxa"/>
            <w:hideMark/>
          </w:tcPr>
          <w:p w14:paraId="6E2B0672" w14:textId="77777777" w:rsidR="00C66B77" w:rsidRPr="001D7898" w:rsidRDefault="00E21208" w:rsidP="00136A8C">
            <w:pPr>
              <w:pStyle w:val="ColumnHeading"/>
              <w:keepNext/>
              <w:widowControl/>
            </w:pPr>
            <w:r w:rsidRPr="001D7898">
              <w:t>Tarkistus</w:t>
            </w:r>
          </w:p>
        </w:tc>
      </w:tr>
      <w:tr w:rsidR="00CD11A4" w:rsidRPr="001D7898" w14:paraId="11F8EBEE" w14:textId="77777777" w:rsidTr="00C66B77">
        <w:trPr>
          <w:jc w:val="center"/>
        </w:trPr>
        <w:tc>
          <w:tcPr>
            <w:tcW w:w="4876" w:type="dxa"/>
            <w:hideMark/>
          </w:tcPr>
          <w:p w14:paraId="2677A35D" w14:textId="77777777" w:rsidR="00C66B77" w:rsidRPr="001D7898" w:rsidRDefault="00E21208" w:rsidP="00136A8C">
            <w:pPr>
              <w:pStyle w:val="Normal6"/>
              <w:widowControl/>
            </w:pPr>
            <w:r w:rsidRPr="001D7898">
              <w:t>3.</w:t>
            </w:r>
            <w:r w:rsidRPr="001D7898">
              <w:tab/>
              <w:t xml:space="preserve">Hallitus voi käyttää kaikkea yhtiön päätösvaltaa, jota ei </w:t>
            </w:r>
            <w:r w:rsidRPr="001D7898">
              <w:rPr>
                <w:b/>
                <w:i/>
              </w:rPr>
              <w:t>4</w:t>
            </w:r>
            <w:r w:rsidRPr="001D7898">
              <w:t xml:space="preserve"> artiklan mukaisesti sovellettavien sääntöjen mukaan ole annettu yhtiökokouksen tai toisen lakisääteisen toimielimen käytettäväksi.</w:t>
            </w:r>
          </w:p>
        </w:tc>
        <w:tc>
          <w:tcPr>
            <w:tcW w:w="4876" w:type="dxa"/>
            <w:hideMark/>
          </w:tcPr>
          <w:p w14:paraId="56C3008C" w14:textId="77777777" w:rsidR="00C66B77" w:rsidRPr="001D7898" w:rsidRDefault="00E21208" w:rsidP="00136A8C">
            <w:pPr>
              <w:pStyle w:val="Normal6"/>
              <w:widowControl/>
              <w:rPr>
                <w:szCs w:val="24"/>
              </w:rPr>
            </w:pPr>
            <w:r w:rsidRPr="001D7898">
              <w:t>3.</w:t>
            </w:r>
            <w:r w:rsidRPr="001D7898">
              <w:tab/>
              <w:t xml:space="preserve">Hallitus voi käyttää kaikkea yhtiön päätösvaltaa, jota ei </w:t>
            </w:r>
            <w:r w:rsidRPr="001D7898">
              <w:rPr>
                <w:b/>
                <w:i/>
              </w:rPr>
              <w:t>1 a</w:t>
            </w:r>
            <w:r w:rsidRPr="001D7898">
              <w:t xml:space="preserve"> artiklan mukaisesti sovellettavien sääntöjen mukaan ole annettu yhtiökokouksen tai toisen lakisääteisen toimielimen käytettäväksi.</w:t>
            </w:r>
          </w:p>
        </w:tc>
      </w:tr>
    </w:tbl>
    <w:p w14:paraId="157FC09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10CEE85" w14:textId="77777777" w:rsidR="00C66B77" w:rsidRPr="001D7898" w:rsidRDefault="00E21208" w:rsidP="00136A8C">
      <w:pPr>
        <w:widowControl/>
      </w:pPr>
      <w:r w:rsidRPr="001D7898">
        <w:rPr>
          <w:rStyle w:val="HideTWBExt"/>
        </w:rPr>
        <w:t>&lt;/Amend&gt;</w:t>
      </w:r>
    </w:p>
    <w:p w14:paraId="482759F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143</w:t>
      </w:r>
      <w:r w:rsidRPr="001D7898">
        <w:rPr>
          <w:rStyle w:val="HideTWBExt"/>
          <w:b w:val="0"/>
        </w:rPr>
        <w:t>&lt;/NumAm&gt;</w:t>
      </w:r>
    </w:p>
    <w:p w14:paraId="28B2C63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D6B57B7" w14:textId="77777777" w:rsidR="00C66B77" w:rsidRPr="001D7898" w:rsidRDefault="00E21208" w:rsidP="00136A8C">
      <w:pPr>
        <w:pStyle w:val="NormalBold"/>
        <w:widowControl/>
      </w:pPr>
      <w:r w:rsidRPr="001D7898">
        <w:rPr>
          <w:rStyle w:val="HideTWBExt"/>
          <w:b w:val="0"/>
        </w:rPr>
        <w:t>&lt;Article&gt;</w:t>
      </w:r>
      <w:r w:rsidRPr="001D7898">
        <w:t>42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6784355" w14:textId="77777777" w:rsidTr="00C66B77">
        <w:trPr>
          <w:jc w:val="center"/>
        </w:trPr>
        <w:tc>
          <w:tcPr>
            <w:tcW w:w="9752" w:type="dxa"/>
            <w:gridSpan w:val="2"/>
          </w:tcPr>
          <w:p w14:paraId="4A10ED9C" w14:textId="77777777" w:rsidR="00C66B77" w:rsidRPr="001D7898" w:rsidRDefault="00C66B77" w:rsidP="00136A8C">
            <w:pPr>
              <w:keepNext/>
              <w:widowControl/>
            </w:pPr>
          </w:p>
        </w:tc>
      </w:tr>
      <w:tr w:rsidR="00CD11A4" w:rsidRPr="001D7898" w14:paraId="285A895D" w14:textId="77777777" w:rsidTr="00C66B77">
        <w:trPr>
          <w:jc w:val="center"/>
        </w:trPr>
        <w:tc>
          <w:tcPr>
            <w:tcW w:w="4876" w:type="dxa"/>
            <w:hideMark/>
          </w:tcPr>
          <w:p w14:paraId="4EBBB632" w14:textId="77777777" w:rsidR="00C66B77" w:rsidRPr="001D7898" w:rsidRDefault="00E21208" w:rsidP="00136A8C">
            <w:pPr>
              <w:pStyle w:val="ColumnHeading"/>
              <w:keepNext/>
              <w:widowControl/>
            </w:pPr>
            <w:r w:rsidRPr="001D7898">
              <w:t>Komission teksti</w:t>
            </w:r>
          </w:p>
        </w:tc>
        <w:tc>
          <w:tcPr>
            <w:tcW w:w="4876" w:type="dxa"/>
            <w:hideMark/>
          </w:tcPr>
          <w:p w14:paraId="12497D59" w14:textId="77777777" w:rsidR="00C66B77" w:rsidRPr="001D7898" w:rsidRDefault="00E21208" w:rsidP="00136A8C">
            <w:pPr>
              <w:pStyle w:val="ColumnHeading"/>
              <w:keepNext/>
              <w:widowControl/>
            </w:pPr>
            <w:r w:rsidRPr="001D7898">
              <w:t>Tarkistus</w:t>
            </w:r>
          </w:p>
        </w:tc>
      </w:tr>
      <w:tr w:rsidR="00CD11A4" w:rsidRPr="001D7898" w14:paraId="7EFA7EAC" w14:textId="77777777" w:rsidTr="00C66B77">
        <w:trPr>
          <w:jc w:val="center"/>
        </w:trPr>
        <w:tc>
          <w:tcPr>
            <w:tcW w:w="4876" w:type="dxa"/>
          </w:tcPr>
          <w:p w14:paraId="345479F2" w14:textId="77777777" w:rsidR="00C66B77" w:rsidRPr="001D7898" w:rsidRDefault="00C66B77" w:rsidP="00136A8C">
            <w:pPr>
              <w:pStyle w:val="Normal6"/>
              <w:widowControl/>
            </w:pPr>
          </w:p>
        </w:tc>
        <w:tc>
          <w:tcPr>
            <w:tcW w:w="4876" w:type="dxa"/>
            <w:hideMark/>
          </w:tcPr>
          <w:p w14:paraId="27D7057E" w14:textId="77777777" w:rsidR="00C66B77" w:rsidRPr="001D7898" w:rsidRDefault="00E21208" w:rsidP="00136A8C">
            <w:pPr>
              <w:pStyle w:val="Normal6"/>
              <w:widowControl/>
              <w:rPr>
                <w:szCs w:val="24"/>
              </w:rPr>
            </w:pPr>
            <w:r w:rsidRPr="001D7898">
              <w:rPr>
                <w:b/>
                <w:i/>
              </w:rPr>
              <w:t>3 a.</w:t>
            </w:r>
            <w:r w:rsidRPr="001D7898">
              <w:rPr>
                <w:b/>
                <w:i/>
              </w:rPr>
              <w:tab/>
              <w:t>EU Inc. SO -yhtiössä vain taloudenhoitajan osakkeiden haltijat saavat käyttää yhtiökokouksen valtuuksia, paitsi jos tämä asetus tai yhtiöjärjestys edellyttää taloudellisten osakkeiden haltijoiden päätöstä, suostumusta tai hyväksyntää näihin taloudellisiin osakkeisiin liittyvien oikeuksien suojaamiseksi. Tällaiset luokkaoikeudet eivät saa antaa taloudellisten osakkeiden haltijoille mahdollisuutta poistaa, luopua, keskeyttää tai kiertää määräysvallan ja taloudellisen osallistumisen oikeuksien pysyvää eriyttämistä.</w:t>
            </w:r>
          </w:p>
        </w:tc>
      </w:tr>
    </w:tbl>
    <w:p w14:paraId="6ADA8CC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D56ED7B" w14:textId="77777777" w:rsidR="00C66B77" w:rsidRPr="001D7898" w:rsidRDefault="00E21208" w:rsidP="00136A8C">
      <w:pPr>
        <w:widowControl/>
      </w:pPr>
      <w:r w:rsidRPr="001D7898">
        <w:rPr>
          <w:rStyle w:val="HideTWBExt"/>
        </w:rPr>
        <w:t>&lt;/Amend&gt;</w:t>
      </w:r>
    </w:p>
    <w:p w14:paraId="6AE15D0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144</w:t>
      </w:r>
      <w:r w:rsidRPr="001D7898">
        <w:rPr>
          <w:rStyle w:val="HideTWBExt"/>
          <w:b w:val="0"/>
        </w:rPr>
        <w:t>&lt;/NumAm&gt;</w:t>
      </w:r>
    </w:p>
    <w:p w14:paraId="62BAAB1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E433BCC" w14:textId="77777777" w:rsidR="00C66B77" w:rsidRPr="001D7898" w:rsidRDefault="00E21208" w:rsidP="00136A8C">
      <w:pPr>
        <w:pStyle w:val="NormalBold"/>
        <w:widowControl/>
      </w:pPr>
      <w:r w:rsidRPr="001D7898">
        <w:rPr>
          <w:rStyle w:val="HideTWBExt"/>
          <w:b w:val="0"/>
        </w:rPr>
        <w:t>&lt;Article&gt;</w:t>
      </w:r>
      <w:r w:rsidRPr="001D7898">
        <w:t>42 artikla – 4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32C30BC" w14:textId="77777777" w:rsidTr="00C66B77">
        <w:trPr>
          <w:jc w:val="center"/>
        </w:trPr>
        <w:tc>
          <w:tcPr>
            <w:tcW w:w="9752" w:type="dxa"/>
            <w:gridSpan w:val="2"/>
          </w:tcPr>
          <w:p w14:paraId="6459C6CA" w14:textId="77777777" w:rsidR="00C66B77" w:rsidRPr="001D7898" w:rsidRDefault="00C66B77" w:rsidP="00136A8C">
            <w:pPr>
              <w:keepNext/>
              <w:widowControl/>
            </w:pPr>
          </w:p>
        </w:tc>
      </w:tr>
      <w:tr w:rsidR="00CD11A4" w:rsidRPr="001D7898" w14:paraId="5DA585D3" w14:textId="77777777" w:rsidTr="00C66B77">
        <w:trPr>
          <w:jc w:val="center"/>
        </w:trPr>
        <w:tc>
          <w:tcPr>
            <w:tcW w:w="4876" w:type="dxa"/>
            <w:hideMark/>
          </w:tcPr>
          <w:p w14:paraId="31569814" w14:textId="77777777" w:rsidR="00C66B77" w:rsidRPr="001D7898" w:rsidRDefault="00E21208" w:rsidP="00136A8C">
            <w:pPr>
              <w:pStyle w:val="ColumnHeading"/>
              <w:keepNext/>
              <w:widowControl/>
            </w:pPr>
            <w:r w:rsidRPr="001D7898">
              <w:t>Komission teksti</w:t>
            </w:r>
          </w:p>
        </w:tc>
        <w:tc>
          <w:tcPr>
            <w:tcW w:w="4876" w:type="dxa"/>
            <w:hideMark/>
          </w:tcPr>
          <w:p w14:paraId="621513CD" w14:textId="77777777" w:rsidR="00C66B77" w:rsidRPr="001D7898" w:rsidRDefault="00E21208" w:rsidP="00136A8C">
            <w:pPr>
              <w:pStyle w:val="ColumnHeading"/>
              <w:keepNext/>
              <w:widowControl/>
            </w:pPr>
            <w:r w:rsidRPr="001D7898">
              <w:t>Tarkistus</w:t>
            </w:r>
          </w:p>
        </w:tc>
      </w:tr>
      <w:tr w:rsidR="00CD11A4" w:rsidRPr="001D7898" w14:paraId="54E76C06" w14:textId="77777777" w:rsidTr="00C66B77">
        <w:trPr>
          <w:jc w:val="center"/>
        </w:trPr>
        <w:tc>
          <w:tcPr>
            <w:tcW w:w="4876" w:type="dxa"/>
            <w:hideMark/>
          </w:tcPr>
          <w:p w14:paraId="320BCE23" w14:textId="77777777" w:rsidR="00C66B77" w:rsidRPr="001D7898" w:rsidRDefault="00E21208" w:rsidP="00136A8C">
            <w:pPr>
              <w:pStyle w:val="Normal6"/>
              <w:widowControl/>
            </w:pPr>
            <w:r w:rsidRPr="001D7898">
              <w:t>4.</w:t>
            </w:r>
            <w:r w:rsidRPr="001D7898">
              <w:tab/>
              <w:t xml:space="preserve">Yhtiökokouksella on valta nimittää ja erottaa hallituksen jäsenet milloin tahansa, hyväksyä tilinpäätös sekä päättää muista tässä asetuksessa ja yhtiöjärjestyksessä määritellyistä asioista. Yhtiökokous voi antaa hallitukselle ohjeita. Nämä ohjeet sitovat hallitusta, elleivät ne ole </w:t>
            </w:r>
            <w:r w:rsidRPr="001D7898">
              <w:rPr>
                <w:b/>
                <w:i/>
              </w:rPr>
              <w:t>4</w:t>
            </w:r>
            <w:r w:rsidRPr="001D7898">
              <w:t xml:space="preserve"> artiklan mukaisesti sovellettavien sääntöjen vastaisia.</w:t>
            </w:r>
          </w:p>
        </w:tc>
        <w:tc>
          <w:tcPr>
            <w:tcW w:w="4876" w:type="dxa"/>
            <w:hideMark/>
          </w:tcPr>
          <w:p w14:paraId="09EFF06E" w14:textId="77777777" w:rsidR="00C66B77" w:rsidRPr="001D7898" w:rsidRDefault="00E21208" w:rsidP="00136A8C">
            <w:pPr>
              <w:pStyle w:val="Normal6"/>
              <w:widowControl/>
              <w:rPr>
                <w:szCs w:val="24"/>
              </w:rPr>
            </w:pPr>
            <w:r w:rsidRPr="001D7898">
              <w:t>4.</w:t>
            </w:r>
            <w:r w:rsidRPr="001D7898">
              <w:tab/>
              <w:t xml:space="preserve">Yhtiökokouksella on valta nimittää ja erottaa hallituksen jäsenet milloin tahansa, hyväksyä tilinpäätös sekä päättää muista tässä asetuksessa ja yhtiöjärjestyksessä määritellyistä asioista. Yhtiökokous voi antaa hallitukselle ohjeita. Nämä ohjeet sitovat hallitusta, elleivät ne ole </w:t>
            </w:r>
            <w:r w:rsidRPr="001D7898">
              <w:rPr>
                <w:b/>
                <w:i/>
              </w:rPr>
              <w:t>1 a</w:t>
            </w:r>
            <w:r w:rsidRPr="001D7898">
              <w:t xml:space="preserve"> artiklan mukaisesti sovellettavien sääntöjen </w:t>
            </w:r>
            <w:r w:rsidRPr="001D7898">
              <w:rPr>
                <w:b/>
                <w:i/>
              </w:rPr>
              <w:t>tai sovellettavien työntekijöiden osallistumista koskevien sääntöjen</w:t>
            </w:r>
            <w:r w:rsidRPr="001D7898">
              <w:t xml:space="preserve"> vastaisia.</w:t>
            </w:r>
          </w:p>
        </w:tc>
      </w:tr>
      <w:tr w:rsidR="00CD11A4" w:rsidRPr="001D7898" w14:paraId="54A63ADA" w14:textId="77777777" w:rsidTr="00C66B77">
        <w:trPr>
          <w:jc w:val="center"/>
        </w:trPr>
        <w:tc>
          <w:tcPr>
            <w:tcW w:w="4876" w:type="dxa"/>
          </w:tcPr>
          <w:p w14:paraId="4D2807A2" w14:textId="77777777" w:rsidR="00C66B77" w:rsidRPr="001D7898" w:rsidRDefault="00C66B77" w:rsidP="00136A8C">
            <w:pPr>
              <w:pStyle w:val="Normal6"/>
              <w:widowControl/>
            </w:pPr>
          </w:p>
        </w:tc>
        <w:tc>
          <w:tcPr>
            <w:tcW w:w="4876" w:type="dxa"/>
            <w:hideMark/>
          </w:tcPr>
          <w:p w14:paraId="13B9A972" w14:textId="77777777" w:rsidR="00C66B77" w:rsidRPr="001D7898" w:rsidRDefault="00E21208" w:rsidP="00136A8C">
            <w:pPr>
              <w:pStyle w:val="Normal6"/>
              <w:widowControl/>
              <w:rPr>
                <w:szCs w:val="24"/>
              </w:rPr>
            </w:pPr>
            <w:r w:rsidRPr="001D7898">
              <w:rPr>
                <w:b/>
                <w:i/>
              </w:rPr>
              <w:t>Tämän kohdan ensimmäinen alakohta ei vaikuta hallintoneuvostolle annettuihin oikeuksiin, jos 1 a artiklan 6 kohdassa tarkoitettuun asiaankuuluvaan kansalliseen oikeudelliseen muotoon sovellettavassa kansallisessa lainsäädännössä, jonka jäsenvaltiot ovat nimenneet, säädetään valvontaelimen perustamisesta tai jos EU Inc. -yhtiön yhtiöjärjestyksessä säädetään valvontaelimen perustamisesta.</w:t>
            </w:r>
          </w:p>
        </w:tc>
      </w:tr>
    </w:tbl>
    <w:p w14:paraId="082C9F2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2E177FA" w14:textId="77777777" w:rsidR="00C66B77" w:rsidRPr="001D7898" w:rsidRDefault="00E21208" w:rsidP="00136A8C">
      <w:pPr>
        <w:widowControl/>
      </w:pPr>
      <w:r w:rsidRPr="001D7898">
        <w:rPr>
          <w:rStyle w:val="HideTWBExt"/>
        </w:rPr>
        <w:t>&lt;/Amend&gt;</w:t>
      </w:r>
    </w:p>
    <w:p w14:paraId="0EC4742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145</w:t>
      </w:r>
      <w:r w:rsidRPr="001D7898">
        <w:rPr>
          <w:rStyle w:val="HideTWBExt"/>
          <w:b w:val="0"/>
        </w:rPr>
        <w:t>&lt;/NumAm&gt;</w:t>
      </w:r>
    </w:p>
    <w:p w14:paraId="21A80CA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6FB17E6" w14:textId="77777777" w:rsidR="00C66B77" w:rsidRPr="001D7898" w:rsidRDefault="00E21208" w:rsidP="00136A8C">
      <w:pPr>
        <w:pStyle w:val="NormalBold"/>
        <w:widowControl/>
      </w:pPr>
      <w:r w:rsidRPr="001D7898">
        <w:rPr>
          <w:rStyle w:val="HideTWBExt"/>
          <w:b w:val="0"/>
        </w:rPr>
        <w:t>&lt;Article&gt;</w:t>
      </w:r>
      <w:r w:rsidRPr="001D7898">
        <w:t>44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35328CE" w14:textId="77777777" w:rsidTr="00C66B77">
        <w:trPr>
          <w:jc w:val="center"/>
        </w:trPr>
        <w:tc>
          <w:tcPr>
            <w:tcW w:w="9752" w:type="dxa"/>
            <w:gridSpan w:val="2"/>
          </w:tcPr>
          <w:p w14:paraId="29D09E3C" w14:textId="77777777" w:rsidR="00C66B77" w:rsidRPr="001D7898" w:rsidRDefault="00C66B77" w:rsidP="00136A8C">
            <w:pPr>
              <w:keepNext/>
              <w:widowControl/>
            </w:pPr>
          </w:p>
        </w:tc>
      </w:tr>
      <w:tr w:rsidR="00CD11A4" w:rsidRPr="001D7898" w14:paraId="0B6EAF6B" w14:textId="77777777" w:rsidTr="00C66B77">
        <w:trPr>
          <w:jc w:val="center"/>
        </w:trPr>
        <w:tc>
          <w:tcPr>
            <w:tcW w:w="4876" w:type="dxa"/>
            <w:hideMark/>
          </w:tcPr>
          <w:p w14:paraId="68514BD6" w14:textId="77777777" w:rsidR="00C66B77" w:rsidRPr="001D7898" w:rsidRDefault="00E21208" w:rsidP="00136A8C">
            <w:pPr>
              <w:pStyle w:val="ColumnHeading"/>
              <w:keepNext/>
              <w:widowControl/>
            </w:pPr>
            <w:r w:rsidRPr="001D7898">
              <w:t>Komission teksti</w:t>
            </w:r>
          </w:p>
        </w:tc>
        <w:tc>
          <w:tcPr>
            <w:tcW w:w="4876" w:type="dxa"/>
            <w:hideMark/>
          </w:tcPr>
          <w:p w14:paraId="11D74B41" w14:textId="77777777" w:rsidR="00C66B77" w:rsidRPr="001D7898" w:rsidRDefault="00E21208" w:rsidP="00136A8C">
            <w:pPr>
              <w:pStyle w:val="ColumnHeading"/>
              <w:keepNext/>
              <w:widowControl/>
            </w:pPr>
            <w:r w:rsidRPr="001D7898">
              <w:t>Tarkistus</w:t>
            </w:r>
          </w:p>
        </w:tc>
      </w:tr>
      <w:tr w:rsidR="00CD11A4" w:rsidRPr="001D7898" w14:paraId="222ED23A" w14:textId="77777777" w:rsidTr="00C66B77">
        <w:trPr>
          <w:jc w:val="center"/>
        </w:trPr>
        <w:tc>
          <w:tcPr>
            <w:tcW w:w="4876" w:type="dxa"/>
          </w:tcPr>
          <w:p w14:paraId="304C5531" w14:textId="77777777" w:rsidR="00C66B77" w:rsidRPr="001D7898" w:rsidRDefault="00C66B77" w:rsidP="00136A8C">
            <w:pPr>
              <w:pStyle w:val="Normal6"/>
              <w:widowControl/>
            </w:pPr>
          </w:p>
        </w:tc>
        <w:tc>
          <w:tcPr>
            <w:tcW w:w="4876" w:type="dxa"/>
            <w:hideMark/>
          </w:tcPr>
          <w:p w14:paraId="7B6D10EA" w14:textId="77777777" w:rsidR="00C66B77" w:rsidRPr="001D7898" w:rsidRDefault="00E21208" w:rsidP="00136A8C">
            <w:pPr>
              <w:pStyle w:val="Normal6"/>
              <w:widowControl/>
              <w:rPr>
                <w:szCs w:val="24"/>
              </w:rPr>
            </w:pPr>
            <w:r w:rsidRPr="001D7898">
              <w:rPr>
                <w:b/>
                <w:i/>
              </w:rPr>
              <w:t>1 a.</w:t>
            </w:r>
            <w:r w:rsidRPr="001D7898">
              <w:rPr>
                <w:b/>
                <w:i/>
              </w:rPr>
              <w:tab/>
              <w:t>EU Inc. SO -yhtiössä 1 kohdassa tarkoitettu velvollisuus sisältää velvollisuuden säilyttää määräysvallan ja taloudellisen osallistumisen oikeuksien pysyvä eriyttäminen ja estää sen kiertäminen.</w:t>
            </w:r>
          </w:p>
        </w:tc>
      </w:tr>
    </w:tbl>
    <w:p w14:paraId="7943C03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7326403" w14:textId="77777777" w:rsidR="00C66B77" w:rsidRPr="001D7898" w:rsidRDefault="00E21208" w:rsidP="00136A8C">
      <w:pPr>
        <w:widowControl/>
      </w:pPr>
      <w:r w:rsidRPr="001D7898">
        <w:rPr>
          <w:rStyle w:val="HideTWBExt"/>
        </w:rPr>
        <w:t>&lt;/Amend&gt;</w:t>
      </w:r>
    </w:p>
    <w:p w14:paraId="2333932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146</w:t>
      </w:r>
      <w:r w:rsidRPr="001D7898">
        <w:rPr>
          <w:rStyle w:val="HideTWBExt"/>
          <w:b w:val="0"/>
        </w:rPr>
        <w:t>&lt;/NumAm&gt;</w:t>
      </w:r>
    </w:p>
    <w:p w14:paraId="0CA0B3E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C2381DD" w14:textId="77777777" w:rsidR="00C66B77" w:rsidRPr="001D7898" w:rsidRDefault="00E21208" w:rsidP="00136A8C">
      <w:pPr>
        <w:pStyle w:val="NormalBold"/>
        <w:widowControl/>
      </w:pPr>
      <w:r w:rsidRPr="001D7898">
        <w:rPr>
          <w:rStyle w:val="HideTWBExt"/>
          <w:b w:val="0"/>
        </w:rPr>
        <w:t>&lt;Article&gt;</w:t>
      </w:r>
      <w:r w:rsidRPr="001D7898">
        <w:t>44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45FA71B" w14:textId="77777777" w:rsidTr="00C66B77">
        <w:trPr>
          <w:jc w:val="center"/>
        </w:trPr>
        <w:tc>
          <w:tcPr>
            <w:tcW w:w="9752" w:type="dxa"/>
            <w:gridSpan w:val="2"/>
          </w:tcPr>
          <w:p w14:paraId="4939AAF0" w14:textId="77777777" w:rsidR="00C66B77" w:rsidRPr="001D7898" w:rsidRDefault="00C66B77" w:rsidP="00136A8C">
            <w:pPr>
              <w:keepNext/>
              <w:widowControl/>
            </w:pPr>
          </w:p>
        </w:tc>
      </w:tr>
      <w:tr w:rsidR="00CD11A4" w:rsidRPr="001D7898" w14:paraId="4D918914" w14:textId="77777777" w:rsidTr="00C66B77">
        <w:trPr>
          <w:jc w:val="center"/>
        </w:trPr>
        <w:tc>
          <w:tcPr>
            <w:tcW w:w="4876" w:type="dxa"/>
            <w:hideMark/>
          </w:tcPr>
          <w:p w14:paraId="249AA28F" w14:textId="77777777" w:rsidR="00C66B77" w:rsidRPr="001D7898" w:rsidRDefault="00E21208" w:rsidP="00136A8C">
            <w:pPr>
              <w:pStyle w:val="ColumnHeading"/>
              <w:keepNext/>
              <w:widowControl/>
            </w:pPr>
            <w:r w:rsidRPr="001D7898">
              <w:t>Komission teksti</w:t>
            </w:r>
          </w:p>
        </w:tc>
        <w:tc>
          <w:tcPr>
            <w:tcW w:w="4876" w:type="dxa"/>
            <w:hideMark/>
          </w:tcPr>
          <w:p w14:paraId="5B5B0311" w14:textId="77777777" w:rsidR="00C66B77" w:rsidRPr="001D7898" w:rsidRDefault="00E21208" w:rsidP="00136A8C">
            <w:pPr>
              <w:pStyle w:val="ColumnHeading"/>
              <w:keepNext/>
              <w:widowControl/>
            </w:pPr>
            <w:r w:rsidRPr="001D7898">
              <w:t>Tarkistus</w:t>
            </w:r>
          </w:p>
        </w:tc>
      </w:tr>
      <w:tr w:rsidR="00CD11A4" w:rsidRPr="001D7898" w14:paraId="50FA3D53" w14:textId="77777777" w:rsidTr="00C66B77">
        <w:trPr>
          <w:jc w:val="center"/>
        </w:trPr>
        <w:tc>
          <w:tcPr>
            <w:tcW w:w="4876" w:type="dxa"/>
            <w:hideMark/>
          </w:tcPr>
          <w:p w14:paraId="63449F4D" w14:textId="77777777" w:rsidR="00C66B77" w:rsidRPr="001D7898" w:rsidRDefault="00E21208" w:rsidP="00136A8C">
            <w:pPr>
              <w:pStyle w:val="Normal6"/>
              <w:widowControl/>
            </w:pPr>
            <w:r w:rsidRPr="001D7898">
              <w:t>2.</w:t>
            </w:r>
            <w:r w:rsidRPr="001D7898">
              <w:tab/>
              <w:t>Hallituksen jäsen on vastuussa yhtiölle toimesta tai laiminlyönnistä, jolla rikotaan tästä asetuksesta, yhtiöjärjestyksestä tai yhtiökokouksen päätöksestä johtuvaa velvollisuutta ja joka aiheuttaa yhtiölle tappiota tai vahinkoa.</w:t>
            </w:r>
          </w:p>
        </w:tc>
        <w:tc>
          <w:tcPr>
            <w:tcW w:w="4876" w:type="dxa"/>
            <w:hideMark/>
          </w:tcPr>
          <w:p w14:paraId="5AA04169" w14:textId="6D0B8113" w:rsidR="00C66B77" w:rsidRPr="001D7898" w:rsidRDefault="00E21208" w:rsidP="00136A8C">
            <w:pPr>
              <w:pStyle w:val="Normal6"/>
              <w:widowControl/>
              <w:rPr>
                <w:szCs w:val="24"/>
              </w:rPr>
            </w:pPr>
            <w:r w:rsidRPr="001D7898">
              <w:rPr>
                <w:i/>
                <w:iCs/>
              </w:rPr>
              <w:t>(Tarkistus ei vaikuta suomenkieliseen versioon.)</w:t>
            </w:r>
          </w:p>
        </w:tc>
      </w:tr>
    </w:tbl>
    <w:p w14:paraId="2B0F6D6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9E3B5A6" w14:textId="77777777" w:rsidR="00C66B77" w:rsidRPr="001D7898" w:rsidRDefault="00E21208" w:rsidP="00136A8C">
      <w:pPr>
        <w:widowControl/>
      </w:pPr>
      <w:r w:rsidRPr="001D7898">
        <w:rPr>
          <w:rStyle w:val="HideTWBExt"/>
        </w:rPr>
        <w:t>&lt;/Amend&gt;</w:t>
      </w:r>
    </w:p>
    <w:p w14:paraId="7FBC568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147</w:t>
      </w:r>
      <w:r w:rsidRPr="001D7898">
        <w:rPr>
          <w:rStyle w:val="HideTWBExt"/>
          <w:b w:val="0"/>
        </w:rPr>
        <w:t>&lt;/NumAm&gt;</w:t>
      </w:r>
    </w:p>
    <w:p w14:paraId="774F6B5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CD64977" w14:textId="77777777" w:rsidR="00C66B77" w:rsidRPr="001D7898" w:rsidRDefault="00E21208" w:rsidP="00136A8C">
      <w:pPr>
        <w:pStyle w:val="NormalBold"/>
        <w:widowControl/>
      </w:pPr>
      <w:r w:rsidRPr="001D7898">
        <w:rPr>
          <w:rStyle w:val="HideTWBExt"/>
          <w:b w:val="0"/>
        </w:rPr>
        <w:t>&lt;Article&gt;</w:t>
      </w:r>
      <w:r w:rsidRPr="001D7898">
        <w:t>46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2EEA139" w14:textId="77777777" w:rsidTr="00C66B77">
        <w:trPr>
          <w:jc w:val="center"/>
        </w:trPr>
        <w:tc>
          <w:tcPr>
            <w:tcW w:w="9752" w:type="dxa"/>
            <w:gridSpan w:val="2"/>
          </w:tcPr>
          <w:p w14:paraId="03CD381F" w14:textId="77777777" w:rsidR="00C66B77" w:rsidRPr="001D7898" w:rsidRDefault="00C66B77" w:rsidP="00136A8C">
            <w:pPr>
              <w:keepNext/>
              <w:widowControl/>
            </w:pPr>
          </w:p>
        </w:tc>
      </w:tr>
      <w:tr w:rsidR="00CD11A4" w:rsidRPr="001D7898" w14:paraId="6BFF5D30" w14:textId="77777777" w:rsidTr="00C66B77">
        <w:trPr>
          <w:jc w:val="center"/>
        </w:trPr>
        <w:tc>
          <w:tcPr>
            <w:tcW w:w="4876" w:type="dxa"/>
            <w:hideMark/>
          </w:tcPr>
          <w:p w14:paraId="47AC0F1A" w14:textId="77777777" w:rsidR="00C66B77" w:rsidRPr="001D7898" w:rsidRDefault="00E21208" w:rsidP="00136A8C">
            <w:pPr>
              <w:pStyle w:val="ColumnHeading"/>
              <w:keepNext/>
              <w:widowControl/>
            </w:pPr>
            <w:r w:rsidRPr="001D7898">
              <w:t>Komission teksti</w:t>
            </w:r>
          </w:p>
        </w:tc>
        <w:tc>
          <w:tcPr>
            <w:tcW w:w="4876" w:type="dxa"/>
            <w:hideMark/>
          </w:tcPr>
          <w:p w14:paraId="2ECC3AFA" w14:textId="77777777" w:rsidR="00C66B77" w:rsidRPr="001D7898" w:rsidRDefault="00E21208" w:rsidP="00136A8C">
            <w:pPr>
              <w:pStyle w:val="ColumnHeading"/>
              <w:keepNext/>
              <w:widowControl/>
            </w:pPr>
            <w:r w:rsidRPr="001D7898">
              <w:t>Tarkistus</w:t>
            </w:r>
          </w:p>
        </w:tc>
      </w:tr>
      <w:tr w:rsidR="00CD11A4" w:rsidRPr="001D7898" w14:paraId="43C931F8" w14:textId="77777777" w:rsidTr="00C66B77">
        <w:trPr>
          <w:jc w:val="center"/>
        </w:trPr>
        <w:tc>
          <w:tcPr>
            <w:tcW w:w="4876" w:type="dxa"/>
          </w:tcPr>
          <w:p w14:paraId="3EA6E882" w14:textId="77777777" w:rsidR="00C66B77" w:rsidRPr="001D7898" w:rsidRDefault="00C66B77" w:rsidP="00136A8C">
            <w:pPr>
              <w:pStyle w:val="Normal6"/>
              <w:widowControl/>
            </w:pPr>
          </w:p>
        </w:tc>
        <w:tc>
          <w:tcPr>
            <w:tcW w:w="4876" w:type="dxa"/>
            <w:hideMark/>
          </w:tcPr>
          <w:p w14:paraId="243296A0" w14:textId="77777777" w:rsidR="00C66B77" w:rsidRPr="001D7898" w:rsidRDefault="00E21208" w:rsidP="00136A8C">
            <w:pPr>
              <w:pStyle w:val="Normal6"/>
              <w:widowControl/>
              <w:rPr>
                <w:szCs w:val="24"/>
              </w:rPr>
            </w:pPr>
            <w:r w:rsidRPr="001D7898">
              <w:rPr>
                <w:b/>
                <w:i/>
              </w:rPr>
              <w:t>3 a.</w:t>
            </w:r>
            <w:r w:rsidRPr="001D7898">
              <w:rPr>
                <w:b/>
                <w:i/>
              </w:rPr>
              <w:tab/>
              <w:t>Tämä kohta ei vaikuta hallintoneuvostolle annettuihin oikeuksiin, jos 1 a artiklan 6 kohdassa tarkoitettuun asiaankuuluvaan kansalliseen oikeudelliseen muotoon sovellettavassa kansallisessa lainsäädännössä, jonka jäsenvaltiot ovat nimenneet, säädetään valvontaelimen perustamisesta tai jos EU Inc. -yhtiön yhtiöjärjestyksessä säädetään valvontaelimen perustamisesta.</w:t>
            </w:r>
          </w:p>
        </w:tc>
      </w:tr>
    </w:tbl>
    <w:p w14:paraId="188ED9A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B3FA37F" w14:textId="77777777" w:rsidR="00C66B77" w:rsidRPr="001D7898" w:rsidRDefault="00E21208" w:rsidP="00136A8C">
      <w:pPr>
        <w:widowControl/>
      </w:pPr>
      <w:r w:rsidRPr="001D7898">
        <w:rPr>
          <w:rStyle w:val="HideTWBExt"/>
        </w:rPr>
        <w:t>&lt;/Amend&gt;</w:t>
      </w:r>
    </w:p>
    <w:p w14:paraId="137006D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148</w:t>
      </w:r>
      <w:r w:rsidRPr="001D7898">
        <w:rPr>
          <w:rStyle w:val="HideTWBExt"/>
          <w:b w:val="0"/>
        </w:rPr>
        <w:t>&lt;/NumAm&gt;</w:t>
      </w:r>
    </w:p>
    <w:p w14:paraId="4BC35FC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13EA1A0" w14:textId="77777777" w:rsidR="00C66B77" w:rsidRPr="001D7898" w:rsidRDefault="00E21208" w:rsidP="00136A8C">
      <w:pPr>
        <w:pStyle w:val="NormalBold"/>
        <w:widowControl/>
      </w:pPr>
      <w:r w:rsidRPr="001D7898">
        <w:rPr>
          <w:rStyle w:val="HideTWBExt"/>
          <w:b w:val="0"/>
        </w:rPr>
        <w:t>&lt;Article&gt;</w:t>
      </w:r>
      <w:r w:rsidRPr="001D7898">
        <w:t>53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119B180" w14:textId="77777777" w:rsidTr="00C66B77">
        <w:trPr>
          <w:jc w:val="center"/>
        </w:trPr>
        <w:tc>
          <w:tcPr>
            <w:tcW w:w="9752" w:type="dxa"/>
            <w:gridSpan w:val="2"/>
          </w:tcPr>
          <w:p w14:paraId="7ACB3769" w14:textId="77777777" w:rsidR="00C66B77" w:rsidRPr="001D7898" w:rsidRDefault="00C66B77" w:rsidP="00136A8C">
            <w:pPr>
              <w:keepNext/>
              <w:widowControl/>
            </w:pPr>
          </w:p>
        </w:tc>
      </w:tr>
      <w:tr w:rsidR="00CD11A4" w:rsidRPr="001D7898" w14:paraId="0A4C526B" w14:textId="77777777" w:rsidTr="00C66B77">
        <w:trPr>
          <w:jc w:val="center"/>
        </w:trPr>
        <w:tc>
          <w:tcPr>
            <w:tcW w:w="4876" w:type="dxa"/>
            <w:hideMark/>
          </w:tcPr>
          <w:p w14:paraId="31BB6D2B" w14:textId="77777777" w:rsidR="00C66B77" w:rsidRPr="001D7898" w:rsidRDefault="00E21208" w:rsidP="00136A8C">
            <w:pPr>
              <w:pStyle w:val="ColumnHeading"/>
              <w:keepNext/>
              <w:widowControl/>
            </w:pPr>
            <w:r w:rsidRPr="001D7898">
              <w:t>Komission teksti</w:t>
            </w:r>
          </w:p>
        </w:tc>
        <w:tc>
          <w:tcPr>
            <w:tcW w:w="4876" w:type="dxa"/>
            <w:hideMark/>
          </w:tcPr>
          <w:p w14:paraId="7E57D326" w14:textId="77777777" w:rsidR="00C66B77" w:rsidRPr="001D7898" w:rsidRDefault="00E21208" w:rsidP="00136A8C">
            <w:pPr>
              <w:pStyle w:val="ColumnHeading"/>
              <w:keepNext/>
              <w:widowControl/>
            </w:pPr>
            <w:r w:rsidRPr="001D7898">
              <w:t>Tarkistus</w:t>
            </w:r>
          </w:p>
        </w:tc>
      </w:tr>
      <w:tr w:rsidR="00CD11A4" w:rsidRPr="001D7898" w14:paraId="6FE560AF" w14:textId="77777777" w:rsidTr="00C66B77">
        <w:trPr>
          <w:jc w:val="center"/>
        </w:trPr>
        <w:tc>
          <w:tcPr>
            <w:tcW w:w="4876" w:type="dxa"/>
            <w:hideMark/>
          </w:tcPr>
          <w:p w14:paraId="2D027EDB" w14:textId="77777777" w:rsidR="00C66B77" w:rsidRPr="001D7898" w:rsidRDefault="00E21208" w:rsidP="00136A8C">
            <w:pPr>
              <w:pStyle w:val="Normal6"/>
              <w:widowControl/>
            </w:pPr>
            <w:r w:rsidRPr="001D7898">
              <w:t>1.</w:t>
            </w:r>
            <w:r w:rsidRPr="001D7898">
              <w:tab/>
              <w:t>EU Inc. -yhtiön osakkeiden on oltava aineettomassa muodossa, ja ne on kirjattava digitaaliseen osakerekisteriin. Osakkeiden kirjaamisella digitaaliseen osakerekisteriin on konstitutiivinen vaikutus, ja se osoittaa osakkeiden omistuksen.</w:t>
            </w:r>
          </w:p>
        </w:tc>
        <w:tc>
          <w:tcPr>
            <w:tcW w:w="4876" w:type="dxa"/>
            <w:hideMark/>
          </w:tcPr>
          <w:p w14:paraId="53C962F0" w14:textId="77777777" w:rsidR="00C66B77" w:rsidRPr="001D7898" w:rsidRDefault="00E21208" w:rsidP="00136A8C">
            <w:pPr>
              <w:pStyle w:val="Normal6"/>
              <w:widowControl/>
              <w:rPr>
                <w:szCs w:val="24"/>
              </w:rPr>
            </w:pPr>
            <w:r w:rsidRPr="001D7898">
              <w:t>1.</w:t>
            </w:r>
            <w:r w:rsidRPr="001D7898">
              <w:tab/>
              <w:t xml:space="preserve">EU Inc. -yhtiön osakkeiden on oltava aineettomassa muodossa, ja ne on kirjattava digitaaliseen osakerekisteriin. Osakkeiden kirjaamisella digitaaliseen osakerekisteriin on konstitutiivinen vaikutus, ja se osoittaa osakkeiden omistuksen. </w:t>
            </w:r>
            <w:r w:rsidRPr="001D7898">
              <w:rPr>
                <w:b/>
                <w:i/>
              </w:rPr>
              <w:t>Osakkeiden digitaaliseen rekisteriin on päästävä kaupparekisterin kautta, ja se on pidettävä ajan tasalla ilman aiheetonta viivytystä.</w:t>
            </w:r>
          </w:p>
        </w:tc>
      </w:tr>
    </w:tbl>
    <w:p w14:paraId="4DBB0F1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C3DAB76" w14:textId="77777777" w:rsidR="00C66B77" w:rsidRPr="001D7898" w:rsidRDefault="00E21208" w:rsidP="00136A8C">
      <w:pPr>
        <w:widowControl/>
      </w:pPr>
      <w:r w:rsidRPr="001D7898">
        <w:rPr>
          <w:rStyle w:val="HideTWBExt"/>
        </w:rPr>
        <w:t>&lt;/Amend&gt;</w:t>
      </w:r>
    </w:p>
    <w:p w14:paraId="04E78EC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149</w:t>
      </w:r>
      <w:r w:rsidRPr="001D7898">
        <w:rPr>
          <w:rStyle w:val="HideTWBExt"/>
          <w:b w:val="0"/>
        </w:rPr>
        <w:t>&lt;/NumAm&gt;</w:t>
      </w:r>
    </w:p>
    <w:p w14:paraId="425C677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DFB1D65" w14:textId="77777777" w:rsidR="00C66B77" w:rsidRPr="001D7898" w:rsidRDefault="00E21208" w:rsidP="00136A8C">
      <w:pPr>
        <w:pStyle w:val="NormalBold"/>
        <w:widowControl/>
      </w:pPr>
      <w:r w:rsidRPr="001D7898">
        <w:rPr>
          <w:rStyle w:val="HideTWBExt"/>
          <w:b w:val="0"/>
        </w:rPr>
        <w:t>&lt;Article&gt;</w:t>
      </w:r>
      <w:r w:rsidRPr="001D7898">
        <w:t>53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FD5E6AA" w14:textId="77777777" w:rsidTr="00C66B77">
        <w:trPr>
          <w:jc w:val="center"/>
        </w:trPr>
        <w:tc>
          <w:tcPr>
            <w:tcW w:w="9752" w:type="dxa"/>
            <w:gridSpan w:val="2"/>
          </w:tcPr>
          <w:p w14:paraId="55A3969D" w14:textId="77777777" w:rsidR="00C66B77" w:rsidRPr="001D7898" w:rsidRDefault="00C66B77" w:rsidP="00136A8C">
            <w:pPr>
              <w:keepNext/>
              <w:widowControl/>
            </w:pPr>
          </w:p>
        </w:tc>
      </w:tr>
      <w:tr w:rsidR="00CD11A4" w:rsidRPr="001D7898" w14:paraId="751FEACD" w14:textId="77777777" w:rsidTr="00C66B77">
        <w:trPr>
          <w:jc w:val="center"/>
        </w:trPr>
        <w:tc>
          <w:tcPr>
            <w:tcW w:w="4876" w:type="dxa"/>
            <w:hideMark/>
          </w:tcPr>
          <w:p w14:paraId="4BFEFB99" w14:textId="77777777" w:rsidR="00C66B77" w:rsidRPr="001D7898" w:rsidRDefault="00E21208" w:rsidP="00136A8C">
            <w:pPr>
              <w:pStyle w:val="ColumnHeading"/>
              <w:keepNext/>
              <w:widowControl/>
            </w:pPr>
            <w:r w:rsidRPr="001D7898">
              <w:t>Komission teksti</w:t>
            </w:r>
          </w:p>
        </w:tc>
        <w:tc>
          <w:tcPr>
            <w:tcW w:w="4876" w:type="dxa"/>
            <w:hideMark/>
          </w:tcPr>
          <w:p w14:paraId="1006EF88" w14:textId="77777777" w:rsidR="00C66B77" w:rsidRPr="001D7898" w:rsidRDefault="00E21208" w:rsidP="00136A8C">
            <w:pPr>
              <w:pStyle w:val="ColumnHeading"/>
              <w:keepNext/>
              <w:widowControl/>
            </w:pPr>
            <w:r w:rsidRPr="001D7898">
              <w:t>Tarkistus</w:t>
            </w:r>
          </w:p>
        </w:tc>
      </w:tr>
      <w:tr w:rsidR="00CD11A4" w:rsidRPr="001D7898" w14:paraId="44DE6ACB" w14:textId="77777777" w:rsidTr="00C66B77">
        <w:trPr>
          <w:jc w:val="center"/>
        </w:trPr>
        <w:tc>
          <w:tcPr>
            <w:tcW w:w="4876" w:type="dxa"/>
            <w:hideMark/>
          </w:tcPr>
          <w:p w14:paraId="647FB5BA" w14:textId="77777777" w:rsidR="00C66B77" w:rsidRPr="001D7898" w:rsidRDefault="00E21208" w:rsidP="00136A8C">
            <w:pPr>
              <w:pStyle w:val="Normal6"/>
              <w:widowControl/>
            </w:pPr>
            <w:r w:rsidRPr="001D7898">
              <w:t>2.</w:t>
            </w:r>
            <w:r w:rsidRPr="001D7898">
              <w:tab/>
              <w:t>Yhtiöjärjestyksessä voidaan määrätä, että osakkeet lasketaan liikkeeseen, kirjataan ja luovutetaan käyttämällä hajautetun tilikirjan teknologiaa tai muita digitaalisia ratkaisuja.</w:t>
            </w:r>
          </w:p>
        </w:tc>
        <w:tc>
          <w:tcPr>
            <w:tcW w:w="4876" w:type="dxa"/>
            <w:hideMark/>
          </w:tcPr>
          <w:p w14:paraId="126B9922" w14:textId="77777777" w:rsidR="00C66B77" w:rsidRPr="001D7898" w:rsidRDefault="00E21208" w:rsidP="00136A8C">
            <w:pPr>
              <w:pStyle w:val="Normal6"/>
              <w:widowControl/>
              <w:rPr>
                <w:szCs w:val="24"/>
              </w:rPr>
            </w:pPr>
            <w:r w:rsidRPr="001D7898">
              <w:t>2.</w:t>
            </w:r>
            <w:r w:rsidRPr="001D7898">
              <w:tab/>
              <w:t xml:space="preserve">Yhtiöjärjestyksessä voidaan määrätä, että osakkeet lasketaan liikkeeseen, kirjataan ja luovutetaan käyttämällä hajautetun tilikirjan teknologiaa tai muita digitaalisia ratkaisuja. </w:t>
            </w:r>
            <w:r w:rsidRPr="001D7898">
              <w:rPr>
                <w:b/>
                <w:i/>
              </w:rPr>
              <w:t>Hajautetun tilikirjan teknologian tai muiden digitaalisten ratkaisujen käytöllä on varmistettava vastaava oikeusvarmuuden taso, jäljitettävyys ja omistustietojen saatavuus kuin perinteisillä osakerekistereillä, myös työntekijäosakkeenomistajien ja toimivaltaisten viranomaisten osalta.</w:t>
            </w:r>
          </w:p>
        </w:tc>
      </w:tr>
    </w:tbl>
    <w:p w14:paraId="23B3C57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AC1AC9" w14:textId="77777777" w:rsidR="00C66B77" w:rsidRPr="001D7898" w:rsidRDefault="00E21208" w:rsidP="00136A8C">
      <w:pPr>
        <w:widowControl/>
      </w:pPr>
      <w:r w:rsidRPr="001D7898">
        <w:rPr>
          <w:rStyle w:val="HideTWBExt"/>
        </w:rPr>
        <w:t>&lt;/Amend&gt;</w:t>
      </w:r>
    </w:p>
    <w:p w14:paraId="5F8C6AB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150</w:t>
      </w:r>
      <w:r w:rsidRPr="001D7898">
        <w:rPr>
          <w:rStyle w:val="HideTWBExt"/>
          <w:b w:val="0"/>
        </w:rPr>
        <w:t>&lt;/NumAm&gt;</w:t>
      </w:r>
    </w:p>
    <w:p w14:paraId="28E68BD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F900BD4" w14:textId="77777777" w:rsidR="00C66B77" w:rsidRPr="001D7898" w:rsidRDefault="00E21208" w:rsidP="00136A8C">
      <w:pPr>
        <w:pStyle w:val="NormalBold"/>
        <w:widowControl/>
      </w:pPr>
      <w:r w:rsidRPr="001D7898">
        <w:rPr>
          <w:rStyle w:val="HideTWBExt"/>
          <w:b w:val="0"/>
        </w:rPr>
        <w:t>&lt;Article&gt;</w:t>
      </w:r>
      <w:r w:rsidRPr="001D7898">
        <w:t>54 artikla – 1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D346191" w14:textId="77777777" w:rsidTr="00C66B77">
        <w:trPr>
          <w:jc w:val="center"/>
        </w:trPr>
        <w:tc>
          <w:tcPr>
            <w:tcW w:w="9752" w:type="dxa"/>
            <w:gridSpan w:val="2"/>
          </w:tcPr>
          <w:p w14:paraId="4422917E" w14:textId="77777777" w:rsidR="00C66B77" w:rsidRPr="001D7898" w:rsidRDefault="00C66B77" w:rsidP="00136A8C">
            <w:pPr>
              <w:keepNext/>
              <w:widowControl/>
            </w:pPr>
          </w:p>
        </w:tc>
      </w:tr>
      <w:tr w:rsidR="00CD11A4" w:rsidRPr="001D7898" w14:paraId="194F7B9C" w14:textId="77777777" w:rsidTr="00C66B77">
        <w:trPr>
          <w:jc w:val="center"/>
        </w:trPr>
        <w:tc>
          <w:tcPr>
            <w:tcW w:w="4876" w:type="dxa"/>
            <w:hideMark/>
          </w:tcPr>
          <w:p w14:paraId="5D8FECDD" w14:textId="77777777" w:rsidR="00C66B77" w:rsidRPr="001D7898" w:rsidRDefault="00E21208" w:rsidP="00136A8C">
            <w:pPr>
              <w:pStyle w:val="ColumnHeading"/>
              <w:keepNext/>
              <w:widowControl/>
            </w:pPr>
            <w:r w:rsidRPr="001D7898">
              <w:t>Komission teksti</w:t>
            </w:r>
          </w:p>
        </w:tc>
        <w:tc>
          <w:tcPr>
            <w:tcW w:w="4876" w:type="dxa"/>
            <w:hideMark/>
          </w:tcPr>
          <w:p w14:paraId="757EB76B" w14:textId="77777777" w:rsidR="00C66B77" w:rsidRPr="001D7898" w:rsidRDefault="00E21208" w:rsidP="00136A8C">
            <w:pPr>
              <w:pStyle w:val="ColumnHeading"/>
              <w:keepNext/>
              <w:widowControl/>
            </w:pPr>
            <w:r w:rsidRPr="001D7898">
              <w:t>Tarkistus</w:t>
            </w:r>
          </w:p>
        </w:tc>
      </w:tr>
      <w:tr w:rsidR="00CD11A4" w:rsidRPr="001D7898" w14:paraId="1B7014D8" w14:textId="77777777" w:rsidTr="00C66B77">
        <w:trPr>
          <w:jc w:val="center"/>
        </w:trPr>
        <w:tc>
          <w:tcPr>
            <w:tcW w:w="4876" w:type="dxa"/>
            <w:hideMark/>
          </w:tcPr>
          <w:p w14:paraId="1945CD57" w14:textId="77777777" w:rsidR="00C66B77" w:rsidRPr="001D7898" w:rsidRDefault="00E21208" w:rsidP="00136A8C">
            <w:pPr>
              <w:pStyle w:val="Normal6"/>
              <w:widowControl/>
            </w:pPr>
            <w:r w:rsidRPr="001D7898">
              <w:t>1.</w:t>
            </w:r>
            <w:r w:rsidRPr="001D7898">
              <w:tab/>
              <w:t>Jokaisen EU Inc. -yhtiön on rekisteröinnin yhteydessä perustettava ajan tasalla pidettävä digitaalinen osakerekisteri ja ylläpidettävä sitä sekä varmistettava sen luotettavuus ja turvallisuus, ja sen on sisällettävä vähintään seuraavat tiedot:</w:t>
            </w:r>
          </w:p>
        </w:tc>
        <w:tc>
          <w:tcPr>
            <w:tcW w:w="4876" w:type="dxa"/>
            <w:hideMark/>
          </w:tcPr>
          <w:p w14:paraId="25E348E4" w14:textId="77777777" w:rsidR="00C66B77" w:rsidRPr="001D7898" w:rsidRDefault="00E21208" w:rsidP="00136A8C">
            <w:pPr>
              <w:pStyle w:val="Normal6"/>
              <w:widowControl/>
              <w:rPr>
                <w:szCs w:val="24"/>
              </w:rPr>
            </w:pPr>
            <w:r w:rsidRPr="001D7898">
              <w:t>1.</w:t>
            </w:r>
            <w:r w:rsidRPr="001D7898">
              <w:tab/>
              <w:t xml:space="preserve">Jokaisen EU Inc. -yhtiön on rekisteröinnin yhteydessä perustettava ajan tasalla pidettävä </w:t>
            </w:r>
            <w:r w:rsidRPr="001D7898">
              <w:rPr>
                <w:b/>
                <w:i/>
              </w:rPr>
              <w:t>kaupparekisterin kautta saatavilla oleva</w:t>
            </w:r>
            <w:r w:rsidRPr="001D7898">
              <w:t xml:space="preserve"> digitaalinen osakerekisteri ja ylläpidettävä sitä sekä varmistettava sen luotettavuus ja turvallisuus, ja sen on sisällettävä vähintään seuraavat tiedot:</w:t>
            </w:r>
          </w:p>
        </w:tc>
      </w:tr>
    </w:tbl>
    <w:p w14:paraId="35DC56E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0FF54E7" w14:textId="77777777" w:rsidR="00C66B77" w:rsidRPr="001D7898" w:rsidRDefault="00E21208" w:rsidP="00136A8C">
      <w:pPr>
        <w:widowControl/>
      </w:pPr>
      <w:r w:rsidRPr="001D7898">
        <w:rPr>
          <w:rStyle w:val="HideTWBExt"/>
        </w:rPr>
        <w:t>&lt;/Amend&gt;</w:t>
      </w:r>
    </w:p>
    <w:p w14:paraId="3E69127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151</w:t>
      </w:r>
      <w:r w:rsidRPr="001D7898">
        <w:rPr>
          <w:rStyle w:val="HideTWBExt"/>
          <w:b w:val="0"/>
        </w:rPr>
        <w:t>&lt;/NumAm&gt;</w:t>
      </w:r>
    </w:p>
    <w:p w14:paraId="5FF60BF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D35C710" w14:textId="77777777" w:rsidR="00C66B77" w:rsidRPr="001D7898" w:rsidRDefault="00E21208" w:rsidP="00136A8C">
      <w:pPr>
        <w:pStyle w:val="NormalBold"/>
        <w:widowControl/>
      </w:pPr>
      <w:r w:rsidRPr="001D7898">
        <w:rPr>
          <w:rStyle w:val="HideTWBExt"/>
          <w:b w:val="0"/>
        </w:rPr>
        <w:t>&lt;Article&gt;</w:t>
      </w:r>
      <w:r w:rsidRPr="001D7898">
        <w:t>54 artikla – 1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2F3CEF6" w14:textId="77777777" w:rsidTr="00C66B77">
        <w:trPr>
          <w:jc w:val="center"/>
        </w:trPr>
        <w:tc>
          <w:tcPr>
            <w:tcW w:w="9752" w:type="dxa"/>
            <w:gridSpan w:val="2"/>
          </w:tcPr>
          <w:p w14:paraId="1322A3D5" w14:textId="77777777" w:rsidR="00C66B77" w:rsidRPr="001D7898" w:rsidRDefault="00C66B77" w:rsidP="00136A8C">
            <w:pPr>
              <w:keepNext/>
              <w:widowControl/>
            </w:pPr>
          </w:p>
        </w:tc>
      </w:tr>
      <w:tr w:rsidR="00CD11A4" w:rsidRPr="001D7898" w14:paraId="2C17AE39" w14:textId="77777777" w:rsidTr="00C66B77">
        <w:trPr>
          <w:jc w:val="center"/>
        </w:trPr>
        <w:tc>
          <w:tcPr>
            <w:tcW w:w="4876" w:type="dxa"/>
            <w:hideMark/>
          </w:tcPr>
          <w:p w14:paraId="4E579021" w14:textId="77777777" w:rsidR="00C66B77" w:rsidRPr="001D7898" w:rsidRDefault="00E21208" w:rsidP="00136A8C">
            <w:pPr>
              <w:pStyle w:val="ColumnHeading"/>
              <w:keepNext/>
              <w:widowControl/>
            </w:pPr>
            <w:r w:rsidRPr="001D7898">
              <w:t>Komission teksti</w:t>
            </w:r>
          </w:p>
        </w:tc>
        <w:tc>
          <w:tcPr>
            <w:tcW w:w="4876" w:type="dxa"/>
            <w:hideMark/>
          </w:tcPr>
          <w:p w14:paraId="104116E3" w14:textId="77777777" w:rsidR="00C66B77" w:rsidRPr="001D7898" w:rsidRDefault="00E21208" w:rsidP="00136A8C">
            <w:pPr>
              <w:pStyle w:val="ColumnHeading"/>
              <w:keepNext/>
              <w:widowControl/>
            </w:pPr>
            <w:r w:rsidRPr="001D7898">
              <w:t>Tarkistus</w:t>
            </w:r>
          </w:p>
        </w:tc>
      </w:tr>
      <w:tr w:rsidR="00CD11A4" w:rsidRPr="001D7898" w14:paraId="26B6CC6D" w14:textId="77777777" w:rsidTr="00C66B77">
        <w:trPr>
          <w:jc w:val="center"/>
        </w:trPr>
        <w:tc>
          <w:tcPr>
            <w:tcW w:w="4876" w:type="dxa"/>
            <w:hideMark/>
          </w:tcPr>
          <w:p w14:paraId="23839D8C" w14:textId="77777777" w:rsidR="00C66B77" w:rsidRPr="001D7898" w:rsidRDefault="00E21208" w:rsidP="00136A8C">
            <w:pPr>
              <w:pStyle w:val="Normal6"/>
              <w:widowControl/>
            </w:pPr>
            <w:r w:rsidRPr="001D7898">
              <w:t>a)</w:t>
            </w:r>
            <w:r w:rsidRPr="001D7898">
              <w:tab/>
              <w:t xml:space="preserve">kaikkien osakkeenomistajien henkilöllisyys </w:t>
            </w:r>
            <w:r w:rsidRPr="001D7898">
              <w:rPr>
                <w:b/>
                <w:i/>
              </w:rPr>
              <w:t>ja</w:t>
            </w:r>
            <w:r w:rsidRPr="001D7898">
              <w:t xml:space="preserve"> osoite;</w:t>
            </w:r>
          </w:p>
        </w:tc>
        <w:tc>
          <w:tcPr>
            <w:tcW w:w="4876" w:type="dxa"/>
            <w:hideMark/>
          </w:tcPr>
          <w:p w14:paraId="0B3FB95D" w14:textId="77777777" w:rsidR="00C66B77" w:rsidRPr="001D7898" w:rsidRDefault="00E21208" w:rsidP="00136A8C">
            <w:pPr>
              <w:pStyle w:val="Normal6"/>
              <w:widowControl/>
              <w:rPr>
                <w:szCs w:val="24"/>
              </w:rPr>
            </w:pPr>
            <w:r w:rsidRPr="001D7898">
              <w:t>a)</w:t>
            </w:r>
            <w:r w:rsidRPr="001D7898">
              <w:tab/>
              <w:t>kaikkien osakkeenomistajien henkilöllisyys</w:t>
            </w:r>
            <w:r w:rsidRPr="001D7898">
              <w:rPr>
                <w:b/>
                <w:i/>
              </w:rPr>
              <w:t>,</w:t>
            </w:r>
            <w:r w:rsidRPr="001D7898">
              <w:t xml:space="preserve"> osoite </w:t>
            </w:r>
            <w:r w:rsidRPr="001D7898">
              <w:rPr>
                <w:b/>
                <w:i/>
              </w:rPr>
              <w:t>ja sähköpostiosoite</w:t>
            </w:r>
            <w:r w:rsidRPr="001D7898">
              <w:t>;</w:t>
            </w:r>
          </w:p>
        </w:tc>
      </w:tr>
    </w:tbl>
    <w:p w14:paraId="4DCD287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29575C1" w14:textId="77777777" w:rsidR="00C66B77" w:rsidRPr="001D7898" w:rsidRDefault="00E21208" w:rsidP="00136A8C">
      <w:pPr>
        <w:widowControl/>
      </w:pPr>
      <w:r w:rsidRPr="001D7898">
        <w:rPr>
          <w:rStyle w:val="HideTWBExt"/>
        </w:rPr>
        <w:t>&lt;/Amend&gt;</w:t>
      </w:r>
    </w:p>
    <w:p w14:paraId="4AD34CD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152</w:t>
      </w:r>
      <w:r w:rsidRPr="001D7898">
        <w:rPr>
          <w:rStyle w:val="HideTWBExt"/>
          <w:b w:val="0"/>
        </w:rPr>
        <w:t>&lt;/NumAm&gt;</w:t>
      </w:r>
    </w:p>
    <w:p w14:paraId="2738E61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CE013D0" w14:textId="77777777" w:rsidR="00C66B77" w:rsidRPr="001D7898" w:rsidRDefault="00E21208" w:rsidP="00136A8C">
      <w:pPr>
        <w:pStyle w:val="NormalBold"/>
        <w:widowControl/>
      </w:pPr>
      <w:r w:rsidRPr="001D7898">
        <w:rPr>
          <w:rStyle w:val="HideTWBExt"/>
          <w:b w:val="0"/>
        </w:rPr>
        <w:t>&lt;Article&gt;</w:t>
      </w:r>
      <w:r w:rsidRPr="001D7898">
        <w:t>54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C7FDE0C" w14:textId="77777777" w:rsidTr="00C66B77">
        <w:trPr>
          <w:jc w:val="center"/>
        </w:trPr>
        <w:tc>
          <w:tcPr>
            <w:tcW w:w="9752" w:type="dxa"/>
            <w:gridSpan w:val="2"/>
          </w:tcPr>
          <w:p w14:paraId="4B64FE62" w14:textId="77777777" w:rsidR="00C66B77" w:rsidRPr="001D7898" w:rsidRDefault="00C66B77" w:rsidP="00136A8C">
            <w:pPr>
              <w:keepNext/>
              <w:widowControl/>
            </w:pPr>
          </w:p>
        </w:tc>
      </w:tr>
      <w:tr w:rsidR="00CD11A4" w:rsidRPr="001D7898" w14:paraId="68038837" w14:textId="77777777" w:rsidTr="00C66B77">
        <w:trPr>
          <w:jc w:val="center"/>
        </w:trPr>
        <w:tc>
          <w:tcPr>
            <w:tcW w:w="4876" w:type="dxa"/>
            <w:hideMark/>
          </w:tcPr>
          <w:p w14:paraId="50767A81" w14:textId="77777777" w:rsidR="00C66B77" w:rsidRPr="001D7898" w:rsidRDefault="00E21208" w:rsidP="00136A8C">
            <w:pPr>
              <w:pStyle w:val="ColumnHeading"/>
              <w:keepNext/>
              <w:widowControl/>
            </w:pPr>
            <w:r w:rsidRPr="001D7898">
              <w:t>Komission teksti</w:t>
            </w:r>
          </w:p>
        </w:tc>
        <w:tc>
          <w:tcPr>
            <w:tcW w:w="4876" w:type="dxa"/>
            <w:hideMark/>
          </w:tcPr>
          <w:p w14:paraId="6C468259" w14:textId="77777777" w:rsidR="00C66B77" w:rsidRPr="001D7898" w:rsidRDefault="00E21208" w:rsidP="00136A8C">
            <w:pPr>
              <w:pStyle w:val="ColumnHeading"/>
              <w:keepNext/>
              <w:widowControl/>
            </w:pPr>
            <w:r w:rsidRPr="001D7898">
              <w:t>Tarkistus</w:t>
            </w:r>
          </w:p>
        </w:tc>
      </w:tr>
      <w:tr w:rsidR="00CD11A4" w:rsidRPr="001D7898" w14:paraId="45FE4FC5" w14:textId="77777777" w:rsidTr="00C66B77">
        <w:trPr>
          <w:jc w:val="center"/>
        </w:trPr>
        <w:tc>
          <w:tcPr>
            <w:tcW w:w="4876" w:type="dxa"/>
            <w:hideMark/>
          </w:tcPr>
          <w:p w14:paraId="6A8D97CB" w14:textId="77777777" w:rsidR="00C66B77" w:rsidRPr="001D7898" w:rsidRDefault="00E21208" w:rsidP="00136A8C">
            <w:pPr>
              <w:pStyle w:val="Normal6"/>
              <w:widowControl/>
            </w:pPr>
            <w:r w:rsidRPr="001D7898">
              <w:t>2.</w:t>
            </w:r>
            <w:r w:rsidRPr="001D7898">
              <w:tab/>
              <w:t>Digitaalisen osakerekisterin on oltava asetuksen (EU) 2016/679 mukaisesti kaikkien osakkeenomistajien ja muiden oikeutetun edun omaavien asianosaisten saatavilla.</w:t>
            </w:r>
          </w:p>
        </w:tc>
        <w:tc>
          <w:tcPr>
            <w:tcW w:w="4876" w:type="dxa"/>
            <w:hideMark/>
          </w:tcPr>
          <w:p w14:paraId="55054393" w14:textId="77777777" w:rsidR="00C66B77" w:rsidRPr="001D7898" w:rsidRDefault="00E21208" w:rsidP="00136A8C">
            <w:pPr>
              <w:pStyle w:val="Normal6"/>
              <w:widowControl/>
              <w:rPr>
                <w:szCs w:val="24"/>
              </w:rPr>
            </w:pPr>
            <w:r w:rsidRPr="001D7898">
              <w:t>2.</w:t>
            </w:r>
            <w:r w:rsidRPr="001D7898">
              <w:tab/>
              <w:t>Digitaalisen osakerekisterin on oltava asetuksen (EU) 2016/679 mukaisesti kaikkien osakkeenomistajien ja muiden oikeutetun edun omaavien asianosaisten</w:t>
            </w:r>
            <w:r w:rsidRPr="001D7898">
              <w:rPr>
                <w:b/>
                <w:i/>
              </w:rPr>
              <w:t>, mukaan lukien työntekijät ja heidän edustajansa sekä ammattiliitot,</w:t>
            </w:r>
            <w:r w:rsidRPr="001D7898">
              <w:t xml:space="preserve"> saatavilla.</w:t>
            </w:r>
          </w:p>
        </w:tc>
      </w:tr>
    </w:tbl>
    <w:p w14:paraId="48470B9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8945D38" w14:textId="77777777" w:rsidR="00C66B77" w:rsidRPr="001D7898" w:rsidRDefault="00E21208" w:rsidP="00136A8C">
      <w:pPr>
        <w:widowControl/>
      </w:pPr>
      <w:r w:rsidRPr="001D7898">
        <w:rPr>
          <w:rStyle w:val="HideTWBExt"/>
        </w:rPr>
        <w:t>&lt;/Amend&gt;</w:t>
      </w:r>
    </w:p>
    <w:p w14:paraId="1EC9247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153</w:t>
      </w:r>
      <w:r w:rsidRPr="001D7898">
        <w:rPr>
          <w:rStyle w:val="HideTWBExt"/>
          <w:b w:val="0"/>
        </w:rPr>
        <w:t>&lt;/NumAm&gt;</w:t>
      </w:r>
    </w:p>
    <w:p w14:paraId="2589552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0959F07" w14:textId="77777777" w:rsidR="00C66B77" w:rsidRPr="001D7898" w:rsidRDefault="00E21208" w:rsidP="00136A8C">
      <w:pPr>
        <w:pStyle w:val="NormalBold"/>
        <w:widowControl/>
      </w:pPr>
      <w:r w:rsidRPr="001D7898">
        <w:rPr>
          <w:rStyle w:val="HideTWBExt"/>
          <w:b w:val="0"/>
        </w:rPr>
        <w:t>&lt;Article&gt;</w:t>
      </w:r>
      <w:r w:rsidRPr="001D7898">
        <w:t>55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9600659" w14:textId="77777777" w:rsidTr="00C66B77">
        <w:trPr>
          <w:jc w:val="center"/>
        </w:trPr>
        <w:tc>
          <w:tcPr>
            <w:tcW w:w="9752" w:type="dxa"/>
            <w:gridSpan w:val="2"/>
          </w:tcPr>
          <w:p w14:paraId="270296CD" w14:textId="77777777" w:rsidR="00C66B77" w:rsidRPr="001D7898" w:rsidRDefault="00C66B77" w:rsidP="00136A8C">
            <w:pPr>
              <w:keepNext/>
              <w:widowControl/>
            </w:pPr>
          </w:p>
        </w:tc>
      </w:tr>
      <w:tr w:rsidR="00CD11A4" w:rsidRPr="001D7898" w14:paraId="2D166232" w14:textId="77777777" w:rsidTr="00C66B77">
        <w:trPr>
          <w:jc w:val="center"/>
        </w:trPr>
        <w:tc>
          <w:tcPr>
            <w:tcW w:w="4876" w:type="dxa"/>
            <w:hideMark/>
          </w:tcPr>
          <w:p w14:paraId="63E04FEF" w14:textId="77777777" w:rsidR="00C66B77" w:rsidRPr="001D7898" w:rsidRDefault="00E21208" w:rsidP="00136A8C">
            <w:pPr>
              <w:pStyle w:val="ColumnHeading"/>
              <w:keepNext/>
              <w:widowControl/>
            </w:pPr>
            <w:r w:rsidRPr="001D7898">
              <w:t>Komission teksti</w:t>
            </w:r>
          </w:p>
        </w:tc>
        <w:tc>
          <w:tcPr>
            <w:tcW w:w="4876" w:type="dxa"/>
            <w:hideMark/>
          </w:tcPr>
          <w:p w14:paraId="2F67683B" w14:textId="77777777" w:rsidR="00C66B77" w:rsidRPr="001D7898" w:rsidRDefault="00E21208" w:rsidP="00136A8C">
            <w:pPr>
              <w:pStyle w:val="ColumnHeading"/>
              <w:keepNext/>
              <w:widowControl/>
            </w:pPr>
            <w:r w:rsidRPr="001D7898">
              <w:t>Tarkistus</w:t>
            </w:r>
          </w:p>
        </w:tc>
      </w:tr>
      <w:tr w:rsidR="00CD11A4" w:rsidRPr="001D7898" w14:paraId="0B3DCB85" w14:textId="77777777" w:rsidTr="00C66B77">
        <w:trPr>
          <w:jc w:val="center"/>
        </w:trPr>
        <w:tc>
          <w:tcPr>
            <w:tcW w:w="4876" w:type="dxa"/>
          </w:tcPr>
          <w:p w14:paraId="4EC1EBEF" w14:textId="77777777" w:rsidR="00C66B77" w:rsidRPr="001D7898" w:rsidRDefault="00C66B77" w:rsidP="00136A8C">
            <w:pPr>
              <w:pStyle w:val="Normal6"/>
              <w:widowControl/>
            </w:pPr>
          </w:p>
        </w:tc>
        <w:tc>
          <w:tcPr>
            <w:tcW w:w="4876" w:type="dxa"/>
            <w:hideMark/>
          </w:tcPr>
          <w:p w14:paraId="00850C84" w14:textId="77777777" w:rsidR="00C66B77" w:rsidRPr="001D7898" w:rsidRDefault="00E21208" w:rsidP="00136A8C">
            <w:pPr>
              <w:pStyle w:val="Normal6"/>
              <w:widowControl/>
              <w:rPr>
                <w:szCs w:val="24"/>
              </w:rPr>
            </w:pPr>
            <w:r w:rsidRPr="001D7898">
              <w:rPr>
                <w:b/>
                <w:i/>
              </w:rPr>
              <w:t>3 a.</w:t>
            </w:r>
            <w:r w:rsidRPr="001D7898">
              <w:rPr>
                <w:b/>
                <w:i/>
              </w:rPr>
              <w:tab/>
              <w:t>EU Inc. -säätiöomisteisessa yhtiössä yhtiöjärjestyksessä on määrättävä taloudenhoitajan osakkeista, ja yhtiöjärjestyksessä voidaan määrätä taloudellisista osakkeista 8 a artiklan mukaisesti.</w:t>
            </w:r>
          </w:p>
        </w:tc>
      </w:tr>
    </w:tbl>
    <w:p w14:paraId="5CB55D3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4C52F21" w14:textId="77777777" w:rsidR="00C66B77" w:rsidRPr="001D7898" w:rsidRDefault="00E21208" w:rsidP="00136A8C">
      <w:pPr>
        <w:widowControl/>
      </w:pPr>
      <w:r w:rsidRPr="001D7898">
        <w:rPr>
          <w:rStyle w:val="HideTWBExt"/>
        </w:rPr>
        <w:t>&lt;/Amend&gt;</w:t>
      </w:r>
    </w:p>
    <w:p w14:paraId="0BADCCA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154</w:t>
      </w:r>
      <w:r w:rsidRPr="001D7898">
        <w:rPr>
          <w:rStyle w:val="HideTWBExt"/>
          <w:b w:val="0"/>
        </w:rPr>
        <w:t>&lt;/NumAm&gt;</w:t>
      </w:r>
    </w:p>
    <w:p w14:paraId="258FBC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63081E6" w14:textId="77777777" w:rsidR="00C66B77" w:rsidRPr="001D7898" w:rsidRDefault="00E21208" w:rsidP="00136A8C">
      <w:pPr>
        <w:pStyle w:val="NormalBold"/>
        <w:widowControl/>
      </w:pPr>
      <w:r w:rsidRPr="001D7898">
        <w:rPr>
          <w:rStyle w:val="HideTWBExt"/>
          <w:b w:val="0"/>
        </w:rPr>
        <w:t>&lt;Article&gt;</w:t>
      </w:r>
      <w:r w:rsidRPr="001D7898">
        <w:t>56 a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7C2171B" w14:textId="77777777" w:rsidTr="00C66B77">
        <w:trPr>
          <w:jc w:val="center"/>
        </w:trPr>
        <w:tc>
          <w:tcPr>
            <w:tcW w:w="9752" w:type="dxa"/>
            <w:gridSpan w:val="2"/>
          </w:tcPr>
          <w:p w14:paraId="5DF41478" w14:textId="77777777" w:rsidR="00C66B77" w:rsidRPr="001D7898" w:rsidRDefault="00C66B77" w:rsidP="00136A8C">
            <w:pPr>
              <w:keepNext/>
              <w:widowControl/>
            </w:pPr>
          </w:p>
        </w:tc>
      </w:tr>
      <w:tr w:rsidR="00CD11A4" w:rsidRPr="001D7898" w14:paraId="15189C6E" w14:textId="77777777" w:rsidTr="00C66B77">
        <w:trPr>
          <w:jc w:val="center"/>
        </w:trPr>
        <w:tc>
          <w:tcPr>
            <w:tcW w:w="4876" w:type="dxa"/>
            <w:hideMark/>
          </w:tcPr>
          <w:p w14:paraId="6BFD6D01" w14:textId="77777777" w:rsidR="00C66B77" w:rsidRPr="001D7898" w:rsidRDefault="00E21208" w:rsidP="00136A8C">
            <w:pPr>
              <w:pStyle w:val="ColumnHeading"/>
              <w:keepNext/>
              <w:widowControl/>
            </w:pPr>
            <w:r w:rsidRPr="001D7898">
              <w:t>Komission teksti</w:t>
            </w:r>
          </w:p>
        </w:tc>
        <w:tc>
          <w:tcPr>
            <w:tcW w:w="4876" w:type="dxa"/>
            <w:hideMark/>
          </w:tcPr>
          <w:p w14:paraId="744BA57D" w14:textId="77777777" w:rsidR="00C66B77" w:rsidRPr="001D7898" w:rsidRDefault="00E21208" w:rsidP="00136A8C">
            <w:pPr>
              <w:pStyle w:val="ColumnHeading"/>
              <w:keepNext/>
              <w:widowControl/>
            </w:pPr>
            <w:r w:rsidRPr="001D7898">
              <w:t>Tarkistus</w:t>
            </w:r>
          </w:p>
        </w:tc>
      </w:tr>
      <w:tr w:rsidR="00CD11A4" w:rsidRPr="001D7898" w14:paraId="4DCD00E9" w14:textId="77777777" w:rsidTr="00C66B77">
        <w:trPr>
          <w:jc w:val="center"/>
        </w:trPr>
        <w:tc>
          <w:tcPr>
            <w:tcW w:w="4876" w:type="dxa"/>
          </w:tcPr>
          <w:p w14:paraId="6C35F0B7" w14:textId="77777777" w:rsidR="00C66B77" w:rsidRPr="001D7898" w:rsidRDefault="00C66B77" w:rsidP="00136A8C">
            <w:pPr>
              <w:pStyle w:val="Normal6"/>
              <w:widowControl/>
            </w:pPr>
          </w:p>
        </w:tc>
        <w:tc>
          <w:tcPr>
            <w:tcW w:w="4876" w:type="dxa"/>
            <w:hideMark/>
          </w:tcPr>
          <w:p w14:paraId="6C6084A1" w14:textId="77777777" w:rsidR="00C66B77" w:rsidRPr="001D7898" w:rsidRDefault="00E21208" w:rsidP="00136A8C">
            <w:pPr>
              <w:pStyle w:val="Normal6"/>
              <w:widowControl/>
              <w:jc w:val="center"/>
              <w:rPr>
                <w:szCs w:val="24"/>
              </w:rPr>
            </w:pPr>
            <w:r w:rsidRPr="001D7898">
              <w:rPr>
                <w:b/>
                <w:i/>
              </w:rPr>
              <w:t>56 a artikla</w:t>
            </w:r>
          </w:p>
        </w:tc>
      </w:tr>
      <w:tr w:rsidR="00CD11A4" w:rsidRPr="001D7898" w14:paraId="74CF9F6A" w14:textId="77777777" w:rsidTr="00C66B77">
        <w:trPr>
          <w:jc w:val="center"/>
        </w:trPr>
        <w:tc>
          <w:tcPr>
            <w:tcW w:w="4876" w:type="dxa"/>
          </w:tcPr>
          <w:p w14:paraId="4CA8BE30" w14:textId="77777777" w:rsidR="00C66B77" w:rsidRPr="001D7898" w:rsidRDefault="00C66B77" w:rsidP="00136A8C">
            <w:pPr>
              <w:pStyle w:val="Normal6"/>
              <w:widowControl/>
            </w:pPr>
          </w:p>
        </w:tc>
        <w:tc>
          <w:tcPr>
            <w:tcW w:w="4876" w:type="dxa"/>
            <w:hideMark/>
          </w:tcPr>
          <w:p w14:paraId="00952596" w14:textId="77777777" w:rsidR="00C66B77" w:rsidRPr="001D7898" w:rsidRDefault="00E21208" w:rsidP="00136A8C">
            <w:pPr>
              <w:pStyle w:val="Normal6"/>
              <w:widowControl/>
              <w:jc w:val="center"/>
              <w:rPr>
                <w:szCs w:val="24"/>
              </w:rPr>
            </w:pPr>
            <w:r w:rsidRPr="001D7898">
              <w:rPr>
                <w:b/>
                <w:i/>
              </w:rPr>
              <w:t>Osakkeenomistajien lojaaliusvelvollisuus</w:t>
            </w:r>
          </w:p>
        </w:tc>
      </w:tr>
      <w:tr w:rsidR="00CD11A4" w:rsidRPr="001D7898" w14:paraId="0E59A3BF" w14:textId="77777777" w:rsidTr="00C66B77">
        <w:trPr>
          <w:jc w:val="center"/>
        </w:trPr>
        <w:tc>
          <w:tcPr>
            <w:tcW w:w="4876" w:type="dxa"/>
          </w:tcPr>
          <w:p w14:paraId="5C23A0FD" w14:textId="77777777" w:rsidR="00C66B77" w:rsidRPr="001D7898" w:rsidRDefault="00C66B77" w:rsidP="00136A8C">
            <w:pPr>
              <w:pStyle w:val="Normal6"/>
              <w:widowControl/>
            </w:pPr>
          </w:p>
        </w:tc>
        <w:tc>
          <w:tcPr>
            <w:tcW w:w="4876" w:type="dxa"/>
            <w:hideMark/>
          </w:tcPr>
          <w:p w14:paraId="5DE3FC79" w14:textId="77777777" w:rsidR="00C66B77" w:rsidRPr="001D7898" w:rsidRDefault="00E21208" w:rsidP="00136A8C">
            <w:pPr>
              <w:pStyle w:val="Normal6"/>
              <w:widowControl/>
              <w:rPr>
                <w:szCs w:val="24"/>
              </w:rPr>
            </w:pPr>
            <w:r w:rsidRPr="001D7898">
              <w:rPr>
                <w:b/>
                <w:i/>
              </w:rPr>
              <w:t>1. Osakkeenomistajien on käytettävä oikeuksiaan ja täytettävä velvollisuutensa vilpittömässä mielessä ja ottaen asianmukaisesti huomioon EU Inc. -yhtiön ja muiden osakkeenomistajien oikeutetut edut.</w:t>
            </w:r>
          </w:p>
        </w:tc>
      </w:tr>
      <w:tr w:rsidR="00CD11A4" w:rsidRPr="001D7898" w14:paraId="5B591E37" w14:textId="77777777" w:rsidTr="00C66B77">
        <w:trPr>
          <w:jc w:val="center"/>
        </w:trPr>
        <w:tc>
          <w:tcPr>
            <w:tcW w:w="4876" w:type="dxa"/>
          </w:tcPr>
          <w:p w14:paraId="1FEB9E8C" w14:textId="77777777" w:rsidR="00C66B77" w:rsidRPr="001D7898" w:rsidRDefault="00C66B77" w:rsidP="00136A8C">
            <w:pPr>
              <w:pStyle w:val="Normal6"/>
              <w:widowControl/>
            </w:pPr>
          </w:p>
        </w:tc>
        <w:tc>
          <w:tcPr>
            <w:tcW w:w="4876" w:type="dxa"/>
            <w:hideMark/>
          </w:tcPr>
          <w:p w14:paraId="2D2E1144" w14:textId="77777777" w:rsidR="00C66B77" w:rsidRPr="001D7898" w:rsidRDefault="00E21208" w:rsidP="00136A8C">
            <w:pPr>
              <w:pStyle w:val="Normal6"/>
              <w:widowControl/>
              <w:rPr>
                <w:szCs w:val="24"/>
              </w:rPr>
            </w:pPr>
            <w:r w:rsidRPr="001D7898">
              <w:rPr>
                <w:b/>
                <w:i/>
              </w:rPr>
              <w:t>2. Osakkeenomistajan oikeuksien käyttäminen ei saa olla enemmistö- tai vähemmistöaseman väärinkäyttöä, josta aiheutuu kohtuutonta haittaa yhtiölle tai muille osakkeenomistajille.</w:t>
            </w:r>
          </w:p>
        </w:tc>
      </w:tr>
    </w:tbl>
    <w:p w14:paraId="04E90CE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B9FF8F7" w14:textId="77777777" w:rsidR="00C66B77" w:rsidRPr="001D7898" w:rsidRDefault="00E21208" w:rsidP="00136A8C">
      <w:pPr>
        <w:widowControl/>
      </w:pPr>
      <w:r w:rsidRPr="001D7898">
        <w:rPr>
          <w:rStyle w:val="HideTWBExt"/>
        </w:rPr>
        <w:t>&lt;/Amend&gt;</w:t>
      </w:r>
    </w:p>
    <w:p w14:paraId="431F04C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155</w:t>
      </w:r>
      <w:r w:rsidRPr="001D7898">
        <w:rPr>
          <w:rStyle w:val="HideTWBExt"/>
          <w:b w:val="0"/>
        </w:rPr>
        <w:t>&lt;/NumAm&gt;</w:t>
      </w:r>
    </w:p>
    <w:p w14:paraId="1807399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839DE0D" w14:textId="77777777" w:rsidR="00C66B77" w:rsidRPr="001D7898" w:rsidRDefault="00E21208" w:rsidP="00136A8C">
      <w:pPr>
        <w:pStyle w:val="NormalBold"/>
        <w:widowControl/>
      </w:pPr>
      <w:r w:rsidRPr="001D7898">
        <w:rPr>
          <w:rStyle w:val="HideTWBExt"/>
          <w:b w:val="0"/>
        </w:rPr>
        <w:t>&lt;Article&gt;</w:t>
      </w:r>
      <w:r w:rsidRPr="001D7898">
        <w:t>59 artikla – 5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4CBF134" w14:textId="77777777" w:rsidTr="00C66B77">
        <w:trPr>
          <w:jc w:val="center"/>
        </w:trPr>
        <w:tc>
          <w:tcPr>
            <w:tcW w:w="9752" w:type="dxa"/>
            <w:gridSpan w:val="2"/>
          </w:tcPr>
          <w:p w14:paraId="0F088466" w14:textId="77777777" w:rsidR="00C66B77" w:rsidRPr="001D7898" w:rsidRDefault="00C66B77" w:rsidP="00136A8C">
            <w:pPr>
              <w:keepNext/>
              <w:widowControl/>
            </w:pPr>
          </w:p>
        </w:tc>
      </w:tr>
      <w:tr w:rsidR="00CD11A4" w:rsidRPr="001D7898" w14:paraId="0FDA0016" w14:textId="77777777" w:rsidTr="00C66B77">
        <w:trPr>
          <w:jc w:val="center"/>
        </w:trPr>
        <w:tc>
          <w:tcPr>
            <w:tcW w:w="4876" w:type="dxa"/>
            <w:hideMark/>
          </w:tcPr>
          <w:p w14:paraId="2EF141EA" w14:textId="77777777" w:rsidR="00C66B77" w:rsidRPr="001D7898" w:rsidRDefault="00E21208" w:rsidP="00136A8C">
            <w:pPr>
              <w:pStyle w:val="ColumnHeading"/>
              <w:keepNext/>
              <w:widowControl/>
            </w:pPr>
            <w:r w:rsidRPr="001D7898">
              <w:t>Komission teksti</w:t>
            </w:r>
          </w:p>
        </w:tc>
        <w:tc>
          <w:tcPr>
            <w:tcW w:w="4876" w:type="dxa"/>
            <w:hideMark/>
          </w:tcPr>
          <w:p w14:paraId="787A88AB" w14:textId="77777777" w:rsidR="00C66B77" w:rsidRPr="001D7898" w:rsidRDefault="00E21208" w:rsidP="00136A8C">
            <w:pPr>
              <w:pStyle w:val="ColumnHeading"/>
              <w:keepNext/>
              <w:widowControl/>
            </w:pPr>
            <w:r w:rsidRPr="001D7898">
              <w:t>Tarkistus</w:t>
            </w:r>
          </w:p>
        </w:tc>
      </w:tr>
      <w:tr w:rsidR="00CD11A4" w:rsidRPr="001D7898" w14:paraId="3FD530CF" w14:textId="77777777" w:rsidTr="00C66B77">
        <w:trPr>
          <w:jc w:val="center"/>
        </w:trPr>
        <w:tc>
          <w:tcPr>
            <w:tcW w:w="4876" w:type="dxa"/>
            <w:hideMark/>
          </w:tcPr>
          <w:p w14:paraId="3941F820" w14:textId="77777777" w:rsidR="00C66B77" w:rsidRPr="001D7898" w:rsidRDefault="00E21208" w:rsidP="00136A8C">
            <w:pPr>
              <w:pStyle w:val="Normal6"/>
              <w:widowControl/>
            </w:pPr>
            <w:r w:rsidRPr="001D7898">
              <w:t>5.</w:t>
            </w:r>
            <w:r w:rsidRPr="001D7898">
              <w:tab/>
              <w:t>Jäsenvaltiot eivät saa asettaa luovutuksen oikeudelliselle pätevyydelle muita muodollisuuksia, kuten vaatimusta notaarin vahvistamasta asiakirjasta.</w:t>
            </w:r>
          </w:p>
        </w:tc>
        <w:tc>
          <w:tcPr>
            <w:tcW w:w="4876" w:type="dxa"/>
            <w:hideMark/>
          </w:tcPr>
          <w:p w14:paraId="32D8BCF1" w14:textId="77777777" w:rsidR="00C66B77" w:rsidRPr="001D7898" w:rsidRDefault="00E21208" w:rsidP="00136A8C">
            <w:pPr>
              <w:pStyle w:val="Normal6"/>
              <w:widowControl/>
              <w:rPr>
                <w:szCs w:val="24"/>
              </w:rPr>
            </w:pPr>
            <w:r w:rsidRPr="001D7898">
              <w:t>5.</w:t>
            </w:r>
            <w:r w:rsidRPr="001D7898">
              <w:tab/>
              <w:t>Jäsenvaltiot eivät saa asettaa luovutuksen oikeudelliselle pätevyydelle muita muodollisuuksia, kuten vaatimusta notaarin vahvistamasta asiakirjasta</w:t>
            </w:r>
            <w:r w:rsidRPr="001D7898">
              <w:rPr>
                <w:b/>
                <w:i/>
              </w:rPr>
              <w:t>, mutta ne voivat määrätä henkilöllisyyden, oikeuskelpoisuuden ja rahanpesun vastaisten vaatimusten noudattamisen tarkistamisesta</w:t>
            </w:r>
            <w:r w:rsidRPr="001D7898">
              <w:t>.</w:t>
            </w:r>
          </w:p>
        </w:tc>
      </w:tr>
    </w:tbl>
    <w:p w14:paraId="70BE451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E6CB581" w14:textId="77777777" w:rsidR="00C66B77" w:rsidRPr="001D7898" w:rsidRDefault="00E21208" w:rsidP="00136A8C">
      <w:pPr>
        <w:widowControl/>
      </w:pPr>
      <w:r w:rsidRPr="001D7898">
        <w:rPr>
          <w:rStyle w:val="HideTWBExt"/>
        </w:rPr>
        <w:t>&lt;/Amend&gt;</w:t>
      </w:r>
    </w:p>
    <w:p w14:paraId="3B7BFA5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156</w:t>
      </w:r>
      <w:r w:rsidRPr="001D7898">
        <w:rPr>
          <w:rStyle w:val="HideTWBExt"/>
          <w:b w:val="0"/>
        </w:rPr>
        <w:t>&lt;/NumAm&gt;</w:t>
      </w:r>
    </w:p>
    <w:p w14:paraId="1E3FCBB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07661AE" w14:textId="77777777" w:rsidR="00C66B77" w:rsidRPr="001D7898" w:rsidRDefault="00E21208" w:rsidP="00136A8C">
      <w:pPr>
        <w:pStyle w:val="NormalBold"/>
        <w:widowControl/>
      </w:pPr>
      <w:r w:rsidRPr="001D7898">
        <w:rPr>
          <w:rStyle w:val="HideTWBExt"/>
          <w:b w:val="0"/>
        </w:rPr>
        <w:t>&lt;Article&gt;</w:t>
      </w:r>
      <w:r w:rsidRPr="001D7898">
        <w:t>60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BABE30C" w14:textId="77777777" w:rsidTr="00C66B77">
        <w:trPr>
          <w:jc w:val="center"/>
        </w:trPr>
        <w:tc>
          <w:tcPr>
            <w:tcW w:w="9752" w:type="dxa"/>
            <w:gridSpan w:val="2"/>
          </w:tcPr>
          <w:p w14:paraId="288E06E9" w14:textId="77777777" w:rsidR="00C66B77" w:rsidRPr="001D7898" w:rsidRDefault="00C66B77" w:rsidP="00136A8C">
            <w:pPr>
              <w:keepNext/>
              <w:widowControl/>
            </w:pPr>
          </w:p>
        </w:tc>
      </w:tr>
      <w:tr w:rsidR="00CD11A4" w:rsidRPr="001D7898" w14:paraId="4AC54E40" w14:textId="77777777" w:rsidTr="00C66B77">
        <w:trPr>
          <w:jc w:val="center"/>
        </w:trPr>
        <w:tc>
          <w:tcPr>
            <w:tcW w:w="4876" w:type="dxa"/>
            <w:hideMark/>
          </w:tcPr>
          <w:p w14:paraId="3C322B5C" w14:textId="77777777" w:rsidR="00C66B77" w:rsidRPr="001D7898" w:rsidRDefault="00E21208" w:rsidP="00136A8C">
            <w:pPr>
              <w:pStyle w:val="ColumnHeading"/>
              <w:keepNext/>
              <w:widowControl/>
            </w:pPr>
            <w:r w:rsidRPr="001D7898">
              <w:t>Komission teksti</w:t>
            </w:r>
          </w:p>
        </w:tc>
        <w:tc>
          <w:tcPr>
            <w:tcW w:w="4876" w:type="dxa"/>
            <w:hideMark/>
          </w:tcPr>
          <w:p w14:paraId="6BB646C1" w14:textId="77777777" w:rsidR="00C66B77" w:rsidRPr="001D7898" w:rsidRDefault="00E21208" w:rsidP="00136A8C">
            <w:pPr>
              <w:pStyle w:val="ColumnHeading"/>
              <w:keepNext/>
              <w:widowControl/>
            </w:pPr>
            <w:r w:rsidRPr="001D7898">
              <w:t>Tarkistus</w:t>
            </w:r>
          </w:p>
        </w:tc>
      </w:tr>
      <w:tr w:rsidR="00CD11A4" w:rsidRPr="001D7898" w14:paraId="00E8AA53" w14:textId="77777777" w:rsidTr="00C66B77">
        <w:trPr>
          <w:jc w:val="center"/>
        </w:trPr>
        <w:tc>
          <w:tcPr>
            <w:tcW w:w="4876" w:type="dxa"/>
            <w:hideMark/>
          </w:tcPr>
          <w:p w14:paraId="0E57DC13" w14:textId="77777777" w:rsidR="00C66B77" w:rsidRPr="001D7898" w:rsidRDefault="00E21208" w:rsidP="00136A8C">
            <w:pPr>
              <w:pStyle w:val="Normal6"/>
              <w:widowControl/>
            </w:pPr>
            <w:r w:rsidRPr="001D7898">
              <w:t>1.</w:t>
            </w:r>
            <w:r w:rsidRPr="001D7898">
              <w:tab/>
            </w:r>
            <w:r w:rsidRPr="001D7898">
              <w:rPr>
                <w:b/>
                <w:i/>
              </w:rPr>
              <w:t xml:space="preserve">Jäsenvaltiot eivät saa kieltää EU Inc. -yhtiötä hakemasta osakkeidensa ottamista kaupankäynnin kohteeksi </w:t>
            </w:r>
            <w:r w:rsidRPr="001D7898">
              <w:t>monenkeskisessä kaupankäyntijärjestelmässä</w:t>
            </w:r>
            <w:r w:rsidRPr="001D7898">
              <w:rPr>
                <w:b/>
                <w:i/>
              </w:rPr>
              <w:t>, mikäli yhtiö täyttää sovellettavat unionin ja kansallisen lainsäädännön vaatimukset</w:t>
            </w:r>
            <w:r w:rsidRPr="001D7898">
              <w:t>.</w:t>
            </w:r>
          </w:p>
        </w:tc>
        <w:tc>
          <w:tcPr>
            <w:tcW w:w="4876" w:type="dxa"/>
            <w:hideMark/>
          </w:tcPr>
          <w:p w14:paraId="5BA26AD1" w14:textId="77777777" w:rsidR="00C66B77" w:rsidRPr="001D7898" w:rsidRDefault="00E21208" w:rsidP="00136A8C">
            <w:pPr>
              <w:pStyle w:val="Normal6"/>
              <w:widowControl/>
              <w:rPr>
                <w:szCs w:val="24"/>
              </w:rPr>
            </w:pPr>
            <w:r w:rsidRPr="001D7898">
              <w:t>1.</w:t>
            </w:r>
            <w:r w:rsidRPr="001D7898">
              <w:tab/>
            </w:r>
            <w:r w:rsidRPr="001D7898">
              <w:rPr>
                <w:b/>
                <w:i/>
              </w:rPr>
              <w:t>Jäsenvaltioiden on varmistettava, että EU Inc. -yhtiön osakkeilla ei voida käydä kauppaa</w:t>
            </w:r>
            <w:r w:rsidRPr="001D7898">
              <w:t xml:space="preserve"> monenkeskisessä kaupankäyntijärjestelmässä </w:t>
            </w:r>
            <w:r w:rsidRPr="001D7898">
              <w:rPr>
                <w:b/>
                <w:i/>
              </w:rPr>
              <w:t>eikä säännellyillä markkinoilla</w:t>
            </w:r>
            <w:r w:rsidRPr="001D7898">
              <w:t>.</w:t>
            </w:r>
          </w:p>
        </w:tc>
      </w:tr>
    </w:tbl>
    <w:p w14:paraId="78DACFD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D63A8CB" w14:textId="77777777" w:rsidR="00C66B77" w:rsidRPr="001D7898" w:rsidRDefault="00E21208" w:rsidP="00136A8C">
      <w:pPr>
        <w:widowControl/>
      </w:pPr>
      <w:r w:rsidRPr="001D7898">
        <w:rPr>
          <w:rStyle w:val="HideTWBExt"/>
        </w:rPr>
        <w:t>&lt;/Amend&gt;</w:t>
      </w:r>
    </w:p>
    <w:p w14:paraId="734F62B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157</w:t>
      </w:r>
      <w:r w:rsidRPr="001D7898">
        <w:rPr>
          <w:rStyle w:val="HideTWBExt"/>
          <w:b w:val="0"/>
        </w:rPr>
        <w:t>&lt;/NumAm&gt;</w:t>
      </w:r>
    </w:p>
    <w:p w14:paraId="478AE0C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5DDBAC3" w14:textId="77777777" w:rsidR="00C66B77" w:rsidRPr="001D7898" w:rsidRDefault="00E21208" w:rsidP="00136A8C">
      <w:pPr>
        <w:pStyle w:val="NormalBold"/>
        <w:widowControl/>
      </w:pPr>
      <w:r w:rsidRPr="001D7898">
        <w:rPr>
          <w:rStyle w:val="HideTWBExt"/>
          <w:b w:val="0"/>
        </w:rPr>
        <w:t>&lt;Article&gt;</w:t>
      </w:r>
      <w:r w:rsidRPr="001D7898">
        <w:t>60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8C9F84E" w14:textId="77777777" w:rsidTr="00C66B77">
        <w:trPr>
          <w:jc w:val="center"/>
        </w:trPr>
        <w:tc>
          <w:tcPr>
            <w:tcW w:w="9752" w:type="dxa"/>
            <w:gridSpan w:val="2"/>
          </w:tcPr>
          <w:p w14:paraId="16529279" w14:textId="77777777" w:rsidR="00C66B77" w:rsidRPr="001D7898" w:rsidRDefault="00C66B77" w:rsidP="00136A8C">
            <w:pPr>
              <w:keepNext/>
              <w:widowControl/>
            </w:pPr>
          </w:p>
        </w:tc>
      </w:tr>
      <w:tr w:rsidR="00CD11A4" w:rsidRPr="001D7898" w14:paraId="0C2813E8" w14:textId="77777777" w:rsidTr="00C66B77">
        <w:trPr>
          <w:jc w:val="center"/>
        </w:trPr>
        <w:tc>
          <w:tcPr>
            <w:tcW w:w="4876" w:type="dxa"/>
            <w:hideMark/>
          </w:tcPr>
          <w:p w14:paraId="7747CC0F" w14:textId="77777777" w:rsidR="00C66B77" w:rsidRPr="001D7898" w:rsidRDefault="00E21208" w:rsidP="00136A8C">
            <w:pPr>
              <w:pStyle w:val="ColumnHeading"/>
              <w:keepNext/>
              <w:widowControl/>
            </w:pPr>
            <w:r w:rsidRPr="001D7898">
              <w:t>Komission teksti</w:t>
            </w:r>
          </w:p>
        </w:tc>
        <w:tc>
          <w:tcPr>
            <w:tcW w:w="4876" w:type="dxa"/>
            <w:hideMark/>
          </w:tcPr>
          <w:p w14:paraId="186C41E1" w14:textId="77777777" w:rsidR="00C66B77" w:rsidRPr="001D7898" w:rsidRDefault="00E21208" w:rsidP="00136A8C">
            <w:pPr>
              <w:pStyle w:val="ColumnHeading"/>
              <w:keepNext/>
              <w:widowControl/>
            </w:pPr>
            <w:r w:rsidRPr="001D7898">
              <w:t>Tarkistus</w:t>
            </w:r>
          </w:p>
        </w:tc>
      </w:tr>
      <w:tr w:rsidR="00CD11A4" w:rsidRPr="001D7898" w14:paraId="35363C62" w14:textId="77777777" w:rsidTr="00C66B77">
        <w:trPr>
          <w:jc w:val="center"/>
        </w:trPr>
        <w:tc>
          <w:tcPr>
            <w:tcW w:w="4876" w:type="dxa"/>
            <w:hideMark/>
          </w:tcPr>
          <w:p w14:paraId="78906379" w14:textId="77777777" w:rsidR="00C66B77" w:rsidRPr="001D7898" w:rsidRDefault="00E21208" w:rsidP="00136A8C">
            <w:pPr>
              <w:pStyle w:val="Normal6"/>
              <w:widowControl/>
            </w:pPr>
            <w:r w:rsidRPr="001D7898">
              <w:rPr>
                <w:b/>
                <w:i/>
              </w:rPr>
              <w:t>2.</w:t>
            </w:r>
            <w:r w:rsidRPr="001D7898">
              <w:rPr>
                <w:b/>
                <w:i/>
              </w:rPr>
              <w:tab/>
              <w:t>EU Inc. -yhtiö voi hakea osakkeidensa ottamista kaupankäynnin kohteeksi säännellyllä markkinalla, jos jäsenvaltiot säätävät tästä mahdollisuudesta kansallisessa lainsäädännössään ja yhtiö täyttää sovellettavat unionin ja kansallisen lainsäädännön vaatimukset.</w:t>
            </w:r>
          </w:p>
        </w:tc>
        <w:tc>
          <w:tcPr>
            <w:tcW w:w="4876" w:type="dxa"/>
            <w:hideMark/>
          </w:tcPr>
          <w:p w14:paraId="56452200" w14:textId="77777777" w:rsidR="00C66B77" w:rsidRPr="001D7898" w:rsidRDefault="00E21208" w:rsidP="00136A8C">
            <w:pPr>
              <w:pStyle w:val="Normal6"/>
              <w:widowControl/>
              <w:rPr>
                <w:szCs w:val="24"/>
              </w:rPr>
            </w:pPr>
            <w:r w:rsidRPr="001D7898">
              <w:rPr>
                <w:b/>
                <w:i/>
              </w:rPr>
              <w:t>Poistetaan.</w:t>
            </w:r>
          </w:p>
        </w:tc>
      </w:tr>
    </w:tbl>
    <w:p w14:paraId="7CB7420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D6D2338" w14:textId="77777777" w:rsidR="00C66B77" w:rsidRPr="001D7898" w:rsidRDefault="00E21208" w:rsidP="00136A8C">
      <w:pPr>
        <w:widowControl/>
      </w:pPr>
      <w:r w:rsidRPr="001D7898">
        <w:rPr>
          <w:rStyle w:val="HideTWBExt"/>
        </w:rPr>
        <w:t>&lt;/Amend&gt;</w:t>
      </w:r>
    </w:p>
    <w:p w14:paraId="7EECEDF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158</w:t>
      </w:r>
      <w:r w:rsidRPr="001D7898">
        <w:rPr>
          <w:rStyle w:val="HideTWBExt"/>
          <w:b w:val="0"/>
        </w:rPr>
        <w:t>&lt;/NumAm&gt;</w:t>
      </w:r>
    </w:p>
    <w:p w14:paraId="6272EA2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D8E0C6B" w14:textId="77777777" w:rsidR="00C66B77" w:rsidRPr="001D7898" w:rsidRDefault="00E21208" w:rsidP="00136A8C">
      <w:pPr>
        <w:pStyle w:val="NormalBold"/>
        <w:widowControl/>
      </w:pPr>
      <w:r w:rsidRPr="001D7898">
        <w:rPr>
          <w:rStyle w:val="HideTWBExt"/>
          <w:b w:val="0"/>
        </w:rPr>
        <w:t>&lt;Article&gt;</w:t>
      </w:r>
      <w:r w:rsidRPr="001D7898">
        <w:t>65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C0A7394" w14:textId="77777777" w:rsidTr="00C66B77">
        <w:trPr>
          <w:jc w:val="center"/>
        </w:trPr>
        <w:tc>
          <w:tcPr>
            <w:tcW w:w="9752" w:type="dxa"/>
            <w:gridSpan w:val="2"/>
          </w:tcPr>
          <w:p w14:paraId="7D7F69CA" w14:textId="77777777" w:rsidR="00C66B77" w:rsidRPr="001D7898" w:rsidRDefault="00C66B77" w:rsidP="00136A8C">
            <w:pPr>
              <w:keepNext/>
              <w:widowControl/>
            </w:pPr>
          </w:p>
        </w:tc>
      </w:tr>
      <w:tr w:rsidR="00CD11A4" w:rsidRPr="001D7898" w14:paraId="615482C0" w14:textId="77777777" w:rsidTr="00C66B77">
        <w:trPr>
          <w:jc w:val="center"/>
        </w:trPr>
        <w:tc>
          <w:tcPr>
            <w:tcW w:w="4876" w:type="dxa"/>
            <w:hideMark/>
          </w:tcPr>
          <w:p w14:paraId="5800BEB8" w14:textId="77777777" w:rsidR="00C66B77" w:rsidRPr="001D7898" w:rsidRDefault="00E21208" w:rsidP="00136A8C">
            <w:pPr>
              <w:pStyle w:val="ColumnHeading"/>
              <w:keepNext/>
              <w:widowControl/>
            </w:pPr>
            <w:r w:rsidRPr="001D7898">
              <w:t>Komission teksti</w:t>
            </w:r>
          </w:p>
        </w:tc>
        <w:tc>
          <w:tcPr>
            <w:tcW w:w="4876" w:type="dxa"/>
            <w:hideMark/>
          </w:tcPr>
          <w:p w14:paraId="2FA17D66" w14:textId="77777777" w:rsidR="00C66B77" w:rsidRPr="001D7898" w:rsidRDefault="00E21208" w:rsidP="00136A8C">
            <w:pPr>
              <w:pStyle w:val="ColumnHeading"/>
              <w:keepNext/>
              <w:widowControl/>
            </w:pPr>
            <w:r w:rsidRPr="001D7898">
              <w:t>Tarkistus</w:t>
            </w:r>
          </w:p>
        </w:tc>
      </w:tr>
      <w:tr w:rsidR="00CD11A4" w:rsidRPr="001D7898" w14:paraId="417FA656" w14:textId="77777777" w:rsidTr="00C66B77">
        <w:trPr>
          <w:jc w:val="center"/>
        </w:trPr>
        <w:tc>
          <w:tcPr>
            <w:tcW w:w="4876" w:type="dxa"/>
            <w:hideMark/>
          </w:tcPr>
          <w:p w14:paraId="0228F1A5" w14:textId="77777777" w:rsidR="00C66B77" w:rsidRPr="001D7898" w:rsidRDefault="00E21208" w:rsidP="00136A8C">
            <w:pPr>
              <w:pStyle w:val="Normal6"/>
              <w:widowControl/>
            </w:pPr>
            <w:r w:rsidRPr="001D7898">
              <w:t>1.</w:t>
            </w:r>
            <w:r w:rsidRPr="001D7898">
              <w:tab/>
              <w:t>Luontoissuoritus voidaan kirjata pääomaan</w:t>
            </w:r>
            <w:r w:rsidRPr="001D7898">
              <w:rPr>
                <w:b/>
                <w:i/>
              </w:rPr>
              <w:t>, jollei se muodostu sitoumuksesta tehdä työtä tai suorittaa palveluja</w:t>
            </w:r>
            <w:r w:rsidRPr="001D7898">
              <w:t>.</w:t>
            </w:r>
          </w:p>
        </w:tc>
        <w:tc>
          <w:tcPr>
            <w:tcW w:w="4876" w:type="dxa"/>
            <w:hideMark/>
          </w:tcPr>
          <w:p w14:paraId="77CAFE03" w14:textId="77777777" w:rsidR="00C66B77" w:rsidRPr="001D7898" w:rsidRDefault="00E21208" w:rsidP="00136A8C">
            <w:pPr>
              <w:pStyle w:val="Normal6"/>
              <w:widowControl/>
              <w:rPr>
                <w:szCs w:val="24"/>
              </w:rPr>
            </w:pPr>
            <w:r w:rsidRPr="001D7898">
              <w:t>1.</w:t>
            </w:r>
            <w:r w:rsidRPr="001D7898">
              <w:tab/>
              <w:t>Luontoissuoritus voidaan kirjata pääomaan</w:t>
            </w:r>
            <w:r w:rsidRPr="001D7898">
              <w:rPr>
                <w:b/>
                <w:i/>
              </w:rPr>
              <w:t>, mukaan lukien yrityksen työn tai palvelujen suorittaminen</w:t>
            </w:r>
            <w:r w:rsidRPr="001D7898">
              <w:t>.</w:t>
            </w:r>
          </w:p>
        </w:tc>
      </w:tr>
    </w:tbl>
    <w:p w14:paraId="591D1BB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CBD1997" w14:textId="77777777" w:rsidR="00C66B77" w:rsidRPr="001D7898" w:rsidRDefault="00E21208" w:rsidP="00136A8C">
      <w:pPr>
        <w:widowControl/>
      </w:pPr>
      <w:r w:rsidRPr="001D7898">
        <w:rPr>
          <w:rStyle w:val="HideTWBExt"/>
        </w:rPr>
        <w:t>&lt;/Amend&gt;</w:t>
      </w:r>
    </w:p>
    <w:p w14:paraId="0D8B951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159</w:t>
      </w:r>
      <w:r w:rsidRPr="001D7898">
        <w:rPr>
          <w:rStyle w:val="HideTWBExt"/>
          <w:b w:val="0"/>
        </w:rPr>
        <w:t>&lt;/NumAm&gt;</w:t>
      </w:r>
    </w:p>
    <w:p w14:paraId="3EE3680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51A91C3" w14:textId="77777777" w:rsidR="00C66B77" w:rsidRPr="001D7898" w:rsidRDefault="00E21208" w:rsidP="00136A8C">
      <w:pPr>
        <w:pStyle w:val="NormalBold"/>
        <w:widowControl/>
      </w:pPr>
      <w:r w:rsidRPr="001D7898">
        <w:rPr>
          <w:rStyle w:val="HideTWBExt"/>
          <w:b w:val="0"/>
        </w:rPr>
        <w:t>&lt;Article&gt;</w:t>
      </w:r>
      <w:r w:rsidRPr="001D7898">
        <w:t>67 artikla – 7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291CF96" w14:textId="77777777" w:rsidTr="00C66B77">
        <w:trPr>
          <w:jc w:val="center"/>
        </w:trPr>
        <w:tc>
          <w:tcPr>
            <w:tcW w:w="9752" w:type="dxa"/>
            <w:gridSpan w:val="2"/>
          </w:tcPr>
          <w:p w14:paraId="5756A8AD" w14:textId="77777777" w:rsidR="00C66B77" w:rsidRPr="001D7898" w:rsidRDefault="00C66B77" w:rsidP="00136A8C">
            <w:pPr>
              <w:keepNext/>
              <w:widowControl/>
            </w:pPr>
          </w:p>
        </w:tc>
      </w:tr>
      <w:tr w:rsidR="00CD11A4" w:rsidRPr="001D7898" w14:paraId="7F238778" w14:textId="77777777" w:rsidTr="00C66B77">
        <w:trPr>
          <w:jc w:val="center"/>
        </w:trPr>
        <w:tc>
          <w:tcPr>
            <w:tcW w:w="4876" w:type="dxa"/>
            <w:hideMark/>
          </w:tcPr>
          <w:p w14:paraId="1ED5860F" w14:textId="77777777" w:rsidR="00C66B77" w:rsidRPr="001D7898" w:rsidRDefault="00E21208" w:rsidP="00136A8C">
            <w:pPr>
              <w:pStyle w:val="ColumnHeading"/>
              <w:keepNext/>
              <w:widowControl/>
            </w:pPr>
            <w:r w:rsidRPr="001D7898">
              <w:t>Komission teksti</w:t>
            </w:r>
          </w:p>
        </w:tc>
        <w:tc>
          <w:tcPr>
            <w:tcW w:w="4876" w:type="dxa"/>
            <w:hideMark/>
          </w:tcPr>
          <w:p w14:paraId="0084BBC1" w14:textId="77777777" w:rsidR="00C66B77" w:rsidRPr="001D7898" w:rsidRDefault="00E21208" w:rsidP="00136A8C">
            <w:pPr>
              <w:pStyle w:val="ColumnHeading"/>
              <w:keepNext/>
              <w:widowControl/>
            </w:pPr>
            <w:r w:rsidRPr="001D7898">
              <w:t>Tarkistus</w:t>
            </w:r>
          </w:p>
        </w:tc>
      </w:tr>
      <w:tr w:rsidR="00CD11A4" w:rsidRPr="001D7898" w14:paraId="7C25C53D" w14:textId="77777777" w:rsidTr="00C66B77">
        <w:trPr>
          <w:jc w:val="center"/>
        </w:trPr>
        <w:tc>
          <w:tcPr>
            <w:tcW w:w="4876" w:type="dxa"/>
            <w:hideMark/>
          </w:tcPr>
          <w:p w14:paraId="1110F4D1" w14:textId="77777777" w:rsidR="00C66B77" w:rsidRPr="001D7898" w:rsidRDefault="00E21208" w:rsidP="00136A8C">
            <w:pPr>
              <w:pStyle w:val="Normal6"/>
              <w:widowControl/>
            </w:pPr>
            <w:r w:rsidRPr="001D7898">
              <w:t>7.</w:t>
            </w:r>
            <w:r w:rsidRPr="001D7898">
              <w:tab/>
              <w:t>Uusien osakkeiden merkinnässä on ilmoitettava merkitsijä, osakeantia koskeva päätös, johon merkintä perustuu, merkittävät osakkeet, mahdollisesti maksettava vastike sekä se, kirjataanko jokin osa vastikkeesta pääomaan.</w:t>
            </w:r>
          </w:p>
        </w:tc>
        <w:tc>
          <w:tcPr>
            <w:tcW w:w="4876" w:type="dxa"/>
            <w:hideMark/>
          </w:tcPr>
          <w:p w14:paraId="528CBC6F" w14:textId="77777777" w:rsidR="00C66B77" w:rsidRPr="001D7898" w:rsidRDefault="00E21208" w:rsidP="00136A8C">
            <w:pPr>
              <w:pStyle w:val="Normal6"/>
              <w:widowControl/>
              <w:rPr>
                <w:szCs w:val="24"/>
              </w:rPr>
            </w:pPr>
            <w:r w:rsidRPr="001D7898">
              <w:t>7.</w:t>
            </w:r>
            <w:r w:rsidRPr="001D7898">
              <w:tab/>
              <w:t xml:space="preserve">Uusien osakkeiden merkinnässä on ilmoitettava merkitsijä, osakeantia koskeva päätös, johon merkintä perustuu, merkittävät osakkeet, mahdollisesti maksettava vastike sekä se, kirjataanko jokin osa vastikkeesta pääomaan. </w:t>
            </w:r>
            <w:r w:rsidRPr="001D7898">
              <w:rPr>
                <w:b/>
                <w:i/>
              </w:rPr>
              <w:t>Jäsenvaltiot voivat säätää henkilöllisyyden, oikeuskelpoisuuden ja rahanpesun torjuntaa koskevien vaatimusten noudattamisen tarkastamisesta.</w:t>
            </w:r>
          </w:p>
        </w:tc>
      </w:tr>
    </w:tbl>
    <w:p w14:paraId="500CA9F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0E19631" w14:textId="77777777" w:rsidR="00C66B77" w:rsidRPr="001D7898" w:rsidRDefault="00E21208" w:rsidP="00136A8C">
      <w:pPr>
        <w:widowControl/>
      </w:pPr>
      <w:r w:rsidRPr="001D7898">
        <w:rPr>
          <w:rStyle w:val="HideTWBExt"/>
        </w:rPr>
        <w:t>&lt;/Amend&gt;</w:t>
      </w:r>
    </w:p>
    <w:p w14:paraId="394B9C6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160</w:t>
      </w:r>
      <w:r w:rsidRPr="001D7898">
        <w:rPr>
          <w:rStyle w:val="HideTWBExt"/>
          <w:b w:val="0"/>
        </w:rPr>
        <w:t>&lt;/NumAm&gt;</w:t>
      </w:r>
    </w:p>
    <w:p w14:paraId="24BB397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993ABD" w14:textId="77777777" w:rsidR="00C66B77" w:rsidRPr="001D7898" w:rsidRDefault="00E21208" w:rsidP="00136A8C">
      <w:pPr>
        <w:pStyle w:val="NormalBold"/>
        <w:widowControl/>
      </w:pPr>
      <w:r w:rsidRPr="001D7898">
        <w:rPr>
          <w:rStyle w:val="HideTWBExt"/>
          <w:b w:val="0"/>
        </w:rPr>
        <w:t>&lt;Article&gt;</w:t>
      </w:r>
      <w:r w:rsidRPr="001D7898">
        <w:t>76 artikla – 7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9D179C1" w14:textId="77777777" w:rsidTr="00C66B77">
        <w:trPr>
          <w:jc w:val="center"/>
        </w:trPr>
        <w:tc>
          <w:tcPr>
            <w:tcW w:w="9752" w:type="dxa"/>
            <w:gridSpan w:val="2"/>
          </w:tcPr>
          <w:p w14:paraId="3A6F45B1" w14:textId="77777777" w:rsidR="00C66B77" w:rsidRPr="001D7898" w:rsidRDefault="00C66B77" w:rsidP="00136A8C">
            <w:pPr>
              <w:keepNext/>
              <w:widowControl/>
            </w:pPr>
          </w:p>
        </w:tc>
      </w:tr>
      <w:tr w:rsidR="00CD11A4" w:rsidRPr="001D7898" w14:paraId="239C98A0" w14:textId="77777777" w:rsidTr="00C66B77">
        <w:trPr>
          <w:jc w:val="center"/>
        </w:trPr>
        <w:tc>
          <w:tcPr>
            <w:tcW w:w="4876" w:type="dxa"/>
            <w:hideMark/>
          </w:tcPr>
          <w:p w14:paraId="5438D4E0" w14:textId="77777777" w:rsidR="00C66B77" w:rsidRPr="001D7898" w:rsidRDefault="00E21208" w:rsidP="00136A8C">
            <w:pPr>
              <w:pStyle w:val="ColumnHeading"/>
              <w:keepNext/>
              <w:widowControl/>
            </w:pPr>
            <w:r w:rsidRPr="001D7898">
              <w:t>Komission teksti</w:t>
            </w:r>
          </w:p>
        </w:tc>
        <w:tc>
          <w:tcPr>
            <w:tcW w:w="4876" w:type="dxa"/>
            <w:hideMark/>
          </w:tcPr>
          <w:p w14:paraId="234B8791" w14:textId="77777777" w:rsidR="00C66B77" w:rsidRPr="001D7898" w:rsidRDefault="00E21208" w:rsidP="00136A8C">
            <w:pPr>
              <w:pStyle w:val="ColumnHeading"/>
              <w:keepNext/>
              <w:widowControl/>
            </w:pPr>
            <w:r w:rsidRPr="001D7898">
              <w:t>Tarkistus</w:t>
            </w:r>
          </w:p>
        </w:tc>
      </w:tr>
      <w:tr w:rsidR="00CD11A4" w:rsidRPr="001D7898" w14:paraId="5F3AA686" w14:textId="77777777" w:rsidTr="00C66B77">
        <w:trPr>
          <w:jc w:val="center"/>
        </w:trPr>
        <w:tc>
          <w:tcPr>
            <w:tcW w:w="4876" w:type="dxa"/>
          </w:tcPr>
          <w:p w14:paraId="4997E886" w14:textId="77777777" w:rsidR="00C66B77" w:rsidRPr="001D7898" w:rsidRDefault="00C66B77" w:rsidP="00136A8C">
            <w:pPr>
              <w:pStyle w:val="Normal6"/>
              <w:widowControl/>
            </w:pPr>
          </w:p>
        </w:tc>
        <w:tc>
          <w:tcPr>
            <w:tcW w:w="4876" w:type="dxa"/>
            <w:hideMark/>
          </w:tcPr>
          <w:p w14:paraId="63C03192" w14:textId="77777777" w:rsidR="00C66B77" w:rsidRPr="001D7898" w:rsidRDefault="00E21208" w:rsidP="00136A8C">
            <w:pPr>
              <w:pStyle w:val="Normal6"/>
              <w:widowControl/>
              <w:rPr>
                <w:szCs w:val="24"/>
              </w:rPr>
            </w:pPr>
            <w:r w:rsidRPr="001D7898">
              <w:rPr>
                <w:b/>
                <w:i/>
              </w:rPr>
              <w:t>7 a.</w:t>
            </w:r>
            <w:r w:rsidRPr="001D7898">
              <w:rPr>
                <w:b/>
                <w:i/>
              </w:rPr>
              <w:tab/>
              <w:t>EU Inc. SO -yhtiön taloudelliset osakkeet voidaan laskea liikkeeseen vain lunastettavina osakkeina. Yhtiöjärjestyksessä ja liikkeeseenlaskupäätöksessä on täsmennettävä kunkin taloudellisten osakkeiden lajin osalta lunastusehdot ja -tapa, lunastushinta tai lunastushinnan määrittämisen objektiivinen peruste sekä näistä osakkeista mahdollisesti maksettava kokonaismäärä.</w:t>
            </w:r>
          </w:p>
        </w:tc>
      </w:tr>
    </w:tbl>
    <w:p w14:paraId="68133F8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57886D1" w14:textId="77777777" w:rsidR="00C66B77" w:rsidRPr="001D7898" w:rsidRDefault="00E21208" w:rsidP="00136A8C">
      <w:pPr>
        <w:widowControl/>
      </w:pPr>
      <w:r w:rsidRPr="001D7898">
        <w:rPr>
          <w:rStyle w:val="HideTWBExt"/>
        </w:rPr>
        <w:t>&lt;/Amend&gt;</w:t>
      </w:r>
    </w:p>
    <w:p w14:paraId="3BD8CDE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161</w:t>
      </w:r>
      <w:r w:rsidRPr="001D7898">
        <w:rPr>
          <w:rStyle w:val="HideTWBExt"/>
          <w:b w:val="0"/>
        </w:rPr>
        <w:t>&lt;/NumAm&gt;</w:t>
      </w:r>
    </w:p>
    <w:p w14:paraId="0760DA5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9A3E10B" w14:textId="77777777" w:rsidR="00C66B77" w:rsidRPr="001D7898" w:rsidRDefault="00E21208" w:rsidP="00136A8C">
      <w:pPr>
        <w:pStyle w:val="NormalBold"/>
        <w:widowControl/>
      </w:pPr>
      <w:r w:rsidRPr="001D7898">
        <w:rPr>
          <w:rStyle w:val="HideTWBExt"/>
          <w:b w:val="0"/>
        </w:rPr>
        <w:t>&lt;Article&gt;</w:t>
      </w:r>
      <w:r w:rsidRPr="001D7898">
        <w:t>76 artikla – 7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F37076A" w14:textId="77777777" w:rsidTr="00C66B77">
        <w:trPr>
          <w:jc w:val="center"/>
        </w:trPr>
        <w:tc>
          <w:tcPr>
            <w:tcW w:w="9752" w:type="dxa"/>
            <w:gridSpan w:val="2"/>
          </w:tcPr>
          <w:p w14:paraId="0EFD1C65" w14:textId="77777777" w:rsidR="00C66B77" w:rsidRPr="001D7898" w:rsidRDefault="00C66B77" w:rsidP="00136A8C">
            <w:pPr>
              <w:keepNext/>
              <w:widowControl/>
            </w:pPr>
          </w:p>
        </w:tc>
      </w:tr>
      <w:tr w:rsidR="00CD11A4" w:rsidRPr="001D7898" w14:paraId="2040CCA3" w14:textId="77777777" w:rsidTr="00C66B77">
        <w:trPr>
          <w:jc w:val="center"/>
        </w:trPr>
        <w:tc>
          <w:tcPr>
            <w:tcW w:w="4876" w:type="dxa"/>
            <w:hideMark/>
          </w:tcPr>
          <w:p w14:paraId="1D24343E" w14:textId="77777777" w:rsidR="00C66B77" w:rsidRPr="001D7898" w:rsidRDefault="00E21208" w:rsidP="00136A8C">
            <w:pPr>
              <w:pStyle w:val="ColumnHeading"/>
              <w:keepNext/>
              <w:widowControl/>
            </w:pPr>
            <w:r w:rsidRPr="001D7898">
              <w:t>Komission teksti</w:t>
            </w:r>
          </w:p>
        </w:tc>
        <w:tc>
          <w:tcPr>
            <w:tcW w:w="4876" w:type="dxa"/>
            <w:hideMark/>
          </w:tcPr>
          <w:p w14:paraId="10F4F3FC" w14:textId="77777777" w:rsidR="00C66B77" w:rsidRPr="001D7898" w:rsidRDefault="00E21208" w:rsidP="00136A8C">
            <w:pPr>
              <w:pStyle w:val="ColumnHeading"/>
              <w:keepNext/>
              <w:widowControl/>
            </w:pPr>
            <w:r w:rsidRPr="001D7898">
              <w:t>Tarkistus</w:t>
            </w:r>
          </w:p>
        </w:tc>
      </w:tr>
      <w:tr w:rsidR="00CD11A4" w:rsidRPr="001D7898" w14:paraId="75F8B941" w14:textId="77777777" w:rsidTr="00C66B77">
        <w:trPr>
          <w:jc w:val="center"/>
        </w:trPr>
        <w:tc>
          <w:tcPr>
            <w:tcW w:w="4876" w:type="dxa"/>
          </w:tcPr>
          <w:p w14:paraId="70F744A1" w14:textId="77777777" w:rsidR="00C66B77" w:rsidRPr="001D7898" w:rsidRDefault="00C66B77" w:rsidP="00136A8C">
            <w:pPr>
              <w:pStyle w:val="Normal6"/>
              <w:widowControl/>
            </w:pPr>
          </w:p>
        </w:tc>
        <w:tc>
          <w:tcPr>
            <w:tcW w:w="4876" w:type="dxa"/>
            <w:hideMark/>
          </w:tcPr>
          <w:p w14:paraId="5910D643" w14:textId="77777777" w:rsidR="00C66B77" w:rsidRPr="001D7898" w:rsidRDefault="00E21208" w:rsidP="00136A8C">
            <w:pPr>
              <w:pStyle w:val="Normal6"/>
              <w:widowControl/>
              <w:rPr>
                <w:szCs w:val="24"/>
              </w:rPr>
            </w:pPr>
            <w:r w:rsidRPr="001D7898">
              <w:rPr>
                <w:b/>
                <w:i/>
              </w:rPr>
              <w:t>7 b.</w:t>
            </w:r>
            <w:r w:rsidRPr="001D7898">
              <w:rPr>
                <w:b/>
                <w:i/>
              </w:rPr>
              <w:tab/>
              <w:t>EU Inc. SO -yhtiöllä on oikeus lunastaa taloudelliset osakkeet, jos yhtiöjärjestyksessä määrätyt ehdot täyttyvät. Tällaisiin ehtoihin on sisällyttävä vähintään yksi objektiivinen lunastusperuste, joka perustuu joko asianomaisten osakkeiden liikkeeseenlaskun jälkeiseen tiettyyn ajanjaksoon tai kyseisten osakkeiden yhteenlaskettuun summaan, joka vastaa yhtiölle kyseisiä osakkeita vastaan annetun vastikkeen tiettyä kerrannaista.</w:t>
            </w:r>
          </w:p>
        </w:tc>
      </w:tr>
    </w:tbl>
    <w:p w14:paraId="61E7E88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8D13F78" w14:textId="77777777" w:rsidR="00C66B77" w:rsidRPr="001D7898" w:rsidRDefault="00E21208" w:rsidP="00136A8C">
      <w:pPr>
        <w:widowControl/>
      </w:pPr>
      <w:r w:rsidRPr="001D7898">
        <w:rPr>
          <w:rStyle w:val="HideTWBExt"/>
        </w:rPr>
        <w:t>&lt;/Amend&gt;</w:t>
      </w:r>
    </w:p>
    <w:p w14:paraId="2E7C94B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162</w:t>
      </w:r>
      <w:r w:rsidRPr="001D7898">
        <w:rPr>
          <w:rStyle w:val="HideTWBExt"/>
          <w:b w:val="0"/>
        </w:rPr>
        <w:t>&lt;/NumAm&gt;</w:t>
      </w:r>
    </w:p>
    <w:p w14:paraId="7C6129A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689012E" w14:textId="77777777" w:rsidR="00C66B77" w:rsidRPr="001D7898" w:rsidRDefault="00E21208" w:rsidP="00136A8C">
      <w:pPr>
        <w:pStyle w:val="NormalBold"/>
        <w:widowControl/>
      </w:pPr>
      <w:r w:rsidRPr="001D7898">
        <w:rPr>
          <w:rStyle w:val="HideTWBExt"/>
          <w:b w:val="0"/>
        </w:rPr>
        <w:t>&lt;Article&gt;</w:t>
      </w:r>
      <w:r w:rsidRPr="001D7898">
        <w:t>76 artikla – 7 c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60A3F50" w14:textId="77777777" w:rsidTr="00C66B77">
        <w:trPr>
          <w:jc w:val="center"/>
        </w:trPr>
        <w:tc>
          <w:tcPr>
            <w:tcW w:w="9752" w:type="dxa"/>
            <w:gridSpan w:val="2"/>
          </w:tcPr>
          <w:p w14:paraId="40FF1D0C" w14:textId="77777777" w:rsidR="00C66B77" w:rsidRPr="001D7898" w:rsidRDefault="00C66B77" w:rsidP="00136A8C">
            <w:pPr>
              <w:keepNext/>
              <w:widowControl/>
            </w:pPr>
          </w:p>
        </w:tc>
      </w:tr>
      <w:tr w:rsidR="00CD11A4" w:rsidRPr="001D7898" w14:paraId="49605B31" w14:textId="77777777" w:rsidTr="00C66B77">
        <w:trPr>
          <w:jc w:val="center"/>
        </w:trPr>
        <w:tc>
          <w:tcPr>
            <w:tcW w:w="4876" w:type="dxa"/>
            <w:hideMark/>
          </w:tcPr>
          <w:p w14:paraId="222B8D65" w14:textId="77777777" w:rsidR="00C66B77" w:rsidRPr="001D7898" w:rsidRDefault="00E21208" w:rsidP="00136A8C">
            <w:pPr>
              <w:pStyle w:val="ColumnHeading"/>
              <w:keepNext/>
              <w:widowControl/>
            </w:pPr>
            <w:r w:rsidRPr="001D7898">
              <w:t>Komission teksti</w:t>
            </w:r>
          </w:p>
        </w:tc>
        <w:tc>
          <w:tcPr>
            <w:tcW w:w="4876" w:type="dxa"/>
            <w:hideMark/>
          </w:tcPr>
          <w:p w14:paraId="7BDC3168" w14:textId="77777777" w:rsidR="00C66B77" w:rsidRPr="001D7898" w:rsidRDefault="00E21208" w:rsidP="00136A8C">
            <w:pPr>
              <w:pStyle w:val="ColumnHeading"/>
              <w:keepNext/>
              <w:widowControl/>
            </w:pPr>
            <w:r w:rsidRPr="001D7898">
              <w:t>Tarkistus</w:t>
            </w:r>
          </w:p>
        </w:tc>
      </w:tr>
      <w:tr w:rsidR="00CD11A4" w:rsidRPr="001D7898" w14:paraId="0F5DDF54" w14:textId="77777777" w:rsidTr="00C66B77">
        <w:trPr>
          <w:jc w:val="center"/>
        </w:trPr>
        <w:tc>
          <w:tcPr>
            <w:tcW w:w="4876" w:type="dxa"/>
          </w:tcPr>
          <w:p w14:paraId="10973CBF" w14:textId="77777777" w:rsidR="00C66B77" w:rsidRPr="001D7898" w:rsidRDefault="00C66B77" w:rsidP="00136A8C">
            <w:pPr>
              <w:pStyle w:val="Normal6"/>
              <w:widowControl/>
            </w:pPr>
          </w:p>
        </w:tc>
        <w:tc>
          <w:tcPr>
            <w:tcW w:w="4876" w:type="dxa"/>
            <w:hideMark/>
          </w:tcPr>
          <w:p w14:paraId="15022BFA" w14:textId="77777777" w:rsidR="00C66B77" w:rsidRPr="001D7898" w:rsidRDefault="00E21208" w:rsidP="00136A8C">
            <w:pPr>
              <w:pStyle w:val="Normal6"/>
              <w:widowControl/>
              <w:rPr>
                <w:szCs w:val="24"/>
              </w:rPr>
            </w:pPr>
            <w:r w:rsidRPr="001D7898">
              <w:rPr>
                <w:b/>
                <w:i/>
              </w:rPr>
              <w:t>7 c.</w:t>
            </w:r>
            <w:r w:rsidRPr="001D7898">
              <w:rPr>
                <w:b/>
                <w:i/>
              </w:rPr>
              <w:tab/>
              <w:t>Taloudellisten osakkeiden lunastukseen sovelletaan voitonjakoa koskevia suojatoimia. Jos lunastushinnan maksaminen ei ole sallittua, koska nämä takeet eivät täyty, lunastushinnan maksamista lykätään, kunnes maksu on sallittu, jollei yhtiöjärjestyksessä määrätä maksamattoman määrän peruuttamisesta, etuoikeusasemasta tai muusta rajoittamisesta.</w:t>
            </w:r>
          </w:p>
        </w:tc>
      </w:tr>
    </w:tbl>
    <w:p w14:paraId="1F4D544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4A65166" w14:textId="77777777" w:rsidR="00C66B77" w:rsidRPr="001D7898" w:rsidRDefault="00E21208" w:rsidP="00136A8C">
      <w:pPr>
        <w:widowControl/>
      </w:pPr>
      <w:r w:rsidRPr="001D7898">
        <w:rPr>
          <w:rStyle w:val="HideTWBExt"/>
        </w:rPr>
        <w:t>&lt;/Amend&gt;</w:t>
      </w:r>
    </w:p>
    <w:p w14:paraId="2B8DA5B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163</w:t>
      </w:r>
      <w:r w:rsidRPr="001D7898">
        <w:rPr>
          <w:rStyle w:val="HideTWBExt"/>
          <w:b w:val="0"/>
        </w:rPr>
        <w:t>&lt;/NumAm&gt;</w:t>
      </w:r>
    </w:p>
    <w:p w14:paraId="741A906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A21B69A" w14:textId="77777777" w:rsidR="00C66B77" w:rsidRPr="001D7898" w:rsidRDefault="00E21208" w:rsidP="00136A8C">
      <w:pPr>
        <w:pStyle w:val="NormalBold"/>
        <w:widowControl/>
      </w:pPr>
      <w:r w:rsidRPr="001D7898">
        <w:rPr>
          <w:rStyle w:val="HideTWBExt"/>
          <w:b w:val="0"/>
        </w:rPr>
        <w:t>&lt;Article&gt;</w:t>
      </w:r>
      <w:r w:rsidRPr="001D7898">
        <w:t>VIII luku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A5F1C2F" w14:textId="77777777" w:rsidTr="00C66B77">
        <w:trPr>
          <w:jc w:val="center"/>
        </w:trPr>
        <w:tc>
          <w:tcPr>
            <w:tcW w:w="9752" w:type="dxa"/>
            <w:gridSpan w:val="2"/>
          </w:tcPr>
          <w:p w14:paraId="3A66F202" w14:textId="77777777" w:rsidR="00C66B77" w:rsidRPr="001D7898" w:rsidRDefault="00C66B77" w:rsidP="00136A8C">
            <w:pPr>
              <w:keepNext/>
              <w:widowControl/>
            </w:pPr>
          </w:p>
        </w:tc>
      </w:tr>
      <w:tr w:rsidR="00CD11A4" w:rsidRPr="001D7898" w14:paraId="11B165DD" w14:textId="77777777" w:rsidTr="00C66B77">
        <w:trPr>
          <w:jc w:val="center"/>
        </w:trPr>
        <w:tc>
          <w:tcPr>
            <w:tcW w:w="4876" w:type="dxa"/>
            <w:hideMark/>
          </w:tcPr>
          <w:p w14:paraId="4DC8E84D" w14:textId="77777777" w:rsidR="00C66B77" w:rsidRPr="001D7898" w:rsidRDefault="00E21208" w:rsidP="00136A8C">
            <w:pPr>
              <w:pStyle w:val="ColumnHeading"/>
              <w:keepNext/>
              <w:widowControl/>
            </w:pPr>
            <w:r w:rsidRPr="001D7898">
              <w:t>Komission teksti</w:t>
            </w:r>
          </w:p>
        </w:tc>
        <w:tc>
          <w:tcPr>
            <w:tcW w:w="4876" w:type="dxa"/>
            <w:hideMark/>
          </w:tcPr>
          <w:p w14:paraId="2F84B8C7" w14:textId="77777777" w:rsidR="00C66B77" w:rsidRPr="001D7898" w:rsidRDefault="00E21208" w:rsidP="00136A8C">
            <w:pPr>
              <w:pStyle w:val="ColumnHeading"/>
              <w:keepNext/>
              <w:widowControl/>
            </w:pPr>
            <w:r w:rsidRPr="001D7898">
              <w:t>Tarkistus</w:t>
            </w:r>
          </w:p>
        </w:tc>
      </w:tr>
      <w:tr w:rsidR="00CD11A4" w:rsidRPr="001D7898" w14:paraId="2976CE59" w14:textId="77777777" w:rsidTr="00C66B77">
        <w:trPr>
          <w:jc w:val="center"/>
        </w:trPr>
        <w:tc>
          <w:tcPr>
            <w:tcW w:w="4876" w:type="dxa"/>
            <w:hideMark/>
          </w:tcPr>
          <w:p w14:paraId="5D9D9245" w14:textId="77777777" w:rsidR="00C66B77" w:rsidRPr="001D7898" w:rsidRDefault="00E21208" w:rsidP="00136A8C">
            <w:pPr>
              <w:pStyle w:val="Normal6"/>
              <w:widowControl/>
            </w:pPr>
            <w:r w:rsidRPr="001D7898">
              <w:t xml:space="preserve">Työntekijöiden </w:t>
            </w:r>
            <w:r w:rsidRPr="001D7898">
              <w:rPr>
                <w:b/>
                <w:i/>
              </w:rPr>
              <w:t>osakeoptio-ohjelma</w:t>
            </w:r>
          </w:p>
        </w:tc>
        <w:tc>
          <w:tcPr>
            <w:tcW w:w="4876" w:type="dxa"/>
            <w:hideMark/>
          </w:tcPr>
          <w:p w14:paraId="010149BF" w14:textId="77777777" w:rsidR="00C66B77" w:rsidRPr="001D7898" w:rsidRDefault="00E21208" w:rsidP="00136A8C">
            <w:pPr>
              <w:pStyle w:val="Normal6"/>
              <w:widowControl/>
              <w:rPr>
                <w:szCs w:val="24"/>
              </w:rPr>
            </w:pPr>
            <w:r w:rsidRPr="001D7898">
              <w:t xml:space="preserve">Työntekijöiden </w:t>
            </w:r>
            <w:r w:rsidRPr="001D7898">
              <w:rPr>
                <w:b/>
                <w:i/>
              </w:rPr>
              <w:t>osakeoptio- ja omistusohjelma</w:t>
            </w:r>
          </w:p>
        </w:tc>
      </w:tr>
    </w:tbl>
    <w:p w14:paraId="4DD6FB6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B76B5C8" w14:textId="77777777" w:rsidR="00C66B77" w:rsidRPr="001D7898" w:rsidRDefault="00E21208" w:rsidP="00136A8C">
      <w:pPr>
        <w:widowControl/>
      </w:pPr>
      <w:r w:rsidRPr="001D7898">
        <w:rPr>
          <w:rStyle w:val="HideTWBExt"/>
        </w:rPr>
        <w:t>&lt;/Amend&gt;</w:t>
      </w:r>
    </w:p>
    <w:p w14:paraId="24288D4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164</w:t>
      </w:r>
      <w:r w:rsidRPr="001D7898">
        <w:rPr>
          <w:rStyle w:val="HideTWBExt"/>
          <w:b w:val="0"/>
        </w:rPr>
        <w:t>&lt;/NumAm&gt;</w:t>
      </w:r>
    </w:p>
    <w:p w14:paraId="42C0AB8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481C9A9" w14:textId="77777777" w:rsidR="00C66B77" w:rsidRPr="001D7898" w:rsidRDefault="00E21208" w:rsidP="00136A8C">
      <w:pPr>
        <w:pStyle w:val="NormalBold"/>
        <w:widowControl/>
      </w:pPr>
      <w:r w:rsidRPr="001D7898">
        <w:rPr>
          <w:rStyle w:val="HideTWBExt"/>
          <w:b w:val="0"/>
        </w:rPr>
        <w:t>&lt;Article&gt;</w:t>
      </w:r>
      <w:r w:rsidRPr="001D7898">
        <w:t>78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A06FED4" w14:textId="77777777" w:rsidTr="00C66B77">
        <w:trPr>
          <w:jc w:val="center"/>
        </w:trPr>
        <w:tc>
          <w:tcPr>
            <w:tcW w:w="9752" w:type="dxa"/>
            <w:gridSpan w:val="2"/>
          </w:tcPr>
          <w:p w14:paraId="32225441" w14:textId="77777777" w:rsidR="00C66B77" w:rsidRPr="001D7898" w:rsidRDefault="00C66B77" w:rsidP="00136A8C">
            <w:pPr>
              <w:keepNext/>
              <w:widowControl/>
            </w:pPr>
          </w:p>
        </w:tc>
      </w:tr>
      <w:tr w:rsidR="00CD11A4" w:rsidRPr="001D7898" w14:paraId="1A7FB769" w14:textId="77777777" w:rsidTr="00C66B77">
        <w:trPr>
          <w:jc w:val="center"/>
        </w:trPr>
        <w:tc>
          <w:tcPr>
            <w:tcW w:w="4876" w:type="dxa"/>
            <w:hideMark/>
          </w:tcPr>
          <w:p w14:paraId="296AF437" w14:textId="77777777" w:rsidR="00C66B77" w:rsidRPr="001D7898" w:rsidRDefault="00E21208" w:rsidP="00136A8C">
            <w:pPr>
              <w:pStyle w:val="ColumnHeading"/>
              <w:keepNext/>
              <w:widowControl/>
            </w:pPr>
            <w:r w:rsidRPr="001D7898">
              <w:t>Komission teksti</w:t>
            </w:r>
          </w:p>
        </w:tc>
        <w:tc>
          <w:tcPr>
            <w:tcW w:w="4876" w:type="dxa"/>
            <w:hideMark/>
          </w:tcPr>
          <w:p w14:paraId="0727BCB9" w14:textId="77777777" w:rsidR="00C66B77" w:rsidRPr="001D7898" w:rsidRDefault="00E21208" w:rsidP="00136A8C">
            <w:pPr>
              <w:pStyle w:val="ColumnHeading"/>
              <w:keepNext/>
              <w:widowControl/>
            </w:pPr>
            <w:r w:rsidRPr="001D7898">
              <w:t>Tarkistus</w:t>
            </w:r>
          </w:p>
        </w:tc>
      </w:tr>
      <w:tr w:rsidR="00CD11A4" w:rsidRPr="001D7898" w14:paraId="57203B92" w14:textId="77777777" w:rsidTr="00C66B77">
        <w:trPr>
          <w:jc w:val="center"/>
        </w:trPr>
        <w:tc>
          <w:tcPr>
            <w:tcW w:w="4876" w:type="dxa"/>
            <w:hideMark/>
          </w:tcPr>
          <w:p w14:paraId="30AC0572" w14:textId="77777777" w:rsidR="00C66B77" w:rsidRPr="001D7898" w:rsidRDefault="00E21208" w:rsidP="00136A8C">
            <w:pPr>
              <w:pStyle w:val="Normal6"/>
              <w:widowControl/>
            </w:pPr>
            <w:r w:rsidRPr="001D7898">
              <w:t>1.</w:t>
            </w:r>
            <w:r w:rsidRPr="001D7898">
              <w:tab/>
              <w:t>Yhtiö voi perustaa sen työntekijöille osakeoptio-ohjelman (EU-ESO), jonka nojalla se laskee liikkeeseen optio-oikeuksia kelpoisuusehdot täyttäville henkilöille.</w:t>
            </w:r>
          </w:p>
        </w:tc>
        <w:tc>
          <w:tcPr>
            <w:tcW w:w="4876" w:type="dxa"/>
            <w:hideMark/>
          </w:tcPr>
          <w:p w14:paraId="5259B922" w14:textId="77777777" w:rsidR="00C66B77" w:rsidRPr="001D7898" w:rsidRDefault="00E21208" w:rsidP="00136A8C">
            <w:pPr>
              <w:pStyle w:val="Normal6"/>
              <w:widowControl/>
              <w:rPr>
                <w:szCs w:val="24"/>
              </w:rPr>
            </w:pPr>
            <w:r w:rsidRPr="001D7898">
              <w:t>1.</w:t>
            </w:r>
            <w:r w:rsidRPr="001D7898">
              <w:tab/>
              <w:t xml:space="preserve">Yhtiö voi perustaa sen työntekijöille osakeoptio-ohjelman (EU-ESO), jonka nojalla se laskee liikkeeseen optio-oikeuksia kelpoisuusehdot täyttäville henkilöille. </w:t>
            </w:r>
            <w:r w:rsidRPr="001D7898">
              <w:rPr>
                <w:b/>
                <w:i/>
              </w:rPr>
              <w:t>Tällaiseen järjestelyyn osallistuminen on työntekijöille vapaaehtoista, eikä se rajoita kaikkia palkan osia, mukaan lukien eläkkeet ja sosiaaliturvamaksut, koskevien kansallisten lakien ja työehtosopimusten soveltamista.</w:t>
            </w:r>
          </w:p>
        </w:tc>
      </w:tr>
    </w:tbl>
    <w:p w14:paraId="0A9A314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862019B" w14:textId="77777777" w:rsidR="00C66B77" w:rsidRPr="001D7898" w:rsidRDefault="00E21208" w:rsidP="00136A8C">
      <w:pPr>
        <w:widowControl/>
      </w:pPr>
      <w:r w:rsidRPr="001D7898">
        <w:rPr>
          <w:rStyle w:val="HideTWBExt"/>
        </w:rPr>
        <w:t>&lt;/Amend&gt;</w:t>
      </w:r>
    </w:p>
    <w:p w14:paraId="42E47EB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165</w:t>
      </w:r>
      <w:r w:rsidRPr="001D7898">
        <w:rPr>
          <w:rStyle w:val="HideTWBExt"/>
          <w:b w:val="0"/>
        </w:rPr>
        <w:t>&lt;/NumAm&gt;</w:t>
      </w:r>
    </w:p>
    <w:p w14:paraId="52DDD91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3DD4FEC" w14:textId="77777777" w:rsidR="00C66B77" w:rsidRPr="001D7898" w:rsidRDefault="00E21208" w:rsidP="00136A8C">
      <w:pPr>
        <w:pStyle w:val="NormalBold"/>
        <w:widowControl/>
      </w:pPr>
      <w:r w:rsidRPr="001D7898">
        <w:rPr>
          <w:rStyle w:val="HideTWBExt"/>
          <w:b w:val="0"/>
        </w:rPr>
        <w:t>&lt;Article&gt;</w:t>
      </w:r>
      <w:r w:rsidRPr="001D7898">
        <w:t>78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DD33E83" w14:textId="77777777" w:rsidTr="00C66B77">
        <w:trPr>
          <w:jc w:val="center"/>
        </w:trPr>
        <w:tc>
          <w:tcPr>
            <w:tcW w:w="9752" w:type="dxa"/>
            <w:gridSpan w:val="2"/>
          </w:tcPr>
          <w:p w14:paraId="7C4FD60A" w14:textId="77777777" w:rsidR="00C66B77" w:rsidRPr="001D7898" w:rsidRDefault="00C66B77" w:rsidP="00136A8C">
            <w:pPr>
              <w:keepNext/>
              <w:widowControl/>
            </w:pPr>
          </w:p>
        </w:tc>
      </w:tr>
      <w:tr w:rsidR="00CD11A4" w:rsidRPr="001D7898" w14:paraId="10AD729C" w14:textId="77777777" w:rsidTr="00C66B77">
        <w:trPr>
          <w:jc w:val="center"/>
        </w:trPr>
        <w:tc>
          <w:tcPr>
            <w:tcW w:w="4876" w:type="dxa"/>
            <w:hideMark/>
          </w:tcPr>
          <w:p w14:paraId="4C11EB40" w14:textId="77777777" w:rsidR="00C66B77" w:rsidRPr="001D7898" w:rsidRDefault="00E21208" w:rsidP="00136A8C">
            <w:pPr>
              <w:pStyle w:val="ColumnHeading"/>
              <w:keepNext/>
              <w:widowControl/>
            </w:pPr>
            <w:r w:rsidRPr="001D7898">
              <w:t>Komission teksti</w:t>
            </w:r>
          </w:p>
        </w:tc>
        <w:tc>
          <w:tcPr>
            <w:tcW w:w="4876" w:type="dxa"/>
            <w:hideMark/>
          </w:tcPr>
          <w:p w14:paraId="667AD0E9" w14:textId="77777777" w:rsidR="00C66B77" w:rsidRPr="001D7898" w:rsidRDefault="00E21208" w:rsidP="00136A8C">
            <w:pPr>
              <w:pStyle w:val="ColumnHeading"/>
              <w:keepNext/>
              <w:widowControl/>
            </w:pPr>
            <w:r w:rsidRPr="001D7898">
              <w:t>Tarkistus</w:t>
            </w:r>
          </w:p>
        </w:tc>
      </w:tr>
      <w:tr w:rsidR="00CD11A4" w:rsidRPr="001D7898" w14:paraId="339AB389" w14:textId="77777777" w:rsidTr="00C66B77">
        <w:trPr>
          <w:jc w:val="center"/>
        </w:trPr>
        <w:tc>
          <w:tcPr>
            <w:tcW w:w="4876" w:type="dxa"/>
          </w:tcPr>
          <w:p w14:paraId="691276BA" w14:textId="77777777" w:rsidR="00C66B77" w:rsidRPr="001D7898" w:rsidRDefault="00C66B77" w:rsidP="00136A8C">
            <w:pPr>
              <w:pStyle w:val="Normal6"/>
              <w:widowControl/>
            </w:pPr>
          </w:p>
        </w:tc>
        <w:tc>
          <w:tcPr>
            <w:tcW w:w="4876" w:type="dxa"/>
            <w:hideMark/>
          </w:tcPr>
          <w:p w14:paraId="0461B649" w14:textId="77777777" w:rsidR="00C66B77" w:rsidRPr="001D7898" w:rsidRDefault="00E21208" w:rsidP="00136A8C">
            <w:pPr>
              <w:pStyle w:val="Normal6"/>
              <w:widowControl/>
              <w:rPr>
                <w:szCs w:val="24"/>
              </w:rPr>
            </w:pPr>
            <w:r w:rsidRPr="001D7898">
              <w:rPr>
                <w:b/>
                <w:i/>
              </w:rPr>
              <w:t>2 a.</w:t>
            </w:r>
            <w:r w:rsidRPr="001D7898">
              <w:rPr>
                <w:b/>
                <w:i/>
              </w:rPr>
              <w:tab/>
              <w:t>EU-ESO:ta ei saa käyttää korvaamaan tavanomaista palkkaa, lakisääteistä vähimmäispalkkaa tai työehtosopimuksissa määrättyä palkkatasoa. Tämän järjestelmän mukaisesti liikkeeseen laskettuja optio-oikeuksia tai osakkeita on kohdeltava rahaperusteisten palkkojen ja sosiaaliturvamaksujen täydennyksenä eikä korvaajana. Optioiden hallussapito ei rajoita työntekijöiden osallistumisoikeuksien käyttämistä.</w:t>
            </w:r>
          </w:p>
        </w:tc>
      </w:tr>
    </w:tbl>
    <w:p w14:paraId="50E65E4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0BB4C31" w14:textId="77777777" w:rsidR="00C66B77" w:rsidRPr="001D7898" w:rsidRDefault="00E21208" w:rsidP="00136A8C">
      <w:pPr>
        <w:widowControl/>
      </w:pPr>
      <w:r w:rsidRPr="001D7898">
        <w:rPr>
          <w:rStyle w:val="HideTWBExt"/>
        </w:rPr>
        <w:t>&lt;/Amend&gt;</w:t>
      </w:r>
    </w:p>
    <w:p w14:paraId="1C66C67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166</w:t>
      </w:r>
      <w:r w:rsidRPr="001D7898">
        <w:rPr>
          <w:rStyle w:val="HideTWBExt"/>
          <w:b w:val="0"/>
        </w:rPr>
        <w:t>&lt;/NumAm&gt;</w:t>
      </w:r>
    </w:p>
    <w:p w14:paraId="2DD7EAA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F526123" w14:textId="77777777" w:rsidR="00C66B77" w:rsidRPr="001D7898" w:rsidRDefault="00E21208" w:rsidP="00136A8C">
      <w:pPr>
        <w:pStyle w:val="NormalBold"/>
        <w:widowControl/>
      </w:pPr>
      <w:r w:rsidRPr="001D7898">
        <w:rPr>
          <w:rStyle w:val="HideTWBExt"/>
          <w:b w:val="0"/>
        </w:rPr>
        <w:t>&lt;Article&gt;</w:t>
      </w:r>
      <w:r w:rsidRPr="001D7898">
        <w:t>78 artikla – 2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72E6A2B" w14:textId="77777777" w:rsidTr="00C66B77">
        <w:trPr>
          <w:jc w:val="center"/>
        </w:trPr>
        <w:tc>
          <w:tcPr>
            <w:tcW w:w="9752" w:type="dxa"/>
            <w:gridSpan w:val="2"/>
          </w:tcPr>
          <w:p w14:paraId="26654C57" w14:textId="77777777" w:rsidR="00C66B77" w:rsidRPr="001D7898" w:rsidRDefault="00C66B77" w:rsidP="00136A8C">
            <w:pPr>
              <w:keepNext/>
              <w:widowControl/>
            </w:pPr>
          </w:p>
        </w:tc>
      </w:tr>
      <w:tr w:rsidR="00CD11A4" w:rsidRPr="001D7898" w14:paraId="57F3CF3D" w14:textId="77777777" w:rsidTr="00C66B77">
        <w:trPr>
          <w:jc w:val="center"/>
        </w:trPr>
        <w:tc>
          <w:tcPr>
            <w:tcW w:w="4876" w:type="dxa"/>
            <w:hideMark/>
          </w:tcPr>
          <w:p w14:paraId="6AABAED0" w14:textId="77777777" w:rsidR="00C66B77" w:rsidRPr="001D7898" w:rsidRDefault="00E21208" w:rsidP="00136A8C">
            <w:pPr>
              <w:pStyle w:val="ColumnHeading"/>
              <w:keepNext/>
              <w:widowControl/>
            </w:pPr>
            <w:r w:rsidRPr="001D7898">
              <w:t>Komission teksti</w:t>
            </w:r>
          </w:p>
        </w:tc>
        <w:tc>
          <w:tcPr>
            <w:tcW w:w="4876" w:type="dxa"/>
            <w:hideMark/>
          </w:tcPr>
          <w:p w14:paraId="575E4E6F" w14:textId="77777777" w:rsidR="00C66B77" w:rsidRPr="001D7898" w:rsidRDefault="00E21208" w:rsidP="00136A8C">
            <w:pPr>
              <w:pStyle w:val="ColumnHeading"/>
              <w:keepNext/>
              <w:widowControl/>
            </w:pPr>
            <w:r w:rsidRPr="001D7898">
              <w:t>Tarkistus</w:t>
            </w:r>
          </w:p>
        </w:tc>
      </w:tr>
      <w:tr w:rsidR="00CD11A4" w:rsidRPr="001D7898" w14:paraId="3A1EEE83" w14:textId="77777777" w:rsidTr="00C66B77">
        <w:trPr>
          <w:jc w:val="center"/>
        </w:trPr>
        <w:tc>
          <w:tcPr>
            <w:tcW w:w="4876" w:type="dxa"/>
          </w:tcPr>
          <w:p w14:paraId="3F624BF9" w14:textId="77777777" w:rsidR="00C66B77" w:rsidRPr="001D7898" w:rsidRDefault="00C66B77" w:rsidP="00136A8C">
            <w:pPr>
              <w:pStyle w:val="Normal6"/>
              <w:widowControl/>
            </w:pPr>
          </w:p>
        </w:tc>
        <w:tc>
          <w:tcPr>
            <w:tcW w:w="4876" w:type="dxa"/>
            <w:hideMark/>
          </w:tcPr>
          <w:p w14:paraId="3909701E" w14:textId="77777777" w:rsidR="00C66B77" w:rsidRPr="001D7898" w:rsidRDefault="00E21208" w:rsidP="00136A8C">
            <w:pPr>
              <w:pStyle w:val="Normal6"/>
              <w:widowControl/>
              <w:rPr>
                <w:szCs w:val="24"/>
              </w:rPr>
            </w:pPr>
            <w:r w:rsidRPr="001D7898">
              <w:rPr>
                <w:b/>
                <w:i/>
              </w:rPr>
              <w:t>2 b.</w:t>
            </w:r>
            <w:r w:rsidRPr="001D7898">
              <w:rPr>
                <w:b/>
                <w:i/>
              </w:rPr>
              <w:tab/>
              <w:t>EU-ESO-organisaatioon osallistuville työntekijöille on annettava selkeät ja ymmärrettävät tiedot myönnetyistä osakelajeista ja niihin liittyvistä oikeuksista sekä selkeät ja avoimet tiedot taloudellisista riskeistä.</w:t>
            </w:r>
          </w:p>
        </w:tc>
      </w:tr>
    </w:tbl>
    <w:p w14:paraId="4FB0F99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3642C89" w14:textId="77777777" w:rsidR="00C66B77" w:rsidRPr="001D7898" w:rsidRDefault="00E21208" w:rsidP="00136A8C">
      <w:pPr>
        <w:widowControl/>
      </w:pPr>
      <w:r w:rsidRPr="001D7898">
        <w:rPr>
          <w:rStyle w:val="HideTWBExt"/>
        </w:rPr>
        <w:t>&lt;/Amend&gt;</w:t>
      </w:r>
    </w:p>
    <w:p w14:paraId="450D685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167</w:t>
      </w:r>
      <w:r w:rsidRPr="001D7898">
        <w:rPr>
          <w:rStyle w:val="HideTWBExt"/>
          <w:b w:val="0"/>
        </w:rPr>
        <w:t>&lt;/NumAm&gt;</w:t>
      </w:r>
    </w:p>
    <w:p w14:paraId="2E6808D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8285EB9" w14:textId="77777777" w:rsidR="00C66B77" w:rsidRPr="001D7898" w:rsidRDefault="00E21208" w:rsidP="00136A8C">
      <w:pPr>
        <w:pStyle w:val="NormalBold"/>
        <w:widowControl/>
      </w:pPr>
      <w:r w:rsidRPr="001D7898">
        <w:rPr>
          <w:rStyle w:val="HideTWBExt"/>
          <w:b w:val="0"/>
        </w:rPr>
        <w:t>&lt;Article&gt;</w:t>
      </w:r>
      <w:r w:rsidRPr="001D7898">
        <w:t>78 artikla – 3 kohta – 1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63FCCD3" w14:textId="77777777" w:rsidTr="00C66B77">
        <w:trPr>
          <w:jc w:val="center"/>
        </w:trPr>
        <w:tc>
          <w:tcPr>
            <w:tcW w:w="9752" w:type="dxa"/>
            <w:gridSpan w:val="2"/>
          </w:tcPr>
          <w:p w14:paraId="6FC6BCA4" w14:textId="77777777" w:rsidR="00C66B77" w:rsidRPr="001D7898" w:rsidRDefault="00C66B77" w:rsidP="00136A8C">
            <w:pPr>
              <w:keepNext/>
              <w:widowControl/>
            </w:pPr>
          </w:p>
        </w:tc>
      </w:tr>
      <w:tr w:rsidR="00CD11A4" w:rsidRPr="001D7898" w14:paraId="383A6AFD" w14:textId="77777777" w:rsidTr="00C66B77">
        <w:trPr>
          <w:jc w:val="center"/>
        </w:trPr>
        <w:tc>
          <w:tcPr>
            <w:tcW w:w="4876" w:type="dxa"/>
            <w:hideMark/>
          </w:tcPr>
          <w:p w14:paraId="48A18E32" w14:textId="77777777" w:rsidR="00C66B77" w:rsidRPr="001D7898" w:rsidRDefault="00E21208" w:rsidP="00136A8C">
            <w:pPr>
              <w:pStyle w:val="ColumnHeading"/>
              <w:keepNext/>
              <w:widowControl/>
            </w:pPr>
            <w:r w:rsidRPr="001D7898">
              <w:t>Komission teksti</w:t>
            </w:r>
          </w:p>
        </w:tc>
        <w:tc>
          <w:tcPr>
            <w:tcW w:w="4876" w:type="dxa"/>
            <w:hideMark/>
          </w:tcPr>
          <w:p w14:paraId="78D9024E" w14:textId="77777777" w:rsidR="00C66B77" w:rsidRPr="001D7898" w:rsidRDefault="00E21208" w:rsidP="00136A8C">
            <w:pPr>
              <w:pStyle w:val="ColumnHeading"/>
              <w:keepNext/>
              <w:widowControl/>
            </w:pPr>
            <w:r w:rsidRPr="001D7898">
              <w:t>Tarkistus</w:t>
            </w:r>
          </w:p>
        </w:tc>
      </w:tr>
      <w:tr w:rsidR="00CD11A4" w:rsidRPr="001D7898" w14:paraId="5C5B6B67" w14:textId="77777777" w:rsidTr="00C66B77">
        <w:trPr>
          <w:jc w:val="center"/>
        </w:trPr>
        <w:tc>
          <w:tcPr>
            <w:tcW w:w="4876" w:type="dxa"/>
          </w:tcPr>
          <w:p w14:paraId="3427411B" w14:textId="77777777" w:rsidR="00C66B77" w:rsidRPr="001D7898" w:rsidRDefault="00C66B77" w:rsidP="00136A8C">
            <w:pPr>
              <w:pStyle w:val="Normal6"/>
              <w:widowControl/>
            </w:pPr>
          </w:p>
        </w:tc>
        <w:tc>
          <w:tcPr>
            <w:tcW w:w="4876" w:type="dxa"/>
            <w:hideMark/>
          </w:tcPr>
          <w:p w14:paraId="60F97070" w14:textId="77777777" w:rsidR="00C66B77" w:rsidRPr="001D7898" w:rsidRDefault="00E21208" w:rsidP="00136A8C">
            <w:pPr>
              <w:pStyle w:val="Normal6"/>
              <w:widowControl/>
              <w:rPr>
                <w:szCs w:val="24"/>
              </w:rPr>
            </w:pPr>
            <w:r w:rsidRPr="001D7898">
              <w:rPr>
                <w:b/>
                <w:i/>
              </w:rPr>
              <w:t>Yhtiökokouksen päätöslauselma ei saa sulkea pois äänioikeutta, joka liittyy optio-oikeuden haltijan hankkimiin osakkeisiin.</w:t>
            </w:r>
          </w:p>
        </w:tc>
      </w:tr>
    </w:tbl>
    <w:p w14:paraId="3A342BC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E805791" w14:textId="77777777" w:rsidR="00C66B77" w:rsidRPr="001D7898" w:rsidRDefault="00E21208" w:rsidP="00136A8C">
      <w:pPr>
        <w:widowControl/>
      </w:pPr>
      <w:r w:rsidRPr="001D7898">
        <w:rPr>
          <w:rStyle w:val="HideTWBExt"/>
        </w:rPr>
        <w:t>&lt;/Amend&gt;</w:t>
      </w:r>
    </w:p>
    <w:p w14:paraId="1CAC538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168</w:t>
      </w:r>
      <w:r w:rsidRPr="001D7898">
        <w:rPr>
          <w:rStyle w:val="HideTWBExt"/>
          <w:b w:val="0"/>
        </w:rPr>
        <w:t>&lt;/NumAm&gt;</w:t>
      </w:r>
    </w:p>
    <w:p w14:paraId="1A0E4E6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1E344ED" w14:textId="77777777" w:rsidR="00C66B77" w:rsidRPr="001D7898" w:rsidRDefault="00E21208" w:rsidP="00136A8C">
      <w:pPr>
        <w:pStyle w:val="NormalBold"/>
        <w:widowControl/>
      </w:pPr>
      <w:r w:rsidRPr="001D7898">
        <w:rPr>
          <w:rStyle w:val="HideTWBExt"/>
          <w:b w:val="0"/>
        </w:rPr>
        <w:t>&lt;Article&gt;</w:t>
      </w:r>
      <w:r w:rsidRPr="001D7898">
        <w:t>78 a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6B9DDF3" w14:textId="77777777" w:rsidTr="00C66B77">
        <w:trPr>
          <w:jc w:val="center"/>
        </w:trPr>
        <w:tc>
          <w:tcPr>
            <w:tcW w:w="9752" w:type="dxa"/>
            <w:gridSpan w:val="2"/>
          </w:tcPr>
          <w:p w14:paraId="76D7FAB5" w14:textId="77777777" w:rsidR="00C66B77" w:rsidRPr="001D7898" w:rsidRDefault="00C66B77" w:rsidP="00136A8C">
            <w:pPr>
              <w:keepNext/>
              <w:widowControl/>
            </w:pPr>
          </w:p>
        </w:tc>
      </w:tr>
      <w:tr w:rsidR="00CD11A4" w:rsidRPr="001D7898" w14:paraId="452DB73F" w14:textId="77777777" w:rsidTr="00C66B77">
        <w:trPr>
          <w:jc w:val="center"/>
        </w:trPr>
        <w:tc>
          <w:tcPr>
            <w:tcW w:w="4876" w:type="dxa"/>
            <w:hideMark/>
          </w:tcPr>
          <w:p w14:paraId="33849835" w14:textId="77777777" w:rsidR="00C66B77" w:rsidRPr="001D7898" w:rsidRDefault="00E21208" w:rsidP="00136A8C">
            <w:pPr>
              <w:pStyle w:val="ColumnHeading"/>
              <w:keepNext/>
              <w:widowControl/>
            </w:pPr>
            <w:r w:rsidRPr="001D7898">
              <w:t>Komission teksti</w:t>
            </w:r>
          </w:p>
        </w:tc>
        <w:tc>
          <w:tcPr>
            <w:tcW w:w="4876" w:type="dxa"/>
            <w:hideMark/>
          </w:tcPr>
          <w:p w14:paraId="00CFF66F" w14:textId="77777777" w:rsidR="00C66B77" w:rsidRPr="001D7898" w:rsidRDefault="00E21208" w:rsidP="00136A8C">
            <w:pPr>
              <w:pStyle w:val="ColumnHeading"/>
              <w:keepNext/>
              <w:widowControl/>
            </w:pPr>
            <w:r w:rsidRPr="001D7898">
              <w:t>Tarkistus</w:t>
            </w:r>
          </w:p>
        </w:tc>
      </w:tr>
      <w:tr w:rsidR="00CD11A4" w:rsidRPr="001D7898" w14:paraId="4BEF1C25" w14:textId="77777777" w:rsidTr="00C66B77">
        <w:trPr>
          <w:jc w:val="center"/>
        </w:trPr>
        <w:tc>
          <w:tcPr>
            <w:tcW w:w="4876" w:type="dxa"/>
          </w:tcPr>
          <w:p w14:paraId="05DBCB33" w14:textId="77777777" w:rsidR="00C66B77" w:rsidRPr="001D7898" w:rsidRDefault="00C66B77" w:rsidP="00136A8C">
            <w:pPr>
              <w:pStyle w:val="Normal6"/>
              <w:widowControl/>
            </w:pPr>
          </w:p>
        </w:tc>
        <w:tc>
          <w:tcPr>
            <w:tcW w:w="4876" w:type="dxa"/>
            <w:hideMark/>
          </w:tcPr>
          <w:p w14:paraId="5C0F2444" w14:textId="77777777" w:rsidR="00C66B77" w:rsidRPr="001D7898" w:rsidRDefault="00E21208" w:rsidP="00136A8C">
            <w:pPr>
              <w:pStyle w:val="Normal6"/>
              <w:widowControl/>
              <w:jc w:val="center"/>
              <w:rPr>
                <w:szCs w:val="24"/>
              </w:rPr>
            </w:pPr>
            <w:r w:rsidRPr="001D7898">
              <w:rPr>
                <w:b/>
                <w:i/>
              </w:rPr>
              <w:t>78 a artikla</w:t>
            </w:r>
          </w:p>
        </w:tc>
      </w:tr>
      <w:tr w:rsidR="00CD11A4" w:rsidRPr="001D7898" w14:paraId="68BC65D3" w14:textId="77777777" w:rsidTr="00C66B77">
        <w:trPr>
          <w:jc w:val="center"/>
        </w:trPr>
        <w:tc>
          <w:tcPr>
            <w:tcW w:w="4876" w:type="dxa"/>
          </w:tcPr>
          <w:p w14:paraId="2F17904F" w14:textId="77777777" w:rsidR="00C66B77" w:rsidRPr="001D7898" w:rsidRDefault="00C66B77" w:rsidP="00136A8C">
            <w:pPr>
              <w:pStyle w:val="Normal6"/>
              <w:widowControl/>
            </w:pPr>
          </w:p>
        </w:tc>
        <w:tc>
          <w:tcPr>
            <w:tcW w:w="4876" w:type="dxa"/>
            <w:hideMark/>
          </w:tcPr>
          <w:p w14:paraId="3607EA83" w14:textId="77777777" w:rsidR="00C66B77" w:rsidRPr="001D7898" w:rsidRDefault="00E21208" w:rsidP="00136A8C">
            <w:pPr>
              <w:pStyle w:val="Normal6"/>
              <w:widowControl/>
              <w:jc w:val="center"/>
              <w:rPr>
                <w:szCs w:val="24"/>
              </w:rPr>
            </w:pPr>
            <w:r w:rsidRPr="001D7898">
              <w:rPr>
                <w:b/>
                <w:i/>
              </w:rPr>
              <w:t>EU-ESOP</w:t>
            </w:r>
          </w:p>
        </w:tc>
      </w:tr>
      <w:tr w:rsidR="00CD11A4" w:rsidRPr="001D7898" w14:paraId="1E9CEEE1" w14:textId="77777777" w:rsidTr="00C66B77">
        <w:trPr>
          <w:jc w:val="center"/>
        </w:trPr>
        <w:tc>
          <w:tcPr>
            <w:tcW w:w="4876" w:type="dxa"/>
          </w:tcPr>
          <w:p w14:paraId="1E9B3F5F" w14:textId="77777777" w:rsidR="00C66B77" w:rsidRPr="001D7898" w:rsidRDefault="00C66B77" w:rsidP="00136A8C">
            <w:pPr>
              <w:pStyle w:val="Normal6"/>
              <w:widowControl/>
            </w:pPr>
          </w:p>
        </w:tc>
        <w:tc>
          <w:tcPr>
            <w:tcW w:w="4876" w:type="dxa"/>
            <w:hideMark/>
          </w:tcPr>
          <w:p w14:paraId="44DAF2AF" w14:textId="77777777" w:rsidR="00C66B77" w:rsidRPr="001D7898" w:rsidRDefault="00E21208" w:rsidP="00136A8C">
            <w:pPr>
              <w:pStyle w:val="Normal6"/>
              <w:widowControl/>
              <w:rPr>
                <w:szCs w:val="24"/>
              </w:rPr>
            </w:pPr>
            <w:r w:rsidRPr="001D7898">
              <w:rPr>
                <w:b/>
                <w:i/>
              </w:rPr>
              <w:t>1. EU Inc. -yhtiö voi perustaa sen työntekijöille osakeomistusohjelman (EU-ESOP), jonka nojalla se laskee liikkeeseen osakkeita kelpoisuusehdot täyttäville henkilöille. Tällaiseen järjestelyyn osallistuminen on työntekijöille vapaaehtoista, eikä se rajoita kaikkia palkan osia, mukaan lukien eläkkeet ja sosiaaliturvamaksut, koskevien kansallisten lakien ja työehtosopimusten soveltamista.</w:t>
            </w:r>
          </w:p>
        </w:tc>
      </w:tr>
      <w:tr w:rsidR="00CD11A4" w:rsidRPr="001D7898" w14:paraId="6BC23755" w14:textId="77777777" w:rsidTr="00C66B77">
        <w:trPr>
          <w:jc w:val="center"/>
        </w:trPr>
        <w:tc>
          <w:tcPr>
            <w:tcW w:w="4876" w:type="dxa"/>
          </w:tcPr>
          <w:p w14:paraId="0584F646" w14:textId="77777777" w:rsidR="00C66B77" w:rsidRPr="001D7898" w:rsidRDefault="00C66B77" w:rsidP="00136A8C">
            <w:pPr>
              <w:pStyle w:val="Normal6"/>
              <w:widowControl/>
            </w:pPr>
          </w:p>
        </w:tc>
        <w:tc>
          <w:tcPr>
            <w:tcW w:w="4876" w:type="dxa"/>
            <w:hideMark/>
          </w:tcPr>
          <w:p w14:paraId="58E8884F" w14:textId="77777777" w:rsidR="00C66B77" w:rsidRPr="001D7898" w:rsidRDefault="00E21208" w:rsidP="00136A8C">
            <w:pPr>
              <w:pStyle w:val="Normal6"/>
              <w:widowControl/>
              <w:rPr>
                <w:szCs w:val="24"/>
              </w:rPr>
            </w:pPr>
            <w:r w:rsidRPr="001D7898">
              <w:rPr>
                <w:b/>
                <w:i/>
              </w:rPr>
              <w:t>2. EU-ESOP-ohjelman nojalla liikkeeseen laskettavien osakkeiden saajat on rajattava EU Inc. -yhtiön ja sen tytäryhtiöiden hallituksen jäseniin ja työntekijöihin. EU-ESOP-ohjelman mukaisia osakkeita ei saa laskea liikkeeseen henkilöille, joilla on tai joilla on ollut liikkeeseenlaskua edeltäneiden 24 kuukauden aikana suoraan tai välillisesti yhtiön osakkeita, jotka vastaavat yli 25:tä prosenttia yhtiön äänioikeuksista tai oikeudesta yhtiöstä saatavaan tuottoon.</w:t>
            </w:r>
          </w:p>
        </w:tc>
      </w:tr>
      <w:tr w:rsidR="00CD11A4" w:rsidRPr="001D7898" w14:paraId="11692982" w14:textId="77777777" w:rsidTr="00C66B77">
        <w:trPr>
          <w:jc w:val="center"/>
        </w:trPr>
        <w:tc>
          <w:tcPr>
            <w:tcW w:w="4876" w:type="dxa"/>
          </w:tcPr>
          <w:p w14:paraId="14D1A2A8" w14:textId="77777777" w:rsidR="00C66B77" w:rsidRPr="001D7898" w:rsidRDefault="00C66B77" w:rsidP="00136A8C">
            <w:pPr>
              <w:pStyle w:val="Normal6"/>
              <w:widowControl/>
            </w:pPr>
          </w:p>
        </w:tc>
        <w:tc>
          <w:tcPr>
            <w:tcW w:w="4876" w:type="dxa"/>
            <w:hideMark/>
          </w:tcPr>
          <w:p w14:paraId="4959B45D" w14:textId="77777777" w:rsidR="00C66B77" w:rsidRPr="001D7898" w:rsidRDefault="00E21208" w:rsidP="00136A8C">
            <w:pPr>
              <w:pStyle w:val="Normal6"/>
              <w:widowControl/>
              <w:rPr>
                <w:szCs w:val="24"/>
              </w:rPr>
            </w:pPr>
            <w:r w:rsidRPr="001D7898">
              <w:rPr>
                <w:b/>
                <w:i/>
              </w:rPr>
              <w:t>3. EU-ESOP:n mukaiset osakkeet voidaan laskea liikkeeseen luontoissuorituksena yhtiön tai sen tytäryhtiöiden osalta kelpoisuusehdot täyttävien henkilöiden suorittaman työn tai palvelujen muodossa.</w:t>
            </w:r>
          </w:p>
        </w:tc>
      </w:tr>
      <w:tr w:rsidR="00CD11A4" w:rsidRPr="001D7898" w14:paraId="3E5AE493" w14:textId="77777777" w:rsidTr="00C66B77">
        <w:trPr>
          <w:jc w:val="center"/>
        </w:trPr>
        <w:tc>
          <w:tcPr>
            <w:tcW w:w="4876" w:type="dxa"/>
          </w:tcPr>
          <w:p w14:paraId="0A6A0BEA" w14:textId="77777777" w:rsidR="00C66B77" w:rsidRPr="001D7898" w:rsidRDefault="00C66B77" w:rsidP="00136A8C">
            <w:pPr>
              <w:pStyle w:val="Normal6"/>
              <w:widowControl/>
            </w:pPr>
          </w:p>
        </w:tc>
        <w:tc>
          <w:tcPr>
            <w:tcW w:w="4876" w:type="dxa"/>
            <w:hideMark/>
          </w:tcPr>
          <w:p w14:paraId="2157BF84" w14:textId="77777777" w:rsidR="00C66B77" w:rsidRPr="001D7898" w:rsidRDefault="00E21208" w:rsidP="00136A8C">
            <w:pPr>
              <w:pStyle w:val="Normal6"/>
              <w:widowControl/>
              <w:rPr>
                <w:szCs w:val="24"/>
              </w:rPr>
            </w:pPr>
            <w:r w:rsidRPr="001D7898">
              <w:rPr>
                <w:b/>
                <w:i/>
              </w:rPr>
              <w:t>4. EU-ESOP:ia ei saa käyttää korvaamaan tavanomaista palkkaa, lakisääteistä vähimmäispalkkaa tai työehtosopimuksissa määrättyä palkkatasoa. Tämän järjestelmän mukaisesti liikkeeseen laskettuja osakkeita on kohdeltava rahaperusteisten palkkojen ja sosiaaliturvamaksujen täydennyksenä eikä korvaajana. Osakkeiden hallussapito ei rajoita työntekijöiden osallistumisoikeuksien käyttämistä.</w:t>
            </w:r>
          </w:p>
        </w:tc>
      </w:tr>
      <w:tr w:rsidR="00CD11A4" w:rsidRPr="001D7898" w14:paraId="16D53461" w14:textId="77777777" w:rsidTr="00C66B77">
        <w:trPr>
          <w:jc w:val="center"/>
        </w:trPr>
        <w:tc>
          <w:tcPr>
            <w:tcW w:w="4876" w:type="dxa"/>
          </w:tcPr>
          <w:p w14:paraId="3FFFA907" w14:textId="77777777" w:rsidR="00C66B77" w:rsidRPr="001D7898" w:rsidRDefault="00C66B77" w:rsidP="00136A8C">
            <w:pPr>
              <w:pStyle w:val="Normal6"/>
              <w:widowControl/>
            </w:pPr>
          </w:p>
        </w:tc>
        <w:tc>
          <w:tcPr>
            <w:tcW w:w="4876" w:type="dxa"/>
            <w:hideMark/>
          </w:tcPr>
          <w:p w14:paraId="4E045246" w14:textId="77777777" w:rsidR="00C66B77" w:rsidRPr="001D7898" w:rsidRDefault="00E21208" w:rsidP="00136A8C">
            <w:pPr>
              <w:pStyle w:val="Normal6"/>
              <w:widowControl/>
              <w:rPr>
                <w:szCs w:val="24"/>
              </w:rPr>
            </w:pPr>
            <w:r w:rsidRPr="001D7898">
              <w:rPr>
                <w:b/>
                <w:i/>
              </w:rPr>
              <w:t>5. EU-ESOP-organisaatioon osallistuville työntekijöille on annettava selkeät ja ymmärrettävät tiedot myönnetyistä osakelajeista ja niihin liittyvistä oikeuksista sekä selkeät ja avoimet tiedot taloudellisista riskeistä.</w:t>
            </w:r>
          </w:p>
        </w:tc>
      </w:tr>
      <w:tr w:rsidR="00CD11A4" w:rsidRPr="001D7898" w14:paraId="3B37ADA7" w14:textId="77777777" w:rsidTr="00C66B77">
        <w:trPr>
          <w:jc w:val="center"/>
        </w:trPr>
        <w:tc>
          <w:tcPr>
            <w:tcW w:w="4876" w:type="dxa"/>
          </w:tcPr>
          <w:p w14:paraId="0C4724C3" w14:textId="77777777" w:rsidR="00C66B77" w:rsidRPr="001D7898" w:rsidRDefault="00C66B77" w:rsidP="00136A8C">
            <w:pPr>
              <w:pStyle w:val="Normal6"/>
              <w:widowControl/>
            </w:pPr>
          </w:p>
        </w:tc>
        <w:tc>
          <w:tcPr>
            <w:tcW w:w="4876" w:type="dxa"/>
            <w:hideMark/>
          </w:tcPr>
          <w:p w14:paraId="205A172C" w14:textId="77777777" w:rsidR="00C66B77" w:rsidRPr="001D7898" w:rsidRDefault="00E21208" w:rsidP="00136A8C">
            <w:pPr>
              <w:pStyle w:val="Normal6"/>
              <w:widowControl/>
              <w:rPr>
                <w:szCs w:val="24"/>
              </w:rPr>
            </w:pPr>
            <w:r w:rsidRPr="001D7898">
              <w:rPr>
                <w:b/>
                <w:i/>
              </w:rPr>
              <w:t>6. Yhtiökokous päättää EU-ESOP-ohjelman perustamisesta. Päätöksessä on esitettävä vähintään seuraavat:</w:t>
            </w:r>
          </w:p>
        </w:tc>
      </w:tr>
      <w:tr w:rsidR="00CD11A4" w:rsidRPr="001D7898" w14:paraId="702FBF5E" w14:textId="77777777" w:rsidTr="00C66B77">
        <w:trPr>
          <w:jc w:val="center"/>
        </w:trPr>
        <w:tc>
          <w:tcPr>
            <w:tcW w:w="4876" w:type="dxa"/>
          </w:tcPr>
          <w:p w14:paraId="620DC21F" w14:textId="77777777" w:rsidR="00C66B77" w:rsidRPr="001D7898" w:rsidRDefault="00C66B77" w:rsidP="00136A8C">
            <w:pPr>
              <w:pStyle w:val="Normal6"/>
              <w:widowControl/>
            </w:pPr>
          </w:p>
        </w:tc>
        <w:tc>
          <w:tcPr>
            <w:tcW w:w="4876" w:type="dxa"/>
            <w:hideMark/>
          </w:tcPr>
          <w:p w14:paraId="44DD1307" w14:textId="77777777" w:rsidR="00C66B77" w:rsidRPr="001D7898" w:rsidRDefault="00E21208" w:rsidP="00136A8C">
            <w:pPr>
              <w:pStyle w:val="Normal6"/>
              <w:widowControl/>
              <w:rPr>
                <w:szCs w:val="24"/>
              </w:rPr>
            </w:pPr>
            <w:r w:rsidRPr="001D7898">
              <w:rPr>
                <w:b/>
                <w:i/>
              </w:rPr>
              <w:t>a) kelpoisuusehdot täyttävät henkilöt;</w:t>
            </w:r>
          </w:p>
        </w:tc>
      </w:tr>
      <w:tr w:rsidR="00CD11A4" w:rsidRPr="001D7898" w14:paraId="569B188B" w14:textId="77777777" w:rsidTr="00C66B77">
        <w:trPr>
          <w:jc w:val="center"/>
        </w:trPr>
        <w:tc>
          <w:tcPr>
            <w:tcW w:w="4876" w:type="dxa"/>
          </w:tcPr>
          <w:p w14:paraId="72CD7274" w14:textId="77777777" w:rsidR="00C66B77" w:rsidRPr="001D7898" w:rsidRDefault="00C66B77" w:rsidP="00136A8C">
            <w:pPr>
              <w:pStyle w:val="Normal6"/>
              <w:widowControl/>
            </w:pPr>
          </w:p>
        </w:tc>
        <w:tc>
          <w:tcPr>
            <w:tcW w:w="4876" w:type="dxa"/>
            <w:hideMark/>
          </w:tcPr>
          <w:p w14:paraId="4EACCF57" w14:textId="77777777" w:rsidR="00C66B77" w:rsidRPr="001D7898" w:rsidRDefault="00E21208" w:rsidP="00136A8C">
            <w:pPr>
              <w:pStyle w:val="Normal6"/>
              <w:widowControl/>
              <w:rPr>
                <w:szCs w:val="24"/>
              </w:rPr>
            </w:pPr>
            <w:r w:rsidRPr="001D7898">
              <w:rPr>
                <w:b/>
                <w:i/>
              </w:rPr>
              <w:t>b) niiden osakkeiden enimmäismäärä, jotka voidaan laskea liikkeeseen EU-ESOP:n mukaisesti;</w:t>
            </w:r>
          </w:p>
        </w:tc>
      </w:tr>
      <w:tr w:rsidR="00CD11A4" w:rsidRPr="001D7898" w14:paraId="650C8181" w14:textId="77777777" w:rsidTr="00C66B77">
        <w:trPr>
          <w:jc w:val="center"/>
        </w:trPr>
        <w:tc>
          <w:tcPr>
            <w:tcW w:w="4876" w:type="dxa"/>
          </w:tcPr>
          <w:p w14:paraId="17096178" w14:textId="77777777" w:rsidR="00C66B77" w:rsidRPr="001D7898" w:rsidRDefault="00C66B77" w:rsidP="00136A8C">
            <w:pPr>
              <w:pStyle w:val="Normal6"/>
              <w:widowControl/>
            </w:pPr>
          </w:p>
        </w:tc>
        <w:tc>
          <w:tcPr>
            <w:tcW w:w="4876" w:type="dxa"/>
            <w:hideMark/>
          </w:tcPr>
          <w:p w14:paraId="5DECEB52" w14:textId="77777777" w:rsidR="00C66B77" w:rsidRPr="001D7898" w:rsidRDefault="00E21208" w:rsidP="00136A8C">
            <w:pPr>
              <w:pStyle w:val="Normal6"/>
              <w:widowControl/>
              <w:rPr>
                <w:szCs w:val="24"/>
              </w:rPr>
            </w:pPr>
            <w:r w:rsidRPr="001D7898">
              <w:rPr>
                <w:b/>
                <w:i/>
              </w:rPr>
              <w:t>c) osakkeen jakamisen edellytyksenä olevan luontoissuorituksen laajuus EU-ESOP:n mukaisesti;</w:t>
            </w:r>
          </w:p>
        </w:tc>
      </w:tr>
      <w:tr w:rsidR="00CD11A4" w:rsidRPr="001D7898" w14:paraId="1AB3DDB5" w14:textId="77777777" w:rsidTr="00C66B77">
        <w:trPr>
          <w:jc w:val="center"/>
        </w:trPr>
        <w:tc>
          <w:tcPr>
            <w:tcW w:w="4876" w:type="dxa"/>
          </w:tcPr>
          <w:p w14:paraId="2BD10E1A" w14:textId="77777777" w:rsidR="00C66B77" w:rsidRPr="001D7898" w:rsidRDefault="00C66B77" w:rsidP="00136A8C">
            <w:pPr>
              <w:pStyle w:val="Normal6"/>
              <w:widowControl/>
            </w:pPr>
          </w:p>
        </w:tc>
        <w:tc>
          <w:tcPr>
            <w:tcW w:w="4876" w:type="dxa"/>
            <w:hideMark/>
          </w:tcPr>
          <w:p w14:paraId="0E16C5ED" w14:textId="77777777" w:rsidR="00C66B77" w:rsidRPr="001D7898" w:rsidRDefault="00E21208" w:rsidP="00136A8C">
            <w:pPr>
              <w:pStyle w:val="Normal6"/>
              <w:widowControl/>
              <w:rPr>
                <w:szCs w:val="24"/>
              </w:rPr>
            </w:pPr>
            <w:r w:rsidRPr="001D7898">
              <w:rPr>
                <w:b/>
                <w:i/>
              </w:rPr>
              <w:t>d) pakollinen vähimmäisodotusaika, jota ennen osakkeet voidaan hankkia EU-ESOP:n nojalla; vähimmäisodotusaika alkaa asianomaisen työ- tai palveluosuuden alkamisesta;</w:t>
            </w:r>
          </w:p>
        </w:tc>
      </w:tr>
      <w:tr w:rsidR="00CD11A4" w:rsidRPr="001D7898" w14:paraId="279C57A8" w14:textId="77777777" w:rsidTr="00C66B77">
        <w:trPr>
          <w:jc w:val="center"/>
        </w:trPr>
        <w:tc>
          <w:tcPr>
            <w:tcW w:w="4876" w:type="dxa"/>
          </w:tcPr>
          <w:p w14:paraId="014D1C9C" w14:textId="77777777" w:rsidR="00C66B77" w:rsidRPr="001D7898" w:rsidRDefault="00C66B77" w:rsidP="00136A8C">
            <w:pPr>
              <w:pStyle w:val="Normal6"/>
              <w:widowControl/>
            </w:pPr>
          </w:p>
        </w:tc>
        <w:tc>
          <w:tcPr>
            <w:tcW w:w="4876" w:type="dxa"/>
            <w:hideMark/>
          </w:tcPr>
          <w:p w14:paraId="064F3476" w14:textId="77777777" w:rsidR="00C66B77" w:rsidRPr="001D7898" w:rsidRDefault="00E21208" w:rsidP="00136A8C">
            <w:pPr>
              <w:pStyle w:val="Normal6"/>
              <w:widowControl/>
              <w:rPr>
                <w:szCs w:val="24"/>
              </w:rPr>
            </w:pPr>
            <w:r w:rsidRPr="001D7898">
              <w:rPr>
                <w:b/>
                <w:i/>
              </w:rPr>
              <w:t>Yhtiökokouksen päätöslauselma ei saa sulkea pois äänioikeutta, joka liittyy EU-ESOP:n nojalla liikkeelle laskettuihin osakkeisiin.</w:t>
            </w:r>
          </w:p>
        </w:tc>
      </w:tr>
      <w:tr w:rsidR="00CD11A4" w:rsidRPr="001D7898" w14:paraId="5FE747C7" w14:textId="77777777" w:rsidTr="00C66B77">
        <w:trPr>
          <w:jc w:val="center"/>
        </w:trPr>
        <w:tc>
          <w:tcPr>
            <w:tcW w:w="4876" w:type="dxa"/>
          </w:tcPr>
          <w:p w14:paraId="33DB7D44" w14:textId="77777777" w:rsidR="00C66B77" w:rsidRPr="001D7898" w:rsidRDefault="00C66B77" w:rsidP="00136A8C">
            <w:pPr>
              <w:pStyle w:val="Normal6"/>
              <w:widowControl/>
            </w:pPr>
          </w:p>
        </w:tc>
        <w:tc>
          <w:tcPr>
            <w:tcW w:w="4876" w:type="dxa"/>
            <w:hideMark/>
          </w:tcPr>
          <w:p w14:paraId="06615ADB" w14:textId="77777777" w:rsidR="00C66B77" w:rsidRPr="001D7898" w:rsidRDefault="00E21208" w:rsidP="00136A8C">
            <w:pPr>
              <w:pStyle w:val="Normal6"/>
              <w:widowControl/>
              <w:rPr>
                <w:szCs w:val="24"/>
              </w:rPr>
            </w:pPr>
            <w:r w:rsidRPr="001D7898">
              <w:rPr>
                <w:b/>
                <w:i/>
              </w:rPr>
              <w:t>7. Hallituksella on valtuudet laskea liikkeeseen osakkeita EU-ESOP:n nojalla ja siirtää hallussaan olevia omia osakkeita EU-ESOP:n tarkoituksia varten.</w:t>
            </w:r>
          </w:p>
        </w:tc>
      </w:tr>
      <w:tr w:rsidR="00CD11A4" w:rsidRPr="001D7898" w14:paraId="4239EC29" w14:textId="77777777" w:rsidTr="00C66B77">
        <w:trPr>
          <w:jc w:val="center"/>
        </w:trPr>
        <w:tc>
          <w:tcPr>
            <w:tcW w:w="4876" w:type="dxa"/>
          </w:tcPr>
          <w:p w14:paraId="46B99909" w14:textId="77777777" w:rsidR="00C66B77" w:rsidRPr="001D7898" w:rsidRDefault="00C66B77" w:rsidP="00136A8C">
            <w:pPr>
              <w:pStyle w:val="Normal6"/>
              <w:widowControl/>
            </w:pPr>
          </w:p>
        </w:tc>
        <w:tc>
          <w:tcPr>
            <w:tcW w:w="4876" w:type="dxa"/>
            <w:hideMark/>
          </w:tcPr>
          <w:p w14:paraId="5930DA77" w14:textId="77777777" w:rsidR="00C66B77" w:rsidRPr="001D7898" w:rsidRDefault="00E21208" w:rsidP="00136A8C">
            <w:pPr>
              <w:pStyle w:val="Normal6"/>
              <w:widowControl/>
              <w:rPr>
                <w:szCs w:val="24"/>
              </w:rPr>
            </w:pPr>
            <w:r w:rsidRPr="001D7898">
              <w:rPr>
                <w:b/>
                <w:i/>
              </w:rPr>
              <w:t>8. Olemassa olevilla osakkeenomistajilla ei ole merkintäetuoikeuksia EU-ESOP:n nojalla liikkeeseen laskettuihin osakkeisiin.</w:t>
            </w:r>
          </w:p>
        </w:tc>
      </w:tr>
    </w:tbl>
    <w:p w14:paraId="4325AE1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793C5D4" w14:textId="77777777" w:rsidR="00C66B77" w:rsidRPr="001D7898" w:rsidRDefault="00E21208" w:rsidP="00136A8C">
      <w:pPr>
        <w:widowControl/>
      </w:pPr>
      <w:r w:rsidRPr="001D7898">
        <w:rPr>
          <w:rStyle w:val="HideTWBExt"/>
        </w:rPr>
        <w:t>&lt;/Amend&gt;</w:t>
      </w:r>
    </w:p>
    <w:p w14:paraId="1B190EF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169</w:t>
      </w:r>
      <w:r w:rsidRPr="001D7898">
        <w:rPr>
          <w:rStyle w:val="HideTWBExt"/>
          <w:b w:val="0"/>
        </w:rPr>
        <w:t>&lt;/NumAm&gt;</w:t>
      </w:r>
    </w:p>
    <w:p w14:paraId="2B5FCF0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59538D3" w14:textId="77777777" w:rsidR="00C66B77" w:rsidRPr="001D7898" w:rsidRDefault="00E21208" w:rsidP="00136A8C">
      <w:pPr>
        <w:pStyle w:val="NormalBold"/>
        <w:widowControl/>
      </w:pPr>
      <w:r w:rsidRPr="001D7898">
        <w:rPr>
          <w:rStyle w:val="HideTWBExt"/>
          <w:b w:val="0"/>
        </w:rPr>
        <w:t>&lt;Article&gt;</w:t>
      </w:r>
      <w:r w:rsidRPr="001D7898">
        <w:t>79 artikla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5342A80" w14:textId="77777777" w:rsidTr="00C66B77">
        <w:trPr>
          <w:jc w:val="center"/>
        </w:trPr>
        <w:tc>
          <w:tcPr>
            <w:tcW w:w="9752" w:type="dxa"/>
            <w:gridSpan w:val="2"/>
          </w:tcPr>
          <w:p w14:paraId="18B1B9DE" w14:textId="77777777" w:rsidR="00C66B77" w:rsidRPr="001D7898" w:rsidRDefault="00C66B77" w:rsidP="00136A8C">
            <w:pPr>
              <w:keepNext/>
              <w:widowControl/>
            </w:pPr>
          </w:p>
        </w:tc>
      </w:tr>
      <w:tr w:rsidR="00CD11A4" w:rsidRPr="001D7898" w14:paraId="21670613" w14:textId="77777777" w:rsidTr="00C66B77">
        <w:trPr>
          <w:jc w:val="center"/>
        </w:trPr>
        <w:tc>
          <w:tcPr>
            <w:tcW w:w="4876" w:type="dxa"/>
            <w:hideMark/>
          </w:tcPr>
          <w:p w14:paraId="6D4F5AD2" w14:textId="77777777" w:rsidR="00C66B77" w:rsidRPr="001D7898" w:rsidRDefault="00E21208" w:rsidP="00136A8C">
            <w:pPr>
              <w:pStyle w:val="ColumnHeading"/>
              <w:keepNext/>
              <w:widowControl/>
            </w:pPr>
            <w:r w:rsidRPr="001D7898">
              <w:t>Komission teksti</w:t>
            </w:r>
          </w:p>
        </w:tc>
        <w:tc>
          <w:tcPr>
            <w:tcW w:w="4876" w:type="dxa"/>
            <w:hideMark/>
          </w:tcPr>
          <w:p w14:paraId="185C20E7" w14:textId="77777777" w:rsidR="00C66B77" w:rsidRPr="001D7898" w:rsidRDefault="00E21208" w:rsidP="00136A8C">
            <w:pPr>
              <w:pStyle w:val="ColumnHeading"/>
              <w:keepNext/>
              <w:widowControl/>
            </w:pPr>
            <w:r w:rsidRPr="001D7898">
              <w:t>Tarkistus</w:t>
            </w:r>
          </w:p>
        </w:tc>
      </w:tr>
      <w:tr w:rsidR="00CD11A4" w:rsidRPr="001D7898" w14:paraId="2A4C528A" w14:textId="77777777" w:rsidTr="00C66B77">
        <w:trPr>
          <w:jc w:val="center"/>
        </w:trPr>
        <w:tc>
          <w:tcPr>
            <w:tcW w:w="4876" w:type="dxa"/>
            <w:hideMark/>
          </w:tcPr>
          <w:p w14:paraId="0860DDAC" w14:textId="77777777" w:rsidR="00C66B77" w:rsidRPr="001D7898" w:rsidRDefault="00E21208" w:rsidP="00136A8C">
            <w:pPr>
              <w:pStyle w:val="Normal6"/>
              <w:widowControl/>
            </w:pPr>
            <w:r w:rsidRPr="001D7898">
              <w:t>EU-ESO-ohjelman nojalla liikkeeseen laskettujen optio-oikeuksien verotus</w:t>
            </w:r>
          </w:p>
        </w:tc>
        <w:tc>
          <w:tcPr>
            <w:tcW w:w="4876" w:type="dxa"/>
            <w:hideMark/>
          </w:tcPr>
          <w:p w14:paraId="0724D000" w14:textId="77777777" w:rsidR="00C66B77" w:rsidRPr="001D7898" w:rsidRDefault="00E21208" w:rsidP="00136A8C">
            <w:pPr>
              <w:pStyle w:val="Normal6"/>
              <w:widowControl/>
              <w:rPr>
                <w:szCs w:val="24"/>
              </w:rPr>
            </w:pPr>
            <w:r w:rsidRPr="001D7898">
              <w:t xml:space="preserve">EU-ESO-ohjelman </w:t>
            </w:r>
            <w:r w:rsidRPr="001D7898">
              <w:rPr>
                <w:b/>
                <w:i/>
              </w:rPr>
              <w:t>ja EU-ESOP-ohjelman</w:t>
            </w:r>
            <w:r w:rsidRPr="001D7898">
              <w:t xml:space="preserve"> nojalla liikkeeseen laskettujen optio-oikeuksien verotus</w:t>
            </w:r>
          </w:p>
        </w:tc>
      </w:tr>
    </w:tbl>
    <w:p w14:paraId="4D0736F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8D5BDB0" w14:textId="77777777" w:rsidR="00C66B77" w:rsidRPr="001D7898" w:rsidRDefault="00E21208" w:rsidP="00136A8C">
      <w:pPr>
        <w:widowControl/>
      </w:pPr>
      <w:r w:rsidRPr="001D7898">
        <w:rPr>
          <w:rStyle w:val="HideTWBExt"/>
        </w:rPr>
        <w:t>&lt;/Amend&gt;</w:t>
      </w:r>
    </w:p>
    <w:p w14:paraId="2ADAD5B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170</w:t>
      </w:r>
      <w:r w:rsidRPr="001D7898">
        <w:rPr>
          <w:rStyle w:val="HideTWBExt"/>
          <w:b w:val="0"/>
        </w:rPr>
        <w:t>&lt;/NumAm&gt;</w:t>
      </w:r>
    </w:p>
    <w:p w14:paraId="2846947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6BA8D25" w14:textId="77777777" w:rsidR="00C66B77" w:rsidRPr="001D7898" w:rsidRDefault="00E21208" w:rsidP="00136A8C">
      <w:pPr>
        <w:pStyle w:val="NormalBold"/>
        <w:widowControl/>
      </w:pPr>
      <w:r w:rsidRPr="001D7898">
        <w:rPr>
          <w:rStyle w:val="HideTWBExt"/>
          <w:b w:val="0"/>
        </w:rPr>
        <w:t>&lt;Article&gt;</w:t>
      </w:r>
      <w:r w:rsidRPr="001D7898">
        <w:t>79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15321F6" w14:textId="77777777" w:rsidTr="00C66B77">
        <w:trPr>
          <w:jc w:val="center"/>
        </w:trPr>
        <w:tc>
          <w:tcPr>
            <w:tcW w:w="9752" w:type="dxa"/>
            <w:gridSpan w:val="2"/>
          </w:tcPr>
          <w:p w14:paraId="2DC59E35" w14:textId="77777777" w:rsidR="00C66B77" w:rsidRPr="001D7898" w:rsidRDefault="00C66B77" w:rsidP="00136A8C">
            <w:pPr>
              <w:keepNext/>
              <w:widowControl/>
            </w:pPr>
          </w:p>
        </w:tc>
      </w:tr>
      <w:tr w:rsidR="00CD11A4" w:rsidRPr="001D7898" w14:paraId="27B8A81D" w14:textId="77777777" w:rsidTr="00C66B77">
        <w:trPr>
          <w:jc w:val="center"/>
        </w:trPr>
        <w:tc>
          <w:tcPr>
            <w:tcW w:w="4876" w:type="dxa"/>
            <w:hideMark/>
          </w:tcPr>
          <w:p w14:paraId="3D4A9184" w14:textId="77777777" w:rsidR="00C66B77" w:rsidRPr="001D7898" w:rsidRDefault="00E21208" w:rsidP="00136A8C">
            <w:pPr>
              <w:pStyle w:val="ColumnHeading"/>
              <w:keepNext/>
              <w:widowControl/>
            </w:pPr>
            <w:r w:rsidRPr="001D7898">
              <w:t>Komission teksti</w:t>
            </w:r>
          </w:p>
        </w:tc>
        <w:tc>
          <w:tcPr>
            <w:tcW w:w="4876" w:type="dxa"/>
            <w:hideMark/>
          </w:tcPr>
          <w:p w14:paraId="70BD42CD" w14:textId="77777777" w:rsidR="00C66B77" w:rsidRPr="001D7898" w:rsidRDefault="00E21208" w:rsidP="00136A8C">
            <w:pPr>
              <w:pStyle w:val="ColumnHeading"/>
              <w:keepNext/>
              <w:widowControl/>
            </w:pPr>
            <w:r w:rsidRPr="001D7898">
              <w:t>Tarkistus</w:t>
            </w:r>
          </w:p>
        </w:tc>
      </w:tr>
      <w:tr w:rsidR="00CD11A4" w:rsidRPr="001D7898" w14:paraId="547B8852" w14:textId="77777777" w:rsidTr="00C66B77">
        <w:trPr>
          <w:jc w:val="center"/>
        </w:trPr>
        <w:tc>
          <w:tcPr>
            <w:tcW w:w="4876" w:type="dxa"/>
            <w:hideMark/>
          </w:tcPr>
          <w:p w14:paraId="72161AE7" w14:textId="77777777" w:rsidR="00C66B77" w:rsidRPr="001D7898" w:rsidRDefault="00E21208" w:rsidP="00136A8C">
            <w:pPr>
              <w:pStyle w:val="Normal6"/>
              <w:widowControl/>
            </w:pPr>
            <w:r w:rsidRPr="001D7898">
              <w:t>1.</w:t>
            </w:r>
            <w:r w:rsidRPr="001D7898">
              <w:tab/>
              <w:t>Tämän artiklan säännöksiä sovelletaan EU Inc. -yhtiön 78 artiklassa määritellyn EU-ESO-ohjelman nojalla liikkeeseen laskemiin optio-oikeuksiin.</w:t>
            </w:r>
          </w:p>
        </w:tc>
        <w:tc>
          <w:tcPr>
            <w:tcW w:w="4876" w:type="dxa"/>
            <w:hideMark/>
          </w:tcPr>
          <w:p w14:paraId="5512FCDD" w14:textId="77777777" w:rsidR="00C66B77" w:rsidRPr="001D7898" w:rsidRDefault="00E21208" w:rsidP="00136A8C">
            <w:pPr>
              <w:pStyle w:val="Normal6"/>
              <w:widowControl/>
              <w:rPr>
                <w:szCs w:val="24"/>
              </w:rPr>
            </w:pPr>
            <w:r w:rsidRPr="001D7898">
              <w:t>1.</w:t>
            </w:r>
            <w:r w:rsidRPr="001D7898">
              <w:tab/>
              <w:t xml:space="preserve">Tämän artiklan säännöksiä sovelletaan EU Inc. -yhtiön 78 artiklassa määritellyn EU-ESO-ohjelman nojalla liikkeeseen laskemiin optio-oikeuksiin </w:t>
            </w:r>
            <w:r w:rsidRPr="001D7898">
              <w:rPr>
                <w:b/>
                <w:i/>
              </w:rPr>
              <w:t>ja EU Inc. -yhtiön 78 a artiklassa määritellyn EU-ESOP:n nojalla liikkeelle laskemiin osakkeisiin</w:t>
            </w:r>
            <w:r w:rsidRPr="001D7898">
              <w:t>.</w:t>
            </w:r>
          </w:p>
        </w:tc>
      </w:tr>
    </w:tbl>
    <w:p w14:paraId="22298A0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EA213E1" w14:textId="77777777" w:rsidR="00C66B77" w:rsidRPr="001D7898" w:rsidRDefault="00E21208" w:rsidP="00136A8C">
      <w:pPr>
        <w:widowControl/>
      </w:pPr>
      <w:r w:rsidRPr="001D7898">
        <w:rPr>
          <w:rStyle w:val="HideTWBExt"/>
        </w:rPr>
        <w:t>&lt;/Amend&gt;</w:t>
      </w:r>
    </w:p>
    <w:p w14:paraId="1AE15B9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171</w:t>
      </w:r>
      <w:r w:rsidRPr="001D7898">
        <w:rPr>
          <w:rStyle w:val="HideTWBExt"/>
          <w:b w:val="0"/>
        </w:rPr>
        <w:t>&lt;/NumAm&gt;</w:t>
      </w:r>
    </w:p>
    <w:p w14:paraId="5283297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CDB6965" w14:textId="77777777" w:rsidR="00C66B77" w:rsidRPr="001D7898" w:rsidRDefault="00E21208" w:rsidP="00136A8C">
      <w:pPr>
        <w:pStyle w:val="NormalBold"/>
        <w:widowControl/>
      </w:pPr>
      <w:r w:rsidRPr="001D7898">
        <w:rPr>
          <w:rStyle w:val="HideTWBExt"/>
          <w:b w:val="0"/>
        </w:rPr>
        <w:t>&lt;Article&gt;</w:t>
      </w:r>
      <w:r w:rsidRPr="001D7898">
        <w:t>79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145B7BB" w14:textId="77777777" w:rsidTr="00C66B77">
        <w:trPr>
          <w:jc w:val="center"/>
        </w:trPr>
        <w:tc>
          <w:tcPr>
            <w:tcW w:w="9752" w:type="dxa"/>
            <w:gridSpan w:val="2"/>
          </w:tcPr>
          <w:p w14:paraId="5866F805" w14:textId="77777777" w:rsidR="00C66B77" w:rsidRPr="001D7898" w:rsidRDefault="00C66B77" w:rsidP="00136A8C">
            <w:pPr>
              <w:keepNext/>
              <w:widowControl/>
            </w:pPr>
          </w:p>
        </w:tc>
      </w:tr>
      <w:tr w:rsidR="00CD11A4" w:rsidRPr="001D7898" w14:paraId="27F25FC5" w14:textId="77777777" w:rsidTr="00C66B77">
        <w:trPr>
          <w:jc w:val="center"/>
        </w:trPr>
        <w:tc>
          <w:tcPr>
            <w:tcW w:w="4876" w:type="dxa"/>
            <w:hideMark/>
          </w:tcPr>
          <w:p w14:paraId="6AA6213A" w14:textId="77777777" w:rsidR="00C66B77" w:rsidRPr="001D7898" w:rsidRDefault="00E21208" w:rsidP="00136A8C">
            <w:pPr>
              <w:pStyle w:val="ColumnHeading"/>
              <w:keepNext/>
              <w:widowControl/>
            </w:pPr>
            <w:r w:rsidRPr="001D7898">
              <w:t>Komission teksti</w:t>
            </w:r>
          </w:p>
        </w:tc>
        <w:tc>
          <w:tcPr>
            <w:tcW w:w="4876" w:type="dxa"/>
            <w:hideMark/>
          </w:tcPr>
          <w:p w14:paraId="025592EE" w14:textId="77777777" w:rsidR="00C66B77" w:rsidRPr="001D7898" w:rsidRDefault="00E21208" w:rsidP="00136A8C">
            <w:pPr>
              <w:pStyle w:val="ColumnHeading"/>
              <w:keepNext/>
              <w:widowControl/>
            </w:pPr>
            <w:r w:rsidRPr="001D7898">
              <w:t>Tarkistus</w:t>
            </w:r>
          </w:p>
        </w:tc>
      </w:tr>
      <w:tr w:rsidR="00CD11A4" w:rsidRPr="001D7898" w14:paraId="05E1157D" w14:textId="77777777" w:rsidTr="00C66B77">
        <w:trPr>
          <w:jc w:val="center"/>
        </w:trPr>
        <w:tc>
          <w:tcPr>
            <w:tcW w:w="4876" w:type="dxa"/>
          </w:tcPr>
          <w:p w14:paraId="1850E1F6" w14:textId="77777777" w:rsidR="00C66B77" w:rsidRPr="001D7898" w:rsidRDefault="00C66B77" w:rsidP="00136A8C">
            <w:pPr>
              <w:pStyle w:val="Normal6"/>
              <w:widowControl/>
            </w:pPr>
          </w:p>
        </w:tc>
        <w:tc>
          <w:tcPr>
            <w:tcW w:w="4876" w:type="dxa"/>
            <w:hideMark/>
          </w:tcPr>
          <w:p w14:paraId="71F9593B" w14:textId="77777777" w:rsidR="00C66B77" w:rsidRPr="001D7898" w:rsidRDefault="00E21208" w:rsidP="00136A8C">
            <w:pPr>
              <w:pStyle w:val="Normal6"/>
              <w:widowControl/>
              <w:rPr>
                <w:szCs w:val="24"/>
              </w:rPr>
            </w:pPr>
            <w:r w:rsidRPr="001D7898">
              <w:rPr>
                <w:b/>
                <w:i/>
              </w:rPr>
              <w:t>2 a.</w:t>
            </w:r>
            <w:r w:rsidRPr="001D7898">
              <w:rPr>
                <w:b/>
                <w:i/>
              </w:rPr>
              <w:tab/>
              <w:t>EU-ESOP:n mukaisesti liikkeeseen lasketuista osakkeista saatujen tulojen ei katsota kertyneen osakkeiden hankintahetkellä. Tulon katsotaan kertyvän ja olevan veronalaista vasta silloin, kun osakkeet on hankittu.</w:t>
            </w:r>
          </w:p>
        </w:tc>
      </w:tr>
    </w:tbl>
    <w:p w14:paraId="2702030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339DF62" w14:textId="77777777" w:rsidR="00C66B77" w:rsidRPr="001D7898" w:rsidRDefault="00E21208" w:rsidP="00136A8C">
      <w:pPr>
        <w:widowControl/>
      </w:pPr>
      <w:r w:rsidRPr="001D7898">
        <w:rPr>
          <w:rStyle w:val="HideTWBExt"/>
        </w:rPr>
        <w:t>&lt;/Amend&gt;</w:t>
      </w:r>
    </w:p>
    <w:p w14:paraId="2E3B77E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172</w:t>
      </w:r>
      <w:r w:rsidRPr="001D7898">
        <w:rPr>
          <w:rStyle w:val="HideTWBExt"/>
          <w:b w:val="0"/>
        </w:rPr>
        <w:t>&lt;/NumAm&gt;</w:t>
      </w:r>
    </w:p>
    <w:p w14:paraId="3A74002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F36E88F" w14:textId="77777777" w:rsidR="00C66B77" w:rsidRPr="001D7898" w:rsidRDefault="00E21208" w:rsidP="00136A8C">
      <w:pPr>
        <w:pStyle w:val="NormalBold"/>
        <w:widowControl/>
      </w:pPr>
      <w:r w:rsidRPr="001D7898">
        <w:rPr>
          <w:rStyle w:val="HideTWBExt"/>
          <w:b w:val="0"/>
        </w:rPr>
        <w:t>&lt;Article&gt;</w:t>
      </w:r>
      <w:r w:rsidRPr="001D7898">
        <w:t>79 artikla – 3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AECEAD9" w14:textId="77777777" w:rsidTr="00C66B77">
        <w:trPr>
          <w:jc w:val="center"/>
        </w:trPr>
        <w:tc>
          <w:tcPr>
            <w:tcW w:w="9752" w:type="dxa"/>
            <w:gridSpan w:val="2"/>
          </w:tcPr>
          <w:p w14:paraId="48846A40" w14:textId="77777777" w:rsidR="00C66B77" w:rsidRPr="001D7898" w:rsidRDefault="00C66B77" w:rsidP="00136A8C">
            <w:pPr>
              <w:keepNext/>
              <w:widowControl/>
            </w:pPr>
          </w:p>
        </w:tc>
      </w:tr>
      <w:tr w:rsidR="00CD11A4" w:rsidRPr="001D7898" w14:paraId="7FE27CBE" w14:textId="77777777" w:rsidTr="00C66B77">
        <w:trPr>
          <w:jc w:val="center"/>
        </w:trPr>
        <w:tc>
          <w:tcPr>
            <w:tcW w:w="4876" w:type="dxa"/>
            <w:hideMark/>
          </w:tcPr>
          <w:p w14:paraId="0DFA5942" w14:textId="77777777" w:rsidR="00C66B77" w:rsidRPr="001D7898" w:rsidRDefault="00E21208" w:rsidP="00136A8C">
            <w:pPr>
              <w:pStyle w:val="ColumnHeading"/>
              <w:keepNext/>
              <w:widowControl/>
            </w:pPr>
            <w:r w:rsidRPr="001D7898">
              <w:t>Komission teksti</w:t>
            </w:r>
          </w:p>
        </w:tc>
        <w:tc>
          <w:tcPr>
            <w:tcW w:w="4876" w:type="dxa"/>
            <w:hideMark/>
          </w:tcPr>
          <w:p w14:paraId="583EE4F5" w14:textId="77777777" w:rsidR="00C66B77" w:rsidRPr="001D7898" w:rsidRDefault="00E21208" w:rsidP="00136A8C">
            <w:pPr>
              <w:pStyle w:val="ColumnHeading"/>
              <w:keepNext/>
              <w:widowControl/>
            </w:pPr>
            <w:r w:rsidRPr="001D7898">
              <w:t>Tarkistus</w:t>
            </w:r>
          </w:p>
        </w:tc>
      </w:tr>
      <w:tr w:rsidR="00CD11A4" w:rsidRPr="001D7898" w14:paraId="0E84C460" w14:textId="77777777" w:rsidTr="00C66B77">
        <w:trPr>
          <w:jc w:val="center"/>
        </w:trPr>
        <w:tc>
          <w:tcPr>
            <w:tcW w:w="4876" w:type="dxa"/>
          </w:tcPr>
          <w:p w14:paraId="2ED87AE3" w14:textId="77777777" w:rsidR="00C66B77" w:rsidRPr="001D7898" w:rsidRDefault="00C66B77" w:rsidP="00136A8C">
            <w:pPr>
              <w:pStyle w:val="Normal6"/>
              <w:widowControl/>
            </w:pPr>
          </w:p>
        </w:tc>
        <w:tc>
          <w:tcPr>
            <w:tcW w:w="4876" w:type="dxa"/>
            <w:hideMark/>
          </w:tcPr>
          <w:p w14:paraId="41EF25AA" w14:textId="77777777" w:rsidR="00C66B77" w:rsidRPr="001D7898" w:rsidRDefault="00E21208" w:rsidP="00136A8C">
            <w:pPr>
              <w:pStyle w:val="Normal6"/>
              <w:widowControl/>
              <w:rPr>
                <w:szCs w:val="24"/>
              </w:rPr>
            </w:pPr>
            <w:r w:rsidRPr="001D7898">
              <w:rPr>
                <w:b/>
                <w:i/>
              </w:rPr>
              <w:t>3 a.</w:t>
            </w:r>
            <w:r w:rsidRPr="001D7898">
              <w:rPr>
                <w:b/>
                <w:i/>
              </w:rPr>
              <w:tab/>
              <w:t>Edellä 3 kohdassa kuvattuja tuloja verotetaan kansallisen lainsäädännön mukaisesti.</w:t>
            </w:r>
          </w:p>
        </w:tc>
      </w:tr>
    </w:tbl>
    <w:p w14:paraId="166E53A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18BA055" w14:textId="77777777" w:rsidR="00C66B77" w:rsidRPr="001D7898" w:rsidRDefault="00E21208" w:rsidP="00136A8C">
      <w:pPr>
        <w:widowControl/>
      </w:pPr>
      <w:r w:rsidRPr="001D7898">
        <w:rPr>
          <w:rStyle w:val="HideTWBExt"/>
        </w:rPr>
        <w:t>&lt;/Amend&gt;</w:t>
      </w:r>
    </w:p>
    <w:p w14:paraId="0492A9F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173</w:t>
      </w:r>
      <w:r w:rsidRPr="001D7898">
        <w:rPr>
          <w:rStyle w:val="HideTWBExt"/>
          <w:b w:val="0"/>
        </w:rPr>
        <w:t>&lt;/NumAm&gt;</w:t>
      </w:r>
    </w:p>
    <w:p w14:paraId="098FD88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E7189ED" w14:textId="77777777" w:rsidR="00C66B77" w:rsidRPr="001D7898" w:rsidRDefault="00E21208" w:rsidP="00136A8C">
      <w:pPr>
        <w:pStyle w:val="NormalBold"/>
        <w:widowControl/>
      </w:pPr>
      <w:r w:rsidRPr="001D7898">
        <w:rPr>
          <w:rStyle w:val="HideTWBExt"/>
          <w:b w:val="0"/>
        </w:rPr>
        <w:t>&lt;Article&gt;</w:t>
      </w:r>
      <w:r w:rsidRPr="001D7898">
        <w:t>79 artikla – 4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FD07E56" w14:textId="77777777" w:rsidTr="00C66B77">
        <w:trPr>
          <w:jc w:val="center"/>
        </w:trPr>
        <w:tc>
          <w:tcPr>
            <w:tcW w:w="9752" w:type="dxa"/>
            <w:gridSpan w:val="2"/>
          </w:tcPr>
          <w:p w14:paraId="14C54ABA" w14:textId="77777777" w:rsidR="00C66B77" w:rsidRPr="001D7898" w:rsidRDefault="00C66B77" w:rsidP="00136A8C">
            <w:pPr>
              <w:keepNext/>
              <w:widowControl/>
            </w:pPr>
          </w:p>
        </w:tc>
      </w:tr>
      <w:tr w:rsidR="00CD11A4" w:rsidRPr="001D7898" w14:paraId="02917DB9" w14:textId="77777777" w:rsidTr="00C66B77">
        <w:trPr>
          <w:jc w:val="center"/>
        </w:trPr>
        <w:tc>
          <w:tcPr>
            <w:tcW w:w="4876" w:type="dxa"/>
            <w:hideMark/>
          </w:tcPr>
          <w:p w14:paraId="2C8B8EFF" w14:textId="77777777" w:rsidR="00C66B77" w:rsidRPr="001D7898" w:rsidRDefault="00E21208" w:rsidP="00136A8C">
            <w:pPr>
              <w:pStyle w:val="ColumnHeading"/>
              <w:keepNext/>
              <w:widowControl/>
            </w:pPr>
            <w:r w:rsidRPr="001D7898">
              <w:t>Komission teksti</w:t>
            </w:r>
          </w:p>
        </w:tc>
        <w:tc>
          <w:tcPr>
            <w:tcW w:w="4876" w:type="dxa"/>
            <w:hideMark/>
          </w:tcPr>
          <w:p w14:paraId="00F999E4" w14:textId="77777777" w:rsidR="00C66B77" w:rsidRPr="001D7898" w:rsidRDefault="00E21208" w:rsidP="00136A8C">
            <w:pPr>
              <w:pStyle w:val="ColumnHeading"/>
              <w:keepNext/>
              <w:widowControl/>
            </w:pPr>
            <w:r w:rsidRPr="001D7898">
              <w:t>Tarkistus</w:t>
            </w:r>
          </w:p>
        </w:tc>
      </w:tr>
      <w:tr w:rsidR="00CD11A4" w:rsidRPr="001D7898" w14:paraId="028C1D75" w14:textId="77777777" w:rsidTr="00C66B77">
        <w:trPr>
          <w:jc w:val="center"/>
        </w:trPr>
        <w:tc>
          <w:tcPr>
            <w:tcW w:w="4876" w:type="dxa"/>
            <w:hideMark/>
          </w:tcPr>
          <w:p w14:paraId="2290D709" w14:textId="77777777" w:rsidR="00C66B77" w:rsidRPr="001D7898" w:rsidRDefault="00E21208" w:rsidP="00136A8C">
            <w:pPr>
              <w:pStyle w:val="Normal6"/>
              <w:widowControl/>
            </w:pPr>
            <w:r w:rsidRPr="001D7898">
              <w:t>4.</w:t>
            </w:r>
            <w:r w:rsidRPr="001D7898">
              <w:tab/>
              <w:t>Jäsenvaltioiden on varmistettava, että EU-ESO-ohjelman nojalla liikkeeseen laskettuihin optio-oikeuksiin ja niiden perusteella saatuihin osakkeisiin sovelletaan verokohtelua, joka ei ole epäedullisempi kuin se verokohtelu, jota niiden kansallisen lainsäädännön mukaan sovelletaan muihin työntekijöiden osakeoptioihin tai vastaaviin instrumentteihin, edellyttäen, että kaikki lakisääteiset vaatimukset täyttyvät.</w:t>
            </w:r>
          </w:p>
        </w:tc>
        <w:tc>
          <w:tcPr>
            <w:tcW w:w="4876" w:type="dxa"/>
            <w:hideMark/>
          </w:tcPr>
          <w:p w14:paraId="2996356B" w14:textId="77777777" w:rsidR="00C66B77" w:rsidRPr="001D7898" w:rsidRDefault="00E21208" w:rsidP="00136A8C">
            <w:pPr>
              <w:pStyle w:val="Normal6"/>
              <w:widowControl/>
              <w:rPr>
                <w:szCs w:val="24"/>
              </w:rPr>
            </w:pPr>
            <w:r w:rsidRPr="001D7898">
              <w:t>4.</w:t>
            </w:r>
            <w:r w:rsidRPr="001D7898">
              <w:tab/>
              <w:t xml:space="preserve">Jäsenvaltioiden on varmistettava, että EU-ESO-ohjelman nojalla liikkeeseen laskettuihin optio-oikeuksiin ja niiden perusteella saatuihin osakkeisiin </w:t>
            </w:r>
            <w:r w:rsidRPr="001D7898">
              <w:rPr>
                <w:b/>
                <w:i/>
              </w:rPr>
              <w:t>tai EU-ESOP:n nojalla liikkeeseen laskettuihin osakkeisiin</w:t>
            </w:r>
            <w:r w:rsidRPr="001D7898">
              <w:t xml:space="preserve"> sovelletaan verokohtelua, joka ei ole epäedullisempi kuin se verokohtelu, jota niiden kansallisen lainsäädännön mukaan sovelletaan muihin työntekijöiden osakeoptioihin</w:t>
            </w:r>
            <w:r w:rsidRPr="001D7898">
              <w:rPr>
                <w:b/>
                <w:i/>
              </w:rPr>
              <w:t>, osakkuusjärjestelmiin</w:t>
            </w:r>
            <w:r w:rsidRPr="001D7898">
              <w:t xml:space="preserve"> tai vastaaviin instrumentteihin, edellyttäen, että kaikki lakisääteiset vaatimukset täyttyvät.</w:t>
            </w:r>
          </w:p>
        </w:tc>
      </w:tr>
    </w:tbl>
    <w:p w14:paraId="5452C99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70C6AE8" w14:textId="77777777" w:rsidR="00C66B77" w:rsidRPr="001D7898" w:rsidRDefault="00E21208" w:rsidP="00136A8C">
      <w:pPr>
        <w:widowControl/>
      </w:pPr>
      <w:r w:rsidRPr="001D7898">
        <w:rPr>
          <w:rStyle w:val="HideTWBExt"/>
        </w:rPr>
        <w:t>&lt;/Amend&gt;</w:t>
      </w:r>
    </w:p>
    <w:p w14:paraId="026E0C3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174</w:t>
      </w:r>
      <w:r w:rsidRPr="001D7898">
        <w:rPr>
          <w:rStyle w:val="HideTWBExt"/>
          <w:b w:val="0"/>
        </w:rPr>
        <w:t>&lt;/NumAm&gt;</w:t>
      </w:r>
    </w:p>
    <w:p w14:paraId="52D6795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8F9A14E" w14:textId="77777777" w:rsidR="00C66B77" w:rsidRPr="001D7898" w:rsidRDefault="00E21208" w:rsidP="00136A8C">
      <w:pPr>
        <w:pStyle w:val="NormalBold"/>
        <w:widowControl/>
      </w:pPr>
      <w:r w:rsidRPr="001D7898">
        <w:rPr>
          <w:rStyle w:val="HideTWBExt"/>
          <w:b w:val="0"/>
        </w:rPr>
        <w:t>&lt;Article&gt;</w:t>
      </w:r>
      <w:r w:rsidRPr="001D7898">
        <w:t>79 artikla – 4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6DBB128" w14:textId="77777777" w:rsidTr="00C66B77">
        <w:trPr>
          <w:jc w:val="center"/>
        </w:trPr>
        <w:tc>
          <w:tcPr>
            <w:tcW w:w="9752" w:type="dxa"/>
            <w:gridSpan w:val="2"/>
          </w:tcPr>
          <w:p w14:paraId="6BADD545" w14:textId="77777777" w:rsidR="00C66B77" w:rsidRPr="001D7898" w:rsidRDefault="00C66B77" w:rsidP="00136A8C">
            <w:pPr>
              <w:keepNext/>
              <w:widowControl/>
            </w:pPr>
          </w:p>
        </w:tc>
      </w:tr>
      <w:tr w:rsidR="00CD11A4" w:rsidRPr="001D7898" w14:paraId="03FAF9B0" w14:textId="77777777" w:rsidTr="00C66B77">
        <w:trPr>
          <w:jc w:val="center"/>
        </w:trPr>
        <w:tc>
          <w:tcPr>
            <w:tcW w:w="4876" w:type="dxa"/>
            <w:hideMark/>
          </w:tcPr>
          <w:p w14:paraId="3527ED06" w14:textId="77777777" w:rsidR="00C66B77" w:rsidRPr="001D7898" w:rsidRDefault="00E21208" w:rsidP="00136A8C">
            <w:pPr>
              <w:pStyle w:val="ColumnHeading"/>
              <w:keepNext/>
              <w:widowControl/>
            </w:pPr>
            <w:r w:rsidRPr="001D7898">
              <w:t>Komission teksti</w:t>
            </w:r>
          </w:p>
        </w:tc>
        <w:tc>
          <w:tcPr>
            <w:tcW w:w="4876" w:type="dxa"/>
            <w:hideMark/>
          </w:tcPr>
          <w:p w14:paraId="57BCE06F" w14:textId="77777777" w:rsidR="00C66B77" w:rsidRPr="001D7898" w:rsidRDefault="00E21208" w:rsidP="00136A8C">
            <w:pPr>
              <w:pStyle w:val="ColumnHeading"/>
              <w:keepNext/>
              <w:widowControl/>
            </w:pPr>
            <w:r w:rsidRPr="001D7898">
              <w:t>Tarkistus</w:t>
            </w:r>
          </w:p>
        </w:tc>
      </w:tr>
      <w:tr w:rsidR="00CD11A4" w:rsidRPr="001D7898" w14:paraId="6825C84F" w14:textId="77777777" w:rsidTr="00C66B77">
        <w:trPr>
          <w:jc w:val="center"/>
        </w:trPr>
        <w:tc>
          <w:tcPr>
            <w:tcW w:w="4876" w:type="dxa"/>
          </w:tcPr>
          <w:p w14:paraId="4E4995FA" w14:textId="77777777" w:rsidR="00C66B77" w:rsidRPr="001D7898" w:rsidRDefault="00C66B77" w:rsidP="00136A8C">
            <w:pPr>
              <w:pStyle w:val="Normal6"/>
              <w:widowControl/>
            </w:pPr>
          </w:p>
        </w:tc>
        <w:tc>
          <w:tcPr>
            <w:tcW w:w="4876" w:type="dxa"/>
            <w:hideMark/>
          </w:tcPr>
          <w:p w14:paraId="780B64C5" w14:textId="77777777" w:rsidR="00C66B77" w:rsidRPr="001D7898" w:rsidRDefault="00E21208" w:rsidP="00136A8C">
            <w:pPr>
              <w:pStyle w:val="Normal6"/>
              <w:widowControl/>
              <w:rPr>
                <w:szCs w:val="24"/>
              </w:rPr>
            </w:pPr>
            <w:r w:rsidRPr="001D7898">
              <w:rPr>
                <w:b/>
                <w:i/>
              </w:rPr>
              <w:t>4 a.</w:t>
            </w:r>
            <w:r w:rsidRPr="001D7898">
              <w:rPr>
                <w:b/>
                <w:i/>
              </w:rPr>
              <w:tab/>
              <w:t>Sosiaaliturva- ja eläkeoikeuksien osalta optioiden tai osakkeiden arvoa ei saa käyttää työnantajan ja työntekijän sosiaaliturvamaksujen laskentaperusteen pienentämiseen.</w:t>
            </w:r>
          </w:p>
        </w:tc>
      </w:tr>
    </w:tbl>
    <w:p w14:paraId="0C826A8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23D58C5" w14:textId="77777777" w:rsidR="00C66B77" w:rsidRPr="001D7898" w:rsidRDefault="00E21208" w:rsidP="00136A8C">
      <w:pPr>
        <w:widowControl/>
      </w:pPr>
      <w:r w:rsidRPr="001D7898">
        <w:rPr>
          <w:rStyle w:val="HideTWBExt"/>
        </w:rPr>
        <w:t>&lt;/Amend&gt;</w:t>
      </w:r>
    </w:p>
    <w:p w14:paraId="068338F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175</w:t>
      </w:r>
      <w:r w:rsidRPr="001D7898">
        <w:rPr>
          <w:rStyle w:val="HideTWBExt"/>
          <w:b w:val="0"/>
        </w:rPr>
        <w:t>&lt;/NumAm&gt;</w:t>
      </w:r>
    </w:p>
    <w:p w14:paraId="732DF6F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5681CEA" w14:textId="77777777" w:rsidR="00C66B77" w:rsidRPr="001D7898" w:rsidRDefault="00E21208" w:rsidP="00136A8C">
      <w:pPr>
        <w:pStyle w:val="NormalBold"/>
        <w:widowControl/>
      </w:pPr>
      <w:r w:rsidRPr="001D7898">
        <w:rPr>
          <w:rStyle w:val="HideTWBExt"/>
          <w:b w:val="0"/>
        </w:rPr>
        <w:t>&lt;Article&gt;</w:t>
      </w:r>
      <w:r w:rsidRPr="001D7898">
        <w:t>81 artikla – 1 kohta – 1 alakohta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850CDC7" w14:textId="77777777" w:rsidTr="00C66B77">
        <w:trPr>
          <w:jc w:val="center"/>
        </w:trPr>
        <w:tc>
          <w:tcPr>
            <w:tcW w:w="9752" w:type="dxa"/>
            <w:gridSpan w:val="2"/>
          </w:tcPr>
          <w:p w14:paraId="462A1ABE" w14:textId="77777777" w:rsidR="00C66B77" w:rsidRPr="001D7898" w:rsidRDefault="00C66B77" w:rsidP="00136A8C">
            <w:pPr>
              <w:keepNext/>
              <w:widowControl/>
            </w:pPr>
          </w:p>
        </w:tc>
      </w:tr>
      <w:tr w:rsidR="00CD11A4" w:rsidRPr="001D7898" w14:paraId="502E040C" w14:textId="77777777" w:rsidTr="00C66B77">
        <w:trPr>
          <w:jc w:val="center"/>
        </w:trPr>
        <w:tc>
          <w:tcPr>
            <w:tcW w:w="4876" w:type="dxa"/>
            <w:hideMark/>
          </w:tcPr>
          <w:p w14:paraId="2EF33492" w14:textId="77777777" w:rsidR="00C66B77" w:rsidRPr="001D7898" w:rsidRDefault="00E21208" w:rsidP="00136A8C">
            <w:pPr>
              <w:pStyle w:val="ColumnHeading"/>
              <w:keepNext/>
              <w:widowControl/>
            </w:pPr>
            <w:r w:rsidRPr="001D7898">
              <w:t>Komission teksti</w:t>
            </w:r>
          </w:p>
        </w:tc>
        <w:tc>
          <w:tcPr>
            <w:tcW w:w="4876" w:type="dxa"/>
            <w:hideMark/>
          </w:tcPr>
          <w:p w14:paraId="43348062" w14:textId="77777777" w:rsidR="00C66B77" w:rsidRPr="001D7898" w:rsidRDefault="00E21208" w:rsidP="00136A8C">
            <w:pPr>
              <w:pStyle w:val="ColumnHeading"/>
              <w:keepNext/>
              <w:widowControl/>
            </w:pPr>
            <w:r w:rsidRPr="001D7898">
              <w:t>Tarkistus</w:t>
            </w:r>
          </w:p>
        </w:tc>
      </w:tr>
      <w:tr w:rsidR="00CD11A4" w:rsidRPr="001D7898" w14:paraId="05202436" w14:textId="77777777" w:rsidTr="00C66B77">
        <w:trPr>
          <w:jc w:val="center"/>
        </w:trPr>
        <w:tc>
          <w:tcPr>
            <w:tcW w:w="4876" w:type="dxa"/>
            <w:hideMark/>
          </w:tcPr>
          <w:p w14:paraId="105E0F0A" w14:textId="77777777" w:rsidR="00C66B77" w:rsidRPr="001D7898" w:rsidRDefault="00E21208" w:rsidP="00136A8C">
            <w:pPr>
              <w:pStyle w:val="Normal6"/>
              <w:widowControl/>
            </w:pPr>
            <w:r w:rsidRPr="001D7898">
              <w:t>EU Inc. -yhtiön pätemättömyys, jonka seurauksena yhtiö asetetaan likvidaatiomenettelyyn, voidaan määrätä ainoastaan tuomioistuimen päätöksellä seuraavilla perusteilla:</w:t>
            </w:r>
          </w:p>
        </w:tc>
        <w:tc>
          <w:tcPr>
            <w:tcW w:w="4876" w:type="dxa"/>
            <w:hideMark/>
          </w:tcPr>
          <w:p w14:paraId="03739B79" w14:textId="77777777" w:rsidR="00C66B77" w:rsidRPr="001D7898" w:rsidRDefault="00E21208" w:rsidP="00136A8C">
            <w:pPr>
              <w:pStyle w:val="Normal6"/>
              <w:widowControl/>
              <w:rPr>
                <w:szCs w:val="24"/>
              </w:rPr>
            </w:pPr>
            <w:r w:rsidRPr="001D7898">
              <w:t xml:space="preserve">EU Inc. -yhtiön pätemättömyys, jonka seurauksena yhtiö asetetaan likvidaatiomenettelyyn, voidaan määrätä ainoastaan tuomioistuimen päätöksellä </w:t>
            </w:r>
            <w:r w:rsidRPr="001D7898">
              <w:rPr>
                <w:b/>
                <w:i/>
              </w:rPr>
              <w:t>ja ainoastaan</w:t>
            </w:r>
            <w:r w:rsidRPr="001D7898">
              <w:t xml:space="preserve"> seuraavilla perusteilla:</w:t>
            </w:r>
          </w:p>
        </w:tc>
      </w:tr>
    </w:tbl>
    <w:p w14:paraId="3D19E86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5F4DD5B" w14:textId="77777777" w:rsidR="00C66B77" w:rsidRPr="001D7898" w:rsidRDefault="00E21208" w:rsidP="00136A8C">
      <w:pPr>
        <w:widowControl/>
      </w:pPr>
      <w:r w:rsidRPr="001D7898">
        <w:rPr>
          <w:rStyle w:val="HideTWBExt"/>
        </w:rPr>
        <w:t>&lt;/Amend&gt;</w:t>
      </w:r>
    </w:p>
    <w:p w14:paraId="3DDCB92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176</w:t>
      </w:r>
      <w:r w:rsidRPr="001D7898">
        <w:rPr>
          <w:rStyle w:val="HideTWBExt"/>
          <w:b w:val="0"/>
        </w:rPr>
        <w:t>&lt;/NumAm&gt;</w:t>
      </w:r>
    </w:p>
    <w:p w14:paraId="57B8303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01E6B0C" w14:textId="77777777" w:rsidR="00C66B77" w:rsidRPr="001D7898" w:rsidRDefault="00E21208" w:rsidP="00136A8C">
      <w:pPr>
        <w:pStyle w:val="NormalBold"/>
        <w:widowControl/>
      </w:pPr>
      <w:r w:rsidRPr="001D7898">
        <w:rPr>
          <w:rStyle w:val="HideTWBExt"/>
          <w:b w:val="0"/>
        </w:rPr>
        <w:t>&lt;Article&gt;</w:t>
      </w:r>
      <w:r w:rsidRPr="001D7898">
        <w:t>81 artikla – 1 kohta – 1 alakohta – c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E2264BE" w14:textId="77777777" w:rsidTr="00C66B77">
        <w:trPr>
          <w:jc w:val="center"/>
        </w:trPr>
        <w:tc>
          <w:tcPr>
            <w:tcW w:w="9752" w:type="dxa"/>
            <w:gridSpan w:val="2"/>
          </w:tcPr>
          <w:p w14:paraId="39FD869F" w14:textId="77777777" w:rsidR="00C66B77" w:rsidRPr="001D7898" w:rsidRDefault="00C66B77" w:rsidP="00136A8C">
            <w:pPr>
              <w:keepNext/>
              <w:widowControl/>
            </w:pPr>
          </w:p>
        </w:tc>
      </w:tr>
      <w:tr w:rsidR="00CD11A4" w:rsidRPr="001D7898" w14:paraId="7EB58E58" w14:textId="77777777" w:rsidTr="00C66B77">
        <w:trPr>
          <w:jc w:val="center"/>
        </w:trPr>
        <w:tc>
          <w:tcPr>
            <w:tcW w:w="4876" w:type="dxa"/>
            <w:hideMark/>
          </w:tcPr>
          <w:p w14:paraId="187FA4D8" w14:textId="77777777" w:rsidR="00C66B77" w:rsidRPr="001D7898" w:rsidRDefault="00E21208" w:rsidP="00136A8C">
            <w:pPr>
              <w:pStyle w:val="ColumnHeading"/>
              <w:keepNext/>
              <w:widowControl/>
            </w:pPr>
            <w:r w:rsidRPr="001D7898">
              <w:t>Komission teksti</w:t>
            </w:r>
          </w:p>
        </w:tc>
        <w:tc>
          <w:tcPr>
            <w:tcW w:w="4876" w:type="dxa"/>
            <w:hideMark/>
          </w:tcPr>
          <w:p w14:paraId="73E3A172" w14:textId="77777777" w:rsidR="00C66B77" w:rsidRPr="001D7898" w:rsidRDefault="00E21208" w:rsidP="00136A8C">
            <w:pPr>
              <w:pStyle w:val="ColumnHeading"/>
              <w:keepNext/>
              <w:widowControl/>
            </w:pPr>
            <w:r w:rsidRPr="001D7898">
              <w:t>Tarkistus</w:t>
            </w:r>
          </w:p>
        </w:tc>
      </w:tr>
      <w:tr w:rsidR="00CD11A4" w:rsidRPr="001D7898" w14:paraId="0B1060C9" w14:textId="77777777" w:rsidTr="00C66B77">
        <w:trPr>
          <w:jc w:val="center"/>
        </w:trPr>
        <w:tc>
          <w:tcPr>
            <w:tcW w:w="4876" w:type="dxa"/>
          </w:tcPr>
          <w:p w14:paraId="1622B098" w14:textId="77777777" w:rsidR="00C66B77" w:rsidRPr="001D7898" w:rsidRDefault="00C66B77" w:rsidP="00136A8C">
            <w:pPr>
              <w:pStyle w:val="Normal6"/>
              <w:widowControl/>
            </w:pPr>
          </w:p>
        </w:tc>
        <w:tc>
          <w:tcPr>
            <w:tcW w:w="4876" w:type="dxa"/>
            <w:hideMark/>
          </w:tcPr>
          <w:p w14:paraId="4BDD7CFA" w14:textId="77777777" w:rsidR="00C66B77" w:rsidRPr="001D7898" w:rsidRDefault="00E21208" w:rsidP="00136A8C">
            <w:pPr>
              <w:pStyle w:val="Normal6"/>
              <w:widowControl/>
              <w:rPr>
                <w:szCs w:val="24"/>
              </w:rPr>
            </w:pPr>
            <w:r w:rsidRPr="001D7898">
              <w:rPr>
                <w:b/>
                <w:i/>
              </w:rPr>
              <w:t>c a)</w:t>
            </w:r>
            <w:r w:rsidRPr="001D7898">
              <w:rPr>
                <w:b/>
                <w:i/>
              </w:rPr>
              <w:tab/>
              <w:t>ennakkovalvonnan sääntöjä tai tarvittavia oikeudellisia muodollisuuksia ei noudatettu.</w:t>
            </w:r>
          </w:p>
        </w:tc>
      </w:tr>
    </w:tbl>
    <w:p w14:paraId="0E5DA9F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A4DD28D" w14:textId="77777777" w:rsidR="00C66B77" w:rsidRPr="001D7898" w:rsidRDefault="00E21208" w:rsidP="00136A8C">
      <w:pPr>
        <w:widowControl/>
      </w:pPr>
      <w:r w:rsidRPr="001D7898">
        <w:rPr>
          <w:rStyle w:val="HideTWBExt"/>
        </w:rPr>
        <w:t>&lt;/Amend&gt;</w:t>
      </w:r>
    </w:p>
    <w:p w14:paraId="56934E0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177</w:t>
      </w:r>
      <w:r w:rsidRPr="001D7898">
        <w:rPr>
          <w:rStyle w:val="HideTWBExt"/>
          <w:b w:val="0"/>
        </w:rPr>
        <w:t>&lt;/NumAm&gt;</w:t>
      </w:r>
    </w:p>
    <w:p w14:paraId="6C2638F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1643952" w14:textId="77777777" w:rsidR="00C66B77" w:rsidRPr="001D7898" w:rsidRDefault="00E21208" w:rsidP="00136A8C">
      <w:pPr>
        <w:pStyle w:val="NormalBold"/>
        <w:widowControl/>
      </w:pPr>
      <w:r w:rsidRPr="001D7898">
        <w:rPr>
          <w:rStyle w:val="HideTWBExt"/>
          <w:b w:val="0"/>
        </w:rPr>
        <w:t>&lt;Article&gt;</w:t>
      </w:r>
      <w:r w:rsidRPr="001D7898">
        <w:t>81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4C0F4E9" w14:textId="77777777" w:rsidTr="00C66B77">
        <w:trPr>
          <w:jc w:val="center"/>
        </w:trPr>
        <w:tc>
          <w:tcPr>
            <w:tcW w:w="9752" w:type="dxa"/>
            <w:gridSpan w:val="2"/>
          </w:tcPr>
          <w:p w14:paraId="4CF7AD52" w14:textId="77777777" w:rsidR="00C66B77" w:rsidRPr="001D7898" w:rsidRDefault="00C66B77" w:rsidP="00136A8C">
            <w:pPr>
              <w:keepNext/>
              <w:widowControl/>
            </w:pPr>
          </w:p>
        </w:tc>
      </w:tr>
      <w:tr w:rsidR="00CD11A4" w:rsidRPr="001D7898" w14:paraId="344EADDC" w14:textId="77777777" w:rsidTr="00C66B77">
        <w:trPr>
          <w:jc w:val="center"/>
        </w:trPr>
        <w:tc>
          <w:tcPr>
            <w:tcW w:w="4876" w:type="dxa"/>
            <w:hideMark/>
          </w:tcPr>
          <w:p w14:paraId="09806B7C" w14:textId="77777777" w:rsidR="00C66B77" w:rsidRPr="001D7898" w:rsidRDefault="00E21208" w:rsidP="00136A8C">
            <w:pPr>
              <w:pStyle w:val="ColumnHeading"/>
              <w:keepNext/>
              <w:widowControl/>
            </w:pPr>
            <w:r w:rsidRPr="001D7898">
              <w:t>Komission teksti</w:t>
            </w:r>
          </w:p>
        </w:tc>
        <w:tc>
          <w:tcPr>
            <w:tcW w:w="4876" w:type="dxa"/>
            <w:hideMark/>
          </w:tcPr>
          <w:p w14:paraId="1EA8298C" w14:textId="77777777" w:rsidR="00C66B77" w:rsidRPr="001D7898" w:rsidRDefault="00E21208" w:rsidP="00136A8C">
            <w:pPr>
              <w:pStyle w:val="ColumnHeading"/>
              <w:keepNext/>
              <w:widowControl/>
            </w:pPr>
            <w:r w:rsidRPr="001D7898">
              <w:t>Tarkistus</w:t>
            </w:r>
          </w:p>
        </w:tc>
      </w:tr>
      <w:tr w:rsidR="00CD11A4" w:rsidRPr="001D7898" w14:paraId="463A340F" w14:textId="77777777" w:rsidTr="00C66B77">
        <w:trPr>
          <w:jc w:val="center"/>
        </w:trPr>
        <w:tc>
          <w:tcPr>
            <w:tcW w:w="4876" w:type="dxa"/>
            <w:hideMark/>
          </w:tcPr>
          <w:p w14:paraId="4970AE22" w14:textId="77777777" w:rsidR="00C66B77" w:rsidRPr="001D7898" w:rsidRDefault="00E21208" w:rsidP="00136A8C">
            <w:pPr>
              <w:pStyle w:val="Normal6"/>
              <w:widowControl/>
            </w:pPr>
            <w:r w:rsidRPr="001D7898">
              <w:t>3.</w:t>
            </w:r>
            <w:r w:rsidRPr="001D7898">
              <w:tab/>
              <w:t>Pätemättömyys ei sinänsä vaikuta sellaisten sitoumusten pätevyyteen, jotka EU Inc. -yhtiö on tehnyt tai jotka on tehty sen kanssa, vaan ne pysyvät täytäntöönpanokelpoisina likvidaatiomenettelystä huolimatta.</w:t>
            </w:r>
          </w:p>
        </w:tc>
        <w:tc>
          <w:tcPr>
            <w:tcW w:w="4876" w:type="dxa"/>
            <w:hideMark/>
          </w:tcPr>
          <w:p w14:paraId="02D526B2" w14:textId="77777777" w:rsidR="00C66B77" w:rsidRPr="001D7898" w:rsidRDefault="00E21208" w:rsidP="00136A8C">
            <w:pPr>
              <w:pStyle w:val="Normal6"/>
              <w:widowControl/>
              <w:rPr>
                <w:szCs w:val="24"/>
              </w:rPr>
            </w:pPr>
            <w:r w:rsidRPr="001D7898">
              <w:t>3.</w:t>
            </w:r>
            <w:r w:rsidRPr="001D7898">
              <w:tab/>
              <w:t xml:space="preserve">Pätemättömyys ei sinänsä vaikuta sellaisten sitoumusten pätevyyteen, jotka EU Inc. -yhtiö on tehnyt tai jotka on tehty sen kanssa, vaan ne pysyvät täytäntöönpanokelpoisina </w:t>
            </w:r>
            <w:r w:rsidRPr="001D7898">
              <w:rPr>
                <w:b/>
                <w:i/>
              </w:rPr>
              <w:t>mitättömyyspäätöksestä johtuvasta</w:t>
            </w:r>
            <w:r w:rsidRPr="001D7898">
              <w:t xml:space="preserve"> likvidaatiomenettelystä huolimatta </w:t>
            </w:r>
            <w:r w:rsidRPr="001D7898">
              <w:rPr>
                <w:b/>
                <w:i/>
              </w:rPr>
              <w:t>kansallisen lainsäädännön mukaisesti</w:t>
            </w:r>
            <w:r w:rsidRPr="001D7898">
              <w:t>.</w:t>
            </w:r>
          </w:p>
        </w:tc>
      </w:tr>
    </w:tbl>
    <w:p w14:paraId="41EC028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62A1F82" w14:textId="77777777" w:rsidR="00C66B77" w:rsidRPr="001D7898" w:rsidRDefault="00E21208" w:rsidP="00136A8C">
      <w:pPr>
        <w:widowControl/>
      </w:pPr>
      <w:r w:rsidRPr="001D7898">
        <w:rPr>
          <w:rStyle w:val="HideTWBExt"/>
        </w:rPr>
        <w:t>&lt;/Amend&gt;</w:t>
      </w:r>
    </w:p>
    <w:p w14:paraId="69077A9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178</w:t>
      </w:r>
      <w:r w:rsidRPr="001D7898">
        <w:rPr>
          <w:rStyle w:val="HideTWBExt"/>
          <w:b w:val="0"/>
        </w:rPr>
        <w:t>&lt;/NumAm&gt;</w:t>
      </w:r>
    </w:p>
    <w:p w14:paraId="5EF7E8A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7A5F030" w14:textId="77777777" w:rsidR="00C66B77" w:rsidRPr="001D7898" w:rsidRDefault="00E21208" w:rsidP="00136A8C">
      <w:pPr>
        <w:pStyle w:val="NormalBold"/>
        <w:widowControl/>
      </w:pPr>
      <w:r w:rsidRPr="001D7898">
        <w:rPr>
          <w:rStyle w:val="HideTWBExt"/>
          <w:b w:val="0"/>
        </w:rPr>
        <w:t>&lt;Article&gt;</w:t>
      </w:r>
      <w:r w:rsidRPr="001D7898">
        <w:t>83 artikla – 1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36BAB8F" w14:textId="77777777" w:rsidTr="00C66B77">
        <w:trPr>
          <w:jc w:val="center"/>
        </w:trPr>
        <w:tc>
          <w:tcPr>
            <w:tcW w:w="9752" w:type="dxa"/>
            <w:gridSpan w:val="2"/>
          </w:tcPr>
          <w:p w14:paraId="63FC5C3E" w14:textId="77777777" w:rsidR="00C66B77" w:rsidRPr="001D7898" w:rsidRDefault="00C66B77" w:rsidP="00136A8C">
            <w:pPr>
              <w:keepNext/>
              <w:widowControl/>
            </w:pPr>
          </w:p>
        </w:tc>
      </w:tr>
      <w:tr w:rsidR="00CD11A4" w:rsidRPr="001D7898" w14:paraId="55EC6F05" w14:textId="77777777" w:rsidTr="00C66B77">
        <w:trPr>
          <w:jc w:val="center"/>
        </w:trPr>
        <w:tc>
          <w:tcPr>
            <w:tcW w:w="4876" w:type="dxa"/>
            <w:hideMark/>
          </w:tcPr>
          <w:p w14:paraId="34A18283" w14:textId="77777777" w:rsidR="00C66B77" w:rsidRPr="001D7898" w:rsidRDefault="00E21208" w:rsidP="00136A8C">
            <w:pPr>
              <w:pStyle w:val="ColumnHeading"/>
              <w:keepNext/>
              <w:widowControl/>
            </w:pPr>
            <w:r w:rsidRPr="001D7898">
              <w:t>Komission teksti</w:t>
            </w:r>
          </w:p>
        </w:tc>
        <w:tc>
          <w:tcPr>
            <w:tcW w:w="4876" w:type="dxa"/>
            <w:hideMark/>
          </w:tcPr>
          <w:p w14:paraId="3318B535" w14:textId="77777777" w:rsidR="00C66B77" w:rsidRPr="001D7898" w:rsidRDefault="00E21208" w:rsidP="00136A8C">
            <w:pPr>
              <w:pStyle w:val="ColumnHeading"/>
              <w:keepNext/>
              <w:widowControl/>
            </w:pPr>
            <w:r w:rsidRPr="001D7898">
              <w:t>Tarkistus</w:t>
            </w:r>
          </w:p>
        </w:tc>
      </w:tr>
      <w:tr w:rsidR="00CD11A4" w:rsidRPr="001D7898" w14:paraId="695D2965" w14:textId="77777777" w:rsidTr="00C66B77">
        <w:trPr>
          <w:jc w:val="center"/>
        </w:trPr>
        <w:tc>
          <w:tcPr>
            <w:tcW w:w="4876" w:type="dxa"/>
            <w:hideMark/>
          </w:tcPr>
          <w:p w14:paraId="6A6BF891" w14:textId="77777777" w:rsidR="00C66B77" w:rsidRPr="001D7898" w:rsidRDefault="00E21208" w:rsidP="00136A8C">
            <w:pPr>
              <w:pStyle w:val="Normal6"/>
              <w:widowControl/>
            </w:pPr>
            <w:r w:rsidRPr="001D7898">
              <w:t>c)</w:t>
            </w:r>
            <w:r w:rsidRPr="001D7898">
              <w:tab/>
              <w:t>EU Inc. -yhtiöllä ei ole velkoja;</w:t>
            </w:r>
          </w:p>
        </w:tc>
        <w:tc>
          <w:tcPr>
            <w:tcW w:w="4876" w:type="dxa"/>
            <w:hideMark/>
          </w:tcPr>
          <w:p w14:paraId="4B2BC624" w14:textId="77777777" w:rsidR="00C66B77" w:rsidRPr="001D7898" w:rsidRDefault="00E21208" w:rsidP="00136A8C">
            <w:pPr>
              <w:pStyle w:val="Normal6"/>
              <w:widowControl/>
              <w:rPr>
                <w:szCs w:val="24"/>
              </w:rPr>
            </w:pPr>
            <w:r w:rsidRPr="001D7898">
              <w:t>c)</w:t>
            </w:r>
            <w:r w:rsidRPr="001D7898">
              <w:tab/>
              <w:t>EU Inc. -yhtiöllä ei ole velkoja</w:t>
            </w:r>
            <w:r w:rsidRPr="001D7898">
              <w:rPr>
                <w:b/>
                <w:i/>
              </w:rPr>
              <w:t>, mukaan lukien ehdolliset ja kohtuudella ennakoitavissa olevat vastuut</w:t>
            </w:r>
            <w:r w:rsidRPr="001D7898">
              <w:t>;</w:t>
            </w:r>
          </w:p>
        </w:tc>
      </w:tr>
    </w:tbl>
    <w:p w14:paraId="3609EB1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58DDF86" w14:textId="77777777" w:rsidR="00C66B77" w:rsidRPr="001D7898" w:rsidRDefault="00E21208" w:rsidP="00136A8C">
      <w:pPr>
        <w:widowControl/>
      </w:pPr>
      <w:r w:rsidRPr="001D7898">
        <w:rPr>
          <w:rStyle w:val="HideTWBExt"/>
        </w:rPr>
        <w:t>&lt;/Amend&gt;</w:t>
      </w:r>
    </w:p>
    <w:p w14:paraId="1EC4FAA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179</w:t>
      </w:r>
      <w:r w:rsidRPr="001D7898">
        <w:rPr>
          <w:rStyle w:val="HideTWBExt"/>
          <w:b w:val="0"/>
        </w:rPr>
        <w:t>&lt;/NumAm&gt;</w:t>
      </w:r>
    </w:p>
    <w:p w14:paraId="05D0FD3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8ED5F6" w14:textId="77777777" w:rsidR="00C66B77" w:rsidRPr="001D7898" w:rsidRDefault="00E21208" w:rsidP="00136A8C">
      <w:pPr>
        <w:pStyle w:val="NormalBold"/>
        <w:widowControl/>
      </w:pPr>
      <w:r w:rsidRPr="001D7898">
        <w:rPr>
          <w:rStyle w:val="HideTWBExt"/>
          <w:b w:val="0"/>
        </w:rPr>
        <w:t>&lt;Article&gt;</w:t>
      </w:r>
      <w:r w:rsidRPr="001D7898">
        <w:t>83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010A24D" w14:textId="77777777" w:rsidTr="00C66B77">
        <w:trPr>
          <w:jc w:val="center"/>
        </w:trPr>
        <w:tc>
          <w:tcPr>
            <w:tcW w:w="9752" w:type="dxa"/>
            <w:gridSpan w:val="2"/>
          </w:tcPr>
          <w:p w14:paraId="2BB313F0" w14:textId="77777777" w:rsidR="00C66B77" w:rsidRPr="001D7898" w:rsidRDefault="00C66B77" w:rsidP="00136A8C">
            <w:pPr>
              <w:keepNext/>
              <w:widowControl/>
            </w:pPr>
          </w:p>
        </w:tc>
      </w:tr>
      <w:tr w:rsidR="00CD11A4" w:rsidRPr="001D7898" w14:paraId="7B9870EE" w14:textId="77777777" w:rsidTr="00C66B77">
        <w:trPr>
          <w:jc w:val="center"/>
        </w:trPr>
        <w:tc>
          <w:tcPr>
            <w:tcW w:w="4876" w:type="dxa"/>
            <w:hideMark/>
          </w:tcPr>
          <w:p w14:paraId="692F1BB8" w14:textId="77777777" w:rsidR="00C66B77" w:rsidRPr="001D7898" w:rsidRDefault="00E21208" w:rsidP="00136A8C">
            <w:pPr>
              <w:pStyle w:val="ColumnHeading"/>
              <w:keepNext/>
              <w:widowControl/>
            </w:pPr>
            <w:r w:rsidRPr="001D7898">
              <w:t>Komission teksti</w:t>
            </w:r>
          </w:p>
        </w:tc>
        <w:tc>
          <w:tcPr>
            <w:tcW w:w="4876" w:type="dxa"/>
            <w:hideMark/>
          </w:tcPr>
          <w:p w14:paraId="4F474114" w14:textId="77777777" w:rsidR="00C66B77" w:rsidRPr="001D7898" w:rsidRDefault="00E21208" w:rsidP="00136A8C">
            <w:pPr>
              <w:pStyle w:val="ColumnHeading"/>
              <w:keepNext/>
              <w:widowControl/>
            </w:pPr>
            <w:r w:rsidRPr="001D7898">
              <w:t>Tarkistus</w:t>
            </w:r>
          </w:p>
        </w:tc>
      </w:tr>
      <w:tr w:rsidR="00CD11A4" w:rsidRPr="001D7898" w14:paraId="151EE403" w14:textId="77777777" w:rsidTr="00C66B77">
        <w:trPr>
          <w:jc w:val="center"/>
        </w:trPr>
        <w:tc>
          <w:tcPr>
            <w:tcW w:w="4876" w:type="dxa"/>
          </w:tcPr>
          <w:p w14:paraId="22316468" w14:textId="77777777" w:rsidR="00C66B77" w:rsidRPr="001D7898" w:rsidRDefault="00C66B77" w:rsidP="00136A8C">
            <w:pPr>
              <w:pStyle w:val="Normal6"/>
              <w:widowControl/>
            </w:pPr>
          </w:p>
        </w:tc>
        <w:tc>
          <w:tcPr>
            <w:tcW w:w="4876" w:type="dxa"/>
            <w:hideMark/>
          </w:tcPr>
          <w:p w14:paraId="5BE5ACB1" w14:textId="77777777" w:rsidR="00C66B77" w:rsidRPr="001D7898" w:rsidRDefault="00E21208" w:rsidP="00136A8C">
            <w:pPr>
              <w:pStyle w:val="Normal6"/>
              <w:widowControl/>
              <w:rPr>
                <w:szCs w:val="24"/>
              </w:rPr>
            </w:pPr>
            <w:r w:rsidRPr="001D7898">
              <w:rPr>
                <w:b/>
                <w:i/>
              </w:rPr>
              <w:t>2 a.</w:t>
            </w:r>
            <w:r w:rsidRPr="001D7898">
              <w:rPr>
                <w:b/>
                <w:i/>
              </w:rPr>
              <w:tab/>
              <w:t>Jos EU Inc. -yhtiö on kahden vuoden aikana ennen nopeutettua likvidaatiomenettelyä toteuttanut huomattavia omaisuuserien siirtoja, mukaan lukien teollis- ja tekijänoikeudet, tai saanut aikaan omistus- tai määräysvallan muutoksia, jotka ovat osa velkojen välttämiseen tai velkojien vahingoittamiseen tähtäävää järjestelyä, asianomainen viranomainen ei hyväksy nopeutettua likvidaatiomenettelyä.</w:t>
            </w:r>
          </w:p>
        </w:tc>
      </w:tr>
    </w:tbl>
    <w:p w14:paraId="5D1DF52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15367A8" w14:textId="77777777" w:rsidR="00C66B77" w:rsidRPr="001D7898" w:rsidRDefault="00E21208" w:rsidP="00136A8C">
      <w:pPr>
        <w:widowControl/>
      </w:pPr>
      <w:r w:rsidRPr="001D7898">
        <w:rPr>
          <w:rStyle w:val="HideTWBExt"/>
        </w:rPr>
        <w:t>&lt;/Amend&gt;</w:t>
      </w:r>
    </w:p>
    <w:p w14:paraId="57BC8D9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180</w:t>
      </w:r>
      <w:r w:rsidRPr="001D7898">
        <w:rPr>
          <w:rStyle w:val="HideTWBExt"/>
          <w:b w:val="0"/>
        </w:rPr>
        <w:t>&lt;/NumAm&gt;</w:t>
      </w:r>
    </w:p>
    <w:p w14:paraId="7790D9D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B01A383" w14:textId="77777777" w:rsidR="00C66B77" w:rsidRPr="001D7898" w:rsidRDefault="00E21208" w:rsidP="00136A8C">
      <w:pPr>
        <w:pStyle w:val="NormalBold"/>
        <w:widowControl/>
      </w:pPr>
      <w:r w:rsidRPr="001D7898">
        <w:rPr>
          <w:rStyle w:val="HideTWBExt"/>
          <w:b w:val="0"/>
        </w:rPr>
        <w:t>&lt;Article&gt;</w:t>
      </w:r>
      <w:r w:rsidRPr="001D7898">
        <w:t>83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AD82528" w14:textId="77777777" w:rsidTr="00C66B77">
        <w:trPr>
          <w:jc w:val="center"/>
        </w:trPr>
        <w:tc>
          <w:tcPr>
            <w:tcW w:w="9752" w:type="dxa"/>
            <w:gridSpan w:val="2"/>
          </w:tcPr>
          <w:p w14:paraId="58EA980E" w14:textId="77777777" w:rsidR="00C66B77" w:rsidRPr="001D7898" w:rsidRDefault="00C66B77" w:rsidP="00136A8C">
            <w:pPr>
              <w:keepNext/>
              <w:widowControl/>
            </w:pPr>
          </w:p>
        </w:tc>
      </w:tr>
      <w:tr w:rsidR="00CD11A4" w:rsidRPr="001D7898" w14:paraId="5D521A9D" w14:textId="77777777" w:rsidTr="00C66B77">
        <w:trPr>
          <w:jc w:val="center"/>
        </w:trPr>
        <w:tc>
          <w:tcPr>
            <w:tcW w:w="4876" w:type="dxa"/>
            <w:hideMark/>
          </w:tcPr>
          <w:p w14:paraId="111641BB" w14:textId="77777777" w:rsidR="00C66B77" w:rsidRPr="001D7898" w:rsidRDefault="00E21208" w:rsidP="00136A8C">
            <w:pPr>
              <w:pStyle w:val="ColumnHeading"/>
              <w:keepNext/>
              <w:widowControl/>
            </w:pPr>
            <w:r w:rsidRPr="001D7898">
              <w:t>Komission teksti</w:t>
            </w:r>
          </w:p>
        </w:tc>
        <w:tc>
          <w:tcPr>
            <w:tcW w:w="4876" w:type="dxa"/>
            <w:hideMark/>
          </w:tcPr>
          <w:p w14:paraId="1DE46061" w14:textId="77777777" w:rsidR="00C66B77" w:rsidRPr="001D7898" w:rsidRDefault="00E21208" w:rsidP="00136A8C">
            <w:pPr>
              <w:pStyle w:val="ColumnHeading"/>
              <w:keepNext/>
              <w:widowControl/>
            </w:pPr>
            <w:r w:rsidRPr="001D7898">
              <w:t>Tarkistus</w:t>
            </w:r>
          </w:p>
        </w:tc>
      </w:tr>
      <w:tr w:rsidR="00CD11A4" w:rsidRPr="001D7898" w14:paraId="31B2FD80" w14:textId="77777777" w:rsidTr="00C66B77">
        <w:trPr>
          <w:jc w:val="center"/>
        </w:trPr>
        <w:tc>
          <w:tcPr>
            <w:tcW w:w="4876" w:type="dxa"/>
            <w:hideMark/>
          </w:tcPr>
          <w:p w14:paraId="31D3EDC6" w14:textId="77777777" w:rsidR="00C66B77" w:rsidRPr="001D7898" w:rsidRDefault="00E21208" w:rsidP="00136A8C">
            <w:pPr>
              <w:pStyle w:val="Normal6"/>
              <w:widowControl/>
            </w:pPr>
            <w:r w:rsidRPr="001D7898">
              <w:t>3.</w:t>
            </w:r>
            <w:r w:rsidRPr="001D7898">
              <w:tab/>
              <w:t>Hallituksen jäsenet ovat henkilökohtaisesti ja soveltuvin osin yhteisvastuullisesti vastuussa velkojille kaikesta vahingosta, joka aiheutuu tämän artiklan nojalla annetusta väärästä tai vilpillisestä ilmoituksesta, jonka mukaan velkojat ovat antaneet suostumuksensa.</w:t>
            </w:r>
          </w:p>
        </w:tc>
        <w:tc>
          <w:tcPr>
            <w:tcW w:w="4876" w:type="dxa"/>
            <w:hideMark/>
          </w:tcPr>
          <w:p w14:paraId="2A559E9F" w14:textId="77777777" w:rsidR="00C66B77" w:rsidRPr="001D7898" w:rsidRDefault="00E21208" w:rsidP="00136A8C">
            <w:pPr>
              <w:pStyle w:val="Normal6"/>
              <w:widowControl/>
              <w:rPr>
                <w:szCs w:val="24"/>
              </w:rPr>
            </w:pPr>
            <w:r w:rsidRPr="001D7898">
              <w:t>3.</w:t>
            </w:r>
            <w:r w:rsidRPr="001D7898">
              <w:tab/>
              <w:t xml:space="preserve">Hallituksen jäsenet ovat henkilökohtaisesti ja soveltuvin osin yhteisvastuullisesti vastuussa velkojille kaikesta vahingosta, joka aiheutuu tämän artiklan nojalla annetusta </w:t>
            </w:r>
            <w:r w:rsidRPr="001D7898">
              <w:rPr>
                <w:b/>
                <w:i/>
              </w:rPr>
              <w:t>velkojien</w:t>
            </w:r>
            <w:r w:rsidRPr="001D7898">
              <w:t xml:space="preserve"> väärästä tai vilpillisestä ilmoituksesta, jonka mukaan velkojat ovat antaneet suostumuksensa.</w:t>
            </w:r>
          </w:p>
        </w:tc>
      </w:tr>
    </w:tbl>
    <w:p w14:paraId="3AB3D2C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FA99D0B" w14:textId="77777777" w:rsidR="00C66B77" w:rsidRPr="001D7898" w:rsidRDefault="00E21208" w:rsidP="00136A8C">
      <w:pPr>
        <w:widowControl/>
      </w:pPr>
      <w:r w:rsidRPr="001D7898">
        <w:rPr>
          <w:rStyle w:val="HideTWBExt"/>
        </w:rPr>
        <w:t>&lt;/Amend&gt;</w:t>
      </w:r>
    </w:p>
    <w:p w14:paraId="48FA81C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181</w:t>
      </w:r>
      <w:r w:rsidRPr="001D7898">
        <w:rPr>
          <w:rStyle w:val="HideTWBExt"/>
          <w:b w:val="0"/>
        </w:rPr>
        <w:t>&lt;/NumAm&gt;</w:t>
      </w:r>
    </w:p>
    <w:p w14:paraId="4D52179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15F192C" w14:textId="77777777" w:rsidR="00C66B77" w:rsidRPr="001D7898" w:rsidRDefault="00E21208" w:rsidP="00136A8C">
      <w:pPr>
        <w:pStyle w:val="NormalBold"/>
        <w:widowControl/>
      </w:pPr>
      <w:r w:rsidRPr="001D7898">
        <w:rPr>
          <w:rStyle w:val="HideTWBExt"/>
          <w:b w:val="0"/>
        </w:rPr>
        <w:t>&lt;Article&gt;</w:t>
      </w:r>
      <w:r w:rsidRPr="001D7898">
        <w:t>83 artikla – 5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89D0ABA" w14:textId="77777777" w:rsidTr="00C66B77">
        <w:trPr>
          <w:jc w:val="center"/>
        </w:trPr>
        <w:tc>
          <w:tcPr>
            <w:tcW w:w="9752" w:type="dxa"/>
            <w:gridSpan w:val="2"/>
          </w:tcPr>
          <w:p w14:paraId="1855A4B9" w14:textId="77777777" w:rsidR="00C66B77" w:rsidRPr="001D7898" w:rsidRDefault="00C66B77" w:rsidP="00136A8C">
            <w:pPr>
              <w:keepNext/>
              <w:widowControl/>
            </w:pPr>
          </w:p>
        </w:tc>
      </w:tr>
      <w:tr w:rsidR="00CD11A4" w:rsidRPr="001D7898" w14:paraId="47F5F230" w14:textId="77777777" w:rsidTr="00C66B77">
        <w:trPr>
          <w:jc w:val="center"/>
        </w:trPr>
        <w:tc>
          <w:tcPr>
            <w:tcW w:w="4876" w:type="dxa"/>
            <w:hideMark/>
          </w:tcPr>
          <w:p w14:paraId="2BB139EB" w14:textId="77777777" w:rsidR="00C66B77" w:rsidRPr="001D7898" w:rsidRDefault="00E21208" w:rsidP="00136A8C">
            <w:pPr>
              <w:pStyle w:val="ColumnHeading"/>
              <w:keepNext/>
              <w:widowControl/>
            </w:pPr>
            <w:r w:rsidRPr="001D7898">
              <w:t>Komission teksti</w:t>
            </w:r>
          </w:p>
        </w:tc>
        <w:tc>
          <w:tcPr>
            <w:tcW w:w="4876" w:type="dxa"/>
            <w:hideMark/>
          </w:tcPr>
          <w:p w14:paraId="4907B6A0" w14:textId="77777777" w:rsidR="00C66B77" w:rsidRPr="001D7898" w:rsidRDefault="00E21208" w:rsidP="00136A8C">
            <w:pPr>
              <w:pStyle w:val="ColumnHeading"/>
              <w:keepNext/>
              <w:widowControl/>
            </w:pPr>
            <w:r w:rsidRPr="001D7898">
              <w:t>Tarkistus</w:t>
            </w:r>
          </w:p>
        </w:tc>
      </w:tr>
      <w:tr w:rsidR="00CD11A4" w:rsidRPr="001D7898" w14:paraId="6F7DDE08" w14:textId="77777777" w:rsidTr="00C66B77">
        <w:trPr>
          <w:jc w:val="center"/>
        </w:trPr>
        <w:tc>
          <w:tcPr>
            <w:tcW w:w="4876" w:type="dxa"/>
            <w:hideMark/>
          </w:tcPr>
          <w:p w14:paraId="41590204" w14:textId="77777777" w:rsidR="00C66B77" w:rsidRPr="001D7898" w:rsidRDefault="00E21208" w:rsidP="00136A8C">
            <w:pPr>
              <w:pStyle w:val="Normal6"/>
              <w:widowControl/>
            </w:pPr>
            <w:r w:rsidRPr="001D7898">
              <w:t>5.</w:t>
            </w:r>
            <w:r w:rsidRPr="001D7898">
              <w:tab/>
              <w:t xml:space="preserve">Yhtiökokouksen tai tuomioistuimen tätä varten määräämän henkilön on säilytettävä EU Inc. -yhtiön kirjanpitoaineisto ja asiakirjat </w:t>
            </w:r>
            <w:r w:rsidRPr="001D7898">
              <w:rPr>
                <w:b/>
                <w:i/>
              </w:rPr>
              <w:t>kuuden</w:t>
            </w:r>
            <w:r w:rsidRPr="001D7898">
              <w:t xml:space="preserve"> vuoden ajan.</w:t>
            </w:r>
          </w:p>
        </w:tc>
        <w:tc>
          <w:tcPr>
            <w:tcW w:w="4876" w:type="dxa"/>
            <w:hideMark/>
          </w:tcPr>
          <w:p w14:paraId="0EAF207C" w14:textId="77777777" w:rsidR="00C66B77" w:rsidRPr="001D7898" w:rsidRDefault="00E21208" w:rsidP="00136A8C">
            <w:pPr>
              <w:pStyle w:val="Normal6"/>
              <w:widowControl/>
              <w:rPr>
                <w:szCs w:val="24"/>
              </w:rPr>
            </w:pPr>
            <w:r w:rsidRPr="001D7898">
              <w:t>5.</w:t>
            </w:r>
            <w:r w:rsidRPr="001D7898">
              <w:tab/>
              <w:t xml:space="preserve">Yhtiökokouksen tai tuomioistuimen tätä varten määräämän henkilön on säilytettävä EU Inc. -yhtiön kirjanpitoaineisto ja asiakirjat </w:t>
            </w:r>
            <w:r w:rsidRPr="001D7898">
              <w:rPr>
                <w:b/>
                <w:i/>
              </w:rPr>
              <w:t>kymmenen</w:t>
            </w:r>
            <w:r w:rsidRPr="001D7898">
              <w:t xml:space="preserve"> vuoden ajan.</w:t>
            </w:r>
          </w:p>
        </w:tc>
      </w:tr>
    </w:tbl>
    <w:p w14:paraId="4ABBC07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FD3238B" w14:textId="77777777" w:rsidR="00C66B77" w:rsidRPr="001D7898" w:rsidRDefault="00E21208" w:rsidP="00136A8C">
      <w:pPr>
        <w:widowControl/>
      </w:pPr>
      <w:r w:rsidRPr="001D7898">
        <w:rPr>
          <w:rStyle w:val="HideTWBExt"/>
        </w:rPr>
        <w:t>&lt;/Amend&gt;</w:t>
      </w:r>
    </w:p>
    <w:p w14:paraId="0207599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182</w:t>
      </w:r>
      <w:r w:rsidRPr="001D7898">
        <w:rPr>
          <w:rStyle w:val="HideTWBExt"/>
          <w:b w:val="0"/>
        </w:rPr>
        <w:t>&lt;/NumAm&gt;</w:t>
      </w:r>
    </w:p>
    <w:p w14:paraId="6F041A3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B6EAA92" w14:textId="77777777" w:rsidR="00C66B77" w:rsidRPr="001D7898" w:rsidRDefault="00E21208" w:rsidP="00136A8C">
      <w:pPr>
        <w:pStyle w:val="NormalBold"/>
        <w:widowControl/>
      </w:pPr>
      <w:r w:rsidRPr="001D7898">
        <w:rPr>
          <w:rStyle w:val="HideTWBExt"/>
          <w:b w:val="0"/>
        </w:rPr>
        <w:t>&lt;Article&gt;</w:t>
      </w:r>
      <w:r w:rsidRPr="001D7898">
        <w:t>84 artikla – 2 kohta – d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AB4E726" w14:textId="77777777" w:rsidTr="00C66B77">
        <w:trPr>
          <w:jc w:val="center"/>
        </w:trPr>
        <w:tc>
          <w:tcPr>
            <w:tcW w:w="9752" w:type="dxa"/>
            <w:gridSpan w:val="2"/>
          </w:tcPr>
          <w:p w14:paraId="2F924D86" w14:textId="77777777" w:rsidR="00C66B77" w:rsidRPr="001D7898" w:rsidRDefault="00C66B77" w:rsidP="00136A8C">
            <w:pPr>
              <w:keepNext/>
              <w:widowControl/>
            </w:pPr>
          </w:p>
        </w:tc>
      </w:tr>
      <w:tr w:rsidR="00CD11A4" w:rsidRPr="001D7898" w14:paraId="2EB7182F" w14:textId="77777777" w:rsidTr="00C66B77">
        <w:trPr>
          <w:jc w:val="center"/>
        </w:trPr>
        <w:tc>
          <w:tcPr>
            <w:tcW w:w="4876" w:type="dxa"/>
            <w:hideMark/>
          </w:tcPr>
          <w:p w14:paraId="29144BA3" w14:textId="77777777" w:rsidR="00C66B77" w:rsidRPr="001D7898" w:rsidRDefault="00E21208" w:rsidP="00136A8C">
            <w:pPr>
              <w:pStyle w:val="ColumnHeading"/>
              <w:keepNext/>
              <w:widowControl/>
            </w:pPr>
            <w:r w:rsidRPr="001D7898">
              <w:t>Komission teksti</w:t>
            </w:r>
          </w:p>
        </w:tc>
        <w:tc>
          <w:tcPr>
            <w:tcW w:w="4876" w:type="dxa"/>
            <w:hideMark/>
          </w:tcPr>
          <w:p w14:paraId="0AA673DA" w14:textId="77777777" w:rsidR="00C66B77" w:rsidRPr="001D7898" w:rsidRDefault="00E21208" w:rsidP="00136A8C">
            <w:pPr>
              <w:pStyle w:val="ColumnHeading"/>
              <w:keepNext/>
              <w:widowControl/>
            </w:pPr>
            <w:r w:rsidRPr="001D7898">
              <w:t>Tarkistus</w:t>
            </w:r>
          </w:p>
        </w:tc>
      </w:tr>
      <w:tr w:rsidR="00CD11A4" w:rsidRPr="001D7898" w14:paraId="204AF377" w14:textId="77777777" w:rsidTr="00C66B77">
        <w:trPr>
          <w:jc w:val="center"/>
        </w:trPr>
        <w:tc>
          <w:tcPr>
            <w:tcW w:w="4876" w:type="dxa"/>
            <w:hideMark/>
          </w:tcPr>
          <w:p w14:paraId="4127A06F" w14:textId="77777777" w:rsidR="00C66B77" w:rsidRPr="001D7898" w:rsidRDefault="00E21208" w:rsidP="00136A8C">
            <w:pPr>
              <w:pStyle w:val="Normal6"/>
              <w:widowControl/>
            </w:pPr>
            <w:r w:rsidRPr="001D7898">
              <w:t>d)</w:t>
            </w:r>
            <w:r w:rsidRPr="001D7898">
              <w:tab/>
              <w:t xml:space="preserve">edellä 83 artiklan 5 kohdassa tarkoitetun määrätyn henkilön ilmoitus, joka on varmennettu asetuksen (EU) N:o 910/2014 mukaisilla hyväksytyillä sähköisillä allekirjoituksilla ja jossa tämä sitoutuu säilyttämään kirjanpitoaineiston ja asiakirjat </w:t>
            </w:r>
            <w:r w:rsidRPr="001D7898">
              <w:rPr>
                <w:b/>
                <w:i/>
              </w:rPr>
              <w:t>kuuden</w:t>
            </w:r>
            <w:r w:rsidRPr="001D7898">
              <w:t xml:space="preserve"> vuoden ajan siitä, kun yhtiö on poistettu kaupparekisteristä.</w:t>
            </w:r>
          </w:p>
        </w:tc>
        <w:tc>
          <w:tcPr>
            <w:tcW w:w="4876" w:type="dxa"/>
            <w:hideMark/>
          </w:tcPr>
          <w:p w14:paraId="2842A89A" w14:textId="77777777" w:rsidR="00C66B77" w:rsidRPr="001D7898" w:rsidRDefault="00E21208" w:rsidP="00136A8C">
            <w:pPr>
              <w:pStyle w:val="Normal6"/>
              <w:widowControl/>
              <w:rPr>
                <w:szCs w:val="24"/>
              </w:rPr>
            </w:pPr>
            <w:r w:rsidRPr="001D7898">
              <w:t>d)</w:t>
            </w:r>
            <w:r w:rsidRPr="001D7898">
              <w:tab/>
              <w:t xml:space="preserve">edellä 83 artiklan 5 kohdassa tarkoitetun määrätyn henkilön ilmoitus, joka on varmennettu asetuksen (EU) N:o 910/2014 mukaisilla hyväksytyillä sähköisillä allekirjoituksilla ja jossa tämä sitoutuu säilyttämään kirjanpitoaineiston ja asiakirjat </w:t>
            </w:r>
            <w:r w:rsidRPr="001D7898">
              <w:rPr>
                <w:b/>
                <w:i/>
              </w:rPr>
              <w:t>kymmenen</w:t>
            </w:r>
            <w:r w:rsidRPr="001D7898">
              <w:t xml:space="preserve"> vuoden ajan siitä, kun yhtiö on poistettu kaupparekisteristä.</w:t>
            </w:r>
          </w:p>
        </w:tc>
      </w:tr>
    </w:tbl>
    <w:p w14:paraId="766AD5B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B951A14" w14:textId="77777777" w:rsidR="00C66B77" w:rsidRPr="001D7898" w:rsidRDefault="00E21208" w:rsidP="00136A8C">
      <w:pPr>
        <w:widowControl/>
      </w:pPr>
      <w:r w:rsidRPr="001D7898">
        <w:rPr>
          <w:rStyle w:val="HideTWBExt"/>
        </w:rPr>
        <w:t>&lt;/Amend&gt;</w:t>
      </w:r>
    </w:p>
    <w:p w14:paraId="22165A6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183</w:t>
      </w:r>
      <w:r w:rsidRPr="001D7898">
        <w:rPr>
          <w:rStyle w:val="HideTWBExt"/>
          <w:b w:val="0"/>
        </w:rPr>
        <w:t>&lt;/NumAm&gt;</w:t>
      </w:r>
    </w:p>
    <w:p w14:paraId="4E96822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F0CB5A3" w14:textId="77777777" w:rsidR="00C66B77" w:rsidRPr="001D7898" w:rsidRDefault="00E21208" w:rsidP="00136A8C">
      <w:pPr>
        <w:pStyle w:val="NormalBold"/>
        <w:widowControl/>
      </w:pPr>
      <w:r w:rsidRPr="001D7898">
        <w:rPr>
          <w:rStyle w:val="HideTWBExt"/>
          <w:b w:val="0"/>
        </w:rPr>
        <w:t>&lt;Article&gt;</w:t>
      </w:r>
      <w:r w:rsidRPr="001D7898">
        <w:t>85 artikla – 1 kohta – 1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1176C4B" w14:textId="77777777" w:rsidTr="00C66B77">
        <w:trPr>
          <w:jc w:val="center"/>
        </w:trPr>
        <w:tc>
          <w:tcPr>
            <w:tcW w:w="9752" w:type="dxa"/>
            <w:gridSpan w:val="2"/>
          </w:tcPr>
          <w:p w14:paraId="25A11E62" w14:textId="77777777" w:rsidR="00C66B77" w:rsidRPr="001D7898" w:rsidRDefault="00C66B77" w:rsidP="00136A8C">
            <w:pPr>
              <w:keepNext/>
              <w:widowControl/>
            </w:pPr>
          </w:p>
        </w:tc>
      </w:tr>
      <w:tr w:rsidR="00CD11A4" w:rsidRPr="001D7898" w14:paraId="3650884B" w14:textId="77777777" w:rsidTr="00C66B77">
        <w:trPr>
          <w:jc w:val="center"/>
        </w:trPr>
        <w:tc>
          <w:tcPr>
            <w:tcW w:w="4876" w:type="dxa"/>
            <w:hideMark/>
          </w:tcPr>
          <w:p w14:paraId="6AA25927" w14:textId="77777777" w:rsidR="00C66B77" w:rsidRPr="001D7898" w:rsidRDefault="00E21208" w:rsidP="00136A8C">
            <w:pPr>
              <w:pStyle w:val="ColumnHeading"/>
              <w:keepNext/>
              <w:widowControl/>
            </w:pPr>
            <w:r w:rsidRPr="001D7898">
              <w:t>Komission teksti</w:t>
            </w:r>
          </w:p>
        </w:tc>
        <w:tc>
          <w:tcPr>
            <w:tcW w:w="4876" w:type="dxa"/>
            <w:hideMark/>
          </w:tcPr>
          <w:p w14:paraId="71431A30" w14:textId="77777777" w:rsidR="00C66B77" w:rsidRPr="001D7898" w:rsidRDefault="00E21208" w:rsidP="00136A8C">
            <w:pPr>
              <w:pStyle w:val="ColumnHeading"/>
              <w:keepNext/>
              <w:widowControl/>
            </w:pPr>
            <w:r w:rsidRPr="001D7898">
              <w:t>Tarkistus</w:t>
            </w:r>
          </w:p>
        </w:tc>
      </w:tr>
      <w:tr w:rsidR="00CD11A4" w:rsidRPr="001D7898" w14:paraId="1E830794" w14:textId="77777777" w:rsidTr="00C66B77">
        <w:trPr>
          <w:jc w:val="center"/>
        </w:trPr>
        <w:tc>
          <w:tcPr>
            <w:tcW w:w="4876" w:type="dxa"/>
            <w:hideMark/>
          </w:tcPr>
          <w:p w14:paraId="4A896B9A" w14:textId="77777777" w:rsidR="00C66B77" w:rsidRPr="001D7898" w:rsidRDefault="00E21208" w:rsidP="00136A8C">
            <w:pPr>
              <w:pStyle w:val="Normal6"/>
              <w:widowControl/>
            </w:pPr>
            <w:r w:rsidRPr="001D7898">
              <w:t xml:space="preserve">Nopeutetussa likvidaatiomenettelyssä olevan EU Inc. -yhtiön velkojat voivat vastustaa menettelyä ja vaatia tavanomaisen likvidaatiomenettelyn aloittamista </w:t>
            </w:r>
            <w:r w:rsidRPr="001D7898">
              <w:rPr>
                <w:b/>
                <w:i/>
              </w:rPr>
              <w:t>30 päivän</w:t>
            </w:r>
            <w:r w:rsidRPr="001D7898">
              <w:t xml:space="preserve"> kuluessa 84 artiklan 4 kohdassa tarkoitettujen asiakirjojen ja tietojen julkistamisesta.</w:t>
            </w:r>
          </w:p>
        </w:tc>
        <w:tc>
          <w:tcPr>
            <w:tcW w:w="4876" w:type="dxa"/>
            <w:hideMark/>
          </w:tcPr>
          <w:p w14:paraId="14F1E24B" w14:textId="77777777" w:rsidR="00C66B77" w:rsidRPr="001D7898" w:rsidRDefault="00E21208" w:rsidP="00136A8C">
            <w:pPr>
              <w:pStyle w:val="Normal6"/>
              <w:widowControl/>
              <w:rPr>
                <w:szCs w:val="24"/>
              </w:rPr>
            </w:pPr>
            <w:r w:rsidRPr="001D7898">
              <w:t xml:space="preserve">Nopeutetussa likvidaatiomenettelyssä olevan EU Inc. -yhtiön velkojat voivat vastustaa menettelyä ja vaatia tavanomaisen likvidaatiomenettelyn aloittamista </w:t>
            </w:r>
            <w:r w:rsidRPr="001D7898">
              <w:rPr>
                <w:b/>
                <w:i/>
              </w:rPr>
              <w:t>3 kuukauden</w:t>
            </w:r>
            <w:r w:rsidRPr="001D7898">
              <w:t xml:space="preserve"> kuluessa 84 artiklan 4 kohdassa tarkoitettujen asiakirjojen ja tietojen julkistamisesta.</w:t>
            </w:r>
          </w:p>
        </w:tc>
      </w:tr>
    </w:tbl>
    <w:p w14:paraId="23C6725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F1C2DB9" w14:textId="77777777" w:rsidR="00C66B77" w:rsidRPr="001D7898" w:rsidRDefault="00E21208" w:rsidP="00136A8C">
      <w:pPr>
        <w:widowControl/>
      </w:pPr>
      <w:r w:rsidRPr="001D7898">
        <w:rPr>
          <w:rStyle w:val="HideTWBExt"/>
        </w:rPr>
        <w:t>&lt;/Amend&gt;</w:t>
      </w:r>
    </w:p>
    <w:p w14:paraId="4712D0B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184</w:t>
      </w:r>
      <w:r w:rsidRPr="001D7898">
        <w:rPr>
          <w:rStyle w:val="HideTWBExt"/>
          <w:b w:val="0"/>
        </w:rPr>
        <w:t>&lt;/NumAm&gt;</w:t>
      </w:r>
    </w:p>
    <w:p w14:paraId="37DD293C"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A83C434" w14:textId="77777777" w:rsidR="00C66B77" w:rsidRPr="001D7898" w:rsidRDefault="00E21208" w:rsidP="00136A8C">
      <w:pPr>
        <w:pStyle w:val="NormalBold"/>
        <w:widowControl/>
      </w:pPr>
      <w:r w:rsidRPr="001D7898">
        <w:rPr>
          <w:rStyle w:val="HideTWBExt"/>
          <w:b w:val="0"/>
        </w:rPr>
        <w:t>&lt;Article&gt;</w:t>
      </w:r>
      <w:r w:rsidRPr="001D7898">
        <w:t>85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7ECC6CF" w14:textId="77777777" w:rsidTr="00C66B77">
        <w:trPr>
          <w:jc w:val="center"/>
        </w:trPr>
        <w:tc>
          <w:tcPr>
            <w:tcW w:w="9752" w:type="dxa"/>
            <w:gridSpan w:val="2"/>
          </w:tcPr>
          <w:p w14:paraId="6C0ADDD3" w14:textId="77777777" w:rsidR="00C66B77" w:rsidRPr="001D7898" w:rsidRDefault="00C66B77" w:rsidP="00136A8C">
            <w:pPr>
              <w:keepNext/>
              <w:widowControl/>
            </w:pPr>
          </w:p>
        </w:tc>
      </w:tr>
      <w:tr w:rsidR="00CD11A4" w:rsidRPr="001D7898" w14:paraId="4E8B651C" w14:textId="77777777" w:rsidTr="00C66B77">
        <w:trPr>
          <w:jc w:val="center"/>
        </w:trPr>
        <w:tc>
          <w:tcPr>
            <w:tcW w:w="4876" w:type="dxa"/>
            <w:hideMark/>
          </w:tcPr>
          <w:p w14:paraId="5193E76A" w14:textId="77777777" w:rsidR="00C66B77" w:rsidRPr="001D7898" w:rsidRDefault="00E21208" w:rsidP="00136A8C">
            <w:pPr>
              <w:pStyle w:val="ColumnHeading"/>
              <w:keepNext/>
              <w:widowControl/>
            </w:pPr>
            <w:r w:rsidRPr="001D7898">
              <w:t>Komission teksti</w:t>
            </w:r>
          </w:p>
        </w:tc>
        <w:tc>
          <w:tcPr>
            <w:tcW w:w="4876" w:type="dxa"/>
            <w:hideMark/>
          </w:tcPr>
          <w:p w14:paraId="32219CDC" w14:textId="77777777" w:rsidR="00C66B77" w:rsidRPr="001D7898" w:rsidRDefault="00E21208" w:rsidP="00136A8C">
            <w:pPr>
              <w:pStyle w:val="ColumnHeading"/>
              <w:keepNext/>
              <w:widowControl/>
            </w:pPr>
            <w:r w:rsidRPr="001D7898">
              <w:t>Tarkistus</w:t>
            </w:r>
          </w:p>
        </w:tc>
      </w:tr>
      <w:tr w:rsidR="00CD11A4" w:rsidRPr="001D7898" w14:paraId="67CCF5B2" w14:textId="77777777" w:rsidTr="00C66B77">
        <w:trPr>
          <w:jc w:val="center"/>
        </w:trPr>
        <w:tc>
          <w:tcPr>
            <w:tcW w:w="4876" w:type="dxa"/>
            <w:hideMark/>
          </w:tcPr>
          <w:p w14:paraId="54B2BE0F" w14:textId="77777777" w:rsidR="00C66B77" w:rsidRPr="001D7898" w:rsidRDefault="00E21208" w:rsidP="00136A8C">
            <w:pPr>
              <w:pStyle w:val="Normal6"/>
              <w:widowControl/>
            </w:pPr>
            <w:r w:rsidRPr="001D7898">
              <w:t>3.</w:t>
            </w:r>
            <w:r w:rsidRPr="001D7898">
              <w:tab/>
              <w:t>Jos saatavat ovat perusteltuja, kaupparekisterin on evättävä nopeutetun menettelyn aloittaminen ja ilmoitettava EU Inc. -yhtiölle päätöksensä perusteet, mukaan lukien tiedot vastustavista velkojista ja heidän saataviensa perusteista.</w:t>
            </w:r>
          </w:p>
        </w:tc>
        <w:tc>
          <w:tcPr>
            <w:tcW w:w="4876" w:type="dxa"/>
            <w:hideMark/>
          </w:tcPr>
          <w:p w14:paraId="68322BF3" w14:textId="77777777" w:rsidR="00C66B77" w:rsidRPr="001D7898" w:rsidRDefault="00E21208" w:rsidP="00136A8C">
            <w:pPr>
              <w:pStyle w:val="Normal6"/>
              <w:widowControl/>
              <w:rPr>
                <w:szCs w:val="24"/>
              </w:rPr>
            </w:pPr>
            <w:r w:rsidRPr="001D7898">
              <w:t>3.</w:t>
            </w:r>
            <w:r w:rsidRPr="001D7898">
              <w:tab/>
              <w:t xml:space="preserve">Jos saatavat ovat perusteltuja, </w:t>
            </w:r>
            <w:r w:rsidRPr="001D7898">
              <w:rPr>
                <w:b/>
                <w:i/>
              </w:rPr>
              <w:t>toimivaltaisen</w:t>
            </w:r>
            <w:r w:rsidRPr="001D7898">
              <w:t xml:space="preserve"> kaupparekisterin</w:t>
            </w:r>
            <w:r w:rsidRPr="001D7898">
              <w:rPr>
                <w:b/>
                <w:i/>
              </w:rPr>
              <w:t>, viranomaisen tai tuomioistuimen</w:t>
            </w:r>
            <w:r w:rsidRPr="001D7898">
              <w:t xml:space="preserve"> on evättävä nopeutetun menettelyn aloittaminen ja ilmoitettava EU Inc. -yhtiölle päätöksensä perusteet, mukaan lukien tiedot vastustavista velkojista ja heidän saataviensa perusteista.</w:t>
            </w:r>
          </w:p>
        </w:tc>
      </w:tr>
    </w:tbl>
    <w:p w14:paraId="3CFAA77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6F89A4F" w14:textId="77777777" w:rsidR="00C66B77" w:rsidRPr="001D7898" w:rsidRDefault="00E21208" w:rsidP="00136A8C">
      <w:pPr>
        <w:widowControl/>
      </w:pPr>
      <w:r w:rsidRPr="001D7898">
        <w:rPr>
          <w:rStyle w:val="HideTWBExt"/>
        </w:rPr>
        <w:t>&lt;/Amend&gt;</w:t>
      </w:r>
    </w:p>
    <w:p w14:paraId="3A44CD7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185</w:t>
      </w:r>
      <w:r w:rsidRPr="001D7898">
        <w:rPr>
          <w:rStyle w:val="HideTWBExt"/>
          <w:b w:val="0"/>
        </w:rPr>
        <w:t>&lt;/NumAm&gt;</w:t>
      </w:r>
    </w:p>
    <w:p w14:paraId="7C8B6FB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C491094" w14:textId="77777777" w:rsidR="00C66B77" w:rsidRPr="001D7898" w:rsidRDefault="00E21208" w:rsidP="00136A8C">
      <w:pPr>
        <w:pStyle w:val="NormalBold"/>
        <w:widowControl/>
      </w:pPr>
      <w:r w:rsidRPr="001D7898">
        <w:rPr>
          <w:rStyle w:val="HideTWBExt"/>
          <w:b w:val="0"/>
        </w:rPr>
        <w:t>&lt;Article&gt;</w:t>
      </w:r>
      <w:r w:rsidRPr="001D7898">
        <w:t>85 artikla – 4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C0A558A" w14:textId="77777777" w:rsidTr="00C66B77">
        <w:trPr>
          <w:jc w:val="center"/>
        </w:trPr>
        <w:tc>
          <w:tcPr>
            <w:tcW w:w="9752" w:type="dxa"/>
            <w:gridSpan w:val="2"/>
          </w:tcPr>
          <w:p w14:paraId="6A0DBCA1" w14:textId="77777777" w:rsidR="00C66B77" w:rsidRPr="001D7898" w:rsidRDefault="00C66B77" w:rsidP="00136A8C">
            <w:pPr>
              <w:keepNext/>
              <w:widowControl/>
            </w:pPr>
          </w:p>
        </w:tc>
      </w:tr>
      <w:tr w:rsidR="00CD11A4" w:rsidRPr="001D7898" w14:paraId="3E11D467" w14:textId="77777777" w:rsidTr="00C66B77">
        <w:trPr>
          <w:jc w:val="center"/>
        </w:trPr>
        <w:tc>
          <w:tcPr>
            <w:tcW w:w="4876" w:type="dxa"/>
            <w:hideMark/>
          </w:tcPr>
          <w:p w14:paraId="23805BF0" w14:textId="77777777" w:rsidR="00C66B77" w:rsidRPr="001D7898" w:rsidRDefault="00E21208" w:rsidP="00136A8C">
            <w:pPr>
              <w:pStyle w:val="ColumnHeading"/>
              <w:keepNext/>
              <w:widowControl/>
            </w:pPr>
            <w:r w:rsidRPr="001D7898">
              <w:t>Komission teksti</w:t>
            </w:r>
          </w:p>
        </w:tc>
        <w:tc>
          <w:tcPr>
            <w:tcW w:w="4876" w:type="dxa"/>
            <w:hideMark/>
          </w:tcPr>
          <w:p w14:paraId="0E53C0A3" w14:textId="77777777" w:rsidR="00C66B77" w:rsidRPr="001D7898" w:rsidRDefault="00E21208" w:rsidP="00136A8C">
            <w:pPr>
              <w:pStyle w:val="ColumnHeading"/>
              <w:keepNext/>
              <w:widowControl/>
            </w:pPr>
            <w:r w:rsidRPr="001D7898">
              <w:t>Tarkistus</w:t>
            </w:r>
          </w:p>
        </w:tc>
      </w:tr>
      <w:tr w:rsidR="00CD11A4" w:rsidRPr="001D7898" w14:paraId="651085CD" w14:textId="77777777" w:rsidTr="00C66B77">
        <w:trPr>
          <w:jc w:val="center"/>
        </w:trPr>
        <w:tc>
          <w:tcPr>
            <w:tcW w:w="4876" w:type="dxa"/>
            <w:hideMark/>
          </w:tcPr>
          <w:p w14:paraId="4D0E4D2E" w14:textId="77777777" w:rsidR="00C66B77" w:rsidRPr="001D7898" w:rsidRDefault="00E21208" w:rsidP="00136A8C">
            <w:pPr>
              <w:pStyle w:val="Normal6"/>
              <w:widowControl/>
            </w:pPr>
            <w:r w:rsidRPr="001D7898">
              <w:t>4.</w:t>
            </w:r>
            <w:r w:rsidRPr="001D7898">
              <w:tab/>
              <w:t>Kaupparekisteri voi ottaa huomioon myös sellaisten velkojien vastustukset, jotka on toimitettu 1 kohdassa tarkoitetun määräajan päättymisen jälkeen mutta ennen EU Inc. -yhtiön poistamista rekisteristä.</w:t>
            </w:r>
          </w:p>
        </w:tc>
        <w:tc>
          <w:tcPr>
            <w:tcW w:w="4876" w:type="dxa"/>
            <w:hideMark/>
          </w:tcPr>
          <w:p w14:paraId="38B3CEC7" w14:textId="77777777" w:rsidR="00C66B77" w:rsidRPr="001D7898" w:rsidRDefault="00E21208" w:rsidP="00136A8C">
            <w:pPr>
              <w:pStyle w:val="Normal6"/>
              <w:widowControl/>
              <w:rPr>
                <w:szCs w:val="24"/>
              </w:rPr>
            </w:pPr>
            <w:r w:rsidRPr="001D7898">
              <w:t>4.</w:t>
            </w:r>
            <w:r w:rsidRPr="001D7898">
              <w:tab/>
            </w:r>
            <w:r w:rsidRPr="001D7898">
              <w:rPr>
                <w:b/>
                <w:i/>
              </w:rPr>
              <w:t>Toimivaltainen</w:t>
            </w:r>
            <w:r w:rsidRPr="001D7898">
              <w:t xml:space="preserve"> kaupparekisteri</w:t>
            </w:r>
            <w:r w:rsidRPr="001D7898">
              <w:rPr>
                <w:b/>
                <w:i/>
              </w:rPr>
              <w:t>, viranomainen tai tuomioistuin</w:t>
            </w:r>
            <w:r w:rsidRPr="001D7898">
              <w:t xml:space="preserve"> voi ottaa huomioon myös sellaisten velkojien vastustukset, jotka on toimitettu 1 kohdassa tarkoitetun määräajan päättymisen jälkeen mutta ennen EU Inc. -yhtiön poistamista rekisteristä.</w:t>
            </w:r>
          </w:p>
        </w:tc>
      </w:tr>
    </w:tbl>
    <w:p w14:paraId="45E9FDB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CB61836" w14:textId="77777777" w:rsidR="00C66B77" w:rsidRPr="001D7898" w:rsidRDefault="00E21208" w:rsidP="00136A8C">
      <w:pPr>
        <w:widowControl/>
      </w:pPr>
      <w:r w:rsidRPr="001D7898">
        <w:rPr>
          <w:rStyle w:val="HideTWBExt"/>
        </w:rPr>
        <w:t>&lt;/Amend&gt;</w:t>
      </w:r>
    </w:p>
    <w:p w14:paraId="30CBB03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186</w:t>
      </w:r>
      <w:r w:rsidRPr="001D7898">
        <w:rPr>
          <w:rStyle w:val="HideTWBExt"/>
          <w:b w:val="0"/>
        </w:rPr>
        <w:t>&lt;/NumAm&gt;</w:t>
      </w:r>
    </w:p>
    <w:p w14:paraId="1133738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DE434E5" w14:textId="77777777" w:rsidR="00C66B77" w:rsidRPr="001D7898" w:rsidRDefault="00E21208" w:rsidP="00136A8C">
      <w:pPr>
        <w:pStyle w:val="NormalBold"/>
        <w:widowControl/>
      </w:pPr>
      <w:r w:rsidRPr="001D7898">
        <w:rPr>
          <w:rStyle w:val="HideTWBExt"/>
          <w:b w:val="0"/>
        </w:rPr>
        <w:t>&lt;Article&gt;</w:t>
      </w:r>
      <w:r w:rsidRPr="001D7898">
        <w:t>85 artikla – 5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D737194" w14:textId="77777777" w:rsidTr="00C66B77">
        <w:trPr>
          <w:jc w:val="center"/>
        </w:trPr>
        <w:tc>
          <w:tcPr>
            <w:tcW w:w="9752" w:type="dxa"/>
            <w:gridSpan w:val="2"/>
          </w:tcPr>
          <w:p w14:paraId="36CE2523" w14:textId="77777777" w:rsidR="00C66B77" w:rsidRPr="001D7898" w:rsidRDefault="00C66B77" w:rsidP="00136A8C">
            <w:pPr>
              <w:keepNext/>
              <w:widowControl/>
            </w:pPr>
          </w:p>
        </w:tc>
      </w:tr>
      <w:tr w:rsidR="00CD11A4" w:rsidRPr="001D7898" w14:paraId="158B9A91" w14:textId="77777777" w:rsidTr="00C66B77">
        <w:trPr>
          <w:jc w:val="center"/>
        </w:trPr>
        <w:tc>
          <w:tcPr>
            <w:tcW w:w="4876" w:type="dxa"/>
            <w:hideMark/>
          </w:tcPr>
          <w:p w14:paraId="70D907A4" w14:textId="77777777" w:rsidR="00C66B77" w:rsidRPr="001D7898" w:rsidRDefault="00E21208" w:rsidP="00136A8C">
            <w:pPr>
              <w:pStyle w:val="ColumnHeading"/>
              <w:keepNext/>
              <w:widowControl/>
            </w:pPr>
            <w:r w:rsidRPr="001D7898">
              <w:t>Komission teksti</w:t>
            </w:r>
          </w:p>
        </w:tc>
        <w:tc>
          <w:tcPr>
            <w:tcW w:w="4876" w:type="dxa"/>
            <w:hideMark/>
          </w:tcPr>
          <w:p w14:paraId="5107065A" w14:textId="77777777" w:rsidR="00C66B77" w:rsidRPr="001D7898" w:rsidRDefault="00E21208" w:rsidP="00136A8C">
            <w:pPr>
              <w:pStyle w:val="ColumnHeading"/>
              <w:keepNext/>
              <w:widowControl/>
            </w:pPr>
            <w:r w:rsidRPr="001D7898">
              <w:t>Tarkistus</w:t>
            </w:r>
          </w:p>
        </w:tc>
      </w:tr>
      <w:tr w:rsidR="00CD11A4" w:rsidRPr="001D7898" w14:paraId="3400F5E4" w14:textId="77777777" w:rsidTr="00C66B77">
        <w:trPr>
          <w:jc w:val="center"/>
        </w:trPr>
        <w:tc>
          <w:tcPr>
            <w:tcW w:w="4876" w:type="dxa"/>
            <w:hideMark/>
          </w:tcPr>
          <w:p w14:paraId="27B5676C" w14:textId="77777777" w:rsidR="00C66B77" w:rsidRPr="001D7898" w:rsidRDefault="00E21208" w:rsidP="00136A8C">
            <w:pPr>
              <w:pStyle w:val="Normal6"/>
              <w:widowControl/>
            </w:pPr>
            <w:r w:rsidRPr="001D7898">
              <w:t>5.</w:t>
            </w:r>
            <w:r w:rsidRPr="001D7898">
              <w:tab/>
              <w:t xml:space="preserve">EU Inc. -yhtiön poistaminen kaupparekisteristä ei vaikuta niiden velkojien oikeuksiin, </w:t>
            </w:r>
            <w:r w:rsidRPr="001D7898">
              <w:rPr>
                <w:b/>
                <w:i/>
              </w:rPr>
              <w:t>joiden saatavat olivat vielä käsiteltävinä tai</w:t>
            </w:r>
            <w:r w:rsidRPr="001D7898">
              <w:t xml:space="preserve"> joita koskevia saatavia ei ilmoitettu nopeutetun menettelyn aikana. Tällaiset velkojat voivat</w:t>
            </w:r>
          </w:p>
        </w:tc>
        <w:tc>
          <w:tcPr>
            <w:tcW w:w="4876" w:type="dxa"/>
            <w:hideMark/>
          </w:tcPr>
          <w:p w14:paraId="754D5D4B" w14:textId="77777777" w:rsidR="00C66B77" w:rsidRPr="001D7898" w:rsidRDefault="00E21208" w:rsidP="00136A8C">
            <w:pPr>
              <w:pStyle w:val="Normal6"/>
              <w:widowControl/>
              <w:rPr>
                <w:szCs w:val="24"/>
              </w:rPr>
            </w:pPr>
            <w:r w:rsidRPr="001D7898">
              <w:t>5.</w:t>
            </w:r>
            <w:r w:rsidRPr="001D7898">
              <w:tab/>
            </w:r>
            <w:r w:rsidRPr="001D7898">
              <w:rPr>
                <w:b/>
                <w:i/>
              </w:rPr>
              <w:t>EU Inc. -yhtiötä ei saa poistaa kaupparekisteristä niin kauan kuin velkojien saatavat ovat edelleen käsiteltävänä.</w:t>
            </w:r>
            <w:r w:rsidRPr="001D7898">
              <w:t xml:space="preserve"> EU Inc. -yhtiön poistaminen kaupparekisteristä ei vaikuta niiden velkojien oikeuksiin, joita koskevia saatavia ei ilmoitettu nopeutetun menettelyn aikana. Tällaiset velkojat voivat</w:t>
            </w:r>
          </w:p>
        </w:tc>
      </w:tr>
    </w:tbl>
    <w:p w14:paraId="23E5F82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86EDA12" w14:textId="77777777" w:rsidR="00C66B77" w:rsidRPr="001D7898" w:rsidRDefault="00E21208" w:rsidP="00136A8C">
      <w:pPr>
        <w:widowControl/>
      </w:pPr>
      <w:r w:rsidRPr="001D7898">
        <w:rPr>
          <w:rStyle w:val="HideTWBExt"/>
        </w:rPr>
        <w:t>&lt;/Amend&gt;</w:t>
      </w:r>
    </w:p>
    <w:p w14:paraId="5FB0CAD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187</w:t>
      </w:r>
      <w:r w:rsidRPr="001D7898">
        <w:rPr>
          <w:rStyle w:val="HideTWBExt"/>
          <w:b w:val="0"/>
        </w:rPr>
        <w:t>&lt;/NumAm&gt;</w:t>
      </w:r>
    </w:p>
    <w:p w14:paraId="1C618B7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52F4DE2" w14:textId="77777777" w:rsidR="00C66B77" w:rsidRPr="001D7898" w:rsidRDefault="00E21208" w:rsidP="00136A8C">
      <w:pPr>
        <w:pStyle w:val="NormalBold"/>
        <w:widowControl/>
      </w:pPr>
      <w:r w:rsidRPr="001D7898">
        <w:rPr>
          <w:rStyle w:val="HideTWBExt"/>
          <w:b w:val="0"/>
        </w:rPr>
        <w:t>&lt;Article&gt;</w:t>
      </w:r>
      <w:r w:rsidRPr="001D7898">
        <w:t>87 artikla – 1 kohta – b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D246A25" w14:textId="77777777" w:rsidTr="00C66B77">
        <w:trPr>
          <w:jc w:val="center"/>
        </w:trPr>
        <w:tc>
          <w:tcPr>
            <w:tcW w:w="9752" w:type="dxa"/>
            <w:gridSpan w:val="2"/>
          </w:tcPr>
          <w:p w14:paraId="62CBBD27" w14:textId="77777777" w:rsidR="00C66B77" w:rsidRPr="001D7898" w:rsidRDefault="00C66B77" w:rsidP="00136A8C">
            <w:pPr>
              <w:keepNext/>
              <w:widowControl/>
            </w:pPr>
          </w:p>
        </w:tc>
      </w:tr>
      <w:tr w:rsidR="00CD11A4" w:rsidRPr="001D7898" w14:paraId="23D9DB9A" w14:textId="77777777" w:rsidTr="00C66B77">
        <w:trPr>
          <w:jc w:val="center"/>
        </w:trPr>
        <w:tc>
          <w:tcPr>
            <w:tcW w:w="4876" w:type="dxa"/>
            <w:hideMark/>
          </w:tcPr>
          <w:p w14:paraId="3908D346" w14:textId="77777777" w:rsidR="00C66B77" w:rsidRPr="001D7898" w:rsidRDefault="00E21208" w:rsidP="00136A8C">
            <w:pPr>
              <w:pStyle w:val="ColumnHeading"/>
              <w:keepNext/>
              <w:widowControl/>
            </w:pPr>
            <w:r w:rsidRPr="001D7898">
              <w:t>Komission teksti</w:t>
            </w:r>
          </w:p>
        </w:tc>
        <w:tc>
          <w:tcPr>
            <w:tcW w:w="4876" w:type="dxa"/>
            <w:hideMark/>
          </w:tcPr>
          <w:p w14:paraId="229E095C" w14:textId="77777777" w:rsidR="00C66B77" w:rsidRPr="001D7898" w:rsidRDefault="00E21208" w:rsidP="00136A8C">
            <w:pPr>
              <w:pStyle w:val="ColumnHeading"/>
              <w:keepNext/>
              <w:widowControl/>
            </w:pPr>
            <w:r w:rsidRPr="001D7898">
              <w:t>Tarkistus</w:t>
            </w:r>
          </w:p>
        </w:tc>
      </w:tr>
      <w:tr w:rsidR="00CD11A4" w:rsidRPr="001D7898" w14:paraId="2CBB2AA5" w14:textId="77777777" w:rsidTr="00C66B77">
        <w:trPr>
          <w:jc w:val="center"/>
        </w:trPr>
        <w:tc>
          <w:tcPr>
            <w:tcW w:w="4876" w:type="dxa"/>
            <w:hideMark/>
          </w:tcPr>
          <w:p w14:paraId="77CA59DD" w14:textId="77777777" w:rsidR="00C66B77" w:rsidRPr="001D7898" w:rsidRDefault="00E21208" w:rsidP="00136A8C">
            <w:pPr>
              <w:pStyle w:val="Normal6"/>
              <w:widowControl/>
            </w:pPr>
            <w:r w:rsidRPr="001D7898">
              <w:t>b)</w:t>
            </w:r>
            <w:r w:rsidRPr="001D7898">
              <w:tab/>
              <w:t>kansalliselta veroviranomaiselta on saatu 86 artiklan mukaisesti veroviranomaisen hyväksyntä tai tieto siitä, ettei veroviranomainen vastusta nopeutettua menettelyä.</w:t>
            </w:r>
          </w:p>
        </w:tc>
        <w:tc>
          <w:tcPr>
            <w:tcW w:w="4876" w:type="dxa"/>
            <w:hideMark/>
          </w:tcPr>
          <w:p w14:paraId="28E678F5" w14:textId="77777777" w:rsidR="00C66B77" w:rsidRPr="001D7898" w:rsidRDefault="00E21208" w:rsidP="00136A8C">
            <w:pPr>
              <w:pStyle w:val="Normal6"/>
              <w:widowControl/>
              <w:rPr>
                <w:szCs w:val="24"/>
              </w:rPr>
            </w:pPr>
            <w:r w:rsidRPr="001D7898">
              <w:t>b)</w:t>
            </w:r>
            <w:r w:rsidRPr="001D7898">
              <w:tab/>
              <w:t xml:space="preserve">kansalliselta veroviranomaiselta </w:t>
            </w:r>
            <w:r w:rsidRPr="001D7898">
              <w:rPr>
                <w:b/>
                <w:i/>
              </w:rPr>
              <w:t>tai muulta jäsenvaltion veroviranomaiselta</w:t>
            </w:r>
            <w:r w:rsidRPr="001D7898">
              <w:t xml:space="preserve"> on saatu 86 artiklan mukaisesti veroviranomaisen hyväksyntä tai tieto siitä, ettei veroviranomainen vastusta nopeutettua menettelyä.</w:t>
            </w:r>
          </w:p>
        </w:tc>
      </w:tr>
    </w:tbl>
    <w:p w14:paraId="235FB50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9B103D8" w14:textId="77777777" w:rsidR="00C66B77" w:rsidRPr="001D7898" w:rsidRDefault="00E21208" w:rsidP="00136A8C">
      <w:pPr>
        <w:widowControl/>
      </w:pPr>
      <w:r w:rsidRPr="001D7898">
        <w:rPr>
          <w:rStyle w:val="HideTWBExt"/>
        </w:rPr>
        <w:t>&lt;/Amend&gt;</w:t>
      </w:r>
    </w:p>
    <w:p w14:paraId="06ED4CB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188</w:t>
      </w:r>
      <w:r w:rsidRPr="001D7898">
        <w:rPr>
          <w:rStyle w:val="HideTWBExt"/>
          <w:b w:val="0"/>
        </w:rPr>
        <w:t>&lt;/NumAm&gt;</w:t>
      </w:r>
    </w:p>
    <w:p w14:paraId="58A3BFE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D05AABB" w14:textId="77777777" w:rsidR="00C66B77" w:rsidRPr="001D7898" w:rsidRDefault="00E21208" w:rsidP="00136A8C">
      <w:pPr>
        <w:pStyle w:val="NormalBold"/>
        <w:widowControl/>
      </w:pPr>
      <w:r w:rsidRPr="001D7898">
        <w:rPr>
          <w:rStyle w:val="HideTWBExt"/>
          <w:b w:val="0"/>
        </w:rPr>
        <w:t>&lt;Article&gt;</w:t>
      </w:r>
      <w:r w:rsidRPr="001D7898">
        <w:t>X luku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45D6547" w14:textId="77777777" w:rsidTr="00C66B77">
        <w:trPr>
          <w:jc w:val="center"/>
        </w:trPr>
        <w:tc>
          <w:tcPr>
            <w:tcW w:w="9752" w:type="dxa"/>
            <w:gridSpan w:val="2"/>
          </w:tcPr>
          <w:p w14:paraId="7D73890B" w14:textId="77777777" w:rsidR="00C66B77" w:rsidRPr="001D7898" w:rsidRDefault="00C66B77" w:rsidP="00136A8C">
            <w:pPr>
              <w:keepNext/>
              <w:widowControl/>
            </w:pPr>
          </w:p>
        </w:tc>
      </w:tr>
      <w:tr w:rsidR="00CD11A4" w:rsidRPr="001D7898" w14:paraId="323C6B94" w14:textId="77777777" w:rsidTr="00C66B77">
        <w:trPr>
          <w:jc w:val="center"/>
        </w:trPr>
        <w:tc>
          <w:tcPr>
            <w:tcW w:w="4876" w:type="dxa"/>
            <w:hideMark/>
          </w:tcPr>
          <w:p w14:paraId="1E033F6B" w14:textId="77777777" w:rsidR="00C66B77" w:rsidRPr="001D7898" w:rsidRDefault="00E21208" w:rsidP="00136A8C">
            <w:pPr>
              <w:pStyle w:val="ColumnHeading"/>
              <w:keepNext/>
              <w:widowControl/>
            </w:pPr>
            <w:r w:rsidRPr="001D7898">
              <w:t>Komission teksti</w:t>
            </w:r>
          </w:p>
        </w:tc>
        <w:tc>
          <w:tcPr>
            <w:tcW w:w="4876" w:type="dxa"/>
            <w:hideMark/>
          </w:tcPr>
          <w:p w14:paraId="7DA4B18D" w14:textId="77777777" w:rsidR="00C66B77" w:rsidRPr="001D7898" w:rsidRDefault="00E21208" w:rsidP="00136A8C">
            <w:pPr>
              <w:pStyle w:val="ColumnHeading"/>
              <w:keepNext/>
              <w:widowControl/>
            </w:pPr>
            <w:r w:rsidRPr="001D7898">
              <w:t>Tarkistus</w:t>
            </w:r>
          </w:p>
        </w:tc>
      </w:tr>
      <w:tr w:rsidR="00CD11A4" w:rsidRPr="001D7898" w14:paraId="186A0DEB" w14:textId="77777777" w:rsidTr="00C66B77">
        <w:trPr>
          <w:jc w:val="center"/>
        </w:trPr>
        <w:tc>
          <w:tcPr>
            <w:tcW w:w="4876" w:type="dxa"/>
            <w:hideMark/>
          </w:tcPr>
          <w:p w14:paraId="52F7E242" w14:textId="77777777" w:rsidR="00C66B77" w:rsidRPr="001D7898" w:rsidRDefault="00E21208" w:rsidP="00136A8C">
            <w:pPr>
              <w:pStyle w:val="Normal6"/>
              <w:widowControl/>
            </w:pPr>
            <w:r w:rsidRPr="001D7898">
              <w:t xml:space="preserve">EU INC. -YHTIÖN YKSINKERTAISTETTU LOPETTAMISMENETTELY </w:t>
            </w:r>
            <w:r w:rsidRPr="001D7898">
              <w:rPr>
                <w:b/>
                <w:i/>
              </w:rPr>
              <w:t>INNOVATIIVISTEN</w:t>
            </w:r>
            <w:r w:rsidRPr="001D7898">
              <w:t xml:space="preserve"> STARTUP-YRITYSTEN OSALTA</w:t>
            </w:r>
          </w:p>
        </w:tc>
        <w:tc>
          <w:tcPr>
            <w:tcW w:w="4876" w:type="dxa"/>
            <w:hideMark/>
          </w:tcPr>
          <w:p w14:paraId="0AAFE17C" w14:textId="77777777" w:rsidR="00C66B77" w:rsidRPr="001D7898" w:rsidRDefault="00E21208" w:rsidP="00136A8C">
            <w:pPr>
              <w:pStyle w:val="Normal6"/>
              <w:widowControl/>
              <w:rPr>
                <w:szCs w:val="24"/>
              </w:rPr>
            </w:pPr>
            <w:r w:rsidRPr="001D7898">
              <w:t>EU INC. -YHTIÖN YKSINKERTAISTETTU LOPETTAMISMENETTELY STARTUP-YRITYSTEN OSALTA</w:t>
            </w:r>
          </w:p>
        </w:tc>
      </w:tr>
    </w:tbl>
    <w:p w14:paraId="37A4A8D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EF24D7" w14:textId="77777777" w:rsidR="00C66B77" w:rsidRPr="001D7898" w:rsidRDefault="00E21208" w:rsidP="00136A8C">
      <w:pPr>
        <w:widowControl/>
      </w:pPr>
      <w:r w:rsidRPr="001D7898">
        <w:rPr>
          <w:rStyle w:val="HideTWBExt"/>
        </w:rPr>
        <w:t>&lt;/Amend&gt;</w:t>
      </w:r>
    </w:p>
    <w:p w14:paraId="6B651DE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189</w:t>
      </w:r>
      <w:r w:rsidRPr="001D7898">
        <w:rPr>
          <w:rStyle w:val="HideTWBExt"/>
          <w:b w:val="0"/>
        </w:rPr>
        <w:t>&lt;/NumAm&gt;</w:t>
      </w:r>
    </w:p>
    <w:p w14:paraId="2139F46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762BFA8" w14:textId="77777777" w:rsidR="00C66B77" w:rsidRPr="001D7898" w:rsidRDefault="00E21208" w:rsidP="00136A8C">
      <w:pPr>
        <w:pStyle w:val="NormalBold"/>
        <w:widowControl/>
      </w:pPr>
      <w:r w:rsidRPr="001D7898">
        <w:rPr>
          <w:rStyle w:val="HideTWBExt"/>
          <w:b w:val="0"/>
        </w:rPr>
        <w:t>&lt;Article&gt;</w:t>
      </w:r>
      <w:r w:rsidRPr="001D7898">
        <w:t>88 artikla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0790CAE" w14:textId="77777777" w:rsidTr="00C66B77">
        <w:trPr>
          <w:jc w:val="center"/>
        </w:trPr>
        <w:tc>
          <w:tcPr>
            <w:tcW w:w="9752" w:type="dxa"/>
            <w:gridSpan w:val="2"/>
          </w:tcPr>
          <w:p w14:paraId="325F6381" w14:textId="77777777" w:rsidR="00C66B77" w:rsidRPr="001D7898" w:rsidRDefault="00C66B77" w:rsidP="00136A8C">
            <w:pPr>
              <w:keepNext/>
              <w:widowControl/>
            </w:pPr>
          </w:p>
        </w:tc>
      </w:tr>
      <w:tr w:rsidR="00CD11A4" w:rsidRPr="001D7898" w14:paraId="03CAF465" w14:textId="77777777" w:rsidTr="00C66B77">
        <w:trPr>
          <w:jc w:val="center"/>
        </w:trPr>
        <w:tc>
          <w:tcPr>
            <w:tcW w:w="4876" w:type="dxa"/>
            <w:hideMark/>
          </w:tcPr>
          <w:p w14:paraId="0EE82743" w14:textId="77777777" w:rsidR="00C66B77" w:rsidRPr="001D7898" w:rsidRDefault="00E21208" w:rsidP="00136A8C">
            <w:pPr>
              <w:pStyle w:val="ColumnHeading"/>
              <w:keepNext/>
              <w:widowControl/>
            </w:pPr>
            <w:r w:rsidRPr="001D7898">
              <w:t>Komission teksti</w:t>
            </w:r>
          </w:p>
        </w:tc>
        <w:tc>
          <w:tcPr>
            <w:tcW w:w="4876" w:type="dxa"/>
            <w:hideMark/>
          </w:tcPr>
          <w:p w14:paraId="7B36E3B8" w14:textId="77777777" w:rsidR="00C66B77" w:rsidRPr="001D7898" w:rsidRDefault="00E21208" w:rsidP="00136A8C">
            <w:pPr>
              <w:pStyle w:val="ColumnHeading"/>
              <w:keepNext/>
              <w:widowControl/>
            </w:pPr>
            <w:r w:rsidRPr="001D7898">
              <w:t>Tarkistus</w:t>
            </w:r>
          </w:p>
        </w:tc>
      </w:tr>
      <w:tr w:rsidR="00CD11A4" w:rsidRPr="001D7898" w14:paraId="04481705" w14:textId="77777777" w:rsidTr="00C66B77">
        <w:trPr>
          <w:jc w:val="center"/>
        </w:trPr>
        <w:tc>
          <w:tcPr>
            <w:tcW w:w="4876" w:type="dxa"/>
            <w:hideMark/>
          </w:tcPr>
          <w:p w14:paraId="1C0E858F" w14:textId="77777777" w:rsidR="00C66B77" w:rsidRPr="001D7898" w:rsidRDefault="00E21208" w:rsidP="00136A8C">
            <w:pPr>
              <w:pStyle w:val="Normal6"/>
              <w:widowControl/>
            </w:pPr>
            <w:r w:rsidRPr="001D7898">
              <w:rPr>
                <w:b/>
                <w:i/>
              </w:rPr>
              <w:t>Innovatiivisten startup-yritysten</w:t>
            </w:r>
            <w:r w:rsidRPr="001D7898">
              <w:t xml:space="preserve"> yksinkertaistetun lopettamismenettelyn soveltamisala</w:t>
            </w:r>
          </w:p>
        </w:tc>
        <w:tc>
          <w:tcPr>
            <w:tcW w:w="4876" w:type="dxa"/>
            <w:hideMark/>
          </w:tcPr>
          <w:p w14:paraId="742681A2" w14:textId="77777777" w:rsidR="00C66B77" w:rsidRPr="001D7898" w:rsidRDefault="00E21208" w:rsidP="00136A8C">
            <w:pPr>
              <w:pStyle w:val="Normal6"/>
              <w:widowControl/>
              <w:rPr>
                <w:szCs w:val="24"/>
              </w:rPr>
            </w:pPr>
            <w:r w:rsidRPr="001D7898">
              <w:t>Yksinkertaistetun lopettamismenettelyn soveltamisala</w:t>
            </w:r>
          </w:p>
        </w:tc>
      </w:tr>
    </w:tbl>
    <w:p w14:paraId="5CA7D55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DB018C3" w14:textId="77777777" w:rsidR="00C66B77" w:rsidRPr="001D7898" w:rsidRDefault="00E21208" w:rsidP="00136A8C">
      <w:pPr>
        <w:widowControl/>
      </w:pPr>
      <w:r w:rsidRPr="001D7898">
        <w:rPr>
          <w:rStyle w:val="HideTWBExt"/>
        </w:rPr>
        <w:t>&lt;/Amend&gt;</w:t>
      </w:r>
    </w:p>
    <w:p w14:paraId="57B2C67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190</w:t>
      </w:r>
      <w:r w:rsidRPr="001D7898">
        <w:rPr>
          <w:rStyle w:val="HideTWBExt"/>
          <w:b w:val="0"/>
        </w:rPr>
        <w:t>&lt;/NumAm&gt;</w:t>
      </w:r>
    </w:p>
    <w:p w14:paraId="00754E2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F42FB9D" w14:textId="77777777" w:rsidR="00C66B77" w:rsidRPr="001D7898" w:rsidRDefault="00E21208" w:rsidP="00136A8C">
      <w:pPr>
        <w:pStyle w:val="NormalBold"/>
        <w:widowControl/>
      </w:pPr>
      <w:r w:rsidRPr="001D7898">
        <w:rPr>
          <w:rStyle w:val="HideTWBExt"/>
          <w:b w:val="0"/>
        </w:rPr>
        <w:t>&lt;Article&gt;</w:t>
      </w:r>
      <w:r w:rsidRPr="001D7898">
        <w:t>88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268B797" w14:textId="77777777" w:rsidTr="00C66B77">
        <w:trPr>
          <w:jc w:val="center"/>
        </w:trPr>
        <w:tc>
          <w:tcPr>
            <w:tcW w:w="9752" w:type="dxa"/>
            <w:gridSpan w:val="2"/>
          </w:tcPr>
          <w:p w14:paraId="37BB95A5" w14:textId="77777777" w:rsidR="00C66B77" w:rsidRPr="001D7898" w:rsidRDefault="00C66B77" w:rsidP="00136A8C">
            <w:pPr>
              <w:keepNext/>
              <w:widowControl/>
            </w:pPr>
          </w:p>
        </w:tc>
      </w:tr>
      <w:tr w:rsidR="00CD11A4" w:rsidRPr="001D7898" w14:paraId="731DF821" w14:textId="77777777" w:rsidTr="00C66B77">
        <w:trPr>
          <w:jc w:val="center"/>
        </w:trPr>
        <w:tc>
          <w:tcPr>
            <w:tcW w:w="4876" w:type="dxa"/>
            <w:hideMark/>
          </w:tcPr>
          <w:p w14:paraId="7657F983" w14:textId="77777777" w:rsidR="00C66B77" w:rsidRPr="001D7898" w:rsidRDefault="00E21208" w:rsidP="00136A8C">
            <w:pPr>
              <w:pStyle w:val="ColumnHeading"/>
              <w:keepNext/>
              <w:widowControl/>
            </w:pPr>
            <w:r w:rsidRPr="001D7898">
              <w:t>Komission teksti</w:t>
            </w:r>
          </w:p>
        </w:tc>
        <w:tc>
          <w:tcPr>
            <w:tcW w:w="4876" w:type="dxa"/>
            <w:hideMark/>
          </w:tcPr>
          <w:p w14:paraId="280C18BE" w14:textId="77777777" w:rsidR="00C66B77" w:rsidRPr="001D7898" w:rsidRDefault="00E21208" w:rsidP="00136A8C">
            <w:pPr>
              <w:pStyle w:val="ColumnHeading"/>
              <w:keepNext/>
              <w:widowControl/>
            </w:pPr>
            <w:r w:rsidRPr="001D7898">
              <w:t>Tarkistus</w:t>
            </w:r>
          </w:p>
        </w:tc>
      </w:tr>
      <w:tr w:rsidR="00CD11A4" w:rsidRPr="001D7898" w14:paraId="25E0C73A" w14:textId="77777777" w:rsidTr="00C66B77">
        <w:trPr>
          <w:jc w:val="center"/>
        </w:trPr>
        <w:tc>
          <w:tcPr>
            <w:tcW w:w="4876" w:type="dxa"/>
            <w:hideMark/>
          </w:tcPr>
          <w:p w14:paraId="5FC4F249" w14:textId="77777777" w:rsidR="00C66B77" w:rsidRPr="001D7898" w:rsidRDefault="00E21208" w:rsidP="00136A8C">
            <w:pPr>
              <w:pStyle w:val="Normal6"/>
              <w:widowControl/>
            </w:pPr>
            <w:r w:rsidRPr="001D7898">
              <w:t>1.</w:t>
            </w:r>
            <w:r w:rsidRPr="001D7898">
              <w:tab/>
              <w:t xml:space="preserve">Tätä lukua sovelletaan EU Inc. -yhtiöihin, jotka ovat </w:t>
            </w:r>
            <w:r w:rsidRPr="001D7898">
              <w:rPr>
                <w:b/>
                <w:i/>
              </w:rPr>
              <w:t>innovatiivisia</w:t>
            </w:r>
            <w:r w:rsidRPr="001D7898">
              <w:t xml:space="preserve"> startup-yrityksiä.</w:t>
            </w:r>
          </w:p>
        </w:tc>
        <w:tc>
          <w:tcPr>
            <w:tcW w:w="4876" w:type="dxa"/>
            <w:hideMark/>
          </w:tcPr>
          <w:p w14:paraId="218FD4BB" w14:textId="77777777" w:rsidR="00C66B77" w:rsidRPr="001D7898" w:rsidRDefault="00E21208" w:rsidP="00136A8C">
            <w:pPr>
              <w:pStyle w:val="Normal6"/>
              <w:widowControl/>
              <w:rPr>
                <w:szCs w:val="24"/>
              </w:rPr>
            </w:pPr>
            <w:r w:rsidRPr="001D7898">
              <w:t>1.</w:t>
            </w:r>
            <w:r w:rsidRPr="001D7898">
              <w:tab/>
              <w:t>Tätä lukua sovelletaan EU Inc. -yhtiöihin, jotka ovat startup-yrityksiä</w:t>
            </w:r>
            <w:r w:rsidRPr="001D7898">
              <w:rPr>
                <w:b/>
                <w:i/>
              </w:rPr>
              <w:t>, joilla on alle 20 velkojaa yksinkertaistetun lopettamismenettelyn aloittamista koskevan hakemuksen esittämishetkellä</w:t>
            </w:r>
            <w:r w:rsidRPr="001D7898">
              <w:t>.</w:t>
            </w:r>
          </w:p>
        </w:tc>
      </w:tr>
    </w:tbl>
    <w:p w14:paraId="3B47C5E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B7EF8FE" w14:textId="77777777" w:rsidR="00C66B77" w:rsidRPr="001D7898" w:rsidRDefault="00E21208" w:rsidP="00136A8C">
      <w:pPr>
        <w:widowControl/>
      </w:pPr>
      <w:r w:rsidRPr="001D7898">
        <w:rPr>
          <w:rStyle w:val="HideTWBExt"/>
        </w:rPr>
        <w:t>&lt;/Amend&gt;</w:t>
      </w:r>
    </w:p>
    <w:p w14:paraId="6123013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191</w:t>
      </w:r>
      <w:r w:rsidRPr="001D7898">
        <w:rPr>
          <w:rStyle w:val="HideTWBExt"/>
          <w:b w:val="0"/>
        </w:rPr>
        <w:t>&lt;/NumAm&gt;</w:t>
      </w:r>
    </w:p>
    <w:p w14:paraId="16F265C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C36A7F4" w14:textId="77777777" w:rsidR="00C66B77" w:rsidRPr="001D7898" w:rsidRDefault="00E21208" w:rsidP="00136A8C">
      <w:pPr>
        <w:pStyle w:val="NormalBold"/>
        <w:widowControl/>
      </w:pPr>
      <w:r w:rsidRPr="001D7898">
        <w:rPr>
          <w:rStyle w:val="HideTWBExt"/>
          <w:b w:val="0"/>
        </w:rPr>
        <w:t>&lt;Article&gt;</w:t>
      </w:r>
      <w:r w:rsidRPr="001D7898">
        <w:t>88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E589AF2" w14:textId="77777777" w:rsidTr="00C66B77">
        <w:trPr>
          <w:jc w:val="center"/>
        </w:trPr>
        <w:tc>
          <w:tcPr>
            <w:tcW w:w="9752" w:type="dxa"/>
            <w:gridSpan w:val="2"/>
          </w:tcPr>
          <w:p w14:paraId="07D62BBD" w14:textId="77777777" w:rsidR="00C66B77" w:rsidRPr="001D7898" w:rsidRDefault="00C66B77" w:rsidP="00136A8C">
            <w:pPr>
              <w:keepNext/>
              <w:widowControl/>
            </w:pPr>
          </w:p>
        </w:tc>
      </w:tr>
      <w:tr w:rsidR="00CD11A4" w:rsidRPr="001D7898" w14:paraId="4E3A31B5" w14:textId="77777777" w:rsidTr="00C66B77">
        <w:trPr>
          <w:jc w:val="center"/>
        </w:trPr>
        <w:tc>
          <w:tcPr>
            <w:tcW w:w="4876" w:type="dxa"/>
            <w:hideMark/>
          </w:tcPr>
          <w:p w14:paraId="683D12F9" w14:textId="77777777" w:rsidR="00C66B77" w:rsidRPr="001D7898" w:rsidRDefault="00E21208" w:rsidP="00136A8C">
            <w:pPr>
              <w:pStyle w:val="ColumnHeading"/>
              <w:keepNext/>
              <w:widowControl/>
            </w:pPr>
            <w:r w:rsidRPr="001D7898">
              <w:t>Komission teksti</w:t>
            </w:r>
          </w:p>
        </w:tc>
        <w:tc>
          <w:tcPr>
            <w:tcW w:w="4876" w:type="dxa"/>
            <w:hideMark/>
          </w:tcPr>
          <w:p w14:paraId="0A0DCB3A" w14:textId="77777777" w:rsidR="00C66B77" w:rsidRPr="001D7898" w:rsidRDefault="00E21208" w:rsidP="00136A8C">
            <w:pPr>
              <w:pStyle w:val="ColumnHeading"/>
              <w:keepNext/>
              <w:widowControl/>
            </w:pPr>
            <w:r w:rsidRPr="001D7898">
              <w:t>Tarkistus</w:t>
            </w:r>
          </w:p>
        </w:tc>
      </w:tr>
      <w:tr w:rsidR="00CD11A4" w:rsidRPr="001D7898" w14:paraId="14D083A9" w14:textId="77777777" w:rsidTr="00C66B77">
        <w:trPr>
          <w:jc w:val="center"/>
        </w:trPr>
        <w:tc>
          <w:tcPr>
            <w:tcW w:w="4876" w:type="dxa"/>
            <w:hideMark/>
          </w:tcPr>
          <w:p w14:paraId="2991CB17" w14:textId="77777777" w:rsidR="00C66B77" w:rsidRPr="001D7898" w:rsidRDefault="00E21208" w:rsidP="00136A8C">
            <w:pPr>
              <w:pStyle w:val="Normal6"/>
              <w:widowControl/>
            </w:pPr>
            <w:r w:rsidRPr="001D7898">
              <w:t>2.</w:t>
            </w:r>
            <w:r w:rsidRPr="001D7898">
              <w:tab/>
              <w:t>Tässä luvussa ’</w:t>
            </w:r>
            <w:r w:rsidRPr="001D7898">
              <w:rPr>
                <w:b/>
                <w:i/>
              </w:rPr>
              <w:t>innovatiivisella</w:t>
            </w:r>
            <w:r w:rsidRPr="001D7898">
              <w:t xml:space="preserve"> startup-yrityksellä’ tarkoitetaan EU Inc. -yhtiötä</w:t>
            </w:r>
            <w:r w:rsidRPr="001D7898">
              <w:rPr>
                <w:b/>
                <w:i/>
              </w:rPr>
              <w:t>, joka täyttää [julkaisutoimisto: viittaus komission suositusehdotukseen innovatiivisten yritysten, startup-yritysten ja nopeasti kasvavien scaleup-yritysten määritelmästä, C(2026) 1800] vahvistetut perusteet</w:t>
            </w:r>
            <w:r w:rsidRPr="001D7898">
              <w:t>.</w:t>
            </w:r>
          </w:p>
        </w:tc>
        <w:tc>
          <w:tcPr>
            <w:tcW w:w="4876" w:type="dxa"/>
            <w:hideMark/>
          </w:tcPr>
          <w:p w14:paraId="5928FF21" w14:textId="77777777" w:rsidR="00C66B77" w:rsidRPr="001D7898" w:rsidRDefault="00E21208" w:rsidP="00136A8C">
            <w:pPr>
              <w:pStyle w:val="Normal6"/>
              <w:widowControl/>
              <w:rPr>
                <w:szCs w:val="24"/>
              </w:rPr>
            </w:pPr>
            <w:r w:rsidRPr="001D7898">
              <w:t>2.</w:t>
            </w:r>
            <w:r w:rsidRPr="001D7898">
              <w:tab/>
              <w:t xml:space="preserve">Tässä luvussa ’startup-yrityksellä’ tarkoitetaan </w:t>
            </w:r>
            <w:r w:rsidRPr="001D7898">
              <w:rPr>
                <w:b/>
                <w:i/>
              </w:rPr>
              <w:t>2 artiklan 1 kohdassa määriteltyä</w:t>
            </w:r>
            <w:r w:rsidRPr="001D7898">
              <w:t xml:space="preserve"> EU Inc. -yhtiötä.</w:t>
            </w:r>
          </w:p>
        </w:tc>
      </w:tr>
    </w:tbl>
    <w:p w14:paraId="1E57A8B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3F112EF" w14:textId="77777777" w:rsidR="00C66B77" w:rsidRPr="001D7898" w:rsidRDefault="00E21208" w:rsidP="00136A8C">
      <w:pPr>
        <w:widowControl/>
      </w:pPr>
      <w:r w:rsidRPr="001D7898">
        <w:rPr>
          <w:rStyle w:val="HideTWBExt"/>
        </w:rPr>
        <w:t>&lt;/Amend&gt;</w:t>
      </w:r>
    </w:p>
    <w:p w14:paraId="72701E1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192</w:t>
      </w:r>
      <w:r w:rsidRPr="001D7898">
        <w:rPr>
          <w:rStyle w:val="HideTWBExt"/>
          <w:b w:val="0"/>
        </w:rPr>
        <w:t>&lt;/NumAm&gt;</w:t>
      </w:r>
    </w:p>
    <w:p w14:paraId="523FF65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ADAE755" w14:textId="77777777" w:rsidR="00C66B77" w:rsidRPr="001D7898" w:rsidRDefault="00E21208" w:rsidP="00136A8C">
      <w:pPr>
        <w:pStyle w:val="NormalBold"/>
        <w:widowControl/>
      </w:pPr>
      <w:r w:rsidRPr="001D7898">
        <w:rPr>
          <w:rStyle w:val="HideTWBExt"/>
          <w:b w:val="0"/>
        </w:rPr>
        <w:t>&lt;Article&gt;</w:t>
      </w:r>
      <w:r w:rsidRPr="001D7898">
        <w:t>88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088E350" w14:textId="77777777" w:rsidTr="00C66B77">
        <w:trPr>
          <w:jc w:val="center"/>
        </w:trPr>
        <w:tc>
          <w:tcPr>
            <w:tcW w:w="9752" w:type="dxa"/>
            <w:gridSpan w:val="2"/>
          </w:tcPr>
          <w:p w14:paraId="3AE9A5C2" w14:textId="77777777" w:rsidR="00C66B77" w:rsidRPr="001D7898" w:rsidRDefault="00C66B77" w:rsidP="00136A8C">
            <w:pPr>
              <w:keepNext/>
              <w:widowControl/>
            </w:pPr>
          </w:p>
        </w:tc>
      </w:tr>
      <w:tr w:rsidR="00CD11A4" w:rsidRPr="001D7898" w14:paraId="735CE667" w14:textId="77777777" w:rsidTr="00C66B77">
        <w:trPr>
          <w:jc w:val="center"/>
        </w:trPr>
        <w:tc>
          <w:tcPr>
            <w:tcW w:w="4876" w:type="dxa"/>
            <w:hideMark/>
          </w:tcPr>
          <w:p w14:paraId="0E8533C1" w14:textId="77777777" w:rsidR="00C66B77" w:rsidRPr="001D7898" w:rsidRDefault="00E21208" w:rsidP="00136A8C">
            <w:pPr>
              <w:pStyle w:val="ColumnHeading"/>
              <w:keepNext/>
              <w:widowControl/>
            </w:pPr>
            <w:r w:rsidRPr="001D7898">
              <w:t>Komission teksti</w:t>
            </w:r>
          </w:p>
        </w:tc>
        <w:tc>
          <w:tcPr>
            <w:tcW w:w="4876" w:type="dxa"/>
            <w:hideMark/>
          </w:tcPr>
          <w:p w14:paraId="271F35BA" w14:textId="77777777" w:rsidR="00C66B77" w:rsidRPr="001D7898" w:rsidRDefault="00E21208" w:rsidP="00136A8C">
            <w:pPr>
              <w:pStyle w:val="ColumnHeading"/>
              <w:keepNext/>
              <w:widowControl/>
            </w:pPr>
            <w:r w:rsidRPr="001D7898">
              <w:t>Tarkistus</w:t>
            </w:r>
          </w:p>
        </w:tc>
      </w:tr>
      <w:tr w:rsidR="00CD11A4" w:rsidRPr="001D7898" w14:paraId="1A966163" w14:textId="77777777" w:rsidTr="00C66B77">
        <w:trPr>
          <w:jc w:val="center"/>
        </w:trPr>
        <w:tc>
          <w:tcPr>
            <w:tcW w:w="4876" w:type="dxa"/>
          </w:tcPr>
          <w:p w14:paraId="4DFFE259" w14:textId="77777777" w:rsidR="00C66B77" w:rsidRPr="001D7898" w:rsidRDefault="00C66B77" w:rsidP="00136A8C">
            <w:pPr>
              <w:pStyle w:val="Normal6"/>
              <w:widowControl/>
            </w:pPr>
          </w:p>
        </w:tc>
        <w:tc>
          <w:tcPr>
            <w:tcW w:w="4876" w:type="dxa"/>
            <w:hideMark/>
          </w:tcPr>
          <w:p w14:paraId="6C9B3D95" w14:textId="77777777" w:rsidR="00C66B77" w:rsidRPr="001D7898" w:rsidRDefault="00E21208" w:rsidP="00136A8C">
            <w:pPr>
              <w:pStyle w:val="Normal6"/>
              <w:widowControl/>
              <w:rPr>
                <w:szCs w:val="24"/>
              </w:rPr>
            </w:pPr>
            <w:r w:rsidRPr="001D7898">
              <w:rPr>
                <w:b/>
                <w:i/>
              </w:rPr>
              <w:t>2 a.</w:t>
            </w:r>
            <w:r w:rsidRPr="001D7898">
              <w:rPr>
                <w:b/>
                <w:i/>
              </w:rPr>
              <w:tab/>
              <w:t>EU Inc. -yhtiöt, jotka on perustettu direktiivin (EU) 2017/1132 II osaston I, II ja IV luvun mukaisesti kotimaisella yhtiömuodon muutoksella, sulautumisella tai jakautumisella 21 artiklan mukaisesti tai rajatylittävällä yhtiömuodon muutoksella, sulautumisella tai jakautumisella, eivät ole oikeutettuja tässä luvussa säädettyyn yksinkertaistettuun likvidaatiomenettelyyn, jos tällaisen toimen ja menettelyn aloittamista koskevan pyynnön välillä on kulunut vähemmän kuin kuusi kuukautta tämän luvun mukaisesti.</w:t>
            </w:r>
          </w:p>
        </w:tc>
      </w:tr>
    </w:tbl>
    <w:p w14:paraId="1622C7F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F5D2C23" w14:textId="77777777" w:rsidR="00C66B77" w:rsidRPr="001D7898" w:rsidRDefault="00E21208" w:rsidP="00136A8C">
      <w:pPr>
        <w:widowControl/>
      </w:pPr>
      <w:r w:rsidRPr="001D7898">
        <w:rPr>
          <w:rStyle w:val="HideTWBExt"/>
        </w:rPr>
        <w:t>&lt;/Amend&gt;</w:t>
      </w:r>
    </w:p>
    <w:p w14:paraId="44730E6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193</w:t>
      </w:r>
      <w:r w:rsidRPr="001D7898">
        <w:rPr>
          <w:rStyle w:val="HideTWBExt"/>
          <w:b w:val="0"/>
        </w:rPr>
        <w:t>&lt;/NumAm&gt;</w:t>
      </w:r>
    </w:p>
    <w:p w14:paraId="0CFCA7D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3C09B55" w14:textId="77777777" w:rsidR="00C66B77" w:rsidRPr="001D7898" w:rsidRDefault="00E21208" w:rsidP="00136A8C">
      <w:pPr>
        <w:pStyle w:val="NormalBold"/>
        <w:widowControl/>
      </w:pPr>
      <w:r w:rsidRPr="001D7898">
        <w:rPr>
          <w:rStyle w:val="HideTWBExt"/>
          <w:b w:val="0"/>
        </w:rPr>
        <w:t>&lt;Article&gt;</w:t>
      </w:r>
      <w:r w:rsidRPr="001D7898">
        <w:t>89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8C83C5E" w14:textId="77777777" w:rsidTr="00C66B77">
        <w:trPr>
          <w:jc w:val="center"/>
        </w:trPr>
        <w:tc>
          <w:tcPr>
            <w:tcW w:w="9752" w:type="dxa"/>
            <w:gridSpan w:val="2"/>
          </w:tcPr>
          <w:p w14:paraId="1F13E1C0" w14:textId="77777777" w:rsidR="00C66B77" w:rsidRPr="001D7898" w:rsidRDefault="00C66B77" w:rsidP="00136A8C">
            <w:pPr>
              <w:keepNext/>
              <w:widowControl/>
            </w:pPr>
          </w:p>
        </w:tc>
      </w:tr>
      <w:tr w:rsidR="00CD11A4" w:rsidRPr="001D7898" w14:paraId="74B34B5B" w14:textId="77777777" w:rsidTr="00C66B77">
        <w:trPr>
          <w:jc w:val="center"/>
        </w:trPr>
        <w:tc>
          <w:tcPr>
            <w:tcW w:w="4876" w:type="dxa"/>
            <w:hideMark/>
          </w:tcPr>
          <w:p w14:paraId="14C0D624" w14:textId="77777777" w:rsidR="00C66B77" w:rsidRPr="001D7898" w:rsidRDefault="00E21208" w:rsidP="00136A8C">
            <w:pPr>
              <w:pStyle w:val="ColumnHeading"/>
              <w:keepNext/>
              <w:widowControl/>
            </w:pPr>
            <w:r w:rsidRPr="001D7898">
              <w:t>Komission teksti</w:t>
            </w:r>
          </w:p>
        </w:tc>
        <w:tc>
          <w:tcPr>
            <w:tcW w:w="4876" w:type="dxa"/>
            <w:hideMark/>
          </w:tcPr>
          <w:p w14:paraId="44E3DD73" w14:textId="77777777" w:rsidR="00C66B77" w:rsidRPr="001D7898" w:rsidRDefault="00E21208" w:rsidP="00136A8C">
            <w:pPr>
              <w:pStyle w:val="ColumnHeading"/>
              <w:keepNext/>
              <w:widowControl/>
            </w:pPr>
            <w:r w:rsidRPr="001D7898">
              <w:t>Tarkistus</w:t>
            </w:r>
          </w:p>
        </w:tc>
      </w:tr>
      <w:tr w:rsidR="00CD11A4" w:rsidRPr="001D7898" w14:paraId="5439E072" w14:textId="77777777" w:rsidTr="00C66B77">
        <w:trPr>
          <w:jc w:val="center"/>
        </w:trPr>
        <w:tc>
          <w:tcPr>
            <w:tcW w:w="4876" w:type="dxa"/>
            <w:hideMark/>
          </w:tcPr>
          <w:p w14:paraId="1D5EE64F" w14:textId="77777777" w:rsidR="00C66B77" w:rsidRPr="001D7898" w:rsidRDefault="00E21208" w:rsidP="00136A8C">
            <w:pPr>
              <w:pStyle w:val="Normal6"/>
              <w:widowControl/>
            </w:pPr>
            <w:r w:rsidRPr="001D7898">
              <w:t>1.</w:t>
            </w:r>
            <w:r w:rsidRPr="001D7898">
              <w:tab/>
              <w:t xml:space="preserve">Maksukyvyttömät EU Inc. -yhtiöt, jotka ovat </w:t>
            </w:r>
            <w:r w:rsidRPr="001D7898">
              <w:rPr>
                <w:b/>
                <w:i/>
              </w:rPr>
              <w:t>innovatiivisia</w:t>
            </w:r>
            <w:r w:rsidRPr="001D7898">
              <w:t xml:space="preserve"> startup-yrityksiä, voivat pyytää tämän luvun mukaisen yksinkertaistetun lopettamismenettelyn aloittamista.</w:t>
            </w:r>
          </w:p>
        </w:tc>
        <w:tc>
          <w:tcPr>
            <w:tcW w:w="4876" w:type="dxa"/>
            <w:hideMark/>
          </w:tcPr>
          <w:p w14:paraId="5CB62F1A" w14:textId="77777777" w:rsidR="00C66B77" w:rsidRPr="001D7898" w:rsidRDefault="00E21208" w:rsidP="00136A8C">
            <w:pPr>
              <w:pStyle w:val="Normal6"/>
              <w:widowControl/>
              <w:rPr>
                <w:szCs w:val="24"/>
              </w:rPr>
            </w:pPr>
            <w:r w:rsidRPr="001D7898">
              <w:t>1.</w:t>
            </w:r>
            <w:r w:rsidRPr="001D7898">
              <w:tab/>
              <w:t>Maksukyvyttömät EU Inc. -yhtiöt, jotka ovat startup-yrityksiä, voivat pyytää tämän luvun mukaisen yksinkertaistetun lopettamismenettelyn aloittamista</w:t>
            </w:r>
            <w:r w:rsidRPr="001D7898">
              <w:rPr>
                <w:b/>
                <w:i/>
              </w:rPr>
              <w:t>, jos niillä on yksinkertaistetun lopettamismenettelyn aloittamista koskevan hakemuksen esittämishetkellä alle 20 velkojaa</w:t>
            </w:r>
            <w:r w:rsidRPr="001D7898">
              <w:t>.</w:t>
            </w:r>
          </w:p>
        </w:tc>
      </w:tr>
    </w:tbl>
    <w:p w14:paraId="4B6453C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2EDBA86" w14:textId="77777777" w:rsidR="00C66B77" w:rsidRPr="001D7898" w:rsidRDefault="00E21208" w:rsidP="00136A8C">
      <w:pPr>
        <w:widowControl/>
      </w:pPr>
      <w:r w:rsidRPr="001D7898">
        <w:rPr>
          <w:rStyle w:val="HideTWBExt"/>
        </w:rPr>
        <w:t>&lt;/Amend&gt;</w:t>
      </w:r>
    </w:p>
    <w:p w14:paraId="5519955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194</w:t>
      </w:r>
      <w:r w:rsidRPr="001D7898">
        <w:rPr>
          <w:rStyle w:val="HideTWBExt"/>
          <w:b w:val="0"/>
        </w:rPr>
        <w:t>&lt;/NumAm&gt;</w:t>
      </w:r>
    </w:p>
    <w:p w14:paraId="51835C0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76EA3E8" w14:textId="77777777" w:rsidR="00C66B77" w:rsidRPr="001D7898" w:rsidRDefault="00E21208" w:rsidP="00136A8C">
      <w:pPr>
        <w:pStyle w:val="NormalBold"/>
        <w:widowControl/>
      </w:pPr>
      <w:r w:rsidRPr="001D7898">
        <w:rPr>
          <w:rStyle w:val="HideTWBExt"/>
          <w:b w:val="0"/>
        </w:rPr>
        <w:t>&lt;Article&gt;</w:t>
      </w:r>
      <w:r w:rsidRPr="001D7898">
        <w:t>89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AA59EDC" w14:textId="77777777" w:rsidTr="00C66B77">
        <w:trPr>
          <w:jc w:val="center"/>
        </w:trPr>
        <w:tc>
          <w:tcPr>
            <w:tcW w:w="9752" w:type="dxa"/>
            <w:gridSpan w:val="2"/>
          </w:tcPr>
          <w:p w14:paraId="2A92BE92" w14:textId="77777777" w:rsidR="00C66B77" w:rsidRPr="001D7898" w:rsidRDefault="00C66B77" w:rsidP="00136A8C">
            <w:pPr>
              <w:keepNext/>
              <w:widowControl/>
            </w:pPr>
          </w:p>
        </w:tc>
      </w:tr>
      <w:tr w:rsidR="00CD11A4" w:rsidRPr="001D7898" w14:paraId="46368BF0" w14:textId="77777777" w:rsidTr="00C66B77">
        <w:trPr>
          <w:jc w:val="center"/>
        </w:trPr>
        <w:tc>
          <w:tcPr>
            <w:tcW w:w="4876" w:type="dxa"/>
            <w:hideMark/>
          </w:tcPr>
          <w:p w14:paraId="1ECC4420" w14:textId="77777777" w:rsidR="00C66B77" w:rsidRPr="001D7898" w:rsidRDefault="00E21208" w:rsidP="00136A8C">
            <w:pPr>
              <w:pStyle w:val="ColumnHeading"/>
              <w:keepNext/>
              <w:widowControl/>
            </w:pPr>
            <w:r w:rsidRPr="001D7898">
              <w:t>Komission teksti</w:t>
            </w:r>
          </w:p>
        </w:tc>
        <w:tc>
          <w:tcPr>
            <w:tcW w:w="4876" w:type="dxa"/>
            <w:hideMark/>
          </w:tcPr>
          <w:p w14:paraId="1D5E502D" w14:textId="77777777" w:rsidR="00C66B77" w:rsidRPr="001D7898" w:rsidRDefault="00E21208" w:rsidP="00136A8C">
            <w:pPr>
              <w:pStyle w:val="ColumnHeading"/>
              <w:keepNext/>
              <w:widowControl/>
            </w:pPr>
            <w:r w:rsidRPr="001D7898">
              <w:t>Tarkistus</w:t>
            </w:r>
          </w:p>
        </w:tc>
      </w:tr>
      <w:tr w:rsidR="00CD11A4" w:rsidRPr="001D7898" w14:paraId="6CD1E818" w14:textId="77777777" w:rsidTr="00C66B77">
        <w:trPr>
          <w:jc w:val="center"/>
        </w:trPr>
        <w:tc>
          <w:tcPr>
            <w:tcW w:w="4876" w:type="dxa"/>
            <w:hideMark/>
          </w:tcPr>
          <w:p w14:paraId="35A35BDE" w14:textId="77777777" w:rsidR="00C66B77" w:rsidRPr="001D7898" w:rsidRDefault="00E21208" w:rsidP="00136A8C">
            <w:pPr>
              <w:pStyle w:val="Normal6"/>
              <w:widowControl/>
            </w:pPr>
            <w:r w:rsidRPr="001D7898">
              <w:t>2.</w:t>
            </w:r>
            <w:r w:rsidRPr="001D7898">
              <w:tab/>
              <w:t xml:space="preserve">EU Inc. -yhtiön, joka on </w:t>
            </w:r>
            <w:r w:rsidRPr="001D7898">
              <w:rPr>
                <w:b/>
                <w:i/>
              </w:rPr>
              <w:t>innovatiivinen</w:t>
            </w:r>
            <w:r w:rsidRPr="001D7898">
              <w:t xml:space="preserve"> startup-yritys, katsotaan olevan maksukyvytön yksinkertaistettua lopettamismenettelyä varten, kun se on yleisesti kykenemätön maksamaan velkojaan niiden erääntyessä. Jäsenvaltioiden on vahvistettava selkeät, yksinkertaiset ja helposti todennettavat edellytykset, joiden perusteella EU Inc. -yhtiön, joka on </w:t>
            </w:r>
            <w:r w:rsidRPr="001D7898">
              <w:rPr>
                <w:b/>
                <w:i/>
              </w:rPr>
              <w:t>innovatiivinen</w:t>
            </w:r>
            <w:r w:rsidRPr="001D7898">
              <w:t xml:space="preserve"> startup-yritys, katsotaan olevan yleisesti kykenemätön maksamaan velkojaan niiden erääntyessä.</w:t>
            </w:r>
          </w:p>
        </w:tc>
        <w:tc>
          <w:tcPr>
            <w:tcW w:w="4876" w:type="dxa"/>
            <w:hideMark/>
          </w:tcPr>
          <w:p w14:paraId="570819C8" w14:textId="77777777" w:rsidR="00C66B77" w:rsidRPr="001D7898" w:rsidRDefault="00E21208" w:rsidP="00136A8C">
            <w:pPr>
              <w:pStyle w:val="Normal6"/>
              <w:widowControl/>
              <w:rPr>
                <w:szCs w:val="24"/>
              </w:rPr>
            </w:pPr>
            <w:r w:rsidRPr="001D7898">
              <w:t>2.</w:t>
            </w:r>
            <w:r w:rsidRPr="001D7898">
              <w:tab/>
              <w:t xml:space="preserve">EU Inc. -yhtiön, joka on startup-yritys, katsotaan olevan maksukyvytön yksinkertaistettua lopettamismenettelyä varten, kun se on yleisesti kykenemätön maksamaan velkojaan niiden erääntyessä </w:t>
            </w:r>
            <w:r w:rsidRPr="001D7898">
              <w:rPr>
                <w:b/>
                <w:i/>
              </w:rPr>
              <w:t>tai jos sen velat ylittävät sen varat</w:t>
            </w:r>
            <w:r w:rsidRPr="001D7898">
              <w:t xml:space="preserve">. Jäsenvaltioiden on vahvistettava selkeät, yksinkertaiset ja helposti todennettavat edellytykset, joiden perusteella EU Inc. -yhtiön, joka on startup-yritys, katsotaan olevan yleisesti kykenemätön maksamaan velkojaan niiden erääntyessä </w:t>
            </w:r>
            <w:r w:rsidRPr="001D7898">
              <w:rPr>
                <w:b/>
                <w:i/>
              </w:rPr>
              <w:t>ja joiden täyttyessä EU Inc. -yhtiön, joka on startup-yritys, velan katsotaan ylittävän sen varat</w:t>
            </w:r>
            <w:r w:rsidRPr="001D7898">
              <w:t>.</w:t>
            </w:r>
          </w:p>
        </w:tc>
      </w:tr>
    </w:tbl>
    <w:p w14:paraId="4BC1C3C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38061DD" w14:textId="77777777" w:rsidR="00C66B77" w:rsidRPr="001D7898" w:rsidRDefault="00E21208" w:rsidP="00136A8C">
      <w:pPr>
        <w:widowControl/>
      </w:pPr>
      <w:r w:rsidRPr="001D7898">
        <w:rPr>
          <w:rStyle w:val="HideTWBExt"/>
        </w:rPr>
        <w:t>&lt;/Amend&gt;</w:t>
      </w:r>
    </w:p>
    <w:p w14:paraId="4F373A7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195</w:t>
      </w:r>
      <w:r w:rsidRPr="001D7898">
        <w:rPr>
          <w:rStyle w:val="HideTWBExt"/>
          <w:b w:val="0"/>
        </w:rPr>
        <w:t>&lt;/NumAm&gt;</w:t>
      </w:r>
    </w:p>
    <w:p w14:paraId="14C9F5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2CD413D" w14:textId="77777777" w:rsidR="00C66B77" w:rsidRPr="001D7898" w:rsidRDefault="00E21208" w:rsidP="00136A8C">
      <w:pPr>
        <w:pStyle w:val="NormalBold"/>
        <w:widowControl/>
      </w:pPr>
      <w:r w:rsidRPr="001D7898">
        <w:rPr>
          <w:rStyle w:val="HideTWBExt"/>
          <w:b w:val="0"/>
        </w:rPr>
        <w:t>&lt;Article&gt;</w:t>
      </w:r>
      <w:r w:rsidRPr="001D7898">
        <w:t>89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D624906" w14:textId="77777777" w:rsidTr="00C66B77">
        <w:trPr>
          <w:jc w:val="center"/>
        </w:trPr>
        <w:tc>
          <w:tcPr>
            <w:tcW w:w="9752" w:type="dxa"/>
            <w:gridSpan w:val="2"/>
          </w:tcPr>
          <w:p w14:paraId="374C839F" w14:textId="77777777" w:rsidR="00C66B77" w:rsidRPr="001D7898" w:rsidRDefault="00C66B77" w:rsidP="00136A8C">
            <w:pPr>
              <w:keepNext/>
              <w:widowControl/>
            </w:pPr>
          </w:p>
        </w:tc>
      </w:tr>
      <w:tr w:rsidR="00CD11A4" w:rsidRPr="001D7898" w14:paraId="64355E92" w14:textId="77777777" w:rsidTr="00C66B77">
        <w:trPr>
          <w:jc w:val="center"/>
        </w:trPr>
        <w:tc>
          <w:tcPr>
            <w:tcW w:w="4876" w:type="dxa"/>
            <w:hideMark/>
          </w:tcPr>
          <w:p w14:paraId="0E9831FE" w14:textId="77777777" w:rsidR="00C66B77" w:rsidRPr="001D7898" w:rsidRDefault="00E21208" w:rsidP="00136A8C">
            <w:pPr>
              <w:pStyle w:val="ColumnHeading"/>
              <w:keepNext/>
              <w:widowControl/>
            </w:pPr>
            <w:r w:rsidRPr="001D7898">
              <w:t>Komission teksti</w:t>
            </w:r>
          </w:p>
        </w:tc>
        <w:tc>
          <w:tcPr>
            <w:tcW w:w="4876" w:type="dxa"/>
            <w:hideMark/>
          </w:tcPr>
          <w:p w14:paraId="7FC28355" w14:textId="77777777" w:rsidR="00C66B77" w:rsidRPr="001D7898" w:rsidRDefault="00E21208" w:rsidP="00136A8C">
            <w:pPr>
              <w:pStyle w:val="ColumnHeading"/>
              <w:keepNext/>
              <w:widowControl/>
            </w:pPr>
            <w:r w:rsidRPr="001D7898">
              <w:t>Tarkistus</w:t>
            </w:r>
          </w:p>
        </w:tc>
      </w:tr>
      <w:tr w:rsidR="00CD11A4" w:rsidRPr="001D7898" w14:paraId="7A398E6F" w14:textId="77777777" w:rsidTr="00C66B77">
        <w:trPr>
          <w:jc w:val="center"/>
        </w:trPr>
        <w:tc>
          <w:tcPr>
            <w:tcW w:w="4876" w:type="dxa"/>
          </w:tcPr>
          <w:p w14:paraId="6E79E944" w14:textId="77777777" w:rsidR="00C66B77" w:rsidRPr="001D7898" w:rsidRDefault="00C66B77" w:rsidP="00136A8C">
            <w:pPr>
              <w:pStyle w:val="Normal6"/>
              <w:widowControl/>
            </w:pPr>
          </w:p>
        </w:tc>
        <w:tc>
          <w:tcPr>
            <w:tcW w:w="4876" w:type="dxa"/>
            <w:hideMark/>
          </w:tcPr>
          <w:p w14:paraId="55F6DAED" w14:textId="77777777" w:rsidR="00C66B77" w:rsidRPr="001D7898" w:rsidRDefault="00E21208" w:rsidP="00136A8C">
            <w:pPr>
              <w:pStyle w:val="Normal6"/>
              <w:widowControl/>
              <w:rPr>
                <w:szCs w:val="24"/>
              </w:rPr>
            </w:pPr>
            <w:r w:rsidRPr="001D7898">
              <w:rPr>
                <w:b/>
                <w:i/>
              </w:rPr>
              <w:t>2 a.</w:t>
            </w:r>
            <w:r w:rsidRPr="001D7898">
              <w:rPr>
                <w:b/>
                <w:i/>
              </w:rPr>
              <w:tab/>
              <w:t>Yksinkertaistetun likvidaatiomenettelyn aloittamista ja toteuttamista ei evätä sillä perusteella, että velallisella ei ole omaisuutta tai sen omaisuuserät eivät riitä kattamaan yksinkertaistetun likvidaatiomenettelyn kustannuksia.</w:t>
            </w:r>
          </w:p>
        </w:tc>
      </w:tr>
    </w:tbl>
    <w:p w14:paraId="0D1A3E7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2DA7AA6" w14:textId="77777777" w:rsidR="00C66B77" w:rsidRPr="001D7898" w:rsidRDefault="00E21208" w:rsidP="00136A8C">
      <w:pPr>
        <w:widowControl/>
      </w:pPr>
      <w:r w:rsidRPr="001D7898">
        <w:rPr>
          <w:rStyle w:val="HideTWBExt"/>
        </w:rPr>
        <w:t>&lt;/Amend&gt;</w:t>
      </w:r>
    </w:p>
    <w:p w14:paraId="52A006F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196</w:t>
      </w:r>
      <w:r w:rsidRPr="001D7898">
        <w:rPr>
          <w:rStyle w:val="HideTWBExt"/>
          <w:b w:val="0"/>
        </w:rPr>
        <w:t>&lt;/NumAm&gt;</w:t>
      </w:r>
    </w:p>
    <w:p w14:paraId="6038620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E15DC77" w14:textId="77777777" w:rsidR="00C66B77" w:rsidRPr="001D7898" w:rsidRDefault="00E21208" w:rsidP="00136A8C">
      <w:pPr>
        <w:pStyle w:val="NormalBold"/>
        <w:widowControl/>
      </w:pPr>
      <w:r w:rsidRPr="001D7898">
        <w:rPr>
          <w:rStyle w:val="HideTWBExt"/>
          <w:b w:val="0"/>
        </w:rPr>
        <w:t>&lt;Article&gt;</w:t>
      </w:r>
      <w:r w:rsidRPr="001D7898">
        <w:t>90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FA70F85" w14:textId="77777777" w:rsidTr="00C66B77">
        <w:trPr>
          <w:jc w:val="center"/>
        </w:trPr>
        <w:tc>
          <w:tcPr>
            <w:tcW w:w="9752" w:type="dxa"/>
            <w:gridSpan w:val="2"/>
          </w:tcPr>
          <w:p w14:paraId="57B7C255" w14:textId="77777777" w:rsidR="00C66B77" w:rsidRPr="001D7898" w:rsidRDefault="00C66B77" w:rsidP="00136A8C">
            <w:pPr>
              <w:keepNext/>
              <w:widowControl/>
            </w:pPr>
          </w:p>
        </w:tc>
      </w:tr>
      <w:tr w:rsidR="00CD11A4" w:rsidRPr="001D7898" w14:paraId="4C634BF3" w14:textId="77777777" w:rsidTr="00C66B77">
        <w:trPr>
          <w:jc w:val="center"/>
        </w:trPr>
        <w:tc>
          <w:tcPr>
            <w:tcW w:w="4876" w:type="dxa"/>
            <w:hideMark/>
          </w:tcPr>
          <w:p w14:paraId="070B3697" w14:textId="77777777" w:rsidR="00C66B77" w:rsidRPr="001D7898" w:rsidRDefault="00E21208" w:rsidP="00136A8C">
            <w:pPr>
              <w:pStyle w:val="ColumnHeading"/>
              <w:keepNext/>
              <w:widowControl/>
            </w:pPr>
            <w:r w:rsidRPr="001D7898">
              <w:t>Komission teksti</w:t>
            </w:r>
          </w:p>
        </w:tc>
        <w:tc>
          <w:tcPr>
            <w:tcW w:w="4876" w:type="dxa"/>
            <w:hideMark/>
          </w:tcPr>
          <w:p w14:paraId="5439E717" w14:textId="77777777" w:rsidR="00C66B77" w:rsidRPr="001D7898" w:rsidRDefault="00E21208" w:rsidP="00136A8C">
            <w:pPr>
              <w:pStyle w:val="ColumnHeading"/>
              <w:keepNext/>
              <w:widowControl/>
            </w:pPr>
            <w:r w:rsidRPr="001D7898">
              <w:t>Tarkistus</w:t>
            </w:r>
          </w:p>
        </w:tc>
      </w:tr>
      <w:tr w:rsidR="00CD11A4" w:rsidRPr="001D7898" w14:paraId="3F0527BE" w14:textId="77777777" w:rsidTr="00C66B77">
        <w:trPr>
          <w:jc w:val="center"/>
        </w:trPr>
        <w:tc>
          <w:tcPr>
            <w:tcW w:w="4876" w:type="dxa"/>
            <w:hideMark/>
          </w:tcPr>
          <w:p w14:paraId="18658704" w14:textId="77777777" w:rsidR="00C66B77" w:rsidRPr="001D7898" w:rsidRDefault="00E21208" w:rsidP="00136A8C">
            <w:pPr>
              <w:pStyle w:val="Normal6"/>
              <w:widowControl/>
            </w:pPr>
            <w:r w:rsidRPr="001D7898">
              <w:t>2.</w:t>
            </w:r>
            <w:r w:rsidRPr="001D7898">
              <w:tab/>
              <w:t xml:space="preserve">Poiketen siitä, mitä 1 kohdassa säädetään, velallinen, velkoja tai velkojaryhmä voi pyytää, ettei selvittäjää määrätä, </w:t>
            </w:r>
            <w:r w:rsidRPr="001D7898">
              <w:rPr>
                <w:b/>
                <w:i/>
              </w:rPr>
              <w:t>edellyttäen että</w:t>
            </w:r>
            <w:r w:rsidRPr="001D7898">
              <w:t xml:space="preserve"> EU Inc. -yhtiö, joka on </w:t>
            </w:r>
            <w:r w:rsidRPr="001D7898">
              <w:rPr>
                <w:b/>
                <w:i/>
              </w:rPr>
              <w:t>innovatiivinen</w:t>
            </w:r>
            <w:r w:rsidRPr="001D7898">
              <w:t xml:space="preserve"> startup-yritys, osoittaa, että sillä on ajan tasalla oleva tase </w:t>
            </w:r>
            <w:r w:rsidRPr="001D7898">
              <w:rPr>
                <w:b/>
                <w:i/>
              </w:rPr>
              <w:t>ja että se</w:t>
            </w:r>
            <w:r w:rsidRPr="001D7898">
              <w:t xml:space="preserve"> on toimittanut viimeisimmän vaaditun vuosi-ilmoituksensa toimivaltaisille kansallisille viranomaisille.</w:t>
            </w:r>
          </w:p>
        </w:tc>
        <w:tc>
          <w:tcPr>
            <w:tcW w:w="4876" w:type="dxa"/>
            <w:hideMark/>
          </w:tcPr>
          <w:p w14:paraId="09F960D9" w14:textId="77777777" w:rsidR="00C66B77" w:rsidRPr="001D7898" w:rsidRDefault="00E21208" w:rsidP="00136A8C">
            <w:pPr>
              <w:pStyle w:val="Normal6"/>
              <w:widowControl/>
              <w:rPr>
                <w:szCs w:val="24"/>
              </w:rPr>
            </w:pPr>
            <w:r w:rsidRPr="001D7898">
              <w:t>2.</w:t>
            </w:r>
            <w:r w:rsidRPr="001D7898">
              <w:tab/>
              <w:t>Poiketen siitä, mitä 1 kohdassa säädetään, velallinen, velkoja tai velkojaryhmä voi pyytää, ettei selvittäjää määrätä,</w:t>
            </w:r>
            <w:r w:rsidRPr="001D7898">
              <w:rPr>
                <w:b/>
                <w:i/>
              </w:rPr>
              <w:t xml:space="preserve"> jos seuraavat edellytykset täyttyvät:</w:t>
            </w:r>
          </w:p>
        </w:tc>
      </w:tr>
      <w:tr w:rsidR="00CD11A4" w:rsidRPr="001D7898" w14:paraId="70C9F6E9" w14:textId="77777777" w:rsidTr="00C66B77">
        <w:trPr>
          <w:jc w:val="center"/>
        </w:trPr>
        <w:tc>
          <w:tcPr>
            <w:tcW w:w="4876" w:type="dxa"/>
          </w:tcPr>
          <w:p w14:paraId="43D285BB" w14:textId="77777777" w:rsidR="00C66B77" w:rsidRPr="001D7898" w:rsidRDefault="00C66B77" w:rsidP="00136A8C">
            <w:pPr>
              <w:pStyle w:val="Normal6"/>
              <w:widowControl/>
            </w:pPr>
          </w:p>
        </w:tc>
        <w:tc>
          <w:tcPr>
            <w:tcW w:w="4876" w:type="dxa"/>
            <w:hideMark/>
          </w:tcPr>
          <w:p w14:paraId="7E612B60" w14:textId="77777777" w:rsidR="00C66B77" w:rsidRPr="001D7898" w:rsidRDefault="00E21208" w:rsidP="00136A8C">
            <w:pPr>
              <w:pStyle w:val="Normal6"/>
              <w:widowControl/>
              <w:rPr>
                <w:szCs w:val="24"/>
              </w:rPr>
            </w:pPr>
            <w:r w:rsidRPr="001D7898">
              <w:rPr>
                <w:b/>
                <w:i/>
              </w:rPr>
              <w:t>a)</w:t>
            </w:r>
            <w:r w:rsidRPr="001D7898">
              <w:t xml:space="preserve"> EU Inc. -yhtiö, joka on startup-yritys, osoittaa, että sillä on ajan tasalla oleva tase</w:t>
            </w:r>
            <w:r w:rsidRPr="001D7898">
              <w:rPr>
                <w:b/>
                <w:i/>
              </w:rPr>
              <w:t>;</w:t>
            </w:r>
          </w:p>
        </w:tc>
      </w:tr>
      <w:tr w:rsidR="00CD11A4" w:rsidRPr="001D7898" w14:paraId="735FEB6E" w14:textId="77777777" w:rsidTr="00C66B77">
        <w:trPr>
          <w:jc w:val="center"/>
        </w:trPr>
        <w:tc>
          <w:tcPr>
            <w:tcW w:w="4876" w:type="dxa"/>
          </w:tcPr>
          <w:p w14:paraId="0F123E5C" w14:textId="77777777" w:rsidR="00C66B77" w:rsidRPr="001D7898" w:rsidRDefault="00C66B77" w:rsidP="00136A8C">
            <w:pPr>
              <w:pStyle w:val="Normal6"/>
              <w:widowControl/>
            </w:pPr>
          </w:p>
        </w:tc>
        <w:tc>
          <w:tcPr>
            <w:tcW w:w="4876" w:type="dxa"/>
            <w:hideMark/>
          </w:tcPr>
          <w:p w14:paraId="49EF10AF" w14:textId="77777777" w:rsidR="00C66B77" w:rsidRPr="001D7898" w:rsidRDefault="00E21208" w:rsidP="00136A8C">
            <w:pPr>
              <w:pStyle w:val="Normal6"/>
              <w:widowControl/>
              <w:rPr>
                <w:szCs w:val="24"/>
              </w:rPr>
            </w:pPr>
            <w:r w:rsidRPr="001D7898">
              <w:rPr>
                <w:b/>
                <w:i/>
              </w:rPr>
              <w:t>b) EU Inc. -yhtiö, joka on startup-yritys,</w:t>
            </w:r>
            <w:r w:rsidRPr="001D7898">
              <w:t xml:space="preserve"> on toimittanut viimeisimmän vaaditun vuosi-ilmoituksensa toimivaltaisille kansallisille viranomaisille</w:t>
            </w:r>
            <w:r w:rsidRPr="001D7898">
              <w:rPr>
                <w:b/>
                <w:i/>
              </w:rPr>
              <w:t>;</w:t>
            </w:r>
          </w:p>
        </w:tc>
      </w:tr>
      <w:tr w:rsidR="00CD11A4" w:rsidRPr="001D7898" w14:paraId="49FDE23D" w14:textId="77777777" w:rsidTr="00C66B77">
        <w:trPr>
          <w:jc w:val="center"/>
        </w:trPr>
        <w:tc>
          <w:tcPr>
            <w:tcW w:w="4876" w:type="dxa"/>
          </w:tcPr>
          <w:p w14:paraId="41D7BD58" w14:textId="77777777" w:rsidR="00C66B77" w:rsidRPr="001D7898" w:rsidRDefault="00C66B77" w:rsidP="00136A8C">
            <w:pPr>
              <w:pStyle w:val="Normal6"/>
              <w:widowControl/>
            </w:pPr>
          </w:p>
        </w:tc>
        <w:tc>
          <w:tcPr>
            <w:tcW w:w="4876" w:type="dxa"/>
            <w:hideMark/>
          </w:tcPr>
          <w:p w14:paraId="0C879F7B" w14:textId="77777777" w:rsidR="00C66B77" w:rsidRPr="001D7898" w:rsidRDefault="00E21208" w:rsidP="00136A8C">
            <w:pPr>
              <w:pStyle w:val="Normal6"/>
              <w:widowControl/>
              <w:rPr>
                <w:szCs w:val="24"/>
              </w:rPr>
            </w:pPr>
            <w:r w:rsidRPr="001D7898">
              <w:rPr>
                <w:b/>
                <w:i/>
              </w:rPr>
              <w:t>c) EU Inc. -yhtiöllä, joka on startup-yritys, on ajantasainen kirjanpitojärjestelmä;</w:t>
            </w:r>
          </w:p>
        </w:tc>
      </w:tr>
      <w:tr w:rsidR="00CD11A4" w:rsidRPr="001D7898" w14:paraId="6F55857E" w14:textId="77777777" w:rsidTr="00C66B77">
        <w:trPr>
          <w:jc w:val="center"/>
        </w:trPr>
        <w:tc>
          <w:tcPr>
            <w:tcW w:w="4876" w:type="dxa"/>
          </w:tcPr>
          <w:p w14:paraId="2BDD0C9D" w14:textId="77777777" w:rsidR="00C66B77" w:rsidRPr="001D7898" w:rsidRDefault="00C66B77" w:rsidP="00136A8C">
            <w:pPr>
              <w:pStyle w:val="Normal6"/>
              <w:widowControl/>
            </w:pPr>
          </w:p>
        </w:tc>
        <w:tc>
          <w:tcPr>
            <w:tcW w:w="4876" w:type="dxa"/>
            <w:hideMark/>
          </w:tcPr>
          <w:p w14:paraId="5A399D54" w14:textId="77777777" w:rsidR="00C66B77" w:rsidRPr="001D7898" w:rsidRDefault="00E21208" w:rsidP="00136A8C">
            <w:pPr>
              <w:pStyle w:val="Normal6"/>
              <w:widowControl/>
              <w:rPr>
                <w:szCs w:val="24"/>
              </w:rPr>
            </w:pPr>
            <w:r w:rsidRPr="001D7898">
              <w:rPr>
                <w:b/>
                <w:i/>
              </w:rPr>
              <w:t>d) EU Inc. -yhtiöllä, joka on startup-yritys, on omaisuusluettelo;</w:t>
            </w:r>
          </w:p>
        </w:tc>
      </w:tr>
      <w:tr w:rsidR="00CD11A4" w:rsidRPr="001D7898" w14:paraId="29F3733A" w14:textId="77777777" w:rsidTr="00C66B77">
        <w:trPr>
          <w:jc w:val="center"/>
        </w:trPr>
        <w:tc>
          <w:tcPr>
            <w:tcW w:w="4876" w:type="dxa"/>
          </w:tcPr>
          <w:p w14:paraId="3EEF14C8" w14:textId="77777777" w:rsidR="00C66B77" w:rsidRPr="001D7898" w:rsidRDefault="00C66B77" w:rsidP="00136A8C">
            <w:pPr>
              <w:pStyle w:val="Normal6"/>
              <w:widowControl/>
            </w:pPr>
          </w:p>
        </w:tc>
        <w:tc>
          <w:tcPr>
            <w:tcW w:w="4876" w:type="dxa"/>
            <w:hideMark/>
          </w:tcPr>
          <w:p w14:paraId="74FD069C" w14:textId="77777777" w:rsidR="00C66B77" w:rsidRPr="001D7898" w:rsidRDefault="00E21208" w:rsidP="00136A8C">
            <w:pPr>
              <w:pStyle w:val="Normal6"/>
              <w:widowControl/>
              <w:rPr>
                <w:szCs w:val="24"/>
              </w:rPr>
            </w:pPr>
            <w:r w:rsidRPr="001D7898">
              <w:rPr>
                <w:b/>
                <w:i/>
              </w:rPr>
              <w:t>e) EU Inc. yhtiöllä, joka on startup-yritys, on ajantasainen luettelo velkojista;</w:t>
            </w:r>
          </w:p>
        </w:tc>
      </w:tr>
      <w:tr w:rsidR="00CD11A4" w:rsidRPr="001D7898" w14:paraId="4DBB3F16" w14:textId="77777777" w:rsidTr="00C66B77">
        <w:trPr>
          <w:jc w:val="center"/>
        </w:trPr>
        <w:tc>
          <w:tcPr>
            <w:tcW w:w="4876" w:type="dxa"/>
          </w:tcPr>
          <w:p w14:paraId="7B9848EA" w14:textId="77777777" w:rsidR="00C66B77" w:rsidRPr="001D7898" w:rsidRDefault="00C66B77" w:rsidP="00136A8C">
            <w:pPr>
              <w:pStyle w:val="Normal6"/>
              <w:widowControl/>
            </w:pPr>
          </w:p>
        </w:tc>
        <w:tc>
          <w:tcPr>
            <w:tcW w:w="4876" w:type="dxa"/>
            <w:hideMark/>
          </w:tcPr>
          <w:p w14:paraId="1C3238D7" w14:textId="77777777" w:rsidR="00C66B77" w:rsidRPr="001D7898" w:rsidRDefault="00E21208" w:rsidP="00136A8C">
            <w:pPr>
              <w:pStyle w:val="Normal6"/>
              <w:widowControl/>
              <w:rPr>
                <w:szCs w:val="24"/>
              </w:rPr>
            </w:pPr>
            <w:r w:rsidRPr="001D7898">
              <w:rPr>
                <w:b/>
                <w:i/>
              </w:rPr>
              <w:t>f) EU Inc. -yhtiö, joka on startup-yritys, on maksanut verot ja sosiaaliturvamaksut;</w:t>
            </w:r>
          </w:p>
        </w:tc>
      </w:tr>
      <w:tr w:rsidR="00CD11A4" w:rsidRPr="001D7898" w14:paraId="118E2959" w14:textId="77777777" w:rsidTr="00C66B77">
        <w:trPr>
          <w:jc w:val="center"/>
        </w:trPr>
        <w:tc>
          <w:tcPr>
            <w:tcW w:w="4876" w:type="dxa"/>
          </w:tcPr>
          <w:p w14:paraId="23700490" w14:textId="77777777" w:rsidR="00C66B77" w:rsidRPr="001D7898" w:rsidRDefault="00C66B77" w:rsidP="00136A8C">
            <w:pPr>
              <w:pStyle w:val="Normal6"/>
              <w:widowControl/>
            </w:pPr>
          </w:p>
        </w:tc>
        <w:tc>
          <w:tcPr>
            <w:tcW w:w="4876" w:type="dxa"/>
            <w:hideMark/>
          </w:tcPr>
          <w:p w14:paraId="1B6BCC6D" w14:textId="77777777" w:rsidR="00C66B77" w:rsidRPr="001D7898" w:rsidRDefault="00E21208" w:rsidP="00136A8C">
            <w:pPr>
              <w:pStyle w:val="Normal6"/>
              <w:widowControl/>
              <w:rPr>
                <w:szCs w:val="24"/>
              </w:rPr>
            </w:pPr>
            <w:r w:rsidRPr="001D7898">
              <w:rPr>
                <w:b/>
                <w:i/>
              </w:rPr>
              <w:t>g) EU Inc. -yhtiö, joka on startup-yritys, on maksanut kaikki maksamattomat palkat hakemuksen esittämisajankohtana;</w:t>
            </w:r>
          </w:p>
        </w:tc>
      </w:tr>
      <w:tr w:rsidR="00CD11A4" w:rsidRPr="001D7898" w14:paraId="6991A887" w14:textId="77777777" w:rsidTr="00C66B77">
        <w:trPr>
          <w:jc w:val="center"/>
        </w:trPr>
        <w:tc>
          <w:tcPr>
            <w:tcW w:w="4876" w:type="dxa"/>
          </w:tcPr>
          <w:p w14:paraId="15D4F435" w14:textId="77777777" w:rsidR="00C66B77" w:rsidRPr="001D7898" w:rsidRDefault="00C66B77" w:rsidP="00136A8C">
            <w:pPr>
              <w:pStyle w:val="Normal6"/>
              <w:widowControl/>
            </w:pPr>
          </w:p>
        </w:tc>
        <w:tc>
          <w:tcPr>
            <w:tcW w:w="4876" w:type="dxa"/>
            <w:hideMark/>
          </w:tcPr>
          <w:p w14:paraId="25A94390" w14:textId="77777777" w:rsidR="00C66B77" w:rsidRPr="001D7898" w:rsidRDefault="00E21208" w:rsidP="00136A8C">
            <w:pPr>
              <w:pStyle w:val="Normal6"/>
              <w:widowControl/>
              <w:rPr>
                <w:szCs w:val="24"/>
              </w:rPr>
            </w:pPr>
            <w:r w:rsidRPr="001D7898">
              <w:rPr>
                <w:b/>
                <w:i/>
              </w:rPr>
              <w:t>h) tarvittaessa EU Inc. -yhtiö, joka on startup-yritys, on noudattanut sovellettavan unionin ja kansallisen lainsäädännön mukaisia velvollisuuksiaan, jotka koskevat työntekijöille tiedottamista ja heidän kuulemistaan ja osallistumistaan.</w:t>
            </w:r>
          </w:p>
        </w:tc>
      </w:tr>
    </w:tbl>
    <w:p w14:paraId="13FB2C3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5DD2143" w14:textId="77777777" w:rsidR="00C66B77" w:rsidRPr="001D7898" w:rsidRDefault="00E21208" w:rsidP="00136A8C">
      <w:pPr>
        <w:widowControl/>
      </w:pPr>
      <w:r w:rsidRPr="001D7898">
        <w:rPr>
          <w:rStyle w:val="HideTWBExt"/>
        </w:rPr>
        <w:t>&lt;/Amend&gt;</w:t>
      </w:r>
    </w:p>
    <w:p w14:paraId="2F51DFE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197</w:t>
      </w:r>
      <w:r w:rsidRPr="001D7898">
        <w:rPr>
          <w:rStyle w:val="HideTWBExt"/>
          <w:b w:val="0"/>
        </w:rPr>
        <w:t>&lt;/NumAm&gt;</w:t>
      </w:r>
    </w:p>
    <w:p w14:paraId="7307959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50247DB" w14:textId="77777777" w:rsidR="00C66B77" w:rsidRPr="001D7898" w:rsidRDefault="00E21208" w:rsidP="00136A8C">
      <w:pPr>
        <w:pStyle w:val="NormalBold"/>
        <w:widowControl/>
      </w:pPr>
      <w:r w:rsidRPr="001D7898">
        <w:rPr>
          <w:rStyle w:val="HideTWBExt"/>
          <w:b w:val="0"/>
        </w:rPr>
        <w:t>&lt;Article&gt;</w:t>
      </w:r>
      <w:r w:rsidRPr="001D7898">
        <w:t>90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FD859FB" w14:textId="77777777" w:rsidTr="00C66B77">
        <w:trPr>
          <w:jc w:val="center"/>
        </w:trPr>
        <w:tc>
          <w:tcPr>
            <w:tcW w:w="9752" w:type="dxa"/>
            <w:gridSpan w:val="2"/>
          </w:tcPr>
          <w:p w14:paraId="438B3E0D" w14:textId="77777777" w:rsidR="00C66B77" w:rsidRPr="001D7898" w:rsidRDefault="00C66B77" w:rsidP="00136A8C">
            <w:pPr>
              <w:keepNext/>
              <w:widowControl/>
            </w:pPr>
          </w:p>
        </w:tc>
      </w:tr>
      <w:tr w:rsidR="00CD11A4" w:rsidRPr="001D7898" w14:paraId="791A5C7C" w14:textId="77777777" w:rsidTr="00C66B77">
        <w:trPr>
          <w:jc w:val="center"/>
        </w:trPr>
        <w:tc>
          <w:tcPr>
            <w:tcW w:w="4876" w:type="dxa"/>
            <w:hideMark/>
          </w:tcPr>
          <w:p w14:paraId="3A00C32F" w14:textId="77777777" w:rsidR="00C66B77" w:rsidRPr="001D7898" w:rsidRDefault="00E21208" w:rsidP="00136A8C">
            <w:pPr>
              <w:pStyle w:val="ColumnHeading"/>
              <w:keepNext/>
              <w:widowControl/>
            </w:pPr>
            <w:r w:rsidRPr="001D7898">
              <w:t>Komission teksti</w:t>
            </w:r>
          </w:p>
        </w:tc>
        <w:tc>
          <w:tcPr>
            <w:tcW w:w="4876" w:type="dxa"/>
            <w:hideMark/>
          </w:tcPr>
          <w:p w14:paraId="4A4CA31D" w14:textId="77777777" w:rsidR="00C66B77" w:rsidRPr="001D7898" w:rsidRDefault="00E21208" w:rsidP="00136A8C">
            <w:pPr>
              <w:pStyle w:val="ColumnHeading"/>
              <w:keepNext/>
              <w:widowControl/>
            </w:pPr>
            <w:r w:rsidRPr="001D7898">
              <w:t>Tarkistus</w:t>
            </w:r>
          </w:p>
        </w:tc>
      </w:tr>
      <w:tr w:rsidR="00CD11A4" w:rsidRPr="001D7898" w14:paraId="78E42756" w14:textId="77777777" w:rsidTr="00C66B77">
        <w:trPr>
          <w:jc w:val="center"/>
        </w:trPr>
        <w:tc>
          <w:tcPr>
            <w:tcW w:w="4876" w:type="dxa"/>
          </w:tcPr>
          <w:p w14:paraId="035AEFCC" w14:textId="77777777" w:rsidR="00C66B77" w:rsidRPr="001D7898" w:rsidRDefault="00C66B77" w:rsidP="00136A8C">
            <w:pPr>
              <w:pStyle w:val="Normal6"/>
              <w:widowControl/>
            </w:pPr>
          </w:p>
        </w:tc>
        <w:tc>
          <w:tcPr>
            <w:tcW w:w="4876" w:type="dxa"/>
            <w:hideMark/>
          </w:tcPr>
          <w:p w14:paraId="52AE0434" w14:textId="77777777" w:rsidR="00C66B77" w:rsidRPr="001D7898" w:rsidRDefault="00E21208" w:rsidP="00136A8C">
            <w:pPr>
              <w:pStyle w:val="Normal6"/>
              <w:widowControl/>
              <w:rPr>
                <w:szCs w:val="24"/>
              </w:rPr>
            </w:pPr>
            <w:r w:rsidRPr="001D7898">
              <w:rPr>
                <w:b/>
                <w:i/>
              </w:rPr>
              <w:t>2 a.</w:t>
            </w:r>
            <w:r w:rsidRPr="001D7898">
              <w:rPr>
                <w:b/>
                <w:i/>
              </w:rPr>
              <w:tab/>
              <w:t>Tuomioistuimen tai toimivaltaisen viranomaisen on hyväksyttävä 1 kohdan mukainen hakemus ainoastaan, jos todetaan, että selvittäjän nimittäminen ei ole tarpeen menettelyn asianmukaisen kulun tai velkojien ja työntekijöiden suojelun kannalta.</w:t>
            </w:r>
          </w:p>
        </w:tc>
      </w:tr>
    </w:tbl>
    <w:p w14:paraId="63C6166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155AF74" w14:textId="77777777" w:rsidR="00C66B77" w:rsidRPr="001D7898" w:rsidRDefault="00E21208" w:rsidP="00136A8C">
      <w:pPr>
        <w:widowControl/>
      </w:pPr>
      <w:r w:rsidRPr="001D7898">
        <w:rPr>
          <w:rStyle w:val="HideTWBExt"/>
        </w:rPr>
        <w:t>&lt;/Amend&gt;</w:t>
      </w:r>
    </w:p>
    <w:p w14:paraId="0F38C6A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198</w:t>
      </w:r>
      <w:r w:rsidRPr="001D7898">
        <w:rPr>
          <w:rStyle w:val="HideTWBExt"/>
          <w:b w:val="0"/>
        </w:rPr>
        <w:t>&lt;/NumAm&gt;</w:t>
      </w:r>
    </w:p>
    <w:p w14:paraId="102A333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DFB7516" w14:textId="77777777" w:rsidR="00C66B77" w:rsidRPr="001D7898" w:rsidRDefault="00E21208" w:rsidP="00136A8C">
      <w:pPr>
        <w:pStyle w:val="NormalBold"/>
        <w:widowControl/>
      </w:pPr>
      <w:r w:rsidRPr="001D7898">
        <w:rPr>
          <w:rStyle w:val="HideTWBExt"/>
          <w:b w:val="0"/>
        </w:rPr>
        <w:t>&lt;Article&gt;</w:t>
      </w:r>
      <w:r w:rsidRPr="001D7898">
        <w:t>90 artikla – 2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E1EE4A8" w14:textId="77777777" w:rsidTr="00C66B77">
        <w:trPr>
          <w:jc w:val="center"/>
        </w:trPr>
        <w:tc>
          <w:tcPr>
            <w:tcW w:w="9752" w:type="dxa"/>
            <w:gridSpan w:val="2"/>
          </w:tcPr>
          <w:p w14:paraId="72C797FE" w14:textId="77777777" w:rsidR="00C66B77" w:rsidRPr="001D7898" w:rsidRDefault="00C66B77" w:rsidP="00136A8C">
            <w:pPr>
              <w:keepNext/>
              <w:widowControl/>
            </w:pPr>
          </w:p>
        </w:tc>
      </w:tr>
      <w:tr w:rsidR="00CD11A4" w:rsidRPr="001D7898" w14:paraId="462F8267" w14:textId="77777777" w:rsidTr="00C66B77">
        <w:trPr>
          <w:jc w:val="center"/>
        </w:trPr>
        <w:tc>
          <w:tcPr>
            <w:tcW w:w="4876" w:type="dxa"/>
            <w:hideMark/>
          </w:tcPr>
          <w:p w14:paraId="3236E4C3" w14:textId="77777777" w:rsidR="00C66B77" w:rsidRPr="001D7898" w:rsidRDefault="00E21208" w:rsidP="00136A8C">
            <w:pPr>
              <w:pStyle w:val="ColumnHeading"/>
              <w:keepNext/>
              <w:widowControl/>
            </w:pPr>
            <w:r w:rsidRPr="001D7898">
              <w:t>Komission teksti</w:t>
            </w:r>
          </w:p>
        </w:tc>
        <w:tc>
          <w:tcPr>
            <w:tcW w:w="4876" w:type="dxa"/>
            <w:hideMark/>
          </w:tcPr>
          <w:p w14:paraId="7EF2DDAF" w14:textId="77777777" w:rsidR="00C66B77" w:rsidRPr="001D7898" w:rsidRDefault="00E21208" w:rsidP="00136A8C">
            <w:pPr>
              <w:pStyle w:val="ColumnHeading"/>
              <w:keepNext/>
              <w:widowControl/>
            </w:pPr>
            <w:r w:rsidRPr="001D7898">
              <w:t>Tarkistus</w:t>
            </w:r>
          </w:p>
        </w:tc>
      </w:tr>
      <w:tr w:rsidR="00CD11A4" w:rsidRPr="001D7898" w14:paraId="3D5A8441" w14:textId="77777777" w:rsidTr="00C66B77">
        <w:trPr>
          <w:jc w:val="center"/>
        </w:trPr>
        <w:tc>
          <w:tcPr>
            <w:tcW w:w="4876" w:type="dxa"/>
          </w:tcPr>
          <w:p w14:paraId="27AA7EC3" w14:textId="77777777" w:rsidR="00C66B77" w:rsidRPr="001D7898" w:rsidRDefault="00C66B77" w:rsidP="00136A8C">
            <w:pPr>
              <w:pStyle w:val="Normal6"/>
              <w:widowControl/>
            </w:pPr>
          </w:p>
        </w:tc>
        <w:tc>
          <w:tcPr>
            <w:tcW w:w="4876" w:type="dxa"/>
            <w:hideMark/>
          </w:tcPr>
          <w:p w14:paraId="52CDD468" w14:textId="77777777" w:rsidR="00C66B77" w:rsidRPr="001D7898" w:rsidRDefault="00E21208" w:rsidP="00136A8C">
            <w:pPr>
              <w:pStyle w:val="Normal6"/>
              <w:widowControl/>
              <w:rPr>
                <w:szCs w:val="24"/>
              </w:rPr>
            </w:pPr>
            <w:r w:rsidRPr="001D7898">
              <w:rPr>
                <w:b/>
                <w:i/>
              </w:rPr>
              <w:t>2 b.</w:t>
            </w:r>
            <w:r w:rsidRPr="001D7898">
              <w:rPr>
                <w:b/>
                <w:i/>
              </w:rPr>
              <w:tab/>
              <w:t>Konkurssipesän tai määräämistä pyytäneen osapuolen rahoituksen puute ei ole syy, jonka perusteella voidaan pyytää selvittäjän määräämättä jättämistä.</w:t>
            </w:r>
          </w:p>
        </w:tc>
      </w:tr>
    </w:tbl>
    <w:p w14:paraId="54908FB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8E68B71" w14:textId="77777777" w:rsidR="00C66B77" w:rsidRPr="001D7898" w:rsidRDefault="00E21208" w:rsidP="00136A8C">
      <w:pPr>
        <w:widowControl/>
      </w:pPr>
      <w:r w:rsidRPr="001D7898">
        <w:rPr>
          <w:rStyle w:val="HideTWBExt"/>
        </w:rPr>
        <w:t>&lt;/Amend&gt;</w:t>
      </w:r>
    </w:p>
    <w:p w14:paraId="4F8042B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199</w:t>
      </w:r>
      <w:r w:rsidRPr="001D7898">
        <w:rPr>
          <w:rStyle w:val="HideTWBExt"/>
          <w:b w:val="0"/>
        </w:rPr>
        <w:t>&lt;/NumAm&gt;</w:t>
      </w:r>
    </w:p>
    <w:p w14:paraId="068C706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4C1C86F" w14:textId="77777777" w:rsidR="00C66B77" w:rsidRPr="001D7898" w:rsidRDefault="00E21208" w:rsidP="00136A8C">
      <w:pPr>
        <w:pStyle w:val="NormalBold"/>
        <w:widowControl/>
      </w:pPr>
      <w:r w:rsidRPr="001D7898">
        <w:rPr>
          <w:rStyle w:val="HideTWBExt"/>
          <w:b w:val="0"/>
        </w:rPr>
        <w:t>&lt;Article&gt;</w:t>
      </w:r>
      <w:r w:rsidRPr="001D7898">
        <w:t>92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A21AF61" w14:textId="77777777" w:rsidTr="00C66B77">
        <w:trPr>
          <w:jc w:val="center"/>
        </w:trPr>
        <w:tc>
          <w:tcPr>
            <w:tcW w:w="9752" w:type="dxa"/>
            <w:gridSpan w:val="2"/>
          </w:tcPr>
          <w:p w14:paraId="29332510" w14:textId="77777777" w:rsidR="00C66B77" w:rsidRPr="001D7898" w:rsidRDefault="00C66B77" w:rsidP="00136A8C">
            <w:pPr>
              <w:keepNext/>
              <w:widowControl/>
            </w:pPr>
          </w:p>
        </w:tc>
      </w:tr>
      <w:tr w:rsidR="00CD11A4" w:rsidRPr="001D7898" w14:paraId="306BD36B" w14:textId="77777777" w:rsidTr="00C66B77">
        <w:trPr>
          <w:jc w:val="center"/>
        </w:trPr>
        <w:tc>
          <w:tcPr>
            <w:tcW w:w="4876" w:type="dxa"/>
            <w:hideMark/>
          </w:tcPr>
          <w:p w14:paraId="6951EA89" w14:textId="77777777" w:rsidR="00C66B77" w:rsidRPr="001D7898" w:rsidRDefault="00E21208" w:rsidP="00136A8C">
            <w:pPr>
              <w:pStyle w:val="ColumnHeading"/>
              <w:keepNext/>
              <w:widowControl/>
            </w:pPr>
            <w:r w:rsidRPr="001D7898">
              <w:t>Komission teksti</w:t>
            </w:r>
          </w:p>
        </w:tc>
        <w:tc>
          <w:tcPr>
            <w:tcW w:w="4876" w:type="dxa"/>
            <w:hideMark/>
          </w:tcPr>
          <w:p w14:paraId="069F82DC" w14:textId="77777777" w:rsidR="00C66B77" w:rsidRPr="001D7898" w:rsidRDefault="00E21208" w:rsidP="00136A8C">
            <w:pPr>
              <w:pStyle w:val="ColumnHeading"/>
              <w:keepNext/>
              <w:widowControl/>
            </w:pPr>
            <w:r w:rsidRPr="001D7898">
              <w:t>Tarkistus</w:t>
            </w:r>
          </w:p>
        </w:tc>
      </w:tr>
      <w:tr w:rsidR="00CD11A4" w:rsidRPr="001D7898" w14:paraId="570735ED" w14:textId="77777777" w:rsidTr="00C66B77">
        <w:trPr>
          <w:jc w:val="center"/>
        </w:trPr>
        <w:tc>
          <w:tcPr>
            <w:tcW w:w="4876" w:type="dxa"/>
            <w:hideMark/>
          </w:tcPr>
          <w:p w14:paraId="339A6AC4" w14:textId="77777777" w:rsidR="00C66B77" w:rsidRPr="001D7898" w:rsidRDefault="00E21208" w:rsidP="00136A8C">
            <w:pPr>
              <w:pStyle w:val="Normal6"/>
              <w:widowControl/>
            </w:pPr>
            <w:r w:rsidRPr="001D7898">
              <w:t>1.</w:t>
            </w:r>
            <w:r w:rsidRPr="001D7898">
              <w:tab/>
              <w:t xml:space="preserve">Maksukyvytön EU Inc. -yhtiö, joka on </w:t>
            </w:r>
            <w:r w:rsidRPr="001D7898">
              <w:rPr>
                <w:b/>
                <w:i/>
              </w:rPr>
              <w:t>innovatiivinen</w:t>
            </w:r>
            <w:r w:rsidRPr="001D7898">
              <w:t xml:space="preserve"> startup-yritys, tai tällaisen maksukyvyttömän EU Inc. -yhtiön velkoja voi tehdä tuomioistuimelle tai toimivaltaiselle viranomaiselle hakemuksen yksinkertaistetun lopettamismenettelyn aloittamiseksi.</w:t>
            </w:r>
          </w:p>
        </w:tc>
        <w:tc>
          <w:tcPr>
            <w:tcW w:w="4876" w:type="dxa"/>
            <w:hideMark/>
          </w:tcPr>
          <w:p w14:paraId="45FEB233" w14:textId="77777777" w:rsidR="00C66B77" w:rsidRPr="001D7898" w:rsidRDefault="00E21208" w:rsidP="00136A8C">
            <w:pPr>
              <w:pStyle w:val="Normal6"/>
              <w:widowControl/>
              <w:rPr>
                <w:szCs w:val="24"/>
              </w:rPr>
            </w:pPr>
            <w:r w:rsidRPr="001D7898">
              <w:t>1.</w:t>
            </w:r>
            <w:r w:rsidRPr="001D7898">
              <w:tab/>
              <w:t>Maksukyvytön EU Inc. -yhtiö, joka on startup-yritys, tai tällaisen maksukyvyttömän EU Inc. -yhtiön velkoja voi tehdä tuomioistuimelle tai toimivaltaiselle viranomaiselle hakemuksen yksinkertaistetun lopettamismenettelyn aloittamiseksi.</w:t>
            </w:r>
          </w:p>
        </w:tc>
      </w:tr>
    </w:tbl>
    <w:p w14:paraId="4AACB86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F2B82E3" w14:textId="77777777" w:rsidR="00C66B77" w:rsidRPr="001D7898" w:rsidRDefault="00E21208" w:rsidP="00136A8C">
      <w:pPr>
        <w:widowControl/>
      </w:pPr>
      <w:r w:rsidRPr="001D7898">
        <w:rPr>
          <w:rStyle w:val="HideTWBExt"/>
        </w:rPr>
        <w:t>&lt;/Amend&gt;</w:t>
      </w:r>
    </w:p>
    <w:p w14:paraId="23492A2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200</w:t>
      </w:r>
      <w:r w:rsidRPr="001D7898">
        <w:rPr>
          <w:rStyle w:val="HideTWBExt"/>
          <w:b w:val="0"/>
        </w:rPr>
        <w:t>&lt;/NumAm&gt;</w:t>
      </w:r>
    </w:p>
    <w:p w14:paraId="48E25B3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ED2AA18" w14:textId="77777777" w:rsidR="00C66B77" w:rsidRPr="001D7898" w:rsidRDefault="00E21208" w:rsidP="00136A8C">
      <w:pPr>
        <w:pStyle w:val="NormalBold"/>
        <w:widowControl/>
      </w:pPr>
      <w:r w:rsidRPr="001D7898">
        <w:rPr>
          <w:rStyle w:val="HideTWBExt"/>
          <w:b w:val="0"/>
        </w:rPr>
        <w:t>&lt;Article&gt;</w:t>
      </w:r>
      <w:r w:rsidRPr="001D7898">
        <w:t>92 artikla – 3 kohta – a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210C234" w14:textId="77777777" w:rsidTr="00C66B77">
        <w:trPr>
          <w:jc w:val="center"/>
        </w:trPr>
        <w:tc>
          <w:tcPr>
            <w:tcW w:w="9752" w:type="dxa"/>
            <w:gridSpan w:val="2"/>
          </w:tcPr>
          <w:p w14:paraId="62D43561" w14:textId="77777777" w:rsidR="00C66B77" w:rsidRPr="001D7898" w:rsidRDefault="00C66B77" w:rsidP="00136A8C">
            <w:pPr>
              <w:keepNext/>
              <w:widowControl/>
            </w:pPr>
          </w:p>
        </w:tc>
      </w:tr>
      <w:tr w:rsidR="00CD11A4" w:rsidRPr="001D7898" w14:paraId="3B021882" w14:textId="77777777" w:rsidTr="00C66B77">
        <w:trPr>
          <w:jc w:val="center"/>
        </w:trPr>
        <w:tc>
          <w:tcPr>
            <w:tcW w:w="4876" w:type="dxa"/>
            <w:hideMark/>
          </w:tcPr>
          <w:p w14:paraId="57F6F0F3" w14:textId="77777777" w:rsidR="00C66B77" w:rsidRPr="001D7898" w:rsidRDefault="00E21208" w:rsidP="00136A8C">
            <w:pPr>
              <w:pStyle w:val="ColumnHeading"/>
              <w:keepNext/>
              <w:widowControl/>
            </w:pPr>
            <w:r w:rsidRPr="001D7898">
              <w:t>Komission teksti</w:t>
            </w:r>
          </w:p>
        </w:tc>
        <w:tc>
          <w:tcPr>
            <w:tcW w:w="4876" w:type="dxa"/>
            <w:hideMark/>
          </w:tcPr>
          <w:p w14:paraId="37866CA0" w14:textId="77777777" w:rsidR="00C66B77" w:rsidRPr="001D7898" w:rsidRDefault="00E21208" w:rsidP="00136A8C">
            <w:pPr>
              <w:pStyle w:val="ColumnHeading"/>
              <w:keepNext/>
              <w:widowControl/>
            </w:pPr>
            <w:r w:rsidRPr="001D7898">
              <w:t>Tarkistus</w:t>
            </w:r>
          </w:p>
        </w:tc>
      </w:tr>
      <w:tr w:rsidR="00CD11A4" w:rsidRPr="001D7898" w14:paraId="4E413A8A" w14:textId="77777777" w:rsidTr="00C66B77">
        <w:trPr>
          <w:jc w:val="center"/>
        </w:trPr>
        <w:tc>
          <w:tcPr>
            <w:tcW w:w="4876" w:type="dxa"/>
            <w:hideMark/>
          </w:tcPr>
          <w:p w14:paraId="5A72F9A8" w14:textId="77777777" w:rsidR="00C66B77" w:rsidRPr="001D7898" w:rsidRDefault="00E21208" w:rsidP="00136A8C">
            <w:pPr>
              <w:pStyle w:val="Normal6"/>
              <w:widowControl/>
            </w:pPr>
            <w:r w:rsidRPr="001D7898">
              <w:t>a)</w:t>
            </w:r>
            <w:r w:rsidRPr="001D7898">
              <w:tab/>
              <w:t xml:space="preserve">jos EU Inc. -yhtiö, joka on </w:t>
            </w:r>
            <w:r w:rsidRPr="001D7898">
              <w:rPr>
                <w:b/>
                <w:i/>
              </w:rPr>
              <w:t>innovatiivinen</w:t>
            </w:r>
            <w:r w:rsidRPr="001D7898">
              <w:t xml:space="preserve"> startup-yritys, on oikeushenkilö, velallisen nimi, rekisterinumero, sääntömääräinen kotipaikka ja postiosoite, jos eri kuin sääntömääräinen kotipaikka;</w:t>
            </w:r>
          </w:p>
        </w:tc>
        <w:tc>
          <w:tcPr>
            <w:tcW w:w="4876" w:type="dxa"/>
            <w:hideMark/>
          </w:tcPr>
          <w:p w14:paraId="07E09859" w14:textId="77777777" w:rsidR="00C66B77" w:rsidRPr="001D7898" w:rsidRDefault="00E21208" w:rsidP="00136A8C">
            <w:pPr>
              <w:pStyle w:val="Normal6"/>
              <w:widowControl/>
              <w:rPr>
                <w:szCs w:val="24"/>
              </w:rPr>
            </w:pPr>
            <w:r w:rsidRPr="001D7898">
              <w:t>a)</w:t>
            </w:r>
            <w:r w:rsidRPr="001D7898">
              <w:tab/>
              <w:t>jos EU Inc. -yhtiö, joka on startup-yritys, on oikeushenkilö, velallisen nimi, rekisterinumero, sääntömääräinen kotipaikka ja postiosoite, jos eri kuin sääntömääräinen kotipaikka;</w:t>
            </w:r>
          </w:p>
        </w:tc>
      </w:tr>
    </w:tbl>
    <w:p w14:paraId="376FA06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069EC02" w14:textId="77777777" w:rsidR="00C66B77" w:rsidRPr="001D7898" w:rsidRDefault="00E21208" w:rsidP="00136A8C">
      <w:pPr>
        <w:widowControl/>
      </w:pPr>
      <w:r w:rsidRPr="001D7898">
        <w:rPr>
          <w:rStyle w:val="HideTWBExt"/>
        </w:rPr>
        <w:t>&lt;/Amend&gt;</w:t>
      </w:r>
    </w:p>
    <w:p w14:paraId="0A8FD8F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201</w:t>
      </w:r>
      <w:r w:rsidRPr="001D7898">
        <w:rPr>
          <w:rStyle w:val="HideTWBExt"/>
          <w:b w:val="0"/>
        </w:rPr>
        <w:t>&lt;/NumAm&gt;</w:t>
      </w:r>
    </w:p>
    <w:p w14:paraId="4B83B6E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70C8BB8" w14:textId="77777777" w:rsidR="00C66B77" w:rsidRPr="001D7898" w:rsidRDefault="00E21208" w:rsidP="00136A8C">
      <w:pPr>
        <w:pStyle w:val="NormalBold"/>
        <w:widowControl/>
      </w:pPr>
      <w:r w:rsidRPr="001D7898">
        <w:rPr>
          <w:rStyle w:val="HideTWBExt"/>
          <w:b w:val="0"/>
        </w:rPr>
        <w:t>&lt;Article&gt;</w:t>
      </w:r>
      <w:r w:rsidRPr="001D7898">
        <w:t>92 artikla – 3 kohta – b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628EED9" w14:textId="77777777" w:rsidTr="00C66B77">
        <w:trPr>
          <w:jc w:val="center"/>
        </w:trPr>
        <w:tc>
          <w:tcPr>
            <w:tcW w:w="9752" w:type="dxa"/>
            <w:gridSpan w:val="2"/>
          </w:tcPr>
          <w:p w14:paraId="5758D67A" w14:textId="77777777" w:rsidR="00C66B77" w:rsidRPr="001D7898" w:rsidRDefault="00C66B77" w:rsidP="00136A8C">
            <w:pPr>
              <w:keepNext/>
              <w:widowControl/>
            </w:pPr>
          </w:p>
        </w:tc>
      </w:tr>
      <w:tr w:rsidR="00CD11A4" w:rsidRPr="001D7898" w14:paraId="18520C39" w14:textId="77777777" w:rsidTr="00C66B77">
        <w:trPr>
          <w:jc w:val="center"/>
        </w:trPr>
        <w:tc>
          <w:tcPr>
            <w:tcW w:w="4876" w:type="dxa"/>
            <w:hideMark/>
          </w:tcPr>
          <w:p w14:paraId="6B5FBD37" w14:textId="77777777" w:rsidR="00C66B77" w:rsidRPr="001D7898" w:rsidRDefault="00E21208" w:rsidP="00136A8C">
            <w:pPr>
              <w:pStyle w:val="ColumnHeading"/>
              <w:keepNext/>
              <w:widowControl/>
            </w:pPr>
            <w:r w:rsidRPr="001D7898">
              <w:t>Komission teksti</w:t>
            </w:r>
          </w:p>
        </w:tc>
        <w:tc>
          <w:tcPr>
            <w:tcW w:w="4876" w:type="dxa"/>
            <w:hideMark/>
          </w:tcPr>
          <w:p w14:paraId="52EAE4A2" w14:textId="77777777" w:rsidR="00C66B77" w:rsidRPr="001D7898" w:rsidRDefault="00E21208" w:rsidP="00136A8C">
            <w:pPr>
              <w:pStyle w:val="ColumnHeading"/>
              <w:keepNext/>
              <w:widowControl/>
            </w:pPr>
            <w:r w:rsidRPr="001D7898">
              <w:t>Tarkistus</w:t>
            </w:r>
          </w:p>
        </w:tc>
      </w:tr>
      <w:tr w:rsidR="00CD11A4" w:rsidRPr="001D7898" w14:paraId="5C6EAAB9" w14:textId="77777777" w:rsidTr="00C66B77">
        <w:trPr>
          <w:jc w:val="center"/>
        </w:trPr>
        <w:tc>
          <w:tcPr>
            <w:tcW w:w="4876" w:type="dxa"/>
            <w:hideMark/>
          </w:tcPr>
          <w:p w14:paraId="1EAB935E" w14:textId="77777777" w:rsidR="00C66B77" w:rsidRPr="001D7898" w:rsidRDefault="00E21208" w:rsidP="00136A8C">
            <w:pPr>
              <w:pStyle w:val="Normal6"/>
              <w:widowControl/>
            </w:pPr>
            <w:r w:rsidRPr="001D7898">
              <w:t>b)</w:t>
            </w:r>
            <w:r w:rsidRPr="001D7898">
              <w:tab/>
              <w:t xml:space="preserve">jos EU Inc. -yhtiö, joka on </w:t>
            </w:r>
            <w:r w:rsidRPr="001D7898">
              <w:rPr>
                <w:b/>
                <w:i/>
              </w:rPr>
              <w:t>innovatiivinen</w:t>
            </w:r>
            <w:r w:rsidRPr="001D7898">
              <w:t xml:space="preserve"> startup-yritys, on elinkeinonharjoittaja, velallisen nimi, mahdollinen rekisterinumero sekä postiosoite tai, jos osoite on salainen, velallisen syntymäpaikka ja -aika;</w:t>
            </w:r>
          </w:p>
        </w:tc>
        <w:tc>
          <w:tcPr>
            <w:tcW w:w="4876" w:type="dxa"/>
            <w:hideMark/>
          </w:tcPr>
          <w:p w14:paraId="37413A84" w14:textId="77777777" w:rsidR="00C66B77" w:rsidRPr="001D7898" w:rsidRDefault="00E21208" w:rsidP="00136A8C">
            <w:pPr>
              <w:pStyle w:val="Normal6"/>
              <w:widowControl/>
              <w:rPr>
                <w:szCs w:val="24"/>
              </w:rPr>
            </w:pPr>
            <w:r w:rsidRPr="001D7898">
              <w:t>b)</w:t>
            </w:r>
            <w:r w:rsidRPr="001D7898">
              <w:tab/>
              <w:t>jos EU Inc. -yhtiö, joka on startup-yritys, on elinkeinonharjoittaja, velallisen nimi, mahdollinen rekisterinumero sekä postiosoite tai, jos osoite on salainen, velallisen syntymäpaikka ja -aika;</w:t>
            </w:r>
          </w:p>
        </w:tc>
      </w:tr>
    </w:tbl>
    <w:p w14:paraId="1C98741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FA9897E" w14:textId="77777777" w:rsidR="00C66B77" w:rsidRPr="001D7898" w:rsidRDefault="00E21208" w:rsidP="00136A8C">
      <w:pPr>
        <w:widowControl/>
      </w:pPr>
      <w:r w:rsidRPr="001D7898">
        <w:rPr>
          <w:rStyle w:val="HideTWBExt"/>
        </w:rPr>
        <w:t>&lt;/Amend&gt;</w:t>
      </w:r>
    </w:p>
    <w:p w14:paraId="460C6E0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202</w:t>
      </w:r>
      <w:r w:rsidRPr="001D7898">
        <w:rPr>
          <w:rStyle w:val="HideTWBExt"/>
          <w:b w:val="0"/>
        </w:rPr>
        <w:t>&lt;/NumAm&gt;</w:t>
      </w:r>
    </w:p>
    <w:p w14:paraId="65E5F8C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285DC42" w14:textId="77777777" w:rsidR="00C66B77" w:rsidRPr="001D7898" w:rsidRDefault="00E21208" w:rsidP="00136A8C">
      <w:pPr>
        <w:pStyle w:val="NormalBold"/>
        <w:widowControl/>
      </w:pPr>
      <w:r w:rsidRPr="001D7898">
        <w:rPr>
          <w:rStyle w:val="HideTWBExt"/>
          <w:b w:val="0"/>
        </w:rPr>
        <w:t>&lt;Article&gt;</w:t>
      </w:r>
      <w:r w:rsidRPr="001D7898">
        <w:t>92 artikla – 3 kohta – b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697D65E" w14:textId="77777777" w:rsidTr="00C66B77">
        <w:trPr>
          <w:jc w:val="center"/>
        </w:trPr>
        <w:tc>
          <w:tcPr>
            <w:tcW w:w="9752" w:type="dxa"/>
            <w:gridSpan w:val="2"/>
          </w:tcPr>
          <w:p w14:paraId="245FB462" w14:textId="77777777" w:rsidR="00C66B77" w:rsidRPr="001D7898" w:rsidRDefault="00C66B77" w:rsidP="00136A8C">
            <w:pPr>
              <w:keepNext/>
              <w:widowControl/>
            </w:pPr>
          </w:p>
        </w:tc>
      </w:tr>
      <w:tr w:rsidR="00CD11A4" w:rsidRPr="001D7898" w14:paraId="30F7A85B" w14:textId="77777777" w:rsidTr="00C66B77">
        <w:trPr>
          <w:jc w:val="center"/>
        </w:trPr>
        <w:tc>
          <w:tcPr>
            <w:tcW w:w="4876" w:type="dxa"/>
            <w:hideMark/>
          </w:tcPr>
          <w:p w14:paraId="0A07818F" w14:textId="77777777" w:rsidR="00C66B77" w:rsidRPr="001D7898" w:rsidRDefault="00E21208" w:rsidP="00136A8C">
            <w:pPr>
              <w:pStyle w:val="ColumnHeading"/>
              <w:keepNext/>
              <w:widowControl/>
            </w:pPr>
            <w:r w:rsidRPr="001D7898">
              <w:t>Komission teksti</w:t>
            </w:r>
          </w:p>
        </w:tc>
        <w:tc>
          <w:tcPr>
            <w:tcW w:w="4876" w:type="dxa"/>
            <w:hideMark/>
          </w:tcPr>
          <w:p w14:paraId="5D020145" w14:textId="77777777" w:rsidR="00C66B77" w:rsidRPr="001D7898" w:rsidRDefault="00E21208" w:rsidP="00136A8C">
            <w:pPr>
              <w:pStyle w:val="ColumnHeading"/>
              <w:keepNext/>
              <w:widowControl/>
            </w:pPr>
            <w:r w:rsidRPr="001D7898">
              <w:t>Tarkistus</w:t>
            </w:r>
          </w:p>
        </w:tc>
      </w:tr>
      <w:tr w:rsidR="00CD11A4" w:rsidRPr="001D7898" w14:paraId="1452D8B6" w14:textId="77777777" w:rsidTr="00C66B77">
        <w:trPr>
          <w:jc w:val="center"/>
        </w:trPr>
        <w:tc>
          <w:tcPr>
            <w:tcW w:w="4876" w:type="dxa"/>
          </w:tcPr>
          <w:p w14:paraId="2802814E" w14:textId="77777777" w:rsidR="00C66B77" w:rsidRPr="001D7898" w:rsidRDefault="00C66B77" w:rsidP="00136A8C">
            <w:pPr>
              <w:pStyle w:val="Normal6"/>
              <w:widowControl/>
            </w:pPr>
          </w:p>
        </w:tc>
        <w:tc>
          <w:tcPr>
            <w:tcW w:w="4876" w:type="dxa"/>
            <w:hideMark/>
          </w:tcPr>
          <w:p w14:paraId="03274370" w14:textId="77777777" w:rsidR="00C66B77" w:rsidRPr="001D7898" w:rsidRDefault="00E21208" w:rsidP="00136A8C">
            <w:pPr>
              <w:pStyle w:val="Normal6"/>
              <w:widowControl/>
              <w:rPr>
                <w:szCs w:val="24"/>
              </w:rPr>
            </w:pPr>
            <w:r w:rsidRPr="001D7898">
              <w:rPr>
                <w:b/>
                <w:i/>
              </w:rPr>
              <w:t>b a)</w:t>
            </w:r>
            <w:r w:rsidRPr="001D7898">
              <w:rPr>
                <w:b/>
                <w:i/>
              </w:rPr>
              <w:tab/>
              <w:t>jos hakemuksen esittää EU Inc. -yhtiö, joka on startup-yritys, lyhyt selvitys maksukyvyttömyyden pääasiallisista syistä ja yrityksen taloudellisiin vaikeuksiin vaikuttaneista olennaisista olosuhteista;</w:t>
            </w:r>
          </w:p>
        </w:tc>
      </w:tr>
    </w:tbl>
    <w:p w14:paraId="49507A5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F730DC4" w14:textId="77777777" w:rsidR="00C66B77" w:rsidRPr="001D7898" w:rsidRDefault="00E21208" w:rsidP="00136A8C">
      <w:pPr>
        <w:widowControl/>
      </w:pPr>
      <w:r w:rsidRPr="001D7898">
        <w:rPr>
          <w:rStyle w:val="HideTWBExt"/>
        </w:rPr>
        <w:t>&lt;/Amend&gt;</w:t>
      </w:r>
    </w:p>
    <w:p w14:paraId="6BE3D2B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203</w:t>
      </w:r>
      <w:r w:rsidRPr="001D7898">
        <w:rPr>
          <w:rStyle w:val="HideTWBExt"/>
          <w:b w:val="0"/>
        </w:rPr>
        <w:t>&lt;/NumAm&gt;</w:t>
      </w:r>
    </w:p>
    <w:p w14:paraId="1E17D7B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3BBD037" w14:textId="77777777" w:rsidR="00C66B77" w:rsidRPr="001D7898" w:rsidRDefault="00E21208" w:rsidP="00136A8C">
      <w:pPr>
        <w:pStyle w:val="NormalBold"/>
        <w:widowControl/>
      </w:pPr>
      <w:r w:rsidRPr="001D7898">
        <w:rPr>
          <w:rStyle w:val="HideTWBExt"/>
          <w:b w:val="0"/>
        </w:rPr>
        <w:t>&lt;Article&gt;</w:t>
      </w:r>
      <w:r w:rsidRPr="001D7898">
        <w:t>92 artikla – 3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80FAE70" w14:textId="77777777" w:rsidTr="00C66B77">
        <w:trPr>
          <w:jc w:val="center"/>
        </w:trPr>
        <w:tc>
          <w:tcPr>
            <w:tcW w:w="9752" w:type="dxa"/>
            <w:gridSpan w:val="2"/>
          </w:tcPr>
          <w:p w14:paraId="272F990F" w14:textId="77777777" w:rsidR="00C66B77" w:rsidRPr="001D7898" w:rsidRDefault="00C66B77" w:rsidP="00136A8C">
            <w:pPr>
              <w:keepNext/>
              <w:widowControl/>
            </w:pPr>
          </w:p>
        </w:tc>
      </w:tr>
      <w:tr w:rsidR="00CD11A4" w:rsidRPr="001D7898" w14:paraId="443C1373" w14:textId="77777777" w:rsidTr="00C66B77">
        <w:trPr>
          <w:jc w:val="center"/>
        </w:trPr>
        <w:tc>
          <w:tcPr>
            <w:tcW w:w="4876" w:type="dxa"/>
            <w:hideMark/>
          </w:tcPr>
          <w:p w14:paraId="3CA3DE4C" w14:textId="77777777" w:rsidR="00C66B77" w:rsidRPr="001D7898" w:rsidRDefault="00E21208" w:rsidP="00136A8C">
            <w:pPr>
              <w:pStyle w:val="ColumnHeading"/>
              <w:keepNext/>
              <w:widowControl/>
            </w:pPr>
            <w:r w:rsidRPr="001D7898">
              <w:t>Komission teksti</w:t>
            </w:r>
          </w:p>
        </w:tc>
        <w:tc>
          <w:tcPr>
            <w:tcW w:w="4876" w:type="dxa"/>
            <w:hideMark/>
          </w:tcPr>
          <w:p w14:paraId="7593DAC1" w14:textId="77777777" w:rsidR="00C66B77" w:rsidRPr="001D7898" w:rsidRDefault="00E21208" w:rsidP="00136A8C">
            <w:pPr>
              <w:pStyle w:val="ColumnHeading"/>
              <w:keepNext/>
              <w:widowControl/>
            </w:pPr>
            <w:r w:rsidRPr="001D7898">
              <w:t>Tarkistus</w:t>
            </w:r>
          </w:p>
        </w:tc>
      </w:tr>
      <w:tr w:rsidR="00CD11A4" w:rsidRPr="001D7898" w14:paraId="6A1F818F" w14:textId="77777777" w:rsidTr="00C66B77">
        <w:trPr>
          <w:jc w:val="center"/>
        </w:trPr>
        <w:tc>
          <w:tcPr>
            <w:tcW w:w="4876" w:type="dxa"/>
            <w:hideMark/>
          </w:tcPr>
          <w:p w14:paraId="4FC30E00" w14:textId="77777777" w:rsidR="00C66B77" w:rsidRPr="001D7898" w:rsidRDefault="00E21208" w:rsidP="00136A8C">
            <w:pPr>
              <w:pStyle w:val="Normal6"/>
              <w:widowControl/>
            </w:pPr>
            <w:r w:rsidRPr="001D7898">
              <w:t>c)</w:t>
            </w:r>
            <w:r w:rsidRPr="001D7898">
              <w:tab/>
              <w:t xml:space="preserve">luettelo EU Inc. -yhtiön, joka on </w:t>
            </w:r>
            <w:r w:rsidRPr="001D7898">
              <w:rPr>
                <w:b/>
                <w:i/>
              </w:rPr>
              <w:t>innovatiivinen</w:t>
            </w:r>
            <w:r w:rsidRPr="001D7898">
              <w:t xml:space="preserve"> startup-yritys, varoista;</w:t>
            </w:r>
          </w:p>
        </w:tc>
        <w:tc>
          <w:tcPr>
            <w:tcW w:w="4876" w:type="dxa"/>
            <w:hideMark/>
          </w:tcPr>
          <w:p w14:paraId="08FCED12" w14:textId="77777777" w:rsidR="00C66B77" w:rsidRPr="001D7898" w:rsidRDefault="00E21208" w:rsidP="00136A8C">
            <w:pPr>
              <w:pStyle w:val="Normal6"/>
              <w:widowControl/>
              <w:rPr>
                <w:szCs w:val="24"/>
              </w:rPr>
            </w:pPr>
            <w:r w:rsidRPr="001D7898">
              <w:t>c)</w:t>
            </w:r>
            <w:r w:rsidRPr="001D7898">
              <w:tab/>
              <w:t>luettelo EU Inc. -yhtiön, joka on startup-yritys, varoista;</w:t>
            </w:r>
          </w:p>
        </w:tc>
      </w:tr>
    </w:tbl>
    <w:p w14:paraId="55BA49B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6AB4B4C" w14:textId="77777777" w:rsidR="00C66B77" w:rsidRPr="001D7898" w:rsidRDefault="00E21208" w:rsidP="00136A8C">
      <w:pPr>
        <w:widowControl/>
      </w:pPr>
      <w:r w:rsidRPr="001D7898">
        <w:rPr>
          <w:rStyle w:val="HideTWBExt"/>
        </w:rPr>
        <w:t>&lt;/Amend&gt;</w:t>
      </w:r>
    </w:p>
    <w:p w14:paraId="54747D9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204</w:t>
      </w:r>
      <w:r w:rsidRPr="001D7898">
        <w:rPr>
          <w:rStyle w:val="HideTWBExt"/>
          <w:b w:val="0"/>
        </w:rPr>
        <w:t>&lt;/NumAm&gt;</w:t>
      </w:r>
    </w:p>
    <w:p w14:paraId="1402378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4185E87" w14:textId="77777777" w:rsidR="00C66B77" w:rsidRPr="001D7898" w:rsidRDefault="00E21208" w:rsidP="00136A8C">
      <w:pPr>
        <w:pStyle w:val="NormalBold"/>
        <w:widowControl/>
      </w:pPr>
      <w:r w:rsidRPr="001D7898">
        <w:rPr>
          <w:rStyle w:val="HideTWBExt"/>
          <w:b w:val="0"/>
        </w:rPr>
        <w:t>&lt;Article&gt;</w:t>
      </w:r>
      <w:r w:rsidRPr="001D7898">
        <w:t>92 artikla – 3 kohta – d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4CCCC1E" w14:textId="77777777" w:rsidTr="00C66B77">
        <w:trPr>
          <w:jc w:val="center"/>
        </w:trPr>
        <w:tc>
          <w:tcPr>
            <w:tcW w:w="9752" w:type="dxa"/>
            <w:gridSpan w:val="2"/>
          </w:tcPr>
          <w:p w14:paraId="25EF34E4" w14:textId="77777777" w:rsidR="00C66B77" w:rsidRPr="001D7898" w:rsidRDefault="00C66B77" w:rsidP="00136A8C">
            <w:pPr>
              <w:keepNext/>
              <w:widowControl/>
            </w:pPr>
          </w:p>
        </w:tc>
      </w:tr>
      <w:tr w:rsidR="00CD11A4" w:rsidRPr="001D7898" w14:paraId="445101B0" w14:textId="77777777" w:rsidTr="00C66B77">
        <w:trPr>
          <w:jc w:val="center"/>
        </w:trPr>
        <w:tc>
          <w:tcPr>
            <w:tcW w:w="4876" w:type="dxa"/>
            <w:hideMark/>
          </w:tcPr>
          <w:p w14:paraId="1FBF8B12" w14:textId="77777777" w:rsidR="00C66B77" w:rsidRPr="001D7898" w:rsidRDefault="00E21208" w:rsidP="00136A8C">
            <w:pPr>
              <w:pStyle w:val="ColumnHeading"/>
              <w:keepNext/>
              <w:widowControl/>
            </w:pPr>
            <w:r w:rsidRPr="001D7898">
              <w:t>Komission teksti</w:t>
            </w:r>
          </w:p>
        </w:tc>
        <w:tc>
          <w:tcPr>
            <w:tcW w:w="4876" w:type="dxa"/>
            <w:hideMark/>
          </w:tcPr>
          <w:p w14:paraId="1246E1CC" w14:textId="77777777" w:rsidR="00C66B77" w:rsidRPr="001D7898" w:rsidRDefault="00E21208" w:rsidP="00136A8C">
            <w:pPr>
              <w:pStyle w:val="ColumnHeading"/>
              <w:keepNext/>
              <w:widowControl/>
            </w:pPr>
            <w:r w:rsidRPr="001D7898">
              <w:t>Tarkistus</w:t>
            </w:r>
          </w:p>
        </w:tc>
      </w:tr>
      <w:tr w:rsidR="00CD11A4" w:rsidRPr="001D7898" w14:paraId="77D5B62B" w14:textId="77777777" w:rsidTr="00C66B77">
        <w:trPr>
          <w:jc w:val="center"/>
        </w:trPr>
        <w:tc>
          <w:tcPr>
            <w:tcW w:w="4876" w:type="dxa"/>
            <w:hideMark/>
          </w:tcPr>
          <w:p w14:paraId="72BA87B7" w14:textId="77777777" w:rsidR="00C66B77" w:rsidRPr="001D7898" w:rsidRDefault="00E21208" w:rsidP="00136A8C">
            <w:pPr>
              <w:pStyle w:val="Normal6"/>
              <w:widowControl/>
            </w:pPr>
            <w:r w:rsidRPr="001D7898">
              <w:t>d)</w:t>
            </w:r>
            <w:r w:rsidRPr="001D7898">
              <w:tab/>
              <w:t xml:space="preserve">EU Inc. -yhtiön, joka on </w:t>
            </w:r>
            <w:r w:rsidRPr="001D7898">
              <w:rPr>
                <w:b/>
                <w:i/>
              </w:rPr>
              <w:t>innovatiivinen</w:t>
            </w:r>
            <w:r w:rsidRPr="001D7898">
              <w:t xml:space="preserve"> startup-yritys, velkojien nimet, osoitteet tai muut yhteystiedot siltä osin kuin ne ovat tiedossa hakemusta tehtäessä;</w:t>
            </w:r>
          </w:p>
        </w:tc>
        <w:tc>
          <w:tcPr>
            <w:tcW w:w="4876" w:type="dxa"/>
            <w:hideMark/>
          </w:tcPr>
          <w:p w14:paraId="78F55BF5" w14:textId="77777777" w:rsidR="00C66B77" w:rsidRPr="001D7898" w:rsidRDefault="00E21208" w:rsidP="00136A8C">
            <w:pPr>
              <w:pStyle w:val="Normal6"/>
              <w:widowControl/>
              <w:rPr>
                <w:szCs w:val="24"/>
              </w:rPr>
            </w:pPr>
            <w:r w:rsidRPr="001D7898">
              <w:t>d)</w:t>
            </w:r>
            <w:r w:rsidRPr="001D7898">
              <w:tab/>
              <w:t>EU Inc. -yhtiön, joka on startup-yritys, velkojien nimet, osoitteet tai muut yhteystiedot siltä osin kuin ne ovat tiedossa hakemusta tehtäessä;</w:t>
            </w:r>
          </w:p>
        </w:tc>
      </w:tr>
    </w:tbl>
    <w:p w14:paraId="5CBA8CA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BB3A8D4" w14:textId="77777777" w:rsidR="00C66B77" w:rsidRPr="001D7898" w:rsidRDefault="00E21208" w:rsidP="00136A8C">
      <w:pPr>
        <w:widowControl/>
      </w:pPr>
      <w:r w:rsidRPr="001D7898">
        <w:rPr>
          <w:rStyle w:val="HideTWBExt"/>
        </w:rPr>
        <w:t>&lt;/Amend&gt;</w:t>
      </w:r>
    </w:p>
    <w:p w14:paraId="3660C10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205</w:t>
      </w:r>
      <w:r w:rsidRPr="001D7898">
        <w:rPr>
          <w:rStyle w:val="HideTWBExt"/>
          <w:b w:val="0"/>
        </w:rPr>
        <w:t>&lt;/NumAm&gt;</w:t>
      </w:r>
    </w:p>
    <w:p w14:paraId="38D9241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D4A99A9" w14:textId="77777777" w:rsidR="00C66B77" w:rsidRPr="001D7898" w:rsidRDefault="00E21208" w:rsidP="00136A8C">
      <w:pPr>
        <w:pStyle w:val="NormalBold"/>
        <w:widowControl/>
      </w:pPr>
      <w:r w:rsidRPr="001D7898">
        <w:rPr>
          <w:rStyle w:val="HideTWBExt"/>
          <w:b w:val="0"/>
        </w:rPr>
        <w:t>&lt;Article&gt;</w:t>
      </w:r>
      <w:r w:rsidRPr="001D7898">
        <w:t>92 artikla – 3 kohta – e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2844058" w14:textId="77777777" w:rsidTr="00C66B77">
        <w:trPr>
          <w:jc w:val="center"/>
        </w:trPr>
        <w:tc>
          <w:tcPr>
            <w:tcW w:w="9752" w:type="dxa"/>
            <w:gridSpan w:val="2"/>
          </w:tcPr>
          <w:p w14:paraId="31F5ECA5" w14:textId="77777777" w:rsidR="00C66B77" w:rsidRPr="001D7898" w:rsidRDefault="00C66B77" w:rsidP="00136A8C">
            <w:pPr>
              <w:keepNext/>
              <w:widowControl/>
            </w:pPr>
          </w:p>
        </w:tc>
      </w:tr>
      <w:tr w:rsidR="00CD11A4" w:rsidRPr="001D7898" w14:paraId="7B8680BC" w14:textId="77777777" w:rsidTr="00C66B77">
        <w:trPr>
          <w:jc w:val="center"/>
        </w:trPr>
        <w:tc>
          <w:tcPr>
            <w:tcW w:w="4876" w:type="dxa"/>
            <w:hideMark/>
          </w:tcPr>
          <w:p w14:paraId="66A557F8" w14:textId="77777777" w:rsidR="00C66B77" w:rsidRPr="001D7898" w:rsidRDefault="00E21208" w:rsidP="00136A8C">
            <w:pPr>
              <w:pStyle w:val="ColumnHeading"/>
              <w:keepNext/>
              <w:widowControl/>
            </w:pPr>
            <w:r w:rsidRPr="001D7898">
              <w:t>Komission teksti</w:t>
            </w:r>
          </w:p>
        </w:tc>
        <w:tc>
          <w:tcPr>
            <w:tcW w:w="4876" w:type="dxa"/>
            <w:hideMark/>
          </w:tcPr>
          <w:p w14:paraId="702CA36D" w14:textId="77777777" w:rsidR="00C66B77" w:rsidRPr="001D7898" w:rsidRDefault="00E21208" w:rsidP="00136A8C">
            <w:pPr>
              <w:pStyle w:val="ColumnHeading"/>
              <w:keepNext/>
              <w:widowControl/>
            </w:pPr>
            <w:r w:rsidRPr="001D7898">
              <w:t>Tarkistus</w:t>
            </w:r>
          </w:p>
        </w:tc>
      </w:tr>
      <w:tr w:rsidR="00CD11A4" w:rsidRPr="001D7898" w14:paraId="505666AF" w14:textId="77777777" w:rsidTr="00C66B77">
        <w:trPr>
          <w:jc w:val="center"/>
        </w:trPr>
        <w:tc>
          <w:tcPr>
            <w:tcW w:w="4876" w:type="dxa"/>
            <w:hideMark/>
          </w:tcPr>
          <w:p w14:paraId="72059B1D" w14:textId="77777777" w:rsidR="00C66B77" w:rsidRPr="001D7898" w:rsidRDefault="00E21208" w:rsidP="00136A8C">
            <w:pPr>
              <w:pStyle w:val="Normal6"/>
              <w:widowControl/>
            </w:pPr>
            <w:r w:rsidRPr="001D7898">
              <w:t>e)</w:t>
            </w:r>
            <w:r w:rsidRPr="001D7898">
              <w:tab/>
              <w:t xml:space="preserve">luettelo EU Inc. -yhtiöön, joka on </w:t>
            </w:r>
            <w:r w:rsidRPr="001D7898">
              <w:rPr>
                <w:b/>
                <w:i/>
              </w:rPr>
              <w:t>innovatiivinen</w:t>
            </w:r>
            <w:r w:rsidRPr="001D7898">
              <w:t xml:space="preserve"> startup-yritys, kohdistuvista saatavista sekä kunkin saatavan määrä, pääoma ja tarvittaessa korko eriteltyinä, sekä päivä, jona saatava on syntynyt, ja päivä, jona se erääntyi, jollei se ole sama;</w:t>
            </w:r>
          </w:p>
        </w:tc>
        <w:tc>
          <w:tcPr>
            <w:tcW w:w="4876" w:type="dxa"/>
            <w:hideMark/>
          </w:tcPr>
          <w:p w14:paraId="5C1C9A40" w14:textId="77777777" w:rsidR="00C66B77" w:rsidRPr="001D7898" w:rsidRDefault="00E21208" w:rsidP="00136A8C">
            <w:pPr>
              <w:pStyle w:val="Normal6"/>
              <w:widowControl/>
              <w:rPr>
                <w:szCs w:val="24"/>
              </w:rPr>
            </w:pPr>
            <w:r w:rsidRPr="001D7898">
              <w:t>e)</w:t>
            </w:r>
            <w:r w:rsidRPr="001D7898">
              <w:tab/>
              <w:t>luettelo EU Inc. -yhtiöön, joka on startup-yritys, kohdistuvista saatavista sekä kunkin saatavan määrä, pääoma ja tarvittaessa korko eriteltyinä, sekä päivä, jona saatava on syntynyt, ja päivä, jona se erääntyi, jollei se ole sama;</w:t>
            </w:r>
          </w:p>
        </w:tc>
      </w:tr>
    </w:tbl>
    <w:p w14:paraId="1DAE34D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F2D2FAF" w14:textId="77777777" w:rsidR="00C66B77" w:rsidRPr="001D7898" w:rsidRDefault="00E21208" w:rsidP="00136A8C">
      <w:pPr>
        <w:widowControl/>
      </w:pPr>
      <w:r w:rsidRPr="001D7898">
        <w:rPr>
          <w:rStyle w:val="HideTWBExt"/>
        </w:rPr>
        <w:t>&lt;/Amend&gt;</w:t>
      </w:r>
    </w:p>
    <w:p w14:paraId="438B2CC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206</w:t>
      </w:r>
      <w:r w:rsidRPr="001D7898">
        <w:rPr>
          <w:rStyle w:val="HideTWBExt"/>
          <w:b w:val="0"/>
        </w:rPr>
        <w:t>&lt;/NumAm&gt;</w:t>
      </w:r>
    </w:p>
    <w:p w14:paraId="4D41D73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1E920CE" w14:textId="77777777" w:rsidR="00C66B77" w:rsidRPr="001D7898" w:rsidRDefault="00E21208" w:rsidP="00136A8C">
      <w:pPr>
        <w:pStyle w:val="NormalBold"/>
        <w:widowControl/>
      </w:pPr>
      <w:r w:rsidRPr="001D7898">
        <w:rPr>
          <w:rStyle w:val="HideTWBExt"/>
          <w:b w:val="0"/>
        </w:rPr>
        <w:t>&lt;Article&gt;</w:t>
      </w:r>
      <w:r w:rsidRPr="001D7898">
        <w:t>92 artikla – 3 kohta – e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70AD3AD" w14:textId="77777777" w:rsidTr="00C66B77">
        <w:trPr>
          <w:jc w:val="center"/>
        </w:trPr>
        <w:tc>
          <w:tcPr>
            <w:tcW w:w="9752" w:type="dxa"/>
            <w:gridSpan w:val="2"/>
          </w:tcPr>
          <w:p w14:paraId="179C6CE9" w14:textId="77777777" w:rsidR="00C66B77" w:rsidRPr="001D7898" w:rsidRDefault="00C66B77" w:rsidP="00136A8C">
            <w:pPr>
              <w:keepNext/>
              <w:widowControl/>
            </w:pPr>
          </w:p>
        </w:tc>
      </w:tr>
      <w:tr w:rsidR="00CD11A4" w:rsidRPr="001D7898" w14:paraId="73B5C4C4" w14:textId="77777777" w:rsidTr="00C66B77">
        <w:trPr>
          <w:jc w:val="center"/>
        </w:trPr>
        <w:tc>
          <w:tcPr>
            <w:tcW w:w="4876" w:type="dxa"/>
            <w:hideMark/>
          </w:tcPr>
          <w:p w14:paraId="2567740F" w14:textId="77777777" w:rsidR="00C66B77" w:rsidRPr="001D7898" w:rsidRDefault="00E21208" w:rsidP="00136A8C">
            <w:pPr>
              <w:pStyle w:val="ColumnHeading"/>
              <w:keepNext/>
              <w:widowControl/>
            </w:pPr>
            <w:r w:rsidRPr="001D7898">
              <w:t>Komission teksti</w:t>
            </w:r>
          </w:p>
        </w:tc>
        <w:tc>
          <w:tcPr>
            <w:tcW w:w="4876" w:type="dxa"/>
            <w:hideMark/>
          </w:tcPr>
          <w:p w14:paraId="0CDC1F9F" w14:textId="77777777" w:rsidR="00C66B77" w:rsidRPr="001D7898" w:rsidRDefault="00E21208" w:rsidP="00136A8C">
            <w:pPr>
              <w:pStyle w:val="ColumnHeading"/>
              <w:keepNext/>
              <w:widowControl/>
            </w:pPr>
            <w:r w:rsidRPr="001D7898">
              <w:t>Tarkistus</w:t>
            </w:r>
          </w:p>
        </w:tc>
      </w:tr>
      <w:tr w:rsidR="00CD11A4" w:rsidRPr="001D7898" w14:paraId="3A40D7DC" w14:textId="77777777" w:rsidTr="00C66B77">
        <w:trPr>
          <w:jc w:val="center"/>
        </w:trPr>
        <w:tc>
          <w:tcPr>
            <w:tcW w:w="4876" w:type="dxa"/>
          </w:tcPr>
          <w:p w14:paraId="1F4A8146" w14:textId="77777777" w:rsidR="00C66B77" w:rsidRPr="001D7898" w:rsidRDefault="00C66B77" w:rsidP="00136A8C">
            <w:pPr>
              <w:pStyle w:val="Normal6"/>
              <w:widowControl/>
            </w:pPr>
          </w:p>
        </w:tc>
        <w:tc>
          <w:tcPr>
            <w:tcW w:w="4876" w:type="dxa"/>
            <w:hideMark/>
          </w:tcPr>
          <w:p w14:paraId="084E2DD4" w14:textId="77777777" w:rsidR="00C66B77" w:rsidRPr="001D7898" w:rsidRDefault="00E21208" w:rsidP="00136A8C">
            <w:pPr>
              <w:pStyle w:val="Normal6"/>
              <w:widowControl/>
              <w:rPr>
                <w:szCs w:val="24"/>
              </w:rPr>
            </w:pPr>
            <w:r w:rsidRPr="001D7898">
              <w:rPr>
                <w:b/>
                <w:i/>
              </w:rPr>
              <w:t>e a)</w:t>
            </w:r>
            <w:r w:rsidRPr="001D7898">
              <w:rPr>
                <w:b/>
                <w:i/>
              </w:rPr>
              <w:tab/>
              <w:t>luettelo kaikista liiketoimista yksinkertaistetun likvidaatiomenettelyn aloittamista koskevaa pyyntöä edeltäneiden kuuden kuukauden ajalta;</w:t>
            </w:r>
          </w:p>
        </w:tc>
      </w:tr>
    </w:tbl>
    <w:p w14:paraId="64A5F57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DC63782" w14:textId="77777777" w:rsidR="00C66B77" w:rsidRPr="001D7898" w:rsidRDefault="00E21208" w:rsidP="00136A8C">
      <w:pPr>
        <w:widowControl/>
      </w:pPr>
      <w:r w:rsidRPr="001D7898">
        <w:rPr>
          <w:rStyle w:val="HideTWBExt"/>
        </w:rPr>
        <w:t>&lt;/Amend&gt;</w:t>
      </w:r>
    </w:p>
    <w:p w14:paraId="484C644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207</w:t>
      </w:r>
      <w:r w:rsidRPr="001D7898">
        <w:rPr>
          <w:rStyle w:val="HideTWBExt"/>
          <w:b w:val="0"/>
        </w:rPr>
        <w:t>&lt;/NumAm&gt;</w:t>
      </w:r>
    </w:p>
    <w:p w14:paraId="35B08AE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0CEA5B3" w14:textId="77777777" w:rsidR="00C66B77" w:rsidRPr="001D7898" w:rsidRDefault="00E21208" w:rsidP="00136A8C">
      <w:pPr>
        <w:pStyle w:val="NormalBold"/>
        <w:widowControl/>
      </w:pPr>
      <w:r w:rsidRPr="001D7898">
        <w:rPr>
          <w:rStyle w:val="HideTWBExt"/>
          <w:b w:val="0"/>
        </w:rPr>
        <w:t>&lt;Article&gt;</w:t>
      </w:r>
      <w:r w:rsidRPr="001D7898">
        <w:t>92 artikla – 3 kohta – e b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B1BA934" w14:textId="77777777" w:rsidTr="00C66B77">
        <w:trPr>
          <w:jc w:val="center"/>
        </w:trPr>
        <w:tc>
          <w:tcPr>
            <w:tcW w:w="9752" w:type="dxa"/>
            <w:gridSpan w:val="2"/>
          </w:tcPr>
          <w:p w14:paraId="22B7AAAE" w14:textId="77777777" w:rsidR="00C66B77" w:rsidRPr="001D7898" w:rsidRDefault="00C66B77" w:rsidP="00136A8C">
            <w:pPr>
              <w:keepNext/>
              <w:widowControl/>
            </w:pPr>
          </w:p>
        </w:tc>
      </w:tr>
      <w:tr w:rsidR="00CD11A4" w:rsidRPr="001D7898" w14:paraId="40F05F1D" w14:textId="77777777" w:rsidTr="00C66B77">
        <w:trPr>
          <w:jc w:val="center"/>
        </w:trPr>
        <w:tc>
          <w:tcPr>
            <w:tcW w:w="4876" w:type="dxa"/>
            <w:hideMark/>
          </w:tcPr>
          <w:p w14:paraId="6F37217B" w14:textId="77777777" w:rsidR="00C66B77" w:rsidRPr="001D7898" w:rsidRDefault="00E21208" w:rsidP="00136A8C">
            <w:pPr>
              <w:pStyle w:val="ColumnHeading"/>
              <w:keepNext/>
              <w:widowControl/>
            </w:pPr>
            <w:r w:rsidRPr="001D7898">
              <w:t>Komission teksti</w:t>
            </w:r>
          </w:p>
        </w:tc>
        <w:tc>
          <w:tcPr>
            <w:tcW w:w="4876" w:type="dxa"/>
            <w:hideMark/>
          </w:tcPr>
          <w:p w14:paraId="310C539C" w14:textId="77777777" w:rsidR="00C66B77" w:rsidRPr="001D7898" w:rsidRDefault="00E21208" w:rsidP="00136A8C">
            <w:pPr>
              <w:pStyle w:val="ColumnHeading"/>
              <w:keepNext/>
              <w:widowControl/>
            </w:pPr>
            <w:r w:rsidRPr="001D7898">
              <w:t>Tarkistus</w:t>
            </w:r>
          </w:p>
        </w:tc>
      </w:tr>
      <w:tr w:rsidR="00CD11A4" w:rsidRPr="001D7898" w14:paraId="007C74AD" w14:textId="77777777" w:rsidTr="00C66B77">
        <w:trPr>
          <w:jc w:val="center"/>
        </w:trPr>
        <w:tc>
          <w:tcPr>
            <w:tcW w:w="4876" w:type="dxa"/>
          </w:tcPr>
          <w:p w14:paraId="607DB466" w14:textId="77777777" w:rsidR="00C66B77" w:rsidRPr="001D7898" w:rsidRDefault="00C66B77" w:rsidP="00136A8C">
            <w:pPr>
              <w:pStyle w:val="Normal6"/>
              <w:widowControl/>
            </w:pPr>
          </w:p>
        </w:tc>
        <w:tc>
          <w:tcPr>
            <w:tcW w:w="4876" w:type="dxa"/>
            <w:hideMark/>
          </w:tcPr>
          <w:p w14:paraId="517E973A" w14:textId="77777777" w:rsidR="00C66B77" w:rsidRPr="001D7898" w:rsidRDefault="00E21208" w:rsidP="00136A8C">
            <w:pPr>
              <w:pStyle w:val="Normal6"/>
              <w:widowControl/>
              <w:rPr>
                <w:szCs w:val="24"/>
              </w:rPr>
            </w:pPr>
            <w:r w:rsidRPr="001D7898">
              <w:rPr>
                <w:b/>
                <w:i/>
              </w:rPr>
              <w:t>e b)</w:t>
            </w:r>
            <w:r w:rsidRPr="001D7898">
              <w:rPr>
                <w:b/>
                <w:i/>
              </w:rPr>
              <w:tab/>
              <w:t>EU Inc. -yhtiön, joka on startup-yritys, työntekijöiden lukumäärä, heidän työskentelyjäsenvaltionsa ja tiedot maksamattomista palkka-, eläke- tai sosiaaliturvasaatavista;</w:t>
            </w:r>
          </w:p>
        </w:tc>
      </w:tr>
    </w:tbl>
    <w:p w14:paraId="4194B3D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0C41248" w14:textId="77777777" w:rsidR="00C66B77" w:rsidRPr="001D7898" w:rsidRDefault="00E21208" w:rsidP="00136A8C">
      <w:pPr>
        <w:widowControl/>
      </w:pPr>
      <w:r w:rsidRPr="001D7898">
        <w:rPr>
          <w:rStyle w:val="HideTWBExt"/>
        </w:rPr>
        <w:t>&lt;/Amend&gt;</w:t>
      </w:r>
    </w:p>
    <w:p w14:paraId="7CFE048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208</w:t>
      </w:r>
      <w:r w:rsidRPr="001D7898">
        <w:rPr>
          <w:rStyle w:val="HideTWBExt"/>
          <w:b w:val="0"/>
        </w:rPr>
        <w:t>&lt;/NumAm&gt;</w:t>
      </w:r>
    </w:p>
    <w:p w14:paraId="3801C8D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7823B2B" w14:textId="77777777" w:rsidR="00C66B77" w:rsidRPr="001D7898" w:rsidRDefault="00E21208" w:rsidP="00136A8C">
      <w:pPr>
        <w:pStyle w:val="NormalBold"/>
        <w:widowControl/>
      </w:pPr>
      <w:r w:rsidRPr="001D7898">
        <w:rPr>
          <w:rStyle w:val="HideTWBExt"/>
          <w:b w:val="0"/>
        </w:rPr>
        <w:t>&lt;Article&gt;</w:t>
      </w:r>
      <w:r w:rsidRPr="001D7898">
        <w:t>92 artikla – 3 kohta – e c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AEA56E2" w14:textId="77777777" w:rsidTr="00C66B77">
        <w:trPr>
          <w:jc w:val="center"/>
        </w:trPr>
        <w:tc>
          <w:tcPr>
            <w:tcW w:w="9752" w:type="dxa"/>
            <w:gridSpan w:val="2"/>
          </w:tcPr>
          <w:p w14:paraId="1A24A568" w14:textId="77777777" w:rsidR="00C66B77" w:rsidRPr="001D7898" w:rsidRDefault="00C66B77" w:rsidP="00136A8C">
            <w:pPr>
              <w:keepNext/>
              <w:widowControl/>
            </w:pPr>
          </w:p>
        </w:tc>
      </w:tr>
      <w:tr w:rsidR="00CD11A4" w:rsidRPr="001D7898" w14:paraId="12899C59" w14:textId="77777777" w:rsidTr="00C66B77">
        <w:trPr>
          <w:jc w:val="center"/>
        </w:trPr>
        <w:tc>
          <w:tcPr>
            <w:tcW w:w="4876" w:type="dxa"/>
            <w:hideMark/>
          </w:tcPr>
          <w:p w14:paraId="5B13D63F" w14:textId="77777777" w:rsidR="00C66B77" w:rsidRPr="001D7898" w:rsidRDefault="00E21208" w:rsidP="00136A8C">
            <w:pPr>
              <w:pStyle w:val="ColumnHeading"/>
              <w:keepNext/>
              <w:widowControl/>
            </w:pPr>
            <w:r w:rsidRPr="001D7898">
              <w:t>Komission teksti</w:t>
            </w:r>
          </w:p>
        </w:tc>
        <w:tc>
          <w:tcPr>
            <w:tcW w:w="4876" w:type="dxa"/>
            <w:hideMark/>
          </w:tcPr>
          <w:p w14:paraId="230F06EE" w14:textId="77777777" w:rsidR="00C66B77" w:rsidRPr="001D7898" w:rsidRDefault="00E21208" w:rsidP="00136A8C">
            <w:pPr>
              <w:pStyle w:val="ColumnHeading"/>
              <w:keepNext/>
              <w:widowControl/>
            </w:pPr>
            <w:r w:rsidRPr="001D7898">
              <w:t>Tarkistus</w:t>
            </w:r>
          </w:p>
        </w:tc>
      </w:tr>
      <w:tr w:rsidR="00CD11A4" w:rsidRPr="001D7898" w14:paraId="114913B2" w14:textId="77777777" w:rsidTr="00C66B77">
        <w:trPr>
          <w:jc w:val="center"/>
        </w:trPr>
        <w:tc>
          <w:tcPr>
            <w:tcW w:w="4876" w:type="dxa"/>
          </w:tcPr>
          <w:p w14:paraId="443FCB89" w14:textId="77777777" w:rsidR="00C66B77" w:rsidRPr="001D7898" w:rsidRDefault="00C66B77" w:rsidP="00136A8C">
            <w:pPr>
              <w:pStyle w:val="Normal6"/>
              <w:widowControl/>
            </w:pPr>
          </w:p>
        </w:tc>
        <w:tc>
          <w:tcPr>
            <w:tcW w:w="4876" w:type="dxa"/>
            <w:hideMark/>
          </w:tcPr>
          <w:p w14:paraId="5E70325D" w14:textId="77777777" w:rsidR="00C66B77" w:rsidRPr="001D7898" w:rsidRDefault="00E21208" w:rsidP="00136A8C">
            <w:pPr>
              <w:pStyle w:val="Normal6"/>
              <w:widowControl/>
              <w:rPr>
                <w:szCs w:val="24"/>
              </w:rPr>
            </w:pPr>
            <w:r w:rsidRPr="001D7898">
              <w:rPr>
                <w:b/>
                <w:i/>
              </w:rPr>
              <w:t>e c)</w:t>
            </w:r>
            <w:r w:rsidRPr="001D7898">
              <w:rPr>
                <w:b/>
                <w:i/>
              </w:rPr>
              <w:tab/>
              <w:t>selvitys siitä, onko EU Inc. -yhtiön aloittavilla velkojilla työsuhteista, eläkesitoumuksista, verovelvoitteista, sosiaaliturvamaksuista tai toimittajille suoritettavista maksuista johtuvia velvoitteita, missä laajuudessa ja missä suhteessa;</w:t>
            </w:r>
          </w:p>
        </w:tc>
      </w:tr>
    </w:tbl>
    <w:p w14:paraId="3B855B7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611FEB5" w14:textId="77777777" w:rsidR="00C66B77" w:rsidRPr="001D7898" w:rsidRDefault="00E21208" w:rsidP="00136A8C">
      <w:pPr>
        <w:widowControl/>
      </w:pPr>
      <w:r w:rsidRPr="001D7898">
        <w:rPr>
          <w:rStyle w:val="HideTWBExt"/>
        </w:rPr>
        <w:t>&lt;/Amend&gt;</w:t>
      </w:r>
    </w:p>
    <w:p w14:paraId="7B65148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209</w:t>
      </w:r>
      <w:r w:rsidRPr="001D7898">
        <w:rPr>
          <w:rStyle w:val="HideTWBExt"/>
          <w:b w:val="0"/>
        </w:rPr>
        <w:t>&lt;/NumAm&gt;</w:t>
      </w:r>
    </w:p>
    <w:p w14:paraId="6FD0A64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286DC2A" w14:textId="77777777" w:rsidR="00C66B77" w:rsidRPr="001D7898" w:rsidRDefault="00E21208" w:rsidP="00136A8C">
      <w:pPr>
        <w:pStyle w:val="NormalBold"/>
        <w:widowControl/>
      </w:pPr>
      <w:r w:rsidRPr="001D7898">
        <w:rPr>
          <w:rStyle w:val="HideTWBExt"/>
          <w:b w:val="0"/>
        </w:rPr>
        <w:t>&lt;Article&gt;</w:t>
      </w:r>
      <w:r w:rsidRPr="001D7898">
        <w:t>92 artikla – 3 kohta – e d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498EE62" w14:textId="77777777" w:rsidTr="00C66B77">
        <w:trPr>
          <w:jc w:val="center"/>
        </w:trPr>
        <w:tc>
          <w:tcPr>
            <w:tcW w:w="9752" w:type="dxa"/>
            <w:gridSpan w:val="2"/>
          </w:tcPr>
          <w:p w14:paraId="7AB8F4EC" w14:textId="77777777" w:rsidR="00C66B77" w:rsidRPr="001D7898" w:rsidRDefault="00C66B77" w:rsidP="00136A8C">
            <w:pPr>
              <w:keepNext/>
              <w:widowControl/>
            </w:pPr>
          </w:p>
        </w:tc>
      </w:tr>
      <w:tr w:rsidR="00CD11A4" w:rsidRPr="001D7898" w14:paraId="6F3CD425" w14:textId="77777777" w:rsidTr="00C66B77">
        <w:trPr>
          <w:jc w:val="center"/>
        </w:trPr>
        <w:tc>
          <w:tcPr>
            <w:tcW w:w="4876" w:type="dxa"/>
            <w:hideMark/>
          </w:tcPr>
          <w:p w14:paraId="19FDE7C4" w14:textId="77777777" w:rsidR="00C66B77" w:rsidRPr="001D7898" w:rsidRDefault="00E21208" w:rsidP="00136A8C">
            <w:pPr>
              <w:pStyle w:val="ColumnHeading"/>
              <w:keepNext/>
              <w:widowControl/>
            </w:pPr>
            <w:r w:rsidRPr="001D7898">
              <w:t>Komission teksti</w:t>
            </w:r>
          </w:p>
        </w:tc>
        <w:tc>
          <w:tcPr>
            <w:tcW w:w="4876" w:type="dxa"/>
            <w:hideMark/>
          </w:tcPr>
          <w:p w14:paraId="3CB10C97" w14:textId="77777777" w:rsidR="00C66B77" w:rsidRPr="001D7898" w:rsidRDefault="00E21208" w:rsidP="00136A8C">
            <w:pPr>
              <w:pStyle w:val="ColumnHeading"/>
              <w:keepNext/>
              <w:widowControl/>
            </w:pPr>
            <w:r w:rsidRPr="001D7898">
              <w:t>Tarkistus</w:t>
            </w:r>
          </w:p>
        </w:tc>
      </w:tr>
      <w:tr w:rsidR="00CD11A4" w:rsidRPr="001D7898" w14:paraId="66ABD62E" w14:textId="77777777" w:rsidTr="00C66B77">
        <w:trPr>
          <w:jc w:val="center"/>
        </w:trPr>
        <w:tc>
          <w:tcPr>
            <w:tcW w:w="4876" w:type="dxa"/>
          </w:tcPr>
          <w:p w14:paraId="0BA380BD" w14:textId="77777777" w:rsidR="00C66B77" w:rsidRPr="001D7898" w:rsidRDefault="00C66B77" w:rsidP="00136A8C">
            <w:pPr>
              <w:pStyle w:val="Normal6"/>
              <w:widowControl/>
            </w:pPr>
          </w:p>
        </w:tc>
        <w:tc>
          <w:tcPr>
            <w:tcW w:w="4876" w:type="dxa"/>
            <w:hideMark/>
          </w:tcPr>
          <w:p w14:paraId="1A8E785A" w14:textId="77777777" w:rsidR="00C66B77" w:rsidRPr="001D7898" w:rsidRDefault="00E21208" w:rsidP="00136A8C">
            <w:pPr>
              <w:pStyle w:val="Normal6"/>
              <w:widowControl/>
              <w:rPr>
                <w:szCs w:val="24"/>
              </w:rPr>
            </w:pPr>
            <w:r w:rsidRPr="001D7898">
              <w:rPr>
                <w:b/>
                <w:i/>
              </w:rPr>
              <w:t>e d)</w:t>
            </w:r>
            <w:r w:rsidRPr="001D7898">
              <w:rPr>
                <w:b/>
                <w:i/>
              </w:rPr>
              <w:tab/>
              <w:t>johtajien vakuutus siitä, että pyynnössä annetut tiedot ovat parhaan tietämyksensä mukaan täydelliset ja paikkansapitävät ja että lopettamismenettelyn kannalta merkityksellisiä olennaisia tietoja ei ole jätetty antamatta;</w:t>
            </w:r>
          </w:p>
        </w:tc>
      </w:tr>
    </w:tbl>
    <w:p w14:paraId="6944997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7C08CFA" w14:textId="77777777" w:rsidR="00C66B77" w:rsidRPr="001D7898" w:rsidRDefault="00E21208" w:rsidP="00136A8C">
      <w:pPr>
        <w:widowControl/>
      </w:pPr>
      <w:r w:rsidRPr="001D7898">
        <w:rPr>
          <w:rStyle w:val="HideTWBExt"/>
        </w:rPr>
        <w:t>&lt;/Amend&gt;</w:t>
      </w:r>
    </w:p>
    <w:p w14:paraId="00ED1A6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210</w:t>
      </w:r>
      <w:r w:rsidRPr="001D7898">
        <w:rPr>
          <w:rStyle w:val="HideTWBExt"/>
          <w:b w:val="0"/>
        </w:rPr>
        <w:t>&lt;/NumAm&gt;</w:t>
      </w:r>
    </w:p>
    <w:p w14:paraId="2319C0A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DFF753F" w14:textId="77777777" w:rsidR="00C66B77" w:rsidRPr="001D7898" w:rsidRDefault="00E21208" w:rsidP="00136A8C">
      <w:pPr>
        <w:pStyle w:val="NormalBold"/>
        <w:widowControl/>
      </w:pPr>
      <w:r w:rsidRPr="001D7898">
        <w:rPr>
          <w:rStyle w:val="HideTWBExt"/>
          <w:b w:val="0"/>
        </w:rPr>
        <w:t>&lt;Article&gt;</w:t>
      </w:r>
      <w:r w:rsidRPr="001D7898">
        <w:t>92 artikla – 3 kohta – e e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0F9B9C9" w14:textId="77777777" w:rsidTr="00C66B77">
        <w:trPr>
          <w:jc w:val="center"/>
        </w:trPr>
        <w:tc>
          <w:tcPr>
            <w:tcW w:w="9752" w:type="dxa"/>
            <w:gridSpan w:val="2"/>
          </w:tcPr>
          <w:p w14:paraId="3C41BCEE" w14:textId="77777777" w:rsidR="00C66B77" w:rsidRPr="001D7898" w:rsidRDefault="00C66B77" w:rsidP="00136A8C">
            <w:pPr>
              <w:keepNext/>
              <w:widowControl/>
            </w:pPr>
          </w:p>
        </w:tc>
      </w:tr>
      <w:tr w:rsidR="00CD11A4" w:rsidRPr="001D7898" w14:paraId="2950851F" w14:textId="77777777" w:rsidTr="00C66B77">
        <w:trPr>
          <w:jc w:val="center"/>
        </w:trPr>
        <w:tc>
          <w:tcPr>
            <w:tcW w:w="4876" w:type="dxa"/>
            <w:hideMark/>
          </w:tcPr>
          <w:p w14:paraId="4759228B" w14:textId="77777777" w:rsidR="00C66B77" w:rsidRPr="001D7898" w:rsidRDefault="00E21208" w:rsidP="00136A8C">
            <w:pPr>
              <w:pStyle w:val="ColumnHeading"/>
              <w:keepNext/>
              <w:widowControl/>
            </w:pPr>
            <w:r w:rsidRPr="001D7898">
              <w:t>Komission teksti</w:t>
            </w:r>
          </w:p>
        </w:tc>
        <w:tc>
          <w:tcPr>
            <w:tcW w:w="4876" w:type="dxa"/>
            <w:hideMark/>
          </w:tcPr>
          <w:p w14:paraId="418F161F" w14:textId="77777777" w:rsidR="00C66B77" w:rsidRPr="001D7898" w:rsidRDefault="00E21208" w:rsidP="00136A8C">
            <w:pPr>
              <w:pStyle w:val="ColumnHeading"/>
              <w:keepNext/>
              <w:widowControl/>
            </w:pPr>
            <w:r w:rsidRPr="001D7898">
              <w:t>Tarkistus</w:t>
            </w:r>
          </w:p>
        </w:tc>
      </w:tr>
      <w:tr w:rsidR="00CD11A4" w:rsidRPr="001D7898" w14:paraId="3BCF82CE" w14:textId="77777777" w:rsidTr="00C66B77">
        <w:trPr>
          <w:jc w:val="center"/>
        </w:trPr>
        <w:tc>
          <w:tcPr>
            <w:tcW w:w="4876" w:type="dxa"/>
          </w:tcPr>
          <w:p w14:paraId="110FB248" w14:textId="77777777" w:rsidR="00C66B77" w:rsidRPr="001D7898" w:rsidRDefault="00C66B77" w:rsidP="00136A8C">
            <w:pPr>
              <w:pStyle w:val="Normal6"/>
              <w:widowControl/>
            </w:pPr>
          </w:p>
        </w:tc>
        <w:tc>
          <w:tcPr>
            <w:tcW w:w="4876" w:type="dxa"/>
            <w:hideMark/>
          </w:tcPr>
          <w:p w14:paraId="22373A97" w14:textId="77777777" w:rsidR="00C66B77" w:rsidRPr="001D7898" w:rsidRDefault="00E21208" w:rsidP="00136A8C">
            <w:pPr>
              <w:pStyle w:val="Normal6"/>
              <w:widowControl/>
              <w:rPr>
                <w:szCs w:val="24"/>
              </w:rPr>
            </w:pPr>
            <w:r w:rsidRPr="001D7898">
              <w:rPr>
                <w:b/>
                <w:i/>
              </w:rPr>
              <w:t>e e)</w:t>
            </w:r>
            <w:r w:rsidRPr="001D7898">
              <w:rPr>
                <w:b/>
                <w:i/>
              </w:rPr>
              <w:tab/>
              <w:t>yksityiskohtaiset tiedot mahdollisesta sääntömääräisen kotipaikan muuttamisesta, sulautumisesta, jakamisesta tai siirtämisestä yksinkertaistetun lopettamismenettelyn aloittamista koskevan hakemuksen esittämistä edeltäneiden kuuden kuukauden aikana;</w:t>
            </w:r>
          </w:p>
        </w:tc>
      </w:tr>
    </w:tbl>
    <w:p w14:paraId="22D9EB69"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D28D511" w14:textId="77777777" w:rsidR="00C66B77" w:rsidRPr="001D7898" w:rsidRDefault="00E21208" w:rsidP="00136A8C">
      <w:pPr>
        <w:widowControl/>
      </w:pPr>
      <w:r w:rsidRPr="001D7898">
        <w:rPr>
          <w:rStyle w:val="HideTWBExt"/>
        </w:rPr>
        <w:t>&lt;/Amend&gt;</w:t>
      </w:r>
    </w:p>
    <w:p w14:paraId="4282B05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211</w:t>
      </w:r>
      <w:r w:rsidRPr="001D7898">
        <w:rPr>
          <w:rStyle w:val="HideTWBExt"/>
          <w:b w:val="0"/>
        </w:rPr>
        <w:t>&lt;/NumAm&gt;</w:t>
      </w:r>
    </w:p>
    <w:p w14:paraId="2AB2BD5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6156E25" w14:textId="77777777" w:rsidR="00C66B77" w:rsidRPr="001D7898" w:rsidRDefault="00E21208" w:rsidP="00136A8C">
      <w:pPr>
        <w:pStyle w:val="NormalBold"/>
        <w:widowControl/>
      </w:pPr>
      <w:r w:rsidRPr="001D7898">
        <w:rPr>
          <w:rStyle w:val="HideTWBExt"/>
          <w:b w:val="0"/>
        </w:rPr>
        <w:t>&lt;Article&gt;</w:t>
      </w:r>
      <w:r w:rsidRPr="001D7898">
        <w:t>92 artikla – 3 kohta – e f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54C7C28" w14:textId="77777777" w:rsidTr="00C66B77">
        <w:trPr>
          <w:jc w:val="center"/>
        </w:trPr>
        <w:tc>
          <w:tcPr>
            <w:tcW w:w="9752" w:type="dxa"/>
            <w:gridSpan w:val="2"/>
          </w:tcPr>
          <w:p w14:paraId="1F2F513E" w14:textId="77777777" w:rsidR="00C66B77" w:rsidRPr="001D7898" w:rsidRDefault="00C66B77" w:rsidP="00136A8C">
            <w:pPr>
              <w:keepNext/>
              <w:widowControl/>
            </w:pPr>
          </w:p>
        </w:tc>
      </w:tr>
      <w:tr w:rsidR="00CD11A4" w:rsidRPr="001D7898" w14:paraId="7889F0E7" w14:textId="77777777" w:rsidTr="00C66B77">
        <w:trPr>
          <w:jc w:val="center"/>
        </w:trPr>
        <w:tc>
          <w:tcPr>
            <w:tcW w:w="4876" w:type="dxa"/>
            <w:hideMark/>
          </w:tcPr>
          <w:p w14:paraId="1243F30F" w14:textId="77777777" w:rsidR="00C66B77" w:rsidRPr="001D7898" w:rsidRDefault="00E21208" w:rsidP="00136A8C">
            <w:pPr>
              <w:pStyle w:val="ColumnHeading"/>
              <w:keepNext/>
              <w:widowControl/>
            </w:pPr>
            <w:r w:rsidRPr="001D7898">
              <w:t>Komission teksti</w:t>
            </w:r>
          </w:p>
        </w:tc>
        <w:tc>
          <w:tcPr>
            <w:tcW w:w="4876" w:type="dxa"/>
            <w:hideMark/>
          </w:tcPr>
          <w:p w14:paraId="53D048E9" w14:textId="77777777" w:rsidR="00C66B77" w:rsidRPr="001D7898" w:rsidRDefault="00E21208" w:rsidP="00136A8C">
            <w:pPr>
              <w:pStyle w:val="ColumnHeading"/>
              <w:keepNext/>
              <w:widowControl/>
            </w:pPr>
            <w:r w:rsidRPr="001D7898">
              <w:t>Tarkistus</w:t>
            </w:r>
          </w:p>
        </w:tc>
      </w:tr>
      <w:tr w:rsidR="00CD11A4" w:rsidRPr="001D7898" w14:paraId="6E6D15DA" w14:textId="77777777" w:rsidTr="00C66B77">
        <w:trPr>
          <w:jc w:val="center"/>
        </w:trPr>
        <w:tc>
          <w:tcPr>
            <w:tcW w:w="4876" w:type="dxa"/>
          </w:tcPr>
          <w:p w14:paraId="5EEBBB16" w14:textId="77777777" w:rsidR="00C66B77" w:rsidRPr="001D7898" w:rsidRDefault="00C66B77" w:rsidP="00136A8C">
            <w:pPr>
              <w:pStyle w:val="Normal6"/>
              <w:widowControl/>
            </w:pPr>
          </w:p>
        </w:tc>
        <w:tc>
          <w:tcPr>
            <w:tcW w:w="4876" w:type="dxa"/>
            <w:hideMark/>
          </w:tcPr>
          <w:p w14:paraId="14752DDC" w14:textId="77777777" w:rsidR="00C66B77" w:rsidRPr="001D7898" w:rsidRDefault="00E21208" w:rsidP="00136A8C">
            <w:pPr>
              <w:pStyle w:val="Normal6"/>
              <w:widowControl/>
              <w:rPr>
                <w:szCs w:val="24"/>
              </w:rPr>
            </w:pPr>
            <w:r w:rsidRPr="001D7898">
              <w:rPr>
                <w:b/>
                <w:i/>
              </w:rPr>
              <w:t>e f)</w:t>
            </w:r>
            <w:r w:rsidRPr="001D7898">
              <w:rPr>
                <w:b/>
                <w:i/>
              </w:rPr>
              <w:tab/>
              <w:t>jos pyynnön esittää EU Inc. -yhtiö, joka on startup-yritys, tiedot käytettävissä olevista taloudellisista resursseista ja kaikista muista keinoista, joilla menettelyn kustannukset odotetaan katettavan;</w:t>
            </w:r>
          </w:p>
        </w:tc>
      </w:tr>
    </w:tbl>
    <w:p w14:paraId="69EC509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9DCAF90" w14:textId="77777777" w:rsidR="00C66B77" w:rsidRPr="001D7898" w:rsidRDefault="00E21208" w:rsidP="00136A8C">
      <w:pPr>
        <w:widowControl/>
      </w:pPr>
      <w:r w:rsidRPr="001D7898">
        <w:rPr>
          <w:rStyle w:val="HideTWBExt"/>
        </w:rPr>
        <w:t>&lt;/Amend&gt;</w:t>
      </w:r>
    </w:p>
    <w:p w14:paraId="1247E0B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212</w:t>
      </w:r>
      <w:r w:rsidRPr="001D7898">
        <w:rPr>
          <w:rStyle w:val="HideTWBExt"/>
          <w:b w:val="0"/>
        </w:rPr>
        <w:t>&lt;/NumAm&gt;</w:t>
      </w:r>
    </w:p>
    <w:p w14:paraId="6A845ED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33724D6" w14:textId="77777777" w:rsidR="00C66B77" w:rsidRPr="001D7898" w:rsidRDefault="00E21208" w:rsidP="00136A8C">
      <w:pPr>
        <w:pStyle w:val="NormalBold"/>
        <w:widowControl/>
      </w:pPr>
      <w:r w:rsidRPr="001D7898">
        <w:rPr>
          <w:rStyle w:val="HideTWBExt"/>
          <w:b w:val="0"/>
        </w:rPr>
        <w:t>&lt;Article&gt;</w:t>
      </w:r>
      <w:r w:rsidRPr="001D7898">
        <w:t>92 artikla – 3 kohta – e g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FE7A9D7" w14:textId="77777777" w:rsidTr="00C66B77">
        <w:trPr>
          <w:jc w:val="center"/>
        </w:trPr>
        <w:tc>
          <w:tcPr>
            <w:tcW w:w="9752" w:type="dxa"/>
            <w:gridSpan w:val="2"/>
          </w:tcPr>
          <w:p w14:paraId="258D1191" w14:textId="77777777" w:rsidR="00C66B77" w:rsidRPr="001D7898" w:rsidRDefault="00C66B77" w:rsidP="00136A8C">
            <w:pPr>
              <w:keepNext/>
              <w:widowControl/>
            </w:pPr>
          </w:p>
        </w:tc>
      </w:tr>
      <w:tr w:rsidR="00CD11A4" w:rsidRPr="001D7898" w14:paraId="727C231A" w14:textId="77777777" w:rsidTr="00C66B77">
        <w:trPr>
          <w:jc w:val="center"/>
        </w:trPr>
        <w:tc>
          <w:tcPr>
            <w:tcW w:w="4876" w:type="dxa"/>
            <w:hideMark/>
          </w:tcPr>
          <w:p w14:paraId="656B5F7D" w14:textId="77777777" w:rsidR="00C66B77" w:rsidRPr="001D7898" w:rsidRDefault="00E21208" w:rsidP="00136A8C">
            <w:pPr>
              <w:pStyle w:val="ColumnHeading"/>
              <w:keepNext/>
              <w:widowControl/>
            </w:pPr>
            <w:r w:rsidRPr="001D7898">
              <w:t>Komission teksti</w:t>
            </w:r>
          </w:p>
        </w:tc>
        <w:tc>
          <w:tcPr>
            <w:tcW w:w="4876" w:type="dxa"/>
            <w:hideMark/>
          </w:tcPr>
          <w:p w14:paraId="633B3C10" w14:textId="77777777" w:rsidR="00C66B77" w:rsidRPr="001D7898" w:rsidRDefault="00E21208" w:rsidP="00136A8C">
            <w:pPr>
              <w:pStyle w:val="ColumnHeading"/>
              <w:keepNext/>
              <w:widowControl/>
            </w:pPr>
            <w:r w:rsidRPr="001D7898">
              <w:t>Tarkistus</w:t>
            </w:r>
          </w:p>
        </w:tc>
      </w:tr>
      <w:tr w:rsidR="00CD11A4" w:rsidRPr="001D7898" w14:paraId="72A9DD32" w14:textId="77777777" w:rsidTr="00C66B77">
        <w:trPr>
          <w:jc w:val="center"/>
        </w:trPr>
        <w:tc>
          <w:tcPr>
            <w:tcW w:w="4876" w:type="dxa"/>
          </w:tcPr>
          <w:p w14:paraId="1F5B8EDD" w14:textId="77777777" w:rsidR="00C66B77" w:rsidRPr="001D7898" w:rsidRDefault="00C66B77" w:rsidP="00136A8C">
            <w:pPr>
              <w:pStyle w:val="Normal6"/>
              <w:widowControl/>
            </w:pPr>
          </w:p>
        </w:tc>
        <w:tc>
          <w:tcPr>
            <w:tcW w:w="4876" w:type="dxa"/>
            <w:hideMark/>
          </w:tcPr>
          <w:p w14:paraId="168475DA" w14:textId="77777777" w:rsidR="00C66B77" w:rsidRPr="001D7898" w:rsidRDefault="00E21208" w:rsidP="00136A8C">
            <w:pPr>
              <w:pStyle w:val="Normal6"/>
              <w:widowControl/>
              <w:rPr>
                <w:szCs w:val="24"/>
              </w:rPr>
            </w:pPr>
            <w:r w:rsidRPr="001D7898">
              <w:rPr>
                <w:b/>
                <w:i/>
              </w:rPr>
              <w:t>e g)</w:t>
            </w:r>
            <w:r w:rsidRPr="001D7898">
              <w:rPr>
                <w:b/>
                <w:i/>
              </w:rPr>
              <w:tab/>
              <w:t>tiedot mahdollisista maksukyvyttömyysmenettelyistä, ennaltaehkäisevistä uudelleenjärjestelymenettelyistä tai yksittäisten täytäntöönpanotoimien keskeyttämisistä, jotka on aloitettu EU Inc. -yhtiön, joka on startup -yritys, osalta pyyntöä edeltävien kolmen vuoden aikana;</w:t>
            </w:r>
          </w:p>
        </w:tc>
      </w:tr>
    </w:tbl>
    <w:p w14:paraId="7997BF6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D97809A" w14:textId="77777777" w:rsidR="00C66B77" w:rsidRPr="001D7898" w:rsidRDefault="00E21208" w:rsidP="00136A8C">
      <w:pPr>
        <w:widowControl/>
      </w:pPr>
      <w:r w:rsidRPr="001D7898">
        <w:rPr>
          <w:rStyle w:val="HideTWBExt"/>
        </w:rPr>
        <w:t>&lt;/Amend&gt;</w:t>
      </w:r>
    </w:p>
    <w:p w14:paraId="482D833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213</w:t>
      </w:r>
      <w:r w:rsidRPr="001D7898">
        <w:rPr>
          <w:rStyle w:val="HideTWBExt"/>
          <w:b w:val="0"/>
        </w:rPr>
        <w:t>&lt;/NumAm&gt;</w:t>
      </w:r>
    </w:p>
    <w:p w14:paraId="150FA4B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42E716C" w14:textId="77777777" w:rsidR="00C66B77" w:rsidRPr="001D7898" w:rsidRDefault="00E21208" w:rsidP="00136A8C">
      <w:pPr>
        <w:pStyle w:val="NormalBold"/>
        <w:widowControl/>
      </w:pPr>
      <w:r w:rsidRPr="001D7898">
        <w:rPr>
          <w:rStyle w:val="HideTWBExt"/>
          <w:b w:val="0"/>
        </w:rPr>
        <w:t>&lt;Article&gt;</w:t>
      </w:r>
      <w:r w:rsidRPr="001D7898">
        <w:t>92 artikla – 3 kohta – f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1E76A54" w14:textId="77777777" w:rsidTr="00C66B77">
        <w:trPr>
          <w:jc w:val="center"/>
        </w:trPr>
        <w:tc>
          <w:tcPr>
            <w:tcW w:w="9752" w:type="dxa"/>
            <w:gridSpan w:val="2"/>
          </w:tcPr>
          <w:p w14:paraId="54C20284" w14:textId="77777777" w:rsidR="00C66B77" w:rsidRPr="001D7898" w:rsidRDefault="00C66B77" w:rsidP="00136A8C">
            <w:pPr>
              <w:keepNext/>
              <w:widowControl/>
            </w:pPr>
          </w:p>
        </w:tc>
      </w:tr>
      <w:tr w:rsidR="00CD11A4" w:rsidRPr="001D7898" w14:paraId="3B8E65E7" w14:textId="77777777" w:rsidTr="00C66B77">
        <w:trPr>
          <w:jc w:val="center"/>
        </w:trPr>
        <w:tc>
          <w:tcPr>
            <w:tcW w:w="4876" w:type="dxa"/>
            <w:hideMark/>
          </w:tcPr>
          <w:p w14:paraId="15E6F355" w14:textId="77777777" w:rsidR="00C66B77" w:rsidRPr="001D7898" w:rsidRDefault="00E21208" w:rsidP="00136A8C">
            <w:pPr>
              <w:pStyle w:val="ColumnHeading"/>
              <w:keepNext/>
              <w:widowControl/>
            </w:pPr>
            <w:r w:rsidRPr="001D7898">
              <w:t>Komission teksti</w:t>
            </w:r>
          </w:p>
        </w:tc>
        <w:tc>
          <w:tcPr>
            <w:tcW w:w="4876" w:type="dxa"/>
            <w:hideMark/>
          </w:tcPr>
          <w:p w14:paraId="5811BD0C" w14:textId="77777777" w:rsidR="00C66B77" w:rsidRPr="001D7898" w:rsidRDefault="00E21208" w:rsidP="00136A8C">
            <w:pPr>
              <w:pStyle w:val="ColumnHeading"/>
              <w:keepNext/>
              <w:widowControl/>
            </w:pPr>
            <w:r w:rsidRPr="001D7898">
              <w:t>Tarkistus</w:t>
            </w:r>
          </w:p>
        </w:tc>
      </w:tr>
      <w:tr w:rsidR="00CD11A4" w:rsidRPr="001D7898" w14:paraId="40308D09" w14:textId="77777777" w:rsidTr="00C66B77">
        <w:trPr>
          <w:jc w:val="center"/>
        </w:trPr>
        <w:tc>
          <w:tcPr>
            <w:tcW w:w="4876" w:type="dxa"/>
            <w:hideMark/>
          </w:tcPr>
          <w:p w14:paraId="60E82203" w14:textId="77777777" w:rsidR="00C66B77" w:rsidRPr="001D7898" w:rsidRDefault="00E21208" w:rsidP="00136A8C">
            <w:pPr>
              <w:pStyle w:val="Normal6"/>
              <w:widowControl/>
            </w:pPr>
            <w:r w:rsidRPr="001D7898">
              <w:t>f)</w:t>
            </w:r>
            <w:r w:rsidRPr="001D7898">
              <w:tab/>
              <w:t xml:space="preserve">tieto siitä, </w:t>
            </w:r>
            <w:r w:rsidRPr="001D7898">
              <w:rPr>
                <w:b/>
                <w:i/>
              </w:rPr>
              <w:t>vedotaanko tietyn saatavan osalta esinevakuuteen tai omistuksenpidätykseen, ja jos vedotaan</w:t>
            </w:r>
            <w:r w:rsidRPr="001D7898">
              <w:t>, mitä omaisuutta vakuus koskee.</w:t>
            </w:r>
          </w:p>
        </w:tc>
        <w:tc>
          <w:tcPr>
            <w:tcW w:w="4876" w:type="dxa"/>
            <w:hideMark/>
          </w:tcPr>
          <w:p w14:paraId="446DB7CA" w14:textId="77777777" w:rsidR="00C66B77" w:rsidRPr="001D7898" w:rsidRDefault="00E21208" w:rsidP="00136A8C">
            <w:pPr>
              <w:pStyle w:val="Normal6"/>
              <w:widowControl/>
              <w:rPr>
                <w:szCs w:val="24"/>
              </w:rPr>
            </w:pPr>
            <w:r w:rsidRPr="001D7898">
              <w:t>f)</w:t>
            </w:r>
            <w:r w:rsidRPr="001D7898">
              <w:tab/>
              <w:t xml:space="preserve">tieto siitä, </w:t>
            </w:r>
            <w:r w:rsidRPr="001D7898">
              <w:rPr>
                <w:b/>
                <w:i/>
              </w:rPr>
              <w:t>onko saatavan osalta olemassa esinevakuusoikeus tai omistuksenpidätys, ja jos on</w:t>
            </w:r>
            <w:r w:rsidRPr="001D7898">
              <w:t>, mitä omaisuutta vakuusoikeus koskee.</w:t>
            </w:r>
          </w:p>
        </w:tc>
      </w:tr>
    </w:tbl>
    <w:p w14:paraId="219F652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AF7EBDE" w14:textId="77777777" w:rsidR="00C66B77" w:rsidRPr="001D7898" w:rsidRDefault="00E21208" w:rsidP="00136A8C">
      <w:pPr>
        <w:widowControl/>
      </w:pPr>
      <w:r w:rsidRPr="001D7898">
        <w:rPr>
          <w:rStyle w:val="HideTWBExt"/>
        </w:rPr>
        <w:t>&lt;/Amend&gt;</w:t>
      </w:r>
    </w:p>
    <w:p w14:paraId="1420A30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214</w:t>
      </w:r>
      <w:r w:rsidRPr="001D7898">
        <w:rPr>
          <w:rStyle w:val="HideTWBExt"/>
          <w:b w:val="0"/>
        </w:rPr>
        <w:t>&lt;/NumAm&gt;</w:t>
      </w:r>
    </w:p>
    <w:p w14:paraId="431B154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10C983F" w14:textId="77777777" w:rsidR="00C66B77" w:rsidRPr="001D7898" w:rsidRDefault="00E21208" w:rsidP="00136A8C">
      <w:pPr>
        <w:pStyle w:val="NormalBold"/>
        <w:widowControl/>
      </w:pPr>
      <w:r w:rsidRPr="001D7898">
        <w:rPr>
          <w:rStyle w:val="HideTWBExt"/>
          <w:b w:val="0"/>
        </w:rPr>
        <w:t>&lt;Article&gt;</w:t>
      </w:r>
      <w:r w:rsidRPr="001D7898">
        <w:t>92 artikla – 4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03D889E" w14:textId="77777777" w:rsidTr="00C66B77">
        <w:trPr>
          <w:jc w:val="center"/>
        </w:trPr>
        <w:tc>
          <w:tcPr>
            <w:tcW w:w="9752" w:type="dxa"/>
            <w:gridSpan w:val="2"/>
          </w:tcPr>
          <w:p w14:paraId="5B394CA0" w14:textId="77777777" w:rsidR="00C66B77" w:rsidRPr="001D7898" w:rsidRDefault="00C66B77" w:rsidP="00136A8C">
            <w:pPr>
              <w:keepNext/>
              <w:widowControl/>
            </w:pPr>
          </w:p>
        </w:tc>
      </w:tr>
      <w:tr w:rsidR="00CD11A4" w:rsidRPr="001D7898" w14:paraId="1896BF69" w14:textId="77777777" w:rsidTr="00C66B77">
        <w:trPr>
          <w:jc w:val="center"/>
        </w:trPr>
        <w:tc>
          <w:tcPr>
            <w:tcW w:w="4876" w:type="dxa"/>
            <w:hideMark/>
          </w:tcPr>
          <w:p w14:paraId="13AEE952" w14:textId="77777777" w:rsidR="00C66B77" w:rsidRPr="001D7898" w:rsidRDefault="00E21208" w:rsidP="00136A8C">
            <w:pPr>
              <w:pStyle w:val="ColumnHeading"/>
              <w:keepNext/>
              <w:widowControl/>
            </w:pPr>
            <w:r w:rsidRPr="001D7898">
              <w:t>Komission teksti</w:t>
            </w:r>
          </w:p>
        </w:tc>
        <w:tc>
          <w:tcPr>
            <w:tcW w:w="4876" w:type="dxa"/>
            <w:hideMark/>
          </w:tcPr>
          <w:p w14:paraId="3839B30D" w14:textId="77777777" w:rsidR="00C66B77" w:rsidRPr="001D7898" w:rsidRDefault="00E21208" w:rsidP="00136A8C">
            <w:pPr>
              <w:pStyle w:val="ColumnHeading"/>
              <w:keepNext/>
              <w:widowControl/>
            </w:pPr>
            <w:r w:rsidRPr="001D7898">
              <w:t>Tarkistus</w:t>
            </w:r>
          </w:p>
        </w:tc>
      </w:tr>
      <w:tr w:rsidR="00CD11A4" w:rsidRPr="001D7898" w14:paraId="4EE796DE" w14:textId="77777777" w:rsidTr="00C66B77">
        <w:trPr>
          <w:jc w:val="center"/>
        </w:trPr>
        <w:tc>
          <w:tcPr>
            <w:tcW w:w="4876" w:type="dxa"/>
            <w:hideMark/>
          </w:tcPr>
          <w:p w14:paraId="6A39CFC5" w14:textId="77777777" w:rsidR="00C66B77" w:rsidRPr="001D7898" w:rsidRDefault="00E21208" w:rsidP="00136A8C">
            <w:pPr>
              <w:pStyle w:val="Normal6"/>
              <w:widowControl/>
            </w:pPr>
            <w:r w:rsidRPr="001D7898">
              <w:t>4.</w:t>
            </w:r>
            <w:r w:rsidRPr="001D7898">
              <w:tab/>
              <w:t xml:space="preserve">Komissio vahvistaa 3 kohdassa tarkoitetun vakiolomakkeen täytäntöönpanosäädöksillä viimeistään [julkaisutoimisto: tämän asetuksen voimaantulopäivää seuraavan </w:t>
            </w:r>
            <w:r w:rsidRPr="001D7898">
              <w:rPr>
                <w:b/>
                <w:i/>
              </w:rPr>
              <w:t>24.</w:t>
            </w:r>
            <w:r w:rsidRPr="001D7898">
              <w:t xml:space="preserve"> kuukauden viimeisenä päivänä]. Nämä täytäntöönpanosäädökset hyväksytään 107 artiklan 3 kohdassa tarkoitettua tarkastelumenettelyä noudattaen.</w:t>
            </w:r>
          </w:p>
        </w:tc>
        <w:tc>
          <w:tcPr>
            <w:tcW w:w="4876" w:type="dxa"/>
            <w:hideMark/>
          </w:tcPr>
          <w:p w14:paraId="46E4B459" w14:textId="77777777" w:rsidR="00C66B77" w:rsidRPr="001D7898" w:rsidRDefault="00E21208" w:rsidP="00136A8C">
            <w:pPr>
              <w:pStyle w:val="Normal6"/>
              <w:widowControl/>
              <w:rPr>
                <w:szCs w:val="24"/>
              </w:rPr>
            </w:pPr>
            <w:r w:rsidRPr="001D7898">
              <w:t>4.</w:t>
            </w:r>
            <w:r w:rsidRPr="001D7898">
              <w:tab/>
              <w:t xml:space="preserve">Komissio vahvistaa 3 kohdassa tarkoitetun vakiolomakkeen täytäntöönpanosäädöksillä viimeistään [julkaisutoimisto: tämän asetuksen voimaantulopäivää seuraavan </w:t>
            </w:r>
            <w:r w:rsidRPr="001D7898">
              <w:rPr>
                <w:b/>
                <w:i/>
              </w:rPr>
              <w:t>6.</w:t>
            </w:r>
            <w:r w:rsidRPr="001D7898">
              <w:t xml:space="preserve"> kuukauden viimeisenä päivänä]. Nämä täytäntöönpanosäädökset hyväksytään 107 artiklan 3 kohdassa tarkoitettua tarkastelumenettelyä noudattaen.</w:t>
            </w:r>
          </w:p>
        </w:tc>
      </w:tr>
    </w:tbl>
    <w:p w14:paraId="2593A90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CC7437C" w14:textId="77777777" w:rsidR="00C66B77" w:rsidRPr="001D7898" w:rsidRDefault="00E21208" w:rsidP="00136A8C">
      <w:pPr>
        <w:widowControl/>
      </w:pPr>
      <w:r w:rsidRPr="001D7898">
        <w:rPr>
          <w:rStyle w:val="HideTWBExt"/>
        </w:rPr>
        <w:t>&lt;/Amend&gt;</w:t>
      </w:r>
    </w:p>
    <w:p w14:paraId="7374C7C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215</w:t>
      </w:r>
      <w:r w:rsidRPr="001D7898">
        <w:rPr>
          <w:rStyle w:val="HideTWBExt"/>
          <w:b w:val="0"/>
        </w:rPr>
        <w:t>&lt;/NumAm&gt;</w:t>
      </w:r>
    </w:p>
    <w:p w14:paraId="622043E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AD9DA73" w14:textId="77777777" w:rsidR="00C66B77" w:rsidRPr="001D7898" w:rsidRDefault="00E21208" w:rsidP="00136A8C">
      <w:pPr>
        <w:pStyle w:val="NormalBold"/>
        <w:widowControl/>
      </w:pPr>
      <w:r w:rsidRPr="001D7898">
        <w:rPr>
          <w:rStyle w:val="HideTWBExt"/>
          <w:b w:val="0"/>
        </w:rPr>
        <w:t>&lt;Article&gt;</w:t>
      </w:r>
      <w:r w:rsidRPr="001D7898">
        <w:t>93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823A423" w14:textId="77777777" w:rsidTr="00C66B77">
        <w:trPr>
          <w:jc w:val="center"/>
        </w:trPr>
        <w:tc>
          <w:tcPr>
            <w:tcW w:w="9752" w:type="dxa"/>
            <w:gridSpan w:val="2"/>
          </w:tcPr>
          <w:p w14:paraId="629E25F9" w14:textId="77777777" w:rsidR="00C66B77" w:rsidRPr="001D7898" w:rsidRDefault="00C66B77" w:rsidP="00136A8C">
            <w:pPr>
              <w:keepNext/>
              <w:widowControl/>
            </w:pPr>
          </w:p>
        </w:tc>
      </w:tr>
      <w:tr w:rsidR="00CD11A4" w:rsidRPr="001D7898" w14:paraId="45039C03" w14:textId="77777777" w:rsidTr="00C66B77">
        <w:trPr>
          <w:jc w:val="center"/>
        </w:trPr>
        <w:tc>
          <w:tcPr>
            <w:tcW w:w="4876" w:type="dxa"/>
            <w:hideMark/>
          </w:tcPr>
          <w:p w14:paraId="3A5CB505" w14:textId="77777777" w:rsidR="00C66B77" w:rsidRPr="001D7898" w:rsidRDefault="00E21208" w:rsidP="00136A8C">
            <w:pPr>
              <w:pStyle w:val="ColumnHeading"/>
              <w:keepNext/>
              <w:widowControl/>
            </w:pPr>
            <w:r w:rsidRPr="001D7898">
              <w:t>Komission teksti</w:t>
            </w:r>
          </w:p>
        </w:tc>
        <w:tc>
          <w:tcPr>
            <w:tcW w:w="4876" w:type="dxa"/>
            <w:hideMark/>
          </w:tcPr>
          <w:p w14:paraId="119966A6" w14:textId="77777777" w:rsidR="00C66B77" w:rsidRPr="001D7898" w:rsidRDefault="00E21208" w:rsidP="00136A8C">
            <w:pPr>
              <w:pStyle w:val="ColumnHeading"/>
              <w:keepNext/>
              <w:widowControl/>
            </w:pPr>
            <w:r w:rsidRPr="001D7898">
              <w:t>Tarkistus</w:t>
            </w:r>
          </w:p>
        </w:tc>
      </w:tr>
      <w:tr w:rsidR="00CD11A4" w:rsidRPr="001D7898" w14:paraId="3F8784E5" w14:textId="77777777" w:rsidTr="00C66B77">
        <w:trPr>
          <w:jc w:val="center"/>
        </w:trPr>
        <w:tc>
          <w:tcPr>
            <w:tcW w:w="4876" w:type="dxa"/>
            <w:hideMark/>
          </w:tcPr>
          <w:p w14:paraId="3684F149" w14:textId="77777777" w:rsidR="00C66B77" w:rsidRPr="001D7898" w:rsidRDefault="00E21208" w:rsidP="00136A8C">
            <w:pPr>
              <w:pStyle w:val="Normal6"/>
              <w:widowControl/>
            </w:pPr>
            <w:r w:rsidRPr="001D7898">
              <w:t>Tuomioistuimen tai toimivaltaisen viranomaisen on tehtävä viipymättä päätös yksinkertaistetun lopettamismenettelyn aloittamista koskevasta hakemuksesta sekä 90 artiklan 2 kohdassa tarkoitetusta pyynnöstä, jonka mukaan selvittäjää ei määrätä.</w:t>
            </w:r>
          </w:p>
        </w:tc>
        <w:tc>
          <w:tcPr>
            <w:tcW w:w="4876" w:type="dxa"/>
            <w:hideMark/>
          </w:tcPr>
          <w:p w14:paraId="25296153" w14:textId="77777777" w:rsidR="00C66B77" w:rsidRPr="001D7898" w:rsidRDefault="00E21208" w:rsidP="00136A8C">
            <w:pPr>
              <w:pStyle w:val="Normal6"/>
              <w:widowControl/>
              <w:rPr>
                <w:szCs w:val="24"/>
              </w:rPr>
            </w:pPr>
            <w:r w:rsidRPr="001D7898">
              <w:t xml:space="preserve">Tuomioistuimen tai toimivaltaisen viranomaisen on tehtävä viipymättä </w:t>
            </w:r>
            <w:r w:rsidRPr="001D7898">
              <w:rPr>
                <w:b/>
                <w:i/>
              </w:rPr>
              <w:t>ja viimeistään kahden viikon kuluttua</w:t>
            </w:r>
            <w:r w:rsidRPr="001D7898">
              <w:t xml:space="preserve"> päätös yksinkertaistetun lopettamismenettelyn aloittamista koskevasta hakemuksesta sekä 90 artiklan 2 kohdassa tarkoitetusta pyynnöstä, jonka mukaan selvittäjää ei määrätä.</w:t>
            </w:r>
          </w:p>
        </w:tc>
      </w:tr>
    </w:tbl>
    <w:p w14:paraId="4D02139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3B57B5D" w14:textId="77777777" w:rsidR="00C66B77" w:rsidRPr="001D7898" w:rsidRDefault="00E21208" w:rsidP="00136A8C">
      <w:pPr>
        <w:widowControl/>
      </w:pPr>
      <w:r w:rsidRPr="001D7898">
        <w:rPr>
          <w:rStyle w:val="HideTWBExt"/>
        </w:rPr>
        <w:t>&lt;/Amend&gt;</w:t>
      </w:r>
    </w:p>
    <w:p w14:paraId="444A88E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216</w:t>
      </w:r>
      <w:r w:rsidRPr="001D7898">
        <w:rPr>
          <w:rStyle w:val="HideTWBExt"/>
          <w:b w:val="0"/>
        </w:rPr>
        <w:t>&lt;/NumAm&gt;</w:t>
      </w:r>
    </w:p>
    <w:p w14:paraId="7A7227B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86B24C7" w14:textId="77777777" w:rsidR="00C66B77" w:rsidRPr="001D7898" w:rsidRDefault="00E21208" w:rsidP="00136A8C">
      <w:pPr>
        <w:pStyle w:val="NormalBold"/>
        <w:widowControl/>
      </w:pPr>
      <w:r w:rsidRPr="001D7898">
        <w:rPr>
          <w:rStyle w:val="HideTWBExt"/>
          <w:b w:val="0"/>
        </w:rPr>
        <w:t>&lt;Article&gt;</w:t>
      </w:r>
      <w:r w:rsidRPr="001D7898">
        <w:t>93 artikla – 1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A057823" w14:textId="77777777" w:rsidTr="00C66B77">
        <w:trPr>
          <w:jc w:val="center"/>
        </w:trPr>
        <w:tc>
          <w:tcPr>
            <w:tcW w:w="9752" w:type="dxa"/>
            <w:gridSpan w:val="2"/>
          </w:tcPr>
          <w:p w14:paraId="116E92E1" w14:textId="77777777" w:rsidR="00C66B77" w:rsidRPr="001D7898" w:rsidRDefault="00C66B77" w:rsidP="00136A8C">
            <w:pPr>
              <w:keepNext/>
              <w:widowControl/>
            </w:pPr>
          </w:p>
        </w:tc>
      </w:tr>
      <w:tr w:rsidR="00CD11A4" w:rsidRPr="001D7898" w14:paraId="0CD0B596" w14:textId="77777777" w:rsidTr="00C66B77">
        <w:trPr>
          <w:jc w:val="center"/>
        </w:trPr>
        <w:tc>
          <w:tcPr>
            <w:tcW w:w="4876" w:type="dxa"/>
            <w:hideMark/>
          </w:tcPr>
          <w:p w14:paraId="1EDEAB9C" w14:textId="77777777" w:rsidR="00C66B77" w:rsidRPr="001D7898" w:rsidRDefault="00E21208" w:rsidP="00136A8C">
            <w:pPr>
              <w:pStyle w:val="ColumnHeading"/>
              <w:keepNext/>
              <w:widowControl/>
            </w:pPr>
            <w:r w:rsidRPr="001D7898">
              <w:t>Komission teksti</w:t>
            </w:r>
          </w:p>
        </w:tc>
        <w:tc>
          <w:tcPr>
            <w:tcW w:w="4876" w:type="dxa"/>
            <w:hideMark/>
          </w:tcPr>
          <w:p w14:paraId="5F6A51CB" w14:textId="77777777" w:rsidR="00C66B77" w:rsidRPr="001D7898" w:rsidRDefault="00E21208" w:rsidP="00136A8C">
            <w:pPr>
              <w:pStyle w:val="ColumnHeading"/>
              <w:keepNext/>
              <w:widowControl/>
            </w:pPr>
            <w:r w:rsidRPr="001D7898">
              <w:t>Tarkistus</w:t>
            </w:r>
          </w:p>
        </w:tc>
      </w:tr>
      <w:tr w:rsidR="00CD11A4" w:rsidRPr="001D7898" w14:paraId="5F5470A4" w14:textId="77777777" w:rsidTr="00C66B77">
        <w:trPr>
          <w:jc w:val="center"/>
        </w:trPr>
        <w:tc>
          <w:tcPr>
            <w:tcW w:w="4876" w:type="dxa"/>
          </w:tcPr>
          <w:p w14:paraId="3DD2F0FE" w14:textId="77777777" w:rsidR="00C66B77" w:rsidRPr="001D7898" w:rsidRDefault="00C66B77" w:rsidP="00136A8C">
            <w:pPr>
              <w:pStyle w:val="Normal6"/>
              <w:widowControl/>
            </w:pPr>
          </w:p>
        </w:tc>
        <w:tc>
          <w:tcPr>
            <w:tcW w:w="4876" w:type="dxa"/>
            <w:hideMark/>
          </w:tcPr>
          <w:p w14:paraId="60740E46" w14:textId="77777777" w:rsidR="00C66B77" w:rsidRPr="001D7898" w:rsidRDefault="00E21208" w:rsidP="00136A8C">
            <w:pPr>
              <w:pStyle w:val="Normal6"/>
              <w:widowControl/>
              <w:rPr>
                <w:szCs w:val="24"/>
              </w:rPr>
            </w:pPr>
            <w:r w:rsidRPr="001D7898">
              <w:rPr>
                <w:b/>
                <w:i/>
              </w:rPr>
              <w:t>Tuomioistuin tai toimivaltainen viranomainen voi vaatia velallista täydentämään tai oikaisemaan 92 artiklan mukaisesti toimitettuja puutteellisia tai virheellisiä tietoja ennen yksinkertaistetun lopettamismenettelyn aloittamista koskevan päätöksen tekemistä. Jos velallinen antaa tahallisesti tai huolimattomasti olennaisia vääriä tai harhaanjohtavia tietoja, tuomioistuin tai toimivaltainen viranomainen voi hylätä pyynnön tai nimetä selvittäjän, sanotun kuitenkaan rajoittamatta 90 artiklan 2 kohdan soveltamista.</w:t>
            </w:r>
          </w:p>
        </w:tc>
      </w:tr>
    </w:tbl>
    <w:p w14:paraId="45721BE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5A5E621" w14:textId="77777777" w:rsidR="00C66B77" w:rsidRPr="001D7898" w:rsidRDefault="00E21208" w:rsidP="00136A8C">
      <w:pPr>
        <w:widowControl/>
      </w:pPr>
      <w:r w:rsidRPr="001D7898">
        <w:rPr>
          <w:rStyle w:val="HideTWBExt"/>
        </w:rPr>
        <w:t>&lt;/Amend&gt;</w:t>
      </w:r>
    </w:p>
    <w:p w14:paraId="087A5F1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217</w:t>
      </w:r>
      <w:r w:rsidRPr="001D7898">
        <w:rPr>
          <w:rStyle w:val="HideTWBExt"/>
          <w:b w:val="0"/>
        </w:rPr>
        <w:t>&lt;/NumAm&gt;</w:t>
      </w:r>
    </w:p>
    <w:p w14:paraId="599E22A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2A38CAD" w14:textId="77777777" w:rsidR="00C66B77" w:rsidRPr="001D7898" w:rsidRDefault="00E21208" w:rsidP="00136A8C">
      <w:pPr>
        <w:pStyle w:val="NormalBold"/>
        <w:widowControl/>
      </w:pPr>
      <w:r w:rsidRPr="001D7898">
        <w:rPr>
          <w:rStyle w:val="HideTWBExt"/>
          <w:b w:val="0"/>
        </w:rPr>
        <w:t>&lt;Article&gt;</w:t>
      </w:r>
      <w:r w:rsidRPr="001D7898">
        <w:t>94 artikla</w:t>
      </w:r>
      <w:r w:rsidRPr="001D789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AD6D49C" w14:textId="77777777" w:rsidTr="00D054D3">
        <w:trPr>
          <w:jc w:val="center"/>
        </w:trPr>
        <w:tc>
          <w:tcPr>
            <w:tcW w:w="9752" w:type="dxa"/>
            <w:gridSpan w:val="2"/>
          </w:tcPr>
          <w:p w14:paraId="77588AEE" w14:textId="77777777" w:rsidR="00C66B77" w:rsidRPr="001D7898" w:rsidRDefault="00C66B77" w:rsidP="00136A8C">
            <w:pPr>
              <w:keepNext/>
              <w:widowControl/>
            </w:pPr>
          </w:p>
        </w:tc>
      </w:tr>
      <w:tr w:rsidR="00CD11A4" w:rsidRPr="001D7898" w14:paraId="2041AA4E" w14:textId="77777777" w:rsidTr="00D054D3">
        <w:trPr>
          <w:jc w:val="center"/>
        </w:trPr>
        <w:tc>
          <w:tcPr>
            <w:tcW w:w="4876" w:type="dxa"/>
            <w:hideMark/>
          </w:tcPr>
          <w:p w14:paraId="3EA719CC" w14:textId="77777777" w:rsidR="00C66B77" w:rsidRPr="001D7898" w:rsidRDefault="00E21208" w:rsidP="00136A8C">
            <w:pPr>
              <w:pStyle w:val="ColumnHeading"/>
              <w:keepNext/>
              <w:widowControl/>
            </w:pPr>
            <w:r w:rsidRPr="001D7898">
              <w:t>Komission teksti</w:t>
            </w:r>
          </w:p>
        </w:tc>
        <w:tc>
          <w:tcPr>
            <w:tcW w:w="4876" w:type="dxa"/>
            <w:hideMark/>
          </w:tcPr>
          <w:p w14:paraId="2B9578A2" w14:textId="77777777" w:rsidR="00C66B77" w:rsidRPr="001D7898" w:rsidRDefault="00E21208" w:rsidP="00136A8C">
            <w:pPr>
              <w:pStyle w:val="ColumnHeading"/>
              <w:keepNext/>
              <w:widowControl/>
            </w:pPr>
            <w:r w:rsidRPr="001D7898">
              <w:t>Tarkistus</w:t>
            </w:r>
          </w:p>
        </w:tc>
      </w:tr>
      <w:tr w:rsidR="00CD11A4" w:rsidRPr="001D7898" w14:paraId="5C66F820" w14:textId="77777777" w:rsidTr="00C25D93">
        <w:trPr>
          <w:jc w:val="center"/>
        </w:trPr>
        <w:tc>
          <w:tcPr>
            <w:tcW w:w="4876" w:type="dxa"/>
          </w:tcPr>
          <w:p w14:paraId="122F48CE" w14:textId="77777777" w:rsidR="00BF2534" w:rsidRPr="001D7898" w:rsidRDefault="00E21208" w:rsidP="00136A8C">
            <w:pPr>
              <w:pStyle w:val="Normal6"/>
              <w:widowControl/>
            </w:pPr>
            <w:r w:rsidRPr="001D7898">
              <w:t>94 artikla</w:t>
            </w:r>
          </w:p>
        </w:tc>
        <w:tc>
          <w:tcPr>
            <w:tcW w:w="4876" w:type="dxa"/>
          </w:tcPr>
          <w:p w14:paraId="3B08D1D7" w14:textId="77777777" w:rsidR="00BF2534" w:rsidRPr="001D7898" w:rsidRDefault="00E21208" w:rsidP="00136A8C">
            <w:pPr>
              <w:pStyle w:val="Normal6"/>
              <w:widowControl/>
            </w:pPr>
            <w:r w:rsidRPr="001D7898">
              <w:t>94 artikla</w:t>
            </w:r>
          </w:p>
        </w:tc>
      </w:tr>
      <w:tr w:rsidR="00CD11A4" w:rsidRPr="001D7898" w14:paraId="68B2C406" w14:textId="77777777" w:rsidTr="00C25D93">
        <w:trPr>
          <w:jc w:val="center"/>
        </w:trPr>
        <w:tc>
          <w:tcPr>
            <w:tcW w:w="4876" w:type="dxa"/>
          </w:tcPr>
          <w:p w14:paraId="7549C75A" w14:textId="77777777" w:rsidR="00BF2534" w:rsidRPr="001D7898" w:rsidRDefault="00E21208" w:rsidP="00136A8C">
            <w:pPr>
              <w:pStyle w:val="Normal6"/>
              <w:widowControl/>
            </w:pPr>
            <w:r w:rsidRPr="001D7898">
              <w:t>Yksittäisten täytäntöönpanotoimien keskeyttäminen</w:t>
            </w:r>
          </w:p>
        </w:tc>
        <w:tc>
          <w:tcPr>
            <w:tcW w:w="4876" w:type="dxa"/>
          </w:tcPr>
          <w:p w14:paraId="2A71BED5" w14:textId="77777777" w:rsidR="00BF2534" w:rsidRPr="001D7898" w:rsidRDefault="00E21208" w:rsidP="00136A8C">
            <w:pPr>
              <w:pStyle w:val="Normal6"/>
              <w:widowControl/>
            </w:pPr>
            <w:r w:rsidRPr="001D7898">
              <w:t>Yksittäisten täytäntöönpanotoimien keskeyttäminen</w:t>
            </w:r>
          </w:p>
        </w:tc>
      </w:tr>
      <w:tr w:rsidR="00CD11A4" w:rsidRPr="001D7898" w14:paraId="72F8E03A" w14:textId="77777777" w:rsidTr="00D054D3">
        <w:trPr>
          <w:jc w:val="center"/>
        </w:trPr>
        <w:tc>
          <w:tcPr>
            <w:tcW w:w="4876" w:type="dxa"/>
            <w:hideMark/>
          </w:tcPr>
          <w:p w14:paraId="2D17016F" w14:textId="77777777" w:rsidR="00C66B77" w:rsidRPr="001D7898" w:rsidRDefault="00E21208" w:rsidP="00136A8C">
            <w:pPr>
              <w:pStyle w:val="Normal6"/>
              <w:widowControl/>
            </w:pPr>
            <w:r w:rsidRPr="001D7898">
              <w:t>Velallisilla on oikeus yksittäisten täytäntöönpanotoimien keskeyttämiseen joko suoraan lain nojalla tai näitä menettelyjä hoitavan tuomioistuimen taikka toimivaltaisen viranomaisen päätöksellä.</w:t>
            </w:r>
          </w:p>
        </w:tc>
        <w:tc>
          <w:tcPr>
            <w:tcW w:w="4876" w:type="dxa"/>
            <w:hideMark/>
          </w:tcPr>
          <w:p w14:paraId="669EBE56" w14:textId="77777777" w:rsidR="00C66B77" w:rsidRPr="001D7898" w:rsidRDefault="00E21208" w:rsidP="00136A8C">
            <w:pPr>
              <w:pStyle w:val="Normal6"/>
              <w:widowControl/>
              <w:rPr>
                <w:szCs w:val="24"/>
              </w:rPr>
            </w:pPr>
            <w:r w:rsidRPr="001D7898">
              <w:rPr>
                <w:b/>
                <w:i/>
              </w:rPr>
              <w:t>1.</w:t>
            </w:r>
            <w:r w:rsidRPr="001D7898">
              <w:tab/>
              <w:t>Velallisilla on oikeus yksittäisten täytäntöönpanotoimien keskeyttämiseen joko suoraan lain nojalla tai näitä menettelyjä hoitavan tuomioistuimen taikka toimivaltaisen viranomaisen päätöksellä.</w:t>
            </w:r>
          </w:p>
        </w:tc>
      </w:tr>
      <w:tr w:rsidR="00CD11A4" w:rsidRPr="001D7898" w14:paraId="36B931C2" w14:textId="77777777" w:rsidTr="00D054D3">
        <w:trPr>
          <w:jc w:val="center"/>
        </w:trPr>
        <w:tc>
          <w:tcPr>
            <w:tcW w:w="4876" w:type="dxa"/>
          </w:tcPr>
          <w:p w14:paraId="50BEFBFE" w14:textId="77777777" w:rsidR="00C66B77" w:rsidRPr="001D7898" w:rsidRDefault="00C66B77" w:rsidP="00136A8C">
            <w:pPr>
              <w:pStyle w:val="Normal6"/>
              <w:widowControl/>
            </w:pPr>
          </w:p>
        </w:tc>
        <w:tc>
          <w:tcPr>
            <w:tcW w:w="4876" w:type="dxa"/>
            <w:hideMark/>
          </w:tcPr>
          <w:p w14:paraId="49D620E8" w14:textId="77777777" w:rsidR="00C66B77" w:rsidRPr="001D7898" w:rsidRDefault="00E21208" w:rsidP="00136A8C">
            <w:pPr>
              <w:pStyle w:val="Normal6"/>
              <w:widowControl/>
              <w:rPr>
                <w:szCs w:val="24"/>
              </w:rPr>
            </w:pPr>
            <w:r w:rsidRPr="001D7898">
              <w:rPr>
                <w:b/>
                <w:i/>
              </w:rPr>
              <w:t>2.</w:t>
            </w:r>
            <w:r w:rsidRPr="001D7898">
              <w:rPr>
                <w:b/>
                <w:i/>
              </w:rPr>
              <w:tab/>
              <w:t>Yksittäisten täytäntöönpanotoimien keskeyttämisestä johtuvaa etua ei sovelleta työntekijöiden saataviin. Poiketen siitä, mitä ensimmäisessä virkkeessä säädetään, jäsenvaltiot voivat soveltaa ensimmäistä kohtaa työntekijöiden saataviin, jos ja siltä osin kuin jäsenvaltiot varmistavat, että tällaisten saatavien maksamiselle annetaan ennaltaehkäisevien uudelleenjärjestelyjen puitteissa, joiden suojan taso on vähintään vastaava kuin keskeytyksen puuttuessa.</w:t>
            </w:r>
          </w:p>
        </w:tc>
      </w:tr>
    </w:tbl>
    <w:p w14:paraId="79B6B24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0E1F640" w14:textId="77777777" w:rsidR="00C66B77" w:rsidRPr="001D7898" w:rsidRDefault="00E21208" w:rsidP="00136A8C">
      <w:pPr>
        <w:widowControl/>
      </w:pPr>
      <w:r w:rsidRPr="001D7898">
        <w:rPr>
          <w:rStyle w:val="HideTWBExt"/>
        </w:rPr>
        <w:t>&lt;/Amend&gt;</w:t>
      </w:r>
    </w:p>
    <w:p w14:paraId="27B0F8C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218</w:t>
      </w:r>
      <w:r w:rsidRPr="001D7898">
        <w:rPr>
          <w:rStyle w:val="HideTWBExt"/>
          <w:b w:val="0"/>
        </w:rPr>
        <w:t>&lt;/NumAm&gt;</w:t>
      </w:r>
    </w:p>
    <w:p w14:paraId="4B43AF3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EA4FC02" w14:textId="77777777" w:rsidR="00C66B77" w:rsidRPr="001D7898" w:rsidRDefault="00E21208" w:rsidP="00136A8C">
      <w:pPr>
        <w:pStyle w:val="NormalBold"/>
        <w:widowControl/>
      </w:pPr>
      <w:r w:rsidRPr="001D7898">
        <w:rPr>
          <w:rStyle w:val="HideTWBExt"/>
          <w:b w:val="0"/>
        </w:rPr>
        <w:t>&lt;Article&gt;</w:t>
      </w:r>
      <w:r w:rsidRPr="001D7898">
        <w:t>95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9FFB2EB" w14:textId="77777777" w:rsidTr="00C66B77">
        <w:trPr>
          <w:jc w:val="center"/>
        </w:trPr>
        <w:tc>
          <w:tcPr>
            <w:tcW w:w="9752" w:type="dxa"/>
            <w:gridSpan w:val="2"/>
          </w:tcPr>
          <w:p w14:paraId="1A64D9AE" w14:textId="77777777" w:rsidR="00C66B77" w:rsidRPr="001D7898" w:rsidRDefault="00C66B77" w:rsidP="00136A8C">
            <w:pPr>
              <w:keepNext/>
              <w:widowControl/>
            </w:pPr>
          </w:p>
        </w:tc>
      </w:tr>
      <w:tr w:rsidR="00CD11A4" w:rsidRPr="001D7898" w14:paraId="6A45E4E5" w14:textId="77777777" w:rsidTr="00C66B77">
        <w:trPr>
          <w:jc w:val="center"/>
        </w:trPr>
        <w:tc>
          <w:tcPr>
            <w:tcW w:w="4876" w:type="dxa"/>
            <w:hideMark/>
          </w:tcPr>
          <w:p w14:paraId="517F9885" w14:textId="77777777" w:rsidR="00C66B77" w:rsidRPr="001D7898" w:rsidRDefault="00E21208" w:rsidP="00136A8C">
            <w:pPr>
              <w:pStyle w:val="ColumnHeading"/>
              <w:keepNext/>
              <w:widowControl/>
            </w:pPr>
            <w:r w:rsidRPr="001D7898">
              <w:t>Komission teksti</w:t>
            </w:r>
          </w:p>
        </w:tc>
        <w:tc>
          <w:tcPr>
            <w:tcW w:w="4876" w:type="dxa"/>
            <w:hideMark/>
          </w:tcPr>
          <w:p w14:paraId="270AF42B" w14:textId="77777777" w:rsidR="00C66B77" w:rsidRPr="001D7898" w:rsidRDefault="00E21208" w:rsidP="00136A8C">
            <w:pPr>
              <w:pStyle w:val="ColumnHeading"/>
              <w:keepNext/>
              <w:widowControl/>
            </w:pPr>
            <w:r w:rsidRPr="001D7898">
              <w:t>Tarkistus</w:t>
            </w:r>
          </w:p>
        </w:tc>
      </w:tr>
      <w:tr w:rsidR="00CD11A4" w:rsidRPr="001D7898" w14:paraId="21D8EC51" w14:textId="77777777" w:rsidTr="00C66B77">
        <w:trPr>
          <w:jc w:val="center"/>
        </w:trPr>
        <w:tc>
          <w:tcPr>
            <w:tcW w:w="4876" w:type="dxa"/>
            <w:hideMark/>
          </w:tcPr>
          <w:p w14:paraId="166B05C7" w14:textId="77777777" w:rsidR="00C66B77" w:rsidRPr="001D7898" w:rsidRDefault="00E21208" w:rsidP="00136A8C">
            <w:pPr>
              <w:pStyle w:val="Normal6"/>
              <w:widowControl/>
            </w:pPr>
            <w:r w:rsidRPr="001D7898">
              <w:t>1.</w:t>
            </w:r>
            <w:r w:rsidRPr="001D7898">
              <w:tab/>
              <w:t>Kun yksinkertaistettu maksukyvyttömyysmenettely aloitetaan, selvittäjän tai jos selvittäjää ei ole, velallisen on laadittava luettelo velkojista ja saatavista.</w:t>
            </w:r>
          </w:p>
        </w:tc>
        <w:tc>
          <w:tcPr>
            <w:tcW w:w="4876" w:type="dxa"/>
            <w:hideMark/>
          </w:tcPr>
          <w:p w14:paraId="22C95BF1" w14:textId="77777777" w:rsidR="00C66B77" w:rsidRPr="001D7898" w:rsidRDefault="00E21208" w:rsidP="00136A8C">
            <w:pPr>
              <w:pStyle w:val="Normal6"/>
              <w:widowControl/>
              <w:rPr>
                <w:szCs w:val="24"/>
              </w:rPr>
            </w:pPr>
            <w:r w:rsidRPr="001D7898">
              <w:t>1.</w:t>
            </w:r>
            <w:r w:rsidRPr="001D7898">
              <w:tab/>
              <w:t>Kun yksinkertaistettu maksukyvyttömyysmenettely aloitetaan, selvittäjän tai jos selvittäjää ei ole, velallisen on laadittava luettelo velkojista ja saatavista</w:t>
            </w:r>
            <w:r w:rsidRPr="001D7898">
              <w:rPr>
                <w:b/>
                <w:i/>
              </w:rPr>
              <w:t>, mukaan lukien kaikki työntekijät ja heidän maksamatta olevat palkkaan, palkkoihin, eläkkeisiin sekä veroihin ja, jos kansallisessa lainsäädännössä niin edellytetään, sosiaaliturvamaksuihin liittyvät saatavat</w:t>
            </w:r>
            <w:r w:rsidRPr="001D7898">
              <w:t>.</w:t>
            </w:r>
          </w:p>
        </w:tc>
      </w:tr>
    </w:tbl>
    <w:p w14:paraId="19EEA90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3D67370" w14:textId="77777777" w:rsidR="00C66B77" w:rsidRPr="001D7898" w:rsidRDefault="00E21208" w:rsidP="00136A8C">
      <w:pPr>
        <w:widowControl/>
      </w:pPr>
      <w:r w:rsidRPr="001D7898">
        <w:rPr>
          <w:rStyle w:val="HideTWBExt"/>
        </w:rPr>
        <w:t>&lt;/Amend&gt;</w:t>
      </w:r>
    </w:p>
    <w:p w14:paraId="051774F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219</w:t>
      </w:r>
      <w:r w:rsidRPr="001D7898">
        <w:rPr>
          <w:rStyle w:val="HideTWBExt"/>
          <w:b w:val="0"/>
        </w:rPr>
        <w:t>&lt;/NumAm&gt;</w:t>
      </w:r>
    </w:p>
    <w:p w14:paraId="6FEFFDED"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4ED5C24" w14:textId="77777777" w:rsidR="00C66B77" w:rsidRPr="001D7898" w:rsidRDefault="00E21208" w:rsidP="00136A8C">
      <w:pPr>
        <w:pStyle w:val="NormalBold"/>
        <w:widowControl/>
      </w:pPr>
      <w:r w:rsidRPr="001D7898">
        <w:rPr>
          <w:rStyle w:val="HideTWBExt"/>
          <w:b w:val="0"/>
        </w:rPr>
        <w:t>&lt;Article&gt;</w:t>
      </w:r>
      <w:r w:rsidRPr="001D7898">
        <w:t>95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66D3E1C" w14:textId="77777777" w:rsidTr="00C66B77">
        <w:trPr>
          <w:jc w:val="center"/>
        </w:trPr>
        <w:tc>
          <w:tcPr>
            <w:tcW w:w="9752" w:type="dxa"/>
            <w:gridSpan w:val="2"/>
          </w:tcPr>
          <w:p w14:paraId="00F4B26A" w14:textId="77777777" w:rsidR="00C66B77" w:rsidRPr="001D7898" w:rsidRDefault="00C66B77" w:rsidP="00136A8C">
            <w:pPr>
              <w:keepNext/>
              <w:widowControl/>
            </w:pPr>
          </w:p>
        </w:tc>
      </w:tr>
      <w:tr w:rsidR="00CD11A4" w:rsidRPr="001D7898" w14:paraId="4C4452AA" w14:textId="77777777" w:rsidTr="00C66B77">
        <w:trPr>
          <w:jc w:val="center"/>
        </w:trPr>
        <w:tc>
          <w:tcPr>
            <w:tcW w:w="4876" w:type="dxa"/>
            <w:hideMark/>
          </w:tcPr>
          <w:p w14:paraId="67F49B73" w14:textId="77777777" w:rsidR="00C66B77" w:rsidRPr="001D7898" w:rsidRDefault="00E21208" w:rsidP="00136A8C">
            <w:pPr>
              <w:pStyle w:val="ColumnHeading"/>
              <w:keepNext/>
              <w:widowControl/>
            </w:pPr>
            <w:r w:rsidRPr="001D7898">
              <w:t>Komission teksti</w:t>
            </w:r>
          </w:p>
        </w:tc>
        <w:tc>
          <w:tcPr>
            <w:tcW w:w="4876" w:type="dxa"/>
            <w:hideMark/>
          </w:tcPr>
          <w:p w14:paraId="2DFC89EF" w14:textId="77777777" w:rsidR="00C66B77" w:rsidRPr="001D7898" w:rsidRDefault="00E21208" w:rsidP="00136A8C">
            <w:pPr>
              <w:pStyle w:val="ColumnHeading"/>
              <w:keepNext/>
              <w:widowControl/>
            </w:pPr>
            <w:r w:rsidRPr="001D7898">
              <w:t>Tarkistus</w:t>
            </w:r>
          </w:p>
        </w:tc>
      </w:tr>
      <w:tr w:rsidR="00CD11A4" w:rsidRPr="001D7898" w14:paraId="4F80FB99" w14:textId="77777777" w:rsidTr="00C66B77">
        <w:trPr>
          <w:jc w:val="center"/>
        </w:trPr>
        <w:tc>
          <w:tcPr>
            <w:tcW w:w="4876" w:type="dxa"/>
            <w:hideMark/>
          </w:tcPr>
          <w:p w14:paraId="7424307A" w14:textId="77777777" w:rsidR="00C66B77" w:rsidRPr="001D7898" w:rsidRDefault="00E21208" w:rsidP="00136A8C">
            <w:pPr>
              <w:pStyle w:val="Normal6"/>
              <w:widowControl/>
            </w:pPr>
            <w:r w:rsidRPr="001D7898">
              <w:t>2.</w:t>
            </w:r>
            <w:r w:rsidRPr="001D7898">
              <w:tab/>
              <w:t>Selvittäjän tai jos selvittäjää ei ole, tuomioistuimen tai toimivaltaisen viranomaisen on ilmoitettava kaikille tiedossa oleville velkojille erillisillä ilmoituksilla 1 kohdassa tarkoitetusta luettelosta ja samalla ilmoitettava määräaika mahdollisten vastalauseiden tai huomautusten esittämiselle. Luettelossa ilmoitetut velalliseen kohdistuvat saatavat katsotaan ilmoitetuiksi ilman, että asianomaisten velkojien tarvitsee ryhtyä muihin toimenpiteisiin.</w:t>
            </w:r>
          </w:p>
        </w:tc>
        <w:tc>
          <w:tcPr>
            <w:tcW w:w="4876" w:type="dxa"/>
            <w:hideMark/>
          </w:tcPr>
          <w:p w14:paraId="2B64A7AA" w14:textId="77777777" w:rsidR="00C66B77" w:rsidRPr="001D7898" w:rsidRDefault="00E21208" w:rsidP="00136A8C">
            <w:pPr>
              <w:pStyle w:val="Normal6"/>
              <w:widowControl/>
              <w:rPr>
                <w:szCs w:val="24"/>
              </w:rPr>
            </w:pPr>
            <w:r w:rsidRPr="001D7898">
              <w:t>2.</w:t>
            </w:r>
            <w:r w:rsidRPr="001D7898">
              <w:tab/>
              <w:t>Selvittäjän tai jos selvittäjää ei ole, tuomioistuimen tai toimivaltaisen viranomaisen on ilmoitettava kaikille tiedossa oleville velkojille</w:t>
            </w:r>
            <w:r w:rsidRPr="001D7898">
              <w:rPr>
                <w:b/>
                <w:i/>
              </w:rPr>
              <w:t>, mukaan lukien työntekijät ja työntekijöiden edustajat, soveltuvin osin</w:t>
            </w:r>
            <w:r w:rsidRPr="001D7898">
              <w:t xml:space="preserve"> erillisillä ilmoituksilla 1 kohdassa tarkoitetusta luettelosta ja samalla ilmoitettava määräaika mahdollisten vastalauseiden tai huomautusten esittämiselle. Luettelossa ilmoitetut velalliseen kohdistuvat saatavat katsotaan ilmoitetuiksi ilman, että asianomaisten velkojien tarvitsee ryhtyä muihin toimenpiteisiin.</w:t>
            </w:r>
          </w:p>
        </w:tc>
      </w:tr>
    </w:tbl>
    <w:p w14:paraId="22410A6E"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439DC61" w14:textId="77777777" w:rsidR="00C66B77" w:rsidRPr="001D7898" w:rsidRDefault="00E21208" w:rsidP="00136A8C">
      <w:pPr>
        <w:widowControl/>
      </w:pPr>
      <w:r w:rsidRPr="001D7898">
        <w:rPr>
          <w:rStyle w:val="HideTWBExt"/>
        </w:rPr>
        <w:t>&lt;/Amend&gt;</w:t>
      </w:r>
    </w:p>
    <w:p w14:paraId="2AC8347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220</w:t>
      </w:r>
      <w:r w:rsidRPr="001D7898">
        <w:rPr>
          <w:rStyle w:val="HideTWBExt"/>
          <w:b w:val="0"/>
        </w:rPr>
        <w:t>&lt;/NumAm&gt;</w:t>
      </w:r>
    </w:p>
    <w:p w14:paraId="5D9211D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7C39064" w14:textId="77777777" w:rsidR="00C66B77" w:rsidRPr="001D7898" w:rsidRDefault="00E21208" w:rsidP="00136A8C">
      <w:pPr>
        <w:pStyle w:val="NormalBold"/>
        <w:widowControl/>
      </w:pPr>
      <w:r w:rsidRPr="001D7898">
        <w:rPr>
          <w:rStyle w:val="HideTWBExt"/>
          <w:b w:val="0"/>
        </w:rPr>
        <w:t>&lt;Article&gt;</w:t>
      </w:r>
      <w:r w:rsidRPr="001D7898">
        <w:t>95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1234208" w14:textId="77777777" w:rsidTr="00C66B77">
        <w:trPr>
          <w:jc w:val="center"/>
        </w:trPr>
        <w:tc>
          <w:tcPr>
            <w:tcW w:w="9752" w:type="dxa"/>
            <w:gridSpan w:val="2"/>
          </w:tcPr>
          <w:p w14:paraId="34872F02" w14:textId="77777777" w:rsidR="00C66B77" w:rsidRPr="001D7898" w:rsidRDefault="00C66B77" w:rsidP="00136A8C">
            <w:pPr>
              <w:keepNext/>
              <w:widowControl/>
            </w:pPr>
          </w:p>
        </w:tc>
      </w:tr>
      <w:tr w:rsidR="00CD11A4" w:rsidRPr="001D7898" w14:paraId="54090A58" w14:textId="77777777" w:rsidTr="00C66B77">
        <w:trPr>
          <w:jc w:val="center"/>
        </w:trPr>
        <w:tc>
          <w:tcPr>
            <w:tcW w:w="4876" w:type="dxa"/>
            <w:hideMark/>
          </w:tcPr>
          <w:p w14:paraId="00A912BD" w14:textId="77777777" w:rsidR="00C66B77" w:rsidRPr="001D7898" w:rsidRDefault="00E21208" w:rsidP="00136A8C">
            <w:pPr>
              <w:pStyle w:val="ColumnHeading"/>
              <w:keepNext/>
              <w:widowControl/>
            </w:pPr>
            <w:r w:rsidRPr="001D7898">
              <w:t>Komission teksti</w:t>
            </w:r>
          </w:p>
        </w:tc>
        <w:tc>
          <w:tcPr>
            <w:tcW w:w="4876" w:type="dxa"/>
            <w:hideMark/>
          </w:tcPr>
          <w:p w14:paraId="71408A5D" w14:textId="77777777" w:rsidR="00C66B77" w:rsidRPr="001D7898" w:rsidRDefault="00E21208" w:rsidP="00136A8C">
            <w:pPr>
              <w:pStyle w:val="ColumnHeading"/>
              <w:keepNext/>
              <w:widowControl/>
            </w:pPr>
            <w:r w:rsidRPr="001D7898">
              <w:t>Tarkistus</w:t>
            </w:r>
          </w:p>
        </w:tc>
      </w:tr>
      <w:tr w:rsidR="00CD11A4" w:rsidRPr="001D7898" w14:paraId="34296610" w14:textId="77777777" w:rsidTr="00C66B77">
        <w:trPr>
          <w:jc w:val="center"/>
        </w:trPr>
        <w:tc>
          <w:tcPr>
            <w:tcW w:w="4876" w:type="dxa"/>
            <w:hideMark/>
          </w:tcPr>
          <w:p w14:paraId="79DEC162" w14:textId="77777777" w:rsidR="00C66B77" w:rsidRPr="001D7898" w:rsidRDefault="00E21208" w:rsidP="00136A8C">
            <w:pPr>
              <w:pStyle w:val="Normal6"/>
              <w:widowControl/>
            </w:pPr>
            <w:r w:rsidRPr="001D7898">
              <w:t>3.</w:t>
            </w:r>
            <w:r w:rsidRPr="001D7898">
              <w:tab/>
              <w:t xml:space="preserve">Kukin velkoja voi kansallisessa lainsäädännössä säädetyssä määräajassa, jonka pituus saa olla enintään </w:t>
            </w:r>
            <w:r w:rsidRPr="001D7898">
              <w:rPr>
                <w:b/>
                <w:i/>
              </w:rPr>
              <w:t>30</w:t>
            </w:r>
            <w:r w:rsidRPr="001D7898">
              <w:t xml:space="preserve"> päivää 2 kohdassa tarkoitetun erillisen ilmoituksen vastaanottamisesta tai Euroopan parlamentin ja neuvoston asetuksen (EU) 2015/848 24 artiklassa tarkoitetussa maksukyvyttömyysrekisterissä julkaistusta yksinkertaistetun lopettamismenettelyn aloittamisesta sen mukaan, kumpi näistä ajankohdista on myöhempi, ilmoittaa 1 kohdassa tarkoitettuun luetteloon sisältymättömiä saatavia tai esittää vastalauseita taikka huomautuksia luetteloon sisältyvistä saatavista.</w:t>
            </w:r>
          </w:p>
        </w:tc>
        <w:tc>
          <w:tcPr>
            <w:tcW w:w="4876" w:type="dxa"/>
            <w:hideMark/>
          </w:tcPr>
          <w:p w14:paraId="71ADD09F" w14:textId="77777777" w:rsidR="00C66B77" w:rsidRPr="001D7898" w:rsidRDefault="00E21208" w:rsidP="00136A8C">
            <w:pPr>
              <w:pStyle w:val="Normal6"/>
              <w:widowControl/>
              <w:rPr>
                <w:szCs w:val="24"/>
              </w:rPr>
            </w:pPr>
            <w:r w:rsidRPr="001D7898">
              <w:t>3.</w:t>
            </w:r>
            <w:r w:rsidRPr="001D7898">
              <w:tab/>
              <w:t xml:space="preserve">Kukin velkoja voi kansallisessa lainsäädännössä säädetyssä määräajassa, jonka pituus saa olla enintään </w:t>
            </w:r>
            <w:r w:rsidRPr="001D7898">
              <w:rPr>
                <w:b/>
                <w:i/>
              </w:rPr>
              <w:t>60</w:t>
            </w:r>
            <w:r w:rsidRPr="001D7898">
              <w:t xml:space="preserve"> päivää 2 kohdassa tarkoitetun erillisen ilmoituksen vastaanottamisesta tai Euroopan parlamentin ja neuvoston asetuksen (EU) 2015/848 24 artiklassa tarkoitetussa maksukyvyttömyysrekisterissä julkaistusta yksinkertaistetun lopettamismenettelyn aloittamisesta sen mukaan, kumpi näistä ajankohdista on myöhempi, ilmoittaa 1 kohdassa tarkoitettuun luetteloon sisältymättömiä saatavia tai esittää vastalauseita taikka huomautuksia luetteloon sisältyvistä saatavista.</w:t>
            </w:r>
          </w:p>
        </w:tc>
      </w:tr>
    </w:tbl>
    <w:p w14:paraId="333D48D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120D99E" w14:textId="77777777" w:rsidR="00C66B77" w:rsidRPr="001D7898" w:rsidRDefault="00E21208" w:rsidP="00136A8C">
      <w:pPr>
        <w:widowControl/>
      </w:pPr>
      <w:r w:rsidRPr="001D7898">
        <w:rPr>
          <w:rStyle w:val="HideTWBExt"/>
        </w:rPr>
        <w:t>&lt;/Amend&gt;</w:t>
      </w:r>
    </w:p>
    <w:p w14:paraId="744956FD"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221</w:t>
      </w:r>
      <w:r w:rsidRPr="001D7898">
        <w:rPr>
          <w:rStyle w:val="HideTWBExt"/>
          <w:b w:val="0"/>
        </w:rPr>
        <w:t>&lt;/NumAm&gt;</w:t>
      </w:r>
    </w:p>
    <w:p w14:paraId="3C9B2AE3"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7C90D6C" w14:textId="77777777" w:rsidR="00C66B77" w:rsidRPr="001D7898" w:rsidRDefault="00E21208" w:rsidP="00136A8C">
      <w:pPr>
        <w:pStyle w:val="NormalBold"/>
        <w:widowControl/>
      </w:pPr>
      <w:r w:rsidRPr="001D7898">
        <w:rPr>
          <w:rStyle w:val="HideTWBExt"/>
          <w:b w:val="0"/>
        </w:rPr>
        <w:t>&lt;Article&gt;</w:t>
      </w:r>
      <w:r w:rsidRPr="001D7898">
        <w:t>95 artikla – 5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27A43AC" w14:textId="77777777" w:rsidTr="00C66B77">
        <w:trPr>
          <w:jc w:val="center"/>
        </w:trPr>
        <w:tc>
          <w:tcPr>
            <w:tcW w:w="9752" w:type="dxa"/>
            <w:gridSpan w:val="2"/>
          </w:tcPr>
          <w:p w14:paraId="6714C299" w14:textId="77777777" w:rsidR="00C66B77" w:rsidRPr="001D7898" w:rsidRDefault="00C66B77" w:rsidP="00136A8C">
            <w:pPr>
              <w:keepNext/>
              <w:widowControl/>
            </w:pPr>
          </w:p>
        </w:tc>
      </w:tr>
      <w:tr w:rsidR="00CD11A4" w:rsidRPr="001D7898" w14:paraId="64A248CA" w14:textId="77777777" w:rsidTr="00C66B77">
        <w:trPr>
          <w:jc w:val="center"/>
        </w:trPr>
        <w:tc>
          <w:tcPr>
            <w:tcW w:w="4876" w:type="dxa"/>
            <w:hideMark/>
          </w:tcPr>
          <w:p w14:paraId="4782DA07" w14:textId="77777777" w:rsidR="00C66B77" w:rsidRPr="001D7898" w:rsidRDefault="00E21208" w:rsidP="00136A8C">
            <w:pPr>
              <w:pStyle w:val="ColumnHeading"/>
              <w:keepNext/>
              <w:widowControl/>
            </w:pPr>
            <w:r w:rsidRPr="001D7898">
              <w:t>Komission teksti</w:t>
            </w:r>
          </w:p>
        </w:tc>
        <w:tc>
          <w:tcPr>
            <w:tcW w:w="4876" w:type="dxa"/>
            <w:hideMark/>
          </w:tcPr>
          <w:p w14:paraId="01F30F65" w14:textId="77777777" w:rsidR="00C66B77" w:rsidRPr="001D7898" w:rsidRDefault="00E21208" w:rsidP="00136A8C">
            <w:pPr>
              <w:pStyle w:val="ColumnHeading"/>
              <w:keepNext/>
              <w:widowControl/>
            </w:pPr>
            <w:r w:rsidRPr="001D7898">
              <w:t>Tarkistus</w:t>
            </w:r>
          </w:p>
        </w:tc>
      </w:tr>
      <w:tr w:rsidR="00CD11A4" w:rsidRPr="001D7898" w14:paraId="5BE828B9" w14:textId="77777777" w:rsidTr="00C66B77">
        <w:trPr>
          <w:jc w:val="center"/>
        </w:trPr>
        <w:tc>
          <w:tcPr>
            <w:tcW w:w="4876" w:type="dxa"/>
            <w:hideMark/>
          </w:tcPr>
          <w:p w14:paraId="40CF68F1" w14:textId="77777777" w:rsidR="00C66B77" w:rsidRPr="001D7898" w:rsidRDefault="00E21208" w:rsidP="00136A8C">
            <w:pPr>
              <w:pStyle w:val="Normal6"/>
              <w:widowControl/>
            </w:pPr>
            <w:r w:rsidRPr="001D7898">
              <w:t>5.</w:t>
            </w:r>
            <w:r w:rsidRPr="001D7898">
              <w:tab/>
              <w:t>Tuomioistuimen tai toimivaltaisen viranomaisen on käsiteltävä riidanalaiset saatavat viipymättä. Tuomioistuin tai toimivaltainen viranomainen voi päättää jatkaa yksinkertaistettua lopettamismenettelyä riidattomien saatavien osalta.</w:t>
            </w:r>
          </w:p>
        </w:tc>
        <w:tc>
          <w:tcPr>
            <w:tcW w:w="4876" w:type="dxa"/>
            <w:hideMark/>
          </w:tcPr>
          <w:p w14:paraId="6FF9C42F" w14:textId="77777777" w:rsidR="00C66B77" w:rsidRPr="001D7898" w:rsidRDefault="00E21208" w:rsidP="00136A8C">
            <w:pPr>
              <w:pStyle w:val="Normal6"/>
              <w:widowControl/>
              <w:rPr>
                <w:szCs w:val="24"/>
              </w:rPr>
            </w:pPr>
            <w:r w:rsidRPr="001D7898">
              <w:t>5.</w:t>
            </w:r>
            <w:r w:rsidRPr="001D7898">
              <w:tab/>
              <w:t xml:space="preserve">Tuomioistuimen tai toimivaltaisen viranomaisen on käsiteltävä riidanalaiset saatavat viipymättä. Tuomioistuin tai toimivaltainen viranomainen voi päättää jatkaa yksinkertaistettua lopettamismenettelyä riidattomien saatavien osalta. </w:t>
            </w:r>
            <w:r w:rsidRPr="001D7898">
              <w:rPr>
                <w:b/>
                <w:i/>
              </w:rPr>
              <w:t>Saatavaa ei katsota riidattomaksi, jos kyseinen velkoja ei ole saanut 2 kohdassa tarkoitettua erillistä ilmoitusta.</w:t>
            </w:r>
          </w:p>
        </w:tc>
      </w:tr>
    </w:tbl>
    <w:p w14:paraId="746F1F8A"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619E545" w14:textId="77777777" w:rsidR="00C66B77" w:rsidRPr="001D7898" w:rsidRDefault="00E21208" w:rsidP="00136A8C">
      <w:pPr>
        <w:widowControl/>
      </w:pPr>
      <w:r w:rsidRPr="001D7898">
        <w:rPr>
          <w:rStyle w:val="HideTWBExt"/>
        </w:rPr>
        <w:t>&lt;/Amend&gt;</w:t>
      </w:r>
    </w:p>
    <w:p w14:paraId="0A7D76E4"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222</w:t>
      </w:r>
      <w:r w:rsidRPr="001D7898">
        <w:rPr>
          <w:rStyle w:val="HideTWBExt"/>
          <w:b w:val="0"/>
        </w:rPr>
        <w:t>&lt;/NumAm&gt;</w:t>
      </w:r>
    </w:p>
    <w:p w14:paraId="0A46AEB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4AA856A" w14:textId="77777777" w:rsidR="00C66B77" w:rsidRPr="001D7898" w:rsidRDefault="00E21208" w:rsidP="00136A8C">
      <w:pPr>
        <w:pStyle w:val="NormalBold"/>
        <w:widowControl/>
      </w:pPr>
      <w:r w:rsidRPr="001D7898">
        <w:rPr>
          <w:rStyle w:val="HideTWBExt"/>
          <w:b w:val="0"/>
        </w:rPr>
        <w:t>&lt;Article&gt;</w:t>
      </w:r>
      <w:r w:rsidRPr="001D7898">
        <w:t>96 artikla – 2 kohta – b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401246C" w14:textId="77777777" w:rsidTr="00C66B77">
        <w:trPr>
          <w:jc w:val="center"/>
        </w:trPr>
        <w:tc>
          <w:tcPr>
            <w:tcW w:w="9752" w:type="dxa"/>
            <w:gridSpan w:val="2"/>
          </w:tcPr>
          <w:p w14:paraId="2CCD1DE8" w14:textId="77777777" w:rsidR="00C66B77" w:rsidRPr="001D7898" w:rsidRDefault="00C66B77" w:rsidP="00136A8C">
            <w:pPr>
              <w:keepNext/>
              <w:widowControl/>
            </w:pPr>
          </w:p>
        </w:tc>
      </w:tr>
      <w:tr w:rsidR="00CD11A4" w:rsidRPr="001D7898" w14:paraId="1C94EFE9" w14:textId="77777777" w:rsidTr="00C66B77">
        <w:trPr>
          <w:jc w:val="center"/>
        </w:trPr>
        <w:tc>
          <w:tcPr>
            <w:tcW w:w="4876" w:type="dxa"/>
            <w:hideMark/>
          </w:tcPr>
          <w:p w14:paraId="4ADF2697" w14:textId="77777777" w:rsidR="00C66B77" w:rsidRPr="001D7898" w:rsidRDefault="00E21208" w:rsidP="00136A8C">
            <w:pPr>
              <w:pStyle w:val="ColumnHeading"/>
              <w:keepNext/>
              <w:widowControl/>
            </w:pPr>
            <w:r w:rsidRPr="001D7898">
              <w:t>Komission teksti</w:t>
            </w:r>
          </w:p>
        </w:tc>
        <w:tc>
          <w:tcPr>
            <w:tcW w:w="4876" w:type="dxa"/>
            <w:hideMark/>
          </w:tcPr>
          <w:p w14:paraId="6DD84326" w14:textId="77777777" w:rsidR="00C66B77" w:rsidRPr="001D7898" w:rsidRDefault="00E21208" w:rsidP="00136A8C">
            <w:pPr>
              <w:pStyle w:val="ColumnHeading"/>
              <w:keepNext/>
              <w:widowControl/>
            </w:pPr>
            <w:r w:rsidRPr="001D7898">
              <w:t>Tarkistus</w:t>
            </w:r>
          </w:p>
        </w:tc>
      </w:tr>
      <w:tr w:rsidR="00CD11A4" w:rsidRPr="001D7898" w14:paraId="07E904B7" w14:textId="77777777" w:rsidTr="00C66B77">
        <w:trPr>
          <w:jc w:val="center"/>
        </w:trPr>
        <w:tc>
          <w:tcPr>
            <w:tcW w:w="4876" w:type="dxa"/>
            <w:hideMark/>
          </w:tcPr>
          <w:p w14:paraId="18C46EBA" w14:textId="77777777" w:rsidR="00C66B77" w:rsidRPr="001D7898" w:rsidRDefault="00E21208" w:rsidP="00136A8C">
            <w:pPr>
              <w:pStyle w:val="Normal6"/>
              <w:widowControl/>
            </w:pPr>
            <w:r w:rsidRPr="001D7898">
              <w:t>b)</w:t>
            </w:r>
            <w:r w:rsidRPr="001D7898">
              <w:tab/>
              <w:t>maksukyvyttömyysmenettelyn piiriin kuuluvien varojen arvo on niin vähäinen, ettei niiden myynnistä ja tuottojen jakamisesta aiheutuva kustannus tai hallinnollinen rasite ole perusteltu;</w:t>
            </w:r>
          </w:p>
        </w:tc>
        <w:tc>
          <w:tcPr>
            <w:tcW w:w="4876" w:type="dxa"/>
            <w:hideMark/>
          </w:tcPr>
          <w:p w14:paraId="42D88812" w14:textId="77777777" w:rsidR="00C66B77" w:rsidRPr="001D7898" w:rsidRDefault="00E21208" w:rsidP="00136A8C">
            <w:pPr>
              <w:pStyle w:val="Normal6"/>
              <w:widowControl/>
              <w:rPr>
                <w:szCs w:val="24"/>
              </w:rPr>
            </w:pPr>
            <w:r w:rsidRPr="001D7898">
              <w:t>b)</w:t>
            </w:r>
            <w:r w:rsidRPr="001D7898">
              <w:tab/>
              <w:t xml:space="preserve">maksukyvyttömyysmenettelyn piiriin kuuluvien varojen arvo on niin vähäinen </w:t>
            </w:r>
            <w:r w:rsidRPr="001D7898">
              <w:rPr>
                <w:b/>
                <w:i/>
              </w:rPr>
              <w:t>tai sen odotetaan tuottavan vähemmän nettoarvoa kuin sen säilyttämisestä, hallinnoinnista, puhdistamisesta, hävittämisestä tai myynnistä aiheutuvat kustannukset</w:t>
            </w:r>
            <w:r w:rsidRPr="001D7898">
              <w:t>, ettei niiden myynnistä ja tuottojen jakamisesta aiheutuva kustannus tai hallinnollinen rasite ole perusteltu;</w:t>
            </w:r>
          </w:p>
        </w:tc>
      </w:tr>
    </w:tbl>
    <w:p w14:paraId="1166A2B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97D3633" w14:textId="77777777" w:rsidR="00C66B77" w:rsidRPr="001D7898" w:rsidRDefault="00E21208" w:rsidP="00136A8C">
      <w:pPr>
        <w:widowControl/>
      </w:pPr>
      <w:r w:rsidRPr="001D7898">
        <w:rPr>
          <w:rStyle w:val="HideTWBExt"/>
        </w:rPr>
        <w:t>&lt;/Amend&gt;</w:t>
      </w:r>
    </w:p>
    <w:p w14:paraId="439515B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223</w:t>
      </w:r>
      <w:r w:rsidRPr="001D7898">
        <w:rPr>
          <w:rStyle w:val="HideTWBExt"/>
          <w:b w:val="0"/>
        </w:rPr>
        <w:t>&lt;/NumAm&gt;</w:t>
      </w:r>
    </w:p>
    <w:p w14:paraId="496E3F5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5806869" w14:textId="77777777" w:rsidR="00C66B77" w:rsidRPr="001D7898" w:rsidRDefault="00E21208" w:rsidP="00136A8C">
      <w:pPr>
        <w:pStyle w:val="NormalBold"/>
        <w:widowControl/>
      </w:pPr>
      <w:r w:rsidRPr="001D7898">
        <w:rPr>
          <w:rStyle w:val="HideTWBExt"/>
          <w:b w:val="0"/>
        </w:rPr>
        <w:t>&lt;Article&gt;</w:t>
      </w:r>
      <w:r w:rsidRPr="001D7898">
        <w:t>96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84F699A" w14:textId="77777777" w:rsidTr="00C66B77">
        <w:trPr>
          <w:jc w:val="center"/>
        </w:trPr>
        <w:tc>
          <w:tcPr>
            <w:tcW w:w="9752" w:type="dxa"/>
            <w:gridSpan w:val="2"/>
          </w:tcPr>
          <w:p w14:paraId="4A325764" w14:textId="77777777" w:rsidR="00C66B77" w:rsidRPr="001D7898" w:rsidRDefault="00C66B77" w:rsidP="00136A8C">
            <w:pPr>
              <w:keepNext/>
              <w:widowControl/>
            </w:pPr>
          </w:p>
        </w:tc>
      </w:tr>
      <w:tr w:rsidR="00CD11A4" w:rsidRPr="001D7898" w14:paraId="0D7964F7" w14:textId="77777777" w:rsidTr="00C66B77">
        <w:trPr>
          <w:jc w:val="center"/>
        </w:trPr>
        <w:tc>
          <w:tcPr>
            <w:tcW w:w="4876" w:type="dxa"/>
            <w:hideMark/>
          </w:tcPr>
          <w:p w14:paraId="6992FD5A" w14:textId="77777777" w:rsidR="00C66B77" w:rsidRPr="001D7898" w:rsidRDefault="00E21208" w:rsidP="00136A8C">
            <w:pPr>
              <w:pStyle w:val="ColumnHeading"/>
              <w:keepNext/>
              <w:widowControl/>
            </w:pPr>
            <w:r w:rsidRPr="001D7898">
              <w:t>Komission teksti</w:t>
            </w:r>
          </w:p>
        </w:tc>
        <w:tc>
          <w:tcPr>
            <w:tcW w:w="4876" w:type="dxa"/>
            <w:hideMark/>
          </w:tcPr>
          <w:p w14:paraId="470E5FAE" w14:textId="77777777" w:rsidR="00C66B77" w:rsidRPr="001D7898" w:rsidRDefault="00E21208" w:rsidP="00136A8C">
            <w:pPr>
              <w:pStyle w:val="ColumnHeading"/>
              <w:keepNext/>
              <w:widowControl/>
            </w:pPr>
            <w:r w:rsidRPr="001D7898">
              <w:t>Tarkistus</w:t>
            </w:r>
          </w:p>
        </w:tc>
      </w:tr>
      <w:tr w:rsidR="00CD11A4" w:rsidRPr="001D7898" w14:paraId="07AF35D9" w14:textId="77777777" w:rsidTr="00C66B77">
        <w:trPr>
          <w:jc w:val="center"/>
        </w:trPr>
        <w:tc>
          <w:tcPr>
            <w:tcW w:w="4876" w:type="dxa"/>
            <w:hideMark/>
          </w:tcPr>
          <w:p w14:paraId="0523078A" w14:textId="77777777" w:rsidR="00C66B77" w:rsidRPr="001D7898" w:rsidRDefault="00E21208" w:rsidP="00136A8C">
            <w:pPr>
              <w:pStyle w:val="Normal6"/>
              <w:widowControl/>
            </w:pPr>
            <w:r w:rsidRPr="001D7898">
              <w:t>3.</w:t>
            </w:r>
            <w:r w:rsidRPr="001D7898">
              <w:tab/>
              <w:t>Jos selvittäjä ryhtyy 1 kohdassa tarkoitetulla tavalla velallisen varojen realisointiin, selvittäjän on myös määritettävä varojen realisointitapa. Selvittäjän on velallisen omaisuuserän myynnissä käytettävä 97 artiklassa tarkoitettua sähköistä huutokauppajärjestelmää, paitsi jos sen käyttö ei ole tarkoituksenmukaista omaisuuserän luonteen tai menettelyn olosuhteiden vuoksi.</w:t>
            </w:r>
          </w:p>
        </w:tc>
        <w:tc>
          <w:tcPr>
            <w:tcW w:w="4876" w:type="dxa"/>
            <w:hideMark/>
          </w:tcPr>
          <w:p w14:paraId="2BE4E844" w14:textId="77777777" w:rsidR="00C66B77" w:rsidRPr="001D7898" w:rsidRDefault="00E21208" w:rsidP="00136A8C">
            <w:pPr>
              <w:pStyle w:val="Normal6"/>
              <w:widowControl/>
              <w:rPr>
                <w:szCs w:val="24"/>
              </w:rPr>
            </w:pPr>
            <w:r w:rsidRPr="001D7898">
              <w:t>3.</w:t>
            </w:r>
            <w:r w:rsidRPr="001D7898">
              <w:tab/>
              <w:t xml:space="preserve">Jos selvittäjä ryhtyy 1 kohdassa tarkoitetulla tavalla velallisen varojen realisointiin, selvittäjän on myös määritettävä varojen realisointitapa. Selvittäjän on velallisen omaisuuserän myynnissä käytettävä 97 artiklassa tarkoitettua sähköistä huutokauppajärjestelmää, paitsi jos sen käyttö ei ole tarkoituksenmukaista omaisuuserän luonteen tai menettelyn olosuhteiden vuoksi. </w:t>
            </w:r>
            <w:r w:rsidRPr="001D7898">
              <w:rPr>
                <w:b/>
                <w:i/>
              </w:rPr>
              <w:t>Selvittäjän on varmistettava, että realisointimenetelmä maksimoi konkurssipesän arvon.</w:t>
            </w:r>
          </w:p>
        </w:tc>
      </w:tr>
    </w:tbl>
    <w:p w14:paraId="67B181B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FC98EE4" w14:textId="77777777" w:rsidR="00C66B77" w:rsidRPr="001D7898" w:rsidRDefault="00E21208" w:rsidP="00136A8C">
      <w:pPr>
        <w:widowControl/>
      </w:pPr>
      <w:r w:rsidRPr="001D7898">
        <w:rPr>
          <w:rStyle w:val="HideTWBExt"/>
        </w:rPr>
        <w:t>&lt;/Amend&gt;</w:t>
      </w:r>
    </w:p>
    <w:p w14:paraId="127B72A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224</w:t>
      </w:r>
      <w:r w:rsidRPr="001D7898">
        <w:rPr>
          <w:rStyle w:val="HideTWBExt"/>
          <w:b w:val="0"/>
        </w:rPr>
        <w:t>&lt;/NumAm&gt;</w:t>
      </w:r>
    </w:p>
    <w:p w14:paraId="24EA68D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FC55A85" w14:textId="77777777" w:rsidR="00C66B77" w:rsidRPr="001D7898" w:rsidRDefault="00E21208" w:rsidP="00136A8C">
      <w:pPr>
        <w:pStyle w:val="NormalBold"/>
        <w:widowControl/>
      </w:pPr>
      <w:r w:rsidRPr="001D7898">
        <w:rPr>
          <w:rStyle w:val="HideTWBExt"/>
          <w:b w:val="0"/>
        </w:rPr>
        <w:t>&lt;Article&gt;</w:t>
      </w:r>
      <w:r w:rsidRPr="001D7898">
        <w:t>97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51D72242" w14:textId="77777777" w:rsidTr="00C66B77">
        <w:trPr>
          <w:jc w:val="center"/>
        </w:trPr>
        <w:tc>
          <w:tcPr>
            <w:tcW w:w="9752" w:type="dxa"/>
            <w:gridSpan w:val="2"/>
          </w:tcPr>
          <w:p w14:paraId="612E8CA9" w14:textId="77777777" w:rsidR="00C66B77" w:rsidRPr="001D7898" w:rsidRDefault="00C66B77" w:rsidP="00136A8C">
            <w:pPr>
              <w:keepNext/>
              <w:widowControl/>
            </w:pPr>
          </w:p>
        </w:tc>
      </w:tr>
      <w:tr w:rsidR="00CD11A4" w:rsidRPr="001D7898" w14:paraId="289BED7F" w14:textId="77777777" w:rsidTr="00C66B77">
        <w:trPr>
          <w:jc w:val="center"/>
        </w:trPr>
        <w:tc>
          <w:tcPr>
            <w:tcW w:w="4876" w:type="dxa"/>
            <w:hideMark/>
          </w:tcPr>
          <w:p w14:paraId="454A2946" w14:textId="77777777" w:rsidR="00C66B77" w:rsidRPr="001D7898" w:rsidRDefault="00E21208" w:rsidP="00136A8C">
            <w:pPr>
              <w:pStyle w:val="ColumnHeading"/>
              <w:keepNext/>
              <w:widowControl/>
            </w:pPr>
            <w:r w:rsidRPr="001D7898">
              <w:t>Komission teksti</w:t>
            </w:r>
          </w:p>
        </w:tc>
        <w:tc>
          <w:tcPr>
            <w:tcW w:w="4876" w:type="dxa"/>
            <w:hideMark/>
          </w:tcPr>
          <w:p w14:paraId="491E4077" w14:textId="77777777" w:rsidR="00C66B77" w:rsidRPr="001D7898" w:rsidRDefault="00E21208" w:rsidP="00136A8C">
            <w:pPr>
              <w:pStyle w:val="ColumnHeading"/>
              <w:keepNext/>
              <w:widowControl/>
            </w:pPr>
            <w:r w:rsidRPr="001D7898">
              <w:t>Tarkistus</w:t>
            </w:r>
          </w:p>
        </w:tc>
      </w:tr>
      <w:tr w:rsidR="00CD11A4" w:rsidRPr="001D7898" w14:paraId="129262B3" w14:textId="77777777" w:rsidTr="00C66B77">
        <w:trPr>
          <w:jc w:val="center"/>
        </w:trPr>
        <w:tc>
          <w:tcPr>
            <w:tcW w:w="4876" w:type="dxa"/>
            <w:hideMark/>
          </w:tcPr>
          <w:p w14:paraId="00F2F9EE" w14:textId="77777777" w:rsidR="00C66B77" w:rsidRPr="001D7898" w:rsidRDefault="00E21208" w:rsidP="00136A8C">
            <w:pPr>
              <w:pStyle w:val="Normal6"/>
              <w:widowControl/>
            </w:pPr>
            <w:r w:rsidRPr="001D7898">
              <w:t>1.</w:t>
            </w:r>
            <w:r w:rsidRPr="001D7898">
              <w:tab/>
              <w:t xml:space="preserve">Kunkin jäsenvaltion on [julkaisutoimisto: tämän asetuksen </w:t>
            </w:r>
            <w:r w:rsidRPr="001D7898">
              <w:rPr>
                <w:b/>
                <w:i/>
              </w:rPr>
              <w:t>voimaantulopäivää seuraavan 24. kuukauden viimeiseen päivään mennessä</w:t>
            </w:r>
            <w:r w:rsidRPr="001D7898">
              <w:t xml:space="preserve">] varmistettava, että sen alueelle perustetaan ja siellä ylläpidetään yhtä tai useampaa sähköistä huutokauppapaikkaa käytettäväksi EU Inc. -yhtiön, joka on </w:t>
            </w:r>
            <w:r w:rsidRPr="001D7898">
              <w:rPr>
                <w:b/>
                <w:i/>
              </w:rPr>
              <w:t>innovatiivinen</w:t>
            </w:r>
            <w:r w:rsidRPr="001D7898">
              <w:t xml:space="preserve"> startup-yritys, maksukyvyttömyysmenettelyn piiriin kuuluvan omaisuuden myyntiin yksinkertaistetussa lopettamismenettelyssä.</w:t>
            </w:r>
          </w:p>
        </w:tc>
        <w:tc>
          <w:tcPr>
            <w:tcW w:w="4876" w:type="dxa"/>
            <w:hideMark/>
          </w:tcPr>
          <w:p w14:paraId="046ADC4F" w14:textId="77777777" w:rsidR="00C66B77" w:rsidRPr="001D7898" w:rsidRDefault="00E21208" w:rsidP="00136A8C">
            <w:pPr>
              <w:pStyle w:val="Normal6"/>
              <w:widowControl/>
              <w:rPr>
                <w:szCs w:val="24"/>
              </w:rPr>
            </w:pPr>
            <w:r w:rsidRPr="001D7898">
              <w:t>1.</w:t>
            </w:r>
            <w:r w:rsidRPr="001D7898">
              <w:tab/>
              <w:t xml:space="preserve">Kunkin jäsenvaltion on [julkaisutoimisto: </w:t>
            </w:r>
            <w:r w:rsidRPr="001D7898">
              <w:rPr>
                <w:b/>
                <w:i/>
              </w:rPr>
              <w:t>viimeisenä päivänä ennen</w:t>
            </w:r>
            <w:r w:rsidRPr="001D7898">
              <w:t xml:space="preserve"> tämän asetuksen </w:t>
            </w:r>
            <w:r w:rsidRPr="001D7898">
              <w:rPr>
                <w:b/>
                <w:i/>
              </w:rPr>
              <w:t>soveltamispäivää</w:t>
            </w:r>
            <w:r w:rsidRPr="001D7898">
              <w:t xml:space="preserve">] varmistettava, että sen alueelle perustetaan ja siellä ylläpidetään yhtä tai useampaa sähköistä huutokauppapaikkaa käytettäväksi EU Inc. -yhtiön, joka on innovatiivinen startup-yritys, maksukyvyttömyysmenettelyn piiriin kuuluvan omaisuuden myyntiin yksinkertaistetussa lopettamismenettelyssä. </w:t>
            </w:r>
            <w:r w:rsidRPr="001D7898">
              <w:rPr>
                <w:b/>
                <w:i/>
              </w:rPr>
              <w:t>Tällaisten alustojen käyttö ei saa estää muiden myyntimenetelmien käyttöä, jos ne ovat tarkoituksenmukaisempia maksukyvyttömyyspesän arvon maksimoimiseksi.</w:t>
            </w:r>
          </w:p>
        </w:tc>
      </w:tr>
    </w:tbl>
    <w:p w14:paraId="14E11B2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ADB11CC" w14:textId="77777777" w:rsidR="00C66B77" w:rsidRPr="001D7898" w:rsidRDefault="00E21208" w:rsidP="00136A8C">
      <w:pPr>
        <w:widowControl/>
      </w:pPr>
      <w:r w:rsidRPr="001D7898">
        <w:rPr>
          <w:rStyle w:val="HideTWBExt"/>
        </w:rPr>
        <w:t>&lt;/Amend&gt;</w:t>
      </w:r>
    </w:p>
    <w:p w14:paraId="61468359"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225</w:t>
      </w:r>
      <w:r w:rsidRPr="001D7898">
        <w:rPr>
          <w:rStyle w:val="HideTWBExt"/>
          <w:b w:val="0"/>
        </w:rPr>
        <w:t>&lt;/NumAm&gt;</w:t>
      </w:r>
    </w:p>
    <w:p w14:paraId="6929E13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6B307A8" w14:textId="77777777" w:rsidR="00C66B77" w:rsidRPr="001D7898" w:rsidRDefault="00E21208" w:rsidP="00136A8C">
      <w:pPr>
        <w:pStyle w:val="NormalBold"/>
        <w:widowControl/>
      </w:pPr>
      <w:r w:rsidRPr="001D7898">
        <w:rPr>
          <w:rStyle w:val="HideTWBExt"/>
          <w:b w:val="0"/>
        </w:rPr>
        <w:t>&lt;Article&gt;</w:t>
      </w:r>
      <w:r w:rsidRPr="001D7898">
        <w:t>98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C998606" w14:textId="77777777" w:rsidTr="00C66B77">
        <w:trPr>
          <w:jc w:val="center"/>
        </w:trPr>
        <w:tc>
          <w:tcPr>
            <w:tcW w:w="9752" w:type="dxa"/>
            <w:gridSpan w:val="2"/>
          </w:tcPr>
          <w:p w14:paraId="1D395C60" w14:textId="77777777" w:rsidR="00C66B77" w:rsidRPr="001D7898" w:rsidRDefault="00C66B77" w:rsidP="00136A8C">
            <w:pPr>
              <w:keepNext/>
              <w:widowControl/>
            </w:pPr>
          </w:p>
        </w:tc>
      </w:tr>
      <w:tr w:rsidR="00CD11A4" w:rsidRPr="001D7898" w14:paraId="3CCC714B" w14:textId="77777777" w:rsidTr="00C66B77">
        <w:trPr>
          <w:jc w:val="center"/>
        </w:trPr>
        <w:tc>
          <w:tcPr>
            <w:tcW w:w="4876" w:type="dxa"/>
            <w:hideMark/>
          </w:tcPr>
          <w:p w14:paraId="68B76207" w14:textId="77777777" w:rsidR="00C66B77" w:rsidRPr="001D7898" w:rsidRDefault="00E21208" w:rsidP="00136A8C">
            <w:pPr>
              <w:pStyle w:val="ColumnHeading"/>
              <w:keepNext/>
              <w:widowControl/>
            </w:pPr>
            <w:r w:rsidRPr="001D7898">
              <w:t>Komission teksti</w:t>
            </w:r>
          </w:p>
        </w:tc>
        <w:tc>
          <w:tcPr>
            <w:tcW w:w="4876" w:type="dxa"/>
            <w:hideMark/>
          </w:tcPr>
          <w:p w14:paraId="5E389C2E" w14:textId="77777777" w:rsidR="00C66B77" w:rsidRPr="001D7898" w:rsidRDefault="00E21208" w:rsidP="00136A8C">
            <w:pPr>
              <w:pStyle w:val="ColumnHeading"/>
              <w:keepNext/>
              <w:widowControl/>
            </w:pPr>
            <w:r w:rsidRPr="001D7898">
              <w:t>Tarkistus</w:t>
            </w:r>
          </w:p>
        </w:tc>
      </w:tr>
      <w:tr w:rsidR="00CD11A4" w:rsidRPr="001D7898" w14:paraId="5074AA9A" w14:textId="77777777" w:rsidTr="00C66B77">
        <w:trPr>
          <w:jc w:val="center"/>
        </w:trPr>
        <w:tc>
          <w:tcPr>
            <w:tcW w:w="4876" w:type="dxa"/>
            <w:hideMark/>
          </w:tcPr>
          <w:p w14:paraId="0A232942" w14:textId="77777777" w:rsidR="00C66B77" w:rsidRPr="001D7898" w:rsidRDefault="00E21208" w:rsidP="00136A8C">
            <w:pPr>
              <w:pStyle w:val="Normal6"/>
              <w:widowControl/>
            </w:pPr>
            <w:r w:rsidRPr="001D7898">
              <w:t>1.</w:t>
            </w:r>
            <w:r w:rsidRPr="001D7898">
              <w:tab/>
              <w:t xml:space="preserve">Komissio perustaa 97 artiklassa tarkoitettujen kansallisten sähköisten huutokauppajärjestelmien yhteenliittämistä varten järjestelmän </w:t>
            </w:r>
            <w:r w:rsidRPr="001D7898">
              <w:rPr>
                <w:b/>
                <w:i/>
              </w:rPr>
              <w:t>täytäntöönpanosäädöksillä</w:t>
            </w:r>
            <w:r w:rsidRPr="001D7898">
              <w:t xml:space="preserve">, jotka on annettava viimeistään [julkaisutoimisto: tämän asetuksen </w:t>
            </w:r>
            <w:r w:rsidRPr="001D7898">
              <w:rPr>
                <w:b/>
                <w:i/>
              </w:rPr>
              <w:t>voimaantulopäivää seuraavan 36. kuukauden viimeisenä päivänä</w:t>
            </w:r>
            <w:r w:rsidRPr="001D7898">
              <w:t>]. Tämä järjestelmä koostuu kansallisista sähköisistä huutokauppajärjestelmistä, jotka on liitetty yhteen järjestelmän sähköisenä keskusyhteyspisteenä toimivan Euroopan oikeusportaalin kautta. Järjestelmän on annettava kaikilla unionin virallisilla kielillä tiedot kaikista kansallisissa sähköisissä huutokauppapaikoissa ilmoitetuista huutokauppaprosesseista, mahdollistettava näitä huutokauppaprosesseja koskevat haut ja annettava linkit kansallisten järjestelmien sivuille, joilla tarjouksia voidaan tehdä suoraan.</w:t>
            </w:r>
          </w:p>
        </w:tc>
        <w:tc>
          <w:tcPr>
            <w:tcW w:w="4876" w:type="dxa"/>
            <w:hideMark/>
          </w:tcPr>
          <w:p w14:paraId="01F288BF" w14:textId="77777777" w:rsidR="00C66B77" w:rsidRPr="001D7898" w:rsidRDefault="00E21208" w:rsidP="00136A8C">
            <w:pPr>
              <w:pStyle w:val="Normal6"/>
              <w:widowControl/>
              <w:rPr>
                <w:szCs w:val="24"/>
              </w:rPr>
            </w:pPr>
            <w:r w:rsidRPr="001D7898">
              <w:t>1.</w:t>
            </w:r>
            <w:r w:rsidRPr="001D7898">
              <w:tab/>
              <w:t xml:space="preserve">Komissio perustaa 97 artiklassa tarkoitettujen kansallisten sähköisten huutokauppajärjestelmien yhteenliittämistä varten järjestelmän </w:t>
            </w:r>
            <w:r w:rsidRPr="001D7898">
              <w:rPr>
                <w:b/>
                <w:i/>
              </w:rPr>
              <w:t>delegoiduilla säädöksillä</w:t>
            </w:r>
            <w:r w:rsidRPr="001D7898">
              <w:t xml:space="preserve">, jotka on annettava </w:t>
            </w:r>
            <w:r w:rsidRPr="001D7898">
              <w:rPr>
                <w:b/>
                <w:i/>
              </w:rPr>
              <w:t>106 b artiklan mukaisesti</w:t>
            </w:r>
            <w:r w:rsidRPr="001D7898">
              <w:t xml:space="preserve">viimeistään [julkaisutoimisto: </w:t>
            </w:r>
            <w:r w:rsidRPr="001D7898">
              <w:rPr>
                <w:b/>
                <w:i/>
              </w:rPr>
              <w:t>viimeisenä päivänä ennen</w:t>
            </w:r>
            <w:r w:rsidRPr="001D7898">
              <w:t xml:space="preserve"> tämän asetuksen </w:t>
            </w:r>
            <w:r w:rsidRPr="001D7898">
              <w:rPr>
                <w:b/>
                <w:i/>
              </w:rPr>
              <w:t>soveltamispäivää</w:t>
            </w:r>
            <w:r w:rsidRPr="001D7898">
              <w:t>]. Tämä järjestelmä koostuu kansallisista sähköisistä huutokauppajärjestelmistä, jotka on liitetty yhteen järjestelmän sähköisenä keskusyhteyspisteenä toimivan Euroopan oikeusportaalin kautta. Järjestelmän on annettava kaikilla unionin virallisilla kielillä tiedot kaikista kansallisissa sähköisissä huutokauppapaikoissa ilmoitetuista huutokauppaprosesseista, mahdollistettava näitä huutokauppaprosesseja koskevat haut ja annettava linkit kansallisten järjestelmien sivuille, joilla tarjouksia voidaan tehdä suoraan.</w:t>
            </w:r>
          </w:p>
        </w:tc>
      </w:tr>
    </w:tbl>
    <w:p w14:paraId="26C1BE0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1A3C21F" w14:textId="77777777" w:rsidR="00C66B77" w:rsidRPr="001D7898" w:rsidRDefault="00E21208" w:rsidP="00136A8C">
      <w:pPr>
        <w:widowControl/>
      </w:pPr>
      <w:r w:rsidRPr="001D7898">
        <w:rPr>
          <w:rStyle w:val="HideTWBExt"/>
        </w:rPr>
        <w:t>&lt;/Amend&gt;</w:t>
      </w:r>
    </w:p>
    <w:p w14:paraId="325B063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226</w:t>
      </w:r>
      <w:r w:rsidRPr="001D7898">
        <w:rPr>
          <w:rStyle w:val="HideTWBExt"/>
          <w:b w:val="0"/>
        </w:rPr>
        <w:t>&lt;/NumAm&gt;</w:t>
      </w:r>
    </w:p>
    <w:p w14:paraId="690A35A2"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7B876E5" w14:textId="77777777" w:rsidR="00C66B77" w:rsidRPr="001D7898" w:rsidRDefault="00E21208" w:rsidP="00136A8C">
      <w:pPr>
        <w:pStyle w:val="NormalBold"/>
        <w:widowControl/>
      </w:pPr>
      <w:r w:rsidRPr="001D7898">
        <w:rPr>
          <w:rStyle w:val="HideTWBExt"/>
          <w:b w:val="0"/>
        </w:rPr>
        <w:t>&lt;Article&gt;</w:t>
      </w:r>
      <w:r w:rsidRPr="001D7898">
        <w:t>98 artikla – 2 kohta – johdantokappale</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59EFCE8" w14:textId="77777777" w:rsidTr="00C66B77">
        <w:trPr>
          <w:jc w:val="center"/>
        </w:trPr>
        <w:tc>
          <w:tcPr>
            <w:tcW w:w="9752" w:type="dxa"/>
            <w:gridSpan w:val="2"/>
          </w:tcPr>
          <w:p w14:paraId="0AB61061" w14:textId="77777777" w:rsidR="00C66B77" w:rsidRPr="001D7898" w:rsidRDefault="00C66B77" w:rsidP="00136A8C">
            <w:pPr>
              <w:keepNext/>
              <w:widowControl/>
            </w:pPr>
          </w:p>
        </w:tc>
      </w:tr>
      <w:tr w:rsidR="00CD11A4" w:rsidRPr="001D7898" w14:paraId="0B265865" w14:textId="77777777" w:rsidTr="00C66B77">
        <w:trPr>
          <w:jc w:val="center"/>
        </w:trPr>
        <w:tc>
          <w:tcPr>
            <w:tcW w:w="4876" w:type="dxa"/>
            <w:hideMark/>
          </w:tcPr>
          <w:p w14:paraId="3F591571" w14:textId="77777777" w:rsidR="00C66B77" w:rsidRPr="001D7898" w:rsidRDefault="00E21208" w:rsidP="00136A8C">
            <w:pPr>
              <w:pStyle w:val="ColumnHeading"/>
              <w:keepNext/>
              <w:widowControl/>
            </w:pPr>
            <w:r w:rsidRPr="001D7898">
              <w:t>Komission teksti</w:t>
            </w:r>
          </w:p>
        </w:tc>
        <w:tc>
          <w:tcPr>
            <w:tcW w:w="4876" w:type="dxa"/>
            <w:hideMark/>
          </w:tcPr>
          <w:p w14:paraId="57985CA0" w14:textId="77777777" w:rsidR="00C66B77" w:rsidRPr="001D7898" w:rsidRDefault="00E21208" w:rsidP="00136A8C">
            <w:pPr>
              <w:pStyle w:val="ColumnHeading"/>
              <w:keepNext/>
              <w:widowControl/>
            </w:pPr>
            <w:r w:rsidRPr="001D7898">
              <w:t>Tarkistus</w:t>
            </w:r>
          </w:p>
        </w:tc>
      </w:tr>
      <w:tr w:rsidR="00CD11A4" w:rsidRPr="001D7898" w14:paraId="6FA89586" w14:textId="77777777" w:rsidTr="00C66B77">
        <w:trPr>
          <w:jc w:val="center"/>
        </w:trPr>
        <w:tc>
          <w:tcPr>
            <w:tcW w:w="4876" w:type="dxa"/>
            <w:hideMark/>
          </w:tcPr>
          <w:p w14:paraId="5919CE3E" w14:textId="77777777" w:rsidR="00C66B77" w:rsidRPr="001D7898" w:rsidRDefault="00E21208" w:rsidP="00136A8C">
            <w:pPr>
              <w:pStyle w:val="Normal6"/>
              <w:widowControl/>
            </w:pPr>
            <w:r w:rsidRPr="001D7898">
              <w:t>2.</w:t>
            </w:r>
            <w:r w:rsidRPr="001D7898">
              <w:tab/>
              <w:t xml:space="preserve">Komissio vahvistaa </w:t>
            </w:r>
            <w:r w:rsidRPr="001D7898">
              <w:rPr>
                <w:b/>
                <w:i/>
              </w:rPr>
              <w:t>täytäntöönpanosäädöksillä</w:t>
            </w:r>
            <w:r w:rsidRPr="001D7898">
              <w:t xml:space="preserve"> jäsenvaltioiden kansallisten sähköisten huutokauppajärjestelmien yhteenliittämiseksi tarvittavat tekniset eritelmät ja menettelyt, joissa vahvistetaan</w:t>
            </w:r>
          </w:p>
        </w:tc>
        <w:tc>
          <w:tcPr>
            <w:tcW w:w="4876" w:type="dxa"/>
            <w:hideMark/>
          </w:tcPr>
          <w:p w14:paraId="4E09F92A" w14:textId="77777777" w:rsidR="00C66B77" w:rsidRPr="001D7898" w:rsidRDefault="00E21208" w:rsidP="00136A8C">
            <w:pPr>
              <w:pStyle w:val="Normal6"/>
              <w:widowControl/>
              <w:rPr>
                <w:szCs w:val="24"/>
              </w:rPr>
            </w:pPr>
            <w:r w:rsidRPr="001D7898">
              <w:t>2.</w:t>
            </w:r>
            <w:r w:rsidRPr="001D7898">
              <w:tab/>
              <w:t xml:space="preserve">Komissio vahvistaa </w:t>
            </w:r>
            <w:r w:rsidRPr="001D7898">
              <w:rPr>
                <w:b/>
                <w:i/>
              </w:rPr>
              <w:t>delegoiduilla säädöksillä 106 b artiklan mukaisesti</w:t>
            </w:r>
            <w:r w:rsidRPr="001D7898">
              <w:t xml:space="preserve"> jäsenvaltioiden kansallisten sähköisten huutokauppajärjestelmien yhteenliittämiseksi tarvittavat tekniset eritelmät ja menettelyt, joissa vahvistetaan</w:t>
            </w:r>
          </w:p>
        </w:tc>
      </w:tr>
    </w:tbl>
    <w:p w14:paraId="317D2AA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9D9C440" w14:textId="77777777" w:rsidR="00C66B77" w:rsidRPr="001D7898" w:rsidRDefault="00E21208" w:rsidP="00136A8C">
      <w:pPr>
        <w:widowControl/>
      </w:pPr>
      <w:r w:rsidRPr="001D7898">
        <w:rPr>
          <w:rStyle w:val="HideTWBExt"/>
        </w:rPr>
        <w:t>&lt;/Amend&gt;</w:t>
      </w:r>
    </w:p>
    <w:p w14:paraId="224A899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227</w:t>
      </w:r>
      <w:r w:rsidRPr="001D7898">
        <w:rPr>
          <w:rStyle w:val="HideTWBExt"/>
          <w:b w:val="0"/>
        </w:rPr>
        <w:t>&lt;/NumAm&gt;</w:t>
      </w:r>
    </w:p>
    <w:p w14:paraId="208D447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689590F" w14:textId="77777777" w:rsidR="00C66B77" w:rsidRPr="001D7898" w:rsidRDefault="00E21208" w:rsidP="00136A8C">
      <w:pPr>
        <w:pStyle w:val="NormalBold"/>
        <w:widowControl/>
      </w:pPr>
      <w:r w:rsidRPr="001D7898">
        <w:rPr>
          <w:rStyle w:val="HideTWBExt"/>
          <w:b w:val="0"/>
        </w:rPr>
        <w:t>&lt;Article&gt;</w:t>
      </w:r>
      <w:r w:rsidRPr="001D7898">
        <w:t>98 artikla – 3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D7C970D" w14:textId="77777777" w:rsidTr="00C66B77">
        <w:trPr>
          <w:jc w:val="center"/>
        </w:trPr>
        <w:tc>
          <w:tcPr>
            <w:tcW w:w="9752" w:type="dxa"/>
            <w:gridSpan w:val="2"/>
          </w:tcPr>
          <w:p w14:paraId="3E2A72A2" w14:textId="77777777" w:rsidR="00C66B77" w:rsidRPr="001D7898" w:rsidRDefault="00C66B77" w:rsidP="00136A8C">
            <w:pPr>
              <w:keepNext/>
              <w:widowControl/>
            </w:pPr>
          </w:p>
        </w:tc>
      </w:tr>
      <w:tr w:rsidR="00CD11A4" w:rsidRPr="001D7898" w14:paraId="520BCA62" w14:textId="77777777" w:rsidTr="00C66B77">
        <w:trPr>
          <w:jc w:val="center"/>
        </w:trPr>
        <w:tc>
          <w:tcPr>
            <w:tcW w:w="4876" w:type="dxa"/>
            <w:hideMark/>
          </w:tcPr>
          <w:p w14:paraId="2FBBC4A3" w14:textId="77777777" w:rsidR="00C66B77" w:rsidRPr="001D7898" w:rsidRDefault="00E21208" w:rsidP="00136A8C">
            <w:pPr>
              <w:pStyle w:val="ColumnHeading"/>
              <w:keepNext/>
              <w:widowControl/>
            </w:pPr>
            <w:r w:rsidRPr="001D7898">
              <w:t>Komission teksti</w:t>
            </w:r>
          </w:p>
        </w:tc>
        <w:tc>
          <w:tcPr>
            <w:tcW w:w="4876" w:type="dxa"/>
            <w:hideMark/>
          </w:tcPr>
          <w:p w14:paraId="51735EE1" w14:textId="77777777" w:rsidR="00C66B77" w:rsidRPr="001D7898" w:rsidRDefault="00E21208" w:rsidP="00136A8C">
            <w:pPr>
              <w:pStyle w:val="ColumnHeading"/>
              <w:keepNext/>
              <w:widowControl/>
            </w:pPr>
            <w:r w:rsidRPr="001D7898">
              <w:t>Tarkistus</w:t>
            </w:r>
          </w:p>
        </w:tc>
      </w:tr>
      <w:tr w:rsidR="00CD11A4" w:rsidRPr="001D7898" w14:paraId="12A21463" w14:textId="77777777" w:rsidTr="00C66B77">
        <w:trPr>
          <w:jc w:val="center"/>
        </w:trPr>
        <w:tc>
          <w:tcPr>
            <w:tcW w:w="4876" w:type="dxa"/>
            <w:hideMark/>
          </w:tcPr>
          <w:p w14:paraId="295FF9FA" w14:textId="77777777" w:rsidR="00C66B77" w:rsidRPr="001D7898" w:rsidRDefault="00E21208" w:rsidP="00136A8C">
            <w:pPr>
              <w:pStyle w:val="Normal6"/>
              <w:widowControl/>
            </w:pPr>
            <w:r w:rsidRPr="001D7898">
              <w:rPr>
                <w:b/>
                <w:i/>
              </w:rPr>
              <w:t>3.</w:t>
            </w:r>
            <w:r w:rsidRPr="001D7898">
              <w:rPr>
                <w:b/>
                <w:i/>
              </w:rPr>
              <w:tab/>
              <w:t>Nämä täytäntöönpanosäädökset hyväksytään 107 artiklassa tarkoitettua tarkastelumenettelyä noudattaen.</w:t>
            </w:r>
          </w:p>
        </w:tc>
        <w:tc>
          <w:tcPr>
            <w:tcW w:w="4876" w:type="dxa"/>
            <w:hideMark/>
          </w:tcPr>
          <w:p w14:paraId="6205C6A2" w14:textId="77777777" w:rsidR="00C66B77" w:rsidRPr="001D7898" w:rsidRDefault="00E21208" w:rsidP="00136A8C">
            <w:pPr>
              <w:pStyle w:val="Normal6"/>
              <w:widowControl/>
              <w:rPr>
                <w:szCs w:val="24"/>
              </w:rPr>
            </w:pPr>
            <w:r w:rsidRPr="001D7898">
              <w:rPr>
                <w:b/>
                <w:i/>
              </w:rPr>
              <w:t>Poistetaan.</w:t>
            </w:r>
          </w:p>
        </w:tc>
      </w:tr>
    </w:tbl>
    <w:p w14:paraId="6EF4E42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3E13289" w14:textId="77777777" w:rsidR="00C66B77" w:rsidRPr="001D7898" w:rsidRDefault="00E21208" w:rsidP="00136A8C">
      <w:pPr>
        <w:widowControl/>
      </w:pPr>
      <w:r w:rsidRPr="001D7898">
        <w:rPr>
          <w:rStyle w:val="HideTWBExt"/>
        </w:rPr>
        <w:t>&lt;/Amend&gt;</w:t>
      </w:r>
    </w:p>
    <w:p w14:paraId="315C9C8B"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228</w:t>
      </w:r>
      <w:r w:rsidRPr="001D7898">
        <w:rPr>
          <w:rStyle w:val="HideTWBExt"/>
          <w:b w:val="0"/>
        </w:rPr>
        <w:t>&lt;/NumAm&gt;</w:t>
      </w:r>
    </w:p>
    <w:p w14:paraId="48EE541E"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A1DD1A5" w14:textId="77777777" w:rsidR="00C66B77" w:rsidRPr="001D7898" w:rsidRDefault="00E21208" w:rsidP="00136A8C">
      <w:pPr>
        <w:pStyle w:val="NormalBold"/>
        <w:widowControl/>
      </w:pPr>
      <w:r w:rsidRPr="001D7898">
        <w:rPr>
          <w:rStyle w:val="HideTWBExt"/>
          <w:b w:val="0"/>
        </w:rPr>
        <w:t>&lt;Article&gt;</w:t>
      </w:r>
      <w:r w:rsidRPr="001D7898">
        <w:t>102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48C2E99" w14:textId="77777777" w:rsidTr="00C66B77">
        <w:trPr>
          <w:jc w:val="center"/>
        </w:trPr>
        <w:tc>
          <w:tcPr>
            <w:tcW w:w="9752" w:type="dxa"/>
            <w:gridSpan w:val="2"/>
          </w:tcPr>
          <w:p w14:paraId="6500A378" w14:textId="77777777" w:rsidR="00C66B77" w:rsidRPr="001D7898" w:rsidRDefault="00C66B77" w:rsidP="00136A8C">
            <w:pPr>
              <w:keepNext/>
              <w:widowControl/>
            </w:pPr>
          </w:p>
        </w:tc>
      </w:tr>
      <w:tr w:rsidR="00CD11A4" w:rsidRPr="001D7898" w14:paraId="0A0C0E4F" w14:textId="77777777" w:rsidTr="00C66B77">
        <w:trPr>
          <w:jc w:val="center"/>
        </w:trPr>
        <w:tc>
          <w:tcPr>
            <w:tcW w:w="4876" w:type="dxa"/>
            <w:hideMark/>
          </w:tcPr>
          <w:p w14:paraId="70E49505" w14:textId="77777777" w:rsidR="00C66B77" w:rsidRPr="001D7898" w:rsidRDefault="00E21208" w:rsidP="00136A8C">
            <w:pPr>
              <w:pStyle w:val="ColumnHeading"/>
              <w:keepNext/>
              <w:widowControl/>
            </w:pPr>
            <w:r w:rsidRPr="001D7898">
              <w:t>Komission teksti</w:t>
            </w:r>
          </w:p>
        </w:tc>
        <w:tc>
          <w:tcPr>
            <w:tcW w:w="4876" w:type="dxa"/>
            <w:hideMark/>
          </w:tcPr>
          <w:p w14:paraId="0C35E12C" w14:textId="77777777" w:rsidR="00C66B77" w:rsidRPr="001D7898" w:rsidRDefault="00E21208" w:rsidP="00136A8C">
            <w:pPr>
              <w:pStyle w:val="ColumnHeading"/>
              <w:keepNext/>
              <w:widowControl/>
            </w:pPr>
            <w:r w:rsidRPr="001D7898">
              <w:t>Tarkistus</w:t>
            </w:r>
          </w:p>
        </w:tc>
      </w:tr>
      <w:tr w:rsidR="00CD11A4" w:rsidRPr="001D7898" w14:paraId="718805B8" w14:textId="77777777" w:rsidTr="00C66B77">
        <w:trPr>
          <w:jc w:val="center"/>
        </w:trPr>
        <w:tc>
          <w:tcPr>
            <w:tcW w:w="4876" w:type="dxa"/>
            <w:hideMark/>
          </w:tcPr>
          <w:p w14:paraId="0B8D9E75" w14:textId="77777777" w:rsidR="00C66B77" w:rsidRPr="001D7898" w:rsidRDefault="00E21208" w:rsidP="00136A8C">
            <w:pPr>
              <w:pStyle w:val="Normal6"/>
              <w:widowControl/>
            </w:pPr>
            <w:r w:rsidRPr="001D7898">
              <w:t>2.</w:t>
            </w:r>
            <w:r w:rsidRPr="001D7898">
              <w:tab/>
              <w:t xml:space="preserve">Jos velallinen on oikeushenkilö, päätös yksinkertaistetun lopettamismenettelyn päättämisestä käynnistää kansallisen lainsäädännön mukaiset toimenpiteet, jotka johtavat </w:t>
            </w:r>
            <w:r w:rsidRPr="001D7898">
              <w:rPr>
                <w:b/>
                <w:i/>
              </w:rPr>
              <w:t>innovatiivisena</w:t>
            </w:r>
            <w:r w:rsidRPr="001D7898">
              <w:t xml:space="preserve"> startup-yrityksenä toimivan EU Inc. -yhtiön oikeushenkilöllisyyden lakkaamiseen.</w:t>
            </w:r>
          </w:p>
        </w:tc>
        <w:tc>
          <w:tcPr>
            <w:tcW w:w="4876" w:type="dxa"/>
            <w:hideMark/>
          </w:tcPr>
          <w:p w14:paraId="530492FE" w14:textId="77777777" w:rsidR="00C66B77" w:rsidRPr="001D7898" w:rsidRDefault="00E21208" w:rsidP="00136A8C">
            <w:pPr>
              <w:pStyle w:val="Normal6"/>
              <w:widowControl/>
              <w:rPr>
                <w:szCs w:val="24"/>
              </w:rPr>
            </w:pPr>
            <w:r w:rsidRPr="001D7898">
              <w:t>2.</w:t>
            </w:r>
            <w:r w:rsidRPr="001D7898">
              <w:tab/>
              <w:t>Jos velallinen on oikeushenkilö, päätös yksinkertaistetun lopettamismenettelyn päättämisestä käynnistää kansallisen lainsäädännön mukaiset toimenpiteet, jotka johtavat startup-yrityksenä toimivan EU Inc. -yhtiön oikeushenkilöllisyyden lakkaamiseen.</w:t>
            </w:r>
          </w:p>
        </w:tc>
      </w:tr>
    </w:tbl>
    <w:p w14:paraId="0A504FD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612D506" w14:textId="77777777" w:rsidR="00C66B77" w:rsidRPr="001D7898" w:rsidRDefault="00E21208" w:rsidP="00136A8C">
      <w:pPr>
        <w:widowControl/>
      </w:pPr>
      <w:r w:rsidRPr="001D7898">
        <w:rPr>
          <w:rStyle w:val="HideTWBExt"/>
        </w:rPr>
        <w:t>&lt;/Amend&gt;</w:t>
      </w:r>
    </w:p>
    <w:p w14:paraId="5B8327B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229</w:t>
      </w:r>
      <w:r w:rsidRPr="001D7898">
        <w:rPr>
          <w:rStyle w:val="HideTWBExt"/>
          <w:b w:val="0"/>
        </w:rPr>
        <w:t>&lt;/NumAm&gt;</w:t>
      </w:r>
    </w:p>
    <w:p w14:paraId="519662F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15FFB12" w14:textId="77777777" w:rsidR="00C66B77" w:rsidRPr="001D7898" w:rsidRDefault="00E21208" w:rsidP="00136A8C">
      <w:pPr>
        <w:pStyle w:val="NormalBold"/>
        <w:widowControl/>
      </w:pPr>
      <w:r w:rsidRPr="001D7898">
        <w:rPr>
          <w:rStyle w:val="HideTWBExt"/>
          <w:b w:val="0"/>
        </w:rPr>
        <w:t>&lt;Article&gt;</w:t>
      </w:r>
      <w:r w:rsidRPr="001D7898">
        <w:t>103 artikla – 1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01B626A0" w14:textId="77777777" w:rsidTr="00C66B77">
        <w:trPr>
          <w:jc w:val="center"/>
        </w:trPr>
        <w:tc>
          <w:tcPr>
            <w:tcW w:w="9752" w:type="dxa"/>
            <w:gridSpan w:val="2"/>
          </w:tcPr>
          <w:p w14:paraId="2A2FAABF" w14:textId="77777777" w:rsidR="00C66B77" w:rsidRPr="001D7898" w:rsidRDefault="00C66B77" w:rsidP="00136A8C">
            <w:pPr>
              <w:keepNext/>
              <w:widowControl/>
            </w:pPr>
          </w:p>
        </w:tc>
      </w:tr>
      <w:tr w:rsidR="00CD11A4" w:rsidRPr="001D7898" w14:paraId="3AD5A2FA" w14:textId="77777777" w:rsidTr="00C66B77">
        <w:trPr>
          <w:jc w:val="center"/>
        </w:trPr>
        <w:tc>
          <w:tcPr>
            <w:tcW w:w="4876" w:type="dxa"/>
            <w:hideMark/>
          </w:tcPr>
          <w:p w14:paraId="43F4754F" w14:textId="77777777" w:rsidR="00C66B77" w:rsidRPr="001D7898" w:rsidRDefault="00E21208" w:rsidP="00136A8C">
            <w:pPr>
              <w:pStyle w:val="ColumnHeading"/>
              <w:keepNext/>
              <w:widowControl/>
            </w:pPr>
            <w:r w:rsidRPr="001D7898">
              <w:t>Komission teksti</w:t>
            </w:r>
          </w:p>
        </w:tc>
        <w:tc>
          <w:tcPr>
            <w:tcW w:w="4876" w:type="dxa"/>
            <w:hideMark/>
          </w:tcPr>
          <w:p w14:paraId="14451F7C" w14:textId="77777777" w:rsidR="00C66B77" w:rsidRPr="001D7898" w:rsidRDefault="00E21208" w:rsidP="00136A8C">
            <w:pPr>
              <w:pStyle w:val="ColumnHeading"/>
              <w:keepNext/>
              <w:widowControl/>
            </w:pPr>
            <w:r w:rsidRPr="001D7898">
              <w:t>Tarkistus</w:t>
            </w:r>
          </w:p>
        </w:tc>
      </w:tr>
      <w:tr w:rsidR="00CD11A4" w:rsidRPr="001D7898" w14:paraId="2119B4AF" w14:textId="77777777" w:rsidTr="00C66B77">
        <w:trPr>
          <w:jc w:val="center"/>
        </w:trPr>
        <w:tc>
          <w:tcPr>
            <w:tcW w:w="4876" w:type="dxa"/>
            <w:hideMark/>
          </w:tcPr>
          <w:p w14:paraId="30DA1CE0" w14:textId="77777777" w:rsidR="00C66B77" w:rsidRPr="001D7898" w:rsidRDefault="00E21208" w:rsidP="00136A8C">
            <w:pPr>
              <w:pStyle w:val="Normal6"/>
              <w:widowControl/>
            </w:pPr>
            <w:r w:rsidRPr="001D7898">
              <w:t>1.</w:t>
            </w:r>
            <w:r w:rsidRPr="001D7898">
              <w:tab/>
              <w:t>Jäsenvaltioiden on kohdeltava EU Inc. -yhtiöitä niiden toiminnan kaikilla osa-alueilla vähintään yhtä suotuisasti kuin muita niiden kansallisen lainsäädännön mukaisesti perustettuja osakeyhtiöitä, paitsi jos muunlainen kohtelu on objektiivisesti perusteltua ja oikeasuhteista.</w:t>
            </w:r>
          </w:p>
        </w:tc>
        <w:tc>
          <w:tcPr>
            <w:tcW w:w="4876" w:type="dxa"/>
            <w:hideMark/>
          </w:tcPr>
          <w:p w14:paraId="3A927EDD" w14:textId="77777777" w:rsidR="00C66B77" w:rsidRPr="001D7898" w:rsidRDefault="00E21208" w:rsidP="00136A8C">
            <w:pPr>
              <w:pStyle w:val="Normal6"/>
              <w:widowControl/>
              <w:rPr>
                <w:szCs w:val="24"/>
              </w:rPr>
            </w:pPr>
            <w:r w:rsidRPr="001D7898">
              <w:t>1.</w:t>
            </w:r>
            <w:r w:rsidRPr="001D7898">
              <w:tab/>
              <w:t xml:space="preserve">Jäsenvaltioiden on kohdeltava EU Inc. -yhtiöitä niiden toiminnan kaikilla osa-alueilla vähintään yhtä suotuisasti kuin muita </w:t>
            </w:r>
            <w:r w:rsidRPr="001D7898">
              <w:rPr>
                <w:b/>
                <w:i/>
              </w:rPr>
              <w:t>asiaankuuluvia 1 a artiklan 4 kohdassa tarkoitettuja</w:t>
            </w:r>
            <w:r w:rsidRPr="001D7898">
              <w:t xml:space="preserve"> niiden kansallisen lainsäädännön mukaisesti perustettuja osakeyhtiöitä, paitsi jos muunlainen kohtelu on objektiivisesti perusteltua ja oikeasuhteista.</w:t>
            </w:r>
          </w:p>
        </w:tc>
      </w:tr>
    </w:tbl>
    <w:p w14:paraId="7235739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07A055C7" w14:textId="77777777" w:rsidR="00C66B77" w:rsidRPr="001D7898" w:rsidRDefault="00E21208" w:rsidP="00136A8C">
      <w:pPr>
        <w:widowControl/>
      </w:pPr>
      <w:r w:rsidRPr="001D7898">
        <w:rPr>
          <w:rStyle w:val="HideTWBExt"/>
        </w:rPr>
        <w:t>&lt;/Amend&gt;</w:t>
      </w:r>
    </w:p>
    <w:p w14:paraId="2D0778C1"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230</w:t>
      </w:r>
      <w:r w:rsidRPr="001D7898">
        <w:rPr>
          <w:rStyle w:val="HideTWBExt"/>
          <w:b w:val="0"/>
        </w:rPr>
        <w:t>&lt;/NumAm&gt;</w:t>
      </w:r>
    </w:p>
    <w:p w14:paraId="12B0463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F81F450" w14:textId="77777777" w:rsidR="00C66B77" w:rsidRPr="001D7898" w:rsidRDefault="00E21208" w:rsidP="00136A8C">
      <w:pPr>
        <w:pStyle w:val="NormalBold"/>
        <w:widowControl/>
      </w:pPr>
      <w:r w:rsidRPr="001D7898">
        <w:rPr>
          <w:rStyle w:val="HideTWBExt"/>
          <w:b w:val="0"/>
        </w:rPr>
        <w:t>&lt;Article&gt;</w:t>
      </w:r>
      <w:r w:rsidRPr="001D7898">
        <w:t>103 artikla – 2 kohta – c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7A26117" w14:textId="77777777" w:rsidTr="00C66B77">
        <w:trPr>
          <w:jc w:val="center"/>
        </w:trPr>
        <w:tc>
          <w:tcPr>
            <w:tcW w:w="9752" w:type="dxa"/>
            <w:gridSpan w:val="2"/>
          </w:tcPr>
          <w:p w14:paraId="0786561E" w14:textId="77777777" w:rsidR="00C66B77" w:rsidRPr="001D7898" w:rsidRDefault="00C66B77" w:rsidP="00136A8C">
            <w:pPr>
              <w:keepNext/>
              <w:widowControl/>
            </w:pPr>
          </w:p>
        </w:tc>
      </w:tr>
      <w:tr w:rsidR="00CD11A4" w:rsidRPr="001D7898" w14:paraId="2274841D" w14:textId="77777777" w:rsidTr="00C66B77">
        <w:trPr>
          <w:jc w:val="center"/>
        </w:trPr>
        <w:tc>
          <w:tcPr>
            <w:tcW w:w="4876" w:type="dxa"/>
            <w:hideMark/>
          </w:tcPr>
          <w:p w14:paraId="3B737EEE" w14:textId="77777777" w:rsidR="00C66B77" w:rsidRPr="001D7898" w:rsidRDefault="00E21208" w:rsidP="00136A8C">
            <w:pPr>
              <w:pStyle w:val="ColumnHeading"/>
              <w:keepNext/>
              <w:widowControl/>
            </w:pPr>
            <w:r w:rsidRPr="001D7898">
              <w:t>Komission teksti</w:t>
            </w:r>
          </w:p>
        </w:tc>
        <w:tc>
          <w:tcPr>
            <w:tcW w:w="4876" w:type="dxa"/>
            <w:hideMark/>
          </w:tcPr>
          <w:p w14:paraId="58D9468D" w14:textId="77777777" w:rsidR="00C66B77" w:rsidRPr="001D7898" w:rsidRDefault="00E21208" w:rsidP="00136A8C">
            <w:pPr>
              <w:pStyle w:val="ColumnHeading"/>
              <w:keepNext/>
              <w:widowControl/>
            </w:pPr>
            <w:r w:rsidRPr="001D7898">
              <w:t>Tarkistus</w:t>
            </w:r>
          </w:p>
        </w:tc>
      </w:tr>
      <w:tr w:rsidR="00CD11A4" w:rsidRPr="001D7898" w14:paraId="7354E242" w14:textId="77777777" w:rsidTr="00C66B77">
        <w:trPr>
          <w:jc w:val="center"/>
        </w:trPr>
        <w:tc>
          <w:tcPr>
            <w:tcW w:w="4876" w:type="dxa"/>
            <w:hideMark/>
          </w:tcPr>
          <w:p w14:paraId="6AFD0DCC" w14:textId="77777777" w:rsidR="00C66B77" w:rsidRPr="001D7898" w:rsidRDefault="00E21208" w:rsidP="00136A8C">
            <w:pPr>
              <w:pStyle w:val="Normal6"/>
              <w:widowControl/>
            </w:pPr>
            <w:r w:rsidRPr="001D7898">
              <w:rPr>
                <w:b/>
                <w:i/>
              </w:rPr>
              <w:t>c)</w:t>
            </w:r>
            <w:r w:rsidRPr="001D7898">
              <w:rPr>
                <w:b/>
                <w:i/>
              </w:rPr>
              <w:tab/>
              <w:t>vaatimus, jonka mukaan sillä on oltava kyseisessä jäsenvaltiossa paikallinen edustaja tai fyysinen läsnäolo voidakseen saattaa päätökseen taloudellisen toiminnan aloittamisen tai harjoittamisen taikka luvan saannin kannalta tarpeellisen menettelyn;</w:t>
            </w:r>
          </w:p>
        </w:tc>
        <w:tc>
          <w:tcPr>
            <w:tcW w:w="4876" w:type="dxa"/>
            <w:hideMark/>
          </w:tcPr>
          <w:p w14:paraId="09072CF8" w14:textId="77777777" w:rsidR="00C66B77" w:rsidRPr="001D7898" w:rsidRDefault="00E21208" w:rsidP="00136A8C">
            <w:pPr>
              <w:pStyle w:val="Normal6"/>
              <w:widowControl/>
              <w:rPr>
                <w:szCs w:val="24"/>
              </w:rPr>
            </w:pPr>
            <w:r w:rsidRPr="001D7898">
              <w:rPr>
                <w:b/>
                <w:i/>
              </w:rPr>
              <w:t>Poistetaan.</w:t>
            </w:r>
          </w:p>
        </w:tc>
      </w:tr>
    </w:tbl>
    <w:p w14:paraId="1A78F8B6"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DEA25FA" w14:textId="77777777" w:rsidR="00C66B77" w:rsidRPr="001D7898" w:rsidRDefault="00E21208" w:rsidP="00136A8C">
      <w:pPr>
        <w:widowControl/>
      </w:pPr>
      <w:r w:rsidRPr="001D7898">
        <w:rPr>
          <w:rStyle w:val="HideTWBExt"/>
        </w:rPr>
        <w:t>&lt;/Amend&gt;</w:t>
      </w:r>
    </w:p>
    <w:p w14:paraId="0ABFA2B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231</w:t>
      </w:r>
      <w:r w:rsidRPr="001D7898">
        <w:rPr>
          <w:rStyle w:val="HideTWBExt"/>
          <w:b w:val="0"/>
        </w:rPr>
        <w:t>&lt;/NumAm&gt;</w:t>
      </w:r>
    </w:p>
    <w:p w14:paraId="74D2177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ADB8AB9" w14:textId="77777777" w:rsidR="00C66B77" w:rsidRPr="001D7898" w:rsidRDefault="00E21208" w:rsidP="00136A8C">
      <w:pPr>
        <w:pStyle w:val="NormalBold"/>
        <w:widowControl/>
      </w:pPr>
      <w:r w:rsidRPr="001D7898">
        <w:rPr>
          <w:rStyle w:val="HideTWBExt"/>
          <w:b w:val="0"/>
        </w:rPr>
        <w:t>&lt;Article&gt;</w:t>
      </w:r>
      <w:r w:rsidRPr="001D7898">
        <w:t>XI a luku (uusi)</w:t>
      </w:r>
      <w:r w:rsidRPr="001D789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DF0F547" w14:textId="77777777" w:rsidTr="00D054D3">
        <w:trPr>
          <w:jc w:val="center"/>
        </w:trPr>
        <w:tc>
          <w:tcPr>
            <w:tcW w:w="9752" w:type="dxa"/>
            <w:gridSpan w:val="2"/>
          </w:tcPr>
          <w:p w14:paraId="1365A829" w14:textId="77777777" w:rsidR="00C66B77" w:rsidRPr="001D7898" w:rsidRDefault="00C66B77" w:rsidP="00136A8C">
            <w:pPr>
              <w:keepNext/>
              <w:widowControl/>
            </w:pPr>
          </w:p>
        </w:tc>
      </w:tr>
      <w:tr w:rsidR="00CD11A4" w:rsidRPr="001D7898" w14:paraId="35A43E07" w14:textId="77777777" w:rsidTr="00D054D3">
        <w:trPr>
          <w:jc w:val="center"/>
        </w:trPr>
        <w:tc>
          <w:tcPr>
            <w:tcW w:w="4876" w:type="dxa"/>
            <w:hideMark/>
          </w:tcPr>
          <w:p w14:paraId="5FFE6A1A" w14:textId="77777777" w:rsidR="00C66B77" w:rsidRPr="001D7898" w:rsidRDefault="00E21208" w:rsidP="00136A8C">
            <w:pPr>
              <w:pStyle w:val="ColumnHeading"/>
              <w:keepNext/>
              <w:widowControl/>
            </w:pPr>
            <w:r w:rsidRPr="001D7898">
              <w:t>Komission teksti</w:t>
            </w:r>
          </w:p>
        </w:tc>
        <w:tc>
          <w:tcPr>
            <w:tcW w:w="4876" w:type="dxa"/>
            <w:hideMark/>
          </w:tcPr>
          <w:p w14:paraId="3E3941F6" w14:textId="77777777" w:rsidR="00C66B77" w:rsidRPr="001D7898" w:rsidRDefault="00E21208" w:rsidP="00136A8C">
            <w:pPr>
              <w:pStyle w:val="ColumnHeading"/>
              <w:keepNext/>
              <w:widowControl/>
            </w:pPr>
            <w:r w:rsidRPr="001D7898">
              <w:t>Tarkistus</w:t>
            </w:r>
          </w:p>
        </w:tc>
      </w:tr>
      <w:tr w:rsidR="00CD11A4" w:rsidRPr="001D7898" w14:paraId="579E8CB1" w14:textId="77777777" w:rsidTr="00D054D3">
        <w:trPr>
          <w:jc w:val="center"/>
        </w:trPr>
        <w:tc>
          <w:tcPr>
            <w:tcW w:w="4876" w:type="dxa"/>
          </w:tcPr>
          <w:p w14:paraId="78EC6D34" w14:textId="77777777" w:rsidR="00C25D93" w:rsidRPr="001D7898" w:rsidRDefault="00C25D93" w:rsidP="00136A8C">
            <w:pPr>
              <w:pStyle w:val="Normal6"/>
              <w:widowControl/>
            </w:pPr>
          </w:p>
        </w:tc>
        <w:tc>
          <w:tcPr>
            <w:tcW w:w="4876" w:type="dxa"/>
          </w:tcPr>
          <w:p w14:paraId="21265BDA" w14:textId="77777777" w:rsidR="00C25D93" w:rsidRPr="001D7898" w:rsidRDefault="00E21208" w:rsidP="00136A8C">
            <w:pPr>
              <w:pStyle w:val="Normal6"/>
              <w:widowControl/>
              <w:rPr>
                <w:b/>
                <w:bCs/>
                <w:i/>
                <w:iCs/>
              </w:rPr>
            </w:pPr>
            <w:r w:rsidRPr="001D7898">
              <w:rPr>
                <w:b/>
                <w:i/>
              </w:rPr>
              <w:t>XI a luku</w:t>
            </w:r>
          </w:p>
        </w:tc>
      </w:tr>
      <w:tr w:rsidR="00CD11A4" w:rsidRPr="001D7898" w14:paraId="1C2173FB" w14:textId="77777777" w:rsidTr="00D054D3">
        <w:trPr>
          <w:jc w:val="center"/>
        </w:trPr>
        <w:tc>
          <w:tcPr>
            <w:tcW w:w="4876" w:type="dxa"/>
          </w:tcPr>
          <w:p w14:paraId="78883B9D" w14:textId="77777777" w:rsidR="00C66B77" w:rsidRPr="001D7898" w:rsidRDefault="00C66B77" w:rsidP="00136A8C">
            <w:pPr>
              <w:pStyle w:val="Normal6"/>
              <w:widowControl/>
            </w:pPr>
          </w:p>
        </w:tc>
        <w:tc>
          <w:tcPr>
            <w:tcW w:w="4876" w:type="dxa"/>
            <w:hideMark/>
          </w:tcPr>
          <w:p w14:paraId="1D63E3A8" w14:textId="77777777" w:rsidR="00C66B77" w:rsidRPr="001D7898" w:rsidRDefault="00E21208" w:rsidP="00136A8C">
            <w:pPr>
              <w:pStyle w:val="Normal6"/>
              <w:widowControl/>
              <w:rPr>
                <w:szCs w:val="24"/>
              </w:rPr>
            </w:pPr>
            <w:r w:rsidRPr="001D7898">
              <w:rPr>
                <w:b/>
                <w:i/>
              </w:rPr>
              <w:t>RIITOJENRATKAISU</w:t>
            </w:r>
          </w:p>
        </w:tc>
      </w:tr>
      <w:tr w:rsidR="00CD11A4" w:rsidRPr="001D7898" w14:paraId="0C9E8E32" w14:textId="77777777" w:rsidTr="00D054D3">
        <w:trPr>
          <w:jc w:val="center"/>
        </w:trPr>
        <w:tc>
          <w:tcPr>
            <w:tcW w:w="4876" w:type="dxa"/>
          </w:tcPr>
          <w:p w14:paraId="4A6B36C1" w14:textId="77777777" w:rsidR="00C66B77" w:rsidRPr="001D7898" w:rsidRDefault="00C66B77" w:rsidP="00136A8C">
            <w:pPr>
              <w:pStyle w:val="Normal6"/>
              <w:widowControl/>
            </w:pPr>
          </w:p>
        </w:tc>
        <w:tc>
          <w:tcPr>
            <w:tcW w:w="4876" w:type="dxa"/>
            <w:hideMark/>
          </w:tcPr>
          <w:p w14:paraId="0E206A66" w14:textId="77777777" w:rsidR="00C66B77" w:rsidRPr="001D7898" w:rsidRDefault="00E21208" w:rsidP="00136A8C">
            <w:pPr>
              <w:pStyle w:val="Normal6"/>
              <w:widowControl/>
              <w:rPr>
                <w:szCs w:val="24"/>
              </w:rPr>
            </w:pPr>
            <w:r w:rsidRPr="001D7898">
              <w:rPr>
                <w:b/>
                <w:i/>
              </w:rPr>
              <w:t>103 a artikla</w:t>
            </w:r>
          </w:p>
        </w:tc>
      </w:tr>
      <w:tr w:rsidR="00CD11A4" w:rsidRPr="001D7898" w14:paraId="43856EA2" w14:textId="77777777" w:rsidTr="00D054D3">
        <w:trPr>
          <w:jc w:val="center"/>
        </w:trPr>
        <w:tc>
          <w:tcPr>
            <w:tcW w:w="4876" w:type="dxa"/>
          </w:tcPr>
          <w:p w14:paraId="39C1BE0D" w14:textId="77777777" w:rsidR="00C66B77" w:rsidRPr="001D7898" w:rsidRDefault="00C66B77" w:rsidP="00136A8C">
            <w:pPr>
              <w:pStyle w:val="Normal6"/>
              <w:widowControl/>
            </w:pPr>
          </w:p>
        </w:tc>
        <w:tc>
          <w:tcPr>
            <w:tcW w:w="4876" w:type="dxa"/>
            <w:hideMark/>
          </w:tcPr>
          <w:p w14:paraId="58A4C0CD" w14:textId="77777777" w:rsidR="00C66B77" w:rsidRPr="001D7898" w:rsidRDefault="00E21208" w:rsidP="00136A8C">
            <w:pPr>
              <w:pStyle w:val="Normal6"/>
              <w:widowControl/>
              <w:rPr>
                <w:szCs w:val="24"/>
              </w:rPr>
            </w:pPr>
            <w:r w:rsidRPr="001D7898">
              <w:rPr>
                <w:b/>
                <w:i/>
              </w:rPr>
              <w:t>Tuomioistuinten ulkopuolinen riitojenratkaisumenettelyt</w:t>
            </w:r>
          </w:p>
        </w:tc>
      </w:tr>
      <w:tr w:rsidR="00CD11A4" w:rsidRPr="001D7898" w14:paraId="46B4C3E2" w14:textId="77777777" w:rsidTr="00D054D3">
        <w:trPr>
          <w:jc w:val="center"/>
        </w:trPr>
        <w:tc>
          <w:tcPr>
            <w:tcW w:w="4876" w:type="dxa"/>
          </w:tcPr>
          <w:p w14:paraId="70F227D9" w14:textId="77777777" w:rsidR="00C66B77" w:rsidRPr="001D7898" w:rsidRDefault="00C66B77" w:rsidP="00136A8C">
            <w:pPr>
              <w:pStyle w:val="Normal6"/>
              <w:widowControl/>
            </w:pPr>
          </w:p>
        </w:tc>
        <w:tc>
          <w:tcPr>
            <w:tcW w:w="4876" w:type="dxa"/>
            <w:hideMark/>
          </w:tcPr>
          <w:p w14:paraId="14EF985C" w14:textId="77777777" w:rsidR="00C66B77" w:rsidRPr="001D7898" w:rsidRDefault="00E21208" w:rsidP="00136A8C">
            <w:pPr>
              <w:pStyle w:val="Normal6"/>
              <w:widowControl/>
              <w:rPr>
                <w:szCs w:val="24"/>
              </w:rPr>
            </w:pPr>
            <w:r w:rsidRPr="001D7898">
              <w:rPr>
                <w:b/>
                <w:i/>
              </w:rPr>
              <w:t>1. EU Inc. -yhtiöön liittyvissä asioissa muilla yrityksillä, joilla on liikesuhde EU Inc. -yhtiöön, ja EU Inc. -yhtiöllä on oikeus tuomioistuimen ulkopuolisiin riitojenratkaisumenettelyihin liikekumppanien välisissä riidoissa, lukuun ottamatta työntekijöiden osallistumista koskevia riitoja.</w:t>
            </w:r>
          </w:p>
        </w:tc>
      </w:tr>
      <w:tr w:rsidR="00CD11A4" w:rsidRPr="001D7898" w14:paraId="5A391CA5" w14:textId="77777777" w:rsidTr="00D054D3">
        <w:trPr>
          <w:jc w:val="center"/>
        </w:trPr>
        <w:tc>
          <w:tcPr>
            <w:tcW w:w="4876" w:type="dxa"/>
          </w:tcPr>
          <w:p w14:paraId="1FCB935D" w14:textId="77777777" w:rsidR="00C66B77" w:rsidRPr="001D7898" w:rsidRDefault="00C66B77" w:rsidP="00136A8C">
            <w:pPr>
              <w:pStyle w:val="Normal6"/>
              <w:widowControl/>
            </w:pPr>
          </w:p>
        </w:tc>
        <w:tc>
          <w:tcPr>
            <w:tcW w:w="4876" w:type="dxa"/>
            <w:hideMark/>
          </w:tcPr>
          <w:p w14:paraId="5FE11D97" w14:textId="77777777" w:rsidR="00C66B77" w:rsidRPr="001D7898" w:rsidRDefault="00E21208" w:rsidP="00136A8C">
            <w:pPr>
              <w:pStyle w:val="Normal6"/>
              <w:widowControl/>
              <w:rPr>
                <w:szCs w:val="24"/>
              </w:rPr>
            </w:pPr>
            <w:r w:rsidRPr="001D7898">
              <w:rPr>
                <w:b/>
                <w:i/>
              </w:rPr>
              <w:t>2. Molempien osapuolten on toimittava vilpittömässä mielessä valitun sertifioidun tuomioistuinten ulkopuolisen riidanratkaisuelimen kanssa riidan ratkaisemiseksi. Osallistuminen tuomioistuimen ulkopuoliseen riitojenratkaisumenettelyyn ei estä osapuolia käyttämästä oikeuttaan tukeutua oikeusjärjestelmään.</w:t>
            </w:r>
          </w:p>
        </w:tc>
      </w:tr>
      <w:tr w:rsidR="00CD11A4" w:rsidRPr="001D7898" w14:paraId="5227B199" w14:textId="77777777" w:rsidTr="00D054D3">
        <w:trPr>
          <w:jc w:val="center"/>
        </w:trPr>
        <w:tc>
          <w:tcPr>
            <w:tcW w:w="4876" w:type="dxa"/>
          </w:tcPr>
          <w:p w14:paraId="5C0CCA45" w14:textId="77777777" w:rsidR="00C66B77" w:rsidRPr="001D7898" w:rsidRDefault="00C66B77" w:rsidP="00136A8C">
            <w:pPr>
              <w:pStyle w:val="Normal6"/>
              <w:widowControl/>
            </w:pPr>
          </w:p>
        </w:tc>
        <w:tc>
          <w:tcPr>
            <w:tcW w:w="4876" w:type="dxa"/>
            <w:hideMark/>
          </w:tcPr>
          <w:p w14:paraId="71B89B38" w14:textId="77777777" w:rsidR="00C66B77" w:rsidRPr="001D7898" w:rsidRDefault="00E21208" w:rsidP="00136A8C">
            <w:pPr>
              <w:pStyle w:val="Normal6"/>
              <w:widowControl/>
              <w:rPr>
                <w:szCs w:val="24"/>
              </w:rPr>
            </w:pPr>
            <w:r w:rsidRPr="001D7898">
              <w:rPr>
                <w:b/>
                <w:i/>
              </w:rPr>
              <w:t>3. Jäsenvaltioiden on varmistettava, että EU Inc. -yhtiöillä ja muilla yhtiöillä, joilla on liikesuhde EU Inc. -yhtiön kanssa, on mahdollisuus käyttää tehokkaita, puolueettomia ja nopeita tuomioistuinten ulkopuolisia riitojenratkaisumekanismeja, jotka suorittaa sertifioitu tuomioistuinten ulkopuolinen sovintoelin.</w:t>
            </w:r>
          </w:p>
        </w:tc>
      </w:tr>
      <w:tr w:rsidR="00CD11A4" w:rsidRPr="001D7898" w14:paraId="1A2361F5" w14:textId="77777777" w:rsidTr="00D054D3">
        <w:trPr>
          <w:jc w:val="center"/>
        </w:trPr>
        <w:tc>
          <w:tcPr>
            <w:tcW w:w="4876" w:type="dxa"/>
          </w:tcPr>
          <w:p w14:paraId="57D516F8" w14:textId="77777777" w:rsidR="00C66B77" w:rsidRPr="001D7898" w:rsidRDefault="00C66B77" w:rsidP="00136A8C">
            <w:pPr>
              <w:pStyle w:val="Normal6"/>
              <w:widowControl/>
            </w:pPr>
          </w:p>
        </w:tc>
        <w:tc>
          <w:tcPr>
            <w:tcW w:w="4876" w:type="dxa"/>
            <w:hideMark/>
          </w:tcPr>
          <w:p w14:paraId="24DF0083" w14:textId="77777777" w:rsidR="00C66B77" w:rsidRPr="001D7898" w:rsidRDefault="00E21208" w:rsidP="00136A8C">
            <w:pPr>
              <w:pStyle w:val="Normal6"/>
              <w:widowControl/>
              <w:rPr>
                <w:szCs w:val="24"/>
              </w:rPr>
            </w:pPr>
            <w:r w:rsidRPr="001D7898">
              <w:rPr>
                <w:b/>
                <w:i/>
              </w:rPr>
              <w:t>4. Jäsenvaltioiden on sertifioitava elin sen pyynnöstä enintään viiden vuoden ajanjaksolle, joka voidaan uusia, jos elin on osoittanut täyttävänsä kaikki seuraavat edellytykset:</w:t>
            </w:r>
          </w:p>
        </w:tc>
      </w:tr>
      <w:tr w:rsidR="00CD11A4" w:rsidRPr="001D7898" w14:paraId="139C0FD0" w14:textId="77777777" w:rsidTr="00D054D3">
        <w:trPr>
          <w:jc w:val="center"/>
        </w:trPr>
        <w:tc>
          <w:tcPr>
            <w:tcW w:w="4876" w:type="dxa"/>
          </w:tcPr>
          <w:p w14:paraId="5A71A89A" w14:textId="77777777" w:rsidR="00C66B77" w:rsidRPr="001D7898" w:rsidRDefault="00C66B77" w:rsidP="00136A8C">
            <w:pPr>
              <w:pStyle w:val="Normal6"/>
              <w:widowControl/>
            </w:pPr>
          </w:p>
        </w:tc>
        <w:tc>
          <w:tcPr>
            <w:tcW w:w="4876" w:type="dxa"/>
            <w:hideMark/>
          </w:tcPr>
          <w:p w14:paraId="555E096A" w14:textId="77777777" w:rsidR="00C66B77" w:rsidRPr="001D7898" w:rsidRDefault="00E21208" w:rsidP="00136A8C">
            <w:pPr>
              <w:pStyle w:val="Normal6"/>
              <w:widowControl/>
              <w:rPr>
                <w:szCs w:val="24"/>
              </w:rPr>
            </w:pPr>
            <w:r w:rsidRPr="001D7898">
              <w:rPr>
                <w:b/>
                <w:i/>
              </w:rPr>
              <w:t>a) se on puolueeton ja riippumaton, myös taloudellisesti riippumaton;</w:t>
            </w:r>
          </w:p>
        </w:tc>
      </w:tr>
      <w:tr w:rsidR="00CD11A4" w:rsidRPr="001D7898" w14:paraId="5E2A4179" w14:textId="77777777" w:rsidTr="00D054D3">
        <w:trPr>
          <w:jc w:val="center"/>
        </w:trPr>
        <w:tc>
          <w:tcPr>
            <w:tcW w:w="4876" w:type="dxa"/>
          </w:tcPr>
          <w:p w14:paraId="65174C0B" w14:textId="77777777" w:rsidR="00C66B77" w:rsidRPr="001D7898" w:rsidRDefault="00C66B77" w:rsidP="00136A8C">
            <w:pPr>
              <w:pStyle w:val="Normal6"/>
              <w:widowControl/>
            </w:pPr>
          </w:p>
        </w:tc>
        <w:tc>
          <w:tcPr>
            <w:tcW w:w="4876" w:type="dxa"/>
            <w:hideMark/>
          </w:tcPr>
          <w:p w14:paraId="49CD25A7" w14:textId="77777777" w:rsidR="00C66B77" w:rsidRPr="001D7898" w:rsidRDefault="00E21208" w:rsidP="00136A8C">
            <w:pPr>
              <w:pStyle w:val="Normal6"/>
              <w:widowControl/>
              <w:rPr>
                <w:szCs w:val="24"/>
              </w:rPr>
            </w:pPr>
            <w:r w:rsidRPr="001D7898">
              <w:rPr>
                <w:b/>
                <w:i/>
              </w:rPr>
              <w:t>b) sillä on tarvittava asiantuntemus yhtiöoikeudessa esiin tulevissa kysymyksissä, jotta elin voi osallistua tehokkaasti riidan ratkaisemiseen;</w:t>
            </w:r>
          </w:p>
        </w:tc>
      </w:tr>
      <w:tr w:rsidR="00CD11A4" w:rsidRPr="001D7898" w14:paraId="410957BF" w14:textId="77777777" w:rsidTr="00D054D3">
        <w:trPr>
          <w:jc w:val="center"/>
        </w:trPr>
        <w:tc>
          <w:tcPr>
            <w:tcW w:w="4876" w:type="dxa"/>
          </w:tcPr>
          <w:p w14:paraId="161E9594" w14:textId="77777777" w:rsidR="00C66B77" w:rsidRPr="001D7898" w:rsidRDefault="00C66B77" w:rsidP="00136A8C">
            <w:pPr>
              <w:pStyle w:val="Normal6"/>
              <w:widowControl/>
            </w:pPr>
          </w:p>
        </w:tc>
        <w:tc>
          <w:tcPr>
            <w:tcW w:w="4876" w:type="dxa"/>
            <w:hideMark/>
          </w:tcPr>
          <w:p w14:paraId="2E5D0158" w14:textId="77777777" w:rsidR="00C66B77" w:rsidRPr="001D7898" w:rsidRDefault="00E21208" w:rsidP="00136A8C">
            <w:pPr>
              <w:pStyle w:val="Normal6"/>
              <w:widowControl/>
              <w:rPr>
                <w:szCs w:val="24"/>
              </w:rPr>
            </w:pPr>
            <w:r w:rsidRPr="001D7898">
              <w:rPr>
                <w:b/>
                <w:i/>
              </w:rPr>
              <w:t>c) sen jäsenten saamat palkkiot eivät ole kytköksissä menettelyn tulokseen;</w:t>
            </w:r>
          </w:p>
        </w:tc>
      </w:tr>
      <w:tr w:rsidR="00CD11A4" w:rsidRPr="001D7898" w14:paraId="4D5FFCE3" w14:textId="77777777" w:rsidTr="00D054D3">
        <w:trPr>
          <w:jc w:val="center"/>
        </w:trPr>
        <w:tc>
          <w:tcPr>
            <w:tcW w:w="4876" w:type="dxa"/>
          </w:tcPr>
          <w:p w14:paraId="1E781EDE" w14:textId="77777777" w:rsidR="00C66B77" w:rsidRPr="001D7898" w:rsidRDefault="00C66B77" w:rsidP="00136A8C">
            <w:pPr>
              <w:pStyle w:val="Normal6"/>
              <w:widowControl/>
            </w:pPr>
          </w:p>
        </w:tc>
        <w:tc>
          <w:tcPr>
            <w:tcW w:w="4876" w:type="dxa"/>
            <w:hideMark/>
          </w:tcPr>
          <w:p w14:paraId="0144F462" w14:textId="77777777" w:rsidR="00C66B77" w:rsidRPr="001D7898" w:rsidRDefault="00E21208" w:rsidP="00136A8C">
            <w:pPr>
              <w:pStyle w:val="Normal6"/>
              <w:widowControl/>
              <w:rPr>
                <w:szCs w:val="24"/>
              </w:rPr>
            </w:pPr>
            <w:r w:rsidRPr="001D7898">
              <w:rPr>
                <w:b/>
                <w:i/>
              </w:rPr>
              <w:t>d) tuomioistuinten ulkopuolinen riitojenratkaisumenettely, jonka se tarjoaa, on helposti saatavilla sähköisen viestintäteknologian avulla, tarjoaa mahdollisuuden aloittaa riitojenratkaisu ja toimittaa vaaditut tositteet verkossa, ja tarjoaa mahdollisuuden toteuttaa menettelyjä digitaalisesti;</w:t>
            </w:r>
          </w:p>
        </w:tc>
      </w:tr>
      <w:tr w:rsidR="00CD11A4" w:rsidRPr="001D7898" w14:paraId="653E2FC7" w14:textId="77777777" w:rsidTr="00D054D3">
        <w:trPr>
          <w:jc w:val="center"/>
        </w:trPr>
        <w:tc>
          <w:tcPr>
            <w:tcW w:w="4876" w:type="dxa"/>
          </w:tcPr>
          <w:p w14:paraId="76756D86" w14:textId="77777777" w:rsidR="00C66B77" w:rsidRPr="001D7898" w:rsidRDefault="00C66B77" w:rsidP="00136A8C">
            <w:pPr>
              <w:pStyle w:val="Normal6"/>
              <w:widowControl/>
            </w:pPr>
          </w:p>
        </w:tc>
        <w:tc>
          <w:tcPr>
            <w:tcW w:w="4876" w:type="dxa"/>
            <w:hideMark/>
          </w:tcPr>
          <w:p w14:paraId="11F7A9EA" w14:textId="77777777" w:rsidR="00C66B77" w:rsidRPr="001D7898" w:rsidRDefault="00E21208" w:rsidP="00136A8C">
            <w:pPr>
              <w:pStyle w:val="Normal6"/>
              <w:widowControl/>
              <w:rPr>
                <w:szCs w:val="24"/>
              </w:rPr>
            </w:pPr>
            <w:r w:rsidRPr="001D7898">
              <w:rPr>
                <w:b/>
                <w:i/>
              </w:rPr>
              <w:t>e) elin hyväksyy kotimaiset ja rajat ylittävät riidat ja kykenee hoitamaan ne;</w:t>
            </w:r>
          </w:p>
        </w:tc>
      </w:tr>
      <w:tr w:rsidR="00CD11A4" w:rsidRPr="001D7898" w14:paraId="770B3C0D" w14:textId="77777777" w:rsidTr="00D054D3">
        <w:trPr>
          <w:jc w:val="center"/>
        </w:trPr>
        <w:tc>
          <w:tcPr>
            <w:tcW w:w="4876" w:type="dxa"/>
          </w:tcPr>
          <w:p w14:paraId="1DBBC0DC" w14:textId="77777777" w:rsidR="00C66B77" w:rsidRPr="001D7898" w:rsidRDefault="00C66B77" w:rsidP="00136A8C">
            <w:pPr>
              <w:pStyle w:val="Normal6"/>
              <w:widowControl/>
            </w:pPr>
          </w:p>
        </w:tc>
        <w:tc>
          <w:tcPr>
            <w:tcW w:w="4876" w:type="dxa"/>
            <w:hideMark/>
          </w:tcPr>
          <w:p w14:paraId="46E26A0C" w14:textId="77777777" w:rsidR="00C66B77" w:rsidRPr="001D7898" w:rsidRDefault="00E21208" w:rsidP="00136A8C">
            <w:pPr>
              <w:pStyle w:val="Normal6"/>
              <w:widowControl/>
              <w:rPr>
                <w:szCs w:val="24"/>
              </w:rPr>
            </w:pPr>
            <w:r w:rsidRPr="001D7898">
              <w:rPr>
                <w:b/>
                <w:i/>
              </w:rPr>
              <w:t>f) se kykenee ratkaisemaan riidat nopeasti, tarvittaessa nopeutetulla menettelyllä, tehokkaalla ja kustannustehokkaalla tavalla ja englannin kielellä vähintään yhden unionin toimielinten virallisen kielen lisäksi;</w:t>
            </w:r>
          </w:p>
        </w:tc>
      </w:tr>
      <w:tr w:rsidR="00CD11A4" w:rsidRPr="001D7898" w14:paraId="50D7C233" w14:textId="77777777" w:rsidTr="00D054D3">
        <w:trPr>
          <w:jc w:val="center"/>
        </w:trPr>
        <w:tc>
          <w:tcPr>
            <w:tcW w:w="4876" w:type="dxa"/>
          </w:tcPr>
          <w:p w14:paraId="050BBBEF" w14:textId="77777777" w:rsidR="00C66B77" w:rsidRPr="001D7898" w:rsidRDefault="00C66B77" w:rsidP="00136A8C">
            <w:pPr>
              <w:pStyle w:val="Normal6"/>
              <w:widowControl/>
            </w:pPr>
          </w:p>
        </w:tc>
        <w:tc>
          <w:tcPr>
            <w:tcW w:w="4876" w:type="dxa"/>
            <w:hideMark/>
          </w:tcPr>
          <w:p w14:paraId="2E356105" w14:textId="77777777" w:rsidR="00C66B77" w:rsidRPr="001D7898" w:rsidRDefault="00E21208" w:rsidP="00136A8C">
            <w:pPr>
              <w:pStyle w:val="Normal6"/>
              <w:widowControl/>
              <w:rPr>
                <w:szCs w:val="24"/>
              </w:rPr>
            </w:pPr>
            <w:r w:rsidRPr="001D7898">
              <w:rPr>
                <w:b/>
                <w:i/>
              </w:rPr>
              <w:t>g) tuomioistuinten ulkopuolisessa riidanratkaisussa noudatetaan selkeitä ja oikeudenmukaisia menettelysääntöjä, jotka ovat helposti ja julkisesti käytettävissä, ja sovellettavaa oikeutta.</w:t>
            </w:r>
          </w:p>
        </w:tc>
      </w:tr>
      <w:tr w:rsidR="00CD11A4" w:rsidRPr="001D7898" w14:paraId="522E2587" w14:textId="77777777" w:rsidTr="00D054D3">
        <w:trPr>
          <w:jc w:val="center"/>
        </w:trPr>
        <w:tc>
          <w:tcPr>
            <w:tcW w:w="4876" w:type="dxa"/>
          </w:tcPr>
          <w:p w14:paraId="00420003" w14:textId="77777777" w:rsidR="00C66B77" w:rsidRPr="001D7898" w:rsidRDefault="00C66B77" w:rsidP="00136A8C">
            <w:pPr>
              <w:pStyle w:val="Normal6"/>
              <w:widowControl/>
            </w:pPr>
          </w:p>
        </w:tc>
        <w:tc>
          <w:tcPr>
            <w:tcW w:w="4876" w:type="dxa"/>
            <w:hideMark/>
          </w:tcPr>
          <w:p w14:paraId="7F0732A0" w14:textId="77777777" w:rsidR="00C66B77" w:rsidRPr="001D7898" w:rsidRDefault="00E21208" w:rsidP="00136A8C">
            <w:pPr>
              <w:pStyle w:val="Normal6"/>
              <w:widowControl/>
              <w:rPr>
                <w:szCs w:val="24"/>
              </w:rPr>
            </w:pPr>
            <w:r w:rsidRPr="001D7898">
              <w:rPr>
                <w:b/>
                <w:i/>
              </w:rPr>
              <w:t>Sertifioitujen tuomioistuinten ulkopuolisten riidanratkaisuelinten on asetettava ratkaisunsa osapuolten saataville kohtuullisessa ajassa ja viimeistään 90 kalenteripäivän kuluessa valituksen vastaanottamisesta. Sertifioitu tuomioistuinten ulkopuolinen riidanratkaisuelin voi erittäin monimutkaisissa riita-asioissa harkintansa mukaan pidentää 90 kalenteripäivän ajanjaksoa edellyttäen, että kokonaiskesto on enintään 180 päivää. Sertifioidut tuomioistuimen ulkopuoliset riitojenratkaisuelimet välittävät päätöksen ja kaikki asiaankuuluvat tiedot EU:n digitaaliselle keskusalustalle, jos se asetetaan julkisesti saataville.</w:t>
            </w:r>
          </w:p>
        </w:tc>
      </w:tr>
      <w:tr w:rsidR="00CD11A4" w:rsidRPr="001D7898" w14:paraId="368C6962" w14:textId="77777777" w:rsidTr="00D054D3">
        <w:trPr>
          <w:jc w:val="center"/>
        </w:trPr>
        <w:tc>
          <w:tcPr>
            <w:tcW w:w="4876" w:type="dxa"/>
          </w:tcPr>
          <w:p w14:paraId="4F628894" w14:textId="77777777" w:rsidR="00C66B77" w:rsidRPr="001D7898" w:rsidRDefault="00C66B77" w:rsidP="00136A8C">
            <w:pPr>
              <w:pStyle w:val="Normal6"/>
              <w:widowControl/>
            </w:pPr>
          </w:p>
        </w:tc>
        <w:tc>
          <w:tcPr>
            <w:tcW w:w="4876" w:type="dxa"/>
            <w:hideMark/>
          </w:tcPr>
          <w:p w14:paraId="121E7C1F" w14:textId="77777777" w:rsidR="00C66B77" w:rsidRPr="001D7898" w:rsidRDefault="00E21208" w:rsidP="00136A8C">
            <w:pPr>
              <w:pStyle w:val="Normal6"/>
              <w:widowControl/>
              <w:rPr>
                <w:szCs w:val="24"/>
              </w:rPr>
            </w:pPr>
            <w:r w:rsidRPr="001D7898">
              <w:rPr>
                <w:b/>
                <w:i/>
              </w:rPr>
              <w:t>5. Jäsenvaltion viranomaisen, joka on sertifioinut tuomioistuinten ulkopuolisen riidanratkaisuelimen, on peruutettava kyseinen sertifiointi, jos se toteaa joko omasta aloitteestaan tai kolmansilta osapuolilta saatujen tietojen perusteella tehdyn tutkimuksen jälkeen, että tuomioistuinten ulkopuolinen riidanratkaisuelin ei enää täytä 4 kohdassa säädettyjä edellytyksiä. Ennen sertifioinnin peruuttamista jäsenvaltion viranomaisen on annettava kyseiselle elimelle mahdollisuus vastata tutkimuksen tuloksiin ja aikomukseen peruuttaa tuomioistuinten ulkopuolisen riidanratkaisuelimen sertifiointi.</w:t>
            </w:r>
          </w:p>
        </w:tc>
      </w:tr>
      <w:tr w:rsidR="00CD11A4" w:rsidRPr="001D7898" w14:paraId="45E147DD" w14:textId="77777777" w:rsidTr="00D054D3">
        <w:trPr>
          <w:jc w:val="center"/>
        </w:trPr>
        <w:tc>
          <w:tcPr>
            <w:tcW w:w="4876" w:type="dxa"/>
          </w:tcPr>
          <w:p w14:paraId="43B3B050" w14:textId="77777777" w:rsidR="00C66B77" w:rsidRPr="001D7898" w:rsidRDefault="00C66B77" w:rsidP="00136A8C">
            <w:pPr>
              <w:pStyle w:val="Normal6"/>
              <w:widowControl/>
            </w:pPr>
          </w:p>
        </w:tc>
        <w:tc>
          <w:tcPr>
            <w:tcW w:w="4876" w:type="dxa"/>
            <w:hideMark/>
          </w:tcPr>
          <w:p w14:paraId="5F7FD37D" w14:textId="77777777" w:rsidR="00C66B77" w:rsidRPr="001D7898" w:rsidRDefault="00E21208" w:rsidP="00136A8C">
            <w:pPr>
              <w:pStyle w:val="Normal6"/>
              <w:widowControl/>
              <w:rPr>
                <w:szCs w:val="24"/>
              </w:rPr>
            </w:pPr>
            <w:r w:rsidRPr="001D7898">
              <w:rPr>
                <w:b/>
                <w:i/>
              </w:rPr>
              <w:t>6. Jäsenvaltioiden on annettava selkeät tiedot tuomioistuinten ulkopuolisiin riitojenratkaisumekanismeihin liittyvistä maksuista, kustannuksista ja mahdollisuuksien mukaan rahoitustuesta.</w:t>
            </w:r>
          </w:p>
        </w:tc>
      </w:tr>
      <w:tr w:rsidR="00CD11A4" w:rsidRPr="001D7898" w14:paraId="5299F847" w14:textId="77777777" w:rsidTr="00D054D3">
        <w:trPr>
          <w:jc w:val="center"/>
        </w:trPr>
        <w:tc>
          <w:tcPr>
            <w:tcW w:w="4876" w:type="dxa"/>
          </w:tcPr>
          <w:p w14:paraId="6E8EC0E0" w14:textId="77777777" w:rsidR="00C66B77" w:rsidRPr="001D7898" w:rsidRDefault="00C66B77" w:rsidP="00136A8C">
            <w:pPr>
              <w:pStyle w:val="Normal6"/>
              <w:widowControl/>
            </w:pPr>
          </w:p>
        </w:tc>
        <w:tc>
          <w:tcPr>
            <w:tcW w:w="4876" w:type="dxa"/>
            <w:hideMark/>
          </w:tcPr>
          <w:p w14:paraId="758A382C" w14:textId="77777777" w:rsidR="00C66B77" w:rsidRPr="001D7898" w:rsidRDefault="00E21208" w:rsidP="00136A8C">
            <w:pPr>
              <w:pStyle w:val="Normal6"/>
              <w:widowControl/>
              <w:rPr>
                <w:szCs w:val="24"/>
              </w:rPr>
            </w:pPr>
            <w:r w:rsidRPr="001D7898">
              <w:rPr>
                <w:b/>
                <w:i/>
              </w:rPr>
              <w:t>7. Tämä artikla ei rajoita direktiivin 2013/11/EU soveltamista eikä sen nojalla kuluttajia varten perustettujen vaihtoehtoisten riidanratkaisumenettelyjen ja -elinten toimintaa.</w:t>
            </w:r>
          </w:p>
        </w:tc>
      </w:tr>
      <w:tr w:rsidR="00CD11A4" w:rsidRPr="001D7898" w14:paraId="40DCAC7A" w14:textId="77777777" w:rsidTr="00D054D3">
        <w:trPr>
          <w:jc w:val="center"/>
        </w:trPr>
        <w:tc>
          <w:tcPr>
            <w:tcW w:w="4876" w:type="dxa"/>
          </w:tcPr>
          <w:p w14:paraId="77D6A537" w14:textId="77777777" w:rsidR="00C66B77" w:rsidRPr="001D7898" w:rsidRDefault="00C66B77" w:rsidP="00136A8C">
            <w:pPr>
              <w:pStyle w:val="Normal6"/>
              <w:widowControl/>
            </w:pPr>
          </w:p>
        </w:tc>
        <w:tc>
          <w:tcPr>
            <w:tcW w:w="4876" w:type="dxa"/>
            <w:hideMark/>
          </w:tcPr>
          <w:p w14:paraId="008D1EA1" w14:textId="77777777" w:rsidR="00C66B77" w:rsidRPr="001D7898" w:rsidRDefault="00E21208" w:rsidP="00136A8C">
            <w:pPr>
              <w:pStyle w:val="Normal6"/>
              <w:widowControl/>
              <w:rPr>
                <w:szCs w:val="24"/>
              </w:rPr>
            </w:pPr>
            <w:r w:rsidRPr="001D7898">
              <w:rPr>
                <w:b/>
                <w:i/>
              </w:rPr>
              <w:t>103 b artikla</w:t>
            </w:r>
          </w:p>
        </w:tc>
      </w:tr>
      <w:tr w:rsidR="00CD11A4" w:rsidRPr="001D7898" w14:paraId="166A3D4B" w14:textId="77777777" w:rsidTr="00D054D3">
        <w:trPr>
          <w:jc w:val="center"/>
        </w:trPr>
        <w:tc>
          <w:tcPr>
            <w:tcW w:w="4876" w:type="dxa"/>
          </w:tcPr>
          <w:p w14:paraId="6CD1A1AE" w14:textId="77777777" w:rsidR="00C66B77" w:rsidRPr="001D7898" w:rsidRDefault="00C66B77" w:rsidP="00136A8C">
            <w:pPr>
              <w:pStyle w:val="Normal6"/>
              <w:widowControl/>
            </w:pPr>
          </w:p>
        </w:tc>
        <w:tc>
          <w:tcPr>
            <w:tcW w:w="4876" w:type="dxa"/>
            <w:hideMark/>
          </w:tcPr>
          <w:p w14:paraId="413481F4" w14:textId="77777777" w:rsidR="00C66B77" w:rsidRPr="001D7898" w:rsidRDefault="00E21208" w:rsidP="00136A8C">
            <w:pPr>
              <w:pStyle w:val="Normal6"/>
              <w:widowControl/>
              <w:rPr>
                <w:szCs w:val="24"/>
              </w:rPr>
            </w:pPr>
            <w:r w:rsidRPr="001D7898">
              <w:rPr>
                <w:b/>
                <w:i/>
              </w:rPr>
              <w:t>Tuomioistuinten riitojenratkaisu</w:t>
            </w:r>
          </w:p>
        </w:tc>
      </w:tr>
      <w:tr w:rsidR="00CD11A4" w:rsidRPr="001D7898" w14:paraId="3BEF1D6D" w14:textId="77777777" w:rsidTr="00D054D3">
        <w:trPr>
          <w:jc w:val="center"/>
        </w:trPr>
        <w:tc>
          <w:tcPr>
            <w:tcW w:w="4876" w:type="dxa"/>
          </w:tcPr>
          <w:p w14:paraId="04BE1CF3" w14:textId="77777777" w:rsidR="00C66B77" w:rsidRPr="001D7898" w:rsidRDefault="00C66B77" w:rsidP="00136A8C">
            <w:pPr>
              <w:pStyle w:val="Normal6"/>
              <w:widowControl/>
            </w:pPr>
          </w:p>
        </w:tc>
        <w:tc>
          <w:tcPr>
            <w:tcW w:w="4876" w:type="dxa"/>
            <w:hideMark/>
          </w:tcPr>
          <w:p w14:paraId="0C693A52" w14:textId="77777777" w:rsidR="00C66B77" w:rsidRPr="001D7898" w:rsidRDefault="00E21208" w:rsidP="00136A8C">
            <w:pPr>
              <w:pStyle w:val="Normal6"/>
              <w:widowControl/>
              <w:rPr>
                <w:szCs w:val="24"/>
              </w:rPr>
            </w:pPr>
            <w:r w:rsidRPr="001D7898">
              <w:rPr>
                <w:b/>
                <w:i/>
              </w:rPr>
              <w:t>1. Jäsenvaltioita kannustetaan nimeämään tuomioistuimia, jaostoja tai paneeleja, jotka ovat toimivaltaisia EU Inc. -yhtiötä koskevissa riidoissa, lukuun ottamatta työntekijöiden osallistumista koskevia riitoja.</w:t>
            </w:r>
          </w:p>
        </w:tc>
      </w:tr>
      <w:tr w:rsidR="00CD11A4" w:rsidRPr="001D7898" w14:paraId="7A28DE3F" w14:textId="77777777" w:rsidTr="00D054D3">
        <w:trPr>
          <w:jc w:val="center"/>
        </w:trPr>
        <w:tc>
          <w:tcPr>
            <w:tcW w:w="4876" w:type="dxa"/>
          </w:tcPr>
          <w:p w14:paraId="5F48BCEE" w14:textId="77777777" w:rsidR="00C66B77" w:rsidRPr="001D7898" w:rsidRDefault="00C66B77" w:rsidP="00136A8C">
            <w:pPr>
              <w:pStyle w:val="Normal6"/>
              <w:widowControl/>
            </w:pPr>
          </w:p>
        </w:tc>
        <w:tc>
          <w:tcPr>
            <w:tcW w:w="4876" w:type="dxa"/>
            <w:hideMark/>
          </w:tcPr>
          <w:p w14:paraId="0484EA9B" w14:textId="77777777" w:rsidR="00C66B77" w:rsidRPr="001D7898" w:rsidRDefault="00E21208" w:rsidP="00136A8C">
            <w:pPr>
              <w:pStyle w:val="Normal6"/>
              <w:widowControl/>
              <w:rPr>
                <w:szCs w:val="24"/>
              </w:rPr>
            </w:pPr>
            <w:r w:rsidRPr="001D7898">
              <w:rPr>
                <w:b/>
                <w:i/>
              </w:rPr>
              <w:t>2. Komissio antaa [tämän asetuksen soveltamispäivä] mennessä jäsenvaltioille ohjeet, jotka koskevat oikeudellisten riitojen ratkaisemista EU Inc. -yhtiöihin liittyvissä asioissa. Ohjeissa voidaan erityisesti kehottaa jäsenvaltioita säätämään erityisistä menettelyjärjestelyistä tai lyhyistä määräajoista EU Inc. -yhtiöihin liittyville oikeudellisille menettelyille, mukaan lukien digitaaliseen asianhallintaan liittyvät menettelyt, jotka mahdollistavat sähköisen arkistoinnin, asianseurannan ja virtuaaliset kuulemiset sekä tapausten käsittelyn englannin kielellä.</w:t>
            </w:r>
          </w:p>
        </w:tc>
      </w:tr>
      <w:tr w:rsidR="00CD11A4" w:rsidRPr="001D7898" w14:paraId="3F38A314" w14:textId="77777777" w:rsidTr="00D054D3">
        <w:trPr>
          <w:jc w:val="center"/>
        </w:trPr>
        <w:tc>
          <w:tcPr>
            <w:tcW w:w="4876" w:type="dxa"/>
          </w:tcPr>
          <w:p w14:paraId="0CE321F5" w14:textId="77777777" w:rsidR="00C66B77" w:rsidRPr="001D7898" w:rsidRDefault="00C66B77" w:rsidP="00136A8C">
            <w:pPr>
              <w:pStyle w:val="Normal6"/>
              <w:widowControl/>
            </w:pPr>
          </w:p>
        </w:tc>
        <w:tc>
          <w:tcPr>
            <w:tcW w:w="4876" w:type="dxa"/>
            <w:hideMark/>
          </w:tcPr>
          <w:p w14:paraId="009A6C47" w14:textId="77777777" w:rsidR="00C66B77" w:rsidRPr="001D7898" w:rsidRDefault="00E21208" w:rsidP="00136A8C">
            <w:pPr>
              <w:pStyle w:val="Normal6"/>
              <w:widowControl/>
              <w:rPr>
                <w:szCs w:val="24"/>
              </w:rPr>
            </w:pPr>
            <w:r w:rsidRPr="001D7898">
              <w:rPr>
                <w:b/>
                <w:i/>
              </w:rPr>
              <w:t>3. Edellä 2 kohdassa tarkoitetuilla ohjeilla voidaan varmistaa, että toimivaltaiset oikeusviranomaiset saavat erityis- ja jatkokoulutusta unionin yhtiöoikeudesta ja tämän asetuksen soveltamisesta sekä koulutusta kielitaidon parantamiseksi. Ohjeilla voidaan komission vastuulla kannustaa järjestämään säännöllisiä tuomareiden välisiä kokouksia, joissa keskustellaan yhtiöoikeuden kehityksestä tämän asetuksen osalta, varmistetaan sen soveltamisen johdonmukaisuus ja edistetään parhaiden käytäntöjen vaihtoa.</w:t>
            </w:r>
          </w:p>
        </w:tc>
      </w:tr>
      <w:tr w:rsidR="00CD11A4" w:rsidRPr="001D7898" w14:paraId="1CD2EB06" w14:textId="77777777" w:rsidTr="00D054D3">
        <w:trPr>
          <w:jc w:val="center"/>
        </w:trPr>
        <w:tc>
          <w:tcPr>
            <w:tcW w:w="4876" w:type="dxa"/>
          </w:tcPr>
          <w:p w14:paraId="7AD51473" w14:textId="77777777" w:rsidR="00C66B77" w:rsidRPr="001D7898" w:rsidRDefault="00C66B77" w:rsidP="00136A8C">
            <w:pPr>
              <w:pStyle w:val="Normal6"/>
              <w:widowControl/>
            </w:pPr>
          </w:p>
        </w:tc>
        <w:tc>
          <w:tcPr>
            <w:tcW w:w="4876" w:type="dxa"/>
            <w:hideMark/>
          </w:tcPr>
          <w:p w14:paraId="5B7E7171" w14:textId="77777777" w:rsidR="00C66B77" w:rsidRPr="001D7898" w:rsidRDefault="00E21208" w:rsidP="00136A8C">
            <w:pPr>
              <w:pStyle w:val="Normal6"/>
              <w:widowControl/>
              <w:rPr>
                <w:szCs w:val="24"/>
              </w:rPr>
            </w:pPr>
            <w:r w:rsidRPr="001D7898">
              <w:rPr>
                <w:b/>
                <w:i/>
              </w:rPr>
              <w:t>4. Jäsenvaltioita kannustetaan tiedottamaan komissiolle säännöllisesti 2 kohdassa tarkoitettujen ohjeiden johdosta toteutetuista toimenpiteistä.</w:t>
            </w:r>
          </w:p>
        </w:tc>
      </w:tr>
      <w:tr w:rsidR="00CD11A4" w:rsidRPr="001D7898" w14:paraId="3A61E23C" w14:textId="77777777" w:rsidTr="00D054D3">
        <w:trPr>
          <w:jc w:val="center"/>
        </w:trPr>
        <w:tc>
          <w:tcPr>
            <w:tcW w:w="4876" w:type="dxa"/>
          </w:tcPr>
          <w:p w14:paraId="628EF907" w14:textId="77777777" w:rsidR="00C66B77" w:rsidRPr="001D7898" w:rsidRDefault="00C66B77" w:rsidP="00136A8C">
            <w:pPr>
              <w:pStyle w:val="Normal6"/>
              <w:widowControl/>
            </w:pPr>
          </w:p>
        </w:tc>
        <w:tc>
          <w:tcPr>
            <w:tcW w:w="4876" w:type="dxa"/>
            <w:hideMark/>
          </w:tcPr>
          <w:p w14:paraId="21F4760F" w14:textId="77777777" w:rsidR="00C66B77" w:rsidRPr="001D7898" w:rsidRDefault="00E21208" w:rsidP="00136A8C">
            <w:pPr>
              <w:pStyle w:val="Normal6"/>
              <w:widowControl/>
              <w:rPr>
                <w:szCs w:val="24"/>
              </w:rPr>
            </w:pPr>
            <w:r w:rsidRPr="001D7898">
              <w:rPr>
                <w:b/>
                <w:i/>
              </w:rPr>
              <w:t>5. Edellä 2 kohdassa tarkoitetuissa ohjeissa on kunnioitettava oikeuslaitoksen riippumattomuutta ja jäsenvaltioiden menettelyllistä riippumattomuutta.</w:t>
            </w:r>
          </w:p>
        </w:tc>
      </w:tr>
      <w:tr w:rsidR="00CD11A4" w:rsidRPr="001D7898" w14:paraId="2E82D712" w14:textId="77777777" w:rsidTr="00D054D3">
        <w:trPr>
          <w:jc w:val="center"/>
        </w:trPr>
        <w:tc>
          <w:tcPr>
            <w:tcW w:w="4876" w:type="dxa"/>
          </w:tcPr>
          <w:p w14:paraId="5830E7E5" w14:textId="77777777" w:rsidR="00C66B77" w:rsidRPr="001D7898" w:rsidRDefault="00C66B77" w:rsidP="00136A8C">
            <w:pPr>
              <w:pStyle w:val="Normal6"/>
              <w:widowControl/>
            </w:pPr>
          </w:p>
        </w:tc>
        <w:tc>
          <w:tcPr>
            <w:tcW w:w="4876" w:type="dxa"/>
            <w:hideMark/>
          </w:tcPr>
          <w:p w14:paraId="673D1CB2" w14:textId="77777777" w:rsidR="00C66B77" w:rsidRPr="001D7898" w:rsidRDefault="00E21208" w:rsidP="00136A8C">
            <w:pPr>
              <w:pStyle w:val="Normal6"/>
              <w:widowControl/>
              <w:rPr>
                <w:szCs w:val="24"/>
              </w:rPr>
            </w:pPr>
            <w:r w:rsidRPr="001D7898">
              <w:rPr>
                <w:b/>
                <w:i/>
              </w:rPr>
              <w:t>103 c artikla</w:t>
            </w:r>
          </w:p>
        </w:tc>
      </w:tr>
      <w:tr w:rsidR="00CD11A4" w:rsidRPr="001D7898" w14:paraId="4FFB6325" w14:textId="77777777" w:rsidTr="00D054D3">
        <w:trPr>
          <w:jc w:val="center"/>
        </w:trPr>
        <w:tc>
          <w:tcPr>
            <w:tcW w:w="4876" w:type="dxa"/>
          </w:tcPr>
          <w:p w14:paraId="6C81916C" w14:textId="77777777" w:rsidR="00C66B77" w:rsidRPr="001D7898" w:rsidRDefault="00C66B77" w:rsidP="00136A8C">
            <w:pPr>
              <w:pStyle w:val="Normal6"/>
              <w:widowControl/>
            </w:pPr>
          </w:p>
        </w:tc>
        <w:tc>
          <w:tcPr>
            <w:tcW w:w="4876" w:type="dxa"/>
            <w:hideMark/>
          </w:tcPr>
          <w:p w14:paraId="41B4CBCE" w14:textId="77777777" w:rsidR="00C66B77" w:rsidRPr="001D7898" w:rsidRDefault="00E21208" w:rsidP="00136A8C">
            <w:pPr>
              <w:pStyle w:val="Normal6"/>
              <w:widowControl/>
              <w:rPr>
                <w:szCs w:val="24"/>
              </w:rPr>
            </w:pPr>
            <w:r w:rsidRPr="001D7898">
              <w:rPr>
                <w:b/>
                <w:i/>
              </w:rPr>
              <w:t>Julkinen tietokanta EU Inc. -yhtiöitä koskevasta unionin ja kansallisesta oikeuskäytännöstä</w:t>
            </w:r>
          </w:p>
        </w:tc>
      </w:tr>
      <w:tr w:rsidR="00CD11A4" w:rsidRPr="001D7898" w14:paraId="137EE280" w14:textId="77777777" w:rsidTr="00D054D3">
        <w:trPr>
          <w:jc w:val="center"/>
        </w:trPr>
        <w:tc>
          <w:tcPr>
            <w:tcW w:w="4876" w:type="dxa"/>
          </w:tcPr>
          <w:p w14:paraId="7A175CF4" w14:textId="77777777" w:rsidR="00C66B77" w:rsidRPr="001D7898" w:rsidRDefault="00C66B77" w:rsidP="00136A8C">
            <w:pPr>
              <w:pStyle w:val="Normal6"/>
              <w:widowControl/>
            </w:pPr>
          </w:p>
        </w:tc>
        <w:tc>
          <w:tcPr>
            <w:tcW w:w="4876" w:type="dxa"/>
            <w:hideMark/>
          </w:tcPr>
          <w:p w14:paraId="6D55E6A9" w14:textId="77777777" w:rsidR="00C66B77" w:rsidRPr="001D7898" w:rsidRDefault="00E21208" w:rsidP="00136A8C">
            <w:pPr>
              <w:pStyle w:val="Normal6"/>
              <w:widowControl/>
              <w:rPr>
                <w:szCs w:val="24"/>
              </w:rPr>
            </w:pPr>
            <w:r w:rsidRPr="001D7898">
              <w:rPr>
                <w:b/>
                <w:i/>
              </w:rPr>
              <w:t>1. Jäsenvaltioiden on julkaistava helposti saatavilla olevassa sähköisessä muodossa kaikki niiden kansallisten tuomioistuinten antamat lopulliset tuomiot, jotka liittyvät tämän asetuksen nojalla käynnistettyihin oikeudenkäynteihin. Tällaisten tuomioiden julkaiseminen on toteutettava kansallisen lainsäädännön mukaisesti.</w:t>
            </w:r>
          </w:p>
        </w:tc>
      </w:tr>
      <w:tr w:rsidR="00CD11A4" w:rsidRPr="001D7898" w14:paraId="0ADC57EA" w14:textId="77777777" w:rsidTr="00D054D3">
        <w:trPr>
          <w:jc w:val="center"/>
        </w:trPr>
        <w:tc>
          <w:tcPr>
            <w:tcW w:w="4876" w:type="dxa"/>
          </w:tcPr>
          <w:p w14:paraId="05C3FAC8" w14:textId="77777777" w:rsidR="00C66B77" w:rsidRPr="001D7898" w:rsidRDefault="00C66B77" w:rsidP="00136A8C">
            <w:pPr>
              <w:pStyle w:val="Normal6"/>
              <w:widowControl/>
            </w:pPr>
          </w:p>
        </w:tc>
        <w:tc>
          <w:tcPr>
            <w:tcW w:w="4876" w:type="dxa"/>
            <w:hideMark/>
          </w:tcPr>
          <w:p w14:paraId="4A787990" w14:textId="77777777" w:rsidR="00C66B77" w:rsidRPr="001D7898" w:rsidRDefault="00E21208" w:rsidP="00136A8C">
            <w:pPr>
              <w:pStyle w:val="Normal6"/>
              <w:widowControl/>
              <w:rPr>
                <w:szCs w:val="24"/>
              </w:rPr>
            </w:pPr>
            <w:r w:rsidRPr="001D7898">
              <w:rPr>
                <w:b/>
                <w:i/>
              </w:rPr>
              <w:t>2. Komissio perustaa helposti ja julkisesti saatavilla olevan tietokannan, joka sisältää 1 kohdassa tarkoitetut tuomiot sekä viittaukset Euroopan unionin tuomioistuimen antamiin tuomioihin, ja pitää sitä yllä.</w:t>
            </w:r>
          </w:p>
        </w:tc>
      </w:tr>
      <w:tr w:rsidR="00CD11A4" w:rsidRPr="001D7898" w14:paraId="585FA4F2" w14:textId="77777777" w:rsidTr="00D054D3">
        <w:trPr>
          <w:jc w:val="center"/>
        </w:trPr>
        <w:tc>
          <w:tcPr>
            <w:tcW w:w="4876" w:type="dxa"/>
          </w:tcPr>
          <w:p w14:paraId="4225743D" w14:textId="77777777" w:rsidR="00C66B77" w:rsidRPr="001D7898" w:rsidRDefault="00C66B77" w:rsidP="00136A8C">
            <w:pPr>
              <w:pStyle w:val="Normal6"/>
              <w:widowControl/>
            </w:pPr>
          </w:p>
        </w:tc>
        <w:tc>
          <w:tcPr>
            <w:tcW w:w="4876" w:type="dxa"/>
            <w:hideMark/>
          </w:tcPr>
          <w:p w14:paraId="31E925E6" w14:textId="77777777" w:rsidR="00C66B77" w:rsidRPr="001D7898" w:rsidRDefault="00E21208" w:rsidP="00136A8C">
            <w:pPr>
              <w:pStyle w:val="Normal6"/>
              <w:widowControl/>
              <w:rPr>
                <w:szCs w:val="24"/>
              </w:rPr>
            </w:pPr>
            <w:r w:rsidRPr="001D7898">
              <w:rPr>
                <w:b/>
                <w:i/>
              </w:rPr>
              <w:t>3. Julkisen tietokannan on oltava käytettävissä komission 103 d artiklan mukaisesti perustaman digitaalisen keskusalustan kautta.</w:t>
            </w:r>
          </w:p>
        </w:tc>
      </w:tr>
    </w:tbl>
    <w:p w14:paraId="6847C130"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3CB3025" w14:textId="77777777" w:rsidR="00C66B77" w:rsidRPr="001D7898" w:rsidRDefault="00E21208" w:rsidP="00136A8C">
      <w:pPr>
        <w:widowControl/>
      </w:pPr>
      <w:r w:rsidRPr="001D7898">
        <w:rPr>
          <w:rStyle w:val="HideTWBExt"/>
        </w:rPr>
        <w:t>&lt;/Amend&gt;</w:t>
      </w:r>
    </w:p>
    <w:p w14:paraId="4502CFE3"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232</w:t>
      </w:r>
      <w:r w:rsidRPr="001D7898">
        <w:rPr>
          <w:rStyle w:val="HideTWBExt"/>
          <w:b w:val="0"/>
        </w:rPr>
        <w:t>&lt;/NumAm&gt;</w:t>
      </w:r>
    </w:p>
    <w:p w14:paraId="17EE0624"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16E6248" w14:textId="77777777" w:rsidR="00C66B77" w:rsidRPr="001D7898" w:rsidRDefault="00E21208" w:rsidP="00136A8C">
      <w:pPr>
        <w:pStyle w:val="NormalBold"/>
        <w:widowControl/>
      </w:pPr>
      <w:r w:rsidRPr="001D7898">
        <w:rPr>
          <w:rStyle w:val="HideTWBExt"/>
          <w:b w:val="0"/>
        </w:rPr>
        <w:t>&lt;Article&gt;</w:t>
      </w:r>
      <w:r w:rsidRPr="001D7898">
        <w:t>XI b luku (uusi)</w:t>
      </w:r>
      <w:r w:rsidRPr="001D789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B37D3E9" w14:textId="77777777" w:rsidTr="00D054D3">
        <w:trPr>
          <w:jc w:val="center"/>
        </w:trPr>
        <w:tc>
          <w:tcPr>
            <w:tcW w:w="9752" w:type="dxa"/>
            <w:gridSpan w:val="2"/>
          </w:tcPr>
          <w:p w14:paraId="22BD1769" w14:textId="77777777" w:rsidR="00C66B77" w:rsidRPr="001D7898" w:rsidRDefault="00C66B77" w:rsidP="00136A8C">
            <w:pPr>
              <w:keepNext/>
              <w:widowControl/>
            </w:pPr>
          </w:p>
        </w:tc>
      </w:tr>
      <w:tr w:rsidR="00CD11A4" w:rsidRPr="001D7898" w14:paraId="729441D9" w14:textId="77777777" w:rsidTr="00D054D3">
        <w:trPr>
          <w:jc w:val="center"/>
        </w:trPr>
        <w:tc>
          <w:tcPr>
            <w:tcW w:w="4876" w:type="dxa"/>
            <w:hideMark/>
          </w:tcPr>
          <w:p w14:paraId="37C97766" w14:textId="77777777" w:rsidR="00C66B77" w:rsidRPr="001D7898" w:rsidRDefault="00E21208" w:rsidP="00136A8C">
            <w:pPr>
              <w:pStyle w:val="ColumnHeading"/>
              <w:keepNext/>
              <w:widowControl/>
            </w:pPr>
            <w:r w:rsidRPr="001D7898">
              <w:t>Komission teksti</w:t>
            </w:r>
          </w:p>
        </w:tc>
        <w:tc>
          <w:tcPr>
            <w:tcW w:w="4876" w:type="dxa"/>
            <w:hideMark/>
          </w:tcPr>
          <w:p w14:paraId="46F65128" w14:textId="77777777" w:rsidR="00C66B77" w:rsidRPr="001D7898" w:rsidRDefault="00E21208" w:rsidP="00136A8C">
            <w:pPr>
              <w:pStyle w:val="ColumnHeading"/>
              <w:keepNext/>
              <w:widowControl/>
            </w:pPr>
            <w:r w:rsidRPr="001D7898">
              <w:t>Tarkistus</w:t>
            </w:r>
          </w:p>
        </w:tc>
      </w:tr>
      <w:tr w:rsidR="00CD11A4" w:rsidRPr="001D7898" w14:paraId="6F91F4CB" w14:textId="77777777" w:rsidTr="00D054D3">
        <w:trPr>
          <w:jc w:val="center"/>
        </w:trPr>
        <w:tc>
          <w:tcPr>
            <w:tcW w:w="4876" w:type="dxa"/>
          </w:tcPr>
          <w:p w14:paraId="3CAF0543" w14:textId="77777777" w:rsidR="00C25D93" w:rsidRPr="001D7898" w:rsidRDefault="00C25D93" w:rsidP="00136A8C">
            <w:pPr>
              <w:pStyle w:val="Normal6"/>
              <w:widowControl/>
            </w:pPr>
          </w:p>
        </w:tc>
        <w:tc>
          <w:tcPr>
            <w:tcW w:w="4876" w:type="dxa"/>
          </w:tcPr>
          <w:p w14:paraId="2169B6AE" w14:textId="77777777" w:rsidR="00C25D93" w:rsidRPr="001D7898" w:rsidRDefault="00E21208" w:rsidP="00136A8C">
            <w:pPr>
              <w:pStyle w:val="Normal6"/>
              <w:widowControl/>
              <w:rPr>
                <w:b/>
                <w:bCs/>
                <w:i/>
                <w:iCs/>
              </w:rPr>
            </w:pPr>
            <w:r w:rsidRPr="001D7898">
              <w:rPr>
                <w:b/>
                <w:i/>
              </w:rPr>
              <w:t>XI b luku</w:t>
            </w:r>
          </w:p>
        </w:tc>
      </w:tr>
      <w:tr w:rsidR="00CD11A4" w:rsidRPr="001D7898" w14:paraId="00DA6E82" w14:textId="77777777" w:rsidTr="00D054D3">
        <w:trPr>
          <w:jc w:val="center"/>
        </w:trPr>
        <w:tc>
          <w:tcPr>
            <w:tcW w:w="4876" w:type="dxa"/>
          </w:tcPr>
          <w:p w14:paraId="4D6909CE" w14:textId="77777777" w:rsidR="00C66B77" w:rsidRPr="001D7898" w:rsidRDefault="00C66B77" w:rsidP="00136A8C">
            <w:pPr>
              <w:pStyle w:val="Normal6"/>
              <w:widowControl/>
            </w:pPr>
          </w:p>
        </w:tc>
        <w:tc>
          <w:tcPr>
            <w:tcW w:w="4876" w:type="dxa"/>
            <w:hideMark/>
          </w:tcPr>
          <w:p w14:paraId="51A9F9A1" w14:textId="77777777" w:rsidR="00C66B77" w:rsidRPr="001D7898" w:rsidRDefault="00E21208" w:rsidP="00136A8C">
            <w:pPr>
              <w:pStyle w:val="Normal6"/>
              <w:widowControl/>
              <w:rPr>
                <w:szCs w:val="24"/>
              </w:rPr>
            </w:pPr>
            <w:r w:rsidRPr="001D7898">
              <w:rPr>
                <w:b/>
                <w:i/>
              </w:rPr>
              <w:t>EU INC. DIGITAALINEN ALUSTA</w:t>
            </w:r>
          </w:p>
        </w:tc>
      </w:tr>
      <w:tr w:rsidR="00CD11A4" w:rsidRPr="001D7898" w14:paraId="0F5FA17A" w14:textId="77777777" w:rsidTr="00D054D3">
        <w:trPr>
          <w:jc w:val="center"/>
        </w:trPr>
        <w:tc>
          <w:tcPr>
            <w:tcW w:w="4876" w:type="dxa"/>
          </w:tcPr>
          <w:p w14:paraId="56CE1C9C" w14:textId="77777777" w:rsidR="00C66B77" w:rsidRPr="001D7898" w:rsidRDefault="00C66B77" w:rsidP="00136A8C">
            <w:pPr>
              <w:pStyle w:val="Normal6"/>
              <w:widowControl/>
            </w:pPr>
          </w:p>
        </w:tc>
        <w:tc>
          <w:tcPr>
            <w:tcW w:w="4876" w:type="dxa"/>
            <w:hideMark/>
          </w:tcPr>
          <w:p w14:paraId="3C2C6D08" w14:textId="77777777" w:rsidR="00C66B77" w:rsidRPr="001D7898" w:rsidRDefault="00E21208" w:rsidP="00136A8C">
            <w:pPr>
              <w:pStyle w:val="Normal6"/>
              <w:widowControl/>
              <w:rPr>
                <w:szCs w:val="24"/>
              </w:rPr>
            </w:pPr>
            <w:r w:rsidRPr="001D7898">
              <w:rPr>
                <w:b/>
                <w:i/>
              </w:rPr>
              <w:t>103 d artikla</w:t>
            </w:r>
          </w:p>
        </w:tc>
      </w:tr>
      <w:tr w:rsidR="00CD11A4" w:rsidRPr="001D7898" w14:paraId="30F7D4C6" w14:textId="77777777" w:rsidTr="00D054D3">
        <w:trPr>
          <w:jc w:val="center"/>
        </w:trPr>
        <w:tc>
          <w:tcPr>
            <w:tcW w:w="4876" w:type="dxa"/>
          </w:tcPr>
          <w:p w14:paraId="62C2896E" w14:textId="77777777" w:rsidR="00C66B77" w:rsidRPr="001D7898" w:rsidRDefault="00C66B77" w:rsidP="00136A8C">
            <w:pPr>
              <w:pStyle w:val="Normal6"/>
              <w:widowControl/>
            </w:pPr>
          </w:p>
        </w:tc>
        <w:tc>
          <w:tcPr>
            <w:tcW w:w="4876" w:type="dxa"/>
            <w:hideMark/>
          </w:tcPr>
          <w:p w14:paraId="5C1F1F12" w14:textId="77777777" w:rsidR="00C66B77" w:rsidRPr="001D7898" w:rsidRDefault="00E21208" w:rsidP="00136A8C">
            <w:pPr>
              <w:pStyle w:val="Normal6"/>
              <w:widowControl/>
              <w:rPr>
                <w:szCs w:val="24"/>
              </w:rPr>
            </w:pPr>
            <w:r w:rsidRPr="001D7898">
              <w:rPr>
                <w:b/>
                <w:i/>
              </w:rPr>
              <w:t>EU Inc. digitaalinen alusta</w:t>
            </w:r>
          </w:p>
        </w:tc>
      </w:tr>
      <w:tr w:rsidR="00CD11A4" w:rsidRPr="001D7898" w14:paraId="4B719F18" w14:textId="77777777" w:rsidTr="00D054D3">
        <w:trPr>
          <w:jc w:val="center"/>
        </w:trPr>
        <w:tc>
          <w:tcPr>
            <w:tcW w:w="4876" w:type="dxa"/>
          </w:tcPr>
          <w:p w14:paraId="2EAA849A" w14:textId="77777777" w:rsidR="00C66B77" w:rsidRPr="001D7898" w:rsidRDefault="00C66B77" w:rsidP="00136A8C">
            <w:pPr>
              <w:pStyle w:val="Normal6"/>
              <w:widowControl/>
            </w:pPr>
          </w:p>
        </w:tc>
        <w:tc>
          <w:tcPr>
            <w:tcW w:w="4876" w:type="dxa"/>
            <w:hideMark/>
          </w:tcPr>
          <w:p w14:paraId="5EADC529" w14:textId="77777777" w:rsidR="00C66B77" w:rsidRPr="001D7898" w:rsidRDefault="00E21208" w:rsidP="00136A8C">
            <w:pPr>
              <w:pStyle w:val="Normal6"/>
              <w:widowControl/>
              <w:rPr>
                <w:szCs w:val="24"/>
              </w:rPr>
            </w:pPr>
            <w:r w:rsidRPr="001D7898">
              <w:rPr>
                <w:b/>
                <w:i/>
              </w:rPr>
              <w:t>1. Komissio perustaa avoimen EU Inc. digitaalisen alustan, jolla on helposti ja julkisesti saatavilla olevia tietoja yrityksille, sijoittajille ja muille asiaankuuluville sidosryhmille, kuten ammattiliitoille, tiedeyhteisölle ja oikeusalan toimijoille, ja ylläpitää sitä. Tätä varten siirretään komissiolle valta antaa täytäntöönpanosäädöksiä ... mennessä [julkaisutoimisto: tämän asetuksen voimaantulopäivää seuraavan kuudennen kuukauden viimeinen päivä] 107 artiklassa tarkoitettua tarkastelumenettelyä noudattaen EU Inc. digitaalisen alustan teknisten eritelmien vahvistamiseksi.</w:t>
            </w:r>
          </w:p>
        </w:tc>
      </w:tr>
      <w:tr w:rsidR="00CD11A4" w:rsidRPr="001D7898" w14:paraId="73C023D6" w14:textId="77777777" w:rsidTr="00D054D3">
        <w:trPr>
          <w:jc w:val="center"/>
        </w:trPr>
        <w:tc>
          <w:tcPr>
            <w:tcW w:w="4876" w:type="dxa"/>
          </w:tcPr>
          <w:p w14:paraId="60F13675" w14:textId="77777777" w:rsidR="00C66B77" w:rsidRPr="001D7898" w:rsidRDefault="00C66B77" w:rsidP="00136A8C">
            <w:pPr>
              <w:pStyle w:val="Normal6"/>
              <w:widowControl/>
            </w:pPr>
          </w:p>
        </w:tc>
        <w:tc>
          <w:tcPr>
            <w:tcW w:w="4876" w:type="dxa"/>
            <w:hideMark/>
          </w:tcPr>
          <w:p w14:paraId="20C2FF12" w14:textId="77777777" w:rsidR="00C66B77" w:rsidRPr="001D7898" w:rsidRDefault="00E21208" w:rsidP="00136A8C">
            <w:pPr>
              <w:pStyle w:val="Normal6"/>
              <w:widowControl/>
              <w:rPr>
                <w:szCs w:val="24"/>
              </w:rPr>
            </w:pPr>
            <w:r w:rsidRPr="001D7898">
              <w:rPr>
                <w:b/>
                <w:i/>
              </w:rPr>
              <w:t>2. EU Inc. digitaalisen alustan on oltava yhteentoimiva 15 artiklassa tarkoitetun sähköisen oikeusportaalin, BRIS-järjestelmän ja EU:n keskusrajapinnan kanssa ja liitettävä ne niihin.</w:t>
            </w:r>
          </w:p>
        </w:tc>
      </w:tr>
      <w:tr w:rsidR="00CD11A4" w:rsidRPr="001D7898" w14:paraId="5AFCB144" w14:textId="77777777" w:rsidTr="00D054D3">
        <w:trPr>
          <w:jc w:val="center"/>
        </w:trPr>
        <w:tc>
          <w:tcPr>
            <w:tcW w:w="4876" w:type="dxa"/>
          </w:tcPr>
          <w:p w14:paraId="2D2BC1D4" w14:textId="77777777" w:rsidR="00C66B77" w:rsidRPr="001D7898" w:rsidRDefault="00C66B77" w:rsidP="00136A8C">
            <w:pPr>
              <w:pStyle w:val="Normal6"/>
              <w:widowControl/>
            </w:pPr>
          </w:p>
        </w:tc>
        <w:tc>
          <w:tcPr>
            <w:tcW w:w="4876" w:type="dxa"/>
            <w:hideMark/>
          </w:tcPr>
          <w:p w14:paraId="02B7A9E0" w14:textId="77777777" w:rsidR="00C66B77" w:rsidRPr="001D7898" w:rsidRDefault="00E21208" w:rsidP="00136A8C">
            <w:pPr>
              <w:pStyle w:val="Normal6"/>
              <w:widowControl/>
              <w:rPr>
                <w:szCs w:val="24"/>
              </w:rPr>
            </w:pPr>
            <w:r w:rsidRPr="001D7898">
              <w:rPr>
                <w:b/>
                <w:i/>
              </w:rPr>
              <w:t>3. Komissio asettaa saataville sähköisesti kaikilla unionin virallisilla kielillä EU Inc. -yhtiöihin sovellettavia sääntöjä koskevat tiedot ja käytännön ohjeet, mukaan lukien kunkin 1 a artiklan 4 kohdassa tarkoitetun kansallisen oikeudellisen muodon asiaankuuluva kansallinen lainsäädäntö kussakin jäsenvaltiossa, ja liittää niihin seuraavat tiedot:</w:t>
            </w:r>
          </w:p>
        </w:tc>
      </w:tr>
      <w:tr w:rsidR="00CD11A4" w:rsidRPr="001D7898" w14:paraId="0272593C" w14:textId="77777777" w:rsidTr="00D054D3">
        <w:trPr>
          <w:jc w:val="center"/>
        </w:trPr>
        <w:tc>
          <w:tcPr>
            <w:tcW w:w="4876" w:type="dxa"/>
          </w:tcPr>
          <w:p w14:paraId="2B297511" w14:textId="77777777" w:rsidR="00C66B77" w:rsidRPr="001D7898" w:rsidRDefault="00C66B77" w:rsidP="00136A8C">
            <w:pPr>
              <w:pStyle w:val="Normal6"/>
              <w:widowControl/>
            </w:pPr>
          </w:p>
        </w:tc>
        <w:tc>
          <w:tcPr>
            <w:tcW w:w="4876" w:type="dxa"/>
            <w:hideMark/>
          </w:tcPr>
          <w:p w14:paraId="707CE537" w14:textId="77777777" w:rsidR="00C66B77" w:rsidRPr="001D7898" w:rsidRDefault="00E21208" w:rsidP="00136A8C">
            <w:pPr>
              <w:pStyle w:val="Normal6"/>
              <w:widowControl/>
              <w:rPr>
                <w:szCs w:val="24"/>
              </w:rPr>
            </w:pPr>
            <w:r w:rsidRPr="001D7898">
              <w:rPr>
                <w:b/>
                <w:i/>
              </w:rPr>
              <w:t>a) vaiheittaiset rekisteröintioppaat;</w:t>
            </w:r>
          </w:p>
        </w:tc>
      </w:tr>
      <w:tr w:rsidR="00CD11A4" w:rsidRPr="001D7898" w14:paraId="37383EF8" w14:textId="77777777" w:rsidTr="00D054D3">
        <w:trPr>
          <w:jc w:val="center"/>
        </w:trPr>
        <w:tc>
          <w:tcPr>
            <w:tcW w:w="4876" w:type="dxa"/>
          </w:tcPr>
          <w:p w14:paraId="77D5F5C9" w14:textId="77777777" w:rsidR="00C66B77" w:rsidRPr="001D7898" w:rsidRDefault="00C66B77" w:rsidP="00136A8C">
            <w:pPr>
              <w:pStyle w:val="Normal6"/>
              <w:widowControl/>
            </w:pPr>
          </w:p>
        </w:tc>
        <w:tc>
          <w:tcPr>
            <w:tcW w:w="4876" w:type="dxa"/>
            <w:hideMark/>
          </w:tcPr>
          <w:p w14:paraId="6643198E" w14:textId="77777777" w:rsidR="00C66B77" w:rsidRPr="001D7898" w:rsidRDefault="00E21208" w:rsidP="00136A8C">
            <w:pPr>
              <w:pStyle w:val="Normal6"/>
              <w:widowControl/>
              <w:rPr>
                <w:szCs w:val="24"/>
              </w:rPr>
            </w:pPr>
            <w:r w:rsidRPr="001D7898">
              <w:rPr>
                <w:b/>
                <w:i/>
              </w:rPr>
              <w:t>b) tiedot käytettävissä olevista tuomioistuimen ulkopuolisista riitojenratkaisumekanismeista ja tuomioistuinten riitojenratkaisumekanismeista;</w:t>
            </w:r>
          </w:p>
        </w:tc>
      </w:tr>
      <w:tr w:rsidR="00CD11A4" w:rsidRPr="001D7898" w14:paraId="449E2AD8" w14:textId="77777777" w:rsidTr="00D054D3">
        <w:trPr>
          <w:jc w:val="center"/>
        </w:trPr>
        <w:tc>
          <w:tcPr>
            <w:tcW w:w="4876" w:type="dxa"/>
          </w:tcPr>
          <w:p w14:paraId="03D47688" w14:textId="77777777" w:rsidR="00C66B77" w:rsidRPr="001D7898" w:rsidRDefault="00C66B77" w:rsidP="00136A8C">
            <w:pPr>
              <w:pStyle w:val="Normal6"/>
              <w:widowControl/>
            </w:pPr>
          </w:p>
        </w:tc>
        <w:tc>
          <w:tcPr>
            <w:tcW w:w="4876" w:type="dxa"/>
            <w:hideMark/>
          </w:tcPr>
          <w:p w14:paraId="08D3E8FF" w14:textId="77777777" w:rsidR="00C66B77" w:rsidRPr="001D7898" w:rsidRDefault="00E21208" w:rsidP="00136A8C">
            <w:pPr>
              <w:pStyle w:val="Normal6"/>
              <w:widowControl/>
              <w:rPr>
                <w:szCs w:val="24"/>
              </w:rPr>
            </w:pPr>
            <w:r w:rsidRPr="001D7898">
              <w:rPr>
                <w:b/>
                <w:i/>
              </w:rPr>
              <w:t>c) rahoitus- ja sijoitusmahdollisuuksia koskevat tiedot</w:t>
            </w:r>
          </w:p>
        </w:tc>
      </w:tr>
      <w:tr w:rsidR="00CD11A4" w:rsidRPr="001D7898" w14:paraId="2E677A80" w14:textId="77777777" w:rsidTr="00D054D3">
        <w:trPr>
          <w:jc w:val="center"/>
        </w:trPr>
        <w:tc>
          <w:tcPr>
            <w:tcW w:w="4876" w:type="dxa"/>
          </w:tcPr>
          <w:p w14:paraId="02DE80C1" w14:textId="77777777" w:rsidR="00C66B77" w:rsidRPr="001D7898" w:rsidRDefault="00C66B77" w:rsidP="00136A8C">
            <w:pPr>
              <w:pStyle w:val="Normal6"/>
              <w:widowControl/>
            </w:pPr>
          </w:p>
        </w:tc>
        <w:tc>
          <w:tcPr>
            <w:tcW w:w="4876" w:type="dxa"/>
            <w:hideMark/>
          </w:tcPr>
          <w:p w14:paraId="2CFE2F40" w14:textId="77777777" w:rsidR="00C66B77" w:rsidRPr="001D7898" w:rsidRDefault="00E21208" w:rsidP="00136A8C">
            <w:pPr>
              <w:pStyle w:val="Normal6"/>
              <w:widowControl/>
              <w:rPr>
                <w:szCs w:val="24"/>
              </w:rPr>
            </w:pPr>
            <w:r w:rsidRPr="001D7898">
              <w:rPr>
                <w:b/>
                <w:i/>
              </w:rPr>
              <w:t>4. Digitaalisen alustan on oltava yhteentoimiva 103 a artiklassa tarkoitetun EU Inc. -yhtiöitä koskevan unionin ja kansallisen oikeuskäytännön julkisen tietokannan kanssa, ja alustaan on sisällyttävä se. Komissio varmistaa laadukkaiden konekäännöstyökalujen saatavuuden ja kehittää tekoälyyn perustuvan haku- ja analyysityökalun sekä ilmoitusjärjestelmän EU Inc. -yhtiöihin vaikuttavan kansallisen lainsäädännön päivittämistä varten.</w:t>
            </w:r>
          </w:p>
        </w:tc>
      </w:tr>
    </w:tbl>
    <w:p w14:paraId="52D35F95"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206C43A" w14:textId="77777777" w:rsidR="00C66B77" w:rsidRPr="001D7898" w:rsidRDefault="00E21208" w:rsidP="00136A8C">
      <w:pPr>
        <w:widowControl/>
      </w:pPr>
      <w:r w:rsidRPr="001D7898">
        <w:rPr>
          <w:rStyle w:val="HideTWBExt"/>
        </w:rPr>
        <w:t>&lt;/Amend&gt;</w:t>
      </w:r>
    </w:p>
    <w:p w14:paraId="28A2AA88"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233</w:t>
      </w:r>
      <w:r w:rsidRPr="001D7898">
        <w:rPr>
          <w:rStyle w:val="HideTWBExt"/>
          <w:b w:val="0"/>
        </w:rPr>
        <w:t>&lt;/NumAm&gt;</w:t>
      </w:r>
    </w:p>
    <w:p w14:paraId="0374E57F"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3694F48E" w14:textId="77777777" w:rsidR="00C66B77" w:rsidRPr="001D7898" w:rsidRDefault="00E21208" w:rsidP="00136A8C">
      <w:pPr>
        <w:pStyle w:val="NormalBold"/>
        <w:widowControl/>
      </w:pPr>
      <w:r w:rsidRPr="001D7898">
        <w:rPr>
          <w:rStyle w:val="HideTWBExt"/>
          <w:b w:val="0"/>
        </w:rPr>
        <w:t>&lt;Article&gt;</w:t>
      </w:r>
      <w:r w:rsidRPr="001D7898">
        <w:t>106 artikla – 1 kohta – d a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6BD158D" w14:textId="77777777" w:rsidTr="00C66B77">
        <w:trPr>
          <w:jc w:val="center"/>
        </w:trPr>
        <w:tc>
          <w:tcPr>
            <w:tcW w:w="9752" w:type="dxa"/>
            <w:gridSpan w:val="2"/>
          </w:tcPr>
          <w:p w14:paraId="0B76C701" w14:textId="77777777" w:rsidR="00C66B77" w:rsidRPr="001D7898" w:rsidRDefault="00C66B77" w:rsidP="00136A8C">
            <w:pPr>
              <w:keepNext/>
              <w:widowControl/>
            </w:pPr>
          </w:p>
        </w:tc>
      </w:tr>
      <w:tr w:rsidR="00CD11A4" w:rsidRPr="001D7898" w14:paraId="6D0C0282" w14:textId="77777777" w:rsidTr="00C66B77">
        <w:trPr>
          <w:jc w:val="center"/>
        </w:trPr>
        <w:tc>
          <w:tcPr>
            <w:tcW w:w="4876" w:type="dxa"/>
            <w:hideMark/>
          </w:tcPr>
          <w:p w14:paraId="7EF0B828" w14:textId="77777777" w:rsidR="00C66B77" w:rsidRPr="001D7898" w:rsidRDefault="00E21208" w:rsidP="00136A8C">
            <w:pPr>
              <w:pStyle w:val="ColumnHeading"/>
              <w:keepNext/>
              <w:widowControl/>
            </w:pPr>
            <w:r w:rsidRPr="001D7898">
              <w:t>Komission teksti</w:t>
            </w:r>
          </w:p>
        </w:tc>
        <w:tc>
          <w:tcPr>
            <w:tcW w:w="4876" w:type="dxa"/>
            <w:hideMark/>
          </w:tcPr>
          <w:p w14:paraId="73D5D2FC" w14:textId="77777777" w:rsidR="00C66B77" w:rsidRPr="001D7898" w:rsidRDefault="00E21208" w:rsidP="00136A8C">
            <w:pPr>
              <w:pStyle w:val="ColumnHeading"/>
              <w:keepNext/>
              <w:widowControl/>
            </w:pPr>
            <w:r w:rsidRPr="001D7898">
              <w:t>Tarkistus</w:t>
            </w:r>
          </w:p>
        </w:tc>
      </w:tr>
      <w:tr w:rsidR="00CD11A4" w:rsidRPr="001D7898" w14:paraId="36F9CBB3" w14:textId="77777777" w:rsidTr="00C66B77">
        <w:trPr>
          <w:jc w:val="center"/>
        </w:trPr>
        <w:tc>
          <w:tcPr>
            <w:tcW w:w="4876" w:type="dxa"/>
          </w:tcPr>
          <w:p w14:paraId="00C923E6" w14:textId="77777777" w:rsidR="00C66B77" w:rsidRPr="001D7898" w:rsidRDefault="00C66B77" w:rsidP="00136A8C">
            <w:pPr>
              <w:pStyle w:val="Normal6"/>
              <w:widowControl/>
            </w:pPr>
          </w:p>
        </w:tc>
        <w:tc>
          <w:tcPr>
            <w:tcW w:w="4876" w:type="dxa"/>
            <w:hideMark/>
          </w:tcPr>
          <w:p w14:paraId="3F72ECF8" w14:textId="77777777" w:rsidR="00C66B77" w:rsidRPr="001D7898" w:rsidRDefault="00E21208" w:rsidP="00136A8C">
            <w:pPr>
              <w:pStyle w:val="Normal6"/>
              <w:widowControl/>
              <w:rPr>
                <w:szCs w:val="24"/>
              </w:rPr>
            </w:pPr>
            <w:r w:rsidRPr="001D7898">
              <w:rPr>
                <w:b/>
                <w:i/>
              </w:rPr>
              <w:t>d a)</w:t>
            </w:r>
            <w:r w:rsidRPr="001D7898">
              <w:rPr>
                <w:b/>
                <w:i/>
              </w:rPr>
              <w:tab/>
              <w:t>EU Inc. -oikeudellisen muodon väärinkäyttö unionin tai kansallisen lainsäädännön mukaisten lakisääteisiin tai kollektiivisesti sovittuihin palkkoihin, sosiaaliturvamaksuihin, verotukseen tai muihin pakollisiin työsuhdeturvaan liittyvien velvoitteiden kiertämiseksi;</w:t>
            </w:r>
          </w:p>
        </w:tc>
      </w:tr>
    </w:tbl>
    <w:p w14:paraId="28085CA8"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3D76F92" w14:textId="77777777" w:rsidR="00C66B77" w:rsidRPr="001D7898" w:rsidRDefault="00E21208" w:rsidP="00136A8C">
      <w:pPr>
        <w:widowControl/>
      </w:pPr>
      <w:r w:rsidRPr="001D7898">
        <w:rPr>
          <w:rStyle w:val="HideTWBExt"/>
        </w:rPr>
        <w:t>&lt;/Amend&gt;</w:t>
      </w:r>
    </w:p>
    <w:p w14:paraId="5AE02C5F"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234</w:t>
      </w:r>
      <w:r w:rsidRPr="001D7898">
        <w:rPr>
          <w:rStyle w:val="HideTWBExt"/>
          <w:b w:val="0"/>
        </w:rPr>
        <w:t>&lt;/NumAm&gt;</w:t>
      </w:r>
    </w:p>
    <w:p w14:paraId="65132DC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BCFE909" w14:textId="77777777" w:rsidR="00C66B77" w:rsidRPr="001D7898" w:rsidRDefault="00E21208" w:rsidP="00136A8C">
      <w:pPr>
        <w:pStyle w:val="NormalBold"/>
        <w:widowControl/>
      </w:pPr>
      <w:r w:rsidRPr="001D7898">
        <w:rPr>
          <w:rStyle w:val="HideTWBExt"/>
          <w:b w:val="0"/>
        </w:rPr>
        <w:t>&lt;Article&gt;</w:t>
      </w:r>
      <w:r w:rsidRPr="001D7898">
        <w:t>106 artikla – 1 kohta – d b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52B9192" w14:textId="77777777" w:rsidTr="00C66B77">
        <w:trPr>
          <w:jc w:val="center"/>
        </w:trPr>
        <w:tc>
          <w:tcPr>
            <w:tcW w:w="9752" w:type="dxa"/>
            <w:gridSpan w:val="2"/>
          </w:tcPr>
          <w:p w14:paraId="622BCB85" w14:textId="77777777" w:rsidR="00C66B77" w:rsidRPr="001D7898" w:rsidRDefault="00C66B77" w:rsidP="00136A8C">
            <w:pPr>
              <w:keepNext/>
              <w:widowControl/>
            </w:pPr>
          </w:p>
        </w:tc>
      </w:tr>
      <w:tr w:rsidR="00CD11A4" w:rsidRPr="001D7898" w14:paraId="4205AB91" w14:textId="77777777" w:rsidTr="00C66B77">
        <w:trPr>
          <w:jc w:val="center"/>
        </w:trPr>
        <w:tc>
          <w:tcPr>
            <w:tcW w:w="4876" w:type="dxa"/>
            <w:hideMark/>
          </w:tcPr>
          <w:p w14:paraId="337C693A" w14:textId="77777777" w:rsidR="00C66B77" w:rsidRPr="001D7898" w:rsidRDefault="00E21208" w:rsidP="00136A8C">
            <w:pPr>
              <w:pStyle w:val="ColumnHeading"/>
              <w:keepNext/>
              <w:widowControl/>
            </w:pPr>
            <w:r w:rsidRPr="001D7898">
              <w:t>Komission teksti</w:t>
            </w:r>
          </w:p>
        </w:tc>
        <w:tc>
          <w:tcPr>
            <w:tcW w:w="4876" w:type="dxa"/>
            <w:hideMark/>
          </w:tcPr>
          <w:p w14:paraId="46DDB215" w14:textId="77777777" w:rsidR="00C66B77" w:rsidRPr="001D7898" w:rsidRDefault="00E21208" w:rsidP="00136A8C">
            <w:pPr>
              <w:pStyle w:val="ColumnHeading"/>
              <w:keepNext/>
              <w:widowControl/>
            </w:pPr>
            <w:r w:rsidRPr="001D7898">
              <w:t>Tarkistus</w:t>
            </w:r>
          </w:p>
        </w:tc>
      </w:tr>
      <w:tr w:rsidR="00CD11A4" w:rsidRPr="001D7898" w14:paraId="36F010B2" w14:textId="77777777" w:rsidTr="00C66B77">
        <w:trPr>
          <w:jc w:val="center"/>
        </w:trPr>
        <w:tc>
          <w:tcPr>
            <w:tcW w:w="4876" w:type="dxa"/>
          </w:tcPr>
          <w:p w14:paraId="6E93AEA4" w14:textId="77777777" w:rsidR="00C66B77" w:rsidRPr="001D7898" w:rsidRDefault="00C66B77" w:rsidP="00136A8C">
            <w:pPr>
              <w:pStyle w:val="Normal6"/>
              <w:widowControl/>
            </w:pPr>
          </w:p>
        </w:tc>
        <w:tc>
          <w:tcPr>
            <w:tcW w:w="4876" w:type="dxa"/>
            <w:hideMark/>
          </w:tcPr>
          <w:p w14:paraId="329FC908" w14:textId="77777777" w:rsidR="00C66B77" w:rsidRPr="001D7898" w:rsidRDefault="00E21208" w:rsidP="00136A8C">
            <w:pPr>
              <w:pStyle w:val="Normal6"/>
              <w:widowControl/>
              <w:rPr>
                <w:szCs w:val="24"/>
              </w:rPr>
            </w:pPr>
            <w:r w:rsidRPr="001D7898">
              <w:rPr>
                <w:b/>
                <w:i/>
              </w:rPr>
              <w:t>d b)</w:t>
            </w:r>
            <w:r w:rsidRPr="001D7898">
              <w:rPr>
                <w:b/>
                <w:i/>
              </w:rPr>
              <w:tab/>
              <w:t>yritysrakenteiden keinotekoinen järjestely, mukaan lukien postilaatikkoyhtiöiden perustaminen tai yksiköiden pirstoutuminen ketjuiksi, työsuhteet, työvoiman kohdentaminen tai sääntömääräisen toimipaikan, keskushallinnon tai päätoimipaikan sijainti, jotta vältetään tai kierretään unionin tai kansallisen lainsäädännön mukaisia henkilöstön osallistumista, edustusta tai tiedotus- ja kuulemisoikeuksia;</w:t>
            </w:r>
          </w:p>
        </w:tc>
      </w:tr>
    </w:tbl>
    <w:p w14:paraId="32BD5FDF"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2613B45F" w14:textId="77777777" w:rsidR="00C66B77" w:rsidRPr="001D7898" w:rsidRDefault="00E21208" w:rsidP="00136A8C">
      <w:pPr>
        <w:widowControl/>
      </w:pPr>
      <w:r w:rsidRPr="001D7898">
        <w:rPr>
          <w:rStyle w:val="HideTWBExt"/>
        </w:rPr>
        <w:t>&lt;/Amend&gt;</w:t>
      </w:r>
    </w:p>
    <w:p w14:paraId="5CFB697E"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235</w:t>
      </w:r>
      <w:r w:rsidRPr="001D7898">
        <w:rPr>
          <w:rStyle w:val="HideTWBExt"/>
          <w:b w:val="0"/>
        </w:rPr>
        <w:t>&lt;/NumAm&gt;</w:t>
      </w:r>
    </w:p>
    <w:p w14:paraId="340ADD7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FDEFE24" w14:textId="77777777" w:rsidR="00C66B77" w:rsidRPr="001D7898" w:rsidRDefault="00E21208" w:rsidP="00136A8C">
      <w:pPr>
        <w:pStyle w:val="NormalBold"/>
        <w:widowControl/>
      </w:pPr>
      <w:r w:rsidRPr="001D7898">
        <w:rPr>
          <w:rStyle w:val="HideTWBExt"/>
          <w:b w:val="0"/>
        </w:rPr>
        <w:t>&lt;Article&gt;</w:t>
      </w:r>
      <w:r w:rsidRPr="001D7898">
        <w:t>106 artikla – 1 kohta – d c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CC01E26" w14:textId="77777777" w:rsidTr="00C66B77">
        <w:trPr>
          <w:jc w:val="center"/>
        </w:trPr>
        <w:tc>
          <w:tcPr>
            <w:tcW w:w="9752" w:type="dxa"/>
            <w:gridSpan w:val="2"/>
          </w:tcPr>
          <w:p w14:paraId="48C871BC" w14:textId="77777777" w:rsidR="00C66B77" w:rsidRPr="001D7898" w:rsidRDefault="00C66B77" w:rsidP="00136A8C">
            <w:pPr>
              <w:keepNext/>
              <w:widowControl/>
            </w:pPr>
          </w:p>
        </w:tc>
      </w:tr>
      <w:tr w:rsidR="00CD11A4" w:rsidRPr="001D7898" w14:paraId="338C0118" w14:textId="77777777" w:rsidTr="00C66B77">
        <w:trPr>
          <w:jc w:val="center"/>
        </w:trPr>
        <w:tc>
          <w:tcPr>
            <w:tcW w:w="4876" w:type="dxa"/>
            <w:hideMark/>
          </w:tcPr>
          <w:p w14:paraId="01518461" w14:textId="77777777" w:rsidR="00C66B77" w:rsidRPr="001D7898" w:rsidRDefault="00E21208" w:rsidP="00136A8C">
            <w:pPr>
              <w:pStyle w:val="ColumnHeading"/>
              <w:keepNext/>
              <w:widowControl/>
            </w:pPr>
            <w:r w:rsidRPr="001D7898">
              <w:t>Komission teksti</w:t>
            </w:r>
          </w:p>
        </w:tc>
        <w:tc>
          <w:tcPr>
            <w:tcW w:w="4876" w:type="dxa"/>
            <w:hideMark/>
          </w:tcPr>
          <w:p w14:paraId="2F503848" w14:textId="77777777" w:rsidR="00C66B77" w:rsidRPr="001D7898" w:rsidRDefault="00E21208" w:rsidP="00136A8C">
            <w:pPr>
              <w:pStyle w:val="ColumnHeading"/>
              <w:keepNext/>
              <w:widowControl/>
            </w:pPr>
            <w:r w:rsidRPr="001D7898">
              <w:t>Tarkistus</w:t>
            </w:r>
          </w:p>
        </w:tc>
      </w:tr>
      <w:tr w:rsidR="00CD11A4" w:rsidRPr="001D7898" w14:paraId="5B732B96" w14:textId="77777777" w:rsidTr="00C66B77">
        <w:trPr>
          <w:jc w:val="center"/>
        </w:trPr>
        <w:tc>
          <w:tcPr>
            <w:tcW w:w="4876" w:type="dxa"/>
          </w:tcPr>
          <w:p w14:paraId="1D12BA05" w14:textId="77777777" w:rsidR="00C66B77" w:rsidRPr="001D7898" w:rsidRDefault="00C66B77" w:rsidP="00136A8C">
            <w:pPr>
              <w:pStyle w:val="Normal6"/>
              <w:widowControl/>
            </w:pPr>
          </w:p>
        </w:tc>
        <w:tc>
          <w:tcPr>
            <w:tcW w:w="4876" w:type="dxa"/>
            <w:hideMark/>
          </w:tcPr>
          <w:p w14:paraId="727707CD" w14:textId="77777777" w:rsidR="00C66B77" w:rsidRPr="001D7898" w:rsidRDefault="00E21208" w:rsidP="00136A8C">
            <w:pPr>
              <w:pStyle w:val="Normal6"/>
              <w:widowControl/>
              <w:rPr>
                <w:szCs w:val="24"/>
              </w:rPr>
            </w:pPr>
            <w:r w:rsidRPr="001D7898">
              <w:rPr>
                <w:b/>
                <w:i/>
              </w:rPr>
              <w:t>d c)</w:t>
            </w:r>
            <w:r w:rsidRPr="001D7898">
              <w:rPr>
                <w:b/>
                <w:i/>
              </w:rPr>
              <w:tab/>
              <w:t>väärien, puutteellisten tai harhaanjohtavien tietojen antaminen työntekijöiden lukumäärästä, sijainnista tai asemasta, jos tällaiset tiedot ovat merkityksellisiä määriteltäessä työntekijöiden osallistumista koskevia oikeuksia tai unionin tai kansallisen työ- ja sosiaaliturvalainsäädännön mukaisia velvoitteita;</w:t>
            </w:r>
          </w:p>
        </w:tc>
      </w:tr>
    </w:tbl>
    <w:p w14:paraId="6C5BEF2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DF1DCCC" w14:textId="77777777" w:rsidR="00C66B77" w:rsidRPr="001D7898" w:rsidRDefault="00E21208" w:rsidP="00136A8C">
      <w:pPr>
        <w:widowControl/>
      </w:pPr>
      <w:r w:rsidRPr="001D7898">
        <w:rPr>
          <w:rStyle w:val="HideTWBExt"/>
        </w:rPr>
        <w:t>&lt;/Amend&gt;</w:t>
      </w:r>
    </w:p>
    <w:p w14:paraId="62B031E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236</w:t>
      </w:r>
      <w:r w:rsidRPr="001D7898">
        <w:rPr>
          <w:rStyle w:val="HideTWBExt"/>
          <w:b w:val="0"/>
        </w:rPr>
        <w:t>&lt;/NumAm&gt;</w:t>
      </w:r>
    </w:p>
    <w:p w14:paraId="1C7698A6"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CCAE137" w14:textId="77777777" w:rsidR="00C66B77" w:rsidRPr="001D7898" w:rsidRDefault="00E21208" w:rsidP="00136A8C">
      <w:pPr>
        <w:pStyle w:val="NormalBold"/>
        <w:widowControl/>
      </w:pPr>
      <w:r w:rsidRPr="001D7898">
        <w:rPr>
          <w:rStyle w:val="HideTWBExt"/>
          <w:b w:val="0"/>
        </w:rPr>
        <w:t>&lt;Article&gt;</w:t>
      </w:r>
      <w:r w:rsidRPr="001D7898">
        <w:t>106 artikla – 1 kohta – d d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3E6381A3" w14:textId="77777777" w:rsidTr="00C66B77">
        <w:trPr>
          <w:jc w:val="center"/>
        </w:trPr>
        <w:tc>
          <w:tcPr>
            <w:tcW w:w="9752" w:type="dxa"/>
            <w:gridSpan w:val="2"/>
          </w:tcPr>
          <w:p w14:paraId="5E2EA457" w14:textId="77777777" w:rsidR="00C66B77" w:rsidRPr="001D7898" w:rsidRDefault="00C66B77" w:rsidP="00136A8C">
            <w:pPr>
              <w:keepNext/>
              <w:widowControl/>
            </w:pPr>
          </w:p>
        </w:tc>
      </w:tr>
      <w:tr w:rsidR="00CD11A4" w:rsidRPr="001D7898" w14:paraId="4EF03C67" w14:textId="77777777" w:rsidTr="00C66B77">
        <w:trPr>
          <w:jc w:val="center"/>
        </w:trPr>
        <w:tc>
          <w:tcPr>
            <w:tcW w:w="4876" w:type="dxa"/>
            <w:hideMark/>
          </w:tcPr>
          <w:p w14:paraId="0A711080" w14:textId="77777777" w:rsidR="00C66B77" w:rsidRPr="001D7898" w:rsidRDefault="00E21208" w:rsidP="00136A8C">
            <w:pPr>
              <w:pStyle w:val="ColumnHeading"/>
              <w:keepNext/>
              <w:widowControl/>
            </w:pPr>
            <w:r w:rsidRPr="001D7898">
              <w:t>Komission teksti</w:t>
            </w:r>
          </w:p>
        </w:tc>
        <w:tc>
          <w:tcPr>
            <w:tcW w:w="4876" w:type="dxa"/>
            <w:hideMark/>
          </w:tcPr>
          <w:p w14:paraId="2E92C083" w14:textId="77777777" w:rsidR="00C66B77" w:rsidRPr="001D7898" w:rsidRDefault="00E21208" w:rsidP="00136A8C">
            <w:pPr>
              <w:pStyle w:val="ColumnHeading"/>
              <w:keepNext/>
              <w:widowControl/>
            </w:pPr>
            <w:r w:rsidRPr="001D7898">
              <w:t>Tarkistus</w:t>
            </w:r>
          </w:p>
        </w:tc>
      </w:tr>
      <w:tr w:rsidR="00CD11A4" w:rsidRPr="001D7898" w14:paraId="5DD66788" w14:textId="77777777" w:rsidTr="00C66B77">
        <w:trPr>
          <w:jc w:val="center"/>
        </w:trPr>
        <w:tc>
          <w:tcPr>
            <w:tcW w:w="4876" w:type="dxa"/>
          </w:tcPr>
          <w:p w14:paraId="714A1AF3" w14:textId="77777777" w:rsidR="00C66B77" w:rsidRPr="001D7898" w:rsidRDefault="00C66B77" w:rsidP="00136A8C">
            <w:pPr>
              <w:pStyle w:val="Normal6"/>
              <w:widowControl/>
            </w:pPr>
          </w:p>
        </w:tc>
        <w:tc>
          <w:tcPr>
            <w:tcW w:w="4876" w:type="dxa"/>
            <w:hideMark/>
          </w:tcPr>
          <w:p w14:paraId="42F8CCD2" w14:textId="77777777" w:rsidR="00C66B77" w:rsidRPr="001D7898" w:rsidRDefault="00E21208" w:rsidP="00136A8C">
            <w:pPr>
              <w:pStyle w:val="Normal6"/>
              <w:widowControl/>
              <w:rPr>
                <w:szCs w:val="24"/>
              </w:rPr>
            </w:pPr>
            <w:r w:rsidRPr="001D7898">
              <w:rPr>
                <w:b/>
                <w:i/>
              </w:rPr>
              <w:t>d d)</w:t>
            </w:r>
            <w:r w:rsidRPr="001D7898">
              <w:rPr>
                <w:b/>
                <w:i/>
              </w:rPr>
              <w:tab/>
              <w:t>tässä asetuksessa tai tässä asetuksessa nimetyssä sovellettavassa kansallisessa lainsäädännössä edellytettyjen työntekijöiden osallistumista koskevien järjestelyjen vahvistamisen, ylläpitämisen, päivittämisen tai noudattamisen laiminlyönti;</w:t>
            </w:r>
          </w:p>
        </w:tc>
      </w:tr>
    </w:tbl>
    <w:p w14:paraId="054EC50B"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9E9FB68" w14:textId="77777777" w:rsidR="00C66B77" w:rsidRPr="001D7898" w:rsidRDefault="00E21208" w:rsidP="00136A8C">
      <w:pPr>
        <w:widowControl/>
      </w:pPr>
      <w:r w:rsidRPr="001D7898">
        <w:rPr>
          <w:rStyle w:val="HideTWBExt"/>
        </w:rPr>
        <w:t>&lt;/Amend&gt;</w:t>
      </w:r>
    </w:p>
    <w:p w14:paraId="605E9866"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237</w:t>
      </w:r>
      <w:r w:rsidRPr="001D7898">
        <w:rPr>
          <w:rStyle w:val="HideTWBExt"/>
          <w:b w:val="0"/>
        </w:rPr>
        <w:t>&lt;/NumAm&gt;</w:t>
      </w:r>
    </w:p>
    <w:p w14:paraId="2809762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E0725CB" w14:textId="77777777" w:rsidR="00C66B77" w:rsidRPr="001D7898" w:rsidRDefault="00E21208" w:rsidP="00136A8C">
      <w:pPr>
        <w:pStyle w:val="NormalBold"/>
        <w:widowControl/>
      </w:pPr>
      <w:r w:rsidRPr="001D7898">
        <w:rPr>
          <w:rStyle w:val="HideTWBExt"/>
          <w:b w:val="0"/>
        </w:rPr>
        <w:t>&lt;Article&gt;</w:t>
      </w:r>
      <w:r w:rsidRPr="001D7898">
        <w:t>106 artikla – 1 kohta – d e alakohta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49FF3E1" w14:textId="77777777" w:rsidTr="00C66B77">
        <w:trPr>
          <w:jc w:val="center"/>
        </w:trPr>
        <w:tc>
          <w:tcPr>
            <w:tcW w:w="9752" w:type="dxa"/>
            <w:gridSpan w:val="2"/>
          </w:tcPr>
          <w:p w14:paraId="43418BE0" w14:textId="77777777" w:rsidR="00C66B77" w:rsidRPr="001D7898" w:rsidRDefault="00C66B77" w:rsidP="00136A8C">
            <w:pPr>
              <w:keepNext/>
              <w:widowControl/>
            </w:pPr>
          </w:p>
        </w:tc>
      </w:tr>
      <w:tr w:rsidR="00CD11A4" w:rsidRPr="001D7898" w14:paraId="651130D4" w14:textId="77777777" w:rsidTr="00C66B77">
        <w:trPr>
          <w:jc w:val="center"/>
        </w:trPr>
        <w:tc>
          <w:tcPr>
            <w:tcW w:w="4876" w:type="dxa"/>
            <w:hideMark/>
          </w:tcPr>
          <w:p w14:paraId="475BE0F8" w14:textId="77777777" w:rsidR="00C66B77" w:rsidRPr="001D7898" w:rsidRDefault="00E21208" w:rsidP="00136A8C">
            <w:pPr>
              <w:pStyle w:val="ColumnHeading"/>
              <w:keepNext/>
              <w:widowControl/>
            </w:pPr>
            <w:r w:rsidRPr="001D7898">
              <w:t>Komission teksti</w:t>
            </w:r>
          </w:p>
        </w:tc>
        <w:tc>
          <w:tcPr>
            <w:tcW w:w="4876" w:type="dxa"/>
            <w:hideMark/>
          </w:tcPr>
          <w:p w14:paraId="2AD268F4" w14:textId="77777777" w:rsidR="00C66B77" w:rsidRPr="001D7898" w:rsidRDefault="00E21208" w:rsidP="00136A8C">
            <w:pPr>
              <w:pStyle w:val="ColumnHeading"/>
              <w:keepNext/>
              <w:widowControl/>
            </w:pPr>
            <w:r w:rsidRPr="001D7898">
              <w:t>Tarkistus</w:t>
            </w:r>
          </w:p>
        </w:tc>
      </w:tr>
      <w:tr w:rsidR="00CD11A4" w:rsidRPr="001D7898" w14:paraId="55C56B8A" w14:textId="77777777" w:rsidTr="00C66B77">
        <w:trPr>
          <w:jc w:val="center"/>
        </w:trPr>
        <w:tc>
          <w:tcPr>
            <w:tcW w:w="4876" w:type="dxa"/>
          </w:tcPr>
          <w:p w14:paraId="5F8B2D33" w14:textId="77777777" w:rsidR="00C66B77" w:rsidRPr="001D7898" w:rsidRDefault="00C66B77" w:rsidP="00136A8C">
            <w:pPr>
              <w:pStyle w:val="Normal6"/>
              <w:widowControl/>
            </w:pPr>
          </w:p>
        </w:tc>
        <w:tc>
          <w:tcPr>
            <w:tcW w:w="4876" w:type="dxa"/>
            <w:hideMark/>
          </w:tcPr>
          <w:p w14:paraId="7951E4DA" w14:textId="77777777" w:rsidR="00C66B77" w:rsidRPr="001D7898" w:rsidRDefault="00E21208" w:rsidP="00136A8C">
            <w:pPr>
              <w:pStyle w:val="Normal6"/>
              <w:widowControl/>
              <w:rPr>
                <w:szCs w:val="24"/>
              </w:rPr>
            </w:pPr>
            <w:r w:rsidRPr="001D7898">
              <w:rPr>
                <w:b/>
                <w:i/>
              </w:rPr>
              <w:t>d e)</w:t>
            </w:r>
            <w:r w:rsidRPr="001D7898">
              <w:rPr>
                <w:b/>
                <w:i/>
              </w:rPr>
              <w:tab/>
              <w:t>EU-ESO- tai EU-ESOP-ohjelmien tai muiden palkitsemisjärjestelyjen käyttö tavanomaisten palkkojen korvaamiseksi, palkkoihin, sosiaaliturvamaksuihin tai verotukseen liittyvien velvoitteiden kiertämiseksi, lakisääteistä tai kollektiivisesti sovittua tasoa alhaisemman palkitsemisen edistämiseksi tai muutoin työntekijöiden suojeluun liittyvien unionin tai kansallisen lainsäädännön mukaisten velvoitteiden kiertämiseksi;</w:t>
            </w:r>
          </w:p>
        </w:tc>
      </w:tr>
    </w:tbl>
    <w:p w14:paraId="11BB8027"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13004AC" w14:textId="77777777" w:rsidR="00C66B77" w:rsidRPr="001D7898" w:rsidRDefault="00E21208" w:rsidP="00136A8C">
      <w:pPr>
        <w:widowControl/>
      </w:pPr>
      <w:r w:rsidRPr="001D7898">
        <w:rPr>
          <w:rStyle w:val="HideTWBExt"/>
        </w:rPr>
        <w:t>&lt;/Amend&gt;</w:t>
      </w:r>
    </w:p>
    <w:p w14:paraId="0A3036A5"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238</w:t>
      </w:r>
      <w:r w:rsidRPr="001D7898">
        <w:rPr>
          <w:rStyle w:val="HideTWBExt"/>
          <w:b w:val="0"/>
        </w:rPr>
        <w:t>&lt;/NumAm&gt;</w:t>
      </w:r>
    </w:p>
    <w:p w14:paraId="76AD0A97"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77C3AF7" w14:textId="77777777" w:rsidR="00C66B77" w:rsidRPr="001D7898" w:rsidRDefault="00E21208" w:rsidP="00136A8C">
      <w:pPr>
        <w:pStyle w:val="NormalBold"/>
        <w:widowControl/>
      </w:pPr>
      <w:r w:rsidRPr="001D7898">
        <w:rPr>
          <w:rStyle w:val="HideTWBExt"/>
          <w:b w:val="0"/>
        </w:rPr>
        <w:t>&lt;Article&gt;</w:t>
      </w:r>
      <w:r w:rsidRPr="001D7898">
        <w:t>106 artikla – 2 a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1667A55" w14:textId="77777777" w:rsidTr="00C66B77">
        <w:trPr>
          <w:jc w:val="center"/>
        </w:trPr>
        <w:tc>
          <w:tcPr>
            <w:tcW w:w="9752" w:type="dxa"/>
            <w:gridSpan w:val="2"/>
          </w:tcPr>
          <w:p w14:paraId="23EEF62A" w14:textId="77777777" w:rsidR="00C66B77" w:rsidRPr="001D7898" w:rsidRDefault="00C66B77" w:rsidP="00136A8C">
            <w:pPr>
              <w:keepNext/>
              <w:widowControl/>
            </w:pPr>
          </w:p>
        </w:tc>
      </w:tr>
      <w:tr w:rsidR="00CD11A4" w:rsidRPr="001D7898" w14:paraId="4B53AB5D" w14:textId="77777777" w:rsidTr="00C66B77">
        <w:trPr>
          <w:jc w:val="center"/>
        </w:trPr>
        <w:tc>
          <w:tcPr>
            <w:tcW w:w="4876" w:type="dxa"/>
            <w:hideMark/>
          </w:tcPr>
          <w:p w14:paraId="736FD6E2" w14:textId="77777777" w:rsidR="00C66B77" w:rsidRPr="001D7898" w:rsidRDefault="00E21208" w:rsidP="00136A8C">
            <w:pPr>
              <w:pStyle w:val="ColumnHeading"/>
              <w:keepNext/>
              <w:widowControl/>
            </w:pPr>
            <w:r w:rsidRPr="001D7898">
              <w:t>Komission teksti</w:t>
            </w:r>
          </w:p>
        </w:tc>
        <w:tc>
          <w:tcPr>
            <w:tcW w:w="4876" w:type="dxa"/>
            <w:hideMark/>
          </w:tcPr>
          <w:p w14:paraId="24938B4C" w14:textId="77777777" w:rsidR="00C66B77" w:rsidRPr="001D7898" w:rsidRDefault="00E21208" w:rsidP="00136A8C">
            <w:pPr>
              <w:pStyle w:val="ColumnHeading"/>
              <w:keepNext/>
              <w:widowControl/>
            </w:pPr>
            <w:r w:rsidRPr="001D7898">
              <w:t>Tarkistus</w:t>
            </w:r>
          </w:p>
        </w:tc>
      </w:tr>
      <w:tr w:rsidR="00CD11A4" w:rsidRPr="001D7898" w14:paraId="00DB539F" w14:textId="77777777" w:rsidTr="00C66B77">
        <w:trPr>
          <w:jc w:val="center"/>
        </w:trPr>
        <w:tc>
          <w:tcPr>
            <w:tcW w:w="4876" w:type="dxa"/>
          </w:tcPr>
          <w:p w14:paraId="63E1F6EF" w14:textId="77777777" w:rsidR="00C66B77" w:rsidRPr="001D7898" w:rsidRDefault="00C66B77" w:rsidP="00136A8C">
            <w:pPr>
              <w:pStyle w:val="Normal6"/>
              <w:widowControl/>
            </w:pPr>
          </w:p>
        </w:tc>
        <w:tc>
          <w:tcPr>
            <w:tcW w:w="4876" w:type="dxa"/>
            <w:hideMark/>
          </w:tcPr>
          <w:p w14:paraId="6ECB1B18" w14:textId="77777777" w:rsidR="00C66B77" w:rsidRPr="001D7898" w:rsidRDefault="00E21208" w:rsidP="00136A8C">
            <w:pPr>
              <w:pStyle w:val="Normal6"/>
              <w:widowControl/>
              <w:rPr>
                <w:szCs w:val="24"/>
              </w:rPr>
            </w:pPr>
            <w:r w:rsidRPr="001D7898">
              <w:rPr>
                <w:b/>
                <w:i/>
              </w:rPr>
              <w:t>2 a.</w:t>
            </w:r>
            <w:r w:rsidRPr="001D7898">
              <w:rPr>
                <w:b/>
                <w:i/>
              </w:rPr>
              <w:tab/>
              <w:t>Jos lopullisessa hallinnollisessa tai oikeudellisessa päätöksessä on todettu vakava tai toistuva tässä artiklassa tarkoitettujen velvoitteiden rikkominen, jäsenvaltioiden on varmistettava, että EU Inc. -yhtiö, sen perustajat, johtajat ja tapauksen mukaan oikeushenkilöt, jotka käyttävät määräysvaltaa EU Inc. -yhtiössä, eivät ole oikeutettuja perustamaan uutta EU Inc. -yhtiötä tämän asetuksen mukaisesti. Jos kyseessä on vakava tai toistuva rikkomus, jäsenvaltioiden on varmistettava, että toimivaltaisilla viranomaisilla on valtuudet peruuttaa EU Inc. -asema ja vaatia yhtiötä muuttamaan yhtiömuotonsa kansalliseen yhtiömuotoon tai käymään läpi tavanomaiset lopettamismenettelyt.</w:t>
            </w:r>
          </w:p>
        </w:tc>
      </w:tr>
    </w:tbl>
    <w:p w14:paraId="79239D73"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65C48CD" w14:textId="77777777" w:rsidR="00C66B77" w:rsidRPr="001D7898" w:rsidRDefault="00E21208" w:rsidP="00136A8C">
      <w:pPr>
        <w:widowControl/>
      </w:pPr>
      <w:r w:rsidRPr="001D7898">
        <w:rPr>
          <w:rStyle w:val="HideTWBExt"/>
        </w:rPr>
        <w:t>&lt;/Amend&gt;</w:t>
      </w:r>
    </w:p>
    <w:p w14:paraId="7D61C7CC"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239</w:t>
      </w:r>
      <w:r w:rsidRPr="001D7898">
        <w:rPr>
          <w:rStyle w:val="HideTWBExt"/>
          <w:b w:val="0"/>
        </w:rPr>
        <w:t>&lt;/NumAm&gt;</w:t>
      </w:r>
    </w:p>
    <w:p w14:paraId="2B3AC975"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094F5A29" w14:textId="77777777" w:rsidR="00C66B77" w:rsidRPr="001D7898" w:rsidRDefault="00E21208" w:rsidP="00136A8C">
      <w:pPr>
        <w:pStyle w:val="NormalBold"/>
        <w:widowControl/>
      </w:pPr>
      <w:r w:rsidRPr="001D7898">
        <w:rPr>
          <w:rStyle w:val="HideTWBExt"/>
          <w:b w:val="0"/>
        </w:rPr>
        <w:t>&lt;Article&gt;</w:t>
      </w:r>
      <w:r w:rsidRPr="001D7898">
        <w:t>106 artikla – 2 b kohta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46B7DC36" w14:textId="77777777" w:rsidTr="00C66B77">
        <w:trPr>
          <w:jc w:val="center"/>
        </w:trPr>
        <w:tc>
          <w:tcPr>
            <w:tcW w:w="9752" w:type="dxa"/>
            <w:gridSpan w:val="2"/>
          </w:tcPr>
          <w:p w14:paraId="44428367" w14:textId="77777777" w:rsidR="00C66B77" w:rsidRPr="001D7898" w:rsidRDefault="00C66B77" w:rsidP="00136A8C">
            <w:pPr>
              <w:keepNext/>
              <w:widowControl/>
            </w:pPr>
          </w:p>
        </w:tc>
      </w:tr>
      <w:tr w:rsidR="00CD11A4" w:rsidRPr="001D7898" w14:paraId="1B4541F1" w14:textId="77777777" w:rsidTr="00C66B77">
        <w:trPr>
          <w:jc w:val="center"/>
        </w:trPr>
        <w:tc>
          <w:tcPr>
            <w:tcW w:w="4876" w:type="dxa"/>
            <w:hideMark/>
          </w:tcPr>
          <w:p w14:paraId="1687DCA3" w14:textId="77777777" w:rsidR="00C66B77" w:rsidRPr="001D7898" w:rsidRDefault="00E21208" w:rsidP="00136A8C">
            <w:pPr>
              <w:pStyle w:val="ColumnHeading"/>
              <w:keepNext/>
              <w:widowControl/>
            </w:pPr>
            <w:r w:rsidRPr="001D7898">
              <w:t>Komission teksti</w:t>
            </w:r>
          </w:p>
        </w:tc>
        <w:tc>
          <w:tcPr>
            <w:tcW w:w="4876" w:type="dxa"/>
            <w:hideMark/>
          </w:tcPr>
          <w:p w14:paraId="75280498" w14:textId="77777777" w:rsidR="00C66B77" w:rsidRPr="001D7898" w:rsidRDefault="00E21208" w:rsidP="00136A8C">
            <w:pPr>
              <w:pStyle w:val="ColumnHeading"/>
              <w:keepNext/>
              <w:widowControl/>
            </w:pPr>
            <w:r w:rsidRPr="001D7898">
              <w:t>Tarkistus</w:t>
            </w:r>
          </w:p>
        </w:tc>
      </w:tr>
      <w:tr w:rsidR="00CD11A4" w:rsidRPr="001D7898" w14:paraId="7A73DA21" w14:textId="77777777" w:rsidTr="00C66B77">
        <w:trPr>
          <w:jc w:val="center"/>
        </w:trPr>
        <w:tc>
          <w:tcPr>
            <w:tcW w:w="4876" w:type="dxa"/>
          </w:tcPr>
          <w:p w14:paraId="4AFF84CE" w14:textId="77777777" w:rsidR="00C66B77" w:rsidRPr="001D7898" w:rsidRDefault="00C66B77" w:rsidP="00136A8C">
            <w:pPr>
              <w:pStyle w:val="Normal6"/>
              <w:widowControl/>
            </w:pPr>
          </w:p>
        </w:tc>
        <w:tc>
          <w:tcPr>
            <w:tcW w:w="4876" w:type="dxa"/>
            <w:hideMark/>
          </w:tcPr>
          <w:p w14:paraId="4796ACE6" w14:textId="77777777" w:rsidR="00C66B77" w:rsidRPr="001D7898" w:rsidRDefault="00E21208" w:rsidP="00136A8C">
            <w:pPr>
              <w:pStyle w:val="Normal6"/>
              <w:widowControl/>
              <w:rPr>
                <w:szCs w:val="24"/>
              </w:rPr>
            </w:pPr>
            <w:r w:rsidRPr="001D7898">
              <w:rPr>
                <w:b/>
                <w:i/>
              </w:rPr>
              <w:t>2 b.</w:t>
            </w:r>
            <w:r w:rsidRPr="001D7898">
              <w:rPr>
                <w:b/>
                <w:i/>
              </w:rPr>
              <w:tab/>
              <w:t>Jäsenvaltioiden on varmistettava, että toimivaltaiset viranomaiset ja tuomioistuimet voivat määrätä väliaikaisia toimenpiteitä, kieltoja ja tarvittaessa korjaavia toimenpiteitä, jos se on ehdottoman välttämätöntä 1 kohdassa luetelluista toimista aiheutuvien vahinkojen ehkäisemiseksi.</w:t>
            </w:r>
          </w:p>
        </w:tc>
      </w:tr>
    </w:tbl>
    <w:p w14:paraId="4984176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6B81B396" w14:textId="77777777" w:rsidR="00C66B77" w:rsidRPr="001D7898" w:rsidRDefault="00E21208" w:rsidP="00136A8C">
      <w:pPr>
        <w:widowControl/>
      </w:pPr>
      <w:r w:rsidRPr="001D7898">
        <w:rPr>
          <w:rStyle w:val="HideTWBExt"/>
        </w:rPr>
        <w:t>&lt;/Amend&gt;</w:t>
      </w:r>
    </w:p>
    <w:p w14:paraId="69D3690A"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240</w:t>
      </w:r>
      <w:r w:rsidRPr="001D7898">
        <w:rPr>
          <w:rStyle w:val="HideTWBExt"/>
          <w:b w:val="0"/>
        </w:rPr>
        <w:t>&lt;/NumAm&gt;</w:t>
      </w:r>
    </w:p>
    <w:p w14:paraId="6E71A608"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8FB7559" w14:textId="77777777" w:rsidR="00C66B77" w:rsidRPr="001D7898" w:rsidRDefault="00E21208" w:rsidP="00136A8C">
      <w:pPr>
        <w:pStyle w:val="NormalBold"/>
        <w:widowControl/>
      </w:pPr>
      <w:r w:rsidRPr="001D7898">
        <w:rPr>
          <w:rStyle w:val="HideTWBExt"/>
          <w:b w:val="0"/>
        </w:rPr>
        <w:t>&lt;Article&gt;</w:t>
      </w:r>
      <w:r w:rsidRPr="001D7898">
        <w:t>106 a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05966C4" w14:textId="77777777" w:rsidTr="00C66B77">
        <w:trPr>
          <w:jc w:val="center"/>
        </w:trPr>
        <w:tc>
          <w:tcPr>
            <w:tcW w:w="9752" w:type="dxa"/>
            <w:gridSpan w:val="2"/>
          </w:tcPr>
          <w:p w14:paraId="01D1954D" w14:textId="77777777" w:rsidR="00C66B77" w:rsidRPr="001D7898" w:rsidRDefault="00C66B77" w:rsidP="00136A8C">
            <w:pPr>
              <w:keepNext/>
              <w:widowControl/>
            </w:pPr>
          </w:p>
        </w:tc>
      </w:tr>
      <w:tr w:rsidR="00CD11A4" w:rsidRPr="001D7898" w14:paraId="38082AA7" w14:textId="77777777" w:rsidTr="00C66B77">
        <w:trPr>
          <w:jc w:val="center"/>
        </w:trPr>
        <w:tc>
          <w:tcPr>
            <w:tcW w:w="4876" w:type="dxa"/>
            <w:hideMark/>
          </w:tcPr>
          <w:p w14:paraId="60C84518" w14:textId="77777777" w:rsidR="00C66B77" w:rsidRPr="001D7898" w:rsidRDefault="00E21208" w:rsidP="00136A8C">
            <w:pPr>
              <w:pStyle w:val="ColumnHeading"/>
              <w:keepNext/>
              <w:widowControl/>
            </w:pPr>
            <w:r w:rsidRPr="001D7898">
              <w:t>Komission teksti</w:t>
            </w:r>
          </w:p>
        </w:tc>
        <w:tc>
          <w:tcPr>
            <w:tcW w:w="4876" w:type="dxa"/>
            <w:hideMark/>
          </w:tcPr>
          <w:p w14:paraId="7E0F9D08" w14:textId="77777777" w:rsidR="00C66B77" w:rsidRPr="001D7898" w:rsidRDefault="00E21208" w:rsidP="00136A8C">
            <w:pPr>
              <w:pStyle w:val="ColumnHeading"/>
              <w:keepNext/>
              <w:widowControl/>
            </w:pPr>
            <w:r w:rsidRPr="001D7898">
              <w:t>Tarkistus</w:t>
            </w:r>
          </w:p>
        </w:tc>
      </w:tr>
      <w:tr w:rsidR="00CD11A4" w:rsidRPr="001D7898" w14:paraId="14781CB0" w14:textId="77777777" w:rsidTr="00C66B77">
        <w:trPr>
          <w:jc w:val="center"/>
        </w:trPr>
        <w:tc>
          <w:tcPr>
            <w:tcW w:w="4876" w:type="dxa"/>
          </w:tcPr>
          <w:p w14:paraId="2C590E21" w14:textId="77777777" w:rsidR="00C66B77" w:rsidRPr="001D7898" w:rsidRDefault="00C66B77" w:rsidP="00136A8C">
            <w:pPr>
              <w:pStyle w:val="Normal6"/>
              <w:widowControl/>
            </w:pPr>
          </w:p>
        </w:tc>
        <w:tc>
          <w:tcPr>
            <w:tcW w:w="4876" w:type="dxa"/>
            <w:hideMark/>
          </w:tcPr>
          <w:p w14:paraId="6F7FCA13" w14:textId="77777777" w:rsidR="00C66B77" w:rsidRPr="001D7898" w:rsidRDefault="00E21208" w:rsidP="00136A8C">
            <w:pPr>
              <w:pStyle w:val="Normal6"/>
              <w:widowControl/>
              <w:jc w:val="center"/>
              <w:rPr>
                <w:szCs w:val="24"/>
              </w:rPr>
            </w:pPr>
            <w:r w:rsidRPr="001D7898">
              <w:rPr>
                <w:b/>
                <w:i/>
              </w:rPr>
              <w:t>106 a artikla</w:t>
            </w:r>
          </w:p>
        </w:tc>
      </w:tr>
      <w:tr w:rsidR="00CD11A4" w:rsidRPr="001D7898" w14:paraId="5933B2B2" w14:textId="77777777" w:rsidTr="00C66B77">
        <w:trPr>
          <w:jc w:val="center"/>
        </w:trPr>
        <w:tc>
          <w:tcPr>
            <w:tcW w:w="4876" w:type="dxa"/>
          </w:tcPr>
          <w:p w14:paraId="5EF1410F" w14:textId="77777777" w:rsidR="00C66B77" w:rsidRPr="001D7898" w:rsidRDefault="00C66B77" w:rsidP="00136A8C">
            <w:pPr>
              <w:pStyle w:val="Normal6"/>
              <w:widowControl/>
            </w:pPr>
          </w:p>
        </w:tc>
        <w:tc>
          <w:tcPr>
            <w:tcW w:w="4876" w:type="dxa"/>
            <w:hideMark/>
          </w:tcPr>
          <w:p w14:paraId="6859D455" w14:textId="77777777" w:rsidR="00C66B77" w:rsidRPr="001D7898" w:rsidRDefault="00E21208" w:rsidP="00136A8C">
            <w:pPr>
              <w:pStyle w:val="Normal6"/>
              <w:widowControl/>
              <w:jc w:val="center"/>
              <w:rPr>
                <w:szCs w:val="24"/>
              </w:rPr>
            </w:pPr>
            <w:r w:rsidRPr="001D7898">
              <w:rPr>
                <w:b/>
                <w:i/>
              </w:rPr>
              <w:t>Väärinkäytösten ja säännösten kiertämisen estäminen</w:t>
            </w:r>
          </w:p>
        </w:tc>
      </w:tr>
      <w:tr w:rsidR="00CD11A4" w:rsidRPr="001D7898" w14:paraId="2A1B4215" w14:textId="77777777" w:rsidTr="00C66B77">
        <w:trPr>
          <w:jc w:val="center"/>
        </w:trPr>
        <w:tc>
          <w:tcPr>
            <w:tcW w:w="4876" w:type="dxa"/>
          </w:tcPr>
          <w:p w14:paraId="2F5B2D22" w14:textId="77777777" w:rsidR="00C66B77" w:rsidRPr="001D7898" w:rsidRDefault="00C66B77" w:rsidP="00136A8C">
            <w:pPr>
              <w:pStyle w:val="Normal6"/>
              <w:widowControl/>
            </w:pPr>
          </w:p>
        </w:tc>
        <w:tc>
          <w:tcPr>
            <w:tcW w:w="4876" w:type="dxa"/>
            <w:hideMark/>
          </w:tcPr>
          <w:p w14:paraId="57DF3C5B" w14:textId="77777777" w:rsidR="00C66B77" w:rsidRPr="001D7898" w:rsidRDefault="00E21208" w:rsidP="00136A8C">
            <w:pPr>
              <w:pStyle w:val="Normal6"/>
              <w:widowControl/>
              <w:rPr>
                <w:szCs w:val="24"/>
              </w:rPr>
            </w:pPr>
            <w:r w:rsidRPr="001D7898">
              <w:rPr>
                <w:b/>
                <w:i/>
              </w:rPr>
              <w:t>1. EU Inc. -yhtiötä ei saa käyttää väärinkäytöksiin tai petoksiin eikä unionin tai kansallisessa lainsäädännössä säädettyjen oikeuksien, velvollisuuksien tai takeiden kiertämiseen.</w:t>
            </w:r>
          </w:p>
        </w:tc>
      </w:tr>
      <w:tr w:rsidR="00CD11A4" w:rsidRPr="001D7898" w14:paraId="2B1AD5CB" w14:textId="77777777" w:rsidTr="00C66B77">
        <w:trPr>
          <w:jc w:val="center"/>
        </w:trPr>
        <w:tc>
          <w:tcPr>
            <w:tcW w:w="4876" w:type="dxa"/>
          </w:tcPr>
          <w:p w14:paraId="72C2DCFE" w14:textId="77777777" w:rsidR="00C66B77" w:rsidRPr="001D7898" w:rsidRDefault="00C66B77" w:rsidP="00136A8C">
            <w:pPr>
              <w:pStyle w:val="Normal6"/>
              <w:widowControl/>
            </w:pPr>
          </w:p>
        </w:tc>
        <w:tc>
          <w:tcPr>
            <w:tcW w:w="4876" w:type="dxa"/>
            <w:hideMark/>
          </w:tcPr>
          <w:p w14:paraId="38A4F369" w14:textId="77777777" w:rsidR="00C66B77" w:rsidRPr="001D7898" w:rsidRDefault="00E21208" w:rsidP="00136A8C">
            <w:pPr>
              <w:pStyle w:val="Normal6"/>
              <w:widowControl/>
              <w:rPr>
                <w:szCs w:val="24"/>
              </w:rPr>
            </w:pPr>
            <w:r w:rsidRPr="001D7898">
              <w:rPr>
                <w:b/>
                <w:i/>
              </w:rPr>
              <w:t>Erityisesti EU Inc. -yhtiötä ei saa käyttää tavalla, joka heikentää unionin tai kansallisen lainsäädännön nojalla suojattujen työntekijöiden, velkojien ja vähemmistöosakkaiden oikeuksia ja etuja.</w:t>
            </w:r>
          </w:p>
        </w:tc>
      </w:tr>
      <w:tr w:rsidR="00CD11A4" w:rsidRPr="001D7898" w14:paraId="616E590E" w14:textId="77777777" w:rsidTr="00C66B77">
        <w:trPr>
          <w:jc w:val="center"/>
        </w:trPr>
        <w:tc>
          <w:tcPr>
            <w:tcW w:w="4876" w:type="dxa"/>
          </w:tcPr>
          <w:p w14:paraId="3F888DA2" w14:textId="77777777" w:rsidR="00C66B77" w:rsidRPr="001D7898" w:rsidRDefault="00C66B77" w:rsidP="00136A8C">
            <w:pPr>
              <w:pStyle w:val="Normal6"/>
              <w:widowControl/>
            </w:pPr>
          </w:p>
        </w:tc>
        <w:tc>
          <w:tcPr>
            <w:tcW w:w="4876" w:type="dxa"/>
            <w:hideMark/>
          </w:tcPr>
          <w:p w14:paraId="74AE653A" w14:textId="77777777" w:rsidR="00C66B77" w:rsidRPr="001D7898" w:rsidRDefault="00E21208" w:rsidP="00136A8C">
            <w:pPr>
              <w:pStyle w:val="Normal6"/>
              <w:widowControl/>
              <w:rPr>
                <w:szCs w:val="24"/>
              </w:rPr>
            </w:pPr>
            <w:r w:rsidRPr="001D7898">
              <w:rPr>
                <w:b/>
                <w:i/>
              </w:rPr>
              <w:t>2. EU Inc. -yhtiötä ei saa käyttää siihen, että työntekijöiltä evätään oikeudet osallistua hallitukseen.</w:t>
            </w:r>
          </w:p>
        </w:tc>
      </w:tr>
      <w:tr w:rsidR="00CD11A4" w:rsidRPr="001D7898" w14:paraId="2C234E07" w14:textId="77777777" w:rsidTr="00C66B77">
        <w:trPr>
          <w:jc w:val="center"/>
        </w:trPr>
        <w:tc>
          <w:tcPr>
            <w:tcW w:w="4876" w:type="dxa"/>
          </w:tcPr>
          <w:p w14:paraId="615B5902" w14:textId="77777777" w:rsidR="00C66B77" w:rsidRPr="001D7898" w:rsidRDefault="00C66B77" w:rsidP="00136A8C">
            <w:pPr>
              <w:pStyle w:val="Normal6"/>
              <w:widowControl/>
            </w:pPr>
          </w:p>
        </w:tc>
        <w:tc>
          <w:tcPr>
            <w:tcW w:w="4876" w:type="dxa"/>
            <w:hideMark/>
          </w:tcPr>
          <w:p w14:paraId="08728349" w14:textId="77777777" w:rsidR="00C66B77" w:rsidRPr="001D7898" w:rsidRDefault="00E21208" w:rsidP="00136A8C">
            <w:pPr>
              <w:pStyle w:val="Normal6"/>
              <w:widowControl/>
              <w:rPr>
                <w:szCs w:val="24"/>
              </w:rPr>
            </w:pPr>
            <w:r w:rsidRPr="001D7898">
              <w:rPr>
                <w:b/>
                <w:i/>
              </w:rPr>
              <w:t>Ensimmäisessä alakohdassa kiellettyä käyttöä katsotaan olevan, jos työntekijöiden määrä jäsenvaltiossa ylittää kansallisen kynnysarvon hallituksen työntekijöiden osallistumiselle ja vastaavasta osallistumisasteesta ei säädetä EU Inc. -yhtiön osalta. Jos työntekijöiden osallistumista koskevia oikeuksia on kierretty tämän artiklan vastaisesti, sovelletaan soveltuvin osin sen jäsenvaltion kansallisia sääntöjä, jonka kansallinen osallistumiskynnys on ylitetty.</w:t>
            </w:r>
          </w:p>
        </w:tc>
      </w:tr>
      <w:tr w:rsidR="00CD11A4" w:rsidRPr="001D7898" w14:paraId="12D92E16" w14:textId="77777777" w:rsidTr="00C66B77">
        <w:trPr>
          <w:jc w:val="center"/>
        </w:trPr>
        <w:tc>
          <w:tcPr>
            <w:tcW w:w="4876" w:type="dxa"/>
          </w:tcPr>
          <w:p w14:paraId="61753975" w14:textId="77777777" w:rsidR="00C66B77" w:rsidRPr="001D7898" w:rsidRDefault="00C66B77" w:rsidP="00136A8C">
            <w:pPr>
              <w:pStyle w:val="Normal6"/>
              <w:widowControl/>
            </w:pPr>
          </w:p>
        </w:tc>
        <w:tc>
          <w:tcPr>
            <w:tcW w:w="4876" w:type="dxa"/>
            <w:hideMark/>
          </w:tcPr>
          <w:p w14:paraId="692A3251" w14:textId="77777777" w:rsidR="00C66B77" w:rsidRPr="001D7898" w:rsidRDefault="00E21208" w:rsidP="00136A8C">
            <w:pPr>
              <w:pStyle w:val="Normal6"/>
              <w:widowControl/>
              <w:rPr>
                <w:szCs w:val="24"/>
              </w:rPr>
            </w:pPr>
            <w:r w:rsidRPr="001D7898">
              <w:rPr>
                <w:b/>
                <w:i/>
              </w:rPr>
              <w:t>3. Jos useamman kuin yhden jäsenvaltion kansalliset kynnysarvot on ylitetty, sovelletaan kansallisia sääntöjä, joissa säädetään työntekijöiden edustajien suurimmasta osuudesta.</w:t>
            </w:r>
          </w:p>
        </w:tc>
      </w:tr>
    </w:tbl>
    <w:p w14:paraId="30C9C19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7153951" w14:textId="77777777" w:rsidR="00C66B77" w:rsidRPr="001D7898" w:rsidRDefault="00E21208" w:rsidP="00136A8C">
      <w:pPr>
        <w:widowControl/>
      </w:pPr>
      <w:r w:rsidRPr="001D7898">
        <w:rPr>
          <w:rStyle w:val="HideTWBExt"/>
        </w:rPr>
        <w:t>&lt;/Amend&gt;</w:t>
      </w:r>
    </w:p>
    <w:p w14:paraId="1444A26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241</w:t>
      </w:r>
      <w:r w:rsidRPr="001D7898">
        <w:rPr>
          <w:rStyle w:val="HideTWBExt"/>
          <w:b w:val="0"/>
        </w:rPr>
        <w:t>&lt;/NumAm&gt;</w:t>
      </w:r>
    </w:p>
    <w:p w14:paraId="281647C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79CD0771" w14:textId="77777777" w:rsidR="00C66B77" w:rsidRPr="001D7898" w:rsidRDefault="00E21208" w:rsidP="00136A8C">
      <w:pPr>
        <w:pStyle w:val="NormalBold"/>
        <w:widowControl/>
      </w:pPr>
      <w:r w:rsidRPr="001D7898">
        <w:rPr>
          <w:rStyle w:val="HideTWBExt"/>
          <w:b w:val="0"/>
        </w:rPr>
        <w:t>&lt;Article&gt;</w:t>
      </w:r>
      <w:r w:rsidRPr="001D7898">
        <w:t>106 b artikla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D70D9FD" w14:textId="77777777" w:rsidTr="00C66B77">
        <w:trPr>
          <w:jc w:val="center"/>
        </w:trPr>
        <w:tc>
          <w:tcPr>
            <w:tcW w:w="9752" w:type="dxa"/>
            <w:gridSpan w:val="2"/>
          </w:tcPr>
          <w:p w14:paraId="49A36BF1" w14:textId="77777777" w:rsidR="00C66B77" w:rsidRPr="001D7898" w:rsidRDefault="00C66B77" w:rsidP="00136A8C">
            <w:pPr>
              <w:keepNext/>
              <w:widowControl/>
            </w:pPr>
          </w:p>
        </w:tc>
      </w:tr>
      <w:tr w:rsidR="00CD11A4" w:rsidRPr="001D7898" w14:paraId="139A954A" w14:textId="77777777" w:rsidTr="00C66B77">
        <w:trPr>
          <w:jc w:val="center"/>
        </w:trPr>
        <w:tc>
          <w:tcPr>
            <w:tcW w:w="4876" w:type="dxa"/>
            <w:hideMark/>
          </w:tcPr>
          <w:p w14:paraId="0D6785CC" w14:textId="77777777" w:rsidR="00C66B77" w:rsidRPr="001D7898" w:rsidRDefault="00E21208" w:rsidP="00136A8C">
            <w:pPr>
              <w:pStyle w:val="ColumnHeading"/>
              <w:keepNext/>
              <w:widowControl/>
            </w:pPr>
            <w:r w:rsidRPr="001D7898">
              <w:t>Komission teksti</w:t>
            </w:r>
          </w:p>
        </w:tc>
        <w:tc>
          <w:tcPr>
            <w:tcW w:w="4876" w:type="dxa"/>
            <w:hideMark/>
          </w:tcPr>
          <w:p w14:paraId="57849024" w14:textId="77777777" w:rsidR="00C66B77" w:rsidRPr="001D7898" w:rsidRDefault="00E21208" w:rsidP="00136A8C">
            <w:pPr>
              <w:pStyle w:val="ColumnHeading"/>
              <w:keepNext/>
              <w:widowControl/>
            </w:pPr>
            <w:r w:rsidRPr="001D7898">
              <w:t>Tarkistus</w:t>
            </w:r>
          </w:p>
        </w:tc>
      </w:tr>
      <w:tr w:rsidR="00CD11A4" w:rsidRPr="001D7898" w14:paraId="5FE13F6C" w14:textId="77777777" w:rsidTr="00C66B77">
        <w:trPr>
          <w:jc w:val="center"/>
        </w:trPr>
        <w:tc>
          <w:tcPr>
            <w:tcW w:w="4876" w:type="dxa"/>
          </w:tcPr>
          <w:p w14:paraId="2C5DF40D" w14:textId="77777777" w:rsidR="00C66B77" w:rsidRPr="001D7898" w:rsidRDefault="00C66B77" w:rsidP="00136A8C">
            <w:pPr>
              <w:pStyle w:val="Normal6"/>
              <w:widowControl/>
            </w:pPr>
          </w:p>
        </w:tc>
        <w:tc>
          <w:tcPr>
            <w:tcW w:w="4876" w:type="dxa"/>
            <w:hideMark/>
          </w:tcPr>
          <w:p w14:paraId="2B686B18" w14:textId="77777777" w:rsidR="00C66B77" w:rsidRPr="001D7898" w:rsidRDefault="00E21208" w:rsidP="00136A8C">
            <w:pPr>
              <w:pStyle w:val="Normal6"/>
              <w:widowControl/>
              <w:jc w:val="center"/>
              <w:rPr>
                <w:szCs w:val="24"/>
              </w:rPr>
            </w:pPr>
            <w:r w:rsidRPr="001D7898">
              <w:rPr>
                <w:b/>
                <w:i/>
              </w:rPr>
              <w:t>106 b artikla</w:t>
            </w:r>
          </w:p>
        </w:tc>
      </w:tr>
      <w:tr w:rsidR="00CD11A4" w:rsidRPr="001D7898" w14:paraId="0C04BA54" w14:textId="77777777" w:rsidTr="00C66B77">
        <w:trPr>
          <w:jc w:val="center"/>
        </w:trPr>
        <w:tc>
          <w:tcPr>
            <w:tcW w:w="4876" w:type="dxa"/>
          </w:tcPr>
          <w:p w14:paraId="5F4B0BEB" w14:textId="77777777" w:rsidR="00C66B77" w:rsidRPr="001D7898" w:rsidRDefault="00C66B77" w:rsidP="00136A8C">
            <w:pPr>
              <w:pStyle w:val="Normal6"/>
              <w:widowControl/>
            </w:pPr>
          </w:p>
        </w:tc>
        <w:tc>
          <w:tcPr>
            <w:tcW w:w="4876" w:type="dxa"/>
            <w:hideMark/>
          </w:tcPr>
          <w:p w14:paraId="5D150F9C" w14:textId="77777777" w:rsidR="00C66B77" w:rsidRPr="001D7898" w:rsidRDefault="00E21208" w:rsidP="00136A8C">
            <w:pPr>
              <w:pStyle w:val="Normal6"/>
              <w:widowControl/>
              <w:jc w:val="center"/>
              <w:rPr>
                <w:szCs w:val="24"/>
              </w:rPr>
            </w:pPr>
            <w:r w:rsidRPr="001D7898">
              <w:rPr>
                <w:b/>
                <w:i/>
              </w:rPr>
              <w:t>Siirretyn säädösvallan käyttäminen</w:t>
            </w:r>
          </w:p>
        </w:tc>
      </w:tr>
      <w:tr w:rsidR="00CD11A4" w:rsidRPr="001D7898" w14:paraId="14C589D6" w14:textId="77777777" w:rsidTr="00C66B77">
        <w:trPr>
          <w:jc w:val="center"/>
        </w:trPr>
        <w:tc>
          <w:tcPr>
            <w:tcW w:w="4876" w:type="dxa"/>
          </w:tcPr>
          <w:p w14:paraId="2C6CD626" w14:textId="77777777" w:rsidR="00C66B77" w:rsidRPr="001D7898" w:rsidRDefault="00C66B77" w:rsidP="00136A8C">
            <w:pPr>
              <w:pStyle w:val="Normal6"/>
              <w:widowControl/>
            </w:pPr>
          </w:p>
        </w:tc>
        <w:tc>
          <w:tcPr>
            <w:tcW w:w="4876" w:type="dxa"/>
            <w:hideMark/>
          </w:tcPr>
          <w:p w14:paraId="66603B08" w14:textId="77777777" w:rsidR="00C66B77" w:rsidRPr="001D7898" w:rsidRDefault="00E21208" w:rsidP="00136A8C">
            <w:pPr>
              <w:pStyle w:val="Normal6"/>
              <w:widowControl/>
              <w:rPr>
                <w:szCs w:val="24"/>
              </w:rPr>
            </w:pPr>
            <w:r w:rsidRPr="001D7898">
              <w:rPr>
                <w:b/>
                <w:i/>
              </w:rPr>
              <w:t>1. Komissiolle siirrettyä valtaa antaa delegoituja säädöksiä koskevat tässä artiklassa säädetyt edellytykset.</w:t>
            </w:r>
          </w:p>
        </w:tc>
      </w:tr>
      <w:tr w:rsidR="00CD11A4" w:rsidRPr="001D7898" w14:paraId="652DC486" w14:textId="77777777" w:rsidTr="00C66B77">
        <w:trPr>
          <w:jc w:val="center"/>
        </w:trPr>
        <w:tc>
          <w:tcPr>
            <w:tcW w:w="4876" w:type="dxa"/>
          </w:tcPr>
          <w:p w14:paraId="794587BE" w14:textId="77777777" w:rsidR="00C66B77" w:rsidRPr="001D7898" w:rsidRDefault="00C66B77" w:rsidP="00136A8C">
            <w:pPr>
              <w:pStyle w:val="Normal6"/>
              <w:widowControl/>
            </w:pPr>
          </w:p>
        </w:tc>
        <w:tc>
          <w:tcPr>
            <w:tcW w:w="4876" w:type="dxa"/>
            <w:hideMark/>
          </w:tcPr>
          <w:p w14:paraId="7B757C48" w14:textId="77777777" w:rsidR="00C66B77" w:rsidRPr="001D7898" w:rsidRDefault="00E21208" w:rsidP="00136A8C">
            <w:pPr>
              <w:pStyle w:val="Normal6"/>
              <w:widowControl/>
              <w:rPr>
                <w:szCs w:val="24"/>
              </w:rPr>
            </w:pPr>
            <w:r w:rsidRPr="001D7898">
              <w:rPr>
                <w:b/>
                <w:i/>
              </w:rPr>
              <w:t>2. Siirretään tässä artiklassa tarkoitettu valta antaa delegoituja säädöksiä komissiolle viideksi vuodeksi tämän asetuksen voimaantulopäivästä.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r w:rsidR="00CD11A4" w:rsidRPr="001D7898" w14:paraId="7AB22507" w14:textId="77777777" w:rsidTr="00C66B77">
        <w:trPr>
          <w:jc w:val="center"/>
        </w:trPr>
        <w:tc>
          <w:tcPr>
            <w:tcW w:w="4876" w:type="dxa"/>
          </w:tcPr>
          <w:p w14:paraId="27D937F3" w14:textId="77777777" w:rsidR="00C66B77" w:rsidRPr="001D7898" w:rsidRDefault="00C66B77" w:rsidP="00136A8C">
            <w:pPr>
              <w:pStyle w:val="Normal6"/>
              <w:widowControl/>
            </w:pPr>
          </w:p>
        </w:tc>
        <w:tc>
          <w:tcPr>
            <w:tcW w:w="4876" w:type="dxa"/>
            <w:hideMark/>
          </w:tcPr>
          <w:p w14:paraId="53443500" w14:textId="77777777" w:rsidR="00C66B77" w:rsidRPr="001D7898" w:rsidRDefault="00E21208" w:rsidP="00136A8C">
            <w:pPr>
              <w:pStyle w:val="Normal6"/>
              <w:widowControl/>
              <w:rPr>
                <w:szCs w:val="24"/>
              </w:rPr>
            </w:pPr>
            <w:r w:rsidRPr="001D7898">
              <w:rPr>
                <w:b/>
                <w:i/>
              </w:rPr>
              <w:t>3. Euroopan parlamentti tai neuvosto voi milloin tahansa peruuttaa 1 a, 7, 8, 34, 35 ja 98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CD11A4" w:rsidRPr="001D7898" w14:paraId="5465151E" w14:textId="77777777" w:rsidTr="00C66B77">
        <w:trPr>
          <w:jc w:val="center"/>
        </w:trPr>
        <w:tc>
          <w:tcPr>
            <w:tcW w:w="4876" w:type="dxa"/>
          </w:tcPr>
          <w:p w14:paraId="1F436A31" w14:textId="77777777" w:rsidR="00C66B77" w:rsidRPr="001D7898" w:rsidRDefault="00C66B77" w:rsidP="00136A8C">
            <w:pPr>
              <w:pStyle w:val="Normal6"/>
              <w:widowControl/>
            </w:pPr>
          </w:p>
        </w:tc>
        <w:tc>
          <w:tcPr>
            <w:tcW w:w="4876" w:type="dxa"/>
            <w:hideMark/>
          </w:tcPr>
          <w:p w14:paraId="784D9BF6" w14:textId="77777777" w:rsidR="00C66B77" w:rsidRPr="001D7898" w:rsidRDefault="00E21208" w:rsidP="00136A8C">
            <w:pPr>
              <w:pStyle w:val="Normal6"/>
              <w:widowControl/>
              <w:rPr>
                <w:szCs w:val="24"/>
              </w:rPr>
            </w:pPr>
            <w:r w:rsidRPr="001D7898">
              <w:rPr>
                <w:b/>
                <w:i/>
              </w:rPr>
              <w:t>4. Ennen kuin komissio hyväksyy delegoidun säädöksen, se kuulee kunkin jäsenvaltion nimeämiä asiantuntijoita paremmasta lainsäädännöstä 13 päivänä huhtikuuta 2016 tehdyssä toimielinten sopimuksessa vahvistettujen periaatteiden mukaisesti.</w:t>
            </w:r>
          </w:p>
        </w:tc>
      </w:tr>
      <w:tr w:rsidR="00CD11A4" w:rsidRPr="001D7898" w14:paraId="6F8DEEC4" w14:textId="77777777" w:rsidTr="00C66B77">
        <w:trPr>
          <w:jc w:val="center"/>
        </w:trPr>
        <w:tc>
          <w:tcPr>
            <w:tcW w:w="4876" w:type="dxa"/>
          </w:tcPr>
          <w:p w14:paraId="44E7F757" w14:textId="77777777" w:rsidR="00C66B77" w:rsidRPr="001D7898" w:rsidRDefault="00C66B77" w:rsidP="00136A8C">
            <w:pPr>
              <w:pStyle w:val="Normal6"/>
              <w:widowControl/>
            </w:pPr>
          </w:p>
        </w:tc>
        <w:tc>
          <w:tcPr>
            <w:tcW w:w="4876" w:type="dxa"/>
            <w:hideMark/>
          </w:tcPr>
          <w:p w14:paraId="12089D79" w14:textId="77777777" w:rsidR="00C66B77" w:rsidRPr="001D7898" w:rsidRDefault="00E21208" w:rsidP="00136A8C">
            <w:pPr>
              <w:pStyle w:val="Normal6"/>
              <w:widowControl/>
              <w:rPr>
                <w:szCs w:val="24"/>
              </w:rPr>
            </w:pPr>
            <w:r w:rsidRPr="001D7898">
              <w:rPr>
                <w:b/>
                <w:i/>
              </w:rPr>
              <w:t>5. Heti kun komissio on antanut delegoidun säädöksen, komissio antaa sen tiedoksi yhtäaikaisesti Euroopan parlamentille ja neuvostolle.</w:t>
            </w:r>
          </w:p>
        </w:tc>
      </w:tr>
      <w:tr w:rsidR="00CD11A4" w:rsidRPr="001D7898" w14:paraId="323297F9" w14:textId="77777777" w:rsidTr="00C66B77">
        <w:trPr>
          <w:jc w:val="center"/>
        </w:trPr>
        <w:tc>
          <w:tcPr>
            <w:tcW w:w="4876" w:type="dxa"/>
          </w:tcPr>
          <w:p w14:paraId="330DBDCE" w14:textId="77777777" w:rsidR="00C66B77" w:rsidRPr="001D7898" w:rsidRDefault="00C66B77" w:rsidP="00136A8C">
            <w:pPr>
              <w:pStyle w:val="Normal6"/>
              <w:widowControl/>
            </w:pPr>
          </w:p>
        </w:tc>
        <w:tc>
          <w:tcPr>
            <w:tcW w:w="4876" w:type="dxa"/>
            <w:hideMark/>
          </w:tcPr>
          <w:p w14:paraId="31375131" w14:textId="77777777" w:rsidR="00C66B77" w:rsidRPr="001D7898" w:rsidRDefault="00E21208" w:rsidP="00136A8C">
            <w:pPr>
              <w:pStyle w:val="Normal6"/>
              <w:widowControl/>
              <w:rPr>
                <w:szCs w:val="24"/>
              </w:rPr>
            </w:pPr>
            <w:r w:rsidRPr="001D7898">
              <w:rPr>
                <w:b/>
                <w:i/>
              </w:rPr>
              <w:t>6. Tämän artiklan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kolmella kuukaudella.</w:t>
            </w:r>
          </w:p>
        </w:tc>
      </w:tr>
    </w:tbl>
    <w:p w14:paraId="59FCF6C2"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8935F5F" w14:textId="77777777" w:rsidR="00C66B77" w:rsidRPr="001D7898" w:rsidRDefault="00E21208" w:rsidP="00136A8C">
      <w:pPr>
        <w:widowControl/>
      </w:pPr>
      <w:r w:rsidRPr="001D7898">
        <w:rPr>
          <w:rStyle w:val="HideTWBExt"/>
        </w:rPr>
        <w:t>&lt;/Amend&gt;</w:t>
      </w:r>
    </w:p>
    <w:p w14:paraId="28BE92C2"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242</w:t>
      </w:r>
      <w:r w:rsidRPr="001D7898">
        <w:rPr>
          <w:rStyle w:val="HideTWBExt"/>
          <w:b w:val="0"/>
        </w:rPr>
        <w:t>&lt;/NumAm&gt;</w:t>
      </w:r>
    </w:p>
    <w:p w14:paraId="3210EEC0"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4EA40029" w14:textId="77777777" w:rsidR="00C66B77" w:rsidRPr="001D7898" w:rsidRDefault="00E21208" w:rsidP="00136A8C">
      <w:pPr>
        <w:pStyle w:val="NormalBold"/>
        <w:widowControl/>
      </w:pPr>
      <w:r w:rsidRPr="001D7898">
        <w:rPr>
          <w:rStyle w:val="HideTWBExt"/>
          <w:b w:val="0"/>
        </w:rPr>
        <w:t>&lt;Article&gt;</w:t>
      </w:r>
      <w:r w:rsidRPr="001D7898">
        <w:t>108 artikla – 1 kohta – 1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498AEB5" w14:textId="77777777" w:rsidTr="00C66B77">
        <w:trPr>
          <w:jc w:val="center"/>
        </w:trPr>
        <w:tc>
          <w:tcPr>
            <w:tcW w:w="9752" w:type="dxa"/>
            <w:gridSpan w:val="2"/>
          </w:tcPr>
          <w:p w14:paraId="04A6F885" w14:textId="77777777" w:rsidR="00C66B77" w:rsidRPr="001D7898" w:rsidRDefault="00C66B77" w:rsidP="00136A8C">
            <w:pPr>
              <w:keepNext/>
              <w:widowControl/>
            </w:pPr>
          </w:p>
        </w:tc>
      </w:tr>
      <w:tr w:rsidR="00CD11A4" w:rsidRPr="001D7898" w14:paraId="4C82168E" w14:textId="77777777" w:rsidTr="00C66B77">
        <w:trPr>
          <w:jc w:val="center"/>
        </w:trPr>
        <w:tc>
          <w:tcPr>
            <w:tcW w:w="4876" w:type="dxa"/>
            <w:hideMark/>
          </w:tcPr>
          <w:p w14:paraId="4073058F" w14:textId="77777777" w:rsidR="00C66B77" w:rsidRPr="001D7898" w:rsidRDefault="00E21208" w:rsidP="00136A8C">
            <w:pPr>
              <w:pStyle w:val="ColumnHeading"/>
              <w:keepNext/>
              <w:widowControl/>
            </w:pPr>
            <w:r w:rsidRPr="001D7898">
              <w:t>Komission teksti</w:t>
            </w:r>
          </w:p>
        </w:tc>
        <w:tc>
          <w:tcPr>
            <w:tcW w:w="4876" w:type="dxa"/>
            <w:hideMark/>
          </w:tcPr>
          <w:p w14:paraId="17A91472" w14:textId="77777777" w:rsidR="00C66B77" w:rsidRPr="001D7898" w:rsidRDefault="00E21208" w:rsidP="00136A8C">
            <w:pPr>
              <w:pStyle w:val="ColumnHeading"/>
              <w:keepNext/>
              <w:widowControl/>
            </w:pPr>
            <w:r w:rsidRPr="001D7898">
              <w:t>Tarkistus</w:t>
            </w:r>
          </w:p>
        </w:tc>
      </w:tr>
      <w:tr w:rsidR="00CD11A4" w:rsidRPr="001D7898" w14:paraId="682A0635" w14:textId="77777777" w:rsidTr="00C66B77">
        <w:trPr>
          <w:jc w:val="center"/>
        </w:trPr>
        <w:tc>
          <w:tcPr>
            <w:tcW w:w="4876" w:type="dxa"/>
            <w:hideMark/>
          </w:tcPr>
          <w:p w14:paraId="35A827D1" w14:textId="77777777" w:rsidR="00C66B77" w:rsidRPr="001D7898" w:rsidRDefault="00E21208" w:rsidP="00136A8C">
            <w:pPr>
              <w:pStyle w:val="Normal6"/>
              <w:widowControl/>
            </w:pPr>
            <w:r w:rsidRPr="001D7898">
              <w:t xml:space="preserve">Komissio arvioi tätä asetusta viimeistään [julkaisutoimisto: lisätään päivämäärä, joka on </w:t>
            </w:r>
            <w:r w:rsidRPr="001D7898">
              <w:rPr>
                <w:b/>
                <w:i/>
              </w:rPr>
              <w:t>viisi</w:t>
            </w:r>
            <w:r w:rsidRPr="001D7898">
              <w:t xml:space="preserve"> vuotta tämän asetuksen soveltamisen alkamispäivästä] ja esittää Euroopan parlamentille, neuvostolle ja Euroopan talous- ja sosiaalikomitealle kertomuksen tärkeimmistä havainnoista. Jäsenvaltioiden on toimitettava komissiolle kertomuksen laatimista varten tarvittavat tiedot.</w:t>
            </w:r>
          </w:p>
        </w:tc>
        <w:tc>
          <w:tcPr>
            <w:tcW w:w="4876" w:type="dxa"/>
            <w:hideMark/>
          </w:tcPr>
          <w:p w14:paraId="0F0C5BCA" w14:textId="77777777" w:rsidR="00C66B77" w:rsidRPr="001D7898" w:rsidRDefault="00E21208" w:rsidP="00136A8C">
            <w:pPr>
              <w:pStyle w:val="Normal6"/>
              <w:widowControl/>
              <w:rPr>
                <w:szCs w:val="24"/>
              </w:rPr>
            </w:pPr>
            <w:r w:rsidRPr="001D7898">
              <w:t xml:space="preserve">Komissio arvioi tätä asetusta viimeistään [julkaisutoimisto: Komissio arvioi tätä asetusta viimeistään [julkaisutoimisto: lisätään päivämäärä, joka on </w:t>
            </w:r>
            <w:r w:rsidRPr="001D7898">
              <w:rPr>
                <w:b/>
                <w:i/>
              </w:rPr>
              <w:t>kolme</w:t>
            </w:r>
            <w:r w:rsidRPr="001D7898">
              <w:t xml:space="preserve"> vuotta tämän asetuksen soveltamisen alkamispäivästä] ja esittää Euroopan parlamentille, neuvostolle ja Euroopan talous- ja sosiaalikomitealle kertomuksen tärkeimmistä havainnoista. Jäsenvaltioiden on toimitettava komissiolle kertomuksen laatimista varten tarvittavat tiedot.</w:t>
            </w:r>
          </w:p>
        </w:tc>
      </w:tr>
    </w:tbl>
    <w:p w14:paraId="2F3D1771"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55B90B03" w14:textId="77777777" w:rsidR="00C66B77" w:rsidRPr="001D7898" w:rsidRDefault="00E21208" w:rsidP="00136A8C">
      <w:pPr>
        <w:widowControl/>
      </w:pPr>
      <w:r w:rsidRPr="001D7898">
        <w:rPr>
          <w:rStyle w:val="HideTWBExt"/>
        </w:rPr>
        <w:t>&lt;/Amend&gt;</w:t>
      </w:r>
    </w:p>
    <w:p w14:paraId="36E85E7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243</w:t>
      </w:r>
      <w:r w:rsidRPr="001D7898">
        <w:rPr>
          <w:rStyle w:val="HideTWBExt"/>
          <w:b w:val="0"/>
        </w:rPr>
        <w:t>&lt;/NumAm&gt;</w:t>
      </w:r>
    </w:p>
    <w:p w14:paraId="0B7BBB31"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24C90BBD" w14:textId="77777777" w:rsidR="00C66B77" w:rsidRPr="001D7898" w:rsidRDefault="00E21208" w:rsidP="00136A8C">
      <w:pPr>
        <w:pStyle w:val="NormalBold"/>
        <w:widowControl/>
      </w:pPr>
      <w:r w:rsidRPr="001D7898">
        <w:rPr>
          <w:rStyle w:val="HideTWBExt"/>
          <w:b w:val="0"/>
        </w:rPr>
        <w:t>&lt;Article&gt;</w:t>
      </w:r>
      <w:r w:rsidRPr="001D7898">
        <w:t>108 artikla – 1 kohta – 2 alakohta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1476DA26" w14:textId="77777777" w:rsidTr="00C66B77">
        <w:trPr>
          <w:jc w:val="center"/>
        </w:trPr>
        <w:tc>
          <w:tcPr>
            <w:tcW w:w="9752" w:type="dxa"/>
            <w:gridSpan w:val="2"/>
          </w:tcPr>
          <w:p w14:paraId="4FD40955" w14:textId="77777777" w:rsidR="00C66B77" w:rsidRPr="001D7898" w:rsidRDefault="00C66B77" w:rsidP="00136A8C">
            <w:pPr>
              <w:keepNext/>
              <w:widowControl/>
            </w:pPr>
          </w:p>
        </w:tc>
      </w:tr>
      <w:tr w:rsidR="00CD11A4" w:rsidRPr="001D7898" w14:paraId="0B8CB1F0" w14:textId="77777777" w:rsidTr="00C66B77">
        <w:trPr>
          <w:jc w:val="center"/>
        </w:trPr>
        <w:tc>
          <w:tcPr>
            <w:tcW w:w="4876" w:type="dxa"/>
            <w:hideMark/>
          </w:tcPr>
          <w:p w14:paraId="2E9B963C" w14:textId="77777777" w:rsidR="00C66B77" w:rsidRPr="001D7898" w:rsidRDefault="00E21208" w:rsidP="00136A8C">
            <w:pPr>
              <w:pStyle w:val="ColumnHeading"/>
              <w:keepNext/>
              <w:widowControl/>
            </w:pPr>
            <w:r w:rsidRPr="001D7898">
              <w:t>Komission teksti</w:t>
            </w:r>
          </w:p>
        </w:tc>
        <w:tc>
          <w:tcPr>
            <w:tcW w:w="4876" w:type="dxa"/>
            <w:hideMark/>
          </w:tcPr>
          <w:p w14:paraId="21DF38A4" w14:textId="77777777" w:rsidR="00C66B77" w:rsidRPr="001D7898" w:rsidRDefault="00E21208" w:rsidP="00136A8C">
            <w:pPr>
              <w:pStyle w:val="ColumnHeading"/>
              <w:keepNext/>
              <w:widowControl/>
            </w:pPr>
            <w:r w:rsidRPr="001D7898">
              <w:t>Tarkistus</w:t>
            </w:r>
          </w:p>
        </w:tc>
      </w:tr>
      <w:tr w:rsidR="00CD11A4" w:rsidRPr="001D7898" w14:paraId="6BD839F8" w14:textId="77777777" w:rsidTr="00C66B77">
        <w:trPr>
          <w:jc w:val="center"/>
        </w:trPr>
        <w:tc>
          <w:tcPr>
            <w:tcW w:w="4876" w:type="dxa"/>
            <w:hideMark/>
          </w:tcPr>
          <w:p w14:paraId="2F930D2B" w14:textId="77777777" w:rsidR="00C66B77" w:rsidRPr="001D7898" w:rsidRDefault="00E21208" w:rsidP="00136A8C">
            <w:pPr>
              <w:pStyle w:val="Normal6"/>
              <w:widowControl/>
            </w:pPr>
            <w:r w:rsidRPr="001D7898">
              <w:t xml:space="preserve">Komission kertomuksessa on erityisesti arvioitava </w:t>
            </w:r>
            <w:r w:rsidRPr="001D7898">
              <w:rPr>
                <w:b/>
                <w:i/>
              </w:rPr>
              <w:t>uuden</w:t>
            </w:r>
            <w:r w:rsidRPr="001D7898">
              <w:t xml:space="preserve"> EU Inc. -yhtiömuodon </w:t>
            </w:r>
            <w:r w:rsidRPr="001D7898">
              <w:rPr>
                <w:b/>
                <w:i/>
              </w:rPr>
              <w:t xml:space="preserve">käyttöönottoa, sitä miten </w:t>
            </w:r>
            <w:r w:rsidRPr="001D7898">
              <w:t xml:space="preserve">EU Inc. </w:t>
            </w:r>
            <w:r w:rsidRPr="001D7898">
              <w:rPr>
                <w:b/>
                <w:i/>
              </w:rPr>
              <w:t>-yhtiöitä</w:t>
            </w:r>
            <w:r w:rsidRPr="001D7898">
              <w:t xml:space="preserve"> on perustettu ja </w:t>
            </w:r>
            <w:r w:rsidRPr="001D7898">
              <w:rPr>
                <w:b/>
                <w:i/>
              </w:rPr>
              <w:t>kuinka monta niistä on perustettu keskitetyn EU:n käyttöliittymän kautta yhdenmukaisilla mallipohjilla</w:t>
            </w:r>
            <w:r w:rsidRPr="001D7898">
              <w:t>.</w:t>
            </w:r>
          </w:p>
        </w:tc>
        <w:tc>
          <w:tcPr>
            <w:tcW w:w="4876" w:type="dxa"/>
            <w:hideMark/>
          </w:tcPr>
          <w:p w14:paraId="376D0150" w14:textId="77777777" w:rsidR="00C66B77" w:rsidRPr="001D7898" w:rsidRDefault="00E21208" w:rsidP="00136A8C">
            <w:pPr>
              <w:pStyle w:val="Normal6"/>
              <w:widowControl/>
              <w:rPr>
                <w:szCs w:val="24"/>
              </w:rPr>
            </w:pPr>
            <w:r w:rsidRPr="001D7898">
              <w:t>Komission kertomuksessa on erityisesti arvioitava</w:t>
            </w:r>
            <w:r w:rsidRPr="001D7898">
              <w:rPr>
                <w:b/>
                <w:i/>
              </w:rPr>
              <w:t>:</w:t>
            </w:r>
          </w:p>
        </w:tc>
      </w:tr>
      <w:tr w:rsidR="00CD11A4" w:rsidRPr="001D7898" w14:paraId="007FF769" w14:textId="77777777" w:rsidTr="00C66B77">
        <w:trPr>
          <w:jc w:val="center"/>
        </w:trPr>
        <w:tc>
          <w:tcPr>
            <w:tcW w:w="4876" w:type="dxa"/>
          </w:tcPr>
          <w:p w14:paraId="6134CC1D" w14:textId="77777777" w:rsidR="00C66B77" w:rsidRPr="001D7898" w:rsidRDefault="00C66B77" w:rsidP="00136A8C">
            <w:pPr>
              <w:pStyle w:val="Normal6"/>
              <w:widowControl/>
            </w:pPr>
          </w:p>
        </w:tc>
        <w:tc>
          <w:tcPr>
            <w:tcW w:w="4876" w:type="dxa"/>
            <w:hideMark/>
          </w:tcPr>
          <w:p w14:paraId="41875977" w14:textId="77777777" w:rsidR="00C66B77" w:rsidRPr="001D7898" w:rsidRDefault="00E21208" w:rsidP="00136A8C">
            <w:pPr>
              <w:pStyle w:val="Normal6"/>
              <w:widowControl/>
              <w:rPr>
                <w:szCs w:val="24"/>
              </w:rPr>
            </w:pPr>
            <w:r w:rsidRPr="001D7898">
              <w:rPr>
                <w:b/>
                <w:i/>
              </w:rPr>
              <w:t>a) uuden</w:t>
            </w:r>
            <w:r w:rsidRPr="001D7898">
              <w:t xml:space="preserve"> EU Inc. -yhtiömuodon </w:t>
            </w:r>
            <w:r w:rsidRPr="001D7898">
              <w:rPr>
                <w:b/>
                <w:i/>
              </w:rPr>
              <w:t xml:space="preserve">ja EU Inc. SO -yhtiömuodon, mukaan lukien perustettujen </w:t>
            </w:r>
            <w:r w:rsidRPr="001D7898">
              <w:t xml:space="preserve">EU Inc. </w:t>
            </w:r>
            <w:r w:rsidRPr="001D7898">
              <w:rPr>
                <w:b/>
                <w:i/>
              </w:rPr>
              <w:t>-yhtiöiden ja EU Inc. SO -yhtiöiden lukumäärä, miten ne</w:t>
            </w:r>
            <w:r w:rsidRPr="001D7898">
              <w:t xml:space="preserve"> on perustettu ja </w:t>
            </w:r>
            <w:r w:rsidRPr="001D7898">
              <w:rPr>
                <w:b/>
                <w:i/>
              </w:rPr>
              <w:t>missä määrin yhtiöjärjestyksen yhdenmukaisia mallipohjia on käytetty</w:t>
            </w:r>
            <w:r w:rsidRPr="001D7898">
              <w:t>.</w:t>
            </w:r>
          </w:p>
        </w:tc>
      </w:tr>
      <w:tr w:rsidR="00CD11A4" w:rsidRPr="001D7898" w14:paraId="61507926" w14:textId="77777777" w:rsidTr="00C66B77">
        <w:trPr>
          <w:jc w:val="center"/>
        </w:trPr>
        <w:tc>
          <w:tcPr>
            <w:tcW w:w="4876" w:type="dxa"/>
          </w:tcPr>
          <w:p w14:paraId="48432E11" w14:textId="77777777" w:rsidR="00C66B77" w:rsidRPr="001D7898" w:rsidRDefault="00C66B77" w:rsidP="00136A8C">
            <w:pPr>
              <w:pStyle w:val="Normal6"/>
              <w:widowControl/>
            </w:pPr>
          </w:p>
        </w:tc>
        <w:tc>
          <w:tcPr>
            <w:tcW w:w="4876" w:type="dxa"/>
            <w:hideMark/>
          </w:tcPr>
          <w:p w14:paraId="544B217C" w14:textId="77777777" w:rsidR="00C66B77" w:rsidRPr="001D7898" w:rsidRDefault="00E21208" w:rsidP="00136A8C">
            <w:pPr>
              <w:pStyle w:val="Normal6"/>
              <w:widowControl/>
              <w:rPr>
                <w:szCs w:val="24"/>
              </w:rPr>
            </w:pPr>
            <w:r w:rsidRPr="001D7898">
              <w:rPr>
                <w:b/>
                <w:i/>
              </w:rPr>
              <w:t>b) missä määrin EU Inc. -yhtiön oikeudellinen muoto on helpottanut innovatiivisten ja kasvuhakuisten yritysten perustamista, rajat ylittävää laajentamista ja toimintaa sisämarkkinoilla;</w:t>
            </w:r>
          </w:p>
        </w:tc>
      </w:tr>
      <w:tr w:rsidR="00CD11A4" w:rsidRPr="001D7898" w14:paraId="68E522EC" w14:textId="77777777" w:rsidTr="00C66B77">
        <w:trPr>
          <w:jc w:val="center"/>
        </w:trPr>
        <w:tc>
          <w:tcPr>
            <w:tcW w:w="4876" w:type="dxa"/>
          </w:tcPr>
          <w:p w14:paraId="67447E3E" w14:textId="77777777" w:rsidR="00C66B77" w:rsidRPr="001D7898" w:rsidRDefault="00C66B77" w:rsidP="00136A8C">
            <w:pPr>
              <w:pStyle w:val="Normal6"/>
              <w:widowControl/>
            </w:pPr>
          </w:p>
        </w:tc>
        <w:tc>
          <w:tcPr>
            <w:tcW w:w="4876" w:type="dxa"/>
            <w:hideMark/>
          </w:tcPr>
          <w:p w14:paraId="49AC0FC0" w14:textId="77777777" w:rsidR="00C66B77" w:rsidRPr="001D7898" w:rsidRDefault="00E21208" w:rsidP="00136A8C">
            <w:pPr>
              <w:pStyle w:val="Normal6"/>
              <w:widowControl/>
              <w:rPr>
                <w:szCs w:val="24"/>
              </w:rPr>
            </w:pPr>
            <w:r w:rsidRPr="001D7898">
              <w:rPr>
                <w:b/>
                <w:i/>
              </w:rPr>
              <w:t>c) onko liitteessä II esitetty luettelo taloudellisista toiminnoista edelleen tarkoituksenmukainen sen varmistamiseksi, että EU Inc. -yhtiön oikeudellinen muoto on edelleen suunnattu innovatiivisille ja kasvuhakuisille yrityksille ja että samalla estetään yritysmuodon väärinkäyttö;</w:t>
            </w:r>
          </w:p>
        </w:tc>
      </w:tr>
      <w:tr w:rsidR="00CD11A4" w:rsidRPr="001D7898" w14:paraId="0E9DDCC1" w14:textId="77777777" w:rsidTr="00C66B77">
        <w:trPr>
          <w:jc w:val="center"/>
        </w:trPr>
        <w:tc>
          <w:tcPr>
            <w:tcW w:w="4876" w:type="dxa"/>
          </w:tcPr>
          <w:p w14:paraId="3979A056" w14:textId="77777777" w:rsidR="00C66B77" w:rsidRPr="001D7898" w:rsidRDefault="00C66B77" w:rsidP="00136A8C">
            <w:pPr>
              <w:pStyle w:val="Normal6"/>
              <w:widowControl/>
            </w:pPr>
          </w:p>
        </w:tc>
        <w:tc>
          <w:tcPr>
            <w:tcW w:w="4876" w:type="dxa"/>
            <w:hideMark/>
          </w:tcPr>
          <w:p w14:paraId="0A08CC9A" w14:textId="77777777" w:rsidR="00C66B77" w:rsidRPr="001D7898" w:rsidRDefault="00E21208" w:rsidP="00136A8C">
            <w:pPr>
              <w:pStyle w:val="Normal6"/>
              <w:widowControl/>
              <w:rPr>
                <w:szCs w:val="24"/>
              </w:rPr>
            </w:pPr>
            <w:r w:rsidRPr="001D7898">
              <w:rPr>
                <w:b/>
                <w:i/>
              </w:rPr>
              <w:t xml:space="preserve">d) henkilöstön osallistumisoikeuksia koskevien säännösten soveltaminen ja vaikuttavuus, erityisesti: </w:t>
            </w:r>
          </w:p>
        </w:tc>
      </w:tr>
      <w:tr w:rsidR="00CD11A4" w:rsidRPr="001D7898" w14:paraId="556B2AAA" w14:textId="77777777" w:rsidTr="00C66B77">
        <w:trPr>
          <w:jc w:val="center"/>
        </w:trPr>
        <w:tc>
          <w:tcPr>
            <w:tcW w:w="4876" w:type="dxa"/>
          </w:tcPr>
          <w:p w14:paraId="592AA36A" w14:textId="77777777" w:rsidR="00C66B77" w:rsidRPr="001D7898" w:rsidRDefault="00C66B77" w:rsidP="00136A8C">
            <w:pPr>
              <w:pStyle w:val="Normal6"/>
              <w:widowControl/>
            </w:pPr>
          </w:p>
        </w:tc>
        <w:tc>
          <w:tcPr>
            <w:tcW w:w="4876" w:type="dxa"/>
            <w:hideMark/>
          </w:tcPr>
          <w:p w14:paraId="53CC0867" w14:textId="77777777" w:rsidR="00C66B77" w:rsidRPr="001D7898" w:rsidRDefault="00E21208" w:rsidP="00136A8C">
            <w:pPr>
              <w:pStyle w:val="Normal6"/>
              <w:widowControl/>
              <w:rPr>
                <w:szCs w:val="24"/>
              </w:rPr>
            </w:pPr>
            <w:r w:rsidRPr="001D7898">
              <w:rPr>
                <w:b/>
                <w:i/>
              </w:rPr>
              <w:t>i. tässä asetuksessa perustetun henkilöstön osallistumista koskevan järjestelmän ja työntekijöiden osallistumista koskevien kansallisten sääntöjen välinen vuorovaikutus;</w:t>
            </w:r>
          </w:p>
        </w:tc>
      </w:tr>
      <w:tr w:rsidR="00CD11A4" w:rsidRPr="001D7898" w14:paraId="4EEB300C" w14:textId="77777777" w:rsidTr="00C66B77">
        <w:trPr>
          <w:jc w:val="center"/>
        </w:trPr>
        <w:tc>
          <w:tcPr>
            <w:tcW w:w="4876" w:type="dxa"/>
          </w:tcPr>
          <w:p w14:paraId="0B508E08" w14:textId="77777777" w:rsidR="00C66B77" w:rsidRPr="001D7898" w:rsidRDefault="00C66B77" w:rsidP="00136A8C">
            <w:pPr>
              <w:pStyle w:val="Normal6"/>
              <w:widowControl/>
            </w:pPr>
          </w:p>
        </w:tc>
        <w:tc>
          <w:tcPr>
            <w:tcW w:w="4876" w:type="dxa"/>
            <w:hideMark/>
          </w:tcPr>
          <w:p w14:paraId="2C658D51" w14:textId="77777777" w:rsidR="00C66B77" w:rsidRPr="001D7898" w:rsidRDefault="00E21208" w:rsidP="00136A8C">
            <w:pPr>
              <w:pStyle w:val="Normal6"/>
              <w:widowControl/>
              <w:rPr>
                <w:szCs w:val="24"/>
              </w:rPr>
            </w:pPr>
            <w:r w:rsidRPr="001D7898">
              <w:rPr>
                <w:b/>
                <w:i/>
              </w:rPr>
              <w:t>ii. onko asetus johtanut sääntelyn katvealueiden hyväksikäyttöön, henkilöstön osallistumista koskevien sääntöjen kiertämiseen tai yritysten tai ryhmien keinotekoiseen pirstoutumiseen työntekijöiden osallistumiseen liittyvien velvoitteiden välttämiseksi;</w:t>
            </w:r>
          </w:p>
        </w:tc>
      </w:tr>
      <w:tr w:rsidR="00CD11A4" w:rsidRPr="001D7898" w14:paraId="7B786A18" w14:textId="77777777" w:rsidTr="00C66B77">
        <w:trPr>
          <w:jc w:val="center"/>
        </w:trPr>
        <w:tc>
          <w:tcPr>
            <w:tcW w:w="4876" w:type="dxa"/>
          </w:tcPr>
          <w:p w14:paraId="2F9F0B1C" w14:textId="77777777" w:rsidR="00C66B77" w:rsidRPr="001D7898" w:rsidRDefault="00C66B77" w:rsidP="00136A8C">
            <w:pPr>
              <w:pStyle w:val="Normal6"/>
              <w:widowControl/>
            </w:pPr>
          </w:p>
        </w:tc>
        <w:tc>
          <w:tcPr>
            <w:tcW w:w="4876" w:type="dxa"/>
            <w:hideMark/>
          </w:tcPr>
          <w:p w14:paraId="037A0758" w14:textId="77777777" w:rsidR="00C66B77" w:rsidRPr="001D7898" w:rsidRDefault="00E21208" w:rsidP="00136A8C">
            <w:pPr>
              <w:pStyle w:val="Normal6"/>
              <w:widowControl/>
              <w:rPr>
                <w:szCs w:val="24"/>
              </w:rPr>
            </w:pPr>
            <w:r w:rsidRPr="001D7898">
              <w:rPr>
                <w:b/>
                <w:i/>
              </w:rPr>
              <w:t>e) missä määrin asetuksella on parannettu EU Inc. -yhtiöiden rahoituksen saatavuutta muun muassa riskipääoman, institutionaalisten sijoittajien ja muiden rahoituslähteiden avulla;</w:t>
            </w:r>
          </w:p>
        </w:tc>
      </w:tr>
      <w:tr w:rsidR="00CD11A4" w:rsidRPr="001D7898" w14:paraId="767C4810" w14:textId="77777777" w:rsidTr="00C66B77">
        <w:trPr>
          <w:jc w:val="center"/>
        </w:trPr>
        <w:tc>
          <w:tcPr>
            <w:tcW w:w="4876" w:type="dxa"/>
          </w:tcPr>
          <w:p w14:paraId="558B2496" w14:textId="77777777" w:rsidR="00C66B77" w:rsidRPr="001D7898" w:rsidRDefault="00C66B77" w:rsidP="00136A8C">
            <w:pPr>
              <w:pStyle w:val="Normal6"/>
              <w:widowControl/>
            </w:pPr>
          </w:p>
        </w:tc>
        <w:tc>
          <w:tcPr>
            <w:tcW w:w="4876" w:type="dxa"/>
            <w:hideMark/>
          </w:tcPr>
          <w:p w14:paraId="560770B9" w14:textId="77777777" w:rsidR="00C66B77" w:rsidRPr="001D7898" w:rsidRDefault="00E21208" w:rsidP="00136A8C">
            <w:pPr>
              <w:pStyle w:val="Normal6"/>
              <w:widowControl/>
              <w:rPr>
                <w:szCs w:val="24"/>
              </w:rPr>
            </w:pPr>
            <w:r w:rsidRPr="001D7898">
              <w:rPr>
                <w:b/>
                <w:i/>
              </w:rPr>
              <w:t>f) onko asetuksella vähennetty rajat ylittävien yritysten oikeudellisia, hallinnollisia ja sääntöjen noudattamisesta aiheutuvia kustannuksia;</w:t>
            </w:r>
          </w:p>
        </w:tc>
      </w:tr>
      <w:tr w:rsidR="00CD11A4" w:rsidRPr="001D7898" w14:paraId="6ADBC84A" w14:textId="77777777" w:rsidTr="00C66B77">
        <w:trPr>
          <w:jc w:val="center"/>
        </w:trPr>
        <w:tc>
          <w:tcPr>
            <w:tcW w:w="4876" w:type="dxa"/>
          </w:tcPr>
          <w:p w14:paraId="18E58C5E" w14:textId="77777777" w:rsidR="00C66B77" w:rsidRPr="001D7898" w:rsidRDefault="00C66B77" w:rsidP="00136A8C">
            <w:pPr>
              <w:pStyle w:val="Normal6"/>
              <w:widowControl/>
            </w:pPr>
          </w:p>
        </w:tc>
        <w:tc>
          <w:tcPr>
            <w:tcW w:w="4876" w:type="dxa"/>
            <w:hideMark/>
          </w:tcPr>
          <w:p w14:paraId="3946C40C" w14:textId="77777777" w:rsidR="00C66B77" w:rsidRPr="001D7898" w:rsidRDefault="00E21208" w:rsidP="00136A8C">
            <w:pPr>
              <w:pStyle w:val="Normal6"/>
              <w:widowControl/>
              <w:rPr>
                <w:szCs w:val="24"/>
              </w:rPr>
            </w:pPr>
            <w:r w:rsidRPr="001D7898">
              <w:rPr>
                <w:b/>
                <w:i/>
              </w:rPr>
              <w:t>g) EU Inc. -yhtiöitä koskevan unionin ja kansallisen oikeuskäytännön julkista tietokantaa koskevan 103 c artiklan soveltaminen, erityisesti:</w:t>
            </w:r>
          </w:p>
        </w:tc>
      </w:tr>
      <w:tr w:rsidR="00CD11A4" w:rsidRPr="001D7898" w14:paraId="56BD5601" w14:textId="77777777" w:rsidTr="00C66B77">
        <w:trPr>
          <w:jc w:val="center"/>
        </w:trPr>
        <w:tc>
          <w:tcPr>
            <w:tcW w:w="4876" w:type="dxa"/>
          </w:tcPr>
          <w:p w14:paraId="0C9FA71D" w14:textId="77777777" w:rsidR="00C66B77" w:rsidRPr="001D7898" w:rsidRDefault="00C66B77" w:rsidP="00136A8C">
            <w:pPr>
              <w:pStyle w:val="Normal6"/>
              <w:widowControl/>
            </w:pPr>
          </w:p>
        </w:tc>
        <w:tc>
          <w:tcPr>
            <w:tcW w:w="4876" w:type="dxa"/>
            <w:hideMark/>
          </w:tcPr>
          <w:p w14:paraId="63DAAA1F" w14:textId="77777777" w:rsidR="00C66B77" w:rsidRPr="001D7898" w:rsidRDefault="00E21208" w:rsidP="00136A8C">
            <w:pPr>
              <w:pStyle w:val="Normal6"/>
              <w:widowControl/>
              <w:rPr>
                <w:szCs w:val="24"/>
              </w:rPr>
            </w:pPr>
            <w:r w:rsidRPr="001D7898">
              <w:rPr>
                <w:b/>
                <w:i/>
              </w:rPr>
              <w:t>i. tietokannan toiminta;</w:t>
            </w:r>
          </w:p>
        </w:tc>
      </w:tr>
      <w:tr w:rsidR="00CD11A4" w:rsidRPr="001D7898" w14:paraId="5B5539AE" w14:textId="77777777" w:rsidTr="00C66B77">
        <w:trPr>
          <w:jc w:val="center"/>
        </w:trPr>
        <w:tc>
          <w:tcPr>
            <w:tcW w:w="4876" w:type="dxa"/>
          </w:tcPr>
          <w:p w14:paraId="38995009" w14:textId="77777777" w:rsidR="00C66B77" w:rsidRPr="001D7898" w:rsidRDefault="00C66B77" w:rsidP="00136A8C">
            <w:pPr>
              <w:pStyle w:val="Normal6"/>
              <w:widowControl/>
            </w:pPr>
          </w:p>
        </w:tc>
        <w:tc>
          <w:tcPr>
            <w:tcW w:w="4876" w:type="dxa"/>
            <w:hideMark/>
          </w:tcPr>
          <w:p w14:paraId="6CA043C8" w14:textId="77777777" w:rsidR="00C66B77" w:rsidRPr="001D7898" w:rsidRDefault="00E21208" w:rsidP="00136A8C">
            <w:pPr>
              <w:pStyle w:val="Normal6"/>
              <w:widowControl/>
              <w:rPr>
                <w:szCs w:val="24"/>
              </w:rPr>
            </w:pPr>
            <w:r w:rsidRPr="001D7898">
              <w:rPr>
                <w:b/>
                <w:i/>
              </w:rPr>
              <w:t>ii. kunkin jäsenvaltion julkaisemien tuomioiden määrä sekä tietokannan kautta saataville asetettujen EU Inc. -yhtiöitä koskevien Euroopan unionin tuomioistuimen tuomioiden määrä;</w:t>
            </w:r>
          </w:p>
        </w:tc>
      </w:tr>
      <w:tr w:rsidR="00CD11A4" w:rsidRPr="001D7898" w14:paraId="059958EC" w14:textId="77777777" w:rsidTr="00C66B77">
        <w:trPr>
          <w:jc w:val="center"/>
        </w:trPr>
        <w:tc>
          <w:tcPr>
            <w:tcW w:w="4876" w:type="dxa"/>
          </w:tcPr>
          <w:p w14:paraId="6F92A2F2" w14:textId="77777777" w:rsidR="00C66B77" w:rsidRPr="001D7898" w:rsidRDefault="00C66B77" w:rsidP="00136A8C">
            <w:pPr>
              <w:pStyle w:val="Normal6"/>
              <w:widowControl/>
            </w:pPr>
          </w:p>
        </w:tc>
        <w:tc>
          <w:tcPr>
            <w:tcW w:w="4876" w:type="dxa"/>
            <w:hideMark/>
          </w:tcPr>
          <w:p w14:paraId="67821CD7" w14:textId="77777777" w:rsidR="00C66B77" w:rsidRPr="001D7898" w:rsidRDefault="00E21208" w:rsidP="00136A8C">
            <w:pPr>
              <w:pStyle w:val="Normal6"/>
              <w:widowControl/>
              <w:rPr>
                <w:szCs w:val="24"/>
              </w:rPr>
            </w:pPr>
            <w:r w:rsidRPr="001D7898">
              <w:rPr>
                <w:b/>
                <w:i/>
              </w:rPr>
              <w:t>iii. voitaisiinko tietokantaa laajentaa kattamaan järjestelmällisemmin eurooppalainen yhtiöoikeus;</w:t>
            </w:r>
          </w:p>
        </w:tc>
      </w:tr>
      <w:tr w:rsidR="00CD11A4" w:rsidRPr="001D7898" w14:paraId="34574A53" w14:textId="77777777" w:rsidTr="00C66B77">
        <w:trPr>
          <w:jc w:val="center"/>
        </w:trPr>
        <w:tc>
          <w:tcPr>
            <w:tcW w:w="4876" w:type="dxa"/>
          </w:tcPr>
          <w:p w14:paraId="66F51007" w14:textId="77777777" w:rsidR="00C66B77" w:rsidRPr="001D7898" w:rsidRDefault="00C66B77" w:rsidP="00136A8C">
            <w:pPr>
              <w:pStyle w:val="Normal6"/>
              <w:widowControl/>
            </w:pPr>
          </w:p>
        </w:tc>
        <w:tc>
          <w:tcPr>
            <w:tcW w:w="4876" w:type="dxa"/>
            <w:hideMark/>
          </w:tcPr>
          <w:p w14:paraId="6274C285" w14:textId="77777777" w:rsidR="00C66B77" w:rsidRPr="001D7898" w:rsidRDefault="00E21208" w:rsidP="00136A8C">
            <w:pPr>
              <w:pStyle w:val="Normal6"/>
              <w:widowControl/>
              <w:rPr>
                <w:szCs w:val="24"/>
              </w:rPr>
            </w:pPr>
            <w:r w:rsidRPr="001D7898">
              <w:rPr>
                <w:b/>
                <w:i/>
              </w:rPr>
              <w:t xml:space="preserve">iv. missä määrin tietokanta edistää tämän asetuksen avoimuutta, saatavuutta ja yhdenmukaista tulkintaa ja soveltamista kaikkialla unionissa. </w:t>
            </w:r>
          </w:p>
        </w:tc>
      </w:tr>
      <w:tr w:rsidR="00CD11A4" w:rsidRPr="001D7898" w14:paraId="5606EC7B" w14:textId="77777777" w:rsidTr="00C66B77">
        <w:trPr>
          <w:jc w:val="center"/>
        </w:trPr>
        <w:tc>
          <w:tcPr>
            <w:tcW w:w="4876" w:type="dxa"/>
          </w:tcPr>
          <w:p w14:paraId="13CB1C1C" w14:textId="77777777" w:rsidR="00C66B77" w:rsidRPr="001D7898" w:rsidRDefault="00C66B77" w:rsidP="00136A8C">
            <w:pPr>
              <w:pStyle w:val="Normal6"/>
              <w:widowControl/>
            </w:pPr>
          </w:p>
        </w:tc>
        <w:tc>
          <w:tcPr>
            <w:tcW w:w="4876" w:type="dxa"/>
            <w:hideMark/>
          </w:tcPr>
          <w:p w14:paraId="72021C5C" w14:textId="77777777" w:rsidR="00C66B77" w:rsidRPr="001D7898" w:rsidRDefault="00E21208" w:rsidP="00136A8C">
            <w:pPr>
              <w:pStyle w:val="Normal6"/>
              <w:widowControl/>
              <w:rPr>
                <w:szCs w:val="24"/>
              </w:rPr>
            </w:pPr>
            <w:r w:rsidRPr="001D7898">
              <w:rPr>
                <w:b/>
                <w:i/>
              </w:rPr>
              <w:t>h) EU Inc. -yhtiön digitaalisen alustan toimivuus ja sisältö.</w:t>
            </w:r>
          </w:p>
        </w:tc>
      </w:tr>
      <w:tr w:rsidR="00CD11A4" w:rsidRPr="001D7898" w14:paraId="42FD38E1" w14:textId="77777777" w:rsidTr="00C66B77">
        <w:trPr>
          <w:jc w:val="center"/>
        </w:trPr>
        <w:tc>
          <w:tcPr>
            <w:tcW w:w="4876" w:type="dxa"/>
          </w:tcPr>
          <w:p w14:paraId="62AB1CA6" w14:textId="77777777" w:rsidR="00C66B77" w:rsidRPr="001D7898" w:rsidRDefault="00C66B77" w:rsidP="00136A8C">
            <w:pPr>
              <w:pStyle w:val="Normal6"/>
              <w:widowControl/>
            </w:pPr>
          </w:p>
        </w:tc>
        <w:tc>
          <w:tcPr>
            <w:tcW w:w="4876" w:type="dxa"/>
            <w:hideMark/>
          </w:tcPr>
          <w:p w14:paraId="5976F0B5" w14:textId="77777777" w:rsidR="00C66B77" w:rsidRPr="001D7898" w:rsidRDefault="00E21208" w:rsidP="00136A8C">
            <w:pPr>
              <w:pStyle w:val="Normal6"/>
              <w:widowControl/>
              <w:rPr>
                <w:szCs w:val="24"/>
              </w:rPr>
            </w:pPr>
            <w:r w:rsidRPr="001D7898">
              <w:rPr>
                <w:b/>
                <w:i/>
              </w:rPr>
              <w:t>Ensimmäisessä alakohdassa tarkoitettuun kertomukseen liitetään tarvittaessa yksi tai useampi lainsäädäntöehdotus. Tällaisissa ehdotuksissa voidaan erityisesti säätää</w:t>
            </w:r>
          </w:p>
        </w:tc>
      </w:tr>
      <w:tr w:rsidR="00CD11A4" w:rsidRPr="001D7898" w14:paraId="76B5B4EE" w14:textId="77777777" w:rsidTr="00C66B77">
        <w:trPr>
          <w:jc w:val="center"/>
        </w:trPr>
        <w:tc>
          <w:tcPr>
            <w:tcW w:w="4876" w:type="dxa"/>
          </w:tcPr>
          <w:p w14:paraId="077BE383" w14:textId="77777777" w:rsidR="00C66B77" w:rsidRPr="001D7898" w:rsidRDefault="00C66B77" w:rsidP="00136A8C">
            <w:pPr>
              <w:pStyle w:val="Normal6"/>
              <w:widowControl/>
            </w:pPr>
          </w:p>
        </w:tc>
        <w:tc>
          <w:tcPr>
            <w:tcW w:w="4876" w:type="dxa"/>
            <w:hideMark/>
          </w:tcPr>
          <w:p w14:paraId="36D3CEEA" w14:textId="77777777" w:rsidR="00C66B77" w:rsidRPr="001D7898" w:rsidRDefault="00E21208" w:rsidP="00136A8C">
            <w:pPr>
              <w:pStyle w:val="Normal6"/>
              <w:widowControl/>
              <w:rPr>
                <w:szCs w:val="24"/>
              </w:rPr>
            </w:pPr>
            <w:r w:rsidRPr="001D7898">
              <w:rPr>
                <w:b/>
                <w:i/>
              </w:rPr>
              <w:t>– eurooppalaisen yhtiöoikeuden seurantakeskuksen perustamisesta, jotta voidaan tarjota avointa ja vertailukelpoista tietoa liiketoiminnan sääntelystä jäsenvaltioissa kaikilla unionin virallisilla kielillä;</w:t>
            </w:r>
          </w:p>
        </w:tc>
      </w:tr>
      <w:tr w:rsidR="00CD11A4" w:rsidRPr="001D7898" w14:paraId="38DB9778" w14:textId="77777777" w:rsidTr="00C66B77">
        <w:trPr>
          <w:jc w:val="center"/>
        </w:trPr>
        <w:tc>
          <w:tcPr>
            <w:tcW w:w="4876" w:type="dxa"/>
          </w:tcPr>
          <w:p w14:paraId="33EB0B11" w14:textId="77777777" w:rsidR="00C66B77" w:rsidRPr="001D7898" w:rsidRDefault="00C66B77" w:rsidP="00136A8C">
            <w:pPr>
              <w:pStyle w:val="Normal6"/>
              <w:widowControl/>
            </w:pPr>
          </w:p>
        </w:tc>
        <w:tc>
          <w:tcPr>
            <w:tcW w:w="4876" w:type="dxa"/>
            <w:hideMark/>
          </w:tcPr>
          <w:p w14:paraId="5B1467B6" w14:textId="77777777" w:rsidR="00C66B77" w:rsidRPr="001D7898" w:rsidRDefault="00E21208" w:rsidP="00136A8C">
            <w:pPr>
              <w:pStyle w:val="Normal6"/>
              <w:widowControl/>
              <w:rPr>
                <w:szCs w:val="24"/>
              </w:rPr>
            </w:pPr>
            <w:r w:rsidRPr="001D7898">
              <w:rPr>
                <w:b/>
                <w:i/>
              </w:rPr>
              <w:t>– oman pääoman kaltaisia velkainstrumentteja koskevat yhdenmukaistetut säännöt, joiden avulla sijoittajat voivat tarjota yrityksille pitkäaikaista pääomaa ilman, että he hankkivat omistus- tai määräysvaltaoikeuksia, mukaan lukien kyseisiin instrumentteihin liittyvä maksukyvyttömyyssäännöstö.</w:t>
            </w:r>
          </w:p>
        </w:tc>
      </w:tr>
    </w:tbl>
    <w:p w14:paraId="5B4EB514"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75859BFA" w14:textId="77777777" w:rsidR="00C66B77" w:rsidRPr="001D7898" w:rsidRDefault="00E21208" w:rsidP="00136A8C">
      <w:pPr>
        <w:widowControl/>
      </w:pPr>
      <w:r w:rsidRPr="001D7898">
        <w:rPr>
          <w:rStyle w:val="HideTWBExt"/>
        </w:rPr>
        <w:t>&lt;/Amend&gt;</w:t>
      </w:r>
    </w:p>
    <w:p w14:paraId="21BDAC4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244</w:t>
      </w:r>
      <w:r w:rsidRPr="001D7898">
        <w:rPr>
          <w:rStyle w:val="HideTWBExt"/>
          <w:b w:val="0"/>
        </w:rPr>
        <w:t>&lt;/NumAm&gt;</w:t>
      </w:r>
    </w:p>
    <w:p w14:paraId="0485D26B"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1CE60B12" w14:textId="77777777" w:rsidR="00C66B77" w:rsidRPr="001D7898" w:rsidRDefault="00E21208" w:rsidP="00136A8C">
      <w:pPr>
        <w:pStyle w:val="NormalBold"/>
        <w:widowControl/>
      </w:pPr>
      <w:r w:rsidRPr="001D7898">
        <w:rPr>
          <w:rStyle w:val="HideTWBExt"/>
          <w:b w:val="0"/>
        </w:rPr>
        <w:t>&lt;Article&gt;</w:t>
      </w:r>
      <w:r w:rsidRPr="001D7898">
        <w:t>108 artikla – 2 kohta</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75DA4CDD" w14:textId="77777777" w:rsidTr="00C66B77">
        <w:trPr>
          <w:jc w:val="center"/>
        </w:trPr>
        <w:tc>
          <w:tcPr>
            <w:tcW w:w="9752" w:type="dxa"/>
            <w:gridSpan w:val="2"/>
          </w:tcPr>
          <w:p w14:paraId="40436DDB" w14:textId="77777777" w:rsidR="00C66B77" w:rsidRPr="001D7898" w:rsidRDefault="00C66B77" w:rsidP="00136A8C">
            <w:pPr>
              <w:keepNext/>
              <w:widowControl/>
            </w:pPr>
          </w:p>
        </w:tc>
      </w:tr>
      <w:tr w:rsidR="00CD11A4" w:rsidRPr="001D7898" w14:paraId="45A48860" w14:textId="77777777" w:rsidTr="00C66B77">
        <w:trPr>
          <w:jc w:val="center"/>
        </w:trPr>
        <w:tc>
          <w:tcPr>
            <w:tcW w:w="4876" w:type="dxa"/>
            <w:hideMark/>
          </w:tcPr>
          <w:p w14:paraId="52C3A01D" w14:textId="77777777" w:rsidR="00C66B77" w:rsidRPr="001D7898" w:rsidRDefault="00E21208" w:rsidP="00136A8C">
            <w:pPr>
              <w:pStyle w:val="ColumnHeading"/>
              <w:keepNext/>
              <w:widowControl/>
            </w:pPr>
            <w:r w:rsidRPr="001D7898">
              <w:t>Komission teksti</w:t>
            </w:r>
          </w:p>
        </w:tc>
        <w:tc>
          <w:tcPr>
            <w:tcW w:w="4876" w:type="dxa"/>
            <w:hideMark/>
          </w:tcPr>
          <w:p w14:paraId="35E24CAE" w14:textId="77777777" w:rsidR="00C66B77" w:rsidRPr="001D7898" w:rsidRDefault="00E21208" w:rsidP="00136A8C">
            <w:pPr>
              <w:pStyle w:val="ColumnHeading"/>
              <w:keepNext/>
              <w:widowControl/>
            </w:pPr>
            <w:r w:rsidRPr="001D7898">
              <w:t>Tarkistus</w:t>
            </w:r>
          </w:p>
        </w:tc>
      </w:tr>
      <w:tr w:rsidR="00CD11A4" w:rsidRPr="001D7898" w14:paraId="317E3F08" w14:textId="77777777" w:rsidTr="00C66B77">
        <w:trPr>
          <w:jc w:val="center"/>
        </w:trPr>
        <w:tc>
          <w:tcPr>
            <w:tcW w:w="4876" w:type="dxa"/>
            <w:hideMark/>
          </w:tcPr>
          <w:p w14:paraId="5410AA8F" w14:textId="77777777" w:rsidR="00C66B77" w:rsidRPr="001D7898" w:rsidRDefault="00E21208" w:rsidP="00136A8C">
            <w:pPr>
              <w:pStyle w:val="Normal6"/>
              <w:widowControl/>
            </w:pPr>
            <w:r w:rsidRPr="001D7898">
              <w:t>2.</w:t>
            </w:r>
            <w:r w:rsidRPr="001D7898">
              <w:tab/>
              <w:t xml:space="preserve">Komissio tarkistaa [julkaisutoimisto: lisätään päivämäärä, joka on </w:t>
            </w:r>
            <w:r w:rsidRPr="001D7898">
              <w:rPr>
                <w:b/>
                <w:i/>
              </w:rPr>
              <w:t>viisi</w:t>
            </w:r>
            <w:r w:rsidRPr="001D7898">
              <w:t xml:space="preserve"> vuotta tämän asetuksen soveltamisen alkamispäivästä] alkaen </w:t>
            </w:r>
            <w:r w:rsidRPr="001D7898">
              <w:rPr>
                <w:b/>
                <w:i/>
              </w:rPr>
              <w:t>viiden</w:t>
            </w:r>
            <w:r w:rsidRPr="001D7898">
              <w:t xml:space="preserve"> vuoden välein 16 artiklan 2 kohdassa tarkoitettua määrää Euroopan parlamentin ja neuvoston asetuksen (EU) 2016/792 mukaisesti vahvistetun yhdenmukaistetun kuluttajahintaindeksin (YKHI) perusteella.</w:t>
            </w:r>
          </w:p>
        </w:tc>
        <w:tc>
          <w:tcPr>
            <w:tcW w:w="4876" w:type="dxa"/>
            <w:hideMark/>
          </w:tcPr>
          <w:p w14:paraId="1E6C0811" w14:textId="77777777" w:rsidR="00C66B77" w:rsidRPr="001D7898" w:rsidRDefault="00E21208" w:rsidP="00136A8C">
            <w:pPr>
              <w:pStyle w:val="Normal6"/>
              <w:widowControl/>
              <w:rPr>
                <w:szCs w:val="24"/>
              </w:rPr>
            </w:pPr>
            <w:r w:rsidRPr="001D7898">
              <w:t>2.</w:t>
            </w:r>
            <w:r w:rsidRPr="001D7898">
              <w:tab/>
              <w:t xml:space="preserve">Komissio tarkistaa [julkaisutoimisto: lisätään päivämäärä, joka on </w:t>
            </w:r>
            <w:r w:rsidRPr="001D7898">
              <w:rPr>
                <w:b/>
                <w:i/>
              </w:rPr>
              <w:t>kaksi</w:t>
            </w:r>
            <w:r w:rsidRPr="001D7898">
              <w:t xml:space="preserve"> vuotta tämän asetuksen soveltamisen alkamispäivästä] alkaen </w:t>
            </w:r>
            <w:r w:rsidRPr="001D7898">
              <w:rPr>
                <w:b/>
                <w:i/>
              </w:rPr>
              <w:t>kolmen</w:t>
            </w:r>
            <w:r w:rsidRPr="001D7898">
              <w:t xml:space="preserve"> vuoden välein 16 artiklan 2 kohdassa tarkoitettua määrää Euroopan parlamentin ja neuvoston asetuksen (EU) 2016/792 mukaisesti vahvistetun yhdenmukaistetun kuluttajahintaindeksin (YKHI) perusteella.</w:t>
            </w:r>
          </w:p>
        </w:tc>
      </w:tr>
    </w:tbl>
    <w:p w14:paraId="5344DAFD"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139207E3" w14:textId="77777777" w:rsidR="00C66B77" w:rsidRPr="001D7898" w:rsidRDefault="00E21208" w:rsidP="00136A8C">
      <w:pPr>
        <w:widowControl/>
      </w:pPr>
      <w:r w:rsidRPr="001D7898">
        <w:rPr>
          <w:rStyle w:val="HideTWBExt"/>
        </w:rPr>
        <w:t>&lt;/Amend&gt;</w:t>
      </w:r>
    </w:p>
    <w:p w14:paraId="64453920"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245</w:t>
      </w:r>
      <w:r w:rsidRPr="001D7898">
        <w:rPr>
          <w:rStyle w:val="HideTWBExt"/>
          <w:b w:val="0"/>
        </w:rPr>
        <w:t>&lt;/NumAm&gt;</w:t>
      </w:r>
    </w:p>
    <w:p w14:paraId="4EAD5A2A"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6B68D96B" w14:textId="77777777" w:rsidR="00C66B77" w:rsidRPr="001D7898" w:rsidRDefault="00E21208" w:rsidP="00136A8C">
      <w:pPr>
        <w:pStyle w:val="NormalBold"/>
        <w:widowControl/>
      </w:pPr>
      <w:r w:rsidRPr="001D7898">
        <w:rPr>
          <w:rStyle w:val="HideTWBExt"/>
          <w:b w:val="0"/>
        </w:rPr>
        <w:t>&lt;Article&gt;</w:t>
      </w:r>
      <w:r w:rsidRPr="001D7898">
        <w:t>Liite I – otsikko</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6520B730" w14:textId="77777777" w:rsidTr="00C66B77">
        <w:trPr>
          <w:jc w:val="center"/>
        </w:trPr>
        <w:tc>
          <w:tcPr>
            <w:tcW w:w="9752" w:type="dxa"/>
            <w:gridSpan w:val="2"/>
          </w:tcPr>
          <w:p w14:paraId="3069C7BF" w14:textId="77777777" w:rsidR="00C66B77" w:rsidRPr="001D7898" w:rsidRDefault="00C66B77" w:rsidP="00136A8C">
            <w:pPr>
              <w:keepNext/>
              <w:widowControl/>
            </w:pPr>
          </w:p>
        </w:tc>
      </w:tr>
      <w:tr w:rsidR="00CD11A4" w:rsidRPr="001D7898" w14:paraId="1F0DDD74" w14:textId="77777777" w:rsidTr="00C66B77">
        <w:trPr>
          <w:jc w:val="center"/>
        </w:trPr>
        <w:tc>
          <w:tcPr>
            <w:tcW w:w="4876" w:type="dxa"/>
            <w:hideMark/>
          </w:tcPr>
          <w:p w14:paraId="33208D3F" w14:textId="77777777" w:rsidR="00C66B77" w:rsidRPr="001D7898" w:rsidRDefault="00E21208" w:rsidP="00136A8C">
            <w:pPr>
              <w:pStyle w:val="ColumnHeading"/>
              <w:keepNext/>
              <w:widowControl/>
            </w:pPr>
            <w:r w:rsidRPr="001D7898">
              <w:t>Komission teksti</w:t>
            </w:r>
          </w:p>
        </w:tc>
        <w:tc>
          <w:tcPr>
            <w:tcW w:w="4876" w:type="dxa"/>
            <w:hideMark/>
          </w:tcPr>
          <w:p w14:paraId="02D77771" w14:textId="77777777" w:rsidR="00C66B77" w:rsidRPr="001D7898" w:rsidRDefault="00E21208" w:rsidP="00136A8C">
            <w:pPr>
              <w:pStyle w:val="ColumnHeading"/>
              <w:keepNext/>
              <w:widowControl/>
            </w:pPr>
            <w:r w:rsidRPr="001D7898">
              <w:t>Tarkistus</w:t>
            </w:r>
          </w:p>
        </w:tc>
      </w:tr>
      <w:tr w:rsidR="00CD11A4" w:rsidRPr="001D7898" w14:paraId="30EF2F68" w14:textId="77777777" w:rsidTr="00C66B77">
        <w:trPr>
          <w:jc w:val="center"/>
        </w:trPr>
        <w:tc>
          <w:tcPr>
            <w:tcW w:w="4876" w:type="dxa"/>
          </w:tcPr>
          <w:p w14:paraId="71F575D8" w14:textId="77777777" w:rsidR="00C66B77" w:rsidRPr="001D7898" w:rsidRDefault="00E21208" w:rsidP="00136A8C">
            <w:pPr>
              <w:pStyle w:val="Normal6"/>
              <w:widowControl/>
            </w:pPr>
            <w:r w:rsidRPr="001D7898">
              <w:t>LIITE</w:t>
            </w:r>
          </w:p>
        </w:tc>
        <w:tc>
          <w:tcPr>
            <w:tcW w:w="4876" w:type="dxa"/>
            <w:hideMark/>
          </w:tcPr>
          <w:p w14:paraId="70B6D3FB" w14:textId="77777777" w:rsidR="00C66B77" w:rsidRPr="001D7898" w:rsidRDefault="00E21208" w:rsidP="00136A8C">
            <w:pPr>
              <w:pStyle w:val="Normal6"/>
              <w:widowControl/>
              <w:rPr>
                <w:szCs w:val="24"/>
              </w:rPr>
            </w:pPr>
            <w:r w:rsidRPr="001D7898">
              <w:t xml:space="preserve">LIITE </w:t>
            </w:r>
            <w:r w:rsidRPr="001D7898">
              <w:rPr>
                <w:b/>
                <w:i/>
              </w:rPr>
              <w:t>I</w:t>
            </w:r>
          </w:p>
        </w:tc>
      </w:tr>
    </w:tbl>
    <w:p w14:paraId="62FA7FE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3F0A6417" w14:textId="77777777" w:rsidR="00C66B77" w:rsidRPr="001D7898" w:rsidRDefault="00E21208" w:rsidP="00136A8C">
      <w:pPr>
        <w:widowControl/>
      </w:pPr>
      <w:r w:rsidRPr="001D7898">
        <w:rPr>
          <w:rStyle w:val="HideTWBExt"/>
        </w:rPr>
        <w:t>&lt;/Amend&gt;</w:t>
      </w:r>
    </w:p>
    <w:p w14:paraId="0CAE9AA7" w14:textId="77777777" w:rsidR="00C66B77" w:rsidRPr="001D7898" w:rsidRDefault="00E21208" w:rsidP="00136A8C">
      <w:pPr>
        <w:pStyle w:val="AMNumberTabs0"/>
        <w:keepNext/>
        <w:widowControl/>
      </w:pPr>
      <w:r w:rsidRPr="001D7898">
        <w:rPr>
          <w:rStyle w:val="HideTWBExt"/>
          <w:b w:val="0"/>
        </w:rPr>
        <w:t>&lt;Amend&gt;</w:t>
      </w:r>
      <w:r w:rsidRPr="001D7898">
        <w:t>Tarkistus</w:t>
      </w:r>
      <w:r w:rsidRPr="001D7898">
        <w:tab/>
      </w:r>
      <w:r w:rsidRPr="001D7898">
        <w:tab/>
      </w:r>
      <w:r w:rsidRPr="001D7898">
        <w:rPr>
          <w:rStyle w:val="HideTWBExt"/>
          <w:b w:val="0"/>
        </w:rPr>
        <w:t>&lt;NumAm&gt;</w:t>
      </w:r>
      <w:r w:rsidRPr="001D7898">
        <w:t>246</w:t>
      </w:r>
      <w:r w:rsidRPr="001D7898">
        <w:rPr>
          <w:rStyle w:val="HideTWBExt"/>
          <w:b w:val="0"/>
        </w:rPr>
        <w:t>&lt;/NumAm&gt;</w:t>
      </w:r>
    </w:p>
    <w:p w14:paraId="216FB969" w14:textId="77777777" w:rsidR="00C66B77" w:rsidRPr="001D7898" w:rsidRDefault="00E21208" w:rsidP="00136A8C">
      <w:pPr>
        <w:pStyle w:val="NormalBold12b"/>
        <w:keepNext/>
        <w:widowControl/>
      </w:pPr>
      <w:r w:rsidRPr="001D7898">
        <w:rPr>
          <w:rStyle w:val="HideTWBExt"/>
          <w:b w:val="0"/>
        </w:rPr>
        <w:t>&lt;DocAmend&gt;</w:t>
      </w:r>
      <w:r w:rsidRPr="001D7898">
        <w:t>Ehdotus asetukseksi</w:t>
      </w:r>
      <w:r w:rsidRPr="001D7898">
        <w:rPr>
          <w:rStyle w:val="HideTWBExt"/>
          <w:b w:val="0"/>
        </w:rPr>
        <w:t>&lt;/DocAmend&gt;</w:t>
      </w:r>
    </w:p>
    <w:p w14:paraId="5628A239" w14:textId="77777777" w:rsidR="00C66B77" w:rsidRPr="001D7898" w:rsidRDefault="00E21208" w:rsidP="00136A8C">
      <w:pPr>
        <w:pStyle w:val="NormalBold"/>
        <w:widowControl/>
      </w:pPr>
      <w:r w:rsidRPr="001D7898">
        <w:rPr>
          <w:rStyle w:val="HideTWBExt"/>
          <w:b w:val="0"/>
        </w:rPr>
        <w:t>&lt;Article&gt;</w:t>
      </w:r>
      <w:r w:rsidRPr="001D7898">
        <w:t>Liite I a (uusi)</w:t>
      </w:r>
      <w:r w:rsidRPr="001D78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11A4" w:rsidRPr="001D7898" w14:paraId="221AF437" w14:textId="77777777" w:rsidTr="00C66B77">
        <w:trPr>
          <w:jc w:val="center"/>
        </w:trPr>
        <w:tc>
          <w:tcPr>
            <w:tcW w:w="9752" w:type="dxa"/>
            <w:gridSpan w:val="2"/>
          </w:tcPr>
          <w:p w14:paraId="6FE43D92" w14:textId="77777777" w:rsidR="00C66B77" w:rsidRPr="001D7898" w:rsidRDefault="00C66B77" w:rsidP="00136A8C">
            <w:pPr>
              <w:keepNext/>
              <w:widowControl/>
            </w:pPr>
          </w:p>
        </w:tc>
      </w:tr>
      <w:tr w:rsidR="00CD11A4" w:rsidRPr="001D7898" w14:paraId="1E712D17" w14:textId="77777777" w:rsidTr="00C66B77">
        <w:trPr>
          <w:jc w:val="center"/>
        </w:trPr>
        <w:tc>
          <w:tcPr>
            <w:tcW w:w="4876" w:type="dxa"/>
            <w:hideMark/>
          </w:tcPr>
          <w:p w14:paraId="7F17A44A" w14:textId="77777777" w:rsidR="00C66B77" w:rsidRPr="001D7898" w:rsidRDefault="00E21208" w:rsidP="00136A8C">
            <w:pPr>
              <w:pStyle w:val="ColumnHeading"/>
              <w:keepNext/>
              <w:widowControl/>
            </w:pPr>
            <w:r w:rsidRPr="001D7898">
              <w:t>Komission teksti</w:t>
            </w:r>
          </w:p>
        </w:tc>
        <w:tc>
          <w:tcPr>
            <w:tcW w:w="4876" w:type="dxa"/>
            <w:hideMark/>
          </w:tcPr>
          <w:p w14:paraId="4906A192" w14:textId="77777777" w:rsidR="00C66B77" w:rsidRPr="001D7898" w:rsidRDefault="00E21208" w:rsidP="00136A8C">
            <w:pPr>
              <w:pStyle w:val="ColumnHeading"/>
              <w:keepNext/>
              <w:widowControl/>
            </w:pPr>
            <w:r w:rsidRPr="001D7898">
              <w:t>Tarkistus</w:t>
            </w:r>
          </w:p>
        </w:tc>
      </w:tr>
      <w:tr w:rsidR="00CD11A4" w:rsidRPr="001D7898" w14:paraId="2190FDE0" w14:textId="77777777" w:rsidTr="00C66B77">
        <w:trPr>
          <w:jc w:val="center"/>
        </w:trPr>
        <w:tc>
          <w:tcPr>
            <w:tcW w:w="4876" w:type="dxa"/>
          </w:tcPr>
          <w:p w14:paraId="76DB9708" w14:textId="77777777" w:rsidR="00C66B77" w:rsidRPr="001D7898" w:rsidRDefault="00C66B77" w:rsidP="00136A8C">
            <w:pPr>
              <w:pStyle w:val="Normal6"/>
              <w:widowControl/>
            </w:pPr>
          </w:p>
        </w:tc>
        <w:tc>
          <w:tcPr>
            <w:tcW w:w="4876" w:type="dxa"/>
            <w:hideMark/>
          </w:tcPr>
          <w:p w14:paraId="613DF947" w14:textId="77777777" w:rsidR="00C66B77" w:rsidRPr="001D7898" w:rsidRDefault="00E21208" w:rsidP="00136A8C">
            <w:pPr>
              <w:pStyle w:val="Normal6"/>
              <w:widowControl/>
              <w:rPr>
                <w:szCs w:val="24"/>
              </w:rPr>
            </w:pPr>
            <w:r w:rsidRPr="001D7898">
              <w:rPr>
                <w:b/>
                <w:i/>
              </w:rPr>
              <w:t>LIITE I a</w:t>
            </w:r>
          </w:p>
        </w:tc>
      </w:tr>
      <w:tr w:rsidR="00CD11A4" w:rsidRPr="001D7898" w14:paraId="3DCD872E" w14:textId="77777777" w:rsidTr="00C66B77">
        <w:trPr>
          <w:jc w:val="center"/>
        </w:trPr>
        <w:tc>
          <w:tcPr>
            <w:tcW w:w="4876" w:type="dxa"/>
          </w:tcPr>
          <w:p w14:paraId="52682F20" w14:textId="77777777" w:rsidR="00C66B77" w:rsidRPr="001D7898" w:rsidRDefault="00C66B77" w:rsidP="00136A8C">
            <w:pPr>
              <w:pStyle w:val="Normal6"/>
              <w:widowControl/>
            </w:pPr>
          </w:p>
        </w:tc>
        <w:tc>
          <w:tcPr>
            <w:tcW w:w="4876" w:type="dxa"/>
            <w:hideMark/>
          </w:tcPr>
          <w:p w14:paraId="01E4B3AC" w14:textId="77777777" w:rsidR="00C66B77" w:rsidRPr="001D7898" w:rsidRDefault="00E21208" w:rsidP="00136A8C">
            <w:pPr>
              <w:pStyle w:val="Normal6"/>
              <w:widowControl/>
              <w:rPr>
                <w:szCs w:val="24"/>
              </w:rPr>
            </w:pPr>
            <w:r w:rsidRPr="001D7898">
              <w:rPr>
                <w:b/>
                <w:i/>
              </w:rPr>
              <w:t>Luettelo tämän asetuksen soveltamisalan ulkopuolelle jätettävästä taloudellisesta toiminnasta</w:t>
            </w:r>
          </w:p>
        </w:tc>
      </w:tr>
      <w:tr w:rsidR="00CD11A4" w:rsidRPr="001D7898" w14:paraId="7FE36987" w14:textId="77777777" w:rsidTr="00C66B77">
        <w:trPr>
          <w:jc w:val="center"/>
        </w:trPr>
        <w:tc>
          <w:tcPr>
            <w:tcW w:w="4876" w:type="dxa"/>
          </w:tcPr>
          <w:p w14:paraId="10C7C44F" w14:textId="77777777" w:rsidR="00C66B77" w:rsidRPr="001D7898" w:rsidRDefault="00C66B77" w:rsidP="00136A8C">
            <w:pPr>
              <w:pStyle w:val="Normal6"/>
              <w:widowControl/>
            </w:pPr>
          </w:p>
        </w:tc>
        <w:tc>
          <w:tcPr>
            <w:tcW w:w="4876" w:type="dxa"/>
            <w:hideMark/>
          </w:tcPr>
          <w:p w14:paraId="5AC2D7F3" w14:textId="77777777" w:rsidR="00C66B77" w:rsidRPr="001D7898" w:rsidRDefault="00E21208" w:rsidP="00136A8C">
            <w:pPr>
              <w:pStyle w:val="Normal6"/>
              <w:widowControl/>
              <w:rPr>
                <w:szCs w:val="24"/>
              </w:rPr>
            </w:pPr>
            <w:r w:rsidRPr="001D7898">
              <w:rPr>
                <w:b/>
                <w:i/>
              </w:rPr>
              <w:t>Luettelo taloudellisesta toiminnasta, jonka ei katsota todennäköisesti kehittävän uutta tai parannettua tuotetta, palvelua tai prosessia, joka poikkeaa merkittävästi aiemmista iteraatioista ja on potentiaalisten käyttäjien saatavilla, ilmaistuna asiaankuuluvalla Euroopan yhteisön (NACE) tilastollisen toimialaluokituksen koodilla:</w:t>
            </w:r>
          </w:p>
        </w:tc>
      </w:tr>
      <w:tr w:rsidR="00CD11A4" w:rsidRPr="001D7898" w14:paraId="1019F33F" w14:textId="77777777" w:rsidTr="00C66B77">
        <w:trPr>
          <w:jc w:val="center"/>
        </w:trPr>
        <w:tc>
          <w:tcPr>
            <w:tcW w:w="4876" w:type="dxa"/>
          </w:tcPr>
          <w:p w14:paraId="52546198" w14:textId="77777777" w:rsidR="00C66B77" w:rsidRPr="001D7898" w:rsidRDefault="00C66B77" w:rsidP="00136A8C">
            <w:pPr>
              <w:pStyle w:val="Normal6"/>
              <w:widowControl/>
            </w:pPr>
          </w:p>
        </w:tc>
        <w:tc>
          <w:tcPr>
            <w:tcW w:w="4876" w:type="dxa"/>
            <w:hideMark/>
          </w:tcPr>
          <w:p w14:paraId="0A30E04F" w14:textId="77777777" w:rsidR="00C66B77" w:rsidRPr="001D7898" w:rsidRDefault="00E21208" w:rsidP="00136A8C">
            <w:pPr>
              <w:pStyle w:val="Normal6"/>
              <w:widowControl/>
              <w:rPr>
                <w:szCs w:val="24"/>
              </w:rPr>
            </w:pPr>
            <w:r w:rsidRPr="001D7898">
              <w:rPr>
                <w:b/>
                <w:i/>
              </w:rPr>
              <w:t>1. Rakenne</w:t>
            </w:r>
          </w:p>
        </w:tc>
      </w:tr>
      <w:tr w:rsidR="00CD11A4" w:rsidRPr="001D7898" w14:paraId="13CADF04" w14:textId="77777777" w:rsidTr="00C66B77">
        <w:trPr>
          <w:jc w:val="center"/>
        </w:trPr>
        <w:tc>
          <w:tcPr>
            <w:tcW w:w="4876" w:type="dxa"/>
          </w:tcPr>
          <w:p w14:paraId="4E95625F" w14:textId="77777777" w:rsidR="00C66B77" w:rsidRPr="001D7898" w:rsidRDefault="00C66B77" w:rsidP="00136A8C">
            <w:pPr>
              <w:pStyle w:val="Normal6"/>
              <w:widowControl/>
            </w:pPr>
          </w:p>
        </w:tc>
        <w:tc>
          <w:tcPr>
            <w:tcW w:w="4876" w:type="dxa"/>
            <w:hideMark/>
          </w:tcPr>
          <w:p w14:paraId="53EBAFFA" w14:textId="77777777" w:rsidR="00C66B77" w:rsidRPr="001D7898" w:rsidRDefault="00E21208" w:rsidP="00136A8C">
            <w:pPr>
              <w:pStyle w:val="Normal6"/>
              <w:widowControl/>
              <w:rPr>
                <w:szCs w:val="24"/>
              </w:rPr>
            </w:pPr>
            <w:r w:rsidRPr="001D7898">
              <w:rPr>
                <w:b/>
                <w:i/>
              </w:rPr>
              <w:t>2. Siivouspalvelut</w:t>
            </w:r>
          </w:p>
        </w:tc>
      </w:tr>
      <w:tr w:rsidR="00CD11A4" w:rsidRPr="001D7898" w14:paraId="7ECF4953" w14:textId="77777777" w:rsidTr="00C66B77">
        <w:trPr>
          <w:jc w:val="center"/>
        </w:trPr>
        <w:tc>
          <w:tcPr>
            <w:tcW w:w="4876" w:type="dxa"/>
          </w:tcPr>
          <w:p w14:paraId="68DA6415" w14:textId="77777777" w:rsidR="00C66B77" w:rsidRPr="001D7898" w:rsidRDefault="00C66B77" w:rsidP="00136A8C">
            <w:pPr>
              <w:pStyle w:val="Normal6"/>
              <w:widowControl/>
            </w:pPr>
          </w:p>
        </w:tc>
        <w:tc>
          <w:tcPr>
            <w:tcW w:w="4876" w:type="dxa"/>
            <w:hideMark/>
          </w:tcPr>
          <w:p w14:paraId="1D3E6C59" w14:textId="77777777" w:rsidR="00C66B77" w:rsidRPr="001D7898" w:rsidRDefault="00E21208" w:rsidP="00136A8C">
            <w:pPr>
              <w:pStyle w:val="Normal6"/>
              <w:widowControl/>
              <w:rPr>
                <w:szCs w:val="24"/>
              </w:rPr>
            </w:pPr>
            <w:r w:rsidRPr="001D7898">
              <w:rPr>
                <w:b/>
                <w:i/>
              </w:rPr>
              <w:t>3. Tarjoilupalvelut</w:t>
            </w:r>
          </w:p>
        </w:tc>
      </w:tr>
      <w:tr w:rsidR="00CD11A4" w:rsidRPr="001D7898" w14:paraId="1765EA1F" w14:textId="77777777" w:rsidTr="00C66B77">
        <w:trPr>
          <w:jc w:val="center"/>
        </w:trPr>
        <w:tc>
          <w:tcPr>
            <w:tcW w:w="4876" w:type="dxa"/>
          </w:tcPr>
          <w:p w14:paraId="713D01CA" w14:textId="77777777" w:rsidR="00C66B77" w:rsidRPr="001D7898" w:rsidRDefault="00C66B77" w:rsidP="00136A8C">
            <w:pPr>
              <w:pStyle w:val="Normal6"/>
              <w:widowControl/>
            </w:pPr>
          </w:p>
        </w:tc>
        <w:tc>
          <w:tcPr>
            <w:tcW w:w="4876" w:type="dxa"/>
            <w:hideMark/>
          </w:tcPr>
          <w:p w14:paraId="4C7AA056" w14:textId="77777777" w:rsidR="00C66B77" w:rsidRPr="001D7898" w:rsidRDefault="00E21208" w:rsidP="00136A8C">
            <w:pPr>
              <w:pStyle w:val="Normal6"/>
              <w:widowControl/>
              <w:rPr>
                <w:szCs w:val="24"/>
              </w:rPr>
            </w:pPr>
            <w:r w:rsidRPr="001D7898">
              <w:rPr>
                <w:b/>
                <w:i/>
              </w:rPr>
              <w:t>4. Tieliikenteen tavarakuljetus</w:t>
            </w:r>
          </w:p>
        </w:tc>
      </w:tr>
      <w:tr w:rsidR="00CD11A4" w:rsidRPr="001D7898" w14:paraId="5210784A" w14:textId="77777777" w:rsidTr="00C66B77">
        <w:trPr>
          <w:jc w:val="center"/>
        </w:trPr>
        <w:tc>
          <w:tcPr>
            <w:tcW w:w="4876" w:type="dxa"/>
          </w:tcPr>
          <w:p w14:paraId="3BD369CC" w14:textId="77777777" w:rsidR="00C66B77" w:rsidRPr="001D7898" w:rsidRDefault="00C66B77" w:rsidP="00136A8C">
            <w:pPr>
              <w:pStyle w:val="Normal6"/>
              <w:widowControl/>
            </w:pPr>
          </w:p>
        </w:tc>
        <w:tc>
          <w:tcPr>
            <w:tcW w:w="4876" w:type="dxa"/>
            <w:hideMark/>
          </w:tcPr>
          <w:p w14:paraId="388E9C57" w14:textId="77777777" w:rsidR="00C66B77" w:rsidRPr="001D7898" w:rsidRDefault="00E21208" w:rsidP="00136A8C">
            <w:pPr>
              <w:pStyle w:val="Normal6"/>
              <w:widowControl/>
              <w:rPr>
                <w:szCs w:val="24"/>
              </w:rPr>
            </w:pPr>
            <w:r w:rsidRPr="001D7898">
              <w:rPr>
                <w:b/>
                <w:i/>
              </w:rPr>
              <w:t>5. Sosiaalihuollon laitospalvelut</w:t>
            </w:r>
          </w:p>
        </w:tc>
      </w:tr>
      <w:tr w:rsidR="00CD11A4" w:rsidRPr="001D7898" w14:paraId="786A4A2B" w14:textId="77777777" w:rsidTr="00C66B77">
        <w:trPr>
          <w:jc w:val="center"/>
        </w:trPr>
        <w:tc>
          <w:tcPr>
            <w:tcW w:w="4876" w:type="dxa"/>
          </w:tcPr>
          <w:p w14:paraId="5CE3A20C" w14:textId="77777777" w:rsidR="00C66B77" w:rsidRPr="001D7898" w:rsidRDefault="00C66B77" w:rsidP="00136A8C">
            <w:pPr>
              <w:pStyle w:val="Normal6"/>
              <w:widowControl/>
            </w:pPr>
          </w:p>
        </w:tc>
        <w:tc>
          <w:tcPr>
            <w:tcW w:w="4876" w:type="dxa"/>
            <w:hideMark/>
          </w:tcPr>
          <w:p w14:paraId="23CC872B" w14:textId="77777777" w:rsidR="00C66B77" w:rsidRPr="001D7898" w:rsidRDefault="00E21208" w:rsidP="00136A8C">
            <w:pPr>
              <w:pStyle w:val="Normal6"/>
              <w:widowControl/>
              <w:rPr>
                <w:szCs w:val="24"/>
              </w:rPr>
            </w:pPr>
            <w:r w:rsidRPr="001D7898">
              <w:rPr>
                <w:b/>
                <w:i/>
              </w:rPr>
              <w:t>6. Teurastus, lihan säilyvyyskäsittely ja lihatuotteiden valmistus</w:t>
            </w:r>
          </w:p>
        </w:tc>
      </w:tr>
      <w:tr w:rsidR="00CD11A4" w:rsidRPr="001D7898" w14:paraId="72317A64" w14:textId="77777777" w:rsidTr="00C66B77">
        <w:trPr>
          <w:jc w:val="center"/>
        </w:trPr>
        <w:tc>
          <w:tcPr>
            <w:tcW w:w="4876" w:type="dxa"/>
          </w:tcPr>
          <w:p w14:paraId="20AC53C0" w14:textId="77777777" w:rsidR="00C66B77" w:rsidRPr="001D7898" w:rsidRDefault="00C66B77" w:rsidP="00136A8C">
            <w:pPr>
              <w:pStyle w:val="Normal6"/>
              <w:widowControl/>
            </w:pPr>
          </w:p>
        </w:tc>
        <w:tc>
          <w:tcPr>
            <w:tcW w:w="4876" w:type="dxa"/>
            <w:hideMark/>
          </w:tcPr>
          <w:p w14:paraId="0E15B79B" w14:textId="77777777" w:rsidR="00C66B77" w:rsidRPr="001D7898" w:rsidRDefault="00E21208" w:rsidP="00136A8C">
            <w:pPr>
              <w:pStyle w:val="Normal6"/>
              <w:widowControl/>
              <w:rPr>
                <w:szCs w:val="24"/>
              </w:rPr>
            </w:pPr>
            <w:r w:rsidRPr="001D7898">
              <w:rPr>
                <w:b/>
                <w:i/>
              </w:rPr>
              <w:t>7. Etsivä-, vartiointi- ja turvallisuuspalvelut</w:t>
            </w:r>
          </w:p>
        </w:tc>
      </w:tr>
    </w:tbl>
    <w:p w14:paraId="6F313A4C" w14:textId="77777777" w:rsidR="00C66B77" w:rsidRPr="001D7898" w:rsidRDefault="00E21208" w:rsidP="00136A8C">
      <w:pPr>
        <w:pStyle w:val="Olang"/>
        <w:widowControl/>
      </w:pPr>
      <w:r w:rsidRPr="001D7898">
        <w:rPr>
          <w:noProof w:val="0"/>
        </w:rPr>
        <w:t xml:space="preserve">Or. </w:t>
      </w:r>
      <w:r w:rsidRPr="001D7898">
        <w:rPr>
          <w:rStyle w:val="HideTWBExt"/>
          <w:noProof w:val="0"/>
        </w:rPr>
        <w:t>&lt;Original&gt;</w:t>
      </w:r>
      <w:r w:rsidRPr="001D7898">
        <w:rPr>
          <w:rStyle w:val="HideTWBInt"/>
          <w:noProof w:val="0"/>
        </w:rPr>
        <w:t>{EN}</w:t>
      </w:r>
      <w:r w:rsidRPr="001D7898">
        <w:rPr>
          <w:noProof w:val="0"/>
        </w:rPr>
        <w:t>en</w:t>
      </w:r>
      <w:r w:rsidRPr="001D7898">
        <w:rPr>
          <w:rStyle w:val="HideTWBExt"/>
          <w:noProof w:val="0"/>
        </w:rPr>
        <w:t>&lt;/Original&gt;</w:t>
      </w:r>
    </w:p>
    <w:p w14:paraId="4E966C12" w14:textId="77777777" w:rsidR="00C66B77" w:rsidRPr="001D7898" w:rsidRDefault="00E21208" w:rsidP="00136A8C">
      <w:pPr>
        <w:widowControl/>
      </w:pPr>
      <w:r w:rsidRPr="001D7898">
        <w:rPr>
          <w:rStyle w:val="HideTWBExt"/>
        </w:rPr>
        <w:t>&lt;/Amend&gt;&lt;/RepeatBlock-Amend&gt;</w:t>
      </w:r>
    </w:p>
    <w:p w14:paraId="7BBCCF1E" w14:textId="77777777" w:rsidR="00C66B77" w:rsidRPr="001D7898" w:rsidRDefault="00C66B77" w:rsidP="00136A8C">
      <w:pPr>
        <w:widowControl/>
      </w:pPr>
    </w:p>
    <w:p w14:paraId="1562B746" w14:textId="77777777" w:rsidR="00EF02B7" w:rsidRPr="001D7898" w:rsidRDefault="00EF02B7" w:rsidP="00136A8C">
      <w:pPr>
        <w:widowControl/>
        <w:sectPr w:rsidR="00EF02B7" w:rsidRPr="001D7898" w:rsidSect="005761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071DB833" w14:textId="77777777" w:rsidR="002669B6" w:rsidRPr="001D7898" w:rsidRDefault="00E21208" w:rsidP="00136A8C">
      <w:pPr>
        <w:pStyle w:val="PageHeading"/>
        <w:widowControl/>
      </w:pPr>
      <w:bookmarkStart w:id="4" w:name="_Toc234416784"/>
      <w:r w:rsidRPr="001D7898">
        <w:t>PERUSTELUT</w:t>
      </w:r>
      <w:bookmarkEnd w:id="4"/>
    </w:p>
    <w:p w14:paraId="1A301FBF" w14:textId="4B554041" w:rsidR="008F6535" w:rsidRPr="001D7898" w:rsidRDefault="00E21208" w:rsidP="00136A8C">
      <w:pPr>
        <w:widowControl/>
        <w:spacing w:before="120" w:after="120"/>
      </w:pPr>
      <w:r w:rsidRPr="001D7898">
        <w:t>Euroopan kilpailukyky perustuu sen innovointikykyyn. Se lähtee julkisista investoinneista vahvan ja itsenäisen Horisontti-ohjelman kautta, mutta tie ideoiden tutkimuksesta näiden ideoiden markkinakelpoisuuteen riippuu yhtä lailla rakenteellisista olosuhteista, joita Eurooppa ei ole toistaiseksi pystynyt tarjoamaan täysimääräisesti, kuin sen kyvystä houkutella yksityisiä investointeja. Unioni tarvitsee avoimen ja kannustavan ympäristön startup</w:t>
      </w:r>
      <w:r w:rsidR="004B2D8F">
        <w:noBreakHyphen/>
      </w:r>
      <w:r w:rsidRPr="001D7898">
        <w:t>yrityksille ja riittävän riskipääomarahoituksen scaleup-yrityksille. Se tarvitsee suojaa kolmansien maiden vilpilliseltä kilpailulta, ja sitä on suojattava eurooppalaisista julkisista varoista rahoitettujen innovaatioiden tahattomalta siirrolta kolmansiin maihin. Siksi on ratkaisevan tärkeää hyödyntää sisämarkkinoiden mahdollisuudet startup- ja scaleup-yrityksille. Startup- ja scaleup-yritysten yleiseurooppalaisen yritysmuodon luominen antaa Euroopalle mahdollisuuden luoda laatuleima innovoijille, korkeasti koulutetuille työntekijöille ja sijoittajille. EU Inc. -yhtiöstä on tultava tällainen laatuleima. Se edellyttää oikeusvarmuutta uudelle yritysmuodolle, automaattista tunnustamista ja yhtenäisiä standardeja, digitaalisia menettelyjä ja oikeanlaista tasapainoa vapauttamisen ja yleisten etujen – erityisesti työ- ja sosiaalisten oikeuksien – turvaamisen välillä.</w:t>
      </w:r>
    </w:p>
    <w:p w14:paraId="433EA419" w14:textId="77777777" w:rsidR="00055F00" w:rsidRPr="001D7898" w:rsidRDefault="00055F00" w:rsidP="00136A8C">
      <w:pPr>
        <w:widowControl/>
        <w:spacing w:before="120" w:after="120"/>
        <w:rPr>
          <w:b/>
          <w:bCs/>
          <w:kern w:val="2"/>
          <w:szCs w:val="24"/>
          <w:lang w:eastAsia="en-US"/>
          <w14:ligatures w14:val="standardContextual"/>
        </w:rPr>
      </w:pPr>
    </w:p>
    <w:p w14:paraId="552A3862" w14:textId="77777777" w:rsidR="008F6535" w:rsidRPr="001D7898" w:rsidRDefault="00E21208" w:rsidP="00136A8C">
      <w:pPr>
        <w:widowControl/>
        <w:spacing w:before="120" w:after="120"/>
        <w:rPr>
          <w:bCs/>
          <w:kern w:val="2"/>
          <w:szCs w:val="24"/>
          <w14:ligatures w14:val="standardContextual"/>
        </w:rPr>
      </w:pPr>
      <w:r w:rsidRPr="001D7898">
        <w:rPr>
          <w:b/>
        </w:rPr>
        <w:t>Oikeusperustan valinta</w:t>
      </w:r>
    </w:p>
    <w:p w14:paraId="4FC1F79E" w14:textId="63532B68" w:rsidR="008F6535" w:rsidRPr="001D7898" w:rsidRDefault="00E21208" w:rsidP="00136A8C">
      <w:pPr>
        <w:widowControl/>
        <w:spacing w:before="120" w:after="120"/>
        <w:rPr>
          <w:i/>
          <w:iCs/>
        </w:rPr>
      </w:pPr>
      <w:r w:rsidRPr="001D7898">
        <w:t>Komission valitseman ehdotuksen oikeusperustalla testataan unionin toimivallan rajoja. On</w:t>
      </w:r>
      <w:r w:rsidR="00634274">
        <w:t> </w:t>
      </w:r>
      <w:r w:rsidRPr="001D7898">
        <w:t>kyseenalaista, onko yhtiömuodon luominen oikea tilanne tehdä niin, koska oikeusperustan valinta herättää tärkeitä oikeusvarmuuteen liittyviä kysymyksiä yrityksille, jotka päättävät osallistua oikeudelliseen muotoon. Vaikka ehdotuksen kunnianhimoista tavoitetta pidetään myönteisenä, sen oikeudellinen rakenne edellyttää huolellista tarkastelua. Tässä yhteydessä on huomattava, että parlamentin lainsäädäntöaloitteessa oli aiemmin ehdotettu SEUT</w:t>
      </w:r>
      <w:r w:rsidR="00634274">
        <w:noBreakHyphen/>
      </w:r>
      <w:r w:rsidRPr="001D7898">
        <w:t>sopimuksen 114 artiklaan ja 50 artiklaan perustuvaa täysin yhdenmukaistavaa direktiiviä, joka mahdollistaisi määräenemmistöpäätöksenteon ja vastaisi vakiintunutta käytäntöä eurooppalaisen yhtiöoikeuden yhdenmukaistamisessa. SEUT-sopimuksen 50</w:t>
      </w:r>
      <w:r w:rsidR="00634274">
        <w:t> </w:t>
      </w:r>
      <w:r w:rsidRPr="001D7898">
        <w:t xml:space="preserve">artiklassa, joka on </w:t>
      </w:r>
      <w:r w:rsidRPr="001D7898">
        <w:rPr>
          <w:i/>
        </w:rPr>
        <w:t>lex specialis</w:t>
      </w:r>
      <w:r w:rsidRPr="001D7898">
        <w:t>, määrätään direktiivien käytöstä. Komissio sen sijaan valitsi SEUT-sopimuksen 114 artiklan ainoaksi oikeusperustaksi välttääkseen SEUT</w:t>
      </w:r>
      <w:r w:rsidR="00634274">
        <w:noBreakHyphen/>
      </w:r>
      <w:r w:rsidRPr="001D7898">
        <w:t>sopimuksen 352 artiklan mukaisen yksimielisyyden ja mahdollistaakseen asetuksen antamisen. Tämä poikkeaa merkittävästi EU:n yhtiöoikeuden yhdenmukaistamista koskevista aiemmista lähestymistavoista. Komissio ei selitä, miten se perustaa yhtiöoikeutta koskevan ehdotuksen yksinomaan SEUT-sopimuksen 114 artiklan 1 kohtaan, vaikka tämä oikeusperusta on nimenomaisesti alisteinen perussopimusten tarkemmalle oikeusperustalle, kuten SEUT-sopimuksen 50 artiklalle. EU:n toimielinten asettamien aikarajoitusten vuoksi esittelijä ei ole ehdottanut oikeusperustan muuttamista tässä vaiheessa vaan haluaa tuoda esiin huolensa.</w:t>
      </w:r>
    </w:p>
    <w:p w14:paraId="5F455771" w14:textId="77777777" w:rsidR="00055F00" w:rsidRPr="001D7898" w:rsidRDefault="00055F00" w:rsidP="00136A8C">
      <w:pPr>
        <w:widowControl/>
        <w:spacing w:before="120" w:after="120"/>
        <w:rPr>
          <w:b/>
          <w:bCs/>
          <w:kern w:val="2"/>
          <w:szCs w:val="24"/>
          <w:lang w:eastAsia="en-US"/>
          <w14:ligatures w14:val="standardContextual"/>
        </w:rPr>
      </w:pPr>
    </w:p>
    <w:p w14:paraId="02386B3D" w14:textId="77777777" w:rsidR="008F6535" w:rsidRPr="001D7898" w:rsidRDefault="00E21208" w:rsidP="00136A8C">
      <w:pPr>
        <w:widowControl/>
        <w:spacing w:before="120" w:after="120"/>
        <w:rPr>
          <w:bCs/>
          <w:kern w:val="2"/>
          <w:szCs w:val="24"/>
          <w14:ligatures w14:val="standardContextual"/>
        </w:rPr>
      </w:pPr>
      <w:r w:rsidRPr="001D7898">
        <w:rPr>
          <w:b/>
        </w:rPr>
        <w:t>Soveltamisala</w:t>
      </w:r>
    </w:p>
    <w:p w14:paraId="4976A6D3" w14:textId="77777777" w:rsidR="008F6535" w:rsidRPr="001D7898" w:rsidRDefault="00E21208" w:rsidP="00136A8C">
      <w:pPr>
        <w:widowControl/>
        <w:spacing w:before="120" w:after="120"/>
      </w:pPr>
      <w:r w:rsidRPr="001D7898">
        <w:t>Esittelijän mietintöluonnos perustuu uskoon siitä, että Euroopan kilpailukyky ja Euroopan sosiaalinen ulottuvuus vahvistavat toisiaan. Tämän mietintöluonnoksen tavoitteena on näin ollen luoda yrityskehys, jossa yhdistyvät digitaalinen ja nopea yrityksen perustaminen, yksinkertaisuusinvestoinnit ja luottamus, vastuullinen hallinto ja vahvat ja tehokkaat sosiaaliset suojatoimet.</w:t>
      </w:r>
    </w:p>
    <w:p w14:paraId="67EAD82D" w14:textId="56A2B9BB" w:rsidR="008F6535" w:rsidRPr="001D7898" w:rsidRDefault="00E21208" w:rsidP="00136A8C">
      <w:pPr>
        <w:widowControl/>
        <w:spacing w:before="120" w:after="120"/>
      </w:pPr>
      <w:r w:rsidRPr="001D7898">
        <w:t>On luotu uusi soveltamisalaa koskeva artikla, joka korvaa ehdotuksen edellisen 4 artiklan. Artiklassa selvennetään asetuksen, yhtiön yhtiöjärjestyksen ja pakollisen kansallisen lainsäädännön välistä suhdetta sekä viitataan yksittäisiin työsopimuksiin sovellettavaan lakiin ja selvennetään, että asetuksella ei saa heikentää kansallisen lainsäädännön tai käytännön mukaisia työntekijöiden oikeuksia tai suojelua, mukaan lukien lakko-oikeudet, työehtosopimusneuvotteluja ja työtaistelutoimia koskevia oikeuksia. Asetuksen tarkoituksena on luoda innovatiivisille yrityksille oikeudellinen kehys edistämättä oikeudellisesti moniselitteisiä käsitteitä, kuten ”innovatiivisia”, ja sen mukaisesti uudessa artiklassa säädetään, että EU Inc. -yhtiötä ei saa perustaa, jos sen kohteena on asetuksen uudessa liitteessä II lueteltu taloudellinen toiminta. Tässä liitteessä luetellaan toiminnot, joiden ei</w:t>
      </w:r>
      <w:r w:rsidR="00634274">
        <w:t> </w:t>
      </w:r>
      <w:r w:rsidRPr="001D7898">
        <w:t>katsota todennäköisesti kehittävän uutta tai parannettua tuotetta, palvelua tai prosessia, joka poikkeaa merkittävästi aiemmista iteraatioista ja joka on asetettu mahdollisten käyttäjien saataville.</w:t>
      </w:r>
    </w:p>
    <w:p w14:paraId="377419EE" w14:textId="77777777" w:rsidR="008F6535" w:rsidRPr="001D7898" w:rsidRDefault="008F6535" w:rsidP="00136A8C">
      <w:pPr>
        <w:widowControl/>
        <w:spacing w:before="120" w:after="120"/>
        <w:rPr>
          <w:bCs/>
          <w:szCs w:val="24"/>
        </w:rPr>
      </w:pPr>
    </w:p>
    <w:p w14:paraId="7C13824B" w14:textId="77777777" w:rsidR="008F6535" w:rsidRPr="001D7898" w:rsidRDefault="00E21208" w:rsidP="00136A8C">
      <w:pPr>
        <w:widowControl/>
        <w:spacing w:before="120" w:after="120"/>
        <w:rPr>
          <w:b/>
        </w:rPr>
      </w:pPr>
      <w:r w:rsidRPr="001D7898">
        <w:rPr>
          <w:b/>
        </w:rPr>
        <w:t xml:space="preserve">Ennakkovalvonnan vahvistaminen </w:t>
      </w:r>
    </w:p>
    <w:p w14:paraId="137A785A" w14:textId="77777777" w:rsidR="008F6535" w:rsidRPr="001D7898" w:rsidRDefault="00E21208" w:rsidP="00136A8C">
      <w:pPr>
        <w:widowControl/>
        <w:spacing w:before="120" w:after="120"/>
      </w:pPr>
      <w:r w:rsidRPr="001D7898">
        <w:t>Mietinnössä säilytetään tavoite, jolla tuetaan täysin digitaalista käyttöönottoa keskitetyn eurooppalaisen rajapinnan ja yhdenmukaistettujen hakulomakkeiden, kahden työpäivän kuluessa tapahtuvan rekisteröinnin ja 100 euron enimmäisrekisteröintimaksun avulla. Jotta voidaan lisätä yleisön luottamusta yritysmuotoon, raportissa painotetaan erityisesti ennaltaehkäisevän laillisuusvalvonnan vahvistamista. Toimivaltaisten viranomaisten olisi ennen rekisteröintiä tarkistettava hakijoiden henkilöllisyys ja oikeuskelpoisuus, toimitettujen tietojen aitous ja luotettavuus sekä tarvittaessa rahanpesun torjuntaa koskevien vaatimusten noudattaminen. Kun digitalisaatio yhdistetään vankkoihin ennaltaehkäiseviin suojatoimiin, EU Inc. -yhtiöstä tulee esimerkki yrityksen nopeasta ja epäbyrokraattisesta perustamisesta mutta myös luotetusta eurooppalaisesta yritysmerkistä, joka tarjoaa oikeusvarmuuden perustajille, sijoittajille, työntekijöille ja viranomaisille.</w:t>
      </w:r>
    </w:p>
    <w:p w14:paraId="5C67C6F9" w14:textId="77777777" w:rsidR="008F6535" w:rsidRPr="001D7898" w:rsidRDefault="008F6535" w:rsidP="00136A8C">
      <w:pPr>
        <w:widowControl/>
        <w:spacing w:before="120" w:after="120"/>
      </w:pPr>
    </w:p>
    <w:p w14:paraId="144913BA" w14:textId="77777777" w:rsidR="008F6535" w:rsidRPr="001D7898" w:rsidRDefault="00E21208" w:rsidP="00136A8C">
      <w:pPr>
        <w:widowControl/>
        <w:spacing w:before="120" w:after="120"/>
      </w:pPr>
      <w:r w:rsidRPr="001D7898">
        <w:rPr>
          <w:b/>
        </w:rPr>
        <w:t>Alkuperämaan periaate ja suojatoimet</w:t>
      </w:r>
      <w:r w:rsidRPr="001D7898">
        <w:t xml:space="preserve"> </w:t>
      </w:r>
    </w:p>
    <w:p w14:paraId="5286952B" w14:textId="3BBC178C" w:rsidR="008F6535" w:rsidRPr="001D7898" w:rsidRDefault="00E21208" w:rsidP="00136A8C">
      <w:pPr>
        <w:widowControl/>
        <w:spacing w:before="120" w:after="120"/>
      </w:pPr>
      <w:r w:rsidRPr="001D7898">
        <w:t>Komission ehdotuksessa otetaan käyttöön kauaskantoinen alkuperämaan periaate, jonka mukaan kaikkiin asioihin, joihin ei sovelleta tätä asetusta tai EU Inc. -yhtiöjärjestystä, sovelletaan rekisteröintipaikan kansallista lainsäädäntöä. Tämä ehdotus ulottuu unionin tuomioistuimen sijoittautumisvapautta koskevaa oikeuskäytäntöä pidemmälle, mikä mahdollistaa alkuperämaan periaatteen rajoittamisen, jos se on tarpeen ja oikeasuhteista yleistä etua koskevien pakollisten vaatimusten saavuttamiseksi. Rajoittamaton alkuperämaan periaate kutsuu oikeuspaikkakeinotteluun ja luo siten riskin, että EU Inc. -yhtiötä houkuttaa kansallisten suojelunormien kiertäminen. Jos EU Inc. -yhtiö tulee tunnetuksi ensimmäisten kuukausiensa aikana keinona kiertää sääntöjä eikä laadukkaana innovaationa, se ei pysty täyttämään lupaustaan tulla EU:n laatumerkiksi. Alkuperämaan periaatteen kielteisten vaikutusten rajoittamiseksi heikentämättä sen tehokkuutta innovatiivisten startup-yritysten ja scaleup-yritysten kannalta mietintöluonnoksessa ehdotetaan, että periaate rajoitetaan koskemaan yhtiöoikeudellisia kysymyksiä ja että otetaan käyttöön selkeästi määritelty valikoiva avautuminen kohti erilaista yhteystekijää työntekijöiden osallistumisoikeuksiin liittyvissä asioissa. Hallituksen työntekijöiden osallistumisoikeuksia koskevien sääntöjen tulee noudattaa työntekijöiden työskentelypaikkaa. Jos EU Inc. -yhtiö työllistää työntekijöitä useissa jäsenvaltioissa, olisi sovellettava korkeinta suojelun tasoa. Jos ei ole mahdollista määrittää, mitä kansallista henkilöstön osallistumisjärjestelmää sovelletaan, raportissa säädetään eurooppayhtiöön sovellettavan kehyksen mukaisesti muutetusta neuvottelumenettelystä asianmukaisten osallistumisjärjestelyjen luomiseksi.</w:t>
      </w:r>
    </w:p>
    <w:p w14:paraId="10158138" w14:textId="77777777" w:rsidR="008F6535" w:rsidRPr="001D7898" w:rsidRDefault="008F6535" w:rsidP="00136A8C">
      <w:pPr>
        <w:widowControl/>
        <w:spacing w:before="120" w:after="120"/>
      </w:pPr>
    </w:p>
    <w:p w14:paraId="240AF8B8" w14:textId="77777777" w:rsidR="008F6535" w:rsidRPr="001D7898" w:rsidRDefault="00E21208" w:rsidP="00136A8C">
      <w:pPr>
        <w:widowControl/>
        <w:spacing w:before="120" w:after="120"/>
      </w:pPr>
      <w:r w:rsidRPr="001D7898">
        <w:rPr>
          <w:b/>
        </w:rPr>
        <w:t>Työntekijän taloudellinen osallistuminen ja vapaaehtoinen steward ownership -malli</w:t>
      </w:r>
    </w:p>
    <w:p w14:paraId="53F4673C" w14:textId="65BE584A" w:rsidR="008F6535" w:rsidRPr="001D7898" w:rsidRDefault="00E21208" w:rsidP="00136A8C">
      <w:pPr>
        <w:widowControl/>
        <w:spacing w:before="120" w:after="120"/>
      </w:pPr>
      <w:r w:rsidRPr="001D7898">
        <w:t>Tämän lähestymistavan pohjalta mietinnössä vahvistetaan myös puitteita työntekijöiden omistajuudelle tärkeänä innovoinnin, yrittäjyyden ja pitkän aikavälin arvonluonnin edistäjänä. Ehdotettuja työntekijöiden osakeoptioita (ESO) täydennetään työntekijöiden osakeomistusohjelmilla (ESOP). Näistä välineistä on tullut tärkeitä välineitä startup- ja scaleup-yrityksille, jotta ne voivat houkutella, säilyttää ja motivoida lahjakkuuksia ja samalla antaa työntekijöille mahdollisuuden osuuteen luomastaan arvosta. Mietinnössä tehdään selväksi, että nämä suunnitelmat täydentävät eivätkä korvaa (edes osittain) oikeudenmukaisia palkkoja, eläkkeitä tai sosiaaliturvamaksuja.</w:t>
      </w:r>
    </w:p>
    <w:p w14:paraId="62295212" w14:textId="77777777" w:rsidR="008F6535" w:rsidRPr="001D7898" w:rsidRDefault="00E21208" w:rsidP="00136A8C">
      <w:pPr>
        <w:widowControl/>
        <w:spacing w:before="120" w:after="120"/>
      </w:pPr>
      <w:r w:rsidRPr="001D7898">
        <w:t>Jotta perustajille voidaan tarjota erilaisia vaihtoehtoja yrityksensä organisoimiseksi, mietintöluonnoksessa otetaan käyttöön vapaaehtoinen steward ownership -mallin mukainen EU Inc. -yhtiö eli EU Inc. SO -yhtiö. Steward ownership on innovatiivinen hallintomalli, joka kuvastaa laajempaa ymmärrystä kilpailukyvystä, joka perustuu häiriönsietokykyyn, pitkän aikavälin investointeihin ja kestävään arvonluontiin. Sen avulla perustajat voivat säilyttää yritystensä tarkoituksen ja riippumattomuuden ja samalla suojella niitä lyhyen aikavälin paineilta ja vihamielisiltä yritysostoilta. Laajentamalla uuden yrityskehyksen hallintovaihtoehtojen valikoimaa mietinnössä annetaan innovatiivisille yrityksille lisätyökaluja kestävää kasvua varten ja vahvistetaan Euroopan kykyä säilyttää lahjakkuuksia, teknologiaa ja innovatiivisia yrityksiä unionissa.</w:t>
      </w:r>
    </w:p>
    <w:p w14:paraId="663E5E3E" w14:textId="524DEAF8" w:rsidR="008F6535" w:rsidRPr="001D7898" w:rsidRDefault="00E21208" w:rsidP="00136A8C">
      <w:pPr>
        <w:widowControl/>
        <w:spacing w:before="120" w:after="120"/>
        <w:rPr>
          <w:b/>
        </w:rPr>
      </w:pPr>
      <w:r w:rsidRPr="001D7898">
        <w:rPr>
          <w:b/>
        </w:rPr>
        <w:t>Yksinkertaistettu maksukyvyttömyysjärjestelmä startup-yrityksille</w:t>
      </w:r>
    </w:p>
    <w:p w14:paraId="01B26B56" w14:textId="77777777" w:rsidR="008F6535" w:rsidRPr="001D7898" w:rsidRDefault="00E21208" w:rsidP="00136A8C">
      <w:pPr>
        <w:widowControl/>
        <w:spacing w:before="120" w:after="120"/>
      </w:pPr>
      <w:r w:rsidRPr="001D7898">
        <w:t>Esittelijä tunnustaa uusien yritysten yksinkertaistettujen ja nopeiden maksukyvyttömyysmenettelyjen lisäarvon pääomamarkkinaunionin toteuttamiseksi ja siten EU Inc. -yhtiön riskipääomarahoituksen saatavuuden parantamiseksi. Soveltamisala ei siis saa olla oikeudellisesti moniselitteinen. Mietintöluonnoksessa poistetaan näin ollen viittaus ”innovatiiviseen”, samalla kun siinä säilytetään startup-yrityksiä koskeva rajoitus ja lisätään velkojien enimmäismäärää koskeva kriteeri. Näihin menettelyihin pääsy ei saa riippua yhtiön kyvystä kattaa tällaisista menettelyistä aiheutuvat kustannukset. Asianmukainen velkojan suojaaminen on olennaisen tärkeää koko prosessin ajan, mikä on yleensä varmistettava määräämällä selvittäjä pakolliseksi.</w:t>
      </w:r>
    </w:p>
    <w:p w14:paraId="34CC6A8E" w14:textId="77777777" w:rsidR="008F6535" w:rsidRPr="001D7898" w:rsidRDefault="008F6535" w:rsidP="00136A8C">
      <w:pPr>
        <w:widowControl/>
        <w:spacing w:before="120" w:after="120"/>
      </w:pPr>
    </w:p>
    <w:p w14:paraId="212098CA" w14:textId="123C0F01" w:rsidR="008F6535" w:rsidRPr="001D7898" w:rsidRDefault="00E21208" w:rsidP="00136A8C">
      <w:pPr>
        <w:widowControl/>
        <w:spacing w:before="120" w:after="120"/>
        <w:rPr>
          <w:b/>
        </w:rPr>
      </w:pPr>
      <w:r w:rsidRPr="001D7898">
        <w:rPr>
          <w:b/>
        </w:rPr>
        <w:t>Riitojenratkaisu</w:t>
      </w:r>
    </w:p>
    <w:p w14:paraId="58D31247" w14:textId="251843D9" w:rsidR="008F6535" w:rsidRPr="00634274" w:rsidRDefault="00E21208" w:rsidP="00634274">
      <w:pPr>
        <w:widowControl/>
        <w:spacing w:before="120" w:after="120"/>
      </w:pPr>
      <w:r w:rsidRPr="001D7898">
        <w:t>Nopea ja laadukas riitojenratkaisu on avainasemassa uuden yrityskehyksen menestyksen kannalta, kuten Delaware Inc. -mallissa on havaittavissa. Jotta EU Inc. -yhtiöillä olisi samankaltainen vaikutus, raportissa otetaan käyttöön tuomioistuinten ulkopuolinen riidanratkaisumekanismi EU Inc. -yhtiössä tapahtuvia yritysten välisiä konflikteja varten. Lisäksi raportissa kannustetaan jäsenvaltioita nimeämään erikoistuneita oikeusjaostoja tai tuomioistuimia, joilla on asiantuntemusta EU Inc. -yhtiöistä. Näitä toimenpiteitä täydennetään luomalla julkisesti saatavilla oleva tietokanta EU Inc. -yhtiöön liittyvistä tuomioista ja eurooppalainen tiedotusalusta, joka tarjoaa käytännön ohjeita EU Inc. -yhtiöiden toiminnasta.</w:t>
      </w:r>
    </w:p>
    <w:p w14:paraId="34711485" w14:textId="77777777" w:rsidR="00EF02B7" w:rsidRPr="001D7898" w:rsidRDefault="00EF02B7" w:rsidP="00136A8C">
      <w:pPr>
        <w:widowControl/>
      </w:pPr>
    </w:p>
    <w:p w14:paraId="712D0D47" w14:textId="77777777" w:rsidR="00EF02B7" w:rsidRPr="001D7898" w:rsidRDefault="00EF02B7" w:rsidP="00136A8C">
      <w:pPr>
        <w:widowControl/>
      </w:pPr>
    </w:p>
    <w:p w14:paraId="68634A43" w14:textId="77777777" w:rsidR="00EF02B7" w:rsidRPr="001D7898" w:rsidRDefault="00EF02B7" w:rsidP="00136A8C">
      <w:pPr>
        <w:widowControl/>
        <w:sectPr w:rsidR="00EF02B7" w:rsidRPr="001D7898" w:rsidSect="00EF02B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24D4B7" w14:textId="77777777" w:rsidR="00EF02B7" w:rsidRPr="001D7898" w:rsidRDefault="00E21208" w:rsidP="00136A8C">
      <w:pPr>
        <w:pStyle w:val="PageHeading"/>
        <w:widowControl/>
      </w:pPr>
      <w:bookmarkStart w:id="5" w:name="_Toc234416785"/>
      <w:r w:rsidRPr="001D7898">
        <w:t xml:space="preserve">LIITE: </w:t>
      </w:r>
      <w:bookmarkStart w:id="6" w:name="iEnd"/>
      <w:bookmarkEnd w:id="6"/>
      <w:r w:rsidRPr="001D7898">
        <w:t>ILMOITUS SAADUISTA TIEDOISTA</w:t>
      </w:r>
      <w:bookmarkEnd w:id="5"/>
    </w:p>
    <w:p w14:paraId="54014B4B" w14:textId="77777777" w:rsidR="00EF02B7" w:rsidRPr="001D7898" w:rsidRDefault="00EF02B7" w:rsidP="00136A8C">
      <w:pPr>
        <w:widowControl/>
      </w:pPr>
    </w:p>
    <w:p w14:paraId="50B25BC7" w14:textId="77777777" w:rsidR="00EF02B7" w:rsidRPr="001D7898" w:rsidRDefault="00E21208" w:rsidP="00136A8C">
      <w:pPr>
        <w:widowControl/>
        <w:rPr>
          <w:vanish/>
        </w:rPr>
      </w:pPr>
      <w:r w:rsidRPr="001D7898">
        <w:rPr>
          <w:rStyle w:val="HideTWBExt"/>
        </w:rPr>
        <w:t>&lt;FootprintIntro&gt;</w:t>
      </w:r>
      <w:r w:rsidRPr="001D7898">
        <w:t>Esittelijä ilmoittaa työjärjestyksen liitteessä I olevan 8 artiklan mukaisesti saaneensa tietoja seuraavilta yhteisöiltä tai henkilöiltä valmistellessaan mietintöluonnosta:</w:t>
      </w:r>
    </w:p>
    <w:p w14:paraId="6577D1D5" w14:textId="77777777" w:rsidR="00EF02B7" w:rsidRPr="001D7898" w:rsidRDefault="00EF02B7" w:rsidP="00136A8C">
      <w:pPr>
        <w:widowContro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D11A4" w:rsidRPr="001D7898" w14:paraId="33B3E971" w14:textId="77777777" w:rsidTr="00196ACB">
        <w:tc>
          <w:tcPr>
            <w:tcW w:w="9016" w:type="dxa"/>
          </w:tcPr>
          <w:p w14:paraId="40B9D1D7" w14:textId="77777777" w:rsidR="00715775" w:rsidRPr="001D7898" w:rsidRDefault="00E21208" w:rsidP="00136A8C">
            <w:pPr>
              <w:pStyle w:val="NormalBoldCenter"/>
              <w:widowControl/>
              <w:rPr>
                <w:color w:val="FF0000"/>
                <w:sz w:val="22"/>
                <w:szCs w:val="22"/>
              </w:rPr>
            </w:pPr>
            <w:r w:rsidRPr="001D7898">
              <w:rPr>
                <w:sz w:val="22"/>
              </w:rPr>
              <w:t>Yhteisö ja/tai henkilö</w:t>
            </w:r>
          </w:p>
        </w:tc>
      </w:tr>
      <w:tr w:rsidR="00CD11A4" w:rsidRPr="001D7898" w14:paraId="20FDAC43" w14:textId="77777777" w:rsidTr="00196ACB">
        <w:tc>
          <w:tcPr>
            <w:tcW w:w="9016" w:type="dxa"/>
          </w:tcPr>
          <w:p w14:paraId="180F60B5"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 xml:space="preserve">Accountancy Europe – Transparency Register: </w:t>
            </w:r>
            <w:r w:rsidRPr="001D7898">
              <w:rPr>
                <w:b w:val="0"/>
                <w:color w:val="000000" w:themeColor="text1"/>
                <w:sz w:val="22"/>
              </w:rPr>
              <w:t>4713568401-18</w:t>
            </w:r>
          </w:p>
        </w:tc>
      </w:tr>
      <w:tr w:rsidR="00CD11A4" w:rsidRPr="001D7898" w14:paraId="5AC95D5D" w14:textId="77777777" w:rsidTr="00196ACB">
        <w:tc>
          <w:tcPr>
            <w:tcW w:w="9016" w:type="dxa"/>
          </w:tcPr>
          <w:p w14:paraId="3EC65C22"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b w:val="0"/>
                <w:color w:val="000000" w:themeColor="text1"/>
                <w:sz w:val="22"/>
              </w:rPr>
              <w:t>Allied For Startups asbl – Transparency Register: 490631396665634665118544-37</w:t>
            </w:r>
          </w:p>
        </w:tc>
      </w:tr>
      <w:tr w:rsidR="00CD11A4" w:rsidRPr="001D7898" w14:paraId="4702218D" w14:textId="77777777" w:rsidTr="00196ACB">
        <w:tc>
          <w:tcPr>
            <w:tcW w:w="9016" w:type="dxa"/>
          </w:tcPr>
          <w:p w14:paraId="7A0FB0E4"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Arise Innovations – Transparency Register: 5150166104319-45</w:t>
            </w:r>
          </w:p>
        </w:tc>
      </w:tr>
      <w:tr w:rsidR="00CD11A4" w:rsidRPr="001D7898" w14:paraId="715C6A62" w14:textId="77777777" w:rsidTr="00196ACB">
        <w:tc>
          <w:tcPr>
            <w:tcW w:w="9016" w:type="dxa"/>
          </w:tcPr>
          <w:p w14:paraId="37CDE87A"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Association Europe Finances Régulations – Transparency Register: 030862195184-34</w:t>
            </w:r>
          </w:p>
        </w:tc>
      </w:tr>
      <w:tr w:rsidR="00CD11A4" w:rsidRPr="001D7898" w14:paraId="5E2E69D0" w14:textId="77777777" w:rsidTr="00196ACB">
        <w:tc>
          <w:tcPr>
            <w:tcW w:w="9016" w:type="dxa"/>
          </w:tcPr>
          <w:p w14:paraId="016A182F"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Association Europe-Finances-Régulations (AEFR) – Transparency Register: 030862195184-34</w:t>
            </w:r>
          </w:p>
        </w:tc>
      </w:tr>
      <w:tr w:rsidR="00CD11A4" w:rsidRPr="001D7898" w14:paraId="0F4674A3" w14:textId="77777777" w:rsidTr="00196ACB">
        <w:tc>
          <w:tcPr>
            <w:tcW w:w="9016" w:type="dxa"/>
          </w:tcPr>
          <w:p w14:paraId="359E26E2"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b w:val="0"/>
                <w:color w:val="000000" w:themeColor="text1"/>
                <w:sz w:val="22"/>
              </w:rPr>
              <w:t>Association pour l'Unification du Droit des affaires en Europe – Transparency Register: 490631396665-19</w:t>
            </w:r>
          </w:p>
        </w:tc>
      </w:tr>
      <w:tr w:rsidR="00CD11A4" w:rsidRPr="001D7898" w14:paraId="075C175B" w14:textId="77777777" w:rsidTr="00196ACB">
        <w:tc>
          <w:tcPr>
            <w:tcW w:w="9016" w:type="dxa"/>
          </w:tcPr>
          <w:p w14:paraId="1CF53E19" w14:textId="77777777" w:rsidR="00715775" w:rsidRPr="001D7898" w:rsidRDefault="00E21208" w:rsidP="00136A8C">
            <w:pPr>
              <w:pStyle w:val="NormalBoldCenter"/>
              <w:widowControl/>
              <w:jc w:val="left"/>
              <w:rPr>
                <w:b w:val="0"/>
                <w:bCs/>
                <w:sz w:val="22"/>
                <w:szCs w:val="22"/>
              </w:rPr>
            </w:pPr>
            <w:r w:rsidRPr="001D7898">
              <w:rPr>
                <w:b w:val="0"/>
                <w:sz w:val="22"/>
              </w:rPr>
              <w:t xml:space="preserve">Bertelsmann Stiftung </w:t>
            </w:r>
            <w:r w:rsidRPr="001D7898">
              <w:rPr>
                <w:b w:val="0"/>
                <w:color w:val="000000" w:themeColor="text1"/>
                <w:sz w:val="22"/>
              </w:rPr>
              <w:t>–</w:t>
            </w:r>
            <w:r w:rsidRPr="001D7898">
              <w:rPr>
                <w:b w:val="0"/>
                <w:sz w:val="22"/>
              </w:rPr>
              <w:t xml:space="preserve"> Transparency Register: 13571025706-27</w:t>
            </w:r>
          </w:p>
        </w:tc>
      </w:tr>
      <w:tr w:rsidR="00CD11A4" w:rsidRPr="001D7898" w14:paraId="4C494937" w14:textId="77777777" w:rsidTr="00196ACB">
        <w:tc>
          <w:tcPr>
            <w:tcW w:w="9016" w:type="dxa"/>
          </w:tcPr>
          <w:p w14:paraId="72F8C277"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Bitkom e.V. – Transparency Register: 5351830264-31</w:t>
            </w:r>
          </w:p>
        </w:tc>
      </w:tr>
      <w:tr w:rsidR="00CD11A4" w:rsidRPr="001D7898" w14:paraId="0905891B" w14:textId="77777777" w:rsidTr="00196ACB">
        <w:tc>
          <w:tcPr>
            <w:tcW w:w="9016" w:type="dxa"/>
          </w:tcPr>
          <w:p w14:paraId="328A91BB"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Bpifrance – Transparency Register: 950921712127-74</w:t>
            </w:r>
          </w:p>
        </w:tc>
      </w:tr>
      <w:tr w:rsidR="00CD11A4" w:rsidRPr="001D7898" w14:paraId="4E5DFDB1" w14:textId="77777777" w:rsidTr="00196ACB">
        <w:tc>
          <w:tcPr>
            <w:tcW w:w="9016" w:type="dxa"/>
          </w:tcPr>
          <w:p w14:paraId="34697FF1" w14:textId="77777777" w:rsidR="00715775" w:rsidRPr="001D7898" w:rsidRDefault="00E21208" w:rsidP="00136A8C">
            <w:pPr>
              <w:pStyle w:val="NormalBoldCenter"/>
              <w:widowControl/>
              <w:jc w:val="both"/>
              <w:rPr>
                <w:b w:val="0"/>
                <w:bCs/>
                <w:color w:val="FF0000"/>
                <w:sz w:val="22"/>
                <w:szCs w:val="22"/>
              </w:rPr>
            </w:pPr>
            <w:r w:rsidRPr="001D7898">
              <w:rPr>
                <w:b w:val="0"/>
                <w:color w:val="000000" w:themeColor="text1"/>
                <w:sz w:val="22"/>
              </w:rPr>
              <w:t>Bundesanzeiger Verlag GmbH</w:t>
            </w:r>
          </w:p>
        </w:tc>
      </w:tr>
      <w:tr w:rsidR="00CD11A4" w:rsidRPr="001D7898" w14:paraId="0076AD45" w14:textId="77777777" w:rsidTr="00196ACB">
        <w:tc>
          <w:tcPr>
            <w:tcW w:w="9016" w:type="dxa"/>
          </w:tcPr>
          <w:p w14:paraId="06DA5189"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Bundesarbeitskammer Österreich – Transparency Register: 23869471911-54</w:t>
            </w:r>
          </w:p>
        </w:tc>
      </w:tr>
      <w:tr w:rsidR="00CD11A4" w:rsidRPr="001D7898" w14:paraId="6BA3E003" w14:textId="77777777" w:rsidTr="00196ACB">
        <w:tc>
          <w:tcPr>
            <w:tcW w:w="9016" w:type="dxa"/>
          </w:tcPr>
          <w:p w14:paraId="63E1E1E4" w14:textId="77777777" w:rsidR="00715775" w:rsidRPr="001D7898" w:rsidRDefault="00E21208" w:rsidP="00136A8C">
            <w:pPr>
              <w:pStyle w:val="NormalBoldCenter"/>
              <w:widowControl/>
              <w:tabs>
                <w:tab w:val="left" w:pos="7455"/>
              </w:tabs>
              <w:jc w:val="left"/>
              <w:rPr>
                <w:b w:val="0"/>
                <w:bCs/>
                <w:color w:val="000000" w:themeColor="text1"/>
                <w:sz w:val="22"/>
                <w:szCs w:val="22"/>
              </w:rPr>
            </w:pPr>
            <w:r w:rsidRPr="001D7898">
              <w:rPr>
                <w:b w:val="0"/>
                <w:color w:val="000000" w:themeColor="text1"/>
                <w:sz w:val="22"/>
              </w:rPr>
              <w:t>Bundesnotarkammer – Transparency Register: 74591581960-65</w:t>
            </w:r>
            <w:r w:rsidRPr="001D7898">
              <w:rPr>
                <w:b w:val="0"/>
                <w:color w:val="000000" w:themeColor="text1"/>
                <w:sz w:val="22"/>
              </w:rPr>
              <w:tab/>
            </w:r>
          </w:p>
        </w:tc>
      </w:tr>
      <w:tr w:rsidR="00CD11A4" w:rsidRPr="001D7898" w14:paraId="0C152D12" w14:textId="77777777" w:rsidTr="00196ACB">
        <w:tc>
          <w:tcPr>
            <w:tcW w:w="9016" w:type="dxa"/>
          </w:tcPr>
          <w:p w14:paraId="08D5C5E2" w14:textId="77777777" w:rsidR="00715775" w:rsidRPr="001D7898" w:rsidRDefault="00E21208" w:rsidP="00136A8C">
            <w:pPr>
              <w:pStyle w:val="NormalBoldCenter"/>
              <w:widowControl/>
              <w:tabs>
                <w:tab w:val="left" w:pos="7455"/>
              </w:tabs>
              <w:jc w:val="left"/>
              <w:rPr>
                <w:b w:val="0"/>
                <w:color w:val="000000" w:themeColor="text1"/>
                <w:sz w:val="22"/>
                <w:szCs w:val="22"/>
              </w:rPr>
            </w:pPr>
            <w:r w:rsidRPr="001D7898">
              <w:rPr>
                <w:b w:val="0"/>
                <w:color w:val="000000" w:themeColor="text1"/>
                <w:sz w:val="22"/>
              </w:rPr>
              <w:t>Bundesrechtsanwaltskammer – Transparency Register: 25412265365-88</w:t>
            </w:r>
          </w:p>
        </w:tc>
      </w:tr>
      <w:tr w:rsidR="00CD11A4" w:rsidRPr="001D7898" w14:paraId="6BE1DFC4" w14:textId="77777777" w:rsidTr="00196ACB">
        <w:tc>
          <w:tcPr>
            <w:tcW w:w="9016" w:type="dxa"/>
          </w:tcPr>
          <w:p w14:paraId="236EC755" w14:textId="77777777" w:rsidR="00715775" w:rsidRPr="001D7898" w:rsidRDefault="00E21208" w:rsidP="00136A8C">
            <w:pPr>
              <w:pStyle w:val="NormalBoldCenter"/>
              <w:widowControl/>
              <w:tabs>
                <w:tab w:val="left" w:pos="7455"/>
              </w:tabs>
              <w:jc w:val="left"/>
              <w:rPr>
                <w:b w:val="0"/>
                <w:color w:val="000000" w:themeColor="text1"/>
                <w:sz w:val="22"/>
                <w:szCs w:val="22"/>
              </w:rPr>
            </w:pPr>
            <w:r w:rsidRPr="001D7898">
              <w:rPr>
                <w:b w:val="0"/>
                <w:color w:val="000000" w:themeColor="text1"/>
                <w:sz w:val="22"/>
              </w:rPr>
              <w:t>Bundesverband der Deutschen Industrie e.V. – Transparency Register: 1771817758-48</w:t>
            </w:r>
          </w:p>
        </w:tc>
      </w:tr>
      <w:tr w:rsidR="00CD11A4" w:rsidRPr="001D7898" w14:paraId="1AF4DD30" w14:textId="77777777" w:rsidTr="00196ACB">
        <w:tc>
          <w:tcPr>
            <w:tcW w:w="9016" w:type="dxa"/>
          </w:tcPr>
          <w:p w14:paraId="535264E1" w14:textId="77777777" w:rsidR="00715775" w:rsidRPr="001D7898" w:rsidRDefault="00E21208" w:rsidP="00136A8C">
            <w:pPr>
              <w:pStyle w:val="NormalBoldCenter"/>
              <w:widowControl/>
              <w:jc w:val="left"/>
              <w:rPr>
                <w:rStyle w:val="Strong"/>
                <w:rFonts w:eastAsiaTheme="majorEastAsia"/>
                <w:color w:val="FF0000"/>
                <w:sz w:val="22"/>
                <w:szCs w:val="22"/>
              </w:rPr>
            </w:pPr>
            <w:r w:rsidRPr="001D7898">
              <w:rPr>
                <w:rStyle w:val="Strong"/>
                <w:sz w:val="22"/>
              </w:rPr>
              <w:t xml:space="preserve">Bundesverband der Deutschen Volksbanken und Raiffeisenbanken </w:t>
            </w:r>
            <w:r w:rsidRPr="001D7898">
              <w:rPr>
                <w:b w:val="0"/>
                <w:sz w:val="22"/>
              </w:rPr>
              <w:t>–</w:t>
            </w:r>
            <w:r w:rsidRPr="001D7898">
              <w:rPr>
                <w:rStyle w:val="Strong"/>
                <w:sz w:val="22"/>
              </w:rPr>
              <w:t xml:space="preserve"> Transparency Register: 22330076571-75</w:t>
            </w:r>
          </w:p>
        </w:tc>
      </w:tr>
      <w:tr w:rsidR="00CD11A4" w:rsidRPr="001D7898" w14:paraId="3C38BE53" w14:textId="77777777" w:rsidTr="00196ACB">
        <w:tc>
          <w:tcPr>
            <w:tcW w:w="9016" w:type="dxa"/>
          </w:tcPr>
          <w:p w14:paraId="3ED63EEC" w14:textId="77777777" w:rsidR="00715775" w:rsidRPr="001D7898" w:rsidRDefault="00E21208" w:rsidP="00136A8C">
            <w:pPr>
              <w:pStyle w:val="NormalBoldCenter"/>
              <w:widowControl/>
              <w:jc w:val="left"/>
              <w:rPr>
                <w:rStyle w:val="Strong"/>
                <w:rFonts w:eastAsiaTheme="majorEastAsia"/>
                <w:sz w:val="22"/>
                <w:szCs w:val="22"/>
              </w:rPr>
            </w:pPr>
            <w:r w:rsidRPr="001D7898">
              <w:rPr>
                <w:b w:val="0"/>
                <w:sz w:val="22"/>
              </w:rPr>
              <w:t>Bundesverband der Freien Berufe e.V. (BFB) –</w:t>
            </w:r>
            <w:r w:rsidRPr="001D7898">
              <w:rPr>
                <w:rStyle w:val="Strong"/>
                <w:sz w:val="22"/>
              </w:rPr>
              <w:t xml:space="preserve"> Transparency Register: </w:t>
            </w:r>
            <w:r w:rsidRPr="001D7898">
              <w:rPr>
                <w:b w:val="0"/>
                <w:sz w:val="22"/>
              </w:rPr>
              <w:t>8116814461-28</w:t>
            </w:r>
          </w:p>
        </w:tc>
      </w:tr>
      <w:tr w:rsidR="00CD11A4" w:rsidRPr="001D7898" w14:paraId="20C40F33" w14:textId="77777777" w:rsidTr="00196ACB">
        <w:tc>
          <w:tcPr>
            <w:tcW w:w="9016" w:type="dxa"/>
          </w:tcPr>
          <w:p w14:paraId="67EA40C7"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Bundesverband der Unternehmen der Künstlichen Intelligenz in Deutschland e.V. – Transparency Register: 133804793067-58</w:t>
            </w:r>
          </w:p>
        </w:tc>
      </w:tr>
      <w:tr w:rsidR="00CD11A4" w:rsidRPr="001D7898" w14:paraId="2515A267" w14:textId="77777777" w:rsidTr="00196ACB">
        <w:tc>
          <w:tcPr>
            <w:tcW w:w="9016" w:type="dxa"/>
          </w:tcPr>
          <w:p w14:paraId="1C87E980" w14:textId="77777777" w:rsidR="00715775" w:rsidRPr="001D7898" w:rsidRDefault="00E21208" w:rsidP="00136A8C">
            <w:pPr>
              <w:pStyle w:val="NormalBoldCenter"/>
              <w:widowControl/>
              <w:jc w:val="left"/>
              <w:rPr>
                <w:rStyle w:val="Strong"/>
                <w:rFonts w:eastAsiaTheme="majorEastAsia"/>
                <w:color w:val="FF0000"/>
                <w:sz w:val="22"/>
                <w:szCs w:val="22"/>
              </w:rPr>
            </w:pPr>
            <w:r w:rsidRPr="001D7898">
              <w:rPr>
                <w:b w:val="0"/>
                <w:color w:val="000000" w:themeColor="text1"/>
                <w:sz w:val="22"/>
              </w:rPr>
              <w:t>Bundesverband deutscher Banken e.V. – Transparency Register: 0764199368-97</w:t>
            </w:r>
          </w:p>
        </w:tc>
      </w:tr>
      <w:tr w:rsidR="00CD11A4" w:rsidRPr="001D7898" w14:paraId="17937D26" w14:textId="77777777" w:rsidTr="00196ACB">
        <w:tc>
          <w:tcPr>
            <w:tcW w:w="9016" w:type="dxa"/>
          </w:tcPr>
          <w:p w14:paraId="4A040729"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b w:val="0"/>
                <w:color w:val="000000" w:themeColor="text1"/>
                <w:sz w:val="22"/>
              </w:rPr>
              <w:t xml:space="preserve">Bundesvereinigung der Deutschen Arbeitgeberverbände e.V. – </w:t>
            </w:r>
            <w:r w:rsidRPr="001D7898">
              <w:rPr>
                <w:rStyle w:val="Strong"/>
                <w:color w:val="000000" w:themeColor="text1"/>
                <w:sz w:val="22"/>
              </w:rPr>
              <w:t xml:space="preserve">Transparency Register: </w:t>
            </w:r>
            <w:r w:rsidRPr="001D7898">
              <w:rPr>
                <w:b w:val="0"/>
                <w:color w:val="000000" w:themeColor="text1"/>
                <w:sz w:val="22"/>
              </w:rPr>
              <w:t>7749519702-29</w:t>
            </w:r>
          </w:p>
        </w:tc>
      </w:tr>
      <w:tr w:rsidR="00CD11A4" w:rsidRPr="001D7898" w14:paraId="5669FFDA" w14:textId="77777777" w:rsidTr="00196ACB">
        <w:tc>
          <w:tcPr>
            <w:tcW w:w="9016" w:type="dxa"/>
          </w:tcPr>
          <w:p w14:paraId="1034D8B3"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Business Angels Deutschland (BAND) e.V.</w:t>
            </w:r>
          </w:p>
        </w:tc>
      </w:tr>
      <w:tr w:rsidR="00CD11A4" w:rsidRPr="001D7898" w14:paraId="18250F32" w14:textId="77777777" w:rsidTr="00196ACB">
        <w:tc>
          <w:tcPr>
            <w:tcW w:w="9016" w:type="dxa"/>
          </w:tcPr>
          <w:p w14:paraId="3B892A35"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BusinessEurope – Transparency Register: 3978240953-79</w:t>
            </w:r>
          </w:p>
        </w:tc>
      </w:tr>
      <w:tr w:rsidR="00CD11A4" w:rsidRPr="001D7898" w14:paraId="723221A7" w14:textId="77777777" w:rsidTr="00196ACB">
        <w:tc>
          <w:tcPr>
            <w:tcW w:w="9016" w:type="dxa"/>
          </w:tcPr>
          <w:p w14:paraId="60C49FC5"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CCI France – Transparency Register: 569014231604-54</w:t>
            </w:r>
          </w:p>
        </w:tc>
      </w:tr>
      <w:tr w:rsidR="00CD11A4" w:rsidRPr="001D7898" w14:paraId="6770359F" w14:textId="77777777" w:rsidTr="00196ACB">
        <w:tc>
          <w:tcPr>
            <w:tcW w:w="9016" w:type="dxa"/>
          </w:tcPr>
          <w:p w14:paraId="084202C0"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Center for European Policy Analysis (CEPA) – Transparency Register: 265813852170-91</w:t>
            </w:r>
          </w:p>
        </w:tc>
      </w:tr>
      <w:tr w:rsidR="00CD11A4" w:rsidRPr="001D7898" w14:paraId="05D1D3EB" w14:textId="77777777" w:rsidTr="00196ACB">
        <w:tc>
          <w:tcPr>
            <w:tcW w:w="9016" w:type="dxa"/>
          </w:tcPr>
          <w:p w14:paraId="56C6059A"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CENTR - Council of European Top Level Domain Registries – Transparency Register: 980834014781-65</w:t>
            </w:r>
          </w:p>
        </w:tc>
      </w:tr>
      <w:tr w:rsidR="00CD11A4" w:rsidRPr="001D7898" w14:paraId="7FE562DB" w14:textId="77777777" w:rsidTr="00196ACB">
        <w:tc>
          <w:tcPr>
            <w:tcW w:w="9016" w:type="dxa"/>
          </w:tcPr>
          <w:p w14:paraId="5DBB9238"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Colegio de Registradores de España – Transparency Register: 405772926495-36</w:t>
            </w:r>
          </w:p>
        </w:tc>
      </w:tr>
      <w:tr w:rsidR="00CD11A4" w:rsidRPr="001D7898" w14:paraId="27212E01" w14:textId="77777777" w:rsidTr="00196ACB">
        <w:tc>
          <w:tcPr>
            <w:tcW w:w="9016" w:type="dxa"/>
          </w:tcPr>
          <w:p w14:paraId="1E0E56B5"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 xml:space="preserve">COMPASS NGO Croatia </w:t>
            </w:r>
          </w:p>
        </w:tc>
      </w:tr>
      <w:tr w:rsidR="00CD11A4" w:rsidRPr="001D7898" w14:paraId="64277936" w14:textId="77777777" w:rsidTr="00196ACB">
        <w:tc>
          <w:tcPr>
            <w:tcW w:w="9016" w:type="dxa"/>
            <w:shd w:val="clear" w:color="auto" w:fill="auto"/>
          </w:tcPr>
          <w:p w14:paraId="3EEEA472"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CONFCOMMERCIO - IMPRESE PER L'ITALIA – Transparency Register: 04877777421-88</w:t>
            </w:r>
          </w:p>
        </w:tc>
      </w:tr>
      <w:tr w:rsidR="00CD11A4" w:rsidRPr="001D7898" w14:paraId="1E652A90" w14:textId="77777777" w:rsidTr="00196ACB">
        <w:tc>
          <w:tcPr>
            <w:tcW w:w="9016" w:type="dxa"/>
          </w:tcPr>
          <w:p w14:paraId="5961F79D"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Confédération des Petites et Moyennes Entreprises (CPME) – Transparency Register: 74081206759-11</w:t>
            </w:r>
          </w:p>
        </w:tc>
      </w:tr>
      <w:tr w:rsidR="00CD11A4" w:rsidRPr="001D7898" w14:paraId="72D4E251" w14:textId="77777777" w:rsidTr="00196ACB">
        <w:tc>
          <w:tcPr>
            <w:tcW w:w="9016" w:type="dxa"/>
          </w:tcPr>
          <w:p w14:paraId="2A1E98B3"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Confederation of European Security Services – Transparency Register: 61991787780-18</w:t>
            </w:r>
          </w:p>
        </w:tc>
      </w:tr>
      <w:tr w:rsidR="00CD11A4" w:rsidRPr="001D7898" w14:paraId="1E3C14E6" w14:textId="77777777" w:rsidTr="00196ACB">
        <w:tc>
          <w:tcPr>
            <w:tcW w:w="9016" w:type="dxa"/>
          </w:tcPr>
          <w:p w14:paraId="6BFB2EB7"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Conference of European Schools for Advanced Engineering Education and Research – Transparency Register: 484959115993-15</w:t>
            </w:r>
          </w:p>
        </w:tc>
      </w:tr>
      <w:tr w:rsidR="00CD11A4" w:rsidRPr="001D7898" w14:paraId="019EBF45" w14:textId="77777777" w:rsidTr="00196ACB">
        <w:tc>
          <w:tcPr>
            <w:tcW w:w="9016" w:type="dxa"/>
          </w:tcPr>
          <w:p w14:paraId="01FA7D1F"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Conseil des Notariats de l'Union Européenne (CNUE) – Transparency Register: 98885666486-72</w:t>
            </w:r>
          </w:p>
        </w:tc>
      </w:tr>
      <w:tr w:rsidR="00CD11A4" w:rsidRPr="001D7898" w14:paraId="5672A3DF" w14:textId="77777777" w:rsidTr="00196ACB">
        <w:tc>
          <w:tcPr>
            <w:tcW w:w="9016" w:type="dxa"/>
          </w:tcPr>
          <w:p w14:paraId="421C659A" w14:textId="77777777" w:rsidR="00715775" w:rsidRPr="001D7898" w:rsidRDefault="00E21208" w:rsidP="00136A8C">
            <w:pPr>
              <w:pStyle w:val="NormalBoldCenter"/>
              <w:widowControl/>
              <w:tabs>
                <w:tab w:val="left" w:pos="1680"/>
              </w:tabs>
              <w:jc w:val="left"/>
              <w:rPr>
                <w:b w:val="0"/>
                <w:color w:val="000000" w:themeColor="text1"/>
                <w:sz w:val="22"/>
                <w:szCs w:val="22"/>
              </w:rPr>
            </w:pPr>
            <w:r w:rsidRPr="001D7898">
              <w:rPr>
                <w:b w:val="0"/>
                <w:color w:val="000000" w:themeColor="text1"/>
                <w:sz w:val="22"/>
              </w:rPr>
              <w:t>CONSEIL NATIONAL DES GREFFIERS DES TRIBUNAUX DE COMMERCE – Transparency Register: 124979252649-28</w:t>
            </w:r>
          </w:p>
        </w:tc>
      </w:tr>
      <w:tr w:rsidR="00CD11A4" w:rsidRPr="001D7898" w14:paraId="7C1C0172" w14:textId="77777777" w:rsidTr="00196ACB">
        <w:tc>
          <w:tcPr>
            <w:tcW w:w="9016" w:type="dxa"/>
          </w:tcPr>
          <w:p w14:paraId="0705946E" w14:textId="77777777" w:rsidR="00715775" w:rsidRPr="001D7898" w:rsidRDefault="00E21208" w:rsidP="00136A8C">
            <w:pPr>
              <w:pStyle w:val="NormalBoldCenter"/>
              <w:widowControl/>
              <w:tabs>
                <w:tab w:val="left" w:pos="3450"/>
              </w:tabs>
              <w:jc w:val="both"/>
              <w:rPr>
                <w:b w:val="0"/>
                <w:color w:val="000000" w:themeColor="text1"/>
                <w:sz w:val="22"/>
                <w:szCs w:val="22"/>
              </w:rPr>
            </w:pPr>
            <w:r w:rsidRPr="001D7898">
              <w:rPr>
                <w:b w:val="0"/>
                <w:color w:val="000000" w:themeColor="text1"/>
                <w:sz w:val="22"/>
              </w:rPr>
              <w:t>Consejo General del Notariado (Spanish General Council of Notaries)</w:t>
            </w:r>
          </w:p>
        </w:tc>
      </w:tr>
      <w:tr w:rsidR="00CD11A4" w:rsidRPr="001D7898" w14:paraId="487FB971" w14:textId="77777777" w:rsidTr="00196ACB">
        <w:tc>
          <w:tcPr>
            <w:tcW w:w="9016" w:type="dxa"/>
          </w:tcPr>
          <w:p w14:paraId="5970692D" w14:textId="77777777" w:rsidR="00715775" w:rsidRPr="001D7898" w:rsidRDefault="00E21208" w:rsidP="00136A8C">
            <w:pPr>
              <w:pStyle w:val="NormalBoldCenter"/>
              <w:widowControl/>
              <w:tabs>
                <w:tab w:val="left" w:pos="3450"/>
              </w:tabs>
              <w:jc w:val="both"/>
              <w:rPr>
                <w:b w:val="0"/>
                <w:color w:val="000000" w:themeColor="text1"/>
                <w:sz w:val="22"/>
                <w:szCs w:val="22"/>
              </w:rPr>
            </w:pPr>
            <w:r w:rsidRPr="001D7898">
              <w:rPr>
                <w:b w:val="0"/>
                <w:color w:val="000000" w:themeColor="text1"/>
                <w:sz w:val="22"/>
              </w:rPr>
              <w:t>Corporate &amp; Recovery.Legal</w:t>
            </w:r>
          </w:p>
        </w:tc>
      </w:tr>
      <w:tr w:rsidR="00CD11A4" w:rsidRPr="001D7898" w14:paraId="1DDBD908" w14:textId="77777777" w:rsidTr="00196ACB">
        <w:tc>
          <w:tcPr>
            <w:tcW w:w="9016" w:type="dxa"/>
          </w:tcPr>
          <w:p w14:paraId="66F9F293"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Council of Bars and Law Societies of Europe – Transparency Register: 4760969620-65</w:t>
            </w:r>
          </w:p>
        </w:tc>
      </w:tr>
      <w:tr w:rsidR="00CD11A4" w:rsidRPr="001D7898" w14:paraId="28520270" w14:textId="77777777" w:rsidTr="00196ACB">
        <w:tc>
          <w:tcPr>
            <w:tcW w:w="9016" w:type="dxa"/>
          </w:tcPr>
          <w:p w14:paraId="1621C367"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Critical Software</w:t>
            </w:r>
          </w:p>
        </w:tc>
      </w:tr>
      <w:tr w:rsidR="00CD11A4" w:rsidRPr="001D7898" w14:paraId="09E5FA37" w14:textId="77777777" w:rsidTr="00196ACB">
        <w:tc>
          <w:tcPr>
            <w:tcW w:w="9016" w:type="dxa"/>
          </w:tcPr>
          <w:p w14:paraId="6D34491E" w14:textId="77777777" w:rsidR="00715775" w:rsidRPr="001D7898" w:rsidRDefault="00E21208" w:rsidP="00136A8C">
            <w:pPr>
              <w:pStyle w:val="NormalBoldCenter"/>
              <w:widowControl/>
              <w:tabs>
                <w:tab w:val="left" w:pos="2145"/>
              </w:tabs>
              <w:jc w:val="left"/>
              <w:rPr>
                <w:b w:val="0"/>
                <w:color w:val="000000" w:themeColor="text1"/>
                <w:sz w:val="22"/>
                <w:szCs w:val="22"/>
              </w:rPr>
            </w:pPr>
            <w:r w:rsidRPr="001D7898">
              <w:rPr>
                <w:b w:val="0"/>
                <w:color w:val="000000" w:themeColor="text1"/>
                <w:sz w:val="22"/>
              </w:rPr>
              <w:t>Danish Trade Union Confederation – Transparency Register: 805838518601-52</w:t>
            </w:r>
          </w:p>
        </w:tc>
      </w:tr>
      <w:tr w:rsidR="00CD11A4" w:rsidRPr="001D7898" w14:paraId="218F3D98" w14:textId="77777777" w:rsidTr="00196ACB">
        <w:tc>
          <w:tcPr>
            <w:tcW w:w="9016" w:type="dxa"/>
          </w:tcPr>
          <w:p w14:paraId="56BCBC43"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Délégation des Barreaux de France</w:t>
            </w:r>
            <w:r w:rsidRPr="001D7898">
              <w:rPr>
                <w:color w:val="000000" w:themeColor="text1"/>
                <w:sz w:val="22"/>
              </w:rPr>
              <w:t xml:space="preserve"> </w:t>
            </w:r>
            <w:r w:rsidRPr="001D7898">
              <w:rPr>
                <w:b w:val="0"/>
                <w:color w:val="000000" w:themeColor="text1"/>
                <w:sz w:val="22"/>
              </w:rPr>
              <w:t>– Transparency Register:</w:t>
            </w:r>
            <w:r w:rsidRPr="001D7898">
              <w:rPr>
                <w:b w:val="0"/>
                <w:color w:val="171A22"/>
                <w:sz w:val="22"/>
                <w:shd w:val="clear" w:color="auto" w:fill="F3F6FC"/>
              </w:rPr>
              <w:t xml:space="preserve"> </w:t>
            </w:r>
            <w:r w:rsidRPr="001D7898">
              <w:rPr>
                <w:b w:val="0"/>
                <w:color w:val="000000" w:themeColor="text1"/>
                <w:sz w:val="22"/>
              </w:rPr>
              <w:t>0118191795-12</w:t>
            </w:r>
          </w:p>
        </w:tc>
      </w:tr>
      <w:tr w:rsidR="00CD11A4" w:rsidRPr="001D7898" w14:paraId="5961616B" w14:textId="77777777" w:rsidTr="00196ACB">
        <w:tc>
          <w:tcPr>
            <w:tcW w:w="9016" w:type="dxa"/>
          </w:tcPr>
          <w:p w14:paraId="0F3AAF3D"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Deutsche Börse AG – Transparency Register: 20884001341-42</w:t>
            </w:r>
          </w:p>
        </w:tc>
      </w:tr>
      <w:tr w:rsidR="00CD11A4" w:rsidRPr="001D7898" w14:paraId="31D3BD4E" w14:textId="77777777" w:rsidTr="00196ACB">
        <w:tc>
          <w:tcPr>
            <w:tcW w:w="9016" w:type="dxa"/>
          </w:tcPr>
          <w:p w14:paraId="07E330CC" w14:textId="77777777" w:rsidR="00715775" w:rsidRPr="001D7898" w:rsidRDefault="00E21208" w:rsidP="00136A8C">
            <w:pPr>
              <w:pStyle w:val="NormalBoldCenter"/>
              <w:widowControl/>
              <w:tabs>
                <w:tab w:val="left" w:pos="3375"/>
              </w:tabs>
              <w:jc w:val="left"/>
              <w:rPr>
                <w:b w:val="0"/>
                <w:color w:val="000000" w:themeColor="text1"/>
                <w:sz w:val="22"/>
                <w:szCs w:val="22"/>
              </w:rPr>
            </w:pPr>
            <w:r w:rsidRPr="001D7898">
              <w:rPr>
                <w:b w:val="0"/>
                <w:color w:val="000000" w:themeColor="text1"/>
                <w:sz w:val="22"/>
              </w:rPr>
              <w:t>Deutsche Industrie- und Handelskammer (DIHK) – Transparency Register: 22400601191-42</w:t>
            </w:r>
          </w:p>
        </w:tc>
      </w:tr>
      <w:tr w:rsidR="00CD11A4" w:rsidRPr="001D7898" w14:paraId="095C7864" w14:textId="77777777" w:rsidTr="00196ACB">
        <w:tc>
          <w:tcPr>
            <w:tcW w:w="9016" w:type="dxa"/>
          </w:tcPr>
          <w:p w14:paraId="23121FD8" w14:textId="77777777" w:rsidR="00715775" w:rsidRPr="001D7898" w:rsidRDefault="00E21208" w:rsidP="00136A8C">
            <w:pPr>
              <w:pStyle w:val="NormalBoldCenter"/>
              <w:widowControl/>
              <w:tabs>
                <w:tab w:val="left" w:pos="3375"/>
              </w:tabs>
              <w:jc w:val="left"/>
              <w:rPr>
                <w:b w:val="0"/>
                <w:color w:val="000000" w:themeColor="text1"/>
                <w:sz w:val="22"/>
                <w:szCs w:val="22"/>
              </w:rPr>
            </w:pPr>
            <w:r w:rsidRPr="001D7898">
              <w:rPr>
                <w:b w:val="0"/>
                <w:color w:val="000000" w:themeColor="text1"/>
                <w:sz w:val="22"/>
              </w:rPr>
              <w:t>Deutsche Sozialversicherung Europavertretung (DSV) – Transparency Register: 917393784-31</w:t>
            </w:r>
          </w:p>
        </w:tc>
      </w:tr>
      <w:tr w:rsidR="00CD11A4" w:rsidRPr="001D7898" w14:paraId="34B18F2B" w14:textId="77777777" w:rsidTr="00196ACB">
        <w:tc>
          <w:tcPr>
            <w:tcW w:w="9016" w:type="dxa"/>
          </w:tcPr>
          <w:p w14:paraId="3B833C6A"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Deutscher Anwaltverein (German Bar Association) – Transparency Register: 87980341522-66</w:t>
            </w:r>
          </w:p>
        </w:tc>
      </w:tr>
      <w:tr w:rsidR="00CD11A4" w:rsidRPr="001D7898" w14:paraId="7150F3CD" w14:textId="77777777" w:rsidTr="00196ACB">
        <w:tc>
          <w:tcPr>
            <w:tcW w:w="9016" w:type="dxa"/>
          </w:tcPr>
          <w:p w14:paraId="1ACE243D" w14:textId="780B30E2"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Deutscher Gewerkschaftsbund (DGB) – Transparency Register:</w:t>
            </w:r>
            <w:r w:rsidR="00136A8C" w:rsidRPr="001D7898">
              <w:rPr>
                <w:b w:val="0"/>
                <w:color w:val="000000" w:themeColor="text1"/>
                <w:sz w:val="22"/>
              </w:rPr>
              <w:t xml:space="preserve"> </w:t>
            </w:r>
            <w:r w:rsidRPr="001D7898">
              <w:rPr>
                <w:b w:val="0"/>
                <w:color w:val="000000" w:themeColor="text1"/>
                <w:sz w:val="22"/>
              </w:rPr>
              <w:t>07595112423-87</w:t>
            </w:r>
          </w:p>
        </w:tc>
      </w:tr>
      <w:tr w:rsidR="00CD11A4" w:rsidRPr="001D7898" w14:paraId="7DECFD02" w14:textId="77777777" w:rsidTr="00196ACB">
        <w:tc>
          <w:tcPr>
            <w:tcW w:w="9016" w:type="dxa"/>
          </w:tcPr>
          <w:p w14:paraId="49A5EFCA"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Deutscher Steuerberaterverband e.V. – Transparency Register: 845551111047-04</w:t>
            </w:r>
          </w:p>
        </w:tc>
      </w:tr>
      <w:tr w:rsidR="00CD11A4" w:rsidRPr="001D7898" w14:paraId="00D5610A" w14:textId="77777777" w:rsidTr="00196ACB">
        <w:tc>
          <w:tcPr>
            <w:tcW w:w="9016" w:type="dxa"/>
          </w:tcPr>
          <w:p w14:paraId="07B333C2"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Deutsches Aktieninstitut – Transparency Register: 38064081304-25</w:t>
            </w:r>
          </w:p>
        </w:tc>
      </w:tr>
      <w:tr w:rsidR="00CD11A4" w:rsidRPr="001D7898" w14:paraId="16E0F727" w14:textId="77777777" w:rsidTr="00196ACB">
        <w:tc>
          <w:tcPr>
            <w:tcW w:w="9016" w:type="dxa"/>
          </w:tcPr>
          <w:p w14:paraId="14F85BA8"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Die Deutsche Kreditwirtschaft – Transparency Register: 52646912360-95</w:t>
            </w:r>
          </w:p>
        </w:tc>
      </w:tr>
      <w:tr w:rsidR="00CD11A4" w:rsidRPr="001D7898" w14:paraId="0B0900F2" w14:textId="77777777" w:rsidTr="00196ACB">
        <w:tc>
          <w:tcPr>
            <w:tcW w:w="9016" w:type="dxa"/>
          </w:tcPr>
          <w:p w14:paraId="4F765E35"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DIGITALEUROPE – Transparency Register: 64270747023-20</w:t>
            </w:r>
          </w:p>
        </w:tc>
      </w:tr>
      <w:tr w:rsidR="00CD11A4" w:rsidRPr="001D7898" w14:paraId="0DEE7C88" w14:textId="77777777" w:rsidTr="00196ACB">
        <w:tc>
          <w:tcPr>
            <w:tcW w:w="9016" w:type="dxa"/>
          </w:tcPr>
          <w:p w14:paraId="7375EC13" w14:textId="77777777" w:rsidR="00715775" w:rsidRPr="001D7898" w:rsidRDefault="00E21208" w:rsidP="00136A8C">
            <w:pPr>
              <w:pStyle w:val="NormalBoldCenter"/>
              <w:widowControl/>
              <w:tabs>
                <w:tab w:val="left" w:pos="2265"/>
              </w:tabs>
              <w:jc w:val="left"/>
              <w:rPr>
                <w:b w:val="0"/>
                <w:color w:val="000000" w:themeColor="text1"/>
                <w:sz w:val="22"/>
                <w:szCs w:val="22"/>
              </w:rPr>
            </w:pPr>
            <w:r w:rsidRPr="001D7898">
              <w:rPr>
                <w:b w:val="0"/>
                <w:color w:val="000000" w:themeColor="text1"/>
                <w:sz w:val="22"/>
              </w:rPr>
              <w:t>EQT Group – Transparency Register: 372830552142-82</w:t>
            </w:r>
          </w:p>
        </w:tc>
      </w:tr>
      <w:tr w:rsidR="00CD11A4" w:rsidRPr="001D7898" w14:paraId="662CC1CE" w14:textId="77777777" w:rsidTr="00196ACB">
        <w:tc>
          <w:tcPr>
            <w:tcW w:w="9016" w:type="dxa"/>
          </w:tcPr>
          <w:p w14:paraId="112C28FA"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 Inc Petition – Transparency Register: 848536795849-82</w:t>
            </w:r>
          </w:p>
        </w:tc>
      </w:tr>
      <w:tr w:rsidR="00CD11A4" w:rsidRPr="001D7898" w14:paraId="3C3245EA" w14:textId="77777777" w:rsidTr="00196ACB">
        <w:tc>
          <w:tcPr>
            <w:tcW w:w="9016" w:type="dxa"/>
          </w:tcPr>
          <w:p w14:paraId="5E13E482"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Eumedion – Transparency Register: 65641341034-11</w:t>
            </w:r>
          </w:p>
        </w:tc>
      </w:tr>
      <w:tr w:rsidR="00CD11A4" w:rsidRPr="001D7898" w14:paraId="721C9820" w14:textId="77777777" w:rsidTr="00196ACB">
        <w:tc>
          <w:tcPr>
            <w:tcW w:w="9016" w:type="dxa"/>
          </w:tcPr>
          <w:p w14:paraId="6FB0F10E"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EUROCHAMBRES Association of European Chambers of Commerce and Industry – Transparency Register: 0014082722-83</w:t>
            </w:r>
          </w:p>
        </w:tc>
      </w:tr>
      <w:tr w:rsidR="00CD11A4" w:rsidRPr="001D7898" w14:paraId="2E575175" w14:textId="77777777" w:rsidTr="00196ACB">
        <w:tc>
          <w:tcPr>
            <w:tcW w:w="9016" w:type="dxa"/>
          </w:tcPr>
          <w:p w14:paraId="4E04EF26" w14:textId="77777777" w:rsidR="00715775" w:rsidRPr="001D7898" w:rsidRDefault="00E21208" w:rsidP="00136A8C">
            <w:pPr>
              <w:pStyle w:val="NormalBoldCenter"/>
              <w:widowControl/>
              <w:tabs>
                <w:tab w:val="left" w:pos="2010"/>
              </w:tabs>
              <w:jc w:val="left"/>
              <w:rPr>
                <w:b w:val="0"/>
                <w:color w:val="000000" w:themeColor="text1"/>
                <w:sz w:val="22"/>
                <w:szCs w:val="22"/>
              </w:rPr>
            </w:pPr>
            <w:r w:rsidRPr="001D7898">
              <w:rPr>
                <w:b w:val="0"/>
                <w:color w:val="000000" w:themeColor="text1"/>
                <w:sz w:val="22"/>
              </w:rPr>
              <w:t>Euronext – Transparency Register: 17804464809-28</w:t>
            </w:r>
          </w:p>
        </w:tc>
      </w:tr>
      <w:tr w:rsidR="00CD11A4" w:rsidRPr="001D7898" w14:paraId="3EFFE0AB" w14:textId="77777777" w:rsidTr="00196ACB">
        <w:tc>
          <w:tcPr>
            <w:tcW w:w="9016" w:type="dxa"/>
            <w:shd w:val="clear" w:color="auto" w:fill="auto"/>
          </w:tcPr>
          <w:p w14:paraId="66DCC85F" w14:textId="77777777" w:rsidR="00715775" w:rsidRPr="001D7898" w:rsidRDefault="00E21208" w:rsidP="00136A8C">
            <w:pPr>
              <w:pStyle w:val="NormalBoldCenter"/>
              <w:widowControl/>
              <w:tabs>
                <w:tab w:val="left" w:pos="3060"/>
              </w:tabs>
              <w:jc w:val="left"/>
              <w:rPr>
                <w:b w:val="0"/>
                <w:color w:val="000000" w:themeColor="text1"/>
                <w:sz w:val="22"/>
                <w:szCs w:val="22"/>
              </w:rPr>
            </w:pPr>
            <w:r w:rsidRPr="001D7898">
              <w:rPr>
                <w:b w:val="0"/>
                <w:color w:val="000000" w:themeColor="text1"/>
                <w:sz w:val="22"/>
              </w:rPr>
              <w:t>European Banking Federation – Transparency Register: 4722660838-23</w:t>
            </w:r>
          </w:p>
        </w:tc>
      </w:tr>
      <w:tr w:rsidR="00CD11A4" w:rsidRPr="001D7898" w14:paraId="2D48E577" w14:textId="77777777" w:rsidTr="00196ACB">
        <w:tc>
          <w:tcPr>
            <w:tcW w:w="9016" w:type="dxa"/>
            <w:shd w:val="clear" w:color="auto" w:fill="auto"/>
          </w:tcPr>
          <w:p w14:paraId="795AD922" w14:textId="77777777" w:rsidR="00715775" w:rsidRPr="001D7898" w:rsidRDefault="00E21208" w:rsidP="00136A8C">
            <w:pPr>
              <w:pStyle w:val="NormalBoldCenter"/>
              <w:widowControl/>
              <w:tabs>
                <w:tab w:val="left" w:pos="3060"/>
              </w:tabs>
              <w:jc w:val="left"/>
              <w:rPr>
                <w:sz w:val="22"/>
                <w:szCs w:val="22"/>
              </w:rPr>
            </w:pPr>
            <w:r w:rsidRPr="001D7898">
              <w:rPr>
                <w:b w:val="0"/>
                <w:color w:val="000000" w:themeColor="text1"/>
                <w:sz w:val="22"/>
              </w:rPr>
              <w:t>European Business Register Association (EBRA)</w:t>
            </w:r>
          </w:p>
        </w:tc>
      </w:tr>
      <w:tr w:rsidR="00CD11A4" w:rsidRPr="001D7898" w14:paraId="38B91B0C" w14:textId="77777777" w:rsidTr="00196ACB">
        <w:tc>
          <w:tcPr>
            <w:tcW w:w="9016" w:type="dxa"/>
          </w:tcPr>
          <w:p w14:paraId="6097C04C" w14:textId="77777777" w:rsidR="00715775" w:rsidRPr="001D7898" w:rsidRDefault="00E21208" w:rsidP="00136A8C">
            <w:pPr>
              <w:pStyle w:val="NormalBoldCenter"/>
              <w:widowControl/>
              <w:tabs>
                <w:tab w:val="left" w:pos="3060"/>
              </w:tabs>
              <w:jc w:val="left"/>
              <w:rPr>
                <w:b w:val="0"/>
                <w:color w:val="000000" w:themeColor="text1"/>
                <w:sz w:val="22"/>
                <w:szCs w:val="22"/>
              </w:rPr>
            </w:pPr>
            <w:r w:rsidRPr="001D7898">
              <w:rPr>
                <w:b w:val="0"/>
                <w:color w:val="000000" w:themeColor="text1"/>
                <w:sz w:val="22"/>
              </w:rPr>
              <w:t xml:space="preserve">European Central Bank </w:t>
            </w:r>
          </w:p>
        </w:tc>
      </w:tr>
      <w:tr w:rsidR="00CD11A4" w:rsidRPr="001D7898" w14:paraId="70A3D5FA" w14:textId="77777777" w:rsidTr="00196ACB">
        <w:tc>
          <w:tcPr>
            <w:tcW w:w="9016" w:type="dxa"/>
          </w:tcPr>
          <w:p w14:paraId="304F635E"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 xml:space="preserve">European Commission </w:t>
            </w:r>
          </w:p>
        </w:tc>
      </w:tr>
      <w:tr w:rsidR="00CD11A4" w:rsidRPr="001D7898" w14:paraId="4760CD6A" w14:textId="77777777" w:rsidTr="00196ACB">
        <w:tc>
          <w:tcPr>
            <w:tcW w:w="9016" w:type="dxa"/>
          </w:tcPr>
          <w:p w14:paraId="5854C6F0"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European Committee of the Regions</w:t>
            </w:r>
          </w:p>
        </w:tc>
      </w:tr>
      <w:tr w:rsidR="00CD11A4" w:rsidRPr="001D7898" w14:paraId="2BDB1F61" w14:textId="77777777" w:rsidTr="00196ACB">
        <w:tc>
          <w:tcPr>
            <w:tcW w:w="9016" w:type="dxa"/>
          </w:tcPr>
          <w:p w14:paraId="67B52862" w14:textId="77777777" w:rsidR="00715775" w:rsidRPr="001D7898" w:rsidRDefault="00E21208" w:rsidP="00136A8C">
            <w:pPr>
              <w:pStyle w:val="NormalBoldCenter"/>
              <w:widowControl/>
              <w:jc w:val="left"/>
              <w:rPr>
                <w:b w:val="0"/>
                <w:color w:val="FF0000"/>
                <w:sz w:val="22"/>
                <w:szCs w:val="22"/>
              </w:rPr>
            </w:pPr>
            <w:r w:rsidRPr="001D7898">
              <w:rPr>
                <w:rStyle w:val="Strong"/>
                <w:sz w:val="22"/>
              </w:rPr>
              <w:t xml:space="preserve">European Confederation of Directors' Associations (ecoDa) </w:t>
            </w:r>
            <w:r w:rsidRPr="001D7898">
              <w:rPr>
                <w:b w:val="0"/>
                <w:sz w:val="22"/>
              </w:rPr>
              <w:t>–</w:t>
            </w:r>
            <w:r w:rsidRPr="001D7898">
              <w:rPr>
                <w:rStyle w:val="Strong"/>
                <w:sz w:val="22"/>
              </w:rPr>
              <w:t xml:space="preserve"> Transparency Register: 37854527418-86</w:t>
            </w:r>
          </w:p>
        </w:tc>
      </w:tr>
      <w:tr w:rsidR="00CD11A4" w:rsidRPr="001D7898" w14:paraId="582D9B42" w14:textId="77777777" w:rsidTr="00196ACB">
        <w:tc>
          <w:tcPr>
            <w:tcW w:w="9016" w:type="dxa"/>
          </w:tcPr>
          <w:p w14:paraId="104F95AC"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European DIGITAL SME Alliance – Transparency Register: 082698126468-52</w:t>
            </w:r>
          </w:p>
        </w:tc>
      </w:tr>
      <w:tr w:rsidR="00CD11A4" w:rsidRPr="001D7898" w14:paraId="61AE7D95" w14:textId="77777777" w:rsidTr="00196ACB">
        <w:tc>
          <w:tcPr>
            <w:tcW w:w="9016" w:type="dxa"/>
          </w:tcPr>
          <w:p w14:paraId="68AA2085"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European Economic and Social Committee</w:t>
            </w:r>
          </w:p>
        </w:tc>
      </w:tr>
      <w:tr w:rsidR="00CD11A4" w:rsidRPr="001D7898" w14:paraId="7B2C2902" w14:textId="77777777" w:rsidTr="00196ACB">
        <w:tc>
          <w:tcPr>
            <w:tcW w:w="9016" w:type="dxa"/>
          </w:tcPr>
          <w:p w14:paraId="7E14B336"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EUROPEAN FEDERATION OF BUILDING AND WOODWORKERS – Transparency Register: 57745478360-42</w:t>
            </w:r>
          </w:p>
        </w:tc>
      </w:tr>
      <w:tr w:rsidR="00CD11A4" w:rsidRPr="001D7898" w14:paraId="4C52EAD5" w14:textId="77777777" w:rsidTr="00196ACB">
        <w:tc>
          <w:tcPr>
            <w:tcW w:w="9016" w:type="dxa"/>
          </w:tcPr>
          <w:p w14:paraId="682E1E72" w14:textId="77777777" w:rsidR="00715775" w:rsidRPr="001D7898" w:rsidRDefault="00E21208" w:rsidP="00136A8C">
            <w:pPr>
              <w:pStyle w:val="NormalBoldCenter"/>
              <w:widowControl/>
              <w:jc w:val="left"/>
              <w:rPr>
                <w:b w:val="0"/>
                <w:color w:val="FF0000"/>
                <w:sz w:val="22"/>
                <w:szCs w:val="22"/>
              </w:rPr>
            </w:pPr>
            <w:r w:rsidRPr="001D7898">
              <w:rPr>
                <w:b w:val="0"/>
                <w:sz w:val="22"/>
              </w:rPr>
              <w:t>European Federation of Food, Agriculture and Tourism Trade Unions (EFFAT) – Transparency Register: 33130841043-14</w:t>
            </w:r>
          </w:p>
        </w:tc>
      </w:tr>
      <w:tr w:rsidR="00CD11A4" w:rsidRPr="001D7898" w14:paraId="5A051A6B" w14:textId="77777777" w:rsidTr="00196ACB">
        <w:tc>
          <w:tcPr>
            <w:tcW w:w="9016" w:type="dxa"/>
          </w:tcPr>
          <w:p w14:paraId="2407CB0B" w14:textId="77777777" w:rsidR="00715775" w:rsidRPr="001D7898" w:rsidRDefault="00E21208" w:rsidP="00136A8C">
            <w:pPr>
              <w:pStyle w:val="NormalBoldCenter"/>
              <w:widowControl/>
              <w:jc w:val="both"/>
              <w:rPr>
                <w:b w:val="0"/>
                <w:bCs/>
                <w:sz w:val="22"/>
                <w:szCs w:val="22"/>
              </w:rPr>
            </w:pPr>
            <w:r w:rsidRPr="001D7898">
              <w:rPr>
                <w:b w:val="0"/>
                <w:sz w:val="22"/>
              </w:rPr>
              <w:t>European Fund and Asset Management Association (EFAMA) – Transparency Register: 3373670692-24</w:t>
            </w:r>
          </w:p>
        </w:tc>
      </w:tr>
      <w:tr w:rsidR="00CD11A4" w:rsidRPr="001D7898" w14:paraId="1953DA0A" w14:textId="77777777" w:rsidTr="00196ACB">
        <w:tc>
          <w:tcPr>
            <w:tcW w:w="9016" w:type="dxa"/>
          </w:tcPr>
          <w:p w14:paraId="10D36845"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European Law Institute (ELI) – Transparency Register: 455458212010-50</w:t>
            </w:r>
          </w:p>
        </w:tc>
      </w:tr>
      <w:tr w:rsidR="00CD11A4" w:rsidRPr="001D7898" w14:paraId="7B4BD813" w14:textId="77777777" w:rsidTr="00196ACB">
        <w:tc>
          <w:tcPr>
            <w:tcW w:w="9016" w:type="dxa"/>
          </w:tcPr>
          <w:p w14:paraId="40E0633C"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European Savings and Retail Banking Group – Transparency Register: 8765978796-80</w:t>
            </w:r>
          </w:p>
        </w:tc>
      </w:tr>
      <w:tr w:rsidR="00CD11A4" w:rsidRPr="001D7898" w14:paraId="3D2D4014" w14:textId="77777777" w:rsidTr="00196ACB">
        <w:tc>
          <w:tcPr>
            <w:tcW w:w="9016" w:type="dxa"/>
          </w:tcPr>
          <w:p w14:paraId="27AD4498"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European Startup Network ivzw (ESN) – Transparency Register: 568027349084-26</w:t>
            </w:r>
          </w:p>
        </w:tc>
      </w:tr>
      <w:tr w:rsidR="00CD11A4" w:rsidRPr="001D7898" w14:paraId="7A659743" w14:textId="77777777" w:rsidTr="00196ACB">
        <w:tc>
          <w:tcPr>
            <w:tcW w:w="9016" w:type="dxa"/>
          </w:tcPr>
          <w:p w14:paraId="0C001656"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European Trade Union Confederation (ETUC) – Transparency Register: 06698681039-26</w:t>
            </w:r>
          </w:p>
        </w:tc>
      </w:tr>
      <w:tr w:rsidR="00CD11A4" w:rsidRPr="001D7898" w14:paraId="210439A1" w14:textId="77777777" w:rsidTr="00196ACB">
        <w:tc>
          <w:tcPr>
            <w:tcW w:w="9016" w:type="dxa"/>
          </w:tcPr>
          <w:p w14:paraId="2668E41F"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European Trade Union Institute (ETUI) – Transparency Register: 521878025223-22</w:t>
            </w:r>
          </w:p>
        </w:tc>
      </w:tr>
      <w:tr w:rsidR="00CD11A4" w:rsidRPr="001D7898" w14:paraId="00755B77" w14:textId="77777777" w:rsidTr="00196ACB">
        <w:tc>
          <w:tcPr>
            <w:tcW w:w="9016" w:type="dxa"/>
          </w:tcPr>
          <w:p w14:paraId="3A238A17"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EuropeanIssuers – Transparency Register: 20935778703-23</w:t>
            </w:r>
          </w:p>
        </w:tc>
      </w:tr>
      <w:tr w:rsidR="00CD11A4" w:rsidRPr="001D7898" w14:paraId="64ED9377" w14:textId="77777777" w:rsidTr="00196ACB">
        <w:tc>
          <w:tcPr>
            <w:tcW w:w="9016" w:type="dxa"/>
          </w:tcPr>
          <w:p w14:paraId="3142A62B"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Fagbevægelsens Hovedorganisation – Transparency Register: 18082924076-29</w:t>
            </w:r>
          </w:p>
        </w:tc>
      </w:tr>
      <w:tr w:rsidR="00CD11A4" w:rsidRPr="001D7898" w14:paraId="57704D61" w14:textId="77777777" w:rsidTr="00196ACB">
        <w:tc>
          <w:tcPr>
            <w:tcW w:w="9016" w:type="dxa"/>
          </w:tcPr>
          <w:p w14:paraId="093F2B64" w14:textId="77777777" w:rsidR="00715775" w:rsidRPr="001D7898" w:rsidRDefault="00E21208" w:rsidP="00136A8C">
            <w:pPr>
              <w:pStyle w:val="NormalBoldCenter"/>
              <w:widowControl/>
              <w:tabs>
                <w:tab w:val="left" w:pos="4860"/>
              </w:tabs>
              <w:jc w:val="left"/>
              <w:rPr>
                <w:b w:val="0"/>
                <w:color w:val="000000" w:themeColor="text1"/>
                <w:sz w:val="22"/>
                <w:szCs w:val="22"/>
              </w:rPr>
            </w:pPr>
            <w:r w:rsidRPr="001D7898">
              <w:rPr>
                <w:b w:val="0"/>
                <w:color w:val="000000" w:themeColor="text1"/>
                <w:sz w:val="22"/>
              </w:rPr>
              <w:t>Federation of European Business Information Services – Transparency Register: 825169522150-13</w:t>
            </w:r>
          </w:p>
        </w:tc>
      </w:tr>
      <w:tr w:rsidR="00CD11A4" w:rsidRPr="001D7898" w14:paraId="09A8A6B2" w14:textId="77777777" w:rsidTr="00196ACB">
        <w:tc>
          <w:tcPr>
            <w:tcW w:w="9016" w:type="dxa"/>
          </w:tcPr>
          <w:p w14:paraId="0A5568F8" w14:textId="77777777" w:rsidR="00715775" w:rsidRPr="001D7898" w:rsidRDefault="00E21208" w:rsidP="00136A8C">
            <w:pPr>
              <w:pStyle w:val="NormalBoldCenter"/>
              <w:widowControl/>
              <w:jc w:val="left"/>
              <w:rPr>
                <w:rStyle w:val="Strong"/>
                <w:rFonts w:eastAsiaTheme="majorEastAsia"/>
                <w:sz w:val="22"/>
                <w:szCs w:val="22"/>
              </w:rPr>
            </w:pPr>
            <w:r w:rsidRPr="001D7898">
              <w:rPr>
                <w:rStyle w:val="Strong"/>
                <w:sz w:val="22"/>
              </w:rPr>
              <w:t xml:space="preserve">France Digitale </w:t>
            </w:r>
            <w:r w:rsidRPr="001D7898">
              <w:rPr>
                <w:b w:val="0"/>
                <w:sz w:val="22"/>
              </w:rPr>
              <w:t>–</w:t>
            </w:r>
            <w:r w:rsidRPr="001D7898">
              <w:rPr>
                <w:rStyle w:val="Strong"/>
                <w:sz w:val="22"/>
              </w:rPr>
              <w:t xml:space="preserve"> Transparency Register: 479234015862-06</w:t>
            </w:r>
          </w:p>
        </w:tc>
      </w:tr>
      <w:tr w:rsidR="00CD11A4" w:rsidRPr="001D7898" w14:paraId="45898ADE" w14:textId="77777777" w:rsidTr="00196ACB">
        <w:tc>
          <w:tcPr>
            <w:tcW w:w="9016" w:type="dxa"/>
          </w:tcPr>
          <w:p w14:paraId="260FC1C6"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FRANCE FINTECH – Transparency Register: 324920598018-04</w:t>
            </w:r>
          </w:p>
        </w:tc>
      </w:tr>
      <w:tr w:rsidR="00CD11A4" w:rsidRPr="001D7898" w14:paraId="6C4DD76D" w14:textId="77777777" w:rsidTr="00196ACB">
        <w:tc>
          <w:tcPr>
            <w:tcW w:w="9016" w:type="dxa"/>
          </w:tcPr>
          <w:p w14:paraId="48A13A7E"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 xml:space="preserve">Global Legal Entity Identifier Foundation </w:t>
            </w:r>
            <w:r w:rsidRPr="001D7898">
              <w:rPr>
                <w:b w:val="0"/>
                <w:color w:val="000000" w:themeColor="text1"/>
                <w:sz w:val="22"/>
              </w:rPr>
              <w:t>–</w:t>
            </w:r>
            <w:r w:rsidRPr="001D7898">
              <w:rPr>
                <w:rStyle w:val="Strong"/>
                <w:color w:val="000000" w:themeColor="text1"/>
                <w:sz w:val="22"/>
              </w:rPr>
              <w:t xml:space="preserve"> Transparency Register: 660337819709-62</w:t>
            </w:r>
          </w:p>
        </w:tc>
      </w:tr>
      <w:tr w:rsidR="00CD11A4" w:rsidRPr="001D7898" w14:paraId="36E315E5" w14:textId="77777777" w:rsidTr="00196ACB">
        <w:tc>
          <w:tcPr>
            <w:tcW w:w="9016" w:type="dxa"/>
          </w:tcPr>
          <w:p w14:paraId="014E60C5"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H/Advisors – Transparency Register: 217097995171-59</w:t>
            </w:r>
          </w:p>
        </w:tc>
      </w:tr>
      <w:tr w:rsidR="00CD11A4" w:rsidRPr="001D7898" w14:paraId="66480191" w14:textId="77777777" w:rsidTr="00196ACB">
        <w:tc>
          <w:tcPr>
            <w:tcW w:w="9016" w:type="dxa"/>
          </w:tcPr>
          <w:p w14:paraId="40CBD21A"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Hans-Böckler-Stiftung</w:t>
            </w:r>
            <w:r w:rsidRPr="001D7898">
              <w:rPr>
                <w:color w:val="000000" w:themeColor="text1"/>
                <w:sz w:val="22"/>
              </w:rPr>
              <w:t xml:space="preserve"> </w:t>
            </w:r>
            <w:r w:rsidRPr="001D7898">
              <w:rPr>
                <w:b w:val="0"/>
                <w:color w:val="000000" w:themeColor="text1"/>
                <w:sz w:val="22"/>
              </w:rPr>
              <w:t>–</w:t>
            </w:r>
            <w:r w:rsidRPr="001D7898">
              <w:rPr>
                <w:color w:val="000000" w:themeColor="text1"/>
                <w:sz w:val="22"/>
              </w:rPr>
              <w:t xml:space="preserve"> </w:t>
            </w:r>
            <w:r w:rsidRPr="001D7898">
              <w:rPr>
                <w:b w:val="0"/>
                <w:color w:val="000000" w:themeColor="text1"/>
                <w:sz w:val="22"/>
              </w:rPr>
              <w:t>Transparency Register: 957887652130-79</w:t>
            </w:r>
          </w:p>
        </w:tc>
      </w:tr>
      <w:tr w:rsidR="00CD11A4" w:rsidRPr="001D7898" w14:paraId="4F612174" w14:textId="77777777" w:rsidTr="00196ACB">
        <w:tc>
          <w:tcPr>
            <w:tcW w:w="9016" w:type="dxa"/>
          </w:tcPr>
          <w:p w14:paraId="7370F482" w14:textId="77777777" w:rsidR="00715775" w:rsidRPr="001D7898" w:rsidRDefault="00E21208" w:rsidP="00136A8C">
            <w:pPr>
              <w:pStyle w:val="NormalBoldCenter"/>
              <w:widowControl/>
              <w:tabs>
                <w:tab w:val="left" w:pos="2610"/>
              </w:tabs>
              <w:jc w:val="left"/>
              <w:rPr>
                <w:b w:val="0"/>
                <w:bCs/>
                <w:color w:val="000000" w:themeColor="text1"/>
                <w:sz w:val="22"/>
                <w:szCs w:val="22"/>
              </w:rPr>
            </w:pPr>
            <w:r w:rsidRPr="001D7898">
              <w:rPr>
                <w:b w:val="0"/>
                <w:color w:val="000000" w:themeColor="text1"/>
                <w:sz w:val="22"/>
              </w:rPr>
              <w:t>Industrie- und Handelskammer für München und Oberbayern</w:t>
            </w:r>
            <w:r w:rsidRPr="001D7898">
              <w:rPr>
                <w:color w:val="000000" w:themeColor="text1"/>
                <w:sz w:val="22"/>
              </w:rPr>
              <w:t xml:space="preserve"> </w:t>
            </w:r>
            <w:r w:rsidRPr="001D7898">
              <w:rPr>
                <w:b w:val="0"/>
                <w:color w:val="000000" w:themeColor="text1"/>
                <w:sz w:val="22"/>
              </w:rPr>
              <w:t>– Transparency Register:</w:t>
            </w:r>
            <w:r w:rsidRPr="001D7898">
              <w:rPr>
                <w:sz w:val="22"/>
              </w:rPr>
              <w:t xml:space="preserve"> </w:t>
            </w:r>
            <w:r w:rsidRPr="001D7898">
              <w:rPr>
                <w:b w:val="0"/>
                <w:color w:val="000000" w:themeColor="text1"/>
                <w:sz w:val="22"/>
              </w:rPr>
              <w:t>974367836943-09</w:t>
            </w:r>
          </w:p>
        </w:tc>
      </w:tr>
      <w:tr w:rsidR="00CD11A4" w:rsidRPr="001D7898" w14:paraId="17CF5B08" w14:textId="77777777" w:rsidTr="00196ACB">
        <w:tc>
          <w:tcPr>
            <w:tcW w:w="9016" w:type="dxa"/>
          </w:tcPr>
          <w:p w14:paraId="5C4D2D4A" w14:textId="77777777" w:rsidR="00715775" w:rsidRPr="001D7898" w:rsidRDefault="00E21208" w:rsidP="00136A8C">
            <w:pPr>
              <w:pStyle w:val="NormalBoldCenter"/>
              <w:widowControl/>
              <w:tabs>
                <w:tab w:val="left" w:pos="2610"/>
              </w:tabs>
              <w:jc w:val="left"/>
              <w:rPr>
                <w:b w:val="0"/>
                <w:bCs/>
                <w:color w:val="000000" w:themeColor="text1"/>
                <w:sz w:val="22"/>
                <w:szCs w:val="22"/>
              </w:rPr>
            </w:pPr>
            <w:r w:rsidRPr="001D7898">
              <w:rPr>
                <w:b w:val="0"/>
                <w:color w:val="000000" w:themeColor="text1"/>
                <w:sz w:val="22"/>
              </w:rPr>
              <w:t xml:space="preserve">Industriegewerkschaft Metall – Transparency Register: 757195013270-80 </w:t>
            </w:r>
          </w:p>
        </w:tc>
      </w:tr>
      <w:tr w:rsidR="00CD11A4" w:rsidRPr="001D7898" w14:paraId="309390DF" w14:textId="77777777" w:rsidTr="00196ACB">
        <w:tc>
          <w:tcPr>
            <w:tcW w:w="9016" w:type="dxa"/>
          </w:tcPr>
          <w:p w14:paraId="08E41202" w14:textId="77777777" w:rsidR="00715775" w:rsidRPr="001D7898" w:rsidRDefault="00E21208" w:rsidP="00136A8C">
            <w:pPr>
              <w:pStyle w:val="NormalBoldCenter"/>
              <w:widowControl/>
              <w:tabs>
                <w:tab w:val="left" w:pos="2610"/>
              </w:tabs>
              <w:jc w:val="both"/>
              <w:rPr>
                <w:b w:val="0"/>
                <w:bCs/>
                <w:color w:val="000000" w:themeColor="text1"/>
                <w:sz w:val="22"/>
                <w:szCs w:val="22"/>
              </w:rPr>
            </w:pPr>
            <w:r w:rsidRPr="001D7898">
              <w:rPr>
                <w:b w:val="0"/>
                <w:color w:val="000000" w:themeColor="text1"/>
                <w:sz w:val="22"/>
              </w:rPr>
              <w:t>International Corporate Governance Network (ICGN)</w:t>
            </w:r>
            <w:r w:rsidRPr="001D7898">
              <w:rPr>
                <w:b w:val="0"/>
                <w:sz w:val="22"/>
              </w:rPr>
              <w:t xml:space="preserve"> </w:t>
            </w:r>
            <w:r w:rsidRPr="001D7898">
              <w:rPr>
                <w:b w:val="0"/>
                <w:color w:val="000000" w:themeColor="text1"/>
                <w:sz w:val="22"/>
              </w:rPr>
              <w:t>– Transparency Register:</w:t>
            </w:r>
            <w:r w:rsidRPr="001D7898">
              <w:rPr>
                <w:sz w:val="22"/>
              </w:rPr>
              <w:t xml:space="preserve"> </w:t>
            </w:r>
            <w:r w:rsidRPr="001D7898">
              <w:rPr>
                <w:b w:val="0"/>
                <w:color w:val="000000" w:themeColor="text1"/>
                <w:sz w:val="22"/>
              </w:rPr>
              <w:t>058512095859-77</w:t>
            </w:r>
          </w:p>
        </w:tc>
      </w:tr>
      <w:tr w:rsidR="00CD11A4" w:rsidRPr="001D7898" w14:paraId="5DFB43F8" w14:textId="77777777" w:rsidTr="00196ACB">
        <w:tc>
          <w:tcPr>
            <w:tcW w:w="9016" w:type="dxa"/>
          </w:tcPr>
          <w:p w14:paraId="2829930E"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Invest Europe – Transparency Register: 60975211600-74</w:t>
            </w:r>
          </w:p>
        </w:tc>
      </w:tr>
      <w:tr w:rsidR="00CD11A4" w:rsidRPr="001D7898" w14:paraId="33CDEEFE" w14:textId="77777777" w:rsidTr="00196ACB">
        <w:tc>
          <w:tcPr>
            <w:tcW w:w="9016" w:type="dxa"/>
          </w:tcPr>
          <w:p w14:paraId="0B6B70AA" w14:textId="77777777" w:rsidR="00715775" w:rsidRPr="001D7898" w:rsidRDefault="00E21208" w:rsidP="00136A8C">
            <w:pPr>
              <w:pStyle w:val="NormalBoldCenter"/>
              <w:widowControl/>
              <w:jc w:val="left"/>
              <w:rPr>
                <w:rStyle w:val="Strong"/>
                <w:rFonts w:eastAsiaTheme="majorEastAsia"/>
                <w:color w:val="000000" w:themeColor="text1"/>
                <w:sz w:val="22"/>
                <w:szCs w:val="22"/>
              </w:rPr>
            </w:pPr>
            <w:r w:rsidRPr="001D7898">
              <w:rPr>
                <w:rStyle w:val="Strong"/>
                <w:color w:val="000000" w:themeColor="text1"/>
                <w:sz w:val="22"/>
              </w:rPr>
              <w:t>Jacques Delors Friends of Europe Foundation – Transparency Register: 9950955102015-11</w:t>
            </w:r>
          </w:p>
        </w:tc>
      </w:tr>
      <w:tr w:rsidR="00CD11A4" w:rsidRPr="001D7898" w14:paraId="51C09512" w14:textId="77777777" w:rsidTr="00196ACB">
        <w:tc>
          <w:tcPr>
            <w:tcW w:w="9016" w:type="dxa"/>
          </w:tcPr>
          <w:p w14:paraId="7E5659D1"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Kamer van Koophandel Nederland – Transparency Register: 254902496827-41</w:t>
            </w:r>
          </w:p>
        </w:tc>
      </w:tr>
      <w:tr w:rsidR="00CD11A4" w:rsidRPr="001D7898" w14:paraId="47D632E0" w14:textId="77777777" w:rsidTr="00196ACB">
        <w:tc>
          <w:tcPr>
            <w:tcW w:w="9016" w:type="dxa"/>
          </w:tcPr>
          <w:p w14:paraId="6423ADFA" w14:textId="77777777" w:rsidR="00715775" w:rsidRPr="001D7898" w:rsidRDefault="00E21208" w:rsidP="00136A8C">
            <w:pPr>
              <w:pStyle w:val="NormalBoldCenter"/>
              <w:widowControl/>
              <w:jc w:val="left"/>
              <w:rPr>
                <w:rFonts w:eastAsiaTheme="majorEastAsia"/>
                <w:b w:val="0"/>
                <w:bCs/>
                <w:color w:val="000000" w:themeColor="text1"/>
                <w:sz w:val="22"/>
                <w:szCs w:val="22"/>
              </w:rPr>
            </w:pPr>
            <w:r w:rsidRPr="001D7898">
              <w:rPr>
                <w:b w:val="0"/>
                <w:color w:val="000000" w:themeColor="text1"/>
                <w:sz w:val="22"/>
              </w:rPr>
              <w:t>Kreditschutzverband von 1870 – Transparency Register: 680714550341-40</w:t>
            </w:r>
          </w:p>
        </w:tc>
      </w:tr>
      <w:tr w:rsidR="00CD11A4" w:rsidRPr="001D7898" w14:paraId="37A8E81E" w14:textId="77777777" w:rsidTr="00196ACB">
        <w:tc>
          <w:tcPr>
            <w:tcW w:w="9016" w:type="dxa"/>
          </w:tcPr>
          <w:p w14:paraId="7F6A9A28"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Ministerium der Justiz und für Migration Baden-Württemberg</w:t>
            </w:r>
          </w:p>
        </w:tc>
      </w:tr>
      <w:tr w:rsidR="00CD11A4" w:rsidRPr="001D7898" w14:paraId="01D6CB10" w14:textId="77777777" w:rsidTr="00196ACB">
        <w:tc>
          <w:tcPr>
            <w:tcW w:w="9016" w:type="dxa"/>
          </w:tcPr>
          <w:p w14:paraId="65DD9CD7"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Ministerium für Wirtschaft, Handwerk und Tourismus Baden-Württemberg</w:t>
            </w:r>
          </w:p>
        </w:tc>
      </w:tr>
      <w:tr w:rsidR="00CD11A4" w:rsidRPr="001D7898" w14:paraId="79B77123" w14:textId="77777777" w:rsidTr="00196ACB">
        <w:tc>
          <w:tcPr>
            <w:tcW w:w="9016" w:type="dxa"/>
          </w:tcPr>
          <w:tbl>
            <w:tblPr>
              <w:tblW w:w="15345" w:type="dxa"/>
              <w:tblCellMar>
                <w:top w:w="15" w:type="dxa"/>
                <w:left w:w="15" w:type="dxa"/>
                <w:bottom w:w="15" w:type="dxa"/>
                <w:right w:w="15" w:type="dxa"/>
              </w:tblCellMar>
              <w:tblLook w:val="04A0" w:firstRow="1" w:lastRow="0" w:firstColumn="1" w:lastColumn="0" w:noHBand="0" w:noVBand="1"/>
            </w:tblPr>
            <w:tblGrid>
              <w:gridCol w:w="15345"/>
            </w:tblGrid>
            <w:tr w:rsidR="00CD11A4" w:rsidRPr="001D7898" w14:paraId="255BBCC1" w14:textId="77777777" w:rsidTr="00196ACB">
              <w:tc>
                <w:tcPr>
                  <w:tcW w:w="0" w:type="auto"/>
                  <w:vAlign w:val="center"/>
                  <w:hideMark/>
                </w:tcPr>
                <w:p w14:paraId="2838C7F5" w14:textId="77777777" w:rsidR="00715775" w:rsidRPr="001D7898" w:rsidRDefault="00E21208" w:rsidP="00136A8C">
                  <w:pPr>
                    <w:widowControl/>
                    <w:rPr>
                      <w:rStyle w:val="Strong"/>
                      <w:rFonts w:eastAsiaTheme="majorEastAsia"/>
                      <w:b w:val="0"/>
                      <w:bCs w:val="0"/>
                      <w:color w:val="000000" w:themeColor="text1"/>
                      <w:sz w:val="22"/>
                      <w:szCs w:val="22"/>
                    </w:rPr>
                  </w:pPr>
                  <w:r w:rsidRPr="001D7898">
                    <w:rPr>
                      <w:rStyle w:val="Strong"/>
                      <w:b w:val="0"/>
                      <w:color w:val="000000" w:themeColor="text1"/>
                      <w:sz w:val="22"/>
                    </w:rPr>
                    <w:t xml:space="preserve">Nordic Financial Unions </w:t>
                  </w:r>
                  <w:r w:rsidRPr="001D7898">
                    <w:rPr>
                      <w:color w:val="000000" w:themeColor="text1"/>
                      <w:sz w:val="22"/>
                    </w:rPr>
                    <w:t>–</w:t>
                  </w:r>
                  <w:r w:rsidRPr="001D7898">
                    <w:rPr>
                      <w:rStyle w:val="Strong"/>
                      <w:b w:val="0"/>
                      <w:color w:val="000000" w:themeColor="text1"/>
                      <w:sz w:val="22"/>
                    </w:rPr>
                    <w:t xml:space="preserve"> Transparency Register: 4129929362-47</w:t>
                  </w:r>
                </w:p>
              </w:tc>
            </w:tr>
          </w:tbl>
          <w:p w14:paraId="4B64EBD0" w14:textId="77777777" w:rsidR="00715775" w:rsidRPr="001D7898" w:rsidRDefault="00715775" w:rsidP="00136A8C">
            <w:pPr>
              <w:pStyle w:val="NormalBoldCenter"/>
              <w:widowControl/>
              <w:jc w:val="left"/>
              <w:rPr>
                <w:b w:val="0"/>
                <w:color w:val="FF0000"/>
                <w:sz w:val="22"/>
                <w:szCs w:val="22"/>
              </w:rPr>
            </w:pPr>
          </w:p>
        </w:tc>
      </w:tr>
      <w:tr w:rsidR="00CD11A4" w:rsidRPr="001D7898" w14:paraId="728DBE28" w14:textId="77777777" w:rsidTr="00196ACB">
        <w:tc>
          <w:tcPr>
            <w:tcW w:w="9016" w:type="dxa"/>
          </w:tcPr>
          <w:p w14:paraId="0D7C3F1C" w14:textId="77777777" w:rsidR="00715775" w:rsidRPr="001D7898" w:rsidRDefault="00E21208" w:rsidP="00136A8C">
            <w:pPr>
              <w:widowControl/>
              <w:rPr>
                <w:rStyle w:val="Strong"/>
                <w:rFonts w:eastAsiaTheme="majorEastAsia"/>
                <w:b w:val="0"/>
                <w:bCs w:val="0"/>
                <w:color w:val="000000" w:themeColor="text1"/>
                <w:sz w:val="22"/>
                <w:szCs w:val="22"/>
              </w:rPr>
            </w:pPr>
            <w:r w:rsidRPr="001D7898">
              <w:rPr>
                <w:rStyle w:val="Strong"/>
                <w:b w:val="0"/>
                <w:color w:val="000000" w:themeColor="text1"/>
                <w:sz w:val="22"/>
              </w:rPr>
              <w:t xml:space="preserve">Notarrechtliches Zentrum Familienunternehmen </w:t>
            </w:r>
          </w:p>
        </w:tc>
      </w:tr>
      <w:tr w:rsidR="00CD11A4" w:rsidRPr="001D7898" w14:paraId="17A1BCAB" w14:textId="77777777" w:rsidTr="00196ACB">
        <w:tc>
          <w:tcPr>
            <w:tcW w:w="9016" w:type="dxa"/>
          </w:tcPr>
          <w:p w14:paraId="42C4EC15"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Österreichische Notariatskammer – Transparency Register: 6475183729-37</w:t>
            </w:r>
          </w:p>
        </w:tc>
      </w:tr>
      <w:tr w:rsidR="00CD11A4" w:rsidRPr="001D7898" w14:paraId="6626F457" w14:textId="77777777" w:rsidTr="00196ACB">
        <w:tc>
          <w:tcPr>
            <w:tcW w:w="9016" w:type="dxa"/>
          </w:tcPr>
          <w:p w14:paraId="32CFBA33"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Österreichischer Rechtsanwaltskammertag – Transparency Register: 29642463540-93</w:t>
            </w:r>
          </w:p>
        </w:tc>
      </w:tr>
      <w:tr w:rsidR="00CD11A4" w:rsidRPr="001D7898" w14:paraId="52D91992" w14:textId="77777777" w:rsidTr="00196ACB">
        <w:tc>
          <w:tcPr>
            <w:tcW w:w="9016" w:type="dxa"/>
          </w:tcPr>
          <w:p w14:paraId="7F78A82F"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Quantum Scouts ApS</w:t>
            </w:r>
          </w:p>
        </w:tc>
      </w:tr>
      <w:tr w:rsidR="00CD11A4" w:rsidRPr="001D7898" w14:paraId="1996B94F" w14:textId="77777777" w:rsidTr="00196ACB">
        <w:tc>
          <w:tcPr>
            <w:tcW w:w="9016" w:type="dxa"/>
          </w:tcPr>
          <w:p w14:paraId="6DB6D1AD" w14:textId="77777777" w:rsidR="00715775" w:rsidRPr="001D7898" w:rsidRDefault="00E21208" w:rsidP="00136A8C">
            <w:pPr>
              <w:pStyle w:val="NormalBoldCenter"/>
              <w:widowControl/>
              <w:tabs>
                <w:tab w:val="left" w:pos="3825"/>
              </w:tabs>
              <w:jc w:val="left"/>
              <w:rPr>
                <w:b w:val="0"/>
                <w:color w:val="000000" w:themeColor="text1"/>
                <w:sz w:val="22"/>
                <w:szCs w:val="22"/>
              </w:rPr>
            </w:pPr>
            <w:r w:rsidRPr="001D7898">
              <w:rPr>
                <w:b w:val="0"/>
                <w:color w:val="000000" w:themeColor="text1"/>
                <w:sz w:val="22"/>
              </w:rPr>
              <w:t>Radically Open Security</w:t>
            </w:r>
          </w:p>
        </w:tc>
      </w:tr>
      <w:tr w:rsidR="00CD11A4" w:rsidRPr="001D7898" w14:paraId="7EC75799" w14:textId="77777777" w:rsidTr="00196ACB">
        <w:tc>
          <w:tcPr>
            <w:tcW w:w="9016" w:type="dxa"/>
          </w:tcPr>
          <w:p w14:paraId="464FCF0F" w14:textId="77777777" w:rsidR="00715775" w:rsidRPr="001D7898" w:rsidRDefault="00E21208" w:rsidP="00136A8C">
            <w:pPr>
              <w:pStyle w:val="NormalBoldCenter"/>
              <w:widowControl/>
              <w:jc w:val="left"/>
              <w:rPr>
                <w:b w:val="0"/>
                <w:color w:val="FF0000"/>
                <w:sz w:val="22"/>
                <w:szCs w:val="22"/>
              </w:rPr>
            </w:pPr>
            <w:r w:rsidRPr="001D7898">
              <w:rPr>
                <w:b w:val="0"/>
                <w:color w:val="000000" w:themeColor="text1"/>
                <w:sz w:val="22"/>
              </w:rPr>
              <w:t>Regulatory Communication – Transparency Register: 785976617848-15</w:t>
            </w:r>
          </w:p>
        </w:tc>
      </w:tr>
      <w:tr w:rsidR="00CD11A4" w:rsidRPr="001D7898" w14:paraId="6C608A8A" w14:textId="77777777" w:rsidTr="00196ACB">
        <w:tc>
          <w:tcPr>
            <w:tcW w:w="9016" w:type="dxa"/>
          </w:tcPr>
          <w:p w14:paraId="40789107" w14:textId="77777777" w:rsidR="00715775" w:rsidRPr="001D7898" w:rsidRDefault="00E21208" w:rsidP="00136A8C">
            <w:pPr>
              <w:pStyle w:val="NormalBoldCenter"/>
              <w:widowControl/>
              <w:tabs>
                <w:tab w:val="left" w:pos="2715"/>
              </w:tabs>
              <w:jc w:val="left"/>
              <w:rPr>
                <w:b w:val="0"/>
                <w:bCs/>
                <w:color w:val="000000" w:themeColor="text1"/>
                <w:sz w:val="22"/>
                <w:szCs w:val="22"/>
              </w:rPr>
            </w:pPr>
            <w:r w:rsidRPr="001D7898">
              <w:rPr>
                <w:b w:val="0"/>
                <w:color w:val="000000" w:themeColor="text1"/>
                <w:sz w:val="22"/>
              </w:rPr>
              <w:t>Sage Group – Transparency Register: 086894649381-50</w:t>
            </w:r>
          </w:p>
        </w:tc>
      </w:tr>
      <w:tr w:rsidR="00CD11A4" w:rsidRPr="001D7898" w14:paraId="4620CFB9" w14:textId="77777777" w:rsidTr="00196ACB">
        <w:tc>
          <w:tcPr>
            <w:tcW w:w="9016" w:type="dxa"/>
          </w:tcPr>
          <w:p w14:paraId="4EAFB789" w14:textId="77777777" w:rsidR="00715775" w:rsidRPr="001D7898" w:rsidRDefault="00E21208" w:rsidP="00136A8C">
            <w:pPr>
              <w:pStyle w:val="NormalBoldCenter"/>
              <w:widowControl/>
              <w:tabs>
                <w:tab w:val="left" w:pos="2715"/>
              </w:tabs>
              <w:jc w:val="left"/>
              <w:rPr>
                <w:b w:val="0"/>
                <w:bCs/>
                <w:color w:val="000000" w:themeColor="text1"/>
                <w:sz w:val="22"/>
                <w:szCs w:val="22"/>
              </w:rPr>
            </w:pPr>
            <w:r w:rsidRPr="001D7898">
              <w:rPr>
                <w:b w:val="0"/>
                <w:color w:val="000000" w:themeColor="text1"/>
                <w:sz w:val="22"/>
              </w:rPr>
              <w:t>Second Economic Transformation (2ET)</w:t>
            </w:r>
          </w:p>
        </w:tc>
      </w:tr>
      <w:tr w:rsidR="00CD11A4" w:rsidRPr="001D7898" w14:paraId="3595CA2A" w14:textId="77777777" w:rsidTr="00196ACB">
        <w:tc>
          <w:tcPr>
            <w:tcW w:w="9016" w:type="dxa"/>
          </w:tcPr>
          <w:p w14:paraId="73CDB496" w14:textId="77777777" w:rsidR="00715775" w:rsidRPr="001D7898" w:rsidRDefault="00E21208" w:rsidP="00136A8C">
            <w:pPr>
              <w:pStyle w:val="NormalBoldCenter"/>
              <w:widowControl/>
              <w:tabs>
                <w:tab w:val="left" w:pos="2715"/>
              </w:tabs>
              <w:jc w:val="left"/>
              <w:rPr>
                <w:b w:val="0"/>
                <w:bCs/>
                <w:color w:val="000000" w:themeColor="text1"/>
                <w:sz w:val="22"/>
                <w:szCs w:val="22"/>
              </w:rPr>
            </w:pPr>
            <w:r w:rsidRPr="001D7898">
              <w:rPr>
                <w:b w:val="0"/>
                <w:color w:val="000000" w:themeColor="text1"/>
                <w:sz w:val="22"/>
              </w:rPr>
              <w:t>SME United – Transparency Register: 55820581197-35</w:t>
            </w:r>
          </w:p>
        </w:tc>
      </w:tr>
      <w:tr w:rsidR="00CD11A4" w:rsidRPr="001D7898" w14:paraId="275D5A76" w14:textId="77777777" w:rsidTr="00196ACB">
        <w:tc>
          <w:tcPr>
            <w:tcW w:w="9016" w:type="dxa"/>
          </w:tcPr>
          <w:p w14:paraId="4E7987D8" w14:textId="77777777" w:rsidR="00715775" w:rsidRPr="001D7898" w:rsidRDefault="00E21208" w:rsidP="00136A8C">
            <w:pPr>
              <w:pStyle w:val="NormalBoldCenter"/>
              <w:widowControl/>
              <w:tabs>
                <w:tab w:val="left" w:pos="2715"/>
              </w:tabs>
              <w:jc w:val="left"/>
              <w:rPr>
                <w:b w:val="0"/>
                <w:color w:val="000000" w:themeColor="text1"/>
                <w:sz w:val="22"/>
                <w:szCs w:val="22"/>
              </w:rPr>
            </w:pPr>
            <w:r w:rsidRPr="001D7898">
              <w:rPr>
                <w:b w:val="0"/>
                <w:color w:val="000000" w:themeColor="text1"/>
                <w:sz w:val="22"/>
              </w:rPr>
              <w:t>Social Entrepreneurship Netzwerk Deutschland e.V. – Transparency Register: 292766292395-61</w:t>
            </w:r>
          </w:p>
        </w:tc>
      </w:tr>
      <w:tr w:rsidR="00CD11A4" w:rsidRPr="001D7898" w14:paraId="76AE891D" w14:textId="77777777" w:rsidTr="00196ACB">
        <w:tc>
          <w:tcPr>
            <w:tcW w:w="9016" w:type="dxa"/>
          </w:tcPr>
          <w:p w14:paraId="43643769" w14:textId="77777777" w:rsidR="00715775" w:rsidRPr="001D7898" w:rsidRDefault="00E21208" w:rsidP="00136A8C">
            <w:pPr>
              <w:pStyle w:val="NormalBoldCenter"/>
              <w:widowControl/>
              <w:tabs>
                <w:tab w:val="left" w:pos="2715"/>
              </w:tabs>
              <w:jc w:val="left"/>
              <w:rPr>
                <w:b w:val="0"/>
                <w:bCs/>
                <w:color w:val="000000" w:themeColor="text1"/>
                <w:sz w:val="22"/>
                <w:szCs w:val="22"/>
              </w:rPr>
            </w:pPr>
            <w:r w:rsidRPr="001D7898">
              <w:rPr>
                <w:b w:val="0"/>
                <w:color w:val="000000" w:themeColor="text1"/>
                <w:sz w:val="22"/>
              </w:rPr>
              <w:t>S</w:t>
            </w:r>
            <w:r w:rsidRPr="001D7898">
              <w:rPr>
                <w:b w:val="0"/>
                <w:sz w:val="22"/>
              </w:rPr>
              <w:t xml:space="preserve">tart-Up Linity </w:t>
            </w:r>
          </w:p>
        </w:tc>
      </w:tr>
      <w:tr w:rsidR="00CD11A4" w:rsidRPr="001D7898" w14:paraId="4311004A" w14:textId="77777777" w:rsidTr="00196ACB">
        <w:tc>
          <w:tcPr>
            <w:tcW w:w="9016" w:type="dxa"/>
          </w:tcPr>
          <w:p w14:paraId="20CF12CD" w14:textId="77777777" w:rsidR="00715775" w:rsidRPr="001D7898" w:rsidRDefault="00E21208" w:rsidP="00136A8C">
            <w:pPr>
              <w:pStyle w:val="NormalBoldCenter"/>
              <w:widowControl/>
              <w:jc w:val="left"/>
              <w:rPr>
                <w:b w:val="0"/>
                <w:color w:val="FF0000"/>
                <w:sz w:val="22"/>
                <w:szCs w:val="22"/>
              </w:rPr>
            </w:pPr>
            <w:r w:rsidRPr="001D7898">
              <w:rPr>
                <w:b w:val="0"/>
                <w:sz w:val="22"/>
              </w:rPr>
              <w:t xml:space="preserve">Startup Portugal (Magellan Circle) </w:t>
            </w:r>
            <w:r w:rsidRPr="001D7898">
              <w:rPr>
                <w:b w:val="0"/>
                <w:color w:val="000000" w:themeColor="text1"/>
                <w:sz w:val="22"/>
              </w:rPr>
              <w:t xml:space="preserve">– Transparency Register: </w:t>
            </w:r>
            <w:r w:rsidRPr="001D7898">
              <w:rPr>
                <w:b w:val="0"/>
                <w:sz w:val="22"/>
              </w:rPr>
              <w:t>2939128100578-29</w:t>
            </w:r>
          </w:p>
        </w:tc>
      </w:tr>
      <w:tr w:rsidR="00CD11A4" w:rsidRPr="001D7898" w14:paraId="34FC2494" w14:textId="77777777" w:rsidTr="00196ACB">
        <w:tc>
          <w:tcPr>
            <w:tcW w:w="9016" w:type="dxa"/>
          </w:tcPr>
          <w:p w14:paraId="7E44EB19"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Stiftung Verantwortungseigentum e.V. – Transparency Register: 202064594750-82</w:t>
            </w:r>
          </w:p>
        </w:tc>
      </w:tr>
      <w:tr w:rsidR="00CD11A4" w:rsidRPr="001D7898" w14:paraId="46B8D7E0" w14:textId="77777777" w:rsidTr="00196ACB">
        <w:tc>
          <w:tcPr>
            <w:tcW w:w="9016" w:type="dxa"/>
          </w:tcPr>
          <w:p w14:paraId="48141D67"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Stripe, Inc. – Transparency Register: 389356530261-76</w:t>
            </w:r>
          </w:p>
        </w:tc>
      </w:tr>
      <w:tr w:rsidR="00CD11A4" w:rsidRPr="001D7898" w14:paraId="480B627E" w14:textId="77777777" w:rsidTr="00196ACB">
        <w:tc>
          <w:tcPr>
            <w:tcW w:w="9016" w:type="dxa"/>
          </w:tcPr>
          <w:p w14:paraId="3C3E95F3" w14:textId="77777777" w:rsidR="00715775" w:rsidRPr="001D7898" w:rsidRDefault="00E21208" w:rsidP="00136A8C">
            <w:pPr>
              <w:pStyle w:val="NormalBoldCenter"/>
              <w:widowControl/>
              <w:jc w:val="left"/>
              <w:rPr>
                <w:b w:val="0"/>
                <w:color w:val="000000" w:themeColor="text1"/>
                <w:sz w:val="22"/>
                <w:szCs w:val="22"/>
              </w:rPr>
            </w:pPr>
            <w:r w:rsidRPr="001D7898">
              <w:rPr>
                <w:b w:val="0"/>
                <w:color w:val="000000" w:themeColor="text1"/>
                <w:sz w:val="22"/>
              </w:rPr>
              <w:t>Sustainable Finance Lab (FINEXUS) – Transparency Register: 118453295368-28</w:t>
            </w:r>
          </w:p>
        </w:tc>
      </w:tr>
      <w:tr w:rsidR="00CD11A4" w:rsidRPr="001D7898" w14:paraId="442F9D41" w14:textId="77777777" w:rsidTr="00196ACB">
        <w:tc>
          <w:tcPr>
            <w:tcW w:w="9016" w:type="dxa"/>
          </w:tcPr>
          <w:p w14:paraId="77CE6618" w14:textId="77777777" w:rsidR="00715775" w:rsidRPr="001D7898" w:rsidRDefault="00E21208" w:rsidP="00136A8C">
            <w:pPr>
              <w:pStyle w:val="NormalBoldCenter"/>
              <w:widowControl/>
              <w:tabs>
                <w:tab w:val="left" w:pos="2280"/>
              </w:tabs>
              <w:jc w:val="left"/>
              <w:rPr>
                <w:b w:val="0"/>
                <w:color w:val="000000" w:themeColor="text1"/>
                <w:sz w:val="22"/>
                <w:szCs w:val="22"/>
              </w:rPr>
            </w:pPr>
            <w:r w:rsidRPr="001D7898">
              <w:rPr>
                <w:b w:val="0"/>
                <w:color w:val="000000" w:themeColor="text1"/>
                <w:sz w:val="22"/>
              </w:rPr>
              <w:t>Svaz průmyslu a dopravy ČR (Confederation of Industry of the Czech Republic) – Transparency Register: 785320514128-81</w:t>
            </w:r>
          </w:p>
        </w:tc>
      </w:tr>
      <w:tr w:rsidR="00CD11A4" w:rsidRPr="001D7898" w14:paraId="22193C05" w14:textId="77777777" w:rsidTr="00196ACB">
        <w:tc>
          <w:tcPr>
            <w:tcW w:w="9016" w:type="dxa"/>
          </w:tcPr>
          <w:p w14:paraId="71B0AE3D" w14:textId="77777777" w:rsidR="00715775" w:rsidRPr="001D7898" w:rsidRDefault="00E21208" w:rsidP="00136A8C">
            <w:pPr>
              <w:pStyle w:val="NormalBoldCenter"/>
              <w:widowControl/>
              <w:jc w:val="both"/>
              <w:rPr>
                <w:b w:val="0"/>
                <w:color w:val="FF0000"/>
                <w:sz w:val="22"/>
                <w:szCs w:val="22"/>
              </w:rPr>
            </w:pPr>
            <w:r w:rsidRPr="001D7898">
              <w:rPr>
                <w:b w:val="0"/>
                <w:sz w:val="22"/>
              </w:rPr>
              <w:t>Unioncamere Europa asb – Transparency Register: l11122676364-50</w:t>
            </w:r>
          </w:p>
        </w:tc>
      </w:tr>
      <w:tr w:rsidR="00CD11A4" w:rsidRPr="001D7898" w14:paraId="1A7662EB" w14:textId="77777777" w:rsidTr="00196ACB">
        <w:tc>
          <w:tcPr>
            <w:tcW w:w="9016" w:type="dxa"/>
          </w:tcPr>
          <w:p w14:paraId="3D2047FC"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VDMA e.V. – Transparency Register: 9765362691-45</w:t>
            </w:r>
          </w:p>
        </w:tc>
      </w:tr>
      <w:tr w:rsidR="00CD11A4" w:rsidRPr="001D7898" w14:paraId="66A66795" w14:textId="77777777" w:rsidTr="00196ACB">
        <w:tc>
          <w:tcPr>
            <w:tcW w:w="9016" w:type="dxa"/>
          </w:tcPr>
          <w:p w14:paraId="4ABD9914"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Verband Insolvenzverwalter und Sachwalter Deutschlands e.V. – Transparency Register: 962426013632-68</w:t>
            </w:r>
          </w:p>
        </w:tc>
      </w:tr>
      <w:tr w:rsidR="00CD11A4" w:rsidRPr="001D7898" w14:paraId="0101F297" w14:textId="77777777" w:rsidTr="00196ACB">
        <w:trPr>
          <w:trHeight w:val="64"/>
        </w:trPr>
        <w:tc>
          <w:tcPr>
            <w:tcW w:w="9016" w:type="dxa"/>
          </w:tcPr>
          <w:p w14:paraId="18E0BEBC" w14:textId="77777777" w:rsidR="00715775" w:rsidRPr="001D7898" w:rsidRDefault="00E21208" w:rsidP="00136A8C">
            <w:pPr>
              <w:pStyle w:val="NormalBoldCenter"/>
              <w:widowControl/>
              <w:jc w:val="left"/>
              <w:rPr>
                <w:b w:val="0"/>
                <w:bCs/>
                <w:color w:val="000000" w:themeColor="text1"/>
                <w:sz w:val="22"/>
                <w:szCs w:val="22"/>
              </w:rPr>
            </w:pPr>
            <w:r w:rsidRPr="001D7898">
              <w:rPr>
                <w:b w:val="0"/>
                <w:color w:val="000000" w:themeColor="text1"/>
                <w:sz w:val="22"/>
              </w:rPr>
              <w:t>Vereinte Dienstleistungsgewerkschaft (ver.di) – Transparency Register:</w:t>
            </w:r>
            <w:r w:rsidRPr="001D7898">
              <w:rPr>
                <w:color w:val="000000" w:themeColor="text1"/>
                <w:sz w:val="22"/>
                <w:shd w:val="clear" w:color="auto" w:fill="F3F6FC"/>
              </w:rPr>
              <w:t xml:space="preserve"> </w:t>
            </w:r>
            <w:r w:rsidRPr="001D7898">
              <w:rPr>
                <w:b w:val="0"/>
                <w:color w:val="000000" w:themeColor="text1"/>
                <w:sz w:val="22"/>
              </w:rPr>
              <w:t>16178359495-57</w:t>
            </w:r>
          </w:p>
        </w:tc>
      </w:tr>
      <w:tr w:rsidR="00CD11A4" w:rsidRPr="001D7898" w14:paraId="7CB7DEA3" w14:textId="77777777" w:rsidTr="00196ACB">
        <w:trPr>
          <w:trHeight w:val="64"/>
        </w:trPr>
        <w:tc>
          <w:tcPr>
            <w:tcW w:w="9016" w:type="dxa"/>
          </w:tcPr>
          <w:p w14:paraId="42C4387D"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Vereniging VNO-NCW – Transparency Register: 13255254129-80</w:t>
            </w:r>
          </w:p>
        </w:tc>
      </w:tr>
      <w:tr w:rsidR="00CD11A4" w:rsidRPr="001D7898" w14:paraId="513B37A8" w14:textId="77777777" w:rsidTr="00196ACB">
        <w:trPr>
          <w:trHeight w:val="64"/>
        </w:trPr>
        <w:tc>
          <w:tcPr>
            <w:tcW w:w="9016" w:type="dxa"/>
          </w:tcPr>
          <w:p w14:paraId="34E5069B"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V</w:t>
            </w:r>
            <w:r w:rsidRPr="001D7898">
              <w:rPr>
                <w:b w:val="0"/>
                <w:sz w:val="22"/>
              </w:rPr>
              <w:t>ertretung des Landes Nordrhein-Westfalen bei der Europäischen Union</w:t>
            </w:r>
          </w:p>
        </w:tc>
      </w:tr>
      <w:tr w:rsidR="00CD11A4" w:rsidRPr="001D7898" w14:paraId="2709A205" w14:textId="77777777" w:rsidTr="00196ACB">
        <w:trPr>
          <w:trHeight w:val="64"/>
        </w:trPr>
        <w:tc>
          <w:tcPr>
            <w:tcW w:w="9016" w:type="dxa"/>
            <w:tcBorders>
              <w:bottom w:val="single" w:sz="4" w:space="0" w:color="auto"/>
            </w:tcBorders>
          </w:tcPr>
          <w:p w14:paraId="67D30F94"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Vertretung des Saarlandes bei der Europäischen Union</w:t>
            </w:r>
          </w:p>
        </w:tc>
      </w:tr>
      <w:tr w:rsidR="00CD11A4" w:rsidRPr="001D7898" w14:paraId="111CD211" w14:textId="77777777" w:rsidTr="00196ACB">
        <w:trPr>
          <w:trHeight w:val="64"/>
        </w:trPr>
        <w:tc>
          <w:tcPr>
            <w:tcW w:w="9016" w:type="dxa"/>
          </w:tcPr>
          <w:p w14:paraId="379959F5"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Zentralverband des Deutschen Handwerks e.V. (ZDH)</w:t>
            </w:r>
            <w:r w:rsidRPr="001D7898">
              <w:rPr>
                <w:b w:val="0"/>
                <w:sz w:val="22"/>
              </w:rPr>
              <w:t xml:space="preserve"> </w:t>
            </w:r>
            <w:r w:rsidRPr="001D7898">
              <w:rPr>
                <w:b w:val="0"/>
                <w:color w:val="000000" w:themeColor="text1"/>
                <w:sz w:val="22"/>
              </w:rPr>
              <w:t>– Transparency Register: 5189667783-94</w:t>
            </w:r>
          </w:p>
        </w:tc>
      </w:tr>
      <w:tr w:rsidR="00CD11A4" w:rsidRPr="001D7898" w14:paraId="16C04856" w14:textId="77777777" w:rsidTr="00196ACB">
        <w:trPr>
          <w:trHeight w:val="64"/>
        </w:trPr>
        <w:tc>
          <w:tcPr>
            <w:tcW w:w="9016" w:type="dxa"/>
          </w:tcPr>
          <w:p w14:paraId="19B38349"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Prof. Dr. Anne Sanders, Universität Bielefeld</w:t>
            </w:r>
          </w:p>
        </w:tc>
      </w:tr>
      <w:tr w:rsidR="00CD11A4" w:rsidRPr="001D7898" w14:paraId="4A87C2A0" w14:textId="77777777" w:rsidTr="00196ACB">
        <w:trPr>
          <w:trHeight w:val="64"/>
        </w:trPr>
        <w:tc>
          <w:tcPr>
            <w:tcW w:w="9016" w:type="dxa"/>
          </w:tcPr>
          <w:p w14:paraId="69A3C349"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 xml:space="preserve">Prof. Dr. Björn Laukemann, Universität Tübingen </w:t>
            </w:r>
          </w:p>
        </w:tc>
      </w:tr>
      <w:tr w:rsidR="00CD11A4" w:rsidRPr="001D7898" w14:paraId="6E36D18F" w14:textId="77777777" w:rsidTr="00196ACB">
        <w:trPr>
          <w:trHeight w:val="64"/>
        </w:trPr>
        <w:tc>
          <w:tcPr>
            <w:tcW w:w="9016" w:type="dxa"/>
          </w:tcPr>
          <w:p w14:paraId="55425EAC"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Prof. Dr. Christoph Teichmann, Universität Würzburg</w:t>
            </w:r>
          </w:p>
        </w:tc>
      </w:tr>
      <w:tr w:rsidR="00CD11A4" w:rsidRPr="001D7898" w14:paraId="037096A5" w14:textId="77777777" w:rsidTr="00196ACB">
        <w:trPr>
          <w:trHeight w:val="64"/>
        </w:trPr>
        <w:tc>
          <w:tcPr>
            <w:tcW w:w="9016" w:type="dxa"/>
          </w:tcPr>
          <w:p w14:paraId="48125C6D"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Professor Dr. Dr. h.c. mult. Peter Hommelhoff, Universität Heidelberg, Institut für deutsches und europäisches Gesellschafts- und Wirtschaftsrecht</w:t>
            </w:r>
          </w:p>
        </w:tc>
      </w:tr>
      <w:tr w:rsidR="00CD11A4" w:rsidRPr="001D7898" w14:paraId="42F5CECF" w14:textId="77777777" w:rsidTr="00196ACB">
        <w:trPr>
          <w:trHeight w:val="64"/>
        </w:trPr>
        <w:tc>
          <w:tcPr>
            <w:tcW w:w="9016" w:type="dxa"/>
          </w:tcPr>
          <w:p w14:paraId="114FF1A4"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Mag. iur. Alexander P. Stern, Universität Heidelberg, Institut für deutsches und europäisches Gesellschafts- und Wirtschaftsrecht</w:t>
            </w:r>
          </w:p>
        </w:tc>
      </w:tr>
      <w:tr w:rsidR="00CD11A4" w:rsidRPr="001D7898" w14:paraId="3B976D85" w14:textId="77777777" w:rsidTr="00196ACB">
        <w:trPr>
          <w:trHeight w:val="64"/>
        </w:trPr>
        <w:tc>
          <w:tcPr>
            <w:tcW w:w="9016" w:type="dxa"/>
            <w:tcBorders>
              <w:bottom w:val="single" w:sz="4" w:space="0" w:color="auto"/>
            </w:tcBorders>
          </w:tcPr>
          <w:p w14:paraId="6B0BB7CF"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Mag. iur. Victoria Goll, Universität Heidelberg, Institut für deutsches und europäisches Gesellschafts- und Wirtschaftsrecht</w:t>
            </w:r>
          </w:p>
        </w:tc>
      </w:tr>
      <w:tr w:rsidR="00CD11A4" w:rsidRPr="001D7898" w14:paraId="3C200C2B" w14:textId="77777777" w:rsidTr="00196ACB">
        <w:trPr>
          <w:trHeight w:val="64"/>
        </w:trPr>
        <w:tc>
          <w:tcPr>
            <w:tcW w:w="9016" w:type="dxa"/>
            <w:tcBorders>
              <w:bottom w:val="single" w:sz="4" w:space="0" w:color="auto"/>
            </w:tcBorders>
          </w:tcPr>
          <w:p w14:paraId="3B5161C1" w14:textId="77777777" w:rsidR="00715775" w:rsidRPr="001D7898" w:rsidRDefault="00E21208" w:rsidP="00136A8C">
            <w:pPr>
              <w:pStyle w:val="NormalBoldCenter"/>
              <w:widowControl/>
              <w:tabs>
                <w:tab w:val="left" w:pos="4950"/>
              </w:tabs>
              <w:jc w:val="left"/>
              <w:rPr>
                <w:b w:val="0"/>
                <w:bCs/>
                <w:color w:val="000000" w:themeColor="text1"/>
                <w:sz w:val="22"/>
                <w:szCs w:val="22"/>
              </w:rPr>
            </w:pPr>
            <w:r w:rsidRPr="001D7898">
              <w:rPr>
                <w:b w:val="0"/>
                <w:color w:val="000000" w:themeColor="text1"/>
                <w:sz w:val="22"/>
              </w:rPr>
              <w:t>Prof. mr. dr.Matthijs de Jongh, Erasmus University</w:t>
            </w:r>
          </w:p>
        </w:tc>
      </w:tr>
    </w:tbl>
    <w:p w14:paraId="347FAC68" w14:textId="77777777" w:rsidR="00EF02B7" w:rsidRPr="001D7898" w:rsidRDefault="00EF02B7" w:rsidP="00136A8C">
      <w:pPr>
        <w:widowControl/>
      </w:pPr>
    </w:p>
    <w:p w14:paraId="7E4DB53E" w14:textId="77777777" w:rsidR="00EF02B7" w:rsidRPr="001D7898" w:rsidRDefault="00EF02B7" w:rsidP="00136A8C">
      <w:pPr>
        <w:widowControl/>
      </w:pPr>
    </w:p>
    <w:p w14:paraId="062EFF97" w14:textId="77777777" w:rsidR="00EF02B7" w:rsidRPr="001D7898" w:rsidRDefault="00E21208" w:rsidP="00136A8C">
      <w:pPr>
        <w:widowControl/>
      </w:pPr>
      <w:r w:rsidRPr="001D7898">
        <w:t>Esittelijä on yksin vastuussa edellä olevan luettelon laatimisesta.</w:t>
      </w:r>
    </w:p>
    <w:p w14:paraId="54100544" w14:textId="4F51E211" w:rsidR="00EF02B7" w:rsidRPr="001D7898" w:rsidRDefault="00E21208" w:rsidP="00136A8C">
      <w:pPr>
        <w:widowControl/>
      </w:pPr>
      <w:r w:rsidRPr="001D7898">
        <w:t>Kun luettelossa mainitaan luonnollisen henkilön nimi ja/tai tehtävänimike, esittelijä vakuuttaa antaneensa kyseiselle henkilölle Euroopan parlamentin tietosuojaselosteen numero 484 (</w:t>
      </w:r>
      <w:hyperlink r:id="rId17" w:history="1">
        <w:r w:rsidR="00EF02B7" w:rsidRPr="001D7898">
          <w:rPr>
            <w:rStyle w:val="Hyperlink"/>
          </w:rPr>
          <w:t>https://www.europarl.europa.eu/data-protect/index.do</w:t>
        </w:r>
      </w:hyperlink>
      <w:r w:rsidRPr="001D7898">
        <w:t>), jossa määritetään henkilötietojen käsittelyyn sovellettavat ehdot ja siihen liittyvät oikeudet.</w:t>
      </w:r>
    </w:p>
    <w:p w14:paraId="05A6F180" w14:textId="77777777" w:rsidR="00EF02B7" w:rsidRPr="001D7898" w:rsidRDefault="00EF02B7" w:rsidP="00136A8C">
      <w:pPr>
        <w:widowControl/>
      </w:pPr>
    </w:p>
    <w:p w14:paraId="708B6F46" w14:textId="77777777" w:rsidR="00EF02B7" w:rsidRPr="001D7898" w:rsidRDefault="00E21208" w:rsidP="00136A8C">
      <w:pPr>
        <w:widowControl/>
      </w:pPr>
      <w:r w:rsidRPr="001D7898">
        <w:t>Esittelijä on sisällyttänyt lainsäädännölliseen jalanjälkeen sekä kirjallisesti saamiaan huomioita että antia tapaamisista, joita hän tai hänen tiiminsä ovat järjestäneet. Kokoukset edunvalvojien kanssa julkaistaan Euroopan parlamentin työjärjestyksen mukaisesti, ja ne löytyvät lainsäädäntötyön seurantatietokannasta.</w:t>
      </w:r>
      <w:r w:rsidRPr="001D7898">
        <w:rPr>
          <w:rStyle w:val="HideTWBExt"/>
        </w:rPr>
        <w:t>&lt;/FootprintIntro&gt;</w:t>
      </w:r>
    </w:p>
    <w:p w14:paraId="3038BDFA" w14:textId="77777777" w:rsidR="00EF02B7" w:rsidRPr="001D7898" w:rsidRDefault="00EF02B7" w:rsidP="00136A8C">
      <w:pPr>
        <w:widowControl/>
      </w:pPr>
    </w:p>
    <w:p w14:paraId="0BDCE8E1" w14:textId="77777777" w:rsidR="00EF02B7" w:rsidRPr="001D7898" w:rsidRDefault="00EF02B7" w:rsidP="00136A8C">
      <w:pPr>
        <w:widowControl/>
      </w:pPr>
    </w:p>
    <w:p w14:paraId="34DEB709" w14:textId="77777777" w:rsidR="00EF02B7" w:rsidRPr="001D7898" w:rsidRDefault="00EF02B7" w:rsidP="00136A8C">
      <w:pPr>
        <w:widowControl/>
      </w:pPr>
    </w:p>
    <w:p w14:paraId="5F20B00E" w14:textId="77777777" w:rsidR="00EF02B7" w:rsidRPr="001D7898" w:rsidRDefault="00EF02B7" w:rsidP="00136A8C">
      <w:pPr>
        <w:widowControl/>
      </w:pPr>
    </w:p>
    <w:sectPr w:rsidR="00EF02B7" w:rsidRPr="001D7898" w:rsidSect="00EF02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B3AC7" w14:textId="77777777" w:rsidR="00E21208" w:rsidRPr="00576102" w:rsidRDefault="00E21208">
      <w:r w:rsidRPr="00576102">
        <w:separator/>
      </w:r>
    </w:p>
  </w:endnote>
  <w:endnote w:type="continuationSeparator" w:id="0">
    <w:p w14:paraId="4626527B" w14:textId="77777777" w:rsidR="00E21208" w:rsidRPr="00576102" w:rsidRDefault="00E21208">
      <w:r w:rsidRPr="005761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F798" w14:textId="77777777" w:rsidR="00576102" w:rsidRPr="001D7898" w:rsidRDefault="00576102" w:rsidP="00576102">
    <w:pPr>
      <w:pStyle w:val="EPFooter"/>
      <w:rPr>
        <w:lang w:val="fr-BE"/>
      </w:rPr>
    </w:pPr>
    <w:r w:rsidRPr="001D7898">
      <w:rPr>
        <w:lang w:val="fr-BE"/>
      </w:rPr>
      <w:t>PE</w:t>
    </w:r>
    <w:r w:rsidRPr="001D7898">
      <w:rPr>
        <w:rStyle w:val="HideTWBExt"/>
        <w:lang w:val="fr-BE"/>
      </w:rPr>
      <w:t>&lt;NoPE&gt;</w:t>
    </w:r>
    <w:r w:rsidRPr="001D7898">
      <w:rPr>
        <w:lang w:val="fr-BE"/>
      </w:rPr>
      <w:t>790.143</w:t>
    </w:r>
    <w:r w:rsidRPr="001D7898">
      <w:rPr>
        <w:rStyle w:val="HideTWBExt"/>
        <w:lang w:val="fr-BE"/>
      </w:rPr>
      <w:t>&lt;/NoPE&gt;&lt;Version&gt;</w:t>
    </w:r>
    <w:r w:rsidRPr="001D7898">
      <w:rPr>
        <w:lang w:val="fr-BE"/>
      </w:rPr>
      <w:t>v02-00</w:t>
    </w:r>
    <w:r w:rsidRPr="001D7898">
      <w:rPr>
        <w:rStyle w:val="HideTWBExt"/>
        <w:lang w:val="fr-BE"/>
      </w:rPr>
      <w:t>&lt;/Version&gt;</w:t>
    </w:r>
    <w:r w:rsidRPr="001D7898">
      <w:rPr>
        <w:lang w:val="fr-BE"/>
      </w:rPr>
      <w:tab/>
    </w:r>
    <w:r w:rsidRPr="00576102">
      <w:fldChar w:fldCharType="begin"/>
    </w:r>
    <w:r w:rsidRPr="001D7898">
      <w:rPr>
        <w:lang w:val="fr-BE"/>
      </w:rPr>
      <w:instrText xml:space="preserve"> PAGE  \* MERGEFORMAT </w:instrText>
    </w:r>
    <w:r w:rsidRPr="00576102">
      <w:fldChar w:fldCharType="separate"/>
    </w:r>
    <w:r w:rsidRPr="001D7898">
      <w:rPr>
        <w:noProof/>
        <w:lang w:val="fr-BE"/>
      </w:rPr>
      <w:t>2</w:t>
    </w:r>
    <w:r w:rsidRPr="00576102">
      <w:fldChar w:fldCharType="end"/>
    </w:r>
    <w:r w:rsidRPr="001D7898">
      <w:rPr>
        <w:lang w:val="fr-BE"/>
      </w:rPr>
      <w:t>/</w:t>
    </w:r>
    <w:r>
      <w:fldChar w:fldCharType="begin"/>
    </w:r>
    <w:r w:rsidRPr="001D7898">
      <w:rPr>
        <w:lang w:val="fr-BE"/>
      </w:rPr>
      <w:instrText xml:space="preserve"> NUMPAGES  \* MERGEFORMAT </w:instrText>
    </w:r>
    <w:r>
      <w:fldChar w:fldCharType="separate"/>
    </w:r>
    <w:r w:rsidRPr="001D7898">
      <w:rPr>
        <w:noProof/>
        <w:lang w:val="fr-BE"/>
      </w:rPr>
      <w:t>160</w:t>
    </w:r>
    <w:r>
      <w:rPr>
        <w:noProof/>
      </w:rPr>
      <w:fldChar w:fldCharType="end"/>
    </w:r>
    <w:r w:rsidRPr="001D7898">
      <w:rPr>
        <w:lang w:val="fr-BE"/>
      </w:rPr>
      <w:tab/>
    </w:r>
    <w:r w:rsidRPr="001D7898">
      <w:rPr>
        <w:rStyle w:val="HideTWBExt"/>
        <w:lang w:val="fr-BE"/>
      </w:rPr>
      <w:t>&lt;PathFdR&gt;</w:t>
    </w:r>
    <w:r w:rsidRPr="001D7898">
      <w:rPr>
        <w:lang w:val="fr-BE"/>
      </w:rPr>
      <w:t>PR\1347416FI.docx</w:t>
    </w:r>
    <w:r w:rsidRPr="001D7898">
      <w:rPr>
        <w:rStyle w:val="HideTWBExt"/>
        <w:lang w:val="fr-BE"/>
      </w:rPr>
      <w:t>&lt;/PathFdR&gt;</w:t>
    </w:r>
  </w:p>
  <w:p w14:paraId="782AD0E1" w14:textId="3111C15D" w:rsidR="00FB52FE" w:rsidRPr="00576102" w:rsidRDefault="00576102" w:rsidP="00576102">
    <w:pPr>
      <w:pStyle w:val="EPFooter2"/>
    </w:pPr>
    <w:r w:rsidRPr="0057610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BEC7" w14:textId="77777777" w:rsidR="00576102" w:rsidRPr="00576102" w:rsidRDefault="00576102" w:rsidP="00576102">
    <w:pPr>
      <w:pStyle w:val="EPFooter"/>
    </w:pPr>
    <w:r w:rsidRPr="00576102">
      <w:rPr>
        <w:rStyle w:val="HideTWBExt"/>
      </w:rPr>
      <w:t>&lt;PathFdR&gt;</w:t>
    </w:r>
    <w:r w:rsidRPr="00576102">
      <w:t>PR\1347416FI.docx</w:t>
    </w:r>
    <w:r w:rsidRPr="00576102">
      <w:rPr>
        <w:rStyle w:val="HideTWBExt"/>
      </w:rPr>
      <w:t>&lt;/PathFdR&gt;</w:t>
    </w:r>
    <w:r w:rsidRPr="00576102">
      <w:tab/>
    </w:r>
    <w:r w:rsidRPr="00576102">
      <w:fldChar w:fldCharType="begin"/>
    </w:r>
    <w:r w:rsidRPr="00576102">
      <w:instrText xml:space="preserve"> PAGE  \* MERGEFORMAT </w:instrText>
    </w:r>
    <w:r w:rsidRPr="00576102">
      <w:fldChar w:fldCharType="separate"/>
    </w:r>
    <w:r w:rsidRPr="00576102">
      <w:rPr>
        <w:noProof/>
      </w:rPr>
      <w:t>3</w:t>
    </w:r>
    <w:r w:rsidRPr="00576102">
      <w:fldChar w:fldCharType="end"/>
    </w:r>
    <w:r w:rsidRPr="00576102">
      <w:t>/</w:t>
    </w:r>
    <w:fldSimple w:instr=" NUMPAGES  \* MERGEFORMAT ">
      <w:r w:rsidRPr="00576102">
        <w:rPr>
          <w:noProof/>
        </w:rPr>
        <w:t>160</w:t>
      </w:r>
    </w:fldSimple>
    <w:r w:rsidRPr="00576102">
      <w:tab/>
      <w:t>PE</w:t>
    </w:r>
    <w:r w:rsidRPr="00576102">
      <w:rPr>
        <w:rStyle w:val="HideTWBExt"/>
      </w:rPr>
      <w:t>&lt;NoPE&gt;</w:t>
    </w:r>
    <w:r w:rsidRPr="00576102">
      <w:t>790.143</w:t>
    </w:r>
    <w:r w:rsidRPr="00576102">
      <w:rPr>
        <w:rStyle w:val="HideTWBExt"/>
      </w:rPr>
      <w:t>&lt;/NoPE&gt;&lt;Version&gt;</w:t>
    </w:r>
    <w:r w:rsidRPr="00576102">
      <w:t>v02-00</w:t>
    </w:r>
    <w:r w:rsidRPr="00576102">
      <w:rPr>
        <w:rStyle w:val="HideTWBExt"/>
      </w:rPr>
      <w:t>&lt;/Version&gt;</w:t>
    </w:r>
  </w:p>
  <w:p w14:paraId="62D1362A" w14:textId="2D17268F" w:rsidR="00FB52FE" w:rsidRPr="00576102" w:rsidRDefault="00576102" w:rsidP="00576102">
    <w:pPr>
      <w:pStyle w:val="EPFooter2"/>
    </w:pPr>
    <w:r w:rsidRPr="00576102">
      <w:tab/>
    </w:r>
    <w:r w:rsidRPr="0057610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0E23" w14:textId="77777777" w:rsidR="00576102" w:rsidRPr="00576102" w:rsidRDefault="00576102" w:rsidP="00576102">
    <w:pPr>
      <w:pStyle w:val="EPFooter"/>
    </w:pPr>
    <w:r w:rsidRPr="00576102">
      <w:rPr>
        <w:rStyle w:val="HideTWBExt"/>
      </w:rPr>
      <w:t>&lt;PathFdR&gt;</w:t>
    </w:r>
    <w:r w:rsidRPr="00576102">
      <w:t>PR\1347416FI.docx</w:t>
    </w:r>
    <w:r w:rsidRPr="00576102">
      <w:rPr>
        <w:rStyle w:val="HideTWBExt"/>
      </w:rPr>
      <w:t>&lt;/PathFdR&gt;</w:t>
    </w:r>
    <w:r w:rsidRPr="00576102">
      <w:tab/>
    </w:r>
    <w:r w:rsidRPr="00576102">
      <w:tab/>
      <w:t>PE</w:t>
    </w:r>
    <w:r w:rsidRPr="00576102">
      <w:rPr>
        <w:rStyle w:val="HideTWBExt"/>
      </w:rPr>
      <w:t>&lt;NoPE&gt;</w:t>
    </w:r>
    <w:r w:rsidRPr="00576102">
      <w:t>790.143</w:t>
    </w:r>
    <w:r w:rsidRPr="00576102">
      <w:rPr>
        <w:rStyle w:val="HideTWBExt"/>
      </w:rPr>
      <w:t>&lt;/NoPE&gt;&lt;Version&gt;</w:t>
    </w:r>
    <w:r w:rsidRPr="00576102">
      <w:t>v02-00</w:t>
    </w:r>
    <w:r w:rsidRPr="00576102">
      <w:rPr>
        <w:rStyle w:val="HideTWBExt"/>
      </w:rPr>
      <w:t>&lt;/Version&gt;</w:t>
    </w:r>
  </w:p>
  <w:p w14:paraId="719EB152" w14:textId="1FD39ED4" w:rsidR="00FB52FE" w:rsidRPr="00576102" w:rsidRDefault="00576102" w:rsidP="00576102">
    <w:pPr>
      <w:pStyle w:val="EPFooter2"/>
    </w:pPr>
    <w:r w:rsidRPr="00576102">
      <w:t>FI</w:t>
    </w:r>
    <w:r w:rsidRPr="00576102">
      <w:tab/>
    </w:r>
    <w:r w:rsidRPr="00576102">
      <w:rPr>
        <w:b w:val="0"/>
        <w:i/>
        <w:color w:val="C0C0C0"/>
        <w:sz w:val="22"/>
      </w:rPr>
      <w:t>Moninaisuudessaan yhtenäinen</w:t>
    </w:r>
    <w:r w:rsidRPr="00576102">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59728" w14:textId="77777777" w:rsidR="00D52FF7" w:rsidRPr="00576102" w:rsidRDefault="00E21208">
      <w:r w:rsidRPr="00576102">
        <w:separator/>
      </w:r>
    </w:p>
  </w:footnote>
  <w:footnote w:type="continuationSeparator" w:id="0">
    <w:p w14:paraId="48224CFF" w14:textId="77777777" w:rsidR="00D52FF7" w:rsidRPr="00576102" w:rsidRDefault="00E21208">
      <w:r w:rsidRPr="00576102">
        <w:continuationSeparator/>
      </w:r>
    </w:p>
  </w:footnote>
  <w:footnote w:id="1">
    <w:p w14:paraId="3BF5F312" w14:textId="77777777" w:rsidR="001B6849" w:rsidRPr="00576102" w:rsidRDefault="00E21208">
      <w:pPr>
        <w:pStyle w:val="FootnoteText"/>
      </w:pPr>
      <w:r w:rsidRPr="00576102">
        <w:rPr>
          <w:rStyle w:val="FootnoteReference"/>
        </w:rPr>
        <w:footnoteRef/>
      </w:r>
      <w:r w:rsidRPr="00576102">
        <w:t xml:space="preserve"> [EUVL C, C/2024/..., 2.7.2024, ELI: http://data.europa.eu/eli/C/2024/.../oj/ Ei vielä julkaistu virallisessa lehdessä].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B03E" w14:textId="77777777" w:rsidR="00E21208" w:rsidRDefault="00E21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EB97" w14:textId="77777777" w:rsidR="00E21208" w:rsidRDefault="00E21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F1F9" w14:textId="77777777" w:rsidR="00E21208" w:rsidRDefault="00E21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33334846">
    <w:abstractNumId w:val="9"/>
  </w:num>
  <w:num w:numId="2" w16cid:durableId="2059474981">
    <w:abstractNumId w:val="9"/>
  </w:num>
  <w:num w:numId="3" w16cid:durableId="637496316">
    <w:abstractNumId w:val="7"/>
  </w:num>
  <w:num w:numId="4" w16cid:durableId="363097784">
    <w:abstractNumId w:val="7"/>
  </w:num>
  <w:num w:numId="5" w16cid:durableId="1945726157">
    <w:abstractNumId w:val="6"/>
  </w:num>
  <w:num w:numId="6" w16cid:durableId="1852914414">
    <w:abstractNumId w:val="6"/>
  </w:num>
  <w:num w:numId="7" w16cid:durableId="130101411">
    <w:abstractNumId w:val="5"/>
  </w:num>
  <w:num w:numId="8" w16cid:durableId="1370228016">
    <w:abstractNumId w:val="5"/>
  </w:num>
  <w:num w:numId="9" w16cid:durableId="997611852">
    <w:abstractNumId w:val="4"/>
  </w:num>
  <w:num w:numId="10" w16cid:durableId="182213486">
    <w:abstractNumId w:val="4"/>
  </w:num>
  <w:num w:numId="11" w16cid:durableId="577595615">
    <w:abstractNumId w:val="8"/>
  </w:num>
  <w:num w:numId="12" w16cid:durableId="77871295">
    <w:abstractNumId w:val="8"/>
  </w:num>
  <w:num w:numId="13" w16cid:durableId="936866269">
    <w:abstractNumId w:val="3"/>
  </w:num>
  <w:num w:numId="14" w16cid:durableId="1106463260">
    <w:abstractNumId w:val="3"/>
  </w:num>
  <w:num w:numId="15" w16cid:durableId="594091260">
    <w:abstractNumId w:val="2"/>
  </w:num>
  <w:num w:numId="16" w16cid:durableId="1279488790">
    <w:abstractNumId w:val="2"/>
  </w:num>
  <w:num w:numId="17" w16cid:durableId="1534879541">
    <w:abstractNumId w:val="1"/>
  </w:num>
  <w:num w:numId="18" w16cid:durableId="1485391428">
    <w:abstractNumId w:val="1"/>
  </w:num>
  <w:num w:numId="19" w16cid:durableId="759369013">
    <w:abstractNumId w:val="0"/>
  </w:num>
  <w:num w:numId="20" w16cid:durableId="972716607">
    <w:abstractNumId w:val="0"/>
  </w:num>
  <w:num w:numId="21" w16cid:durableId="279533097">
    <w:abstractNumId w:val="9"/>
  </w:num>
  <w:num w:numId="22" w16cid:durableId="874732151">
    <w:abstractNumId w:val="7"/>
  </w:num>
  <w:num w:numId="23" w16cid:durableId="1120804867">
    <w:abstractNumId w:val="6"/>
  </w:num>
  <w:num w:numId="24" w16cid:durableId="1841457590">
    <w:abstractNumId w:val="5"/>
  </w:num>
  <w:num w:numId="25" w16cid:durableId="15232928">
    <w:abstractNumId w:val="4"/>
  </w:num>
  <w:num w:numId="26" w16cid:durableId="1420055051">
    <w:abstractNumId w:val="8"/>
  </w:num>
  <w:num w:numId="27" w16cid:durableId="776363535">
    <w:abstractNumId w:val="3"/>
  </w:num>
  <w:num w:numId="28" w16cid:durableId="253631307">
    <w:abstractNumId w:val="2"/>
  </w:num>
  <w:num w:numId="29" w16cid:durableId="559097580">
    <w:abstractNumId w:val="1"/>
  </w:num>
  <w:num w:numId="30" w16cid:durableId="1126199320">
    <w:abstractNumId w:val="0"/>
  </w:num>
  <w:num w:numId="31" w16cid:durableId="407963811">
    <w:abstractNumId w:val="9"/>
  </w:num>
  <w:num w:numId="32" w16cid:durableId="1475752510">
    <w:abstractNumId w:val="7"/>
  </w:num>
  <w:num w:numId="33" w16cid:durableId="648636595">
    <w:abstractNumId w:val="6"/>
  </w:num>
  <w:num w:numId="34" w16cid:durableId="706298593">
    <w:abstractNumId w:val="5"/>
  </w:num>
  <w:num w:numId="35" w16cid:durableId="1277524194">
    <w:abstractNumId w:val="4"/>
  </w:num>
  <w:num w:numId="36" w16cid:durableId="380518273">
    <w:abstractNumId w:val="8"/>
  </w:num>
  <w:num w:numId="37" w16cid:durableId="1882010298">
    <w:abstractNumId w:val="3"/>
  </w:num>
  <w:num w:numId="38" w16cid:durableId="1966230311">
    <w:abstractNumId w:val="2"/>
  </w:num>
  <w:num w:numId="39" w16cid:durableId="1936284032">
    <w:abstractNumId w:val="1"/>
  </w:num>
  <w:num w:numId="40" w16cid:durableId="110893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1"/>
    <w:docVar w:name="CJMNU" w:val="1"/>
    <w:docVar w:name="COMKEY" w:val="JURI"/>
    <w:docVar w:name="CopyToNetwork" w:val="-1"/>
    <w:docVar w:name="CVar" w:val="1"/>
    <w:docVar w:name="DOCDT" w:val="22/06/2026"/>
    <w:docVar w:name="DOCMNU" w:val=" 1"/>
    <w:docVar w:name="EPOJMNU" w:val=" 3"/>
    <w:docVar w:name="EPSTATMNU" w:val=" 1"/>
    <w:docVar w:name="EPSTATPLURMNU" w:val=" 1"/>
    <w:docVar w:name="EVABUDGMNU" w:val=" 1"/>
    <w:docVar w:name="iNoAmend" w:val="1"/>
    <w:docVar w:name="INSTITUTIONSMNU" w:val=" 1"/>
    <w:docVar w:name="JURI1MNU" w:val=" 1"/>
    <w:docVar w:name="JURI2MNU" w:val=" 2"/>
    <w:docVar w:name="LastEditedSection" w:val=" 1"/>
    <w:docVar w:name="NAMESMNU" w:val=" 2"/>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01100 HideTWBExt;}{\*\cs18 \additive \v\f1\fs20\cf15 _x000d__x000a_\spriority0 \styrsid9001100 HideTWBInt;}{\s19\ql \li0\ri0\sa120\nowidctlpar\wrapdefault\aspalpha\aspnum\faauto\adjustright\rin0\lin0\itap0 \rtlch\fcs1 \af0\afs20\alang1025 \ltrch\fcs0 \fs24\lang2057\langfe2057\cgrid\langnp2057\langfenp2057 _x000d__x000a_\sbasedon0 \snext19 \spriority0 \styrsid9001100 Normal6a;}{\s20\ql \li0\ri0\nowidctlpar\wrapdefault\aspalpha\aspnum\faauto\adjustright\rin0\lin0\itap0 \rtlch\fcs1 \af0\afs20\alang1025 \ltrch\fcs0 \b\fs24\lang2057\langfe2057\cgrid\langnp2057\langfenp2057 _x000d__x000a_\sbasedon0 \snext20 \spriority0 \styrsid9001100 NormalBold;}{\s21\ql \li0\ri0\sa240\nowidctlpar\wrapdefault\aspalpha\aspnum\faauto\adjustright\rin0\lin0\itap0 \rtlch\fcs1 \af0\afs20\alang1025 \ltrch\fcs0 _x000d__x000a_\i\fs24\lang2057\langfe2057\cgrid\langnp2057\langfenp2057 \sbasedon0 \snext21 \spriority0 \styrsid9001100 AmJustText;}{\s22\qc \li0\ri0\sb240\sa240\nowidctlpar\wrapdefault\aspalpha\aspnum\faauto\adjustright\rin0\lin0\itap0 \rtlch\fcs1 _x000d__x000a_\af0\afs20\alang1025 \ltrch\fcs0 \i\fs24\lang2057\langfe2057\cgrid\langnp2057\langfenp2057 \sbasedon0 \snext22 \spriority0 \styrsid9001100 AmCrossRef;}{_x000d__x000a_\s23\qc \li0\ri0\sb240\sa240\keepn\nowidctlpar\wrapdefault\aspalpha\aspnum\faauto\adjustright\rin0\lin0\itap0 \rtlch\fcs1 \af0\afs20\alang1025 \ltrch\fcs0 \i\fs24\lang2057\langfe2057\cgrid\langnp2057\langfenp2057 _x000d__x000a_\sbasedon0 \snext21 \spriority0 \styrsid9001100 AmJustTitle;}{\s24\qr \li0\ri0\sb240\sa240\nowidctlpar\wrapdefault\aspalpha\aspnum\faauto\adjustright\rin0\lin0\itap0 \rtlch\fcs1 \af0\afs20\alang1025 \ltrch\fcs0 _x000d__x000a_\fs24\lang2057\langfe2057\cgrid\langnp2057\langfenp2057 \sbasedon0 \snext24 \spriority0 \styrsid9001100 AmOrLang;}{\s25\qc \li0\ri0\sa240\nowidctlpar\wrapdefault\aspalpha\aspnum\faauto\adjustright\rin0\lin0\itap0 \rtlch\fcs1 \af0\afs20\alang1025 _x000d__x000a_\ltrch\fcs0 \i\fs24\lang2057\langfe2057\cgrid\langnp2057\langfenp2057 \sbasedon0 \snext25 \spriority0 \styrsid90011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001100 AmNumberTabs;}{\s27\ql \li0\ri0\sb240\nowidctlpar\wrapdefault\aspalpha\aspnum\faauto\adjustright\rin0\lin0\itap0 \rtlch\fcs1 _x000d__x000a_\af0\afs20\alang1025 \ltrch\fcs0 \b\fs24\lang2057\langfe2057\cgrid\langnp2057\langfenp2057 \sbasedon0 \snext27 \spriority0 \styrsid9001100 NormalBold12b;}}{\*\rsidtbl \rsid24658\rsid223860\rsid735077\rsid1718133\rsid2892074\rsid3565327\rsid4666813_x000d__x000a_\rsid6641733\rsid7823322\rsid9001100\rsid9636012\rsid10377208\rsid11215221\rsid11549030\rsid12154954\rsid14382809\rsid14424199\rsid15204470\rsid15285974\rsid15692409\rsid15950462\rsid16324206\rsid16541395\rsid16662270}{\mmathPr\mmathFont34\mbrkBin0_x000d__x000a_\mbrkBinSub0\msmallFrac0\mdispDef1\mlMargin0\mrMargin0\mdefJc1\mwrapIndent1440\mintLim0\mnaryLim1}{\info{\author GOCHEVA Petya-Gergana}{\operator GOCHEVA Petya-Gergana}{\creatim\yr2026\mo6\dy22\hr15\min28}{\revtim\yr2026\mo6\dy22\hr15\min28}{\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01100\newtblstyruls\nogrowautofit\usenormstyforlist\noindnmbrts\felnbrelev\nocxsptable\indrlsweleven\noafcnsttbl\afelev\utinl\hwelev\spltpgpar\notcvasp\notbrkcnstfrctbl\notvatxbx\krnprsnet\cachedcolbal _x000d__x000a_\nouicompat \fet0{\*\wgrffmtfilter 013f}\nofeaturethrottle1\ilfomacatclnup0{\*\template C:\\Users\\pgocheva\\AppData\\Local\\Temp\\Blank1.dotx}{\*\ftnsep \ltrpar \pard\plain \ltrpar_x000d__x000a_\ql \li0\ri0\widctlpar\wrapdefault\aspalpha\aspnum\faauto\adjustright\rin0\lin0\itap0 \rtlch\fcs1 \af0\afs20\alang1025 \ltrch\fcs0 \fs24\lang2057\langfe2057\cgrid\langnp2057\langfenp2057 {\rtlch\fcs1 \af0 \ltrch\fcs0 \insrsid15692409 \chftnsep _x000d__x000a_\par }}{\*\ftnsepc \ltrpar \pard\plain \ltrpar\ql \li0\ri0\widctlpar\wrapdefault\aspalpha\aspnum\faauto\adjustright\rin0\lin0\itap0 \rtlch\fcs1 \af0\afs20\alang1025 \ltrch\fcs0 \fs24\lang2057\langfe2057\cgrid\langnp2057\langfenp2057 {\rtlch\fcs1 \af0 _x000d__x000a_\ltrch\fcs0 \insrsid15692409 \chftnsepc _x000d__x000a_\par }}{\*\aftnsep \ltrpar \pard\plain \ltrpar\ql \li0\ri0\widctlpar\wrapdefault\aspalpha\aspnum\faauto\adjustright\rin0\lin0\itap0 \rtlch\fcs1 \af0\afs20\alang1025 \ltrch\fcs0 \fs24\lang2057\langfe2057\cgrid\langnp2057\langfenp2057 {\rtlch\fcs1 \af0 _x000d__x000a_\ltrch\fcs0 \insrsid15692409 \chftnsep _x000d__x000a_\par }}{\*\aftnsepc \ltrpar \pard\plain \ltrpar\ql \li0\ri0\widctlpar\wrapdefault\aspalpha\aspnum\faauto\adjustright\rin0\lin0\itap0 \rtlch\fcs1 \af0\afs20\alang1025 \ltrch\fcs0 \fs24\lang2057\langfe2057\cgrid\langnp2057\langfenp2057 {\rtlch\fcs1 \af0 _x000d__x000a_\ltrch\fcs0 \insrsid15692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001100\charrsid13971447 {\*\bkmkstart restart}_x000d__x000a_\hich\af1\dbch\af31501\loch\f1 &lt;Amend&gt;}{\rtlch\fcs1 \af0 \ltrch\fcs0 \insrsid9001100\charrsid13971447 Amendment\tab \tab }{\rtlch\fcs1 \af0 \ltrch\fcs0 _x000d__x000a_\cs17\b0\v\fs20\cf9\lang1024\langfe1024\loch\af1\hich\af1\dbch\af31501\noproof\insrsid9001100\charrsid13971447 \hich\af1\dbch\af31501\loch\f1 &lt;NumAm&gt;}{\rtlch\fcs1 \af0 \ltrch\fcs0 \insrsid9001100\charrsid13971447 #}{\rtlch\fcs1 \af1 \ltrch\fcs0 _x000d__x000a_\cs18\v\f1\fs20\cf15\insrsid9001100\charrsid13971447 ENMIENDA@NRAM@}{\rtlch\fcs1 \af0 \ltrch\fcs0 \insrsid9001100\charrsid13971447 #}{\rtlch\fcs1 \af0 \ltrch\fcs0 _x000d__x000a_\cs17\b0\v\fs20\cf9\lang1024\langfe1024\loch\af1\hich\af1\dbch\af31501\noproof\insrsid9001100\charrsid13971447 \hich\af1\dbch\af31501\loch\f1 &lt;/NumAm&gt;}{\rtlch\fcs1 \af0 \ltrch\fcs0 \insrsid9001100\charrsid1397144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001100\charrsid13971447 \hich\af1\dbch\af31501\loch\f1 &lt;DocAmend&gt;}{\rtlch\fcs1 \af0 \ltrch\fcs0 \insrsid9001100\charrsid13971447 _x000d__x000a_Proposal for a #}{\rtlch\fcs1 \af1 \ltrch\fcs0 \cs18\v\f1\fs20\cf15\insrsid9001100\charrsid13971447 MNU[DOC1][DOC2][DOC3]@DOCMSG@DOCMNU}{\rtlch\fcs1 \af0 \ltrch\fcs0 \insrsid9001100\charrsid13971447 ##}{\rtlch\fcs1 \af1 \ltrch\fcs0 _x000d__x000a_\cs18\v\f1\fs20\cf15\insrsid9001100\charrsid13971447 MNU[AMACTYES][NOTAPP]@CHOICE@AMACTMNU}{\rtlch\fcs1 \af0 \ltrch\fcs0 \insrsid9001100\charrsid13971447 #}{\rtlch\fcs1 \af0 \ltrch\fcs0 _x000d__x000a_\cs17\b0\v\fs20\cf9\lang1024\langfe1024\loch\af1\hich\af1\dbch\af31501\noproof\insrsid9001100\charrsid13971447 \hich\af1\dbch\af31501\loch\f1 &lt;/DocAmend&gt;}{\rtlch\fcs1 \af0 \ltrch\fcs0 \insrsid9001100\charrsid1397144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001100\charrsid13971447 \hich\af1\dbch\af31501\loch\f1 &lt;Article&gt;}{\rtlch\fcs1 \af0 \ltrch\fcs0 \insrsid9001100\charrsid13971447 #}{\rtlch\fcs1 \af1 _x000d__x000a_\ltrch\fcs0 \cs18\v\f1\fs20\cf15\insrsid9001100\charrsid13971447 MNU[AMACTPARTYES][AMACTPARTNO]@CHOICE@AMACTMNU}{\rtlch\fcs1 \af0 \ltrch\fcs0 \insrsid9001100\charrsid13971447 #}{\rtlch\fcs1 \af0 \ltrch\fcs0 _x000d__x000a_\cs17\b0\v\fs20\cf9\lang1024\langfe1024\loch\af1\hich\af1\dbch\af31501\noproof\insrsid9001100\charrsid13971447 \hich\af1\dbch\af31501\loch\f1 &lt;/Article&gt;}{\rtlch\fcs1 \af0 \ltrch\fcs0 \insrsid9001100\charrsid1397144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001100\charrsid13971447 \hich\af1\dbch\af31501\loch\f1 &lt;DocAmend2&gt;&lt;OptDel&gt;}{\rtlch\fcs1 \af0 \ltrch\fcs0 \insrsid9001100\charrsid13971447 #}{\rtlch\fcs1 \af1 _x000d__x000a_\ltrch\fcs0 \cs18\v\f1\fs20\cf15\insrsid9001100\charrsid13971447 MNU[OPTNRACTYES][NOTAPP]@CHOICE@AMACTMNU}{\rtlch\fcs1 \af0 \ltrch\fcs0 \insrsid9001100\charrsid13971447 #}{\rtlch\fcs1 \af0 \ltrch\fcs0 _x000d__x000a_\cs17\v\fs20\cf9\lang1024\langfe1024\loch\af1\hich\af1\dbch\af31501\noproof\insrsid9001100\charrsid13971447 \hich\af1\dbch\af31501\loch\f1 &lt;/OptDel&gt;&lt;/DocAmend2&gt;}{\rtlch\fcs1 \af0 \ltrch\fcs0 \insrsid9001100\charrsid13971447 _x000d__x000a_\par }\pard \ltrpar\ql \li0\ri0\widctlpar\wrapdefault\aspalpha\aspnum\faauto\adjustright\rin0\lin0\itap0\pararsid2517430 {\rtlch\fcs1 \af0 \ltrch\fcs0 \cs17\v\fs20\cf9\lang1024\langfe1024\loch\af1\hich\af1\dbch\af31501\noproof\insrsid9001100\charrsid13971447 _x000d__x000a_\hich\af1\dbch\af31501\loch\f1 &lt;Article2&gt;&lt;OptDel&gt;}{\rtlch\fcs1 \af0 \ltrch\fcs0 \insrsid9001100\charrsid13971447 #}{\rtlch\fcs1 \af1 \ltrch\fcs0 \cs18\v\f1\fs20\cf15\insrsid9001100\charrsid13971447 MNU[OPTACTPARTYES][NOTAPP]@CHOICE@AMACTMNU}{\rtlch\fcs1 _x000d__x000a_\af0 \ltrch\fcs0 \insrsid9001100\charrsid13971447 #}{\rtlch\fcs1 \af0 \ltrch\fcs0 \cs17\v\fs20\cf9\lang1024\langfe1024\loch\af1\hich\af1\dbch\af31501\noproof\insrsid9001100\charrsid13971447 \hich\af1\dbch\af31501\loch\f1 &lt;/OptDel&gt;&lt;/Article2&gt;}{\rtlch\fcs1 _x000d__x000a_\af0 \ltrch\fcs0 \insrsid9001100\charrsid1397144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001100\charrsid13971447 #}{\rtlch\fcs1 \af1 \ltrch\fcs0 \cs18\v\f1\fs20\cf15\insrsid9001100\charrsid13971447 MNU[OPTLEFTAMACT][LEFTPROP]@CHOICE@AMACTMNU}{_x000d__x000a_\rtlch\fcs1 \af0 \ltrch\fcs0 \insrsid9001100\charrsid13971447 #\cell Amendment\cell }\pard\plain \ltrpar\ql \li0\ri0\widctlpar\intbl\wrapdefault\aspalpha\aspnum\faauto\adjustright\rin0\lin0 \rtlch\fcs1 \af0\afs20\alang1025 \ltrch\fcs0 _x000d__x000a_\fs24\lang2057\langfe2057\cgrid\langnp2057\langfenp2057 {\rtlch\fcs1 \af0 \ltrch\fcs0 \insrsid9001100\charrsid1397144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001100\charrsid13971447 ##\cell ##}{\rtlch\fcs1 \af0\afs24 \ltrch\fcs0 \insrsid9001100\charrsid13971447 \cell }\pard\plain \ltrpar\ql \li0\ri0\widctlpar\intbl\wrapdefault\aspalpha\aspnum\faauto\adjustright\rin0\lin0 \rtlch\fcs1 _x000d__x000a_\af0\afs20\alang1025 \ltrch\fcs0 \fs24\lang2057\langfe2057\cgrid\langnp2057\langfenp2057 {\rtlch\fcs1 \af0 \ltrch\fcs0 \insrsid9001100\charrsid1397144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001100\charrsid13971447 Or. }{\rtlch\fcs1 \af0 \ltrch\fcs0 \cs17\v\fs20\cf9\lang1024\langfe1024\loch\af1\hich\af1\dbch\af31501\noproof\insrsid9001100\charrsid13971447 \hich\af1\dbch\af31501\loch\f1 &lt;Original&gt;}{\rtlch\fcs1 \af0 \ltrch\fcs0 _x000d__x000a_\insrsid9001100\charrsid13971447 #}{\rtlch\fcs1 \af1 \ltrch\fcs0 \cs18\v\f1\fs20\cf15\insrsid9001100\charrsid13971447 MNU[ORLANGONE][ORLANGMORE]@CHOICE@ORLANGMNU}{\rtlch\fcs1 \af0 \ltrch\fcs0 \insrsid9001100\charrsid13971447 #}{\rtlch\fcs1 \af0 _x000d__x000a_\ltrch\fcs0 \cs17\v\fs20\cf9\lang1024\langfe1024\loch\af1\hich\af1\dbch\af31501\noproof\insrsid9001100\charrsid13971447 \hich\af1\dbch\af31501\loch\f1 &lt;/Original&gt;}{\rtlch\fcs1 \af0 \ltrch\fcs0 \insrsid9001100\charrsid1397144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OptDel&gt;}{\rtlch\fcs1 \af0 \ltrch\fcs0 \insrsid9001100\charrsid13971447 #}{_x000d__x000a_\rtlch\fcs1 \af1 \ltrch\fcs0 \cs18\v\f1\fs20\cf15\insrsid9001100\charrsid13971447 MNU[CROSSREFNO][CROSSREFYES]@CHOICE@}{\rtlch\fcs1 \af0 \ltrch\fcs0 \insrsid9001100\charrsid13971447 #}{\rtlch\fcs1 \af0 \ltrch\fcs0 _x000d__x000a_\cs17\i0\v\fs20\cf9\lang1024\langfe1024\loch\af1\hich\af1\dbch\af31501\noproof\insrsid9001100\charrsid13971447 \hich\af1\dbch\af31501\loch\f1 &lt;/OptDel&gt;}{\rtlch\fcs1 \af0 \ltrch\fcs0 \insrsid9001100\charrsid1397144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001100\charrsid13971447 \hich\af1\dbch\af31501\loch\f1 &lt;TitreJust&gt;}{\rtlch\fcs1 \af0 \ltrch\fcs0 \insrsid9001100\charrsid13971447 _x000d__x000a_Justification}{\rtlch\fcs1 \af0 \ltrch\fcs0 \cs17\i0\v\fs20\cf9\lang1024\langfe1024\loch\af1\hich\af1\dbch\af31501\noproof\insrsid9001100\charrsid13971447 \hich\af1\dbch\af31501\loch\f1 &lt;/TitreJust&gt;}{\rtlch\fcs1 \af0 \ltrch\fcs0 _x000d__x000a_\insrsid9001100\charrsid1397144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001100\charrsid13971447 \hich\af1\dbch\af31501\loch\f1 &lt;OptDelPrev&gt;}{\rtlch\fcs1 \af0 \ltrch\fcs0 \insrsid9001100\charrsid13971447 #}{\rtlch\fcs1 \af1 _x000d__x000a_\ltrch\fcs0 \cs18\v\f1\fs20\cf15\insrsid9001100\charrsid13971447 MNU[TEXTJUSTYES][TEXTJUSTNO]@CHOICE@}{\rtlch\fcs1 \af0 \ltrch\fcs0 \insrsid9001100\charrsid13971447 #}{\rtlch\fcs1 \af0 \ltrch\fcs0 _x000d__x000a_\cs17\i0\v\fs20\cf9\lang1024\langfe1024\loch\af1\hich\af1\dbch\af31501\noproof\insrsid9001100\charrsid13971447 \hich\af1\dbch\af31501\loch\f1 &lt;/OptDelPrev&gt;}{\rtlch\fcs1 \af0 \ltrch\fcs0 \insrsid9001100\charrsid1397144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001100\charrsid1397144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c_x000d__x000a_d2074b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7"/>
    <w:docVar w:name="TVTAMPART" w:val="Recital 1"/>
    <w:docVar w:name="TVTTITLE2" w:val="on the 28th Regime Corporate Legal Framework - 'EU Inc.' "/>
    <w:docVar w:name="TXTLANGUE" w:val="FI"/>
    <w:docVar w:name="TXTLANGUEMIN" w:val="fi"/>
    <w:docVar w:name="TXTNRC" w:val="0080/2026"/>
    <w:docVar w:name="TXTNRCOD" w:val="2026/0074"/>
    <w:docVar w:name="TXTNRCOM" w:val="(2026)0321"/>
    <w:docVar w:name="TXTNRFIRSTAM" w:val="1"/>
    <w:docVar w:name="TXTNRLASTAM" w:val="246"/>
    <w:docVar w:name="TXTNRPE" w:val="790.143"/>
    <w:docVar w:name="TXTPEorAP" w:val="PE"/>
    <w:docVar w:name="TXTROUTE" w:val="PR\1347416FI.docx"/>
    <w:docVar w:name="TXTTITLE" w:val="on the 28th Regime Corporate Legal Framework - 'EU Inc.' "/>
    <w:docVar w:name="TXTVERSION" w:val="02-00"/>
  </w:docVars>
  <w:rsids>
    <w:rsidRoot w:val="00D52FF7"/>
    <w:rsid w:val="00011AAB"/>
    <w:rsid w:val="00012351"/>
    <w:rsid w:val="000139E5"/>
    <w:rsid w:val="00040907"/>
    <w:rsid w:val="00055F00"/>
    <w:rsid w:val="00084DD2"/>
    <w:rsid w:val="00084E89"/>
    <w:rsid w:val="000A079D"/>
    <w:rsid w:val="000B08CA"/>
    <w:rsid w:val="000B62B6"/>
    <w:rsid w:val="000B7489"/>
    <w:rsid w:val="000D4785"/>
    <w:rsid w:val="000F1096"/>
    <w:rsid w:val="000F7B5A"/>
    <w:rsid w:val="00103531"/>
    <w:rsid w:val="00120948"/>
    <w:rsid w:val="00123DD5"/>
    <w:rsid w:val="001277AE"/>
    <w:rsid w:val="00131AA3"/>
    <w:rsid w:val="00136A8C"/>
    <w:rsid w:val="00142215"/>
    <w:rsid w:val="00152691"/>
    <w:rsid w:val="00166C9F"/>
    <w:rsid w:val="001767E2"/>
    <w:rsid w:val="00187008"/>
    <w:rsid w:val="00196ACB"/>
    <w:rsid w:val="001B3829"/>
    <w:rsid w:val="001B6849"/>
    <w:rsid w:val="001C5592"/>
    <w:rsid w:val="001C5B44"/>
    <w:rsid w:val="001C6FFC"/>
    <w:rsid w:val="001D011E"/>
    <w:rsid w:val="001D2C59"/>
    <w:rsid w:val="001D7898"/>
    <w:rsid w:val="001F7C7C"/>
    <w:rsid w:val="00212B84"/>
    <w:rsid w:val="002346B0"/>
    <w:rsid w:val="00243E51"/>
    <w:rsid w:val="002667C3"/>
    <w:rsid w:val="002669B6"/>
    <w:rsid w:val="00290BED"/>
    <w:rsid w:val="002A4855"/>
    <w:rsid w:val="002A593D"/>
    <w:rsid w:val="002D13EE"/>
    <w:rsid w:val="002D667D"/>
    <w:rsid w:val="002E33EE"/>
    <w:rsid w:val="002F40BB"/>
    <w:rsid w:val="002F4B02"/>
    <w:rsid w:val="00305CD9"/>
    <w:rsid w:val="00323EF8"/>
    <w:rsid w:val="003316DD"/>
    <w:rsid w:val="003378B4"/>
    <w:rsid w:val="00341155"/>
    <w:rsid w:val="0034478C"/>
    <w:rsid w:val="003506ED"/>
    <w:rsid w:val="00366A46"/>
    <w:rsid w:val="00370AC3"/>
    <w:rsid w:val="003824EE"/>
    <w:rsid w:val="003B4689"/>
    <w:rsid w:val="003C2068"/>
    <w:rsid w:val="003C37CF"/>
    <w:rsid w:val="003C4E97"/>
    <w:rsid w:val="003D5735"/>
    <w:rsid w:val="003F4C6C"/>
    <w:rsid w:val="004100B1"/>
    <w:rsid w:val="00426E47"/>
    <w:rsid w:val="00455743"/>
    <w:rsid w:val="00461601"/>
    <w:rsid w:val="004B2D8F"/>
    <w:rsid w:val="004C0915"/>
    <w:rsid w:val="004D424E"/>
    <w:rsid w:val="004E42C8"/>
    <w:rsid w:val="004E733D"/>
    <w:rsid w:val="004F0930"/>
    <w:rsid w:val="004F3FA5"/>
    <w:rsid w:val="0051271F"/>
    <w:rsid w:val="00521F46"/>
    <w:rsid w:val="00551111"/>
    <w:rsid w:val="00551123"/>
    <w:rsid w:val="00570A6A"/>
    <w:rsid w:val="00576102"/>
    <w:rsid w:val="00586E50"/>
    <w:rsid w:val="0059583D"/>
    <w:rsid w:val="005A42D9"/>
    <w:rsid w:val="005C2BEF"/>
    <w:rsid w:val="005D1A99"/>
    <w:rsid w:val="005D7609"/>
    <w:rsid w:val="005D7EE8"/>
    <w:rsid w:val="005E20FB"/>
    <w:rsid w:val="00617413"/>
    <w:rsid w:val="00621612"/>
    <w:rsid w:val="00634274"/>
    <w:rsid w:val="00642325"/>
    <w:rsid w:val="0069092A"/>
    <w:rsid w:val="00692EC4"/>
    <w:rsid w:val="006A2F5D"/>
    <w:rsid w:val="006F7907"/>
    <w:rsid w:val="00715775"/>
    <w:rsid w:val="00743189"/>
    <w:rsid w:val="00743D33"/>
    <w:rsid w:val="00753000"/>
    <w:rsid w:val="00785EF1"/>
    <w:rsid w:val="00786C50"/>
    <w:rsid w:val="007932B3"/>
    <w:rsid w:val="00793EA9"/>
    <w:rsid w:val="007A6DD2"/>
    <w:rsid w:val="007D6F68"/>
    <w:rsid w:val="008030CE"/>
    <w:rsid w:val="00823E6B"/>
    <w:rsid w:val="00826780"/>
    <w:rsid w:val="00837CCD"/>
    <w:rsid w:val="008633CC"/>
    <w:rsid w:val="00865190"/>
    <w:rsid w:val="008664F4"/>
    <w:rsid w:val="008719B9"/>
    <w:rsid w:val="00894923"/>
    <w:rsid w:val="00894ECE"/>
    <w:rsid w:val="00896BB4"/>
    <w:rsid w:val="008A7FB8"/>
    <w:rsid w:val="008F6535"/>
    <w:rsid w:val="009022B8"/>
    <w:rsid w:val="00914537"/>
    <w:rsid w:val="00914B33"/>
    <w:rsid w:val="00917CC4"/>
    <w:rsid w:val="009763DA"/>
    <w:rsid w:val="009975B3"/>
    <w:rsid w:val="009A216D"/>
    <w:rsid w:val="009B4B93"/>
    <w:rsid w:val="009C1DC1"/>
    <w:rsid w:val="009F24BE"/>
    <w:rsid w:val="009F5968"/>
    <w:rsid w:val="009F6C2F"/>
    <w:rsid w:val="009F767A"/>
    <w:rsid w:val="00A02324"/>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851A1"/>
    <w:rsid w:val="00B85407"/>
    <w:rsid w:val="00B95702"/>
    <w:rsid w:val="00BB53B0"/>
    <w:rsid w:val="00BC6489"/>
    <w:rsid w:val="00BD480C"/>
    <w:rsid w:val="00BF2534"/>
    <w:rsid w:val="00C20954"/>
    <w:rsid w:val="00C23324"/>
    <w:rsid w:val="00C25D93"/>
    <w:rsid w:val="00C42A41"/>
    <w:rsid w:val="00C47E74"/>
    <w:rsid w:val="00C57A72"/>
    <w:rsid w:val="00C64B6E"/>
    <w:rsid w:val="00C66B77"/>
    <w:rsid w:val="00C73602"/>
    <w:rsid w:val="00C85D0F"/>
    <w:rsid w:val="00CC3582"/>
    <w:rsid w:val="00CD11A4"/>
    <w:rsid w:val="00CF60C8"/>
    <w:rsid w:val="00D054D3"/>
    <w:rsid w:val="00D12AF2"/>
    <w:rsid w:val="00D21BA8"/>
    <w:rsid w:val="00D30DE2"/>
    <w:rsid w:val="00D32924"/>
    <w:rsid w:val="00D503A3"/>
    <w:rsid w:val="00D52FF7"/>
    <w:rsid w:val="00DA6ED0"/>
    <w:rsid w:val="00DC5011"/>
    <w:rsid w:val="00E171B6"/>
    <w:rsid w:val="00E21208"/>
    <w:rsid w:val="00E533EA"/>
    <w:rsid w:val="00E72695"/>
    <w:rsid w:val="00EB1753"/>
    <w:rsid w:val="00EB3CBF"/>
    <w:rsid w:val="00EB6CFF"/>
    <w:rsid w:val="00EE3996"/>
    <w:rsid w:val="00EF02B7"/>
    <w:rsid w:val="00F07062"/>
    <w:rsid w:val="00F17D3E"/>
    <w:rsid w:val="00F23CFC"/>
    <w:rsid w:val="00F26C77"/>
    <w:rsid w:val="00F433E2"/>
    <w:rsid w:val="00F81873"/>
    <w:rsid w:val="00F904AE"/>
    <w:rsid w:val="00F91AA8"/>
    <w:rsid w:val="00F934F8"/>
    <w:rsid w:val="00FA0EEA"/>
    <w:rsid w:val="00FB52FE"/>
    <w:rsid w:val="00FC0A34"/>
    <w:rsid w:val="00FC66D3"/>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B7155"/>
  <w15:chartTrackingRefBased/>
  <w15:docId w15:val="{1E8C2A62-E53B-47E5-BF88-7931AB4E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21612"/>
    <w:pPr>
      <w:tabs>
        <w:tab w:val="right" w:pos="454"/>
        <w:tab w:val="left" w:pos="737"/>
      </w:tabs>
      <w:ind w:left="737" w:hanging="737"/>
    </w:pPr>
    <w:rPr>
      <w:snapToGrid w:val="0"/>
      <w:sz w:val="18"/>
      <w:lang w:eastAsia="en-US"/>
    </w:rPr>
  </w:style>
  <w:style w:type="paragraph" w:customStyle="1" w:styleId="Lgendetitre">
    <w:name w:val="Légende titre"/>
    <w:basedOn w:val="Normal"/>
    <w:rsid w:val="00621612"/>
    <w:pPr>
      <w:spacing w:before="240" w:after="240"/>
    </w:pPr>
    <w:rPr>
      <w:b/>
      <w:i/>
      <w:snapToGrid w:val="0"/>
      <w:lang w:eastAsia="en-US"/>
    </w:rPr>
  </w:style>
  <w:style w:type="paragraph" w:customStyle="1" w:styleId="Lgendestandard">
    <w:name w:val="Légende standard"/>
    <w:basedOn w:val="Normal"/>
    <w:rsid w:val="00621612"/>
    <w:rPr>
      <w:sz w:val="18"/>
    </w:rPr>
  </w:style>
  <w:style w:type="paragraph" w:styleId="FootnoteText">
    <w:name w:val="footnote text"/>
    <w:basedOn w:val="Normal"/>
    <w:link w:val="FootnoteTextChar"/>
    <w:rsid w:val="00621612"/>
    <w:rPr>
      <w:sz w:val="20"/>
    </w:rPr>
  </w:style>
  <w:style w:type="character" w:customStyle="1" w:styleId="FootnoteTextChar">
    <w:name w:val="Footnote Text Char"/>
    <w:basedOn w:val="DefaultParagraphFont"/>
    <w:link w:val="FootnoteText"/>
    <w:rsid w:val="00621612"/>
  </w:style>
  <w:style w:type="character" w:styleId="FootnoteReference">
    <w:name w:val="footnote reference"/>
    <w:basedOn w:val="DefaultParagraphFont"/>
    <w:rsid w:val="00621612"/>
    <w:rPr>
      <w:vertAlign w:val="superscript"/>
    </w:rPr>
  </w:style>
  <w:style w:type="character" w:styleId="Hyperlink">
    <w:name w:val="Hyperlink"/>
    <w:basedOn w:val="DefaultParagraphFont"/>
    <w:rsid w:val="00EF02B7"/>
    <w:rPr>
      <w:color w:val="0563C1" w:themeColor="hyperlink"/>
      <w:u w:val="single"/>
    </w:rPr>
  </w:style>
  <w:style w:type="character" w:styleId="UnresolvedMention">
    <w:name w:val="Unresolved Mention"/>
    <w:basedOn w:val="DefaultParagraphFont"/>
    <w:uiPriority w:val="99"/>
    <w:semiHidden/>
    <w:unhideWhenUsed/>
    <w:rsid w:val="00EF02B7"/>
    <w:rPr>
      <w:color w:val="605E5C"/>
      <w:shd w:val="clear" w:color="auto" w:fill="E1DFDD"/>
    </w:rPr>
  </w:style>
  <w:style w:type="paragraph" w:styleId="Footer">
    <w:name w:val="footer"/>
    <w:basedOn w:val="Normal"/>
    <w:link w:val="FooterChar"/>
    <w:semiHidden/>
    <w:rsid w:val="008030CE"/>
    <w:pPr>
      <w:tabs>
        <w:tab w:val="center" w:pos="4513"/>
        <w:tab w:val="right" w:pos="9026"/>
      </w:tabs>
    </w:pPr>
  </w:style>
  <w:style w:type="character" w:customStyle="1" w:styleId="FooterChar">
    <w:name w:val="Footer Char"/>
    <w:basedOn w:val="DefaultParagraphFont"/>
    <w:link w:val="Footer"/>
    <w:semiHidden/>
    <w:rsid w:val="008030CE"/>
    <w:rPr>
      <w:sz w:val="24"/>
    </w:rPr>
  </w:style>
  <w:style w:type="paragraph" w:customStyle="1" w:styleId="msonormal0">
    <w:name w:val="msonormal"/>
    <w:basedOn w:val="Normal"/>
    <w:rsid w:val="00C66B77"/>
    <w:pPr>
      <w:widowControl/>
      <w:spacing w:before="100" w:beforeAutospacing="1" w:after="100" w:afterAutospacing="1"/>
    </w:pPr>
    <w:rPr>
      <w:szCs w:val="24"/>
    </w:rPr>
  </w:style>
  <w:style w:type="character" w:customStyle="1" w:styleId="Normal12Char">
    <w:name w:val="Normal12 Char"/>
    <w:basedOn w:val="DefaultParagraphFont"/>
    <w:link w:val="Normal12"/>
    <w:locked/>
    <w:rsid w:val="00C66B77"/>
    <w:rPr>
      <w:noProof/>
      <w:sz w:val="24"/>
    </w:rPr>
  </w:style>
  <w:style w:type="paragraph" w:customStyle="1" w:styleId="Normal12">
    <w:name w:val="Normal12"/>
    <w:basedOn w:val="Normal"/>
    <w:link w:val="Normal12Char"/>
    <w:rsid w:val="00C66B77"/>
    <w:pPr>
      <w:spacing w:after="240"/>
    </w:pPr>
    <w:rPr>
      <w:noProof/>
    </w:rPr>
  </w:style>
  <w:style w:type="paragraph" w:customStyle="1" w:styleId="CommitteeAM">
    <w:name w:val="CommitteeAM"/>
    <w:basedOn w:val="Normal"/>
    <w:rsid w:val="00C66B77"/>
    <w:pPr>
      <w:spacing w:before="240" w:after="600"/>
      <w:jc w:val="center"/>
    </w:pPr>
    <w:rPr>
      <w:i/>
    </w:rPr>
  </w:style>
  <w:style w:type="paragraph" w:customStyle="1" w:styleId="ZDateAM">
    <w:name w:val="ZDateAM"/>
    <w:basedOn w:val="Normal"/>
    <w:rsid w:val="00C66B77"/>
    <w:pPr>
      <w:tabs>
        <w:tab w:val="right" w:pos="9356"/>
      </w:tabs>
      <w:spacing w:after="480"/>
    </w:pPr>
    <w:rPr>
      <w:noProof/>
    </w:rPr>
  </w:style>
  <w:style w:type="paragraph" w:customStyle="1" w:styleId="ProjRap">
    <w:name w:val="ProjRap"/>
    <w:basedOn w:val="Normal"/>
    <w:rsid w:val="00C66B77"/>
    <w:pPr>
      <w:tabs>
        <w:tab w:val="right" w:pos="9356"/>
      </w:tabs>
    </w:pPr>
    <w:rPr>
      <w:b/>
      <w:noProof/>
    </w:rPr>
  </w:style>
  <w:style w:type="paragraph" w:customStyle="1" w:styleId="PELeft">
    <w:name w:val="PELeft"/>
    <w:basedOn w:val="Normal"/>
    <w:rsid w:val="00C66B77"/>
    <w:pPr>
      <w:spacing w:before="40" w:after="40"/>
    </w:pPr>
    <w:rPr>
      <w:rFonts w:ascii="Arial" w:hAnsi="Arial" w:cs="Arial"/>
      <w:sz w:val="22"/>
      <w:szCs w:val="22"/>
    </w:rPr>
  </w:style>
  <w:style w:type="paragraph" w:customStyle="1" w:styleId="PERight">
    <w:name w:val="PERight"/>
    <w:basedOn w:val="Normal"/>
    <w:next w:val="Normal"/>
    <w:rsid w:val="00C66B77"/>
    <w:pPr>
      <w:jc w:val="right"/>
    </w:pPr>
    <w:rPr>
      <w:rFonts w:ascii="Arial" w:hAnsi="Arial" w:cs="Arial"/>
      <w:sz w:val="22"/>
      <w:szCs w:val="22"/>
    </w:rPr>
  </w:style>
  <w:style w:type="character" w:customStyle="1" w:styleId="Normal6Char">
    <w:name w:val="Normal6 Char"/>
    <w:basedOn w:val="DefaultParagraphFont"/>
    <w:link w:val="Normal6"/>
    <w:locked/>
    <w:rsid w:val="00C66B77"/>
    <w:rPr>
      <w:sz w:val="24"/>
      <w:lang w:val="fi-FI"/>
    </w:rPr>
  </w:style>
  <w:style w:type="paragraph" w:customStyle="1" w:styleId="Normal6">
    <w:name w:val="Normal6"/>
    <w:basedOn w:val="Normal"/>
    <w:link w:val="Normal6Char"/>
    <w:rsid w:val="00C66B77"/>
    <w:pPr>
      <w:spacing w:after="120"/>
    </w:pPr>
  </w:style>
  <w:style w:type="character" w:customStyle="1" w:styleId="NormalBoldChar">
    <w:name w:val="NormalBold Char"/>
    <w:basedOn w:val="DefaultParagraphFont"/>
    <w:link w:val="NormalBold"/>
    <w:locked/>
    <w:rsid w:val="00C66B77"/>
    <w:rPr>
      <w:b/>
      <w:sz w:val="24"/>
    </w:rPr>
  </w:style>
  <w:style w:type="paragraph" w:customStyle="1" w:styleId="Normal12Italic">
    <w:name w:val="Normal12Italic"/>
    <w:basedOn w:val="Normal12"/>
    <w:rsid w:val="00C66B77"/>
    <w:rPr>
      <w:i/>
    </w:rPr>
  </w:style>
  <w:style w:type="paragraph" w:customStyle="1" w:styleId="JustificationTitle">
    <w:name w:val="JustificationTitle"/>
    <w:basedOn w:val="Normal"/>
    <w:next w:val="Normal12"/>
    <w:rsid w:val="00C66B77"/>
    <w:pPr>
      <w:keepNext/>
      <w:spacing w:before="240" w:after="240"/>
      <w:jc w:val="center"/>
    </w:pPr>
    <w:rPr>
      <w:i/>
      <w:noProof/>
    </w:rPr>
  </w:style>
  <w:style w:type="paragraph" w:customStyle="1" w:styleId="Olang">
    <w:name w:val="Olang"/>
    <w:basedOn w:val="Normal"/>
    <w:rsid w:val="00C66B77"/>
    <w:pPr>
      <w:spacing w:before="240" w:after="240"/>
      <w:jc w:val="right"/>
    </w:pPr>
    <w:rPr>
      <w:noProof/>
      <w:szCs w:val="24"/>
    </w:rPr>
  </w:style>
  <w:style w:type="paragraph" w:customStyle="1" w:styleId="ColumnHeading">
    <w:name w:val="ColumnHeading"/>
    <w:basedOn w:val="Normal"/>
    <w:rsid w:val="00C66B77"/>
    <w:pPr>
      <w:spacing w:after="240"/>
      <w:jc w:val="center"/>
    </w:pPr>
    <w:rPr>
      <w:i/>
    </w:rPr>
  </w:style>
  <w:style w:type="paragraph" w:customStyle="1" w:styleId="AMNumberTabs0">
    <w:name w:val="AMNumberTabs"/>
    <w:basedOn w:val="Normal"/>
    <w:rsid w:val="00C66B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6B77"/>
    <w:pPr>
      <w:spacing w:before="240"/>
      <w:jc w:val="center"/>
    </w:pPr>
    <w:rPr>
      <w:i/>
    </w:rPr>
  </w:style>
  <w:style w:type="paragraph" w:customStyle="1" w:styleId="Footer2">
    <w:name w:val="Footer2"/>
    <w:basedOn w:val="Normal12"/>
    <w:rsid w:val="00C66B77"/>
    <w:pPr>
      <w:tabs>
        <w:tab w:val="center" w:pos="4535"/>
        <w:tab w:val="right" w:pos="9923"/>
      </w:tabs>
      <w:spacing w:line="480" w:lineRule="auto"/>
      <w:ind w:left="-851"/>
    </w:pPr>
    <w:rPr>
      <w:rFonts w:ascii="Arial" w:cs="Arial"/>
      <w:b/>
      <w:sz w:val="48"/>
    </w:rPr>
  </w:style>
  <w:style w:type="character" w:customStyle="1" w:styleId="Footer2Middle">
    <w:name w:val="Footer2Middle"/>
    <w:rsid w:val="00C66B77"/>
    <w:rPr>
      <w:rFonts w:ascii="Arial" w:hAnsi="Arial" w:cs="Arial" w:hint="default"/>
      <w:b w:val="0"/>
      <w:bCs w:val="0"/>
      <w:i/>
      <w:iCs w:val="0"/>
      <w:color w:val="C0C0C0"/>
      <w:sz w:val="22"/>
    </w:rPr>
  </w:style>
  <w:style w:type="paragraph" w:customStyle="1" w:styleId="EntPE">
    <w:name w:val="EntPE"/>
    <w:basedOn w:val="Normal12"/>
    <w:rsid w:val="00C66B77"/>
    <w:pPr>
      <w:jc w:val="center"/>
    </w:pPr>
    <w:rPr>
      <w:noProof w:val="0"/>
      <w:sz w:val="56"/>
    </w:rPr>
  </w:style>
  <w:style w:type="character" w:styleId="CommentReference">
    <w:name w:val="annotation reference"/>
    <w:basedOn w:val="DefaultParagraphFont"/>
    <w:rsid w:val="00040907"/>
    <w:rPr>
      <w:sz w:val="16"/>
      <w:szCs w:val="16"/>
    </w:rPr>
  </w:style>
  <w:style w:type="paragraph" w:styleId="CommentText">
    <w:name w:val="annotation text"/>
    <w:basedOn w:val="Normal"/>
    <w:link w:val="CommentTextChar"/>
    <w:rsid w:val="00040907"/>
    <w:rPr>
      <w:sz w:val="20"/>
    </w:rPr>
  </w:style>
  <w:style w:type="character" w:customStyle="1" w:styleId="CommentTextChar">
    <w:name w:val="Comment Text Char"/>
    <w:basedOn w:val="DefaultParagraphFont"/>
    <w:link w:val="CommentText"/>
    <w:rsid w:val="00040907"/>
  </w:style>
  <w:style w:type="paragraph" w:styleId="CommentSubject">
    <w:name w:val="annotation subject"/>
    <w:basedOn w:val="CommentText"/>
    <w:next w:val="CommentText"/>
    <w:link w:val="CommentSubjectChar"/>
    <w:semiHidden/>
    <w:unhideWhenUsed/>
    <w:rsid w:val="00040907"/>
    <w:rPr>
      <w:b/>
      <w:bCs/>
    </w:rPr>
  </w:style>
  <w:style w:type="character" w:customStyle="1" w:styleId="CommentSubjectChar">
    <w:name w:val="Comment Subject Char"/>
    <w:basedOn w:val="CommentTextChar"/>
    <w:link w:val="CommentSubject"/>
    <w:semiHidden/>
    <w:rsid w:val="00040907"/>
    <w:rPr>
      <w:b/>
      <w:bCs/>
    </w:rPr>
  </w:style>
  <w:style w:type="paragraph" w:styleId="Revision">
    <w:name w:val="Revision"/>
    <w:hidden/>
    <w:uiPriority w:val="99"/>
    <w:semiHidden/>
    <w:rsid w:val="00C25D93"/>
    <w:rPr>
      <w:sz w:val="24"/>
    </w:rPr>
  </w:style>
  <w:style w:type="character" w:styleId="Strong">
    <w:name w:val="Strong"/>
    <w:basedOn w:val="DefaultParagraphFont"/>
    <w:uiPriority w:val="22"/>
    <w:qFormat/>
    <w:rsid w:val="00715775"/>
    <w:rPr>
      <w:b/>
      <w:bCs/>
    </w:rPr>
  </w:style>
  <w:style w:type="paragraph" w:customStyle="1" w:styleId="NormalBoldCenter">
    <w:name w:val="NormalBoldCenter"/>
    <w:basedOn w:val="Normal"/>
    <w:rsid w:val="0071577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09/38/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dir/2026/79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29586</Words>
  <Characters>239058</Characters>
  <Application>Microsoft Office Word</Application>
  <DocSecurity>0</DocSecurity>
  <Lines>9194</Lines>
  <Paragraphs>2827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GOCHEVA Petya-Gergana</dc:creator>
  <cp:lastModifiedBy>VARIS Nelli</cp:lastModifiedBy>
  <cp:revision>2</cp:revision>
  <cp:lastPrinted>2004-11-04T09:41:00Z</cp:lastPrinted>
  <dcterms:created xsi:type="dcterms:W3CDTF">2026-07-08T13:26:00Z</dcterms:created>
  <dcterms:modified xsi:type="dcterms:W3CDTF">2026-07-08T13:26:00Z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1347416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PR\1347416FI.docx</vt:lpwstr>
  </property>
  <property fmtid="{D5CDD505-2E9C-101B-9397-08002B2CF9AE}" pid="10" name="LastEdited with">
    <vt:lpwstr>10.3.0 Build [20260401]</vt:lpwstr>
  </property>
  <property fmtid="{D5CDD505-2E9C-101B-9397-08002B2CF9AE}" pid="11" name="PE number">
    <vt:lpwstr>790.143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- 2026/06/29 11:31</vt:lpwstr>
  </property>
  <property fmtid="{D5CDD505-2E9C-101B-9397-08002B2CF9AE}" pid="15" name="Bookout">
    <vt:lpwstr>OK - 2026/07/08 15:26</vt:lpwstr>
  </property>
</Properties>
</file>