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07587F" w14:paraId="754AE068" w14:textId="77777777" w:rsidTr="00877C4D">
        <w:trPr>
          <w:trHeight w:hRule="exact" w:val="1418"/>
        </w:trPr>
        <w:tc>
          <w:tcPr>
            <w:tcW w:w="6804" w:type="dxa"/>
            <w:shd w:val="clear" w:color="auto" w:fill="auto"/>
            <w:vAlign w:val="center"/>
          </w:tcPr>
          <w:p w14:paraId="1060E261" w14:textId="77777777" w:rsidR="00B13D6F" w:rsidRPr="0007587F" w:rsidRDefault="00162B34" w:rsidP="00877C4D">
            <w:pPr>
              <w:pStyle w:val="EPName"/>
            </w:pPr>
            <w:r w:rsidRPr="0007587F">
              <w:t>Европейски парламент</w:t>
            </w:r>
          </w:p>
          <w:p w14:paraId="6FD967F2" w14:textId="77777777" w:rsidR="00B13D6F" w:rsidRPr="0007587F" w:rsidRDefault="003001F5" w:rsidP="003001F5">
            <w:pPr>
              <w:pStyle w:val="EPTerm"/>
            </w:pPr>
            <w:r w:rsidRPr="0007587F">
              <w:t>2019-2024</w:t>
            </w:r>
          </w:p>
        </w:tc>
        <w:tc>
          <w:tcPr>
            <w:tcW w:w="2268" w:type="dxa"/>
            <w:shd w:val="clear" w:color="auto" w:fill="auto"/>
          </w:tcPr>
          <w:p w14:paraId="02759E69" w14:textId="77777777" w:rsidR="00B13D6F" w:rsidRPr="0007587F" w:rsidRDefault="00B13D6F" w:rsidP="00877C4D">
            <w:pPr>
              <w:pStyle w:val="EPLogo"/>
            </w:pPr>
            <w:r w:rsidRPr="0007587F">
              <w:drawing>
                <wp:inline distT="0" distB="0" distL="0" distR="0" wp14:anchorId="05A90174" wp14:editId="3FA960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8FF3D0" w14:textId="77777777" w:rsidR="00461601" w:rsidRPr="0007587F" w:rsidRDefault="00461601" w:rsidP="00461601">
      <w:pPr>
        <w:pStyle w:val="LineTop"/>
      </w:pPr>
    </w:p>
    <w:p w14:paraId="3189510C" w14:textId="77777777" w:rsidR="00461601" w:rsidRPr="0007587F" w:rsidRDefault="00461601" w:rsidP="00461601">
      <w:pPr>
        <w:pStyle w:val="EPBody"/>
      </w:pPr>
      <w:r w:rsidRPr="0007587F">
        <w:rPr>
          <w:rStyle w:val="HideTWBExt"/>
          <w:noProof w:val="0"/>
        </w:rPr>
        <w:t>&lt;</w:t>
      </w:r>
      <w:r w:rsidRPr="0007587F">
        <w:rPr>
          <w:rStyle w:val="HideTWBExt"/>
          <w:i w:val="0"/>
          <w:noProof w:val="0"/>
        </w:rPr>
        <w:t>Commission</w:t>
      </w:r>
      <w:r w:rsidRPr="0007587F">
        <w:rPr>
          <w:rStyle w:val="HideTWBExt"/>
          <w:noProof w:val="0"/>
        </w:rPr>
        <w:t>&gt;</w:t>
      </w:r>
      <w:r w:rsidRPr="0007587F">
        <w:rPr>
          <w:rStyle w:val="HideTWBInt"/>
        </w:rPr>
        <w:t>{LIBE}</w:t>
      </w:r>
      <w:r w:rsidRPr="0007587F">
        <w:t>Комисия по граждански свободи, правосъдие и вътрешни работи</w:t>
      </w:r>
      <w:r w:rsidRPr="0007587F">
        <w:rPr>
          <w:rStyle w:val="HideTWBExt"/>
          <w:noProof w:val="0"/>
        </w:rPr>
        <w:t>&lt;/</w:t>
      </w:r>
      <w:r w:rsidRPr="0007587F">
        <w:rPr>
          <w:rStyle w:val="HideTWBExt"/>
          <w:i w:val="0"/>
          <w:noProof w:val="0"/>
        </w:rPr>
        <w:t>Commission</w:t>
      </w:r>
      <w:r w:rsidRPr="0007587F">
        <w:rPr>
          <w:rStyle w:val="HideTWBExt"/>
          <w:noProof w:val="0"/>
        </w:rPr>
        <w:t>&gt;</w:t>
      </w:r>
    </w:p>
    <w:p w14:paraId="7BF71511" w14:textId="77777777" w:rsidR="00461601" w:rsidRPr="0007587F" w:rsidRDefault="00461601" w:rsidP="00461601">
      <w:pPr>
        <w:pStyle w:val="LineBottom"/>
      </w:pPr>
    </w:p>
    <w:p w14:paraId="50F039F7" w14:textId="77777777" w:rsidR="00793EA9" w:rsidRPr="0007587F" w:rsidRDefault="00793EA9">
      <w:pPr>
        <w:pStyle w:val="CoverReference"/>
      </w:pPr>
      <w:r w:rsidRPr="0007587F">
        <w:rPr>
          <w:rStyle w:val="HideTWBExt"/>
          <w:b w:val="0"/>
          <w:noProof w:val="0"/>
        </w:rPr>
        <w:t>&lt;RefProc&gt;</w:t>
      </w:r>
      <w:r w:rsidRPr="0007587F">
        <w:t>2020/0278</w:t>
      </w:r>
      <w:r w:rsidRPr="0007587F">
        <w:rPr>
          <w:rStyle w:val="HideTWBExt"/>
          <w:b w:val="0"/>
          <w:noProof w:val="0"/>
        </w:rPr>
        <w:t>&lt;/RefProc&gt;&lt;RefTypeProc&gt;</w:t>
      </w:r>
      <w:r w:rsidRPr="0007587F">
        <w:t>(COD)</w:t>
      </w:r>
      <w:r w:rsidRPr="0007587F">
        <w:rPr>
          <w:rStyle w:val="HideTWBExt"/>
          <w:b w:val="0"/>
          <w:noProof w:val="0"/>
        </w:rPr>
        <w:t>&lt;/RefTypeProc&gt;</w:t>
      </w:r>
    </w:p>
    <w:p w14:paraId="2AEC9E43" w14:textId="77777777" w:rsidR="00793EA9" w:rsidRPr="0007587F" w:rsidRDefault="00793EA9">
      <w:pPr>
        <w:pStyle w:val="CoverDate"/>
      </w:pPr>
      <w:r w:rsidRPr="0007587F">
        <w:rPr>
          <w:rStyle w:val="HideTWBExt"/>
          <w:noProof w:val="0"/>
        </w:rPr>
        <w:t>&lt;Date&gt;</w:t>
      </w:r>
      <w:r w:rsidRPr="0007587F">
        <w:rPr>
          <w:rStyle w:val="HideTWBInt"/>
        </w:rPr>
        <w:t>{16/11/2021}</w:t>
      </w:r>
      <w:r w:rsidRPr="0007587F">
        <w:t>16.11.2021</w:t>
      </w:r>
      <w:r w:rsidRPr="0007587F">
        <w:rPr>
          <w:rStyle w:val="HideTWBExt"/>
          <w:noProof w:val="0"/>
        </w:rPr>
        <w:t>&lt;/Date&gt;</w:t>
      </w:r>
    </w:p>
    <w:p w14:paraId="52802889" w14:textId="77777777" w:rsidR="00793EA9" w:rsidRPr="0007587F" w:rsidRDefault="00793EA9">
      <w:pPr>
        <w:pStyle w:val="CoverDocType"/>
      </w:pPr>
      <w:r w:rsidRPr="0007587F">
        <w:rPr>
          <w:rStyle w:val="HideTWBExt"/>
          <w:b w:val="0"/>
          <w:noProof w:val="0"/>
        </w:rPr>
        <w:t>&lt;RefProcLect&gt;</w:t>
      </w:r>
      <w:r w:rsidRPr="0007587F">
        <w:t>***I</w:t>
      </w:r>
      <w:r w:rsidRPr="0007587F">
        <w:rPr>
          <w:rStyle w:val="HideTWBExt"/>
          <w:b w:val="0"/>
          <w:noProof w:val="0"/>
        </w:rPr>
        <w:t>&lt;/RefProcLect&gt;</w:t>
      </w:r>
    </w:p>
    <w:p w14:paraId="199FF274" w14:textId="77777777" w:rsidR="00793EA9" w:rsidRPr="0007587F" w:rsidRDefault="00793EA9">
      <w:pPr>
        <w:pStyle w:val="CoverDocType24a"/>
      </w:pPr>
      <w:r w:rsidRPr="0007587F">
        <w:rPr>
          <w:rStyle w:val="HideTWBExt"/>
          <w:b w:val="0"/>
          <w:noProof w:val="0"/>
        </w:rPr>
        <w:t>&lt;TitreType&gt;</w:t>
      </w:r>
      <w:r w:rsidRPr="0007587F">
        <w:t>ПРОЕКТ НА ДОКЛАД</w:t>
      </w:r>
      <w:r w:rsidRPr="0007587F">
        <w:rPr>
          <w:rStyle w:val="HideTWBExt"/>
          <w:b w:val="0"/>
          <w:noProof w:val="0"/>
        </w:rPr>
        <w:t>&lt;/TitreType&gt;</w:t>
      </w:r>
    </w:p>
    <w:p w14:paraId="28250816" w14:textId="35A6B177" w:rsidR="00793EA9" w:rsidRPr="0007587F" w:rsidRDefault="00793EA9">
      <w:pPr>
        <w:pStyle w:val="CoverNormal"/>
      </w:pPr>
      <w:r w:rsidRPr="0007587F">
        <w:rPr>
          <w:rStyle w:val="HideTWBExt"/>
          <w:noProof w:val="0"/>
        </w:rPr>
        <w:t>&lt;Titre&gt;</w:t>
      </w:r>
      <w:r w:rsidRPr="0007587F">
        <w:t>относно предложението за регламент на Европейския парламент и на Съвета за въвеждане на скрининг на граждани на трети държави на външните граници и за изменение на регламенти (EC) № 767/2008, (ЕС) 2017/2226, (ЕС) 2018/1240 и (ЕС) 2019/817</w:t>
      </w:r>
      <w:r w:rsidRPr="0007587F">
        <w:rPr>
          <w:rStyle w:val="HideTWBExt"/>
          <w:noProof w:val="0"/>
        </w:rPr>
        <w:t>&lt;/Titre&gt;</w:t>
      </w:r>
    </w:p>
    <w:p w14:paraId="2FB3F375" w14:textId="77777777" w:rsidR="00793EA9" w:rsidRPr="0007587F" w:rsidRDefault="00793EA9">
      <w:pPr>
        <w:pStyle w:val="CoverNormal24a"/>
      </w:pPr>
      <w:r w:rsidRPr="0007587F">
        <w:rPr>
          <w:rStyle w:val="HideTWBExt"/>
          <w:noProof w:val="0"/>
        </w:rPr>
        <w:t>&lt;DocRef&gt;</w:t>
      </w:r>
      <w:r w:rsidRPr="0007587F">
        <w:t>(COM(2020) 0612 – C9-0307/2020 – 2020/0278(COD))</w:t>
      </w:r>
      <w:r w:rsidRPr="0007587F">
        <w:rPr>
          <w:rStyle w:val="HideTWBExt"/>
          <w:noProof w:val="0"/>
        </w:rPr>
        <w:t>&lt;/DocRef&gt;</w:t>
      </w:r>
    </w:p>
    <w:p w14:paraId="258FA393" w14:textId="77777777" w:rsidR="00793EA9" w:rsidRPr="0007587F" w:rsidRDefault="00793EA9">
      <w:pPr>
        <w:pStyle w:val="CoverNormal24a"/>
      </w:pPr>
      <w:r w:rsidRPr="0007587F">
        <w:rPr>
          <w:rStyle w:val="HideTWBExt"/>
          <w:noProof w:val="0"/>
        </w:rPr>
        <w:t>&lt;Commission&gt;</w:t>
      </w:r>
      <w:r w:rsidRPr="0007587F">
        <w:rPr>
          <w:rStyle w:val="HideTWBInt"/>
        </w:rPr>
        <w:t>{LIBE}</w:t>
      </w:r>
      <w:r w:rsidRPr="0007587F">
        <w:t>Комисия по граждански свободи, правосъдие и вътрешни работи</w:t>
      </w:r>
      <w:r w:rsidRPr="0007587F">
        <w:rPr>
          <w:rStyle w:val="HideTWBExt"/>
          <w:noProof w:val="0"/>
        </w:rPr>
        <w:t>&lt;/Commission&gt;</w:t>
      </w:r>
    </w:p>
    <w:p w14:paraId="1283109A" w14:textId="157D0C67" w:rsidR="00793EA9" w:rsidRPr="0007587F" w:rsidRDefault="002A4D3B">
      <w:pPr>
        <w:pStyle w:val="CoverNormal24a"/>
      </w:pPr>
      <w:r>
        <w:t>Докладчик</w:t>
      </w:r>
      <w:r w:rsidR="00162B34" w:rsidRPr="0007587F">
        <w:t xml:space="preserve">: </w:t>
      </w:r>
      <w:r w:rsidR="00162B34" w:rsidRPr="0007587F">
        <w:rPr>
          <w:rStyle w:val="HideTWBExt"/>
          <w:noProof w:val="0"/>
        </w:rPr>
        <w:t>&lt;Depute&gt;</w:t>
      </w:r>
      <w:r w:rsidR="00162B34" w:rsidRPr="0007587F">
        <w:t>Биргит Зипел</w:t>
      </w:r>
      <w:r w:rsidR="00162B34" w:rsidRPr="0007587F">
        <w:rPr>
          <w:rStyle w:val="HideTWBExt"/>
          <w:noProof w:val="0"/>
        </w:rPr>
        <w:t>&lt;/Depute&gt;</w:t>
      </w:r>
    </w:p>
    <w:p w14:paraId="4920A163" w14:textId="77777777" w:rsidR="001C5B44" w:rsidRPr="0007587F" w:rsidRDefault="001C5B44" w:rsidP="001C5B44">
      <w:pPr>
        <w:pStyle w:val="CoverNormal"/>
      </w:pPr>
    </w:p>
    <w:p w14:paraId="03DC2AB6" w14:textId="671FB68B" w:rsidR="003001F5" w:rsidRPr="0007587F" w:rsidRDefault="00793EA9" w:rsidP="00877C4D">
      <w:r w:rsidRPr="0007587F">
        <w:br w:type="page"/>
      </w:r>
      <w:fldSimple w:instr=" TITLE  \* MERGEFORMAT ">
        <w:r w:rsidR="003A3C31">
          <w:t>PR_COD_1amCom</w:t>
        </w:r>
      </w:fldSimple>
    </w:p>
    <w:p w14:paraId="305F3021" w14:textId="77777777" w:rsidR="003001F5" w:rsidRPr="0007587F" w:rsidRDefault="003001F5" w:rsidP="00877C4D"/>
    <w:p w14:paraId="4EC63BAD" w14:textId="77777777" w:rsidR="003001F5" w:rsidRPr="0007587F" w:rsidRDefault="003001F5" w:rsidP="00877C4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001F5" w:rsidRPr="0007587F" w14:paraId="7444368B" w14:textId="77777777">
        <w:tc>
          <w:tcPr>
            <w:tcW w:w="5811" w:type="dxa"/>
          </w:tcPr>
          <w:p w14:paraId="25EC45F3" w14:textId="77777777" w:rsidR="003001F5" w:rsidRPr="0007587F" w:rsidRDefault="003001F5" w:rsidP="00877C4D">
            <w:pPr>
              <w:pStyle w:val="Lgendetitre"/>
            </w:pPr>
            <w:r w:rsidRPr="0007587F">
              <w:t>Легенда на използваните знаци</w:t>
            </w:r>
          </w:p>
        </w:tc>
      </w:tr>
      <w:tr w:rsidR="003001F5" w:rsidRPr="0007587F" w14:paraId="1DB5EC5C" w14:textId="77777777" w:rsidTr="00877C4D">
        <w:trPr>
          <w:cantSplit/>
          <w:trHeight w:val="1807"/>
        </w:trPr>
        <w:tc>
          <w:tcPr>
            <w:tcW w:w="5811" w:type="dxa"/>
            <w:tcBorders>
              <w:bottom w:val="single" w:sz="4" w:space="0" w:color="auto"/>
            </w:tcBorders>
          </w:tcPr>
          <w:p w14:paraId="77ED6655" w14:textId="77777777" w:rsidR="003001F5" w:rsidRPr="0007587F" w:rsidRDefault="003001F5" w:rsidP="00877C4D">
            <w:pPr>
              <w:pStyle w:val="Lgendesigne"/>
            </w:pPr>
            <w:r w:rsidRPr="0007587F">
              <w:tab/>
              <w:t>*</w:t>
            </w:r>
            <w:r w:rsidRPr="0007587F">
              <w:tab/>
              <w:t>Процедура на консултация</w:t>
            </w:r>
          </w:p>
          <w:p w14:paraId="697BC430" w14:textId="77777777" w:rsidR="003001F5" w:rsidRPr="0007587F" w:rsidRDefault="003001F5" w:rsidP="00877C4D">
            <w:pPr>
              <w:pStyle w:val="Lgendesigne"/>
            </w:pPr>
            <w:r w:rsidRPr="0007587F">
              <w:tab/>
              <w:t>***</w:t>
            </w:r>
            <w:r w:rsidRPr="0007587F">
              <w:tab/>
              <w:t>Процедура на одобрение</w:t>
            </w:r>
          </w:p>
          <w:p w14:paraId="4C224246" w14:textId="77777777" w:rsidR="003001F5" w:rsidRPr="0007587F" w:rsidRDefault="003001F5" w:rsidP="00877C4D">
            <w:pPr>
              <w:pStyle w:val="Lgendesigne"/>
            </w:pPr>
            <w:r w:rsidRPr="0007587F">
              <w:tab/>
              <w:t>***I</w:t>
            </w:r>
            <w:r w:rsidRPr="0007587F">
              <w:tab/>
              <w:t>Обикновена законодателна процедура (първо четене)</w:t>
            </w:r>
          </w:p>
          <w:p w14:paraId="5955534A" w14:textId="77777777" w:rsidR="003001F5" w:rsidRPr="0007587F" w:rsidRDefault="003001F5" w:rsidP="00877C4D">
            <w:pPr>
              <w:pStyle w:val="Lgendesigne"/>
            </w:pPr>
            <w:r w:rsidRPr="0007587F">
              <w:tab/>
              <w:t>***II</w:t>
            </w:r>
            <w:r w:rsidRPr="0007587F">
              <w:tab/>
              <w:t>Обикновена законодателна процедура (второ четене)</w:t>
            </w:r>
          </w:p>
          <w:p w14:paraId="3969323F" w14:textId="77777777" w:rsidR="003001F5" w:rsidRPr="0007587F" w:rsidRDefault="003001F5" w:rsidP="00877C4D">
            <w:pPr>
              <w:pStyle w:val="Lgendesigne"/>
            </w:pPr>
            <w:r w:rsidRPr="0007587F">
              <w:tab/>
              <w:t>***III</w:t>
            </w:r>
            <w:r w:rsidRPr="0007587F">
              <w:tab/>
              <w:t>Обикновена законодателна процедура (трето четене)</w:t>
            </w:r>
          </w:p>
          <w:p w14:paraId="13B9781A" w14:textId="77777777" w:rsidR="003001F5" w:rsidRPr="0007587F" w:rsidRDefault="003001F5" w:rsidP="00877C4D">
            <w:pPr>
              <w:pStyle w:val="Lgendestandard"/>
            </w:pPr>
          </w:p>
          <w:p w14:paraId="4D412F6C" w14:textId="77777777" w:rsidR="003001F5" w:rsidRPr="0007587F" w:rsidRDefault="003001F5" w:rsidP="00877C4D">
            <w:pPr>
              <w:pStyle w:val="Lgendestandard"/>
            </w:pPr>
            <w:r w:rsidRPr="0007587F">
              <w:t>(Посочената процедура се базира на правното основание, предложено в проекта на акт.)</w:t>
            </w:r>
          </w:p>
          <w:p w14:paraId="58C521FE" w14:textId="77777777" w:rsidR="003001F5" w:rsidRPr="0007587F" w:rsidRDefault="003001F5" w:rsidP="00877C4D">
            <w:pPr>
              <w:pStyle w:val="Lgendestandard"/>
            </w:pPr>
          </w:p>
        </w:tc>
      </w:tr>
    </w:tbl>
    <w:p w14:paraId="67394C27" w14:textId="77777777" w:rsidR="003001F5" w:rsidRPr="0007587F" w:rsidRDefault="003001F5" w:rsidP="00877C4D"/>
    <w:p w14:paraId="1C2B5FFE" w14:textId="77777777" w:rsidR="003001F5" w:rsidRPr="0007587F" w:rsidRDefault="003001F5" w:rsidP="00877C4D"/>
    <w:p w14:paraId="470E555C" w14:textId="77777777" w:rsidR="003001F5" w:rsidRPr="0007587F" w:rsidRDefault="003001F5" w:rsidP="00877C4D"/>
    <w:p w14:paraId="0BED8C35" w14:textId="77777777" w:rsidR="003001F5" w:rsidRPr="0007587F" w:rsidRDefault="003001F5" w:rsidP="00877C4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001F5" w:rsidRPr="0007587F" w14:paraId="341BB4E4" w14:textId="77777777">
        <w:tc>
          <w:tcPr>
            <w:tcW w:w="5811" w:type="dxa"/>
          </w:tcPr>
          <w:p w14:paraId="3328824E" w14:textId="77777777" w:rsidR="003001F5" w:rsidRPr="0007587F" w:rsidRDefault="003001F5" w:rsidP="00877C4D">
            <w:pPr>
              <w:pStyle w:val="Lgendetitre"/>
            </w:pPr>
            <w:r w:rsidRPr="0007587F">
              <w:t>Изменения към проект на акт</w:t>
            </w:r>
          </w:p>
        </w:tc>
      </w:tr>
      <w:tr w:rsidR="003001F5" w:rsidRPr="0007587F" w14:paraId="18CA309B" w14:textId="77777777" w:rsidTr="00877C4D">
        <w:trPr>
          <w:trHeight w:val="4496"/>
        </w:trPr>
        <w:tc>
          <w:tcPr>
            <w:tcW w:w="5811" w:type="dxa"/>
          </w:tcPr>
          <w:p w14:paraId="25F75E67" w14:textId="77777777" w:rsidR="003001F5" w:rsidRPr="0007587F" w:rsidRDefault="003001F5" w:rsidP="00877C4D">
            <w:pPr>
              <w:pStyle w:val="Lgendestandard"/>
              <w:rPr>
                <w:szCs w:val="24"/>
              </w:rPr>
            </w:pPr>
            <w:r w:rsidRPr="0007587F">
              <w:rPr>
                <w:b/>
              </w:rPr>
              <w:t>Изменения в две колони, внесени от Парламента</w:t>
            </w:r>
          </w:p>
          <w:p w14:paraId="1DED6B83" w14:textId="77777777" w:rsidR="003001F5" w:rsidRPr="0007587F" w:rsidRDefault="003001F5" w:rsidP="00877C4D">
            <w:pPr>
              <w:pStyle w:val="Lgendestandard"/>
              <w:rPr>
                <w:szCs w:val="24"/>
              </w:rPr>
            </w:pPr>
          </w:p>
          <w:p w14:paraId="38424F1E" w14:textId="77777777" w:rsidR="003001F5" w:rsidRPr="0007587F" w:rsidRDefault="003001F5" w:rsidP="00877C4D">
            <w:pPr>
              <w:pStyle w:val="Lgendestandard"/>
              <w:rPr>
                <w:szCs w:val="24"/>
              </w:rPr>
            </w:pPr>
            <w:r w:rsidRPr="0007587F">
              <w:t xml:space="preserve">Заличаванията се обозначават с </w:t>
            </w:r>
            <w:r w:rsidRPr="002A4D3B">
              <w:rPr>
                <w:b/>
                <w:i/>
              </w:rPr>
              <w:t>получер курсив</w:t>
            </w:r>
            <w:r w:rsidRPr="0007587F">
              <w:t xml:space="preserve"> в лявата колона. Заместванията се обозначават с </w:t>
            </w:r>
            <w:r w:rsidRPr="002A4D3B">
              <w:rPr>
                <w:b/>
                <w:i/>
              </w:rPr>
              <w:t>получер курсив</w:t>
            </w:r>
            <w:r w:rsidRPr="0007587F">
              <w:t xml:space="preserve"> в двете колони. Новият текст се обозначава с </w:t>
            </w:r>
            <w:r w:rsidRPr="002A4D3B">
              <w:rPr>
                <w:b/>
                <w:i/>
              </w:rPr>
              <w:t>получер курсив</w:t>
            </w:r>
            <w:r w:rsidRPr="0007587F">
              <w:t xml:space="preserve"> в дясната колона.</w:t>
            </w:r>
          </w:p>
          <w:p w14:paraId="62E1F329" w14:textId="77777777" w:rsidR="003001F5" w:rsidRPr="0007587F" w:rsidRDefault="003001F5" w:rsidP="00877C4D">
            <w:pPr>
              <w:pStyle w:val="Lgendestandard"/>
              <w:rPr>
                <w:szCs w:val="24"/>
              </w:rPr>
            </w:pPr>
          </w:p>
          <w:p w14:paraId="113A4DC1" w14:textId="77777777" w:rsidR="003001F5" w:rsidRPr="0007587F" w:rsidRDefault="003001F5" w:rsidP="00877C4D">
            <w:pPr>
              <w:pStyle w:val="Lgendestandard"/>
              <w:rPr>
                <w:szCs w:val="24"/>
              </w:rPr>
            </w:pPr>
            <w:r w:rsidRPr="0007587F">
              <w:t>В първия и втория ред на антетката на всяко изменение се посочва съответната част от текста в разглеждания проект на акт. Ако изменението се отнася до съществуващ акт, който проектът на акт има за цел да измени, антетката съдържа и трети и четвърти ред, където се посочват съответно съществуващият акт и съответната разпоредба от него.</w:t>
            </w:r>
          </w:p>
          <w:p w14:paraId="04C5A123" w14:textId="77777777" w:rsidR="003001F5" w:rsidRPr="0007587F" w:rsidRDefault="003001F5" w:rsidP="00877C4D">
            <w:pPr>
              <w:pStyle w:val="Lgendestandard"/>
              <w:rPr>
                <w:szCs w:val="24"/>
              </w:rPr>
            </w:pPr>
          </w:p>
          <w:p w14:paraId="2CC35BC9" w14:textId="77777777" w:rsidR="003001F5" w:rsidRPr="0007587F" w:rsidRDefault="003001F5" w:rsidP="00877C4D">
            <w:pPr>
              <w:pStyle w:val="Lgendestandard"/>
              <w:rPr>
                <w:b/>
                <w:szCs w:val="24"/>
              </w:rPr>
            </w:pPr>
            <w:r w:rsidRPr="0007587F">
              <w:rPr>
                <w:b/>
              </w:rPr>
              <w:t>Изменения, внесени от Парламента под формата на консолидиран текст</w:t>
            </w:r>
          </w:p>
          <w:p w14:paraId="5DA4FDF7" w14:textId="77777777" w:rsidR="003001F5" w:rsidRPr="0007587F" w:rsidRDefault="003001F5" w:rsidP="00877C4D">
            <w:pPr>
              <w:pStyle w:val="Lgendestandard"/>
              <w:rPr>
                <w:szCs w:val="24"/>
              </w:rPr>
            </w:pPr>
          </w:p>
          <w:p w14:paraId="1DAFE5AB" w14:textId="77777777" w:rsidR="003001F5" w:rsidRPr="0007587F" w:rsidRDefault="003001F5" w:rsidP="00877C4D">
            <w:pPr>
              <w:pStyle w:val="Lgendestandard"/>
              <w:rPr>
                <w:szCs w:val="24"/>
              </w:rPr>
            </w:pPr>
            <w:r w:rsidRPr="0007587F">
              <w:t xml:space="preserve">Новите части от текста се посочват с </w:t>
            </w:r>
            <w:r w:rsidRPr="002A4D3B">
              <w:rPr>
                <w:b/>
                <w:i/>
              </w:rPr>
              <w:t>получер курсив</w:t>
            </w:r>
            <w:r w:rsidRPr="0007587F">
              <w:t xml:space="preserve">. Заличените части от текста се посочват със символа ▌ или се зачеркват. Заместванията се обозначават, като се посочва с </w:t>
            </w:r>
            <w:r w:rsidRPr="002A4D3B">
              <w:rPr>
                <w:b/>
                <w:i/>
              </w:rPr>
              <w:t>получер курсив</w:t>
            </w:r>
            <w:r w:rsidRPr="0007587F">
              <w:t xml:space="preserve"> новият текст и се заличава или зачерква заместваният текст. </w:t>
            </w:r>
          </w:p>
          <w:p w14:paraId="000A8B0B" w14:textId="77777777" w:rsidR="003001F5" w:rsidRPr="0007587F" w:rsidRDefault="003001F5" w:rsidP="00877C4D">
            <w:pPr>
              <w:pStyle w:val="Lgendestandard"/>
            </w:pPr>
            <w:r w:rsidRPr="0007587F">
              <w:t>По изключение не се отбелязват измененията с чисто техническо естество, които се нанасят от службите с оглед изготвянето на окончателния текст.</w:t>
            </w:r>
          </w:p>
          <w:p w14:paraId="2F84E822" w14:textId="77777777" w:rsidR="003001F5" w:rsidRPr="0007587F" w:rsidRDefault="003001F5" w:rsidP="00877C4D">
            <w:pPr>
              <w:pStyle w:val="Lgendestandard"/>
            </w:pPr>
          </w:p>
        </w:tc>
      </w:tr>
    </w:tbl>
    <w:p w14:paraId="1FB759AA" w14:textId="77777777" w:rsidR="003001F5" w:rsidRPr="0007587F" w:rsidRDefault="003001F5" w:rsidP="00877C4D"/>
    <w:p w14:paraId="57F7A0CE" w14:textId="77777777" w:rsidR="00793EA9" w:rsidRPr="0007587F" w:rsidRDefault="00793EA9" w:rsidP="00012351">
      <w:pPr>
        <w:widowControl/>
        <w:tabs>
          <w:tab w:val="center" w:pos="4677"/>
        </w:tabs>
      </w:pPr>
    </w:p>
    <w:p w14:paraId="51E0D4B4" w14:textId="77777777" w:rsidR="00793EA9" w:rsidRPr="0007587F" w:rsidRDefault="00793EA9">
      <w:pPr>
        <w:pStyle w:val="TOCHeading"/>
      </w:pPr>
      <w:r w:rsidRPr="0007587F">
        <w:br w:type="page"/>
      </w:r>
      <w:r w:rsidRPr="0007587F">
        <w:lastRenderedPageBreak/>
        <w:t>СЪДЪРЖАНИЕ</w:t>
      </w:r>
    </w:p>
    <w:p w14:paraId="394CDD60" w14:textId="77777777" w:rsidR="00793EA9" w:rsidRPr="0007587F" w:rsidRDefault="00162B34">
      <w:pPr>
        <w:pStyle w:val="TOCPage"/>
      </w:pPr>
      <w:r w:rsidRPr="0007587F">
        <w:t>Страница</w:t>
      </w:r>
    </w:p>
    <w:p w14:paraId="2ACCF68D" w14:textId="438FE7B8" w:rsidR="003A3C31" w:rsidRDefault="00C23324">
      <w:pPr>
        <w:pStyle w:val="TOC1"/>
        <w:tabs>
          <w:tab w:val="right" w:leader="dot" w:pos="9060"/>
        </w:tabs>
        <w:rPr>
          <w:rFonts w:asciiTheme="minorHAnsi" w:eastAsiaTheme="minorEastAsia" w:hAnsiTheme="minorHAnsi" w:cstheme="minorBidi"/>
          <w:noProof/>
          <w:sz w:val="22"/>
          <w:szCs w:val="22"/>
          <w:lang w:val="en-GB"/>
        </w:rPr>
      </w:pPr>
      <w:r w:rsidRPr="0007587F">
        <w:rPr>
          <w:b/>
        </w:rPr>
        <w:fldChar w:fldCharType="begin"/>
      </w:r>
      <w:r w:rsidRPr="0007587F">
        <w:rPr>
          <w:b/>
        </w:rPr>
        <w:instrText xml:space="preserve"> TOC \t "PageHeading</w:instrText>
      </w:r>
      <w:r w:rsidR="00250235" w:rsidRPr="0007587F">
        <w:rPr>
          <w:b/>
        </w:rPr>
        <w:instrText>;</w:instrText>
      </w:r>
      <w:r w:rsidRPr="0007587F">
        <w:rPr>
          <w:b/>
        </w:rPr>
        <w:instrText xml:space="preserve">1" </w:instrText>
      </w:r>
      <w:r w:rsidRPr="0007587F">
        <w:rPr>
          <w:b/>
        </w:rPr>
        <w:fldChar w:fldCharType="separate"/>
      </w:r>
      <w:r w:rsidR="003A3C31">
        <w:rPr>
          <w:noProof/>
        </w:rPr>
        <w:t>ПРОЕКТ НА ЗАКОНОДАТЕЛНА РЕЗОЛЮЦИЯ НА ЕВРОПЕЙСКИЯ ПАРЛАМЕНТ</w:t>
      </w:r>
      <w:r w:rsidR="003A3C31">
        <w:rPr>
          <w:noProof/>
        </w:rPr>
        <w:tab/>
      </w:r>
      <w:r w:rsidR="003A3C31">
        <w:rPr>
          <w:noProof/>
        </w:rPr>
        <w:fldChar w:fldCharType="begin"/>
      </w:r>
      <w:r w:rsidR="003A3C31">
        <w:rPr>
          <w:noProof/>
        </w:rPr>
        <w:instrText xml:space="preserve"> PAGEREF _Toc89088263 \h </w:instrText>
      </w:r>
      <w:r w:rsidR="003A3C31">
        <w:rPr>
          <w:noProof/>
        </w:rPr>
      </w:r>
      <w:r w:rsidR="003A3C31">
        <w:rPr>
          <w:noProof/>
        </w:rPr>
        <w:fldChar w:fldCharType="separate"/>
      </w:r>
      <w:r w:rsidR="003A3C31">
        <w:rPr>
          <w:noProof/>
        </w:rPr>
        <w:t>5</w:t>
      </w:r>
      <w:r w:rsidR="003A3C31">
        <w:rPr>
          <w:noProof/>
        </w:rPr>
        <w:fldChar w:fldCharType="end"/>
      </w:r>
    </w:p>
    <w:p w14:paraId="141B3E04" w14:textId="1965FD45" w:rsidR="003A3C31" w:rsidRDefault="003A3C31">
      <w:pPr>
        <w:pStyle w:val="TOC1"/>
        <w:tabs>
          <w:tab w:val="right" w:leader="dot" w:pos="9060"/>
        </w:tabs>
        <w:rPr>
          <w:rFonts w:asciiTheme="minorHAnsi" w:eastAsiaTheme="minorEastAsia" w:hAnsiTheme="minorHAnsi" w:cstheme="minorBidi"/>
          <w:noProof/>
          <w:sz w:val="22"/>
          <w:szCs w:val="22"/>
          <w:lang w:val="en-GB"/>
        </w:rPr>
      </w:pPr>
      <w:r>
        <w:rPr>
          <w:noProof/>
        </w:rPr>
        <w:t>ИЗЛОЖЕНИЕ НА МОТИВИТЕ</w:t>
      </w:r>
      <w:r>
        <w:rPr>
          <w:noProof/>
        </w:rPr>
        <w:tab/>
      </w:r>
      <w:r>
        <w:rPr>
          <w:noProof/>
        </w:rPr>
        <w:fldChar w:fldCharType="begin"/>
      </w:r>
      <w:r>
        <w:rPr>
          <w:noProof/>
        </w:rPr>
        <w:instrText xml:space="preserve"> PAGEREF _Toc89088264 \h </w:instrText>
      </w:r>
      <w:r>
        <w:rPr>
          <w:noProof/>
        </w:rPr>
      </w:r>
      <w:r>
        <w:rPr>
          <w:noProof/>
        </w:rPr>
        <w:fldChar w:fldCharType="separate"/>
      </w:r>
      <w:r>
        <w:rPr>
          <w:noProof/>
        </w:rPr>
        <w:t>89</w:t>
      </w:r>
      <w:r>
        <w:rPr>
          <w:noProof/>
        </w:rPr>
        <w:fldChar w:fldCharType="end"/>
      </w:r>
    </w:p>
    <w:p w14:paraId="34E63861" w14:textId="0C516CF0" w:rsidR="002346B0" w:rsidRPr="0007587F" w:rsidRDefault="00C23324" w:rsidP="00C23324">
      <w:r w:rsidRPr="0007587F">
        <w:rPr>
          <w:b/>
        </w:rPr>
        <w:fldChar w:fldCharType="end"/>
      </w:r>
    </w:p>
    <w:p w14:paraId="7F0DBF1F" w14:textId="77777777" w:rsidR="00793EA9" w:rsidRPr="0007587F" w:rsidRDefault="00793EA9">
      <w:pPr>
        <w:pStyle w:val="PageHeading"/>
      </w:pPr>
      <w:r w:rsidRPr="0007587F">
        <w:br w:type="page"/>
      </w:r>
      <w:r w:rsidRPr="0007587F">
        <w:lastRenderedPageBreak/>
        <w:br w:type="page"/>
      </w:r>
      <w:bookmarkStart w:id="0" w:name="_Toc89088263"/>
      <w:r w:rsidRPr="0007587F">
        <w:lastRenderedPageBreak/>
        <w:t>ПРОЕКТ НА ЗАКОНОДАТЕЛНА РЕЗОЛЮЦИЯ НА ЕВРОПЕЙСКИЯ ПАРЛАМЕНТ</w:t>
      </w:r>
      <w:bookmarkEnd w:id="0"/>
    </w:p>
    <w:p w14:paraId="4D69F8F4" w14:textId="56F2DFF8" w:rsidR="00793EA9" w:rsidRPr="0007587F" w:rsidRDefault="00162B34">
      <w:pPr>
        <w:pStyle w:val="NormalBold"/>
      </w:pPr>
      <w:r w:rsidRPr="0007587F">
        <w:t>относно предложението за регламент на Европейския парламент и на Съвета за въвеждане на скрининг на граждани на трети държави на външните граници и за изменение на регламенти (EC) № 767/2008, (ЕС) 2017/2226, (ЕС) 2018/1240 и (ЕС) 2019/817</w:t>
      </w:r>
    </w:p>
    <w:p w14:paraId="758089AB" w14:textId="77777777" w:rsidR="00793EA9" w:rsidRPr="0007587F" w:rsidRDefault="00162B34">
      <w:pPr>
        <w:pStyle w:val="NormalBold12a"/>
      </w:pPr>
      <w:r w:rsidRPr="0007587F">
        <w:t>(COM(2020) 0612 – C9-0307/2020 – 2020/0278(COD))</w:t>
      </w:r>
    </w:p>
    <w:p w14:paraId="5F2E6DF0" w14:textId="77777777" w:rsidR="00793EA9" w:rsidRPr="0007587F" w:rsidRDefault="00162B34" w:rsidP="00A910C9">
      <w:pPr>
        <w:pStyle w:val="NormalBold"/>
      </w:pPr>
      <w:r w:rsidRPr="0007587F">
        <w:t>(Обикновена законодателна процедура: първо четене)</w:t>
      </w:r>
    </w:p>
    <w:p w14:paraId="133C841B" w14:textId="77777777" w:rsidR="00793EA9" w:rsidRPr="0007587F" w:rsidRDefault="00162B34" w:rsidP="00A910C9">
      <w:pPr>
        <w:pStyle w:val="EPComma"/>
      </w:pPr>
      <w:r w:rsidRPr="002A4D3B">
        <w:rPr>
          <w:i/>
        </w:rPr>
        <w:t>Европейският парламент</w:t>
      </w:r>
      <w:r w:rsidRPr="0007587F">
        <w:t>,</w:t>
      </w:r>
    </w:p>
    <w:p w14:paraId="13A4B336" w14:textId="77777777" w:rsidR="00793EA9" w:rsidRPr="0007587F" w:rsidRDefault="00793EA9">
      <w:pPr>
        <w:pStyle w:val="NormalHanging12a"/>
      </w:pPr>
      <w:r w:rsidRPr="0007587F">
        <w:t>–</w:t>
      </w:r>
      <w:r w:rsidRPr="0007587F">
        <w:tab/>
        <w:t>като взе предвид предложението на Комисията до Европейския парламент и до Съвета (COM(2020)0612),</w:t>
      </w:r>
    </w:p>
    <w:p w14:paraId="307BE952" w14:textId="77777777" w:rsidR="00793EA9" w:rsidRPr="0007587F" w:rsidRDefault="00793EA9">
      <w:pPr>
        <w:pStyle w:val="NormalHanging12a"/>
      </w:pPr>
      <w:r w:rsidRPr="0007587F">
        <w:t>–</w:t>
      </w:r>
      <w:r w:rsidRPr="0007587F">
        <w:tab/>
        <w:t>като взе предвид член 294, параграф 2 и член 77, параграф 2, букви а), б) и г) от Договора за функционирането на Европейския съюз, съгласно които Комисията е внесла предложението в Парламента (C9-0307/2020),</w:t>
      </w:r>
    </w:p>
    <w:p w14:paraId="1CB2CC4D" w14:textId="77777777" w:rsidR="00A26F46" w:rsidRPr="0007587F" w:rsidRDefault="00A26F46" w:rsidP="00A26F46">
      <w:pPr>
        <w:pStyle w:val="NormalHanging12a"/>
      </w:pPr>
      <w:r w:rsidRPr="0007587F">
        <w:t>–</w:t>
      </w:r>
      <w:r w:rsidRPr="0007587F">
        <w:tab/>
        <w:t>като взе предвид член 294, параграф 3 от Договора за функционирането на Европейския съюз,</w:t>
      </w:r>
    </w:p>
    <w:p w14:paraId="125473D4" w14:textId="77777777" w:rsidR="00FB52FE" w:rsidRPr="0007587F" w:rsidRDefault="00FB52FE" w:rsidP="00FB52FE">
      <w:pPr>
        <w:pStyle w:val="NormalHanging12a"/>
      </w:pPr>
      <w:r w:rsidRPr="0007587F">
        <w:t>–</w:t>
      </w:r>
      <w:r w:rsidRPr="0007587F">
        <w:tab/>
        <w:t>като взе предвид мотивираните становища, изпратени от Парламента на Унгария и Сената на Италия в рамките на Протокол № 2 относно прилагането на принципите на субсидиарност и пропорционалност, в които се заявява, че проектът на законодателен акт не съответства на принципа на субсидиарност,</w:t>
      </w:r>
    </w:p>
    <w:p w14:paraId="4CEC34ED" w14:textId="4DC41CDE" w:rsidR="00793EA9" w:rsidRPr="0007587F" w:rsidRDefault="00793EA9">
      <w:pPr>
        <w:pStyle w:val="NormalHanging12a"/>
      </w:pPr>
      <w:r w:rsidRPr="0007587F">
        <w:t>–</w:t>
      </w:r>
      <w:r w:rsidRPr="0007587F">
        <w:tab/>
        <w:t>ка</w:t>
      </w:r>
      <w:r w:rsidR="002A4D3B">
        <w:t>то взе предвид член 59 от своя П</w:t>
      </w:r>
      <w:r w:rsidRPr="0007587F">
        <w:t>равилник</w:t>
      </w:r>
      <w:r w:rsidR="002A4D3B">
        <w:t xml:space="preserve"> за дейността</w:t>
      </w:r>
      <w:r w:rsidRPr="0007587F">
        <w:t>,</w:t>
      </w:r>
    </w:p>
    <w:p w14:paraId="1CB748AF" w14:textId="77777777" w:rsidR="006A2F5D" w:rsidRPr="0007587F" w:rsidRDefault="006A2F5D" w:rsidP="006A2F5D">
      <w:pPr>
        <w:pStyle w:val="NormalHanging12a"/>
      </w:pPr>
      <w:r w:rsidRPr="0007587F">
        <w:t>–</w:t>
      </w:r>
      <w:r w:rsidRPr="0007587F">
        <w:tab/>
        <w:t>като взе предвид доклада на комисията по граждански свободи, правосъдие и вътрешни работи (A9-0000/2021),</w:t>
      </w:r>
    </w:p>
    <w:p w14:paraId="3E6C1A38" w14:textId="77777777" w:rsidR="009F6C2F" w:rsidRPr="0007587F" w:rsidRDefault="009F6C2F" w:rsidP="009F6C2F">
      <w:pPr>
        <w:pStyle w:val="NormalHanging12a"/>
      </w:pPr>
      <w:r w:rsidRPr="0007587F">
        <w:t>1.</w:t>
      </w:r>
      <w:r w:rsidRPr="0007587F">
        <w:tab/>
        <w:t>приема изложената по-долу позиция на първо четене;</w:t>
      </w:r>
    </w:p>
    <w:p w14:paraId="5436BC78" w14:textId="77777777" w:rsidR="00E03F54" w:rsidRPr="0007587F" w:rsidRDefault="00E03F54" w:rsidP="00E03F54">
      <w:pPr>
        <w:pStyle w:val="NormalHanging12a"/>
      </w:pPr>
      <w:r w:rsidRPr="0007587F">
        <w:t>2.</w:t>
      </w:r>
      <w:r w:rsidRPr="0007587F">
        <w:tab/>
        <w:t>приканва Комисията да се отнесе до него отново, в случай че замени своето предложение с друг текст или внесе или възнамерява да внесе съществени промени в това предложение;</w:t>
      </w:r>
    </w:p>
    <w:p w14:paraId="52E93789" w14:textId="77777777" w:rsidR="009F6C2F" w:rsidRPr="0007587F" w:rsidRDefault="00E03F54" w:rsidP="009F6C2F">
      <w:pPr>
        <w:pStyle w:val="NormalHanging12a"/>
      </w:pPr>
      <w:r w:rsidRPr="0007587F">
        <w:t>3.</w:t>
      </w:r>
      <w:r w:rsidRPr="0007587F">
        <w:tab/>
        <w:t>възлага на своя председател да предаде позицията на Парламента съответно на Съвета и на Комисията, както и на националните парламенти.</w:t>
      </w:r>
    </w:p>
    <w:p w14:paraId="58046AD8" w14:textId="77777777" w:rsidR="00D30DE2" w:rsidRPr="0007587F" w:rsidRDefault="00D30DE2" w:rsidP="00D30DE2"/>
    <w:p w14:paraId="3C83C5C6" w14:textId="3E8720B5" w:rsidR="00741674" w:rsidRPr="0007587F" w:rsidRDefault="00741674" w:rsidP="00741674">
      <w:pPr>
        <w:pStyle w:val="AMNumberTabs0"/>
        <w:keepNext/>
      </w:pPr>
      <w:bookmarkStart w:id="1" w:name="restart"/>
      <w:r w:rsidRPr="0007587F">
        <w:rPr>
          <w:rStyle w:val="HideTWBExt"/>
          <w:b w:val="0"/>
          <w:noProof w:val="0"/>
        </w:rPr>
        <w:t>&lt;RepeatBlock-Amend&gt;&lt;Amend&gt;</w:t>
      </w:r>
      <w:r w:rsidRPr="0007587F">
        <w:t>Изменение</w:t>
      </w:r>
      <w:r w:rsidRPr="0007587F">
        <w:tab/>
      </w:r>
      <w:r w:rsidRPr="0007587F">
        <w:tab/>
      </w:r>
      <w:r w:rsidRPr="0007587F">
        <w:rPr>
          <w:rStyle w:val="HideTWBExt"/>
          <w:b w:val="0"/>
          <w:noProof w:val="0"/>
        </w:rPr>
        <w:t>&lt;NumAm&gt;</w:t>
      </w:r>
      <w:r w:rsidRPr="0007587F">
        <w:t>1</w:t>
      </w:r>
      <w:r w:rsidRPr="0007587F">
        <w:rPr>
          <w:rStyle w:val="HideTWBExt"/>
          <w:b w:val="0"/>
          <w:noProof w:val="0"/>
        </w:rPr>
        <w:t>&lt;/NumAm&gt;</w:t>
      </w:r>
    </w:p>
    <w:p w14:paraId="26470696"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DD4712D" w14:textId="23E6BBEB" w:rsidR="00741674" w:rsidRPr="0007587F" w:rsidRDefault="00741674" w:rsidP="00741674">
      <w:pPr>
        <w:pStyle w:val="NormalBold"/>
      </w:pPr>
      <w:r w:rsidRPr="0007587F">
        <w:rPr>
          <w:rStyle w:val="HideTWBExt"/>
          <w:b w:val="0"/>
          <w:noProof w:val="0"/>
        </w:rPr>
        <w:t>&lt;Article&gt;</w:t>
      </w:r>
      <w:r w:rsidRPr="0007587F">
        <w:t>Заглавие</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755E9A6" w14:textId="77777777" w:rsidTr="00877C4D">
        <w:trPr>
          <w:jc w:val="center"/>
        </w:trPr>
        <w:tc>
          <w:tcPr>
            <w:tcW w:w="9752" w:type="dxa"/>
            <w:gridSpan w:val="2"/>
          </w:tcPr>
          <w:p w14:paraId="2A06862B" w14:textId="77777777" w:rsidR="00741674" w:rsidRPr="0007587F" w:rsidRDefault="00741674" w:rsidP="00877C4D">
            <w:pPr>
              <w:keepNext/>
            </w:pPr>
          </w:p>
        </w:tc>
      </w:tr>
      <w:tr w:rsidR="00741674" w:rsidRPr="0007587F" w14:paraId="221B3020" w14:textId="77777777" w:rsidTr="00877C4D">
        <w:trPr>
          <w:jc w:val="center"/>
        </w:trPr>
        <w:tc>
          <w:tcPr>
            <w:tcW w:w="4876" w:type="dxa"/>
          </w:tcPr>
          <w:p w14:paraId="15F170D4" w14:textId="77777777" w:rsidR="00741674" w:rsidRPr="0007587F" w:rsidRDefault="00741674" w:rsidP="00877C4D">
            <w:pPr>
              <w:pStyle w:val="ColumnHeading"/>
              <w:keepNext/>
            </w:pPr>
            <w:r w:rsidRPr="0007587F">
              <w:t>Текст, предложен от Комисията</w:t>
            </w:r>
          </w:p>
        </w:tc>
        <w:tc>
          <w:tcPr>
            <w:tcW w:w="4876" w:type="dxa"/>
          </w:tcPr>
          <w:p w14:paraId="6A824197" w14:textId="77777777" w:rsidR="00741674" w:rsidRPr="0007587F" w:rsidRDefault="00741674" w:rsidP="00877C4D">
            <w:pPr>
              <w:pStyle w:val="ColumnHeading"/>
              <w:keepNext/>
            </w:pPr>
            <w:r w:rsidRPr="0007587F">
              <w:t>Изменение</w:t>
            </w:r>
          </w:p>
        </w:tc>
      </w:tr>
      <w:tr w:rsidR="00741674" w:rsidRPr="0007587F" w14:paraId="3E1BE42E" w14:textId="77777777" w:rsidTr="00877C4D">
        <w:trPr>
          <w:jc w:val="center"/>
        </w:trPr>
        <w:tc>
          <w:tcPr>
            <w:tcW w:w="4876" w:type="dxa"/>
          </w:tcPr>
          <w:p w14:paraId="0811EF2E" w14:textId="77777777" w:rsidR="00741674" w:rsidRPr="0007587F" w:rsidRDefault="00741674" w:rsidP="00877C4D">
            <w:pPr>
              <w:pStyle w:val="Normal6"/>
            </w:pPr>
            <w:r w:rsidRPr="0007587F">
              <w:t>Предложение за</w:t>
            </w:r>
          </w:p>
        </w:tc>
        <w:tc>
          <w:tcPr>
            <w:tcW w:w="4876" w:type="dxa"/>
          </w:tcPr>
          <w:p w14:paraId="331169FD" w14:textId="77777777" w:rsidR="00741674" w:rsidRPr="0007587F" w:rsidRDefault="00741674" w:rsidP="00877C4D">
            <w:pPr>
              <w:pStyle w:val="Normal6"/>
              <w:rPr>
                <w:szCs w:val="24"/>
              </w:rPr>
            </w:pPr>
            <w:r w:rsidRPr="0007587F">
              <w:t>Предложение за</w:t>
            </w:r>
          </w:p>
        </w:tc>
      </w:tr>
      <w:tr w:rsidR="00741674" w:rsidRPr="0007587F" w14:paraId="679FAAFB" w14:textId="77777777" w:rsidTr="00877C4D">
        <w:trPr>
          <w:jc w:val="center"/>
        </w:trPr>
        <w:tc>
          <w:tcPr>
            <w:tcW w:w="4876" w:type="dxa"/>
          </w:tcPr>
          <w:p w14:paraId="4F0D874F" w14:textId="77777777" w:rsidR="00741674" w:rsidRPr="0007587F" w:rsidRDefault="00741674" w:rsidP="00877C4D">
            <w:pPr>
              <w:pStyle w:val="Normal6"/>
            </w:pPr>
            <w:r w:rsidRPr="0007587F">
              <w:t>РЕГЛАМЕНТ НА ЕВРОПЕЙСКИЯ ПАРЛАМЕНТ И НА СЪВЕТА</w:t>
            </w:r>
          </w:p>
        </w:tc>
        <w:tc>
          <w:tcPr>
            <w:tcW w:w="4876" w:type="dxa"/>
          </w:tcPr>
          <w:p w14:paraId="550CD04B" w14:textId="77777777" w:rsidR="00741674" w:rsidRPr="0007587F" w:rsidRDefault="00741674" w:rsidP="00877C4D">
            <w:pPr>
              <w:pStyle w:val="Normal6"/>
              <w:rPr>
                <w:szCs w:val="24"/>
              </w:rPr>
            </w:pPr>
            <w:r w:rsidRPr="0007587F">
              <w:t>РЕГЛАМЕНТ НА ЕВРОПЕЙСКИЯ ПАРЛАМЕНТ И НА СЪВЕТА</w:t>
            </w:r>
          </w:p>
        </w:tc>
      </w:tr>
      <w:tr w:rsidR="00741674" w:rsidRPr="0007587F" w14:paraId="0176F9A7" w14:textId="77777777" w:rsidTr="00877C4D">
        <w:trPr>
          <w:jc w:val="center"/>
        </w:trPr>
        <w:tc>
          <w:tcPr>
            <w:tcW w:w="4876" w:type="dxa"/>
          </w:tcPr>
          <w:p w14:paraId="736F41F0" w14:textId="77777777" w:rsidR="00741674" w:rsidRPr="0007587F" w:rsidRDefault="00741674" w:rsidP="00877C4D">
            <w:pPr>
              <w:pStyle w:val="Normal6"/>
            </w:pPr>
            <w:r w:rsidRPr="0007587F">
              <w:t xml:space="preserve">за въвеждане на скрининг на граждани на трети държави на външните граници и за изменение на </w:t>
            </w:r>
            <w:r w:rsidRPr="0007587F">
              <w:rPr>
                <w:b/>
                <w:bCs/>
                <w:i/>
                <w:iCs/>
              </w:rPr>
              <w:t>регламенти (EC) № 767/2008, (ЕС) 2017/2226, (ЕС) 2018/1240 и</w:t>
            </w:r>
            <w:r w:rsidRPr="0007587F">
              <w:t xml:space="preserve"> (ЕС) 2019/817</w:t>
            </w:r>
          </w:p>
        </w:tc>
        <w:tc>
          <w:tcPr>
            <w:tcW w:w="4876" w:type="dxa"/>
          </w:tcPr>
          <w:p w14:paraId="0E417D77" w14:textId="65C3DC05" w:rsidR="00741674" w:rsidRPr="0007587F" w:rsidRDefault="00741674" w:rsidP="00877C4D">
            <w:pPr>
              <w:pStyle w:val="Normal6"/>
              <w:rPr>
                <w:szCs w:val="24"/>
              </w:rPr>
            </w:pPr>
            <w:r w:rsidRPr="0007587F">
              <w:t xml:space="preserve">за въвеждане на скрининг на граждани на трети държави на външните граници и за изменение на </w:t>
            </w:r>
            <w:r w:rsidRPr="0007587F">
              <w:rPr>
                <w:b/>
                <w:bCs/>
                <w:i/>
                <w:iCs/>
              </w:rPr>
              <w:t>Регламент</w:t>
            </w:r>
            <w:r w:rsidRPr="0007587F">
              <w:t xml:space="preserve"> (EC) 2019/817</w:t>
            </w:r>
          </w:p>
        </w:tc>
      </w:tr>
    </w:tbl>
    <w:p w14:paraId="4C5430B7"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4DDCD66" w14:textId="77777777" w:rsidR="00741674" w:rsidRPr="0007587F" w:rsidRDefault="00741674" w:rsidP="00741674">
      <w:r w:rsidRPr="0007587F">
        <w:rPr>
          <w:rStyle w:val="HideTWBExt"/>
          <w:noProof w:val="0"/>
        </w:rPr>
        <w:t>&lt;/Amend&gt;</w:t>
      </w:r>
    </w:p>
    <w:p w14:paraId="5C1D9D17" w14:textId="25DC87C1"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2</w:t>
      </w:r>
      <w:r w:rsidRPr="0007587F">
        <w:rPr>
          <w:rStyle w:val="HideTWBExt"/>
          <w:b w:val="0"/>
          <w:noProof w:val="0"/>
        </w:rPr>
        <w:t>&lt;/NumAm&gt;</w:t>
      </w:r>
    </w:p>
    <w:p w14:paraId="77206FC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26DA2ED" w14:textId="77777777" w:rsidR="00741674" w:rsidRPr="0007587F" w:rsidRDefault="00741674" w:rsidP="00741674">
      <w:pPr>
        <w:pStyle w:val="NormalBold"/>
      </w:pPr>
      <w:r w:rsidRPr="0007587F">
        <w:rPr>
          <w:rStyle w:val="HideTWBExt"/>
          <w:b w:val="0"/>
          <w:noProof w:val="0"/>
        </w:rPr>
        <w:t>&lt;Article&gt;</w:t>
      </w:r>
      <w:r w:rsidRPr="0007587F">
        <w:t>Съображение 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F6A0D6F" w14:textId="77777777" w:rsidTr="00877C4D">
        <w:trPr>
          <w:jc w:val="center"/>
        </w:trPr>
        <w:tc>
          <w:tcPr>
            <w:tcW w:w="9752" w:type="dxa"/>
            <w:gridSpan w:val="2"/>
          </w:tcPr>
          <w:p w14:paraId="33103265" w14:textId="77777777" w:rsidR="00741674" w:rsidRPr="0007587F" w:rsidRDefault="00741674" w:rsidP="00877C4D">
            <w:pPr>
              <w:keepNext/>
            </w:pPr>
          </w:p>
        </w:tc>
      </w:tr>
      <w:tr w:rsidR="00741674" w:rsidRPr="0007587F" w14:paraId="6295487A" w14:textId="77777777" w:rsidTr="00877C4D">
        <w:trPr>
          <w:jc w:val="center"/>
        </w:trPr>
        <w:tc>
          <w:tcPr>
            <w:tcW w:w="4876" w:type="dxa"/>
          </w:tcPr>
          <w:p w14:paraId="72920C66" w14:textId="77777777" w:rsidR="00741674" w:rsidRPr="0007587F" w:rsidRDefault="00741674" w:rsidP="00877C4D">
            <w:pPr>
              <w:pStyle w:val="ColumnHeading"/>
              <w:keepNext/>
            </w:pPr>
            <w:r w:rsidRPr="0007587F">
              <w:t>Текст, предложен от Комисията</w:t>
            </w:r>
          </w:p>
        </w:tc>
        <w:tc>
          <w:tcPr>
            <w:tcW w:w="4876" w:type="dxa"/>
          </w:tcPr>
          <w:p w14:paraId="67F2A448" w14:textId="77777777" w:rsidR="00741674" w:rsidRPr="0007587F" w:rsidRDefault="00741674" w:rsidP="00877C4D">
            <w:pPr>
              <w:pStyle w:val="ColumnHeading"/>
              <w:keepNext/>
            </w:pPr>
            <w:r w:rsidRPr="0007587F">
              <w:t>Изменение</w:t>
            </w:r>
          </w:p>
        </w:tc>
      </w:tr>
      <w:tr w:rsidR="00741674" w:rsidRPr="0007587F" w14:paraId="47987830" w14:textId="77777777" w:rsidTr="00877C4D">
        <w:trPr>
          <w:jc w:val="center"/>
        </w:trPr>
        <w:tc>
          <w:tcPr>
            <w:tcW w:w="4876" w:type="dxa"/>
          </w:tcPr>
          <w:p w14:paraId="140A66DC" w14:textId="77777777" w:rsidR="00741674" w:rsidRPr="0007587F" w:rsidRDefault="00741674" w:rsidP="00877C4D">
            <w:pPr>
              <w:pStyle w:val="Normal6"/>
            </w:pPr>
            <w:r w:rsidRPr="0007587F">
              <w:t>(2)</w:t>
            </w:r>
            <w:r w:rsidRPr="0007587F">
              <w:tab/>
              <w:t>Правилата, които уреждат граничния контрол на лицата, които пресичат външните граници на държавите членки на Съюза, са установени в Регламент (ЕС) 2016/399 на Европейския парламент и на Съвета (Кодекса на шенгенските граници)</w:t>
            </w:r>
            <w:r w:rsidRPr="0007587F">
              <w:rPr>
                <w:vertAlign w:val="superscript"/>
              </w:rPr>
              <w:t>21</w:t>
            </w:r>
            <w:r w:rsidRPr="0007587F">
              <w:t xml:space="preserve">, приет съгласно член 77, параграф 2, буква б) от Договора за функционирането на Европейския съюз (ДФЕС). С цел доразвиване на политиката на Съюза с оглед извършване на проверки на лицата и ефективното наблюдение при преминаването на външните граници, предвидени в първия параграф на член 77 от ДФЕС, следва да се въведат допълнителни мерки за справяне със ситуации, в които граждани на трети държави </w:t>
            </w:r>
            <w:r w:rsidRPr="0007587F">
              <w:rPr>
                <w:b/>
                <w:bCs/>
                <w:i/>
                <w:iCs/>
              </w:rPr>
              <w:t>успяват да избегнат</w:t>
            </w:r>
            <w:r w:rsidRPr="0007587F">
              <w:t xml:space="preserve"> гранични проверки на външните граници и в които граждани на трети държави са свалени на брега след операции по търсене и спасяване, както и ситуации, в които граждани на трети държави </w:t>
            </w:r>
            <w:r w:rsidRPr="0007587F">
              <w:lastRenderedPageBreak/>
              <w:t>търсят международна закрила на граничен контролно-пропускателен пункт, без да отговарят на условията за влизане. Настоящият регламент допълва и уточнява Регламент (ЕС) 2016/399 по отношение на тези три групи ситуации.</w:t>
            </w:r>
          </w:p>
        </w:tc>
        <w:tc>
          <w:tcPr>
            <w:tcW w:w="4876" w:type="dxa"/>
          </w:tcPr>
          <w:p w14:paraId="6E18C708" w14:textId="1850CC16" w:rsidR="00741674" w:rsidRPr="0007587F" w:rsidRDefault="00741674" w:rsidP="00877C4D">
            <w:pPr>
              <w:pStyle w:val="Normal6"/>
              <w:rPr>
                <w:szCs w:val="24"/>
              </w:rPr>
            </w:pPr>
            <w:r w:rsidRPr="0007587F">
              <w:lastRenderedPageBreak/>
              <w:t>(2)</w:t>
            </w:r>
            <w:r w:rsidRPr="0007587F">
              <w:tab/>
              <w:t>Правилата, които уреждат граничния контрол на лицата, които пресичат външните граници на държавите членки на Съюза, са установени в Регламент (ЕС) 2016/399 на Европейския парламент и на Съвета (Кодекса на шенгенските граници)</w:t>
            </w:r>
            <w:r w:rsidRPr="0007587F">
              <w:rPr>
                <w:vertAlign w:val="superscript"/>
              </w:rPr>
              <w:t>21</w:t>
            </w:r>
            <w:r w:rsidRPr="0007587F">
              <w:t xml:space="preserve">, приет съгласно член 77, параграф 2, буква б) от Договора за функционирането на Европейския съюз (ДФЕС). С цел доразвиване на политиката на Съюза с оглед извършване на проверки на лицата и ефективното наблюдение при преминаването на външните граници, предвидени в първия параграф на член 77 от ДФЕС, следва да се въведат допълнителни мерки за справяне със ситуации, в които граждани на трети държави </w:t>
            </w:r>
            <w:r w:rsidRPr="0007587F">
              <w:rPr>
                <w:b/>
                <w:bCs/>
                <w:i/>
                <w:iCs/>
              </w:rPr>
              <w:t>не са били подложени на</w:t>
            </w:r>
            <w:r w:rsidRPr="0007587F">
              <w:t xml:space="preserve"> гранични проверки на външните граници и в които граждани на трети държави са свалени на брега след операции по търсене и спасяване, както и ситуации, в които граждани на трети </w:t>
            </w:r>
            <w:r w:rsidRPr="0007587F">
              <w:lastRenderedPageBreak/>
              <w:t>държави търсят международна закрила на граничен контролно-пропускателен пункт, без да отговарят на условията за влизане. Настоящият регламент допълва и уточнява Регламент (ЕС) 2016/399 по отношение на тези три групи ситуации.</w:t>
            </w:r>
          </w:p>
        </w:tc>
      </w:tr>
      <w:tr w:rsidR="00741674" w:rsidRPr="0007587F" w14:paraId="1B34D222" w14:textId="77777777" w:rsidTr="00877C4D">
        <w:trPr>
          <w:jc w:val="center"/>
        </w:trPr>
        <w:tc>
          <w:tcPr>
            <w:tcW w:w="4876" w:type="dxa"/>
          </w:tcPr>
          <w:p w14:paraId="3F47B410" w14:textId="77777777" w:rsidR="00741674" w:rsidRPr="0007587F" w:rsidRDefault="00741674" w:rsidP="00877C4D">
            <w:pPr>
              <w:pStyle w:val="Normal6"/>
            </w:pPr>
            <w:r w:rsidRPr="0007587F">
              <w:lastRenderedPageBreak/>
              <w:t>__________________</w:t>
            </w:r>
          </w:p>
        </w:tc>
        <w:tc>
          <w:tcPr>
            <w:tcW w:w="4876" w:type="dxa"/>
          </w:tcPr>
          <w:p w14:paraId="3CD38F7F" w14:textId="77777777" w:rsidR="00741674" w:rsidRPr="0007587F" w:rsidRDefault="00741674" w:rsidP="00877C4D">
            <w:pPr>
              <w:pStyle w:val="Normal6"/>
              <w:rPr>
                <w:szCs w:val="24"/>
              </w:rPr>
            </w:pPr>
            <w:r w:rsidRPr="0007587F">
              <w:t>__________________</w:t>
            </w:r>
          </w:p>
        </w:tc>
      </w:tr>
      <w:tr w:rsidR="00741674" w:rsidRPr="0007587F" w14:paraId="6952CCC7" w14:textId="77777777" w:rsidTr="00877C4D">
        <w:trPr>
          <w:jc w:val="center"/>
        </w:trPr>
        <w:tc>
          <w:tcPr>
            <w:tcW w:w="4876" w:type="dxa"/>
          </w:tcPr>
          <w:p w14:paraId="546E1168" w14:textId="77777777" w:rsidR="00741674" w:rsidRPr="0007587F" w:rsidRDefault="00741674" w:rsidP="00877C4D">
            <w:pPr>
              <w:pStyle w:val="Normal6"/>
            </w:pPr>
            <w:r w:rsidRPr="0007587F">
              <w:rPr>
                <w:vertAlign w:val="superscript"/>
              </w:rPr>
              <w:t>21</w:t>
            </w:r>
            <w:r w:rsidRPr="0007587F">
              <w:t xml:space="preserve"> Регламент (ЕС) 2016/399 на Европейския парламент и на Съвета от 9 март относно Кодекс на Съюза за режима на движение на лица през границите (Кодекс на шенгенските граници) (ОВ L 77, 23.3.2016 г., стр. 1).</w:t>
            </w:r>
          </w:p>
        </w:tc>
        <w:tc>
          <w:tcPr>
            <w:tcW w:w="4876" w:type="dxa"/>
          </w:tcPr>
          <w:p w14:paraId="1D9E9F52" w14:textId="77777777" w:rsidR="00741674" w:rsidRPr="0007587F" w:rsidRDefault="00741674" w:rsidP="00877C4D">
            <w:pPr>
              <w:pStyle w:val="Normal6"/>
              <w:rPr>
                <w:szCs w:val="24"/>
              </w:rPr>
            </w:pPr>
            <w:r w:rsidRPr="0007587F">
              <w:rPr>
                <w:vertAlign w:val="superscript"/>
              </w:rPr>
              <w:t>21</w:t>
            </w:r>
            <w:r w:rsidRPr="0007587F">
              <w:t xml:space="preserve"> Регламент (ЕС) 2016/399 на Европейския парламент и на Съвета от 9 март относно Кодекс на Съюза за режима на движение на лица през границите (Кодекс на шенгенските граници) (ОВ L 77, 23.3.2016 г., стр. 1).</w:t>
            </w:r>
          </w:p>
        </w:tc>
      </w:tr>
    </w:tbl>
    <w:p w14:paraId="2886CCC8"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66ACA01" w14:textId="77777777" w:rsidR="00741674" w:rsidRPr="0007587F" w:rsidRDefault="00741674" w:rsidP="00741674">
      <w:r w:rsidRPr="0007587F">
        <w:rPr>
          <w:rStyle w:val="HideTWBExt"/>
          <w:noProof w:val="0"/>
        </w:rPr>
        <w:t>&lt;/Amend&gt;</w:t>
      </w:r>
    </w:p>
    <w:p w14:paraId="59D46ECA" w14:textId="6EB21AB7"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3</w:t>
      </w:r>
      <w:r w:rsidRPr="0007587F">
        <w:rPr>
          <w:rStyle w:val="HideTWBExt"/>
          <w:b w:val="0"/>
          <w:noProof w:val="0"/>
        </w:rPr>
        <w:t>&lt;/NumAm&gt;</w:t>
      </w:r>
    </w:p>
    <w:p w14:paraId="45AB20D6"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1178955" w14:textId="77777777" w:rsidR="00741674" w:rsidRPr="0007587F" w:rsidRDefault="00741674" w:rsidP="00741674">
      <w:pPr>
        <w:pStyle w:val="NormalBold"/>
      </w:pPr>
      <w:r w:rsidRPr="0007587F">
        <w:rPr>
          <w:rStyle w:val="HideTWBExt"/>
          <w:b w:val="0"/>
          <w:noProof w:val="0"/>
        </w:rPr>
        <w:t>&lt;Article&gt;</w:t>
      </w:r>
      <w:r w:rsidRPr="0007587F">
        <w:t>Съображение 3</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448BD25" w14:textId="77777777" w:rsidTr="00877C4D">
        <w:trPr>
          <w:jc w:val="center"/>
        </w:trPr>
        <w:tc>
          <w:tcPr>
            <w:tcW w:w="9752" w:type="dxa"/>
            <w:gridSpan w:val="2"/>
          </w:tcPr>
          <w:p w14:paraId="0EFC68AF" w14:textId="77777777" w:rsidR="00741674" w:rsidRPr="0007587F" w:rsidRDefault="00741674" w:rsidP="00877C4D">
            <w:pPr>
              <w:keepNext/>
            </w:pPr>
          </w:p>
        </w:tc>
      </w:tr>
      <w:tr w:rsidR="00741674" w:rsidRPr="0007587F" w14:paraId="72F3C2D3" w14:textId="77777777" w:rsidTr="00877C4D">
        <w:trPr>
          <w:jc w:val="center"/>
        </w:trPr>
        <w:tc>
          <w:tcPr>
            <w:tcW w:w="4876" w:type="dxa"/>
          </w:tcPr>
          <w:p w14:paraId="758CF76D" w14:textId="77777777" w:rsidR="00741674" w:rsidRPr="0007587F" w:rsidRDefault="00741674" w:rsidP="00877C4D">
            <w:pPr>
              <w:pStyle w:val="ColumnHeading"/>
              <w:keepNext/>
            </w:pPr>
            <w:r w:rsidRPr="0007587F">
              <w:t>Текст, предложен от Комисията</w:t>
            </w:r>
          </w:p>
        </w:tc>
        <w:tc>
          <w:tcPr>
            <w:tcW w:w="4876" w:type="dxa"/>
          </w:tcPr>
          <w:p w14:paraId="3BFCF946" w14:textId="77777777" w:rsidR="00741674" w:rsidRPr="0007587F" w:rsidRDefault="00741674" w:rsidP="00877C4D">
            <w:pPr>
              <w:pStyle w:val="ColumnHeading"/>
              <w:keepNext/>
            </w:pPr>
            <w:r w:rsidRPr="0007587F">
              <w:t>Изменение</w:t>
            </w:r>
          </w:p>
        </w:tc>
      </w:tr>
      <w:tr w:rsidR="00741674" w:rsidRPr="0007587F" w14:paraId="05D5A767" w14:textId="77777777" w:rsidTr="00877C4D">
        <w:trPr>
          <w:jc w:val="center"/>
        </w:trPr>
        <w:tc>
          <w:tcPr>
            <w:tcW w:w="4876" w:type="dxa"/>
          </w:tcPr>
          <w:p w14:paraId="0C861509" w14:textId="77777777" w:rsidR="00741674" w:rsidRPr="0007587F" w:rsidRDefault="00741674" w:rsidP="00877C4D">
            <w:pPr>
              <w:pStyle w:val="Normal6"/>
            </w:pPr>
            <w:r w:rsidRPr="0007587F">
              <w:t>(3)</w:t>
            </w:r>
            <w:r w:rsidRPr="0007587F">
              <w:tab/>
              <w:t xml:space="preserve">От съществено значение е да се гарантира, че в тези три групи ситуации гражданите на трети държави ще бъдат подложени на скрининг, за да се улесни правилното им идентифициране и да се </w:t>
            </w:r>
            <w:r w:rsidRPr="0007587F">
              <w:rPr>
                <w:b/>
                <w:bCs/>
                <w:i/>
                <w:iCs/>
              </w:rPr>
              <w:t>даде възможност за</w:t>
            </w:r>
            <w:r w:rsidRPr="0007587F">
              <w:t xml:space="preserve"> ефективното им насочване към </w:t>
            </w:r>
            <w:r w:rsidRPr="0007587F">
              <w:rPr>
                <w:b/>
                <w:bCs/>
                <w:i/>
                <w:iCs/>
              </w:rPr>
              <w:t>съответните процедури</w:t>
            </w:r>
            <w:r w:rsidRPr="0007587F">
              <w:t xml:space="preserve">, </w:t>
            </w:r>
            <w:r w:rsidRPr="0007587F">
              <w:rPr>
                <w:b/>
                <w:bCs/>
                <w:i/>
                <w:iCs/>
              </w:rPr>
              <w:t>които</w:t>
            </w:r>
            <w:r w:rsidRPr="0007587F">
              <w:t xml:space="preserve"> в зависимост от обстоятелствата, може да </w:t>
            </w:r>
            <w:r w:rsidRPr="0007587F">
              <w:rPr>
                <w:b/>
                <w:bCs/>
                <w:i/>
                <w:iCs/>
              </w:rPr>
              <w:t>бъдат процедури</w:t>
            </w:r>
            <w:r w:rsidRPr="0007587F">
              <w:t xml:space="preserve"> за международна закрила </w:t>
            </w:r>
            <w:r w:rsidRPr="0007587F">
              <w:rPr>
                <w:b/>
                <w:bCs/>
                <w:i/>
                <w:iCs/>
              </w:rPr>
              <w:t>или процедури</w:t>
            </w:r>
            <w:r w:rsidRPr="0007587F">
              <w:t>, съобразени с Директива 2008/115/EC на Европейския парламент и на Съвета („директивата относно връщането“)</w:t>
            </w:r>
            <w:r w:rsidRPr="0007587F">
              <w:rPr>
                <w:vertAlign w:val="superscript"/>
              </w:rPr>
              <w:t>22</w:t>
            </w:r>
            <w:r w:rsidRPr="0007587F">
              <w:t xml:space="preserve">. Скринингът следва да допълва безпрепятствено проверките, които се извършват на външната граница, </w:t>
            </w:r>
            <w:r w:rsidRPr="0007587F">
              <w:rPr>
                <w:b/>
                <w:bCs/>
                <w:i/>
                <w:iCs/>
              </w:rPr>
              <w:t>или да компенсира факта, че тези проверки са били заобиколени от граждани на трети държави при преминаването на външната граница</w:t>
            </w:r>
            <w:r w:rsidRPr="0007587F">
              <w:t>.</w:t>
            </w:r>
          </w:p>
        </w:tc>
        <w:tc>
          <w:tcPr>
            <w:tcW w:w="4876" w:type="dxa"/>
          </w:tcPr>
          <w:p w14:paraId="0EE1C1D4" w14:textId="480A62EB" w:rsidR="00741674" w:rsidRPr="0007587F" w:rsidRDefault="00741674">
            <w:pPr>
              <w:pStyle w:val="Normal6"/>
              <w:rPr>
                <w:szCs w:val="24"/>
              </w:rPr>
            </w:pPr>
            <w:r w:rsidRPr="0007587F">
              <w:t>(3)</w:t>
            </w:r>
            <w:r w:rsidRPr="0007587F">
              <w:tab/>
              <w:t xml:space="preserve">От съществено значение е да се гарантира, че в тези три групи ситуации гражданите на трети държави ще бъдат подложени на скрининг, за да се улесни правилното им идентифициране и да се </w:t>
            </w:r>
            <w:r w:rsidRPr="0007587F">
              <w:rPr>
                <w:b/>
                <w:bCs/>
                <w:i/>
                <w:iCs/>
              </w:rPr>
              <w:t>позволи</w:t>
            </w:r>
            <w:r w:rsidRPr="0007587F">
              <w:t xml:space="preserve"> ефективното им насочване към </w:t>
            </w:r>
            <w:r w:rsidRPr="0007587F">
              <w:rPr>
                <w:b/>
                <w:bCs/>
                <w:i/>
                <w:iCs/>
              </w:rPr>
              <w:t>правилната процедура</w:t>
            </w:r>
            <w:r w:rsidRPr="0007587F">
              <w:t xml:space="preserve">, </w:t>
            </w:r>
            <w:r w:rsidRPr="0007587F">
              <w:rPr>
                <w:b/>
                <w:bCs/>
                <w:i/>
                <w:iCs/>
              </w:rPr>
              <w:t>която</w:t>
            </w:r>
            <w:r w:rsidRPr="0007587F">
              <w:t xml:space="preserve"> в зависимост от обстоятелствата, може да </w:t>
            </w:r>
            <w:r w:rsidRPr="0007587F">
              <w:rPr>
                <w:b/>
                <w:bCs/>
                <w:i/>
                <w:iCs/>
              </w:rPr>
              <w:t>бъде общата процедура</w:t>
            </w:r>
            <w:r w:rsidRPr="0007587F">
              <w:t xml:space="preserve"> за международна закрила, </w:t>
            </w:r>
            <w:r w:rsidRPr="0007587F">
              <w:rPr>
                <w:b/>
                <w:bCs/>
                <w:i/>
                <w:iCs/>
              </w:rPr>
              <w:t>както е посочено в Регламент (ЕС) XXXX/202X на Европейския парламент и Съвета [Регламент за процедурите за предоставяне на убежище], процедурите</w:t>
            </w:r>
            <w:r w:rsidRPr="0007587F">
              <w:t>, съобразени с Директива 2008/115/EC на Европейския парламент и на Съвета („директивата относно връщането“)</w:t>
            </w:r>
            <w:r w:rsidRPr="0007587F">
              <w:rPr>
                <w:vertAlign w:val="superscript"/>
              </w:rPr>
              <w:t>22</w:t>
            </w:r>
            <w:r w:rsidRPr="0007587F">
              <w:rPr>
                <w:b/>
                <w:bCs/>
                <w:i/>
                <w:iCs/>
              </w:rPr>
              <w:t>, или отказ за влизане в съответствие с Регламент (ЕС) 2016/399, без да се засяга правото на преценка на държавите членки в съответствие с член 6, параграф 5 от Регламент (ЕС) 2016/399</w:t>
            </w:r>
            <w:r w:rsidRPr="0007587F">
              <w:t xml:space="preserve">. Скринингът </w:t>
            </w:r>
            <w:r w:rsidRPr="0007587F">
              <w:lastRenderedPageBreak/>
              <w:t xml:space="preserve">следва да допълва безпрепятствено проверките, които се извършват на външната граница, и </w:t>
            </w:r>
            <w:r w:rsidRPr="0007587F">
              <w:rPr>
                <w:b/>
                <w:bCs/>
                <w:i/>
                <w:iCs/>
              </w:rPr>
              <w:t>да се извършва едновременно с молбите за международна закрила, които вече са подадени</w:t>
            </w:r>
            <w:r w:rsidRPr="0007587F">
              <w:t>.</w:t>
            </w:r>
          </w:p>
        </w:tc>
      </w:tr>
      <w:tr w:rsidR="00741674" w:rsidRPr="0007587F" w14:paraId="033C7787" w14:textId="77777777" w:rsidTr="00877C4D">
        <w:trPr>
          <w:jc w:val="center"/>
        </w:trPr>
        <w:tc>
          <w:tcPr>
            <w:tcW w:w="4876" w:type="dxa"/>
          </w:tcPr>
          <w:p w14:paraId="7083D589" w14:textId="77777777" w:rsidR="00741674" w:rsidRPr="0007587F" w:rsidRDefault="00741674" w:rsidP="00877C4D">
            <w:pPr>
              <w:pStyle w:val="Normal6"/>
            </w:pPr>
            <w:r w:rsidRPr="0007587F">
              <w:lastRenderedPageBreak/>
              <w:t>__________________</w:t>
            </w:r>
          </w:p>
        </w:tc>
        <w:tc>
          <w:tcPr>
            <w:tcW w:w="4876" w:type="dxa"/>
          </w:tcPr>
          <w:p w14:paraId="0CA3CEAD" w14:textId="77777777" w:rsidR="00741674" w:rsidRPr="0007587F" w:rsidRDefault="00741674" w:rsidP="00877C4D">
            <w:pPr>
              <w:pStyle w:val="Normal6"/>
              <w:rPr>
                <w:szCs w:val="24"/>
              </w:rPr>
            </w:pPr>
            <w:r w:rsidRPr="0007587F">
              <w:t>__________________</w:t>
            </w:r>
          </w:p>
        </w:tc>
      </w:tr>
      <w:tr w:rsidR="00741674" w:rsidRPr="0007587F" w14:paraId="41FA7D78" w14:textId="77777777" w:rsidTr="00877C4D">
        <w:trPr>
          <w:jc w:val="center"/>
        </w:trPr>
        <w:tc>
          <w:tcPr>
            <w:tcW w:w="4876" w:type="dxa"/>
          </w:tcPr>
          <w:p w14:paraId="41C21DC1" w14:textId="77777777" w:rsidR="00741674" w:rsidRPr="0007587F" w:rsidRDefault="00741674" w:rsidP="00877C4D">
            <w:pPr>
              <w:pStyle w:val="Normal6"/>
            </w:pPr>
            <w:r w:rsidRPr="0007587F">
              <w:rPr>
                <w:vertAlign w:val="superscript"/>
              </w:rPr>
              <w:t>22</w:t>
            </w:r>
            <w:r w:rsidRPr="0007587F">
              <w:t xml:space="preserve"> Директива 2008/115/ЕО на Европейския парламент и на Съвета от 16 декември 2008 г. относно общите стандарти и процедури, приложими в държавите членки за връщане на незаконно пребиваващи граждани на трети страни (ОВ L 348, 24.12.2008 г., стр. 98).</w:t>
            </w:r>
          </w:p>
        </w:tc>
        <w:tc>
          <w:tcPr>
            <w:tcW w:w="4876" w:type="dxa"/>
          </w:tcPr>
          <w:p w14:paraId="10CB4D92" w14:textId="77777777" w:rsidR="00741674" w:rsidRPr="0007587F" w:rsidRDefault="00741674" w:rsidP="00877C4D">
            <w:pPr>
              <w:pStyle w:val="Normal6"/>
            </w:pPr>
            <w:r w:rsidRPr="0007587F">
              <w:rPr>
                <w:vertAlign w:val="superscript"/>
              </w:rPr>
              <w:t>22</w:t>
            </w:r>
            <w:r w:rsidRPr="0007587F">
              <w:t xml:space="preserve"> Директива 2008/115/ЕО на Европейския парламент и на Съвета от 16 декември 2008 г. относно общите стандарти и процедури, приложими в държавите членки за връщане на незаконно пребиваващи граждани на трети страни (ОВ L 348, 24.12.2008 г., стр. 98).</w:t>
            </w:r>
          </w:p>
          <w:p w14:paraId="4EFC594B" w14:textId="21DE824F" w:rsidR="005E40C7" w:rsidRPr="0007587F" w:rsidRDefault="008875A8" w:rsidP="00753050">
            <w:pPr>
              <w:pStyle w:val="Normal6"/>
              <w:rPr>
                <w:szCs w:val="24"/>
              </w:rPr>
            </w:pPr>
            <w:r w:rsidRPr="0007587F">
              <w:t xml:space="preserve"> </w:t>
            </w:r>
          </w:p>
        </w:tc>
      </w:tr>
    </w:tbl>
    <w:p w14:paraId="41AC3BA9"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7799EC9" w14:textId="77777777" w:rsidR="00741674" w:rsidRPr="0007587F" w:rsidRDefault="00741674" w:rsidP="00741674">
      <w:r w:rsidRPr="0007587F">
        <w:rPr>
          <w:rStyle w:val="HideTWBExt"/>
          <w:noProof w:val="0"/>
        </w:rPr>
        <w:t>&lt;/Amend&gt;</w:t>
      </w:r>
    </w:p>
    <w:p w14:paraId="5FCD3712" w14:textId="518199FA"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4</w:t>
      </w:r>
      <w:r w:rsidRPr="0007587F">
        <w:rPr>
          <w:rStyle w:val="HideTWBExt"/>
          <w:b w:val="0"/>
          <w:noProof w:val="0"/>
        </w:rPr>
        <w:t>&lt;/NumAm&gt;</w:t>
      </w:r>
    </w:p>
    <w:p w14:paraId="5EC69444"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332CFAC" w14:textId="77777777" w:rsidR="00741674" w:rsidRPr="0007587F" w:rsidRDefault="00741674" w:rsidP="00741674">
      <w:pPr>
        <w:pStyle w:val="NormalBold"/>
      </w:pPr>
      <w:r w:rsidRPr="0007587F">
        <w:rPr>
          <w:rStyle w:val="HideTWBExt"/>
          <w:b w:val="0"/>
          <w:noProof w:val="0"/>
        </w:rPr>
        <w:t>&lt;Article&gt;</w:t>
      </w:r>
      <w:r w:rsidRPr="0007587F">
        <w:t>Съображение 4</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20A8B60" w14:textId="77777777" w:rsidTr="00877C4D">
        <w:trPr>
          <w:jc w:val="center"/>
        </w:trPr>
        <w:tc>
          <w:tcPr>
            <w:tcW w:w="9752" w:type="dxa"/>
            <w:gridSpan w:val="2"/>
          </w:tcPr>
          <w:p w14:paraId="4F559A3A" w14:textId="77777777" w:rsidR="00741674" w:rsidRPr="0007587F" w:rsidRDefault="00741674" w:rsidP="00877C4D">
            <w:pPr>
              <w:keepNext/>
            </w:pPr>
          </w:p>
        </w:tc>
      </w:tr>
      <w:tr w:rsidR="00741674" w:rsidRPr="0007587F" w14:paraId="4CFC27B8" w14:textId="77777777" w:rsidTr="00877C4D">
        <w:trPr>
          <w:jc w:val="center"/>
        </w:trPr>
        <w:tc>
          <w:tcPr>
            <w:tcW w:w="4876" w:type="dxa"/>
          </w:tcPr>
          <w:p w14:paraId="0991A65D" w14:textId="77777777" w:rsidR="00741674" w:rsidRPr="0007587F" w:rsidRDefault="00741674" w:rsidP="00877C4D">
            <w:pPr>
              <w:pStyle w:val="ColumnHeading"/>
              <w:keepNext/>
            </w:pPr>
            <w:r w:rsidRPr="0007587F">
              <w:t>Текст, предложен от Комисията</w:t>
            </w:r>
          </w:p>
        </w:tc>
        <w:tc>
          <w:tcPr>
            <w:tcW w:w="4876" w:type="dxa"/>
          </w:tcPr>
          <w:p w14:paraId="33A7F203" w14:textId="77777777" w:rsidR="00741674" w:rsidRPr="0007587F" w:rsidRDefault="00741674" w:rsidP="00877C4D">
            <w:pPr>
              <w:pStyle w:val="ColumnHeading"/>
              <w:keepNext/>
            </w:pPr>
            <w:r w:rsidRPr="0007587F">
              <w:t>Изменение</w:t>
            </w:r>
          </w:p>
        </w:tc>
      </w:tr>
      <w:tr w:rsidR="00741674" w:rsidRPr="0007587F" w14:paraId="32AAA517" w14:textId="77777777" w:rsidTr="00877C4D">
        <w:trPr>
          <w:jc w:val="center"/>
        </w:trPr>
        <w:tc>
          <w:tcPr>
            <w:tcW w:w="4876" w:type="dxa"/>
          </w:tcPr>
          <w:p w14:paraId="008C9464" w14:textId="48CDDC3F" w:rsidR="00741674" w:rsidRPr="0007587F" w:rsidRDefault="00741674" w:rsidP="00877C4D">
            <w:pPr>
              <w:pStyle w:val="Normal6"/>
            </w:pPr>
            <w:r w:rsidRPr="0007587F">
              <w:t>(4)</w:t>
            </w:r>
            <w:r w:rsidRPr="0007587F">
              <w:tab/>
              <w:t>Граничният контрол е от интерес не само за държавите членки, на чиито външни граници се извършва, но така също и за всички държави членки</w:t>
            </w:r>
            <w:r w:rsidRPr="0007587F">
              <w:rPr>
                <w:b/>
                <w:bCs/>
                <w:i/>
                <w:iCs/>
              </w:rPr>
              <w:t>, които са премахнали вътрешния граничен контрол</w:t>
            </w:r>
            <w:r w:rsidRPr="0007587F">
              <w:t xml:space="preserve">. Граничният контрол би следвало да помогне </w:t>
            </w:r>
            <w:r w:rsidRPr="0007587F">
              <w:rPr>
                <w:b/>
                <w:bCs/>
                <w:i/>
                <w:iCs/>
              </w:rPr>
              <w:t>в борбата с</w:t>
            </w:r>
            <w:r w:rsidRPr="0007587F">
              <w:t xml:space="preserve"> незаконната имиграция и трафика на хора, и да предотврати всяка заплаха за вътрешната сигурност на държавите членки, на техния обществен ред, здравеопазване и международни отношения. В този смисъл мерките, които се прилагат на външните граници, са важни елементи от всеобхватния подход към миграцията</w:t>
            </w:r>
            <w:r w:rsidRPr="0007587F">
              <w:rPr>
                <w:b/>
                <w:bCs/>
                <w:i/>
                <w:iCs/>
              </w:rPr>
              <w:t xml:space="preserve">, тъй като позволяват да се преодолее предизвикателството на смесените потоци от мигранти и лица, </w:t>
            </w:r>
            <w:r w:rsidRPr="0007587F">
              <w:rPr>
                <w:b/>
                <w:bCs/>
                <w:i/>
                <w:iCs/>
              </w:rPr>
              <w:lastRenderedPageBreak/>
              <w:t>търсещи международна закрила</w:t>
            </w:r>
            <w:r w:rsidRPr="0007587F">
              <w:t>.</w:t>
            </w:r>
          </w:p>
        </w:tc>
        <w:tc>
          <w:tcPr>
            <w:tcW w:w="4876" w:type="dxa"/>
          </w:tcPr>
          <w:p w14:paraId="2C256BF0" w14:textId="4811B56B" w:rsidR="00741674" w:rsidRPr="0007587F" w:rsidRDefault="00741674" w:rsidP="00756F03">
            <w:pPr>
              <w:pStyle w:val="Normal6"/>
              <w:rPr>
                <w:szCs w:val="24"/>
              </w:rPr>
            </w:pPr>
            <w:r w:rsidRPr="0007587F">
              <w:lastRenderedPageBreak/>
              <w:t>(4)</w:t>
            </w:r>
            <w:r w:rsidRPr="0007587F">
              <w:tab/>
              <w:t xml:space="preserve">Граничният контрол е от интерес не само за държавите членки, на чиито външни граници се извършва, но така също и за всички държави членки. Граничният контрол би следвало да помогне </w:t>
            </w:r>
            <w:r w:rsidRPr="0007587F">
              <w:rPr>
                <w:b/>
                <w:bCs/>
                <w:i/>
                <w:iCs/>
              </w:rPr>
              <w:t>за намаляването на</w:t>
            </w:r>
            <w:r w:rsidRPr="0007587F">
              <w:t xml:space="preserve"> незаконната имиграция и </w:t>
            </w:r>
            <w:r w:rsidRPr="0007587F">
              <w:rPr>
                <w:b/>
                <w:bCs/>
                <w:i/>
                <w:iCs/>
              </w:rPr>
              <w:t>в борбата с</w:t>
            </w:r>
            <w:r w:rsidRPr="0007587F">
              <w:t xml:space="preserve"> трафика на хора, и да предотврати всяка заплаха за вътрешната сигурност на държавите членки, на техния обществен ред, здравеопазване и международни отношения. </w:t>
            </w:r>
            <w:r w:rsidRPr="0007587F">
              <w:rPr>
                <w:b/>
                <w:i/>
              </w:rPr>
              <w:t xml:space="preserve">Същевременно при извършването на граничен контрол държавите членки би следвало да действат в съответствие със съответното законодателство на Съюза и международно право, включително Женевската конвенция за статута на бежанците от 28 юли 1951 г., изменена с Нюйоркския </w:t>
            </w:r>
            <w:r w:rsidRPr="0007587F">
              <w:rPr>
                <w:b/>
                <w:i/>
              </w:rPr>
              <w:lastRenderedPageBreak/>
              <w:t>протокол от 31 януари 1967 г. („Женевската конвенция“), задълженията, свързани с международната закрила, по-конкретно принципа на забрана за връщане, и основните права.</w:t>
            </w:r>
            <w:r w:rsidRPr="0007587F">
              <w:t xml:space="preserve"> В този смисъл мерките, които се прилагат на външните граници, са важни елементи от всеобхватния подход към миграцията.</w:t>
            </w:r>
          </w:p>
        </w:tc>
      </w:tr>
    </w:tbl>
    <w:p w14:paraId="578C2C99"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797C57C" w14:textId="77777777" w:rsidR="00741674" w:rsidRPr="0007587F" w:rsidRDefault="00741674" w:rsidP="00741674">
      <w:r w:rsidRPr="0007587F">
        <w:rPr>
          <w:rStyle w:val="HideTWBExt"/>
          <w:noProof w:val="0"/>
        </w:rPr>
        <w:t>&lt;/Amend&gt;</w:t>
      </w:r>
    </w:p>
    <w:p w14:paraId="547FE463" w14:textId="6A69B517"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5</w:t>
      </w:r>
      <w:r w:rsidRPr="0007587F">
        <w:rPr>
          <w:rStyle w:val="HideTWBExt"/>
          <w:b w:val="0"/>
          <w:noProof w:val="0"/>
        </w:rPr>
        <w:t>&lt;/NumAm&gt;</w:t>
      </w:r>
    </w:p>
    <w:p w14:paraId="49698899"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0AA3F3A" w14:textId="77777777" w:rsidR="00741674" w:rsidRPr="0007587F" w:rsidRDefault="00741674" w:rsidP="00741674">
      <w:pPr>
        <w:pStyle w:val="NormalBold"/>
      </w:pPr>
      <w:r w:rsidRPr="0007587F">
        <w:rPr>
          <w:rStyle w:val="HideTWBExt"/>
          <w:b w:val="0"/>
          <w:noProof w:val="0"/>
        </w:rPr>
        <w:t>&lt;Article&gt;</w:t>
      </w:r>
      <w:r w:rsidRPr="0007587F">
        <w:t>Съображение 4a (ново)</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213CBAD" w14:textId="77777777" w:rsidTr="00877C4D">
        <w:trPr>
          <w:jc w:val="center"/>
        </w:trPr>
        <w:tc>
          <w:tcPr>
            <w:tcW w:w="9752" w:type="dxa"/>
            <w:gridSpan w:val="2"/>
          </w:tcPr>
          <w:p w14:paraId="4E48989E" w14:textId="77777777" w:rsidR="00741674" w:rsidRPr="0007587F" w:rsidRDefault="00741674" w:rsidP="00877C4D">
            <w:pPr>
              <w:keepNext/>
            </w:pPr>
          </w:p>
        </w:tc>
      </w:tr>
      <w:tr w:rsidR="00741674" w:rsidRPr="0007587F" w14:paraId="7CBAA173" w14:textId="77777777" w:rsidTr="00877C4D">
        <w:trPr>
          <w:jc w:val="center"/>
        </w:trPr>
        <w:tc>
          <w:tcPr>
            <w:tcW w:w="4876" w:type="dxa"/>
          </w:tcPr>
          <w:p w14:paraId="5C79835D" w14:textId="77777777" w:rsidR="00741674" w:rsidRPr="0007587F" w:rsidRDefault="00741674" w:rsidP="00877C4D">
            <w:pPr>
              <w:pStyle w:val="ColumnHeading"/>
              <w:keepNext/>
            </w:pPr>
            <w:r w:rsidRPr="0007587F">
              <w:t>Текст, предложен от Комисията</w:t>
            </w:r>
          </w:p>
        </w:tc>
        <w:tc>
          <w:tcPr>
            <w:tcW w:w="4876" w:type="dxa"/>
          </w:tcPr>
          <w:p w14:paraId="3CB1669E" w14:textId="77777777" w:rsidR="00741674" w:rsidRPr="0007587F" w:rsidRDefault="00741674" w:rsidP="00877C4D">
            <w:pPr>
              <w:pStyle w:val="ColumnHeading"/>
              <w:keepNext/>
            </w:pPr>
            <w:r w:rsidRPr="0007587F">
              <w:t>Изменение</w:t>
            </w:r>
          </w:p>
        </w:tc>
      </w:tr>
      <w:tr w:rsidR="00741674" w:rsidRPr="0007587F" w14:paraId="014ABEB8" w14:textId="77777777" w:rsidTr="00877C4D">
        <w:trPr>
          <w:jc w:val="center"/>
        </w:trPr>
        <w:tc>
          <w:tcPr>
            <w:tcW w:w="4876" w:type="dxa"/>
          </w:tcPr>
          <w:p w14:paraId="1ED0A1C1" w14:textId="77777777" w:rsidR="00741674" w:rsidRPr="0007587F" w:rsidRDefault="00741674" w:rsidP="00877C4D">
            <w:pPr>
              <w:pStyle w:val="Normal6"/>
            </w:pPr>
          </w:p>
        </w:tc>
        <w:tc>
          <w:tcPr>
            <w:tcW w:w="4876" w:type="dxa"/>
          </w:tcPr>
          <w:p w14:paraId="44DA2F05" w14:textId="745530C8" w:rsidR="00741674" w:rsidRPr="0007587F" w:rsidRDefault="00741674" w:rsidP="00877C4D">
            <w:pPr>
              <w:pStyle w:val="Normal6"/>
              <w:rPr>
                <w:szCs w:val="24"/>
              </w:rPr>
            </w:pPr>
            <w:r w:rsidRPr="0007587F">
              <w:rPr>
                <w:b/>
                <w:i/>
              </w:rPr>
              <w:t>(4а)</w:t>
            </w:r>
            <w:r w:rsidRPr="0007587F">
              <w:rPr>
                <w:b/>
                <w:i/>
              </w:rPr>
              <w:tab/>
              <w:t>Като част от един всеобхватен подход към миграцията и в съответствие с член 80 от ДФЕС, винаги когато е необходимо, актовете на Съюза следва да съдържат подходящи мерки за прилагането на принципа на солидарност.</w:t>
            </w:r>
          </w:p>
        </w:tc>
      </w:tr>
    </w:tbl>
    <w:p w14:paraId="2B833B8A"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648FD46E" w14:textId="77777777" w:rsidR="00741674" w:rsidRPr="0007587F" w:rsidRDefault="00741674" w:rsidP="00741674">
      <w:r w:rsidRPr="0007587F">
        <w:rPr>
          <w:rStyle w:val="HideTWBExt"/>
          <w:noProof w:val="0"/>
        </w:rPr>
        <w:t>&lt;/Amend&gt;</w:t>
      </w:r>
    </w:p>
    <w:p w14:paraId="7CD5673F" w14:textId="033D6B69"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6</w:t>
      </w:r>
      <w:r w:rsidRPr="0007587F">
        <w:rPr>
          <w:rStyle w:val="HideTWBExt"/>
          <w:b w:val="0"/>
          <w:noProof w:val="0"/>
        </w:rPr>
        <w:t>&lt;/NumAm&gt;</w:t>
      </w:r>
    </w:p>
    <w:p w14:paraId="21E6D7F8"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FF81724" w14:textId="77777777" w:rsidR="00741674" w:rsidRPr="0007587F" w:rsidRDefault="00741674" w:rsidP="00741674">
      <w:pPr>
        <w:pStyle w:val="NormalBold"/>
      </w:pPr>
      <w:r w:rsidRPr="0007587F">
        <w:rPr>
          <w:rStyle w:val="HideTWBExt"/>
          <w:b w:val="0"/>
          <w:noProof w:val="0"/>
        </w:rPr>
        <w:t>&lt;Article&gt;</w:t>
      </w:r>
      <w:r w:rsidRPr="0007587F">
        <w:t>Съображение 5</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13144E6" w14:textId="77777777" w:rsidTr="00877C4D">
        <w:trPr>
          <w:jc w:val="center"/>
        </w:trPr>
        <w:tc>
          <w:tcPr>
            <w:tcW w:w="9752" w:type="dxa"/>
            <w:gridSpan w:val="2"/>
          </w:tcPr>
          <w:p w14:paraId="5B9C95F2" w14:textId="77777777" w:rsidR="00741674" w:rsidRPr="0007587F" w:rsidRDefault="00741674" w:rsidP="00877C4D">
            <w:pPr>
              <w:keepNext/>
            </w:pPr>
          </w:p>
        </w:tc>
      </w:tr>
      <w:tr w:rsidR="00741674" w:rsidRPr="0007587F" w14:paraId="48AEEE12" w14:textId="77777777" w:rsidTr="00877C4D">
        <w:trPr>
          <w:jc w:val="center"/>
        </w:trPr>
        <w:tc>
          <w:tcPr>
            <w:tcW w:w="4876" w:type="dxa"/>
          </w:tcPr>
          <w:p w14:paraId="7A2CF92D" w14:textId="77777777" w:rsidR="00741674" w:rsidRPr="0007587F" w:rsidRDefault="00741674" w:rsidP="00877C4D">
            <w:pPr>
              <w:pStyle w:val="ColumnHeading"/>
              <w:keepNext/>
            </w:pPr>
            <w:r w:rsidRPr="0007587F">
              <w:t>Текст, предложен от Комисията</w:t>
            </w:r>
          </w:p>
        </w:tc>
        <w:tc>
          <w:tcPr>
            <w:tcW w:w="4876" w:type="dxa"/>
          </w:tcPr>
          <w:p w14:paraId="2A603A72" w14:textId="77777777" w:rsidR="00741674" w:rsidRPr="0007587F" w:rsidRDefault="00741674" w:rsidP="00877C4D">
            <w:pPr>
              <w:pStyle w:val="ColumnHeading"/>
              <w:keepNext/>
            </w:pPr>
            <w:r w:rsidRPr="0007587F">
              <w:t>Изменение</w:t>
            </w:r>
          </w:p>
        </w:tc>
      </w:tr>
      <w:tr w:rsidR="00741674" w:rsidRPr="0007587F" w14:paraId="42D5D609" w14:textId="77777777" w:rsidTr="00877C4D">
        <w:trPr>
          <w:jc w:val="center"/>
        </w:trPr>
        <w:tc>
          <w:tcPr>
            <w:tcW w:w="4876" w:type="dxa"/>
          </w:tcPr>
          <w:p w14:paraId="79F00D64" w14:textId="77777777" w:rsidR="00741674" w:rsidRPr="0007587F" w:rsidRDefault="00741674" w:rsidP="00877C4D">
            <w:pPr>
              <w:pStyle w:val="Normal6"/>
            </w:pPr>
            <w:r w:rsidRPr="0007587F">
              <w:t>(5)</w:t>
            </w:r>
            <w:r w:rsidRPr="0007587F">
              <w:tab/>
              <w:t>В съответствие с член 2 от Регламент (ЕС) 2016/399 граничният контрол включва гранични проверки, които се извършват на граничните контролно-пропускателни пунктове, и наблюдение на границата, което се извършва между граничните контролно-пропускателни пунктове</w:t>
            </w:r>
            <w:r w:rsidRPr="0007587F">
              <w:rPr>
                <w:b/>
                <w:bCs/>
                <w:i/>
                <w:iCs/>
              </w:rPr>
              <w:t xml:space="preserve">, с цел </w:t>
            </w:r>
            <w:r w:rsidRPr="0007587F">
              <w:rPr>
                <w:b/>
                <w:bCs/>
                <w:i/>
                <w:iCs/>
              </w:rPr>
              <w:lastRenderedPageBreak/>
              <w:t>недопускане заобикалянето на гранични проверки от граждани на трети държави</w:t>
            </w:r>
            <w:r w:rsidRPr="0007587F">
              <w:t xml:space="preserve">. Съгласно член 13 от Регламент (ЕС) 2016/399 лице, което е преминало граница без разрешение и което няма право на престой на територията на съответната държава членка, ще бъде задържано и за него се прилагат процедурите, съобразени с Директива 2008/115/ЕО. </w:t>
            </w:r>
            <w:r w:rsidRPr="0007587F">
              <w:rPr>
                <w:b/>
                <w:bCs/>
                <w:i/>
                <w:iCs/>
              </w:rPr>
              <w:t>В съответствие с</w:t>
            </w:r>
            <w:r w:rsidRPr="0007587F">
              <w:t xml:space="preserve"> член 3 от Регламент (ЕС) 2016/399 граничният контрол следва да се извършва, без да се нарушават правата на бежанци и лица, които търсят международна закрила, по-специално по отношение на забраната за връщане.</w:t>
            </w:r>
          </w:p>
        </w:tc>
        <w:tc>
          <w:tcPr>
            <w:tcW w:w="4876" w:type="dxa"/>
          </w:tcPr>
          <w:p w14:paraId="093EA1E7" w14:textId="77777777" w:rsidR="00741674" w:rsidRPr="0007587F" w:rsidRDefault="00741674" w:rsidP="00877C4D">
            <w:pPr>
              <w:pStyle w:val="Normal6"/>
              <w:rPr>
                <w:szCs w:val="24"/>
              </w:rPr>
            </w:pPr>
            <w:r w:rsidRPr="0007587F">
              <w:lastRenderedPageBreak/>
              <w:t>(5)</w:t>
            </w:r>
            <w:r w:rsidRPr="0007587F">
              <w:tab/>
              <w:t xml:space="preserve">В съответствие с член 2 от Регламент (ЕС) 2016/399 граничният контрол включва гранични проверки, които се извършват на граничните контролно-пропускателни пунктове, и наблюдение на границата, което се извършва между граничните контролно-пропускателни пунктове. Съгласно </w:t>
            </w:r>
            <w:r w:rsidRPr="0007587F">
              <w:lastRenderedPageBreak/>
              <w:t xml:space="preserve">член 13 от Регламент (ЕС) 2016/399 лице, което е преминало граница без разрешение и което няма право на престой на територията на съответната държава членка, ще бъде задържано и за него се прилагат процедурите, съобразени с Директива 2008/115/ЕО. </w:t>
            </w:r>
            <w:r w:rsidRPr="0007587F">
              <w:rPr>
                <w:b/>
                <w:bCs/>
                <w:i/>
                <w:iCs/>
              </w:rPr>
              <w:t>Това обаче не засяга</w:t>
            </w:r>
            <w:r w:rsidRPr="0007587F">
              <w:t xml:space="preserve"> член 3 от Регламент (ЕС) 2016/399</w:t>
            </w:r>
            <w:r w:rsidRPr="0007587F">
              <w:rPr>
                <w:b/>
                <w:bCs/>
                <w:i/>
                <w:iCs/>
              </w:rPr>
              <w:t>, според който</w:t>
            </w:r>
            <w:r w:rsidRPr="0007587F">
              <w:t xml:space="preserve"> граничният контрол следва да се извършва, без да се нарушават правата на бежанци и лица, които търсят международна закрила, по-специално по отношение на забраната за връщане.</w:t>
            </w:r>
          </w:p>
        </w:tc>
      </w:tr>
    </w:tbl>
    <w:p w14:paraId="2080FD2D"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F7D5C07" w14:textId="77777777" w:rsidR="00741674" w:rsidRPr="0007587F" w:rsidRDefault="00741674" w:rsidP="00741674">
      <w:r w:rsidRPr="0007587F">
        <w:rPr>
          <w:rStyle w:val="HideTWBExt"/>
          <w:noProof w:val="0"/>
        </w:rPr>
        <w:t>&lt;/Amend&gt;</w:t>
      </w:r>
    </w:p>
    <w:p w14:paraId="57402041" w14:textId="664E4D45"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7</w:t>
      </w:r>
      <w:r w:rsidRPr="0007587F">
        <w:rPr>
          <w:rStyle w:val="HideTWBExt"/>
          <w:b w:val="0"/>
          <w:noProof w:val="0"/>
        </w:rPr>
        <w:t>&lt;/NumAm&gt;</w:t>
      </w:r>
    </w:p>
    <w:p w14:paraId="522241C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742DCF8" w14:textId="77777777" w:rsidR="00741674" w:rsidRPr="0007587F" w:rsidRDefault="00741674" w:rsidP="00741674">
      <w:pPr>
        <w:pStyle w:val="NormalBold"/>
      </w:pPr>
      <w:r w:rsidRPr="0007587F">
        <w:rPr>
          <w:rStyle w:val="HideTWBExt"/>
          <w:b w:val="0"/>
          <w:noProof w:val="0"/>
        </w:rPr>
        <w:t>&lt;Article&gt;</w:t>
      </w:r>
      <w:r w:rsidRPr="0007587F">
        <w:t>Съображение 6</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7EA2CDA" w14:textId="77777777" w:rsidTr="00877C4D">
        <w:trPr>
          <w:jc w:val="center"/>
        </w:trPr>
        <w:tc>
          <w:tcPr>
            <w:tcW w:w="9752" w:type="dxa"/>
            <w:gridSpan w:val="2"/>
          </w:tcPr>
          <w:p w14:paraId="2B23CFDD" w14:textId="77777777" w:rsidR="00741674" w:rsidRPr="0007587F" w:rsidRDefault="00741674" w:rsidP="00877C4D">
            <w:pPr>
              <w:keepNext/>
            </w:pPr>
          </w:p>
        </w:tc>
      </w:tr>
      <w:tr w:rsidR="00741674" w:rsidRPr="0007587F" w14:paraId="16AC47E4" w14:textId="77777777" w:rsidTr="00877C4D">
        <w:trPr>
          <w:jc w:val="center"/>
        </w:trPr>
        <w:tc>
          <w:tcPr>
            <w:tcW w:w="4876" w:type="dxa"/>
          </w:tcPr>
          <w:p w14:paraId="0DC75953" w14:textId="77777777" w:rsidR="00741674" w:rsidRPr="0007587F" w:rsidRDefault="00741674" w:rsidP="00877C4D">
            <w:pPr>
              <w:pStyle w:val="ColumnHeading"/>
              <w:keepNext/>
            </w:pPr>
            <w:r w:rsidRPr="0007587F">
              <w:t>Текст, предложен от Комисията</w:t>
            </w:r>
          </w:p>
        </w:tc>
        <w:tc>
          <w:tcPr>
            <w:tcW w:w="4876" w:type="dxa"/>
          </w:tcPr>
          <w:p w14:paraId="33BA8C7C" w14:textId="77777777" w:rsidR="00741674" w:rsidRPr="0007587F" w:rsidRDefault="00741674" w:rsidP="00877C4D">
            <w:pPr>
              <w:pStyle w:val="ColumnHeading"/>
              <w:keepNext/>
            </w:pPr>
            <w:r w:rsidRPr="0007587F">
              <w:t>Изменение</w:t>
            </w:r>
          </w:p>
        </w:tc>
      </w:tr>
      <w:tr w:rsidR="00741674" w:rsidRPr="0007587F" w14:paraId="3B3881EC" w14:textId="77777777" w:rsidTr="00877C4D">
        <w:trPr>
          <w:jc w:val="center"/>
        </w:trPr>
        <w:tc>
          <w:tcPr>
            <w:tcW w:w="4876" w:type="dxa"/>
          </w:tcPr>
          <w:p w14:paraId="6A4EBD4F" w14:textId="77777777" w:rsidR="00741674" w:rsidRPr="0007587F" w:rsidRDefault="00741674" w:rsidP="00877C4D">
            <w:pPr>
              <w:pStyle w:val="Normal6"/>
            </w:pPr>
            <w:r w:rsidRPr="0007587F">
              <w:t>(6)</w:t>
            </w:r>
            <w:r w:rsidRPr="0007587F">
              <w:tab/>
              <w:t xml:space="preserve">Граничните служители често попадат на граждани на трети държави, които търсят международна закрила </w:t>
            </w:r>
            <w:r w:rsidRPr="0007587F">
              <w:rPr>
                <w:b/>
                <w:bCs/>
                <w:i/>
                <w:iCs/>
              </w:rPr>
              <w:t>и са без документи за пътуване</w:t>
            </w:r>
            <w:r w:rsidRPr="0007587F">
              <w:t xml:space="preserve"> както след задържане по време на наблюдение на границата, така и по време на проверки на граничните контролно-пропускателни пунктове. Освен това в някои гранични участъци граничните служители </w:t>
            </w:r>
            <w:r w:rsidRPr="0007587F">
              <w:rPr>
                <w:b/>
                <w:bCs/>
                <w:i/>
                <w:iCs/>
              </w:rPr>
              <w:t>попадат</w:t>
            </w:r>
            <w:r w:rsidRPr="0007587F">
              <w:t xml:space="preserve"> на голям брой пристигащи по едно и също време лица. При тези обстоятелства е особено </w:t>
            </w:r>
            <w:r w:rsidRPr="0007587F">
              <w:rPr>
                <w:b/>
                <w:bCs/>
                <w:i/>
                <w:iCs/>
              </w:rPr>
              <w:t>трудно</w:t>
            </w:r>
            <w:r w:rsidRPr="0007587F">
              <w:t xml:space="preserve"> да се гарантира справка с всички съответни бази данни и </w:t>
            </w:r>
            <w:r w:rsidRPr="0007587F">
              <w:rPr>
                <w:b/>
                <w:bCs/>
                <w:i/>
                <w:iCs/>
              </w:rPr>
              <w:t>веднага</w:t>
            </w:r>
            <w:r w:rsidRPr="0007587F">
              <w:t xml:space="preserve"> да се определи </w:t>
            </w:r>
            <w:r w:rsidRPr="0007587F">
              <w:rPr>
                <w:b/>
                <w:bCs/>
                <w:i/>
                <w:iCs/>
              </w:rPr>
              <w:t>подходящата</w:t>
            </w:r>
            <w:r w:rsidRPr="0007587F">
              <w:t xml:space="preserve"> процедура </w:t>
            </w:r>
            <w:r w:rsidRPr="0007587F">
              <w:rPr>
                <w:b/>
                <w:bCs/>
                <w:i/>
                <w:iCs/>
              </w:rPr>
              <w:t>за убежище или връщане</w:t>
            </w:r>
            <w:r w:rsidRPr="0007587F">
              <w:t>.</w:t>
            </w:r>
          </w:p>
        </w:tc>
        <w:tc>
          <w:tcPr>
            <w:tcW w:w="4876" w:type="dxa"/>
          </w:tcPr>
          <w:p w14:paraId="69C1647A" w14:textId="64F73DC3" w:rsidR="00741674" w:rsidRPr="0007587F" w:rsidRDefault="00741674" w:rsidP="00756F03">
            <w:pPr>
              <w:pStyle w:val="Normal6"/>
              <w:rPr>
                <w:szCs w:val="24"/>
              </w:rPr>
            </w:pPr>
            <w:r w:rsidRPr="0007587F">
              <w:t>(6)</w:t>
            </w:r>
            <w:r w:rsidRPr="0007587F">
              <w:tab/>
              <w:t xml:space="preserve">Граничните служители често попадат на граждани на трети държави, </w:t>
            </w:r>
            <w:r w:rsidRPr="0007587F">
              <w:rPr>
                <w:b/>
                <w:bCs/>
                <w:i/>
                <w:iCs/>
              </w:rPr>
              <w:t>които са без документи за пътуване и</w:t>
            </w:r>
            <w:r w:rsidRPr="0007587F">
              <w:t xml:space="preserve"> които търсят международна закрила както след задържане по време на наблюдение на границата, така и по време на проверки на граничните контролно-пропускателни пунктове. Освен това в някои гранични участъци граничните служители </w:t>
            </w:r>
            <w:r w:rsidRPr="0007587F">
              <w:rPr>
                <w:b/>
                <w:bCs/>
                <w:i/>
                <w:iCs/>
              </w:rPr>
              <w:t>могат да попаднат</w:t>
            </w:r>
            <w:r w:rsidRPr="0007587F">
              <w:t xml:space="preserve"> на голям брой пристигащи по едно и също време лица. При тези обстоятелства е особено </w:t>
            </w:r>
            <w:r w:rsidRPr="0007587F">
              <w:rPr>
                <w:b/>
                <w:bCs/>
                <w:i/>
                <w:iCs/>
              </w:rPr>
              <w:t>важно</w:t>
            </w:r>
            <w:r w:rsidRPr="0007587F">
              <w:t xml:space="preserve"> да се гарантира справка с всички съответни бази данни и </w:t>
            </w:r>
            <w:r w:rsidRPr="0007587F">
              <w:rPr>
                <w:b/>
                <w:bCs/>
                <w:i/>
                <w:iCs/>
              </w:rPr>
              <w:t>възможно най-бързо</w:t>
            </w:r>
            <w:r w:rsidRPr="0007587F">
              <w:t xml:space="preserve"> да се определи </w:t>
            </w:r>
            <w:r w:rsidRPr="0007587F">
              <w:rPr>
                <w:b/>
                <w:bCs/>
                <w:i/>
                <w:iCs/>
              </w:rPr>
              <w:t>правилната</w:t>
            </w:r>
            <w:r w:rsidRPr="0007587F">
              <w:t xml:space="preserve"> процедура.</w:t>
            </w:r>
            <w:r w:rsidRPr="0007587F">
              <w:rPr>
                <w:b/>
                <w:i/>
              </w:rPr>
              <w:t xml:space="preserve"> </w:t>
            </w:r>
          </w:p>
        </w:tc>
      </w:tr>
    </w:tbl>
    <w:p w14:paraId="01DD2044"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B2B88E7" w14:textId="77777777" w:rsidR="00741674" w:rsidRPr="0007587F" w:rsidRDefault="00741674" w:rsidP="00741674">
      <w:r w:rsidRPr="0007587F">
        <w:rPr>
          <w:rStyle w:val="HideTWBExt"/>
          <w:noProof w:val="0"/>
        </w:rPr>
        <w:t>&lt;/Amend&gt;</w:t>
      </w:r>
    </w:p>
    <w:p w14:paraId="702FC23C" w14:textId="7C094FAE"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8</w:t>
      </w:r>
      <w:r w:rsidRPr="0007587F">
        <w:rPr>
          <w:rStyle w:val="HideTWBExt"/>
          <w:b w:val="0"/>
          <w:noProof w:val="0"/>
        </w:rPr>
        <w:t>&lt;/NumAm&gt;</w:t>
      </w:r>
    </w:p>
    <w:p w14:paraId="733B711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A6EF5A5" w14:textId="77777777" w:rsidR="00741674" w:rsidRPr="0007587F" w:rsidRDefault="00741674" w:rsidP="00741674">
      <w:pPr>
        <w:pStyle w:val="NormalBold"/>
      </w:pPr>
      <w:r w:rsidRPr="0007587F">
        <w:rPr>
          <w:rStyle w:val="HideTWBExt"/>
          <w:b w:val="0"/>
          <w:noProof w:val="0"/>
        </w:rPr>
        <w:t>&lt;Article&gt;</w:t>
      </w:r>
      <w:r w:rsidRPr="0007587F">
        <w:t>Съображение 7</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2F30AB5" w14:textId="77777777" w:rsidTr="00877C4D">
        <w:trPr>
          <w:jc w:val="center"/>
        </w:trPr>
        <w:tc>
          <w:tcPr>
            <w:tcW w:w="9752" w:type="dxa"/>
            <w:gridSpan w:val="2"/>
          </w:tcPr>
          <w:p w14:paraId="1DD296E1" w14:textId="77777777" w:rsidR="00741674" w:rsidRPr="0007587F" w:rsidRDefault="00741674" w:rsidP="00877C4D">
            <w:pPr>
              <w:keepNext/>
            </w:pPr>
          </w:p>
        </w:tc>
      </w:tr>
      <w:tr w:rsidR="00741674" w:rsidRPr="0007587F" w14:paraId="29B3CC50" w14:textId="77777777" w:rsidTr="00877C4D">
        <w:trPr>
          <w:jc w:val="center"/>
        </w:trPr>
        <w:tc>
          <w:tcPr>
            <w:tcW w:w="4876" w:type="dxa"/>
          </w:tcPr>
          <w:p w14:paraId="30EE9AD8" w14:textId="77777777" w:rsidR="00741674" w:rsidRPr="0007587F" w:rsidRDefault="00741674" w:rsidP="00877C4D">
            <w:pPr>
              <w:pStyle w:val="ColumnHeading"/>
              <w:keepNext/>
            </w:pPr>
            <w:r w:rsidRPr="0007587F">
              <w:t>Текст, предложен от Комисията</w:t>
            </w:r>
          </w:p>
        </w:tc>
        <w:tc>
          <w:tcPr>
            <w:tcW w:w="4876" w:type="dxa"/>
          </w:tcPr>
          <w:p w14:paraId="4CB7292F" w14:textId="77777777" w:rsidR="00741674" w:rsidRPr="0007587F" w:rsidRDefault="00741674" w:rsidP="00877C4D">
            <w:pPr>
              <w:pStyle w:val="ColumnHeading"/>
              <w:keepNext/>
            </w:pPr>
            <w:r w:rsidRPr="0007587F">
              <w:t>Изменение</w:t>
            </w:r>
          </w:p>
        </w:tc>
      </w:tr>
      <w:tr w:rsidR="00741674" w:rsidRPr="0007587F" w14:paraId="69D703BB" w14:textId="77777777" w:rsidTr="00877C4D">
        <w:trPr>
          <w:jc w:val="center"/>
        </w:trPr>
        <w:tc>
          <w:tcPr>
            <w:tcW w:w="4876" w:type="dxa"/>
          </w:tcPr>
          <w:p w14:paraId="71B1E38A" w14:textId="77777777" w:rsidR="00741674" w:rsidRPr="0007587F" w:rsidRDefault="00741674" w:rsidP="00877C4D">
            <w:pPr>
              <w:pStyle w:val="Normal6"/>
            </w:pPr>
            <w:r w:rsidRPr="0007587F">
              <w:t>(7)</w:t>
            </w:r>
            <w:r w:rsidRPr="0007587F">
              <w:tab/>
              <w:t xml:space="preserve">За да се гарантира </w:t>
            </w:r>
            <w:r w:rsidRPr="0007587F">
              <w:rPr>
                <w:b/>
                <w:bCs/>
                <w:i/>
                <w:iCs/>
              </w:rPr>
              <w:t>гладък</w:t>
            </w:r>
            <w:r w:rsidRPr="0007587F">
              <w:t xml:space="preserve"> процес на обработка на граждани на трети държави, които </w:t>
            </w:r>
            <w:r w:rsidRPr="0007587F">
              <w:rPr>
                <w:b/>
                <w:bCs/>
                <w:i/>
                <w:iCs/>
              </w:rPr>
              <w:t>се опитват да избегнат</w:t>
            </w:r>
            <w:r w:rsidRPr="0007587F">
              <w:t xml:space="preserve"> граничните проверки или търсят международна закрила на граничен контролно-пропускателен пункт, без да отговарят на условията за влизане, или са свалени на брега след операция по търсене и спасяване, е необходимо да се осигури по-силна рамка за сътрудничество между различните национални органи, отговорни за граничния контрол, защитата на общественото здраве, оценката на необходимостта от международна закрила и прилагането на процедури за връщане.</w:t>
            </w:r>
          </w:p>
        </w:tc>
        <w:tc>
          <w:tcPr>
            <w:tcW w:w="4876" w:type="dxa"/>
          </w:tcPr>
          <w:p w14:paraId="5073141A" w14:textId="77777777" w:rsidR="00741674" w:rsidRPr="0007587F" w:rsidRDefault="00741674" w:rsidP="00877C4D">
            <w:pPr>
              <w:pStyle w:val="Normal6"/>
              <w:rPr>
                <w:szCs w:val="24"/>
              </w:rPr>
            </w:pPr>
            <w:r w:rsidRPr="0007587F">
              <w:t>(7)</w:t>
            </w:r>
            <w:r w:rsidRPr="0007587F">
              <w:tab/>
              <w:t xml:space="preserve">За да се гарантира </w:t>
            </w:r>
            <w:r w:rsidRPr="0007587F">
              <w:rPr>
                <w:b/>
                <w:bCs/>
                <w:i/>
                <w:iCs/>
              </w:rPr>
              <w:t>по-добър</w:t>
            </w:r>
            <w:r w:rsidRPr="0007587F">
              <w:t xml:space="preserve"> процес на обработка на граждани на трети държави, които </w:t>
            </w:r>
            <w:r w:rsidRPr="0007587F">
              <w:rPr>
                <w:b/>
                <w:bCs/>
                <w:i/>
                <w:iCs/>
              </w:rPr>
              <w:t>не са преминали</w:t>
            </w:r>
            <w:r w:rsidRPr="0007587F">
              <w:t xml:space="preserve"> граничните проверки или търсят международна закрила на граничен контролно-пропускателен пункт, без да отговарят на условията за влизане, или са свалени на брега след операция по търсене и спасяване, е необходимо да се осигури по-силна рамка за сътрудничество между различните национални органи, отговорни за граничния контрол, защитата на общественото здраве, </w:t>
            </w:r>
            <w:r w:rsidRPr="0007587F">
              <w:rPr>
                <w:b/>
                <w:bCs/>
                <w:i/>
                <w:iCs/>
              </w:rPr>
              <w:t>закрилата на детето,</w:t>
            </w:r>
            <w:r w:rsidRPr="0007587F">
              <w:t xml:space="preserve"> оценката на необходимостта от международна закрила и прилагането на процедури за връщане.</w:t>
            </w:r>
          </w:p>
        </w:tc>
      </w:tr>
    </w:tbl>
    <w:p w14:paraId="78B7186A"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3308189" w14:textId="77777777" w:rsidR="00741674" w:rsidRPr="0007587F" w:rsidRDefault="00741674" w:rsidP="00741674">
      <w:r w:rsidRPr="0007587F">
        <w:rPr>
          <w:rStyle w:val="HideTWBExt"/>
          <w:noProof w:val="0"/>
        </w:rPr>
        <w:t>&lt;/Amend&gt;</w:t>
      </w:r>
    </w:p>
    <w:p w14:paraId="16E63552" w14:textId="0C42D15B"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9</w:t>
      </w:r>
      <w:r w:rsidRPr="0007587F">
        <w:rPr>
          <w:rStyle w:val="HideTWBExt"/>
          <w:b w:val="0"/>
          <w:noProof w:val="0"/>
        </w:rPr>
        <w:t>&lt;/NumAm&gt;</w:t>
      </w:r>
    </w:p>
    <w:p w14:paraId="18984862"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51D96EB" w14:textId="77777777" w:rsidR="00741674" w:rsidRPr="0007587F" w:rsidRDefault="00741674" w:rsidP="00741674">
      <w:pPr>
        <w:pStyle w:val="NormalBold"/>
      </w:pPr>
      <w:r w:rsidRPr="0007587F">
        <w:rPr>
          <w:rStyle w:val="HideTWBExt"/>
          <w:b w:val="0"/>
          <w:noProof w:val="0"/>
        </w:rPr>
        <w:t>&lt;Article&gt;</w:t>
      </w:r>
      <w:r w:rsidRPr="0007587F">
        <w:t>Съображение 8</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115DE4E" w14:textId="77777777" w:rsidTr="00877C4D">
        <w:trPr>
          <w:jc w:val="center"/>
        </w:trPr>
        <w:tc>
          <w:tcPr>
            <w:tcW w:w="9752" w:type="dxa"/>
            <w:gridSpan w:val="2"/>
          </w:tcPr>
          <w:p w14:paraId="7B337B80" w14:textId="77777777" w:rsidR="00741674" w:rsidRPr="0007587F" w:rsidRDefault="00741674" w:rsidP="00877C4D">
            <w:pPr>
              <w:keepNext/>
            </w:pPr>
          </w:p>
        </w:tc>
      </w:tr>
      <w:tr w:rsidR="00741674" w:rsidRPr="0007587F" w14:paraId="24D42718" w14:textId="77777777" w:rsidTr="00877C4D">
        <w:trPr>
          <w:jc w:val="center"/>
        </w:trPr>
        <w:tc>
          <w:tcPr>
            <w:tcW w:w="4876" w:type="dxa"/>
          </w:tcPr>
          <w:p w14:paraId="3EFE131A" w14:textId="77777777" w:rsidR="00741674" w:rsidRPr="0007587F" w:rsidRDefault="00741674" w:rsidP="00877C4D">
            <w:pPr>
              <w:pStyle w:val="ColumnHeading"/>
              <w:keepNext/>
            </w:pPr>
            <w:r w:rsidRPr="0007587F">
              <w:t>Текст, предложен от Комисията</w:t>
            </w:r>
          </w:p>
        </w:tc>
        <w:tc>
          <w:tcPr>
            <w:tcW w:w="4876" w:type="dxa"/>
          </w:tcPr>
          <w:p w14:paraId="342FB233" w14:textId="77777777" w:rsidR="00741674" w:rsidRPr="0007587F" w:rsidRDefault="00741674" w:rsidP="00877C4D">
            <w:pPr>
              <w:pStyle w:val="ColumnHeading"/>
              <w:keepNext/>
            </w:pPr>
            <w:r w:rsidRPr="0007587F">
              <w:t>Изменение</w:t>
            </w:r>
          </w:p>
        </w:tc>
      </w:tr>
      <w:tr w:rsidR="00741674" w:rsidRPr="0007587F" w14:paraId="434421FD" w14:textId="77777777" w:rsidTr="00877C4D">
        <w:trPr>
          <w:jc w:val="center"/>
        </w:trPr>
        <w:tc>
          <w:tcPr>
            <w:tcW w:w="4876" w:type="dxa"/>
          </w:tcPr>
          <w:p w14:paraId="79EC9204" w14:textId="77777777" w:rsidR="00741674" w:rsidRPr="0007587F" w:rsidRDefault="00741674" w:rsidP="00877C4D">
            <w:pPr>
              <w:pStyle w:val="Normal6"/>
            </w:pPr>
            <w:r w:rsidRPr="0007587F">
              <w:t>(8)</w:t>
            </w:r>
            <w:r w:rsidRPr="0007587F">
              <w:tab/>
              <w:t xml:space="preserve">По-специално скринингът следва да помогне да се гарантира, че гражданите от трети държави биват насочват към подходящите процедури във възможно най-ранен етап и че процедурите продължават без прекъсване и забавяне. </w:t>
            </w:r>
            <w:r w:rsidRPr="0007587F">
              <w:rPr>
                <w:b/>
                <w:i/>
              </w:rPr>
              <w:t xml:space="preserve">В същото време скринингът следва да помогне да се пресече практиката, при която някои кандидати за международна закрила се укриват, след като получат разрешение да влязат на територията на държава членка въз </w:t>
            </w:r>
            <w:r w:rsidRPr="0007587F">
              <w:rPr>
                <w:b/>
                <w:i/>
              </w:rPr>
              <w:lastRenderedPageBreak/>
              <w:t>основа на молба за международна закрила, за да подадат такава молба в друга държава членка или да се откажат изобщо от нея.</w:t>
            </w:r>
          </w:p>
        </w:tc>
        <w:tc>
          <w:tcPr>
            <w:tcW w:w="4876" w:type="dxa"/>
          </w:tcPr>
          <w:p w14:paraId="03AA9C8B" w14:textId="77777777" w:rsidR="00741674" w:rsidRPr="0007587F" w:rsidRDefault="00741674" w:rsidP="00877C4D">
            <w:pPr>
              <w:pStyle w:val="Normal6"/>
              <w:rPr>
                <w:szCs w:val="24"/>
              </w:rPr>
            </w:pPr>
            <w:r w:rsidRPr="0007587F">
              <w:lastRenderedPageBreak/>
              <w:t>(8)</w:t>
            </w:r>
            <w:r w:rsidRPr="0007587F">
              <w:tab/>
              <w:t>По-специално скринингът следва да помогне да се гарантира, че гражданите от трети държави биват насочват към подходящите процедури във възможно най-ранен етап и че процедурите продължават без прекъсване и забавяне.</w:t>
            </w:r>
          </w:p>
        </w:tc>
      </w:tr>
    </w:tbl>
    <w:p w14:paraId="27D8C82B"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283EA9E" w14:textId="77777777" w:rsidR="00741674" w:rsidRPr="0007587F" w:rsidRDefault="00741674" w:rsidP="00741674">
      <w:r w:rsidRPr="0007587F">
        <w:rPr>
          <w:rStyle w:val="HideTWBExt"/>
          <w:noProof w:val="0"/>
        </w:rPr>
        <w:t>&lt;/Amend&gt;</w:t>
      </w:r>
    </w:p>
    <w:p w14:paraId="59CC96CC" w14:textId="7A664F5F"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10</w:t>
      </w:r>
      <w:r w:rsidRPr="0007587F">
        <w:rPr>
          <w:rStyle w:val="HideTWBExt"/>
          <w:b w:val="0"/>
          <w:noProof w:val="0"/>
        </w:rPr>
        <w:t>&lt;/NumAm&gt;</w:t>
      </w:r>
    </w:p>
    <w:p w14:paraId="18C2036D"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660A34FA" w14:textId="77777777" w:rsidR="00741674" w:rsidRPr="0007587F" w:rsidRDefault="00741674" w:rsidP="00741674">
      <w:pPr>
        <w:pStyle w:val="NormalBold"/>
      </w:pPr>
      <w:r w:rsidRPr="0007587F">
        <w:rPr>
          <w:rStyle w:val="HideTWBExt"/>
          <w:b w:val="0"/>
          <w:noProof w:val="0"/>
        </w:rPr>
        <w:t>&lt;Article&gt;</w:t>
      </w:r>
      <w:r w:rsidRPr="0007587F">
        <w:t>Съображение 9</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9602A49" w14:textId="77777777" w:rsidTr="00877C4D">
        <w:trPr>
          <w:jc w:val="center"/>
        </w:trPr>
        <w:tc>
          <w:tcPr>
            <w:tcW w:w="9752" w:type="dxa"/>
            <w:gridSpan w:val="2"/>
          </w:tcPr>
          <w:p w14:paraId="309F467E" w14:textId="77777777" w:rsidR="00741674" w:rsidRPr="0007587F" w:rsidRDefault="00741674" w:rsidP="00877C4D">
            <w:pPr>
              <w:keepNext/>
            </w:pPr>
          </w:p>
        </w:tc>
      </w:tr>
      <w:tr w:rsidR="00741674" w:rsidRPr="0007587F" w14:paraId="4BA6857E" w14:textId="77777777" w:rsidTr="00877C4D">
        <w:trPr>
          <w:jc w:val="center"/>
        </w:trPr>
        <w:tc>
          <w:tcPr>
            <w:tcW w:w="4876" w:type="dxa"/>
          </w:tcPr>
          <w:p w14:paraId="29431C8B" w14:textId="77777777" w:rsidR="00741674" w:rsidRPr="0007587F" w:rsidRDefault="00741674" w:rsidP="00877C4D">
            <w:pPr>
              <w:pStyle w:val="ColumnHeading"/>
              <w:keepNext/>
            </w:pPr>
            <w:r w:rsidRPr="0007587F">
              <w:t>Текст, предложен от Комисията</w:t>
            </w:r>
          </w:p>
        </w:tc>
        <w:tc>
          <w:tcPr>
            <w:tcW w:w="4876" w:type="dxa"/>
          </w:tcPr>
          <w:p w14:paraId="0EAADB2A" w14:textId="77777777" w:rsidR="00741674" w:rsidRPr="0007587F" w:rsidRDefault="00741674" w:rsidP="00877C4D">
            <w:pPr>
              <w:pStyle w:val="ColumnHeading"/>
              <w:keepNext/>
            </w:pPr>
            <w:r w:rsidRPr="0007587F">
              <w:t>Изменение</w:t>
            </w:r>
          </w:p>
        </w:tc>
      </w:tr>
      <w:tr w:rsidR="00741674" w:rsidRPr="0007587F" w14:paraId="265269F8" w14:textId="77777777" w:rsidTr="00877C4D">
        <w:trPr>
          <w:jc w:val="center"/>
        </w:trPr>
        <w:tc>
          <w:tcPr>
            <w:tcW w:w="4876" w:type="dxa"/>
          </w:tcPr>
          <w:p w14:paraId="4E5C0532" w14:textId="77777777" w:rsidR="00741674" w:rsidRPr="0007587F" w:rsidRDefault="00741674" w:rsidP="00877C4D">
            <w:pPr>
              <w:pStyle w:val="Normal6"/>
            </w:pPr>
            <w:r w:rsidRPr="0007587F">
              <w:t>(9)</w:t>
            </w:r>
            <w:r w:rsidRPr="0007587F">
              <w:tab/>
              <w:t xml:space="preserve">По отношение на такива лица, които подават молби за международна закрила, скринингът следва да </w:t>
            </w:r>
            <w:r w:rsidRPr="0007587F">
              <w:rPr>
                <w:b/>
                <w:bCs/>
                <w:i/>
                <w:iCs/>
              </w:rPr>
              <w:t>бъде последван от</w:t>
            </w:r>
            <w:r w:rsidRPr="0007587F">
              <w:t xml:space="preserve"> разглеждане на необходимостта от международна закрила. Той следва да даде възможност </w:t>
            </w:r>
            <w:r w:rsidRPr="0007587F">
              <w:rPr>
                <w:b/>
                <w:bCs/>
                <w:i/>
                <w:iCs/>
              </w:rPr>
              <w:t>за събиране и споделяне със съответните</w:t>
            </w:r>
            <w:r w:rsidRPr="0007587F">
              <w:t xml:space="preserve"> компетентни органи за </w:t>
            </w:r>
            <w:r w:rsidRPr="0007587F">
              <w:rPr>
                <w:b/>
                <w:bCs/>
                <w:i/>
                <w:iCs/>
              </w:rPr>
              <w:t>разглеждане</w:t>
            </w:r>
            <w:r w:rsidRPr="0007587F">
              <w:t xml:space="preserve"> на такава информация, която им е необходима, за да определят подходящата процедура за разглеждането на молбата</w:t>
            </w:r>
            <w:r w:rsidRPr="0007587F">
              <w:rPr>
                <w:b/>
                <w:bCs/>
                <w:i/>
                <w:iCs/>
              </w:rPr>
              <w:t>, с което да ускорят разглеждането ѝ</w:t>
            </w:r>
            <w:r w:rsidRPr="0007587F">
              <w:t xml:space="preserve">. Скринингът следва също така да </w:t>
            </w:r>
            <w:r w:rsidRPr="0007587F">
              <w:rPr>
                <w:b/>
                <w:bCs/>
                <w:i/>
                <w:iCs/>
              </w:rPr>
              <w:t>гарантира</w:t>
            </w:r>
            <w:r w:rsidRPr="0007587F">
              <w:t xml:space="preserve"> идентифицирането на </w:t>
            </w:r>
            <w:r w:rsidRPr="0007587F">
              <w:rPr>
                <w:b/>
                <w:bCs/>
                <w:i/>
                <w:iCs/>
              </w:rPr>
              <w:t>лица</w:t>
            </w:r>
            <w:r w:rsidRPr="0007587F">
              <w:t xml:space="preserve"> със специални нужди в ранен етап, така че да се прецени необходимостта от специално приемане и процедурни нужди при определянето и изпълнението на приложимата процедура.</w:t>
            </w:r>
          </w:p>
        </w:tc>
        <w:tc>
          <w:tcPr>
            <w:tcW w:w="4876" w:type="dxa"/>
          </w:tcPr>
          <w:p w14:paraId="3B402183" w14:textId="77777777" w:rsidR="00741674" w:rsidRPr="0007587F" w:rsidRDefault="00741674" w:rsidP="00877C4D">
            <w:pPr>
              <w:pStyle w:val="Normal6"/>
              <w:rPr>
                <w:szCs w:val="24"/>
              </w:rPr>
            </w:pPr>
            <w:r w:rsidRPr="0007587F">
              <w:t>(9)</w:t>
            </w:r>
            <w:r w:rsidRPr="0007587F">
              <w:tab/>
              <w:t xml:space="preserve">По отношение на такива лица, които подават молби за международна закрила, скринингът следва да </w:t>
            </w:r>
            <w:r w:rsidRPr="0007587F">
              <w:rPr>
                <w:b/>
                <w:bCs/>
                <w:i/>
                <w:iCs/>
              </w:rPr>
              <w:t>допринесе за улесняване на началните етапи на</w:t>
            </w:r>
            <w:r w:rsidRPr="0007587F">
              <w:t xml:space="preserve"> разглеждане на необходимостта от международна закрила. Той следва да даде възможност </w:t>
            </w:r>
            <w:r w:rsidRPr="0007587F">
              <w:rPr>
                <w:b/>
                <w:bCs/>
                <w:i/>
                <w:iCs/>
              </w:rPr>
              <w:t>на органите за скрининг да споделят с органите, компетентни</w:t>
            </w:r>
            <w:r w:rsidRPr="0007587F">
              <w:t xml:space="preserve"> за </w:t>
            </w:r>
            <w:r w:rsidRPr="0007587F">
              <w:rPr>
                <w:b/>
                <w:bCs/>
                <w:i/>
                <w:iCs/>
              </w:rPr>
              <w:t>разглеждането на молби за международна закрила,</w:t>
            </w:r>
            <w:r w:rsidRPr="0007587F">
              <w:t xml:space="preserve"> такава информация, която им е необходима, </w:t>
            </w:r>
            <w:r w:rsidRPr="0007587F">
              <w:rPr>
                <w:b/>
                <w:bCs/>
                <w:i/>
                <w:iCs/>
              </w:rPr>
              <w:t>без да се оценява стойността на тази информация,</w:t>
            </w:r>
            <w:r w:rsidRPr="0007587F">
              <w:t xml:space="preserve"> за да </w:t>
            </w:r>
            <w:r w:rsidRPr="0007587F">
              <w:rPr>
                <w:b/>
                <w:bCs/>
                <w:i/>
                <w:iCs/>
              </w:rPr>
              <w:t>им се даде възможност да</w:t>
            </w:r>
            <w:r w:rsidRPr="0007587F">
              <w:t xml:space="preserve"> определят подходящата процедура за разглеждането на молбата. Скринингът следва също така да </w:t>
            </w:r>
            <w:r w:rsidRPr="0007587F">
              <w:rPr>
                <w:b/>
                <w:bCs/>
                <w:i/>
                <w:iCs/>
              </w:rPr>
              <w:t>допринесе за</w:t>
            </w:r>
            <w:r w:rsidRPr="0007587F">
              <w:t xml:space="preserve"> идентифицирането на </w:t>
            </w:r>
            <w:r w:rsidRPr="0007587F">
              <w:rPr>
                <w:b/>
                <w:bCs/>
                <w:i/>
                <w:iCs/>
              </w:rPr>
              <w:t>уязвимите лица и лицата</w:t>
            </w:r>
            <w:r w:rsidRPr="0007587F">
              <w:t xml:space="preserve"> със специални нужди в ранен етап, така че да се прецени необходимостта от специално приемане и процедурни нужди при определянето и изпълнението на приложимата процедура.</w:t>
            </w:r>
          </w:p>
        </w:tc>
      </w:tr>
    </w:tbl>
    <w:p w14:paraId="42B81E98"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C7A7C58" w14:textId="77777777" w:rsidR="00741674" w:rsidRPr="0007587F" w:rsidRDefault="00741674" w:rsidP="00741674">
      <w:r w:rsidRPr="0007587F">
        <w:rPr>
          <w:rStyle w:val="HideTWBExt"/>
          <w:noProof w:val="0"/>
        </w:rPr>
        <w:t>&lt;/Amend&gt;</w:t>
      </w:r>
    </w:p>
    <w:p w14:paraId="72010E9D" w14:textId="41FFDC02"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11</w:t>
      </w:r>
      <w:r w:rsidRPr="0007587F">
        <w:rPr>
          <w:rStyle w:val="HideTWBExt"/>
          <w:b w:val="0"/>
          <w:noProof w:val="0"/>
        </w:rPr>
        <w:t>&lt;/NumAm&gt;</w:t>
      </w:r>
    </w:p>
    <w:p w14:paraId="2D9A844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1BD1CA0D" w14:textId="77777777" w:rsidR="00741674" w:rsidRPr="0007587F" w:rsidRDefault="00741674" w:rsidP="00741674">
      <w:pPr>
        <w:pStyle w:val="NormalBold"/>
      </w:pPr>
      <w:r w:rsidRPr="0007587F">
        <w:rPr>
          <w:rStyle w:val="HideTWBExt"/>
          <w:b w:val="0"/>
          <w:noProof w:val="0"/>
        </w:rPr>
        <w:t>&lt;Article&gt;</w:t>
      </w:r>
      <w:r w:rsidRPr="0007587F">
        <w:t>Съображение 11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C99760E" w14:textId="77777777" w:rsidTr="00877C4D">
        <w:trPr>
          <w:jc w:val="center"/>
        </w:trPr>
        <w:tc>
          <w:tcPr>
            <w:tcW w:w="9752" w:type="dxa"/>
            <w:gridSpan w:val="2"/>
          </w:tcPr>
          <w:p w14:paraId="5A410CEB" w14:textId="77777777" w:rsidR="00741674" w:rsidRPr="0007587F" w:rsidRDefault="00741674" w:rsidP="00877C4D">
            <w:pPr>
              <w:keepNext/>
            </w:pPr>
          </w:p>
        </w:tc>
      </w:tr>
      <w:tr w:rsidR="00741674" w:rsidRPr="0007587F" w14:paraId="032D85A9" w14:textId="77777777" w:rsidTr="00877C4D">
        <w:trPr>
          <w:jc w:val="center"/>
        </w:trPr>
        <w:tc>
          <w:tcPr>
            <w:tcW w:w="4876" w:type="dxa"/>
          </w:tcPr>
          <w:p w14:paraId="7652B307" w14:textId="77777777" w:rsidR="00741674" w:rsidRPr="0007587F" w:rsidRDefault="00741674" w:rsidP="00877C4D">
            <w:pPr>
              <w:pStyle w:val="ColumnHeading"/>
              <w:keepNext/>
            </w:pPr>
            <w:r w:rsidRPr="0007587F">
              <w:t>Текст, предложен от Комисията</w:t>
            </w:r>
          </w:p>
        </w:tc>
        <w:tc>
          <w:tcPr>
            <w:tcW w:w="4876" w:type="dxa"/>
          </w:tcPr>
          <w:p w14:paraId="5DAAF95E" w14:textId="77777777" w:rsidR="00741674" w:rsidRPr="0007587F" w:rsidRDefault="00741674" w:rsidP="00877C4D">
            <w:pPr>
              <w:pStyle w:val="ColumnHeading"/>
              <w:keepNext/>
            </w:pPr>
            <w:r w:rsidRPr="0007587F">
              <w:t>Изменение</w:t>
            </w:r>
          </w:p>
        </w:tc>
      </w:tr>
      <w:tr w:rsidR="00741674" w:rsidRPr="0007587F" w14:paraId="13758BF2" w14:textId="77777777" w:rsidTr="00877C4D">
        <w:trPr>
          <w:jc w:val="center"/>
        </w:trPr>
        <w:tc>
          <w:tcPr>
            <w:tcW w:w="4876" w:type="dxa"/>
          </w:tcPr>
          <w:p w14:paraId="046D5733" w14:textId="77777777" w:rsidR="00741674" w:rsidRPr="0007587F" w:rsidRDefault="00741674" w:rsidP="00877C4D">
            <w:pPr>
              <w:pStyle w:val="Normal6"/>
            </w:pPr>
            <w:r w:rsidRPr="0007587F">
              <w:t>(11)</w:t>
            </w:r>
            <w:r w:rsidRPr="0007587F">
              <w:tab/>
              <w:t xml:space="preserve">Настоящият регламент следва да се прилага за граждани на трети държави и лица без гражданство, които са задържани във връзка с </w:t>
            </w:r>
            <w:r w:rsidRPr="0007587F">
              <w:rPr>
                <w:b/>
                <w:bCs/>
                <w:i/>
                <w:iCs/>
              </w:rPr>
              <w:t>неразрешени</w:t>
            </w:r>
            <w:r w:rsidRPr="0007587F">
              <w:t xml:space="preserve"> преминавания на външната граница на държава членка по суша, по море и по въздух, с изключение на граждани на трети държави, за които държавата членка не е задължена да снеме биометричните данни по член 14, параграфи 1 и 3 от Регламента за Евродак, по причини, различни от тяхната възраст, както и за лица, които са свалени на брега след операции по търсене и спасяване, независимо дали са подали молба за международна закрила. Настоящият регламент следва да се прилага и за тези, които търсят международна закрила на граничните контролно-пропускателни пунктове или в транзитните зони, без да отговарят на условията за влизане.</w:t>
            </w:r>
          </w:p>
        </w:tc>
        <w:tc>
          <w:tcPr>
            <w:tcW w:w="4876" w:type="dxa"/>
          </w:tcPr>
          <w:p w14:paraId="71B6F8D9" w14:textId="3DF41550" w:rsidR="00741674" w:rsidRPr="0007587F" w:rsidRDefault="00741674" w:rsidP="00756F03">
            <w:pPr>
              <w:pStyle w:val="Normal6"/>
              <w:rPr>
                <w:szCs w:val="24"/>
              </w:rPr>
            </w:pPr>
            <w:r w:rsidRPr="0007587F">
              <w:t>(11)</w:t>
            </w:r>
            <w:r w:rsidRPr="0007587F">
              <w:tab/>
              <w:t xml:space="preserve">Настоящият регламент следва да се прилага за граждани на трети държави и лица без гражданство, които са задържани във връзка с </w:t>
            </w:r>
            <w:r w:rsidRPr="0007587F">
              <w:rPr>
                <w:b/>
                <w:bCs/>
                <w:i/>
                <w:iCs/>
              </w:rPr>
              <w:t>незаконни</w:t>
            </w:r>
            <w:r w:rsidRPr="0007587F">
              <w:t xml:space="preserve"> преминавания на външната граница на държава членка по суша, по море и по въздух, с изключение на граждани на трети държави, за които държавата членка не е задължена да снеме биометричните данни по член 14, параграфи 1 и 3 от Регламента за Евродак, по причини, различни от тяхната възраст, както и за лица, които са свалени на брега след операции по търсене и спасяване, независимо дали са подали молба за международна закрила. Настоящият регламент следва да се прилага и за тези, които търсят международна закрила на граничните контролно-пропускателни пунктове или в транзитните зони, без да отговарят на условията за влизане.</w:t>
            </w:r>
          </w:p>
        </w:tc>
      </w:tr>
    </w:tbl>
    <w:p w14:paraId="1F86757E"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4562D8E" w14:textId="77777777" w:rsidR="00741674" w:rsidRPr="0007587F" w:rsidRDefault="00741674" w:rsidP="00741674">
      <w:r w:rsidRPr="0007587F">
        <w:rPr>
          <w:rStyle w:val="HideTWBExt"/>
          <w:noProof w:val="0"/>
        </w:rPr>
        <w:t>&lt;/Amend&gt;</w:t>
      </w:r>
    </w:p>
    <w:p w14:paraId="791E5EB3" w14:textId="57E27CD8"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12</w:t>
      </w:r>
      <w:r w:rsidRPr="0007587F">
        <w:rPr>
          <w:rStyle w:val="HideTWBExt"/>
          <w:b w:val="0"/>
          <w:noProof w:val="0"/>
        </w:rPr>
        <w:t>&lt;/NumAm&gt;</w:t>
      </w:r>
    </w:p>
    <w:p w14:paraId="1D23E91F"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5B319EA" w14:textId="77777777" w:rsidR="00741674" w:rsidRPr="0007587F" w:rsidRDefault="00741674" w:rsidP="00741674">
      <w:pPr>
        <w:pStyle w:val="NormalBold"/>
      </w:pPr>
      <w:r w:rsidRPr="0007587F">
        <w:rPr>
          <w:rStyle w:val="HideTWBExt"/>
          <w:b w:val="0"/>
          <w:noProof w:val="0"/>
        </w:rPr>
        <w:t>&lt;Article&gt;</w:t>
      </w:r>
      <w:r w:rsidRPr="0007587F">
        <w:t>Съображение 12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D20D628" w14:textId="77777777" w:rsidTr="00877C4D">
        <w:trPr>
          <w:jc w:val="center"/>
        </w:trPr>
        <w:tc>
          <w:tcPr>
            <w:tcW w:w="9752" w:type="dxa"/>
            <w:gridSpan w:val="2"/>
          </w:tcPr>
          <w:p w14:paraId="42F5DCB5" w14:textId="77777777" w:rsidR="00741674" w:rsidRPr="0007587F" w:rsidRDefault="00741674" w:rsidP="00877C4D">
            <w:pPr>
              <w:keepNext/>
            </w:pPr>
          </w:p>
        </w:tc>
      </w:tr>
      <w:tr w:rsidR="00741674" w:rsidRPr="0007587F" w14:paraId="600FEDCC" w14:textId="77777777" w:rsidTr="00877C4D">
        <w:trPr>
          <w:jc w:val="center"/>
        </w:trPr>
        <w:tc>
          <w:tcPr>
            <w:tcW w:w="4876" w:type="dxa"/>
          </w:tcPr>
          <w:p w14:paraId="1FC4A489" w14:textId="77777777" w:rsidR="00741674" w:rsidRPr="0007587F" w:rsidRDefault="00741674" w:rsidP="00877C4D">
            <w:pPr>
              <w:pStyle w:val="ColumnHeading"/>
              <w:keepNext/>
            </w:pPr>
            <w:r w:rsidRPr="0007587F">
              <w:t>Текст, предложен от Комисията</w:t>
            </w:r>
          </w:p>
        </w:tc>
        <w:tc>
          <w:tcPr>
            <w:tcW w:w="4876" w:type="dxa"/>
          </w:tcPr>
          <w:p w14:paraId="55E8D3BD" w14:textId="77777777" w:rsidR="00741674" w:rsidRPr="0007587F" w:rsidRDefault="00741674" w:rsidP="00877C4D">
            <w:pPr>
              <w:pStyle w:val="ColumnHeading"/>
              <w:keepNext/>
            </w:pPr>
            <w:r w:rsidRPr="0007587F">
              <w:t>Изменение</w:t>
            </w:r>
          </w:p>
        </w:tc>
      </w:tr>
      <w:tr w:rsidR="00741674" w:rsidRPr="0007587F" w14:paraId="6BDA5445" w14:textId="77777777" w:rsidTr="00877C4D">
        <w:trPr>
          <w:jc w:val="center"/>
        </w:trPr>
        <w:tc>
          <w:tcPr>
            <w:tcW w:w="4876" w:type="dxa"/>
          </w:tcPr>
          <w:p w14:paraId="5E2299C7" w14:textId="77777777" w:rsidR="00741674" w:rsidRPr="0007587F" w:rsidRDefault="00741674" w:rsidP="00877C4D">
            <w:pPr>
              <w:pStyle w:val="Normal6"/>
            </w:pPr>
            <w:r w:rsidRPr="0007587F">
              <w:t>(12)</w:t>
            </w:r>
            <w:r w:rsidRPr="0007587F">
              <w:tab/>
              <w:t xml:space="preserve">Скринингът следва да се извършва на </w:t>
            </w:r>
            <w:r w:rsidRPr="0007587F">
              <w:rPr>
                <w:b/>
                <w:bCs/>
                <w:i/>
                <w:iCs/>
              </w:rPr>
              <w:t>външната граница</w:t>
            </w:r>
            <w:r w:rsidRPr="0007587F">
              <w:t xml:space="preserve"> или в близост до </w:t>
            </w:r>
            <w:r w:rsidRPr="0007587F">
              <w:rPr>
                <w:b/>
                <w:bCs/>
                <w:i/>
                <w:iCs/>
              </w:rPr>
              <w:t>нея</w:t>
            </w:r>
            <w:r w:rsidRPr="0007587F">
              <w:t xml:space="preserve">, </w:t>
            </w:r>
            <w:r w:rsidRPr="0007587F">
              <w:rPr>
                <w:b/>
                <w:bCs/>
                <w:i/>
                <w:iCs/>
              </w:rPr>
              <w:t>преди на</w:t>
            </w:r>
            <w:r w:rsidRPr="0007587F">
              <w:t xml:space="preserve"> съответните лица </w:t>
            </w:r>
            <w:r w:rsidRPr="0007587F">
              <w:rPr>
                <w:b/>
                <w:bCs/>
                <w:i/>
                <w:iCs/>
              </w:rPr>
              <w:t>да бъде разрешено да влязат на територията</w:t>
            </w:r>
            <w:r w:rsidRPr="0007587F">
              <w:t>.</w:t>
            </w:r>
            <w:r w:rsidRPr="0007587F">
              <w:rPr>
                <w:b/>
                <w:i/>
              </w:rPr>
              <w:t xml:space="preserve"> </w:t>
            </w:r>
            <w:r w:rsidRPr="0007587F">
              <w:t xml:space="preserve">Държавите членки </w:t>
            </w:r>
            <w:r w:rsidRPr="0007587F">
              <w:rPr>
                <w:b/>
                <w:bCs/>
                <w:i/>
                <w:iCs/>
              </w:rPr>
              <w:t>следва</w:t>
            </w:r>
            <w:r w:rsidRPr="0007587F">
              <w:t xml:space="preserve"> да прилагат </w:t>
            </w:r>
            <w:r w:rsidRPr="0007587F">
              <w:rPr>
                <w:b/>
                <w:bCs/>
                <w:i/>
                <w:iCs/>
              </w:rPr>
              <w:t xml:space="preserve">мерки в съответствие с националното законодателство, за да не допуснат </w:t>
            </w:r>
            <w:r w:rsidRPr="0007587F">
              <w:rPr>
                <w:b/>
                <w:bCs/>
                <w:i/>
                <w:iCs/>
              </w:rPr>
              <w:lastRenderedPageBreak/>
              <w:t>такива лица да влязат на територията по време на скрининга</w:t>
            </w:r>
            <w:r w:rsidRPr="0007587F">
              <w:t xml:space="preserve">. В отделни случаи, когато е необходимо, той може да включва задържане, при спазване на </w:t>
            </w:r>
            <w:r w:rsidRPr="0007587F">
              <w:rPr>
                <w:b/>
                <w:bCs/>
                <w:i/>
                <w:iCs/>
              </w:rPr>
              <w:t>националното</w:t>
            </w:r>
            <w:r w:rsidRPr="0007587F">
              <w:t xml:space="preserve"> законодателство, уреждащо този въпрос.</w:t>
            </w:r>
          </w:p>
        </w:tc>
        <w:tc>
          <w:tcPr>
            <w:tcW w:w="4876" w:type="dxa"/>
          </w:tcPr>
          <w:p w14:paraId="70724BFE" w14:textId="26DC620E" w:rsidR="00741674" w:rsidRPr="0007587F" w:rsidRDefault="00741674" w:rsidP="00F52754">
            <w:pPr>
              <w:pStyle w:val="Normal6"/>
              <w:rPr>
                <w:szCs w:val="24"/>
              </w:rPr>
            </w:pPr>
            <w:r w:rsidRPr="0007587F">
              <w:lastRenderedPageBreak/>
              <w:t>(12)</w:t>
            </w:r>
            <w:r w:rsidRPr="0007587F">
              <w:tab/>
            </w:r>
            <w:r w:rsidRPr="0007587F">
              <w:rPr>
                <w:b/>
                <w:i/>
              </w:rPr>
              <w:t>За лицата, търсещи международна закрила, скринингът следва да се извършва на територията на държавите членки в съответствие с правилата относно процедурите за предоставяне на убежище.</w:t>
            </w:r>
            <w:r w:rsidRPr="0007587F">
              <w:t xml:space="preserve"> Скринингът следва да се извършва на </w:t>
            </w:r>
            <w:r w:rsidRPr="0007587F">
              <w:rPr>
                <w:b/>
                <w:bCs/>
                <w:i/>
                <w:iCs/>
              </w:rPr>
              <w:t xml:space="preserve">подходящо място на </w:t>
            </w:r>
            <w:r w:rsidRPr="0007587F">
              <w:rPr>
                <w:b/>
                <w:bCs/>
                <w:i/>
                <w:iCs/>
              </w:rPr>
              <w:lastRenderedPageBreak/>
              <w:t>територията на дадена държава членка, като се вземат под внимание географското положение и съществуващата инфраструктура, което може да включва място на външните граници</w:t>
            </w:r>
            <w:r w:rsidRPr="0007587F">
              <w:t xml:space="preserve"> или в близост до </w:t>
            </w:r>
            <w:r w:rsidRPr="0007587F">
              <w:rPr>
                <w:b/>
                <w:bCs/>
                <w:i/>
                <w:iCs/>
              </w:rPr>
              <w:t>тях</w:t>
            </w:r>
            <w:r w:rsidRPr="0007587F">
              <w:t xml:space="preserve">, </w:t>
            </w:r>
            <w:r w:rsidRPr="0007587F">
              <w:rPr>
                <w:b/>
                <w:bCs/>
                <w:i/>
                <w:iCs/>
              </w:rPr>
              <w:t>по-специално когато съответните лица очевидно не търсят международна закрила</w:t>
            </w:r>
            <w:r w:rsidRPr="0007587F">
              <w:t>.</w:t>
            </w:r>
            <w:r w:rsidRPr="0007587F">
              <w:rPr>
                <w:b/>
                <w:i/>
              </w:rPr>
              <w:t xml:space="preserve"> </w:t>
            </w:r>
            <w:r w:rsidRPr="0007587F">
              <w:rPr>
                <w:b/>
                <w:bCs/>
                <w:i/>
                <w:iCs/>
              </w:rPr>
              <w:t>Това не засяга възможността</w:t>
            </w:r>
            <w:r w:rsidRPr="0007587F">
              <w:t xml:space="preserve"> държавите членки да прилагат </w:t>
            </w:r>
            <w:r w:rsidRPr="0007587F">
              <w:rPr>
                <w:b/>
                <w:bCs/>
                <w:i/>
                <w:iCs/>
              </w:rPr>
              <w:t>процедурите на границата за определени кандидати за международна закрила</w:t>
            </w:r>
            <w:r w:rsidRPr="0007587F">
              <w:t xml:space="preserve">. В отделни случаи, когато е необходимо, той може да включва задържане, при спазване на </w:t>
            </w:r>
            <w:r w:rsidRPr="0007587F">
              <w:rPr>
                <w:b/>
                <w:bCs/>
                <w:i/>
                <w:iCs/>
              </w:rPr>
              <w:t>съответното законодателство на Съюза и национално</w:t>
            </w:r>
            <w:r w:rsidRPr="0007587F">
              <w:t xml:space="preserve"> законодателство, уреждащо този въпрос.</w:t>
            </w:r>
          </w:p>
        </w:tc>
      </w:tr>
    </w:tbl>
    <w:p w14:paraId="31DFC4CB"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08D5E9C" w14:textId="77777777" w:rsidR="00741674" w:rsidRPr="0007587F" w:rsidRDefault="00741674" w:rsidP="00741674">
      <w:r w:rsidRPr="0007587F">
        <w:rPr>
          <w:rStyle w:val="HideTWBExt"/>
          <w:noProof w:val="0"/>
        </w:rPr>
        <w:t>&lt;/Amend&gt;</w:t>
      </w:r>
    </w:p>
    <w:p w14:paraId="7A736FB8" w14:textId="6FAA8907"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13</w:t>
      </w:r>
      <w:r w:rsidRPr="0007587F">
        <w:rPr>
          <w:rStyle w:val="HideTWBExt"/>
          <w:b w:val="0"/>
          <w:noProof w:val="0"/>
        </w:rPr>
        <w:t>&lt;/NumAm&gt;</w:t>
      </w:r>
    </w:p>
    <w:p w14:paraId="3991D929"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B44C25A" w14:textId="77777777" w:rsidR="00741674" w:rsidRPr="0007587F" w:rsidRDefault="00741674" w:rsidP="00741674">
      <w:pPr>
        <w:pStyle w:val="NormalBold"/>
      </w:pPr>
      <w:r w:rsidRPr="0007587F">
        <w:rPr>
          <w:rStyle w:val="HideTWBExt"/>
          <w:b w:val="0"/>
          <w:noProof w:val="0"/>
        </w:rPr>
        <w:t>&lt;Article&gt;</w:t>
      </w:r>
      <w:r w:rsidRPr="0007587F">
        <w:t>Съображение 13</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4A4A0D9" w14:textId="77777777" w:rsidTr="00877C4D">
        <w:trPr>
          <w:jc w:val="center"/>
        </w:trPr>
        <w:tc>
          <w:tcPr>
            <w:tcW w:w="9752" w:type="dxa"/>
            <w:gridSpan w:val="2"/>
          </w:tcPr>
          <w:p w14:paraId="07E0C2FA" w14:textId="77777777" w:rsidR="00741674" w:rsidRPr="0007587F" w:rsidRDefault="00741674" w:rsidP="00877C4D">
            <w:pPr>
              <w:keepNext/>
            </w:pPr>
          </w:p>
        </w:tc>
      </w:tr>
      <w:tr w:rsidR="00741674" w:rsidRPr="0007587F" w14:paraId="00AD67C3" w14:textId="77777777" w:rsidTr="00877C4D">
        <w:trPr>
          <w:jc w:val="center"/>
        </w:trPr>
        <w:tc>
          <w:tcPr>
            <w:tcW w:w="4876" w:type="dxa"/>
          </w:tcPr>
          <w:p w14:paraId="4ABB8F3B" w14:textId="77777777" w:rsidR="00741674" w:rsidRPr="0007587F" w:rsidRDefault="00741674" w:rsidP="00877C4D">
            <w:pPr>
              <w:pStyle w:val="ColumnHeading"/>
              <w:keepNext/>
            </w:pPr>
            <w:r w:rsidRPr="0007587F">
              <w:t>Текст, предложен от Комисията</w:t>
            </w:r>
          </w:p>
        </w:tc>
        <w:tc>
          <w:tcPr>
            <w:tcW w:w="4876" w:type="dxa"/>
          </w:tcPr>
          <w:p w14:paraId="1872A194" w14:textId="77777777" w:rsidR="00741674" w:rsidRPr="0007587F" w:rsidRDefault="00741674" w:rsidP="00877C4D">
            <w:pPr>
              <w:pStyle w:val="ColumnHeading"/>
              <w:keepNext/>
            </w:pPr>
            <w:r w:rsidRPr="0007587F">
              <w:t>Изменение</w:t>
            </w:r>
          </w:p>
        </w:tc>
      </w:tr>
      <w:tr w:rsidR="00741674" w:rsidRPr="0007587F" w14:paraId="03265811" w14:textId="77777777" w:rsidTr="00877C4D">
        <w:trPr>
          <w:jc w:val="center"/>
        </w:trPr>
        <w:tc>
          <w:tcPr>
            <w:tcW w:w="4876" w:type="dxa"/>
          </w:tcPr>
          <w:p w14:paraId="177251C6" w14:textId="77777777" w:rsidR="00741674" w:rsidRPr="0007587F" w:rsidRDefault="00741674" w:rsidP="00877C4D">
            <w:pPr>
              <w:pStyle w:val="Normal6"/>
            </w:pPr>
            <w:r w:rsidRPr="0007587F">
              <w:t>(13)</w:t>
            </w:r>
            <w:r w:rsidRPr="0007587F">
              <w:tab/>
              <w:t>Когато по време на скрининга стане ясно, че гражданин на трета държава, за когото той се прилага, отговаря на условията съгласно член 6 от Регламент (ЕС) 2016/399, скринингът следва да приключи и съответният гражданин на трета държава следва да получи разрешение да влезе на територията, без да се засяга прилагането на предвидените в член 5, параграф 3 от същия регламент санкции.</w:t>
            </w:r>
          </w:p>
        </w:tc>
        <w:tc>
          <w:tcPr>
            <w:tcW w:w="4876" w:type="dxa"/>
          </w:tcPr>
          <w:p w14:paraId="17B7D9AC" w14:textId="77777777" w:rsidR="00741674" w:rsidRPr="0007587F" w:rsidRDefault="00741674" w:rsidP="00877C4D">
            <w:pPr>
              <w:pStyle w:val="Normal6"/>
              <w:rPr>
                <w:szCs w:val="24"/>
              </w:rPr>
            </w:pPr>
            <w:r w:rsidRPr="0007587F">
              <w:t>(13)</w:t>
            </w:r>
            <w:r w:rsidRPr="0007587F">
              <w:tab/>
              <w:t>Когато по време на скрининга стане ясно, че гражданин на трета държава, за когото той се прилага, отговаря на условията съгласно член 6 от Регламент (ЕС) 2016/399, скринингът следва да приключи</w:t>
            </w:r>
            <w:r w:rsidRPr="0007587F">
              <w:rPr>
                <w:b/>
                <w:bCs/>
                <w:i/>
                <w:iCs/>
              </w:rPr>
              <w:t>, ако вече не е приключил,</w:t>
            </w:r>
            <w:r w:rsidRPr="0007587F">
              <w:t xml:space="preserve"> и съответният гражданин на трета държава следва да получи разрешение да влезе на територията, без да се засяга прилагането на предвидените в член 5, параграф 3 от същия регламент санкции.</w:t>
            </w:r>
          </w:p>
        </w:tc>
      </w:tr>
    </w:tbl>
    <w:p w14:paraId="710D4553"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5296BBE" w14:textId="77777777" w:rsidR="00741674" w:rsidRPr="0007587F" w:rsidRDefault="00741674" w:rsidP="00741674">
      <w:r w:rsidRPr="0007587F">
        <w:rPr>
          <w:rStyle w:val="HideTWBExt"/>
          <w:noProof w:val="0"/>
        </w:rPr>
        <w:t>&lt;/Amend&gt;</w:t>
      </w:r>
    </w:p>
    <w:p w14:paraId="41171E15" w14:textId="7C57B87E"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14</w:t>
      </w:r>
      <w:r w:rsidRPr="0007587F">
        <w:rPr>
          <w:rStyle w:val="HideTWBExt"/>
          <w:b w:val="0"/>
          <w:noProof w:val="0"/>
        </w:rPr>
        <w:t>&lt;/NumAm&gt;</w:t>
      </w:r>
    </w:p>
    <w:p w14:paraId="2EE9DF1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D20A942" w14:textId="77777777" w:rsidR="00741674" w:rsidRPr="0007587F" w:rsidRDefault="00741674" w:rsidP="00741674">
      <w:pPr>
        <w:pStyle w:val="NormalBold"/>
      </w:pPr>
      <w:r w:rsidRPr="0007587F">
        <w:rPr>
          <w:rStyle w:val="HideTWBExt"/>
          <w:b w:val="0"/>
          <w:noProof w:val="0"/>
        </w:rPr>
        <w:t>&lt;Article&gt;</w:t>
      </w:r>
      <w:r w:rsidRPr="0007587F">
        <w:t>Съображение 15</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595D5B6" w14:textId="77777777" w:rsidTr="00877C4D">
        <w:trPr>
          <w:jc w:val="center"/>
        </w:trPr>
        <w:tc>
          <w:tcPr>
            <w:tcW w:w="9752" w:type="dxa"/>
            <w:gridSpan w:val="2"/>
          </w:tcPr>
          <w:p w14:paraId="490A2763" w14:textId="77777777" w:rsidR="00741674" w:rsidRPr="0007587F" w:rsidRDefault="00741674" w:rsidP="00877C4D">
            <w:pPr>
              <w:keepNext/>
            </w:pPr>
          </w:p>
        </w:tc>
      </w:tr>
      <w:tr w:rsidR="00741674" w:rsidRPr="0007587F" w14:paraId="449023D6" w14:textId="77777777" w:rsidTr="00877C4D">
        <w:trPr>
          <w:jc w:val="center"/>
        </w:trPr>
        <w:tc>
          <w:tcPr>
            <w:tcW w:w="4876" w:type="dxa"/>
          </w:tcPr>
          <w:p w14:paraId="00346B4E" w14:textId="77777777" w:rsidR="00741674" w:rsidRPr="0007587F" w:rsidRDefault="00741674" w:rsidP="00877C4D">
            <w:pPr>
              <w:pStyle w:val="ColumnHeading"/>
              <w:keepNext/>
            </w:pPr>
            <w:r w:rsidRPr="0007587F">
              <w:t>Текст, предложен от Комисията</w:t>
            </w:r>
          </w:p>
        </w:tc>
        <w:tc>
          <w:tcPr>
            <w:tcW w:w="4876" w:type="dxa"/>
          </w:tcPr>
          <w:p w14:paraId="76054E0C" w14:textId="77777777" w:rsidR="00741674" w:rsidRPr="0007587F" w:rsidRDefault="00741674" w:rsidP="00877C4D">
            <w:pPr>
              <w:pStyle w:val="ColumnHeading"/>
              <w:keepNext/>
            </w:pPr>
            <w:r w:rsidRPr="0007587F">
              <w:t>Изменение</w:t>
            </w:r>
          </w:p>
        </w:tc>
      </w:tr>
      <w:tr w:rsidR="00741674" w:rsidRPr="0007587F" w14:paraId="718F26DD" w14:textId="77777777" w:rsidTr="00877C4D">
        <w:trPr>
          <w:jc w:val="center"/>
        </w:trPr>
        <w:tc>
          <w:tcPr>
            <w:tcW w:w="4876" w:type="dxa"/>
          </w:tcPr>
          <w:p w14:paraId="68BBAC2B" w14:textId="77777777" w:rsidR="00741674" w:rsidRPr="0007587F" w:rsidRDefault="00741674" w:rsidP="00877C4D">
            <w:pPr>
              <w:pStyle w:val="Normal6"/>
            </w:pPr>
            <w:r w:rsidRPr="0007587F">
              <w:t>(15)</w:t>
            </w:r>
            <w:r w:rsidRPr="0007587F">
              <w:tab/>
              <w:t>Всички лица, които са подложени на скрининг, следва да преминат проверки за сигурност за установяване на тяхната самоличност и за удостоверяване, че не представляват заплаха за вътрешната сигурност или общественото здраве. В случай на лица, търсещи международна закрила на граничните контролно-пропускателни пунктове, проверките на самоличността и проверките за сигурност, извършвани в контекста на граничните проверки, следва да се вземат предвид, за да се избегне дублиране.</w:t>
            </w:r>
          </w:p>
        </w:tc>
        <w:tc>
          <w:tcPr>
            <w:tcW w:w="4876" w:type="dxa"/>
          </w:tcPr>
          <w:p w14:paraId="02C8EF40" w14:textId="77777777" w:rsidR="00741674" w:rsidRPr="0007587F" w:rsidRDefault="00741674" w:rsidP="00877C4D">
            <w:pPr>
              <w:pStyle w:val="Normal6"/>
              <w:rPr>
                <w:szCs w:val="24"/>
              </w:rPr>
            </w:pPr>
            <w:r w:rsidRPr="0007587F">
              <w:t>(15)</w:t>
            </w:r>
            <w:r w:rsidRPr="0007587F">
              <w:tab/>
              <w:t xml:space="preserve">Всички лица, които са подложени на скрининг, следва да преминат проверки за сигурност за </w:t>
            </w:r>
            <w:r w:rsidRPr="0007587F">
              <w:rPr>
                <w:b/>
                <w:bCs/>
                <w:i/>
                <w:iCs/>
              </w:rPr>
              <w:t>удостоверяване или</w:t>
            </w:r>
            <w:r w:rsidRPr="0007587F">
              <w:t xml:space="preserve"> установяване на тяхната самоличност и за удостоверяване, че не представляват заплаха за вътрешната сигурност или общественото здраве. В случай на лица, търсещи международна закрила на граничните контролно-пропускателни пунктове, проверките на самоличността и проверките за сигурност, извършвани в контекста на граничните проверки, следва да се вземат предвид, за да се избегне дублиране.</w:t>
            </w:r>
          </w:p>
        </w:tc>
      </w:tr>
    </w:tbl>
    <w:p w14:paraId="1BD2EA78"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579C3A8" w14:textId="77777777" w:rsidR="00741674" w:rsidRPr="0007587F" w:rsidRDefault="00741674" w:rsidP="00741674">
      <w:r w:rsidRPr="0007587F">
        <w:rPr>
          <w:rStyle w:val="HideTWBExt"/>
          <w:noProof w:val="0"/>
        </w:rPr>
        <w:t>&lt;/Amend&gt;</w:t>
      </w:r>
    </w:p>
    <w:p w14:paraId="2B53B124" w14:textId="4C4DA9CA"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15</w:t>
      </w:r>
      <w:r w:rsidRPr="0007587F">
        <w:rPr>
          <w:rStyle w:val="HideTWBExt"/>
          <w:b w:val="0"/>
          <w:noProof w:val="0"/>
        </w:rPr>
        <w:t>&lt;/NumAm&gt;</w:t>
      </w:r>
    </w:p>
    <w:p w14:paraId="44BF72E4"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FA7733C" w14:textId="77777777" w:rsidR="00741674" w:rsidRPr="0007587F" w:rsidRDefault="00741674" w:rsidP="00741674">
      <w:pPr>
        <w:pStyle w:val="NormalBold"/>
      </w:pPr>
      <w:r w:rsidRPr="0007587F">
        <w:rPr>
          <w:rStyle w:val="HideTWBExt"/>
          <w:b w:val="0"/>
          <w:noProof w:val="0"/>
        </w:rPr>
        <w:t>&lt;Article&gt;</w:t>
      </w:r>
      <w:r w:rsidRPr="0007587F">
        <w:t>Съображение 16</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C5AEB8A" w14:textId="77777777" w:rsidTr="00877C4D">
        <w:trPr>
          <w:jc w:val="center"/>
        </w:trPr>
        <w:tc>
          <w:tcPr>
            <w:tcW w:w="9752" w:type="dxa"/>
            <w:gridSpan w:val="2"/>
          </w:tcPr>
          <w:p w14:paraId="55FCBFE7" w14:textId="77777777" w:rsidR="00741674" w:rsidRPr="0007587F" w:rsidRDefault="00741674" w:rsidP="00877C4D">
            <w:pPr>
              <w:keepNext/>
            </w:pPr>
          </w:p>
        </w:tc>
      </w:tr>
      <w:tr w:rsidR="00741674" w:rsidRPr="0007587F" w14:paraId="67873ECF" w14:textId="77777777" w:rsidTr="00877C4D">
        <w:trPr>
          <w:jc w:val="center"/>
        </w:trPr>
        <w:tc>
          <w:tcPr>
            <w:tcW w:w="4876" w:type="dxa"/>
          </w:tcPr>
          <w:p w14:paraId="270AF92E" w14:textId="77777777" w:rsidR="00741674" w:rsidRPr="0007587F" w:rsidRDefault="00741674" w:rsidP="00877C4D">
            <w:pPr>
              <w:pStyle w:val="ColumnHeading"/>
              <w:keepNext/>
            </w:pPr>
            <w:r w:rsidRPr="0007587F">
              <w:t>Текст, предложен от Комисията</w:t>
            </w:r>
          </w:p>
        </w:tc>
        <w:tc>
          <w:tcPr>
            <w:tcW w:w="4876" w:type="dxa"/>
          </w:tcPr>
          <w:p w14:paraId="6B0630B3" w14:textId="77777777" w:rsidR="00741674" w:rsidRPr="0007587F" w:rsidRDefault="00741674" w:rsidP="00877C4D">
            <w:pPr>
              <w:pStyle w:val="ColumnHeading"/>
              <w:keepNext/>
            </w:pPr>
            <w:r w:rsidRPr="0007587F">
              <w:t>Изменение</w:t>
            </w:r>
          </w:p>
        </w:tc>
      </w:tr>
      <w:tr w:rsidR="00741674" w:rsidRPr="0007587F" w14:paraId="736227C9" w14:textId="77777777" w:rsidTr="00877C4D">
        <w:trPr>
          <w:jc w:val="center"/>
        </w:trPr>
        <w:tc>
          <w:tcPr>
            <w:tcW w:w="4876" w:type="dxa"/>
          </w:tcPr>
          <w:p w14:paraId="4A8167BC" w14:textId="77777777" w:rsidR="00741674" w:rsidRPr="0007587F" w:rsidRDefault="00741674" w:rsidP="00877C4D">
            <w:pPr>
              <w:pStyle w:val="Normal6"/>
            </w:pPr>
            <w:r w:rsidRPr="0007587F">
              <w:t>(16)</w:t>
            </w:r>
            <w:r w:rsidRPr="0007587F">
              <w:tab/>
              <w:t xml:space="preserve">При приключване на скрининга съответните граждани на трети държави следва да бъдат насочени към </w:t>
            </w:r>
            <w:r w:rsidRPr="0007587F">
              <w:rPr>
                <w:b/>
                <w:bCs/>
                <w:i/>
                <w:iCs/>
              </w:rPr>
              <w:t>съответната процедура</w:t>
            </w:r>
            <w:r w:rsidRPr="0007587F">
              <w:t xml:space="preserve"> за установяване на отговорността за разглеждане на молба за международна закрила и за оценка на необходимостта от нея, или да преминат процедури, съобразени с Директива </w:t>
            </w:r>
            <w:r w:rsidRPr="0007587F">
              <w:rPr>
                <w:b/>
                <w:bCs/>
                <w:i/>
                <w:iCs/>
              </w:rPr>
              <w:t>2008/115</w:t>
            </w:r>
            <w:r w:rsidRPr="0007587F">
              <w:t xml:space="preserve"> </w:t>
            </w:r>
            <w:r w:rsidRPr="0007587F">
              <w:rPr>
                <w:b/>
                <w:bCs/>
                <w:i/>
                <w:iCs/>
              </w:rPr>
              <w:t>(</w:t>
            </w:r>
            <w:r w:rsidRPr="0007587F">
              <w:t>директивата относно връщането</w:t>
            </w:r>
            <w:r w:rsidRPr="0007587F">
              <w:rPr>
                <w:b/>
                <w:bCs/>
                <w:i/>
                <w:iCs/>
              </w:rPr>
              <w:t>)</w:t>
            </w:r>
            <w:r w:rsidRPr="0007587F">
              <w:t xml:space="preserve">, ако е необходимо. </w:t>
            </w:r>
            <w:r w:rsidRPr="0007587F">
              <w:rPr>
                <w:b/>
                <w:bCs/>
                <w:i/>
                <w:iCs/>
              </w:rPr>
              <w:t>Съответната информация</w:t>
            </w:r>
            <w:r w:rsidRPr="0007587F">
              <w:t xml:space="preserve">, получена по време на скрининга, следва да бъде предоставена на </w:t>
            </w:r>
            <w:r w:rsidRPr="0007587F">
              <w:rPr>
                <w:b/>
                <w:bCs/>
                <w:i/>
                <w:iCs/>
              </w:rPr>
              <w:t>компетентните</w:t>
            </w:r>
            <w:r w:rsidRPr="0007587F">
              <w:t xml:space="preserve"> органи в подкрепа на допълнителната оценка на всеки </w:t>
            </w:r>
            <w:r w:rsidRPr="0007587F">
              <w:lastRenderedPageBreak/>
              <w:t>отделен случай, при пълно съблюдаване на основните права. Процедурите, установени в Директива </w:t>
            </w:r>
            <w:r w:rsidRPr="0007587F">
              <w:rPr>
                <w:b/>
                <w:bCs/>
                <w:i/>
                <w:iCs/>
              </w:rPr>
              <w:t>2008/115</w:t>
            </w:r>
            <w:r w:rsidRPr="0007587F">
              <w:t xml:space="preserve">, следва да започнат да бъдат прилагани едва след приключването на скрининга. </w:t>
            </w:r>
            <w:r w:rsidRPr="0007587F">
              <w:rPr>
                <w:b/>
                <w:i/>
              </w:rPr>
              <w:t xml:space="preserve">Членове 26 и 27 от Регламента относно процедурите за предоставяне на убежище следва да се прилагат едва след приключването на скрининга. </w:t>
            </w:r>
            <w:r w:rsidRPr="0007587F">
              <w:rPr>
                <w:b/>
                <w:bCs/>
                <w:i/>
                <w:iCs/>
              </w:rPr>
              <w:t>Това не следва да засяга факта, че</w:t>
            </w:r>
            <w:r w:rsidRPr="0007587F">
              <w:t xml:space="preserve"> лицата, които подават молби за международна закрила в момента на задържането им, по време на граничния контрол на граничния контролно-пропускателен пункт или по време на скрининга, следва да се считат за кандидати.</w:t>
            </w:r>
          </w:p>
        </w:tc>
        <w:tc>
          <w:tcPr>
            <w:tcW w:w="4876" w:type="dxa"/>
          </w:tcPr>
          <w:p w14:paraId="61757DA6" w14:textId="4973524D" w:rsidR="00741674" w:rsidRPr="0007587F" w:rsidRDefault="00741674" w:rsidP="00901327">
            <w:pPr>
              <w:pStyle w:val="Normal6"/>
              <w:rPr>
                <w:szCs w:val="24"/>
              </w:rPr>
            </w:pPr>
            <w:r w:rsidRPr="0007587F">
              <w:lastRenderedPageBreak/>
              <w:t>(16)</w:t>
            </w:r>
            <w:r w:rsidRPr="0007587F">
              <w:tab/>
              <w:t xml:space="preserve">При приключване на скрининга съответните граждани на трети държави следва да бъдат насочени към </w:t>
            </w:r>
            <w:r w:rsidRPr="0007587F">
              <w:rPr>
                <w:b/>
                <w:bCs/>
                <w:i/>
                <w:iCs/>
              </w:rPr>
              <w:t>процедурата</w:t>
            </w:r>
            <w:r w:rsidRPr="0007587F">
              <w:t xml:space="preserve"> за установяване на отговорността за разглеждане на молба за международна закрила и за оценка на необходимостта от нея, или да преминат процедури, съобразени с Директива 2</w:t>
            </w:r>
            <w:r w:rsidRPr="0007587F">
              <w:rPr>
                <w:b/>
                <w:bCs/>
                <w:i/>
                <w:iCs/>
              </w:rPr>
              <w:t>008/115/ЕО</w:t>
            </w:r>
            <w:r w:rsidRPr="0007587F">
              <w:t xml:space="preserve"> </w:t>
            </w:r>
            <w:r w:rsidRPr="0007587F">
              <w:rPr>
                <w:b/>
                <w:i/>
              </w:rPr>
              <w:t>[</w:t>
            </w:r>
            <w:r w:rsidRPr="0007587F">
              <w:t>директивата относно връщането</w:t>
            </w:r>
            <w:r w:rsidRPr="0007587F">
              <w:rPr>
                <w:b/>
                <w:i/>
              </w:rPr>
              <w:t>]</w:t>
            </w:r>
            <w:r w:rsidRPr="0007587F">
              <w:rPr>
                <w:b/>
                <w:bCs/>
                <w:i/>
                <w:iCs/>
              </w:rPr>
              <w:t>, или да им бъде отказан достъп в съответствие с Регламент (ЕС) № 2016/399, без да се засяга член 6, параграф 5 от него</w:t>
            </w:r>
            <w:r w:rsidRPr="0007587F">
              <w:t xml:space="preserve">, ако е необходимо. Информацията, получена по време на скрининга, следва да бъде </w:t>
            </w:r>
            <w:r w:rsidRPr="0007587F">
              <w:lastRenderedPageBreak/>
              <w:t xml:space="preserve">предоставена на </w:t>
            </w:r>
            <w:r w:rsidRPr="0007587F">
              <w:rPr>
                <w:b/>
                <w:bCs/>
                <w:i/>
                <w:iCs/>
              </w:rPr>
              <w:t>съответните компетентни</w:t>
            </w:r>
            <w:r w:rsidRPr="0007587F">
              <w:t xml:space="preserve"> органи в подкрепа на допълнителната оценка на всеки отделен случай, при пълно съблюдаване на основните права. Процедурите, установени в Директива </w:t>
            </w:r>
            <w:r w:rsidRPr="0007587F">
              <w:rPr>
                <w:b/>
                <w:bCs/>
                <w:i/>
                <w:iCs/>
              </w:rPr>
              <w:t>2008/115/ЕО</w:t>
            </w:r>
            <w:r w:rsidRPr="0007587F">
              <w:t xml:space="preserve">, следва да започнат да бъдат прилагани едва след приключването на скрининга. Лицата, които подават молби за международна закрила в момента на задържането им, по време на граничния контрол на граничния контролно-пропускателен пункт или по време на скрининга, следва да се считат за кандидати </w:t>
            </w:r>
            <w:r w:rsidRPr="0007587F">
              <w:rPr>
                <w:b/>
                <w:i/>
              </w:rPr>
              <w:t>за международна закрила, по отношение на които се прилагат Регламент (ЕС) xxxx/xxxx [Регламент относно процедурите за предоставяне на убежище] и Директива (ЕС) xxxx/xxxx [Директивата относно условията за приемане]</w:t>
            </w:r>
            <w:r w:rsidRPr="0007587F">
              <w:t>.</w:t>
            </w:r>
          </w:p>
        </w:tc>
      </w:tr>
    </w:tbl>
    <w:p w14:paraId="179D4C19"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87D1B26" w14:textId="77777777" w:rsidR="00741674" w:rsidRPr="0007587F" w:rsidRDefault="00741674" w:rsidP="00741674">
      <w:r w:rsidRPr="0007587F">
        <w:rPr>
          <w:rStyle w:val="HideTWBExt"/>
          <w:noProof w:val="0"/>
        </w:rPr>
        <w:t>&lt;/Amend&gt;</w:t>
      </w:r>
    </w:p>
    <w:p w14:paraId="42873FE5" w14:textId="68291D07"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16</w:t>
      </w:r>
      <w:r w:rsidRPr="0007587F">
        <w:rPr>
          <w:rStyle w:val="HideTWBExt"/>
          <w:b w:val="0"/>
          <w:noProof w:val="0"/>
        </w:rPr>
        <w:t>&lt;/NumAm&gt;</w:t>
      </w:r>
    </w:p>
    <w:p w14:paraId="59AB0BC8"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11EFDE76" w14:textId="77777777" w:rsidR="00741674" w:rsidRPr="0007587F" w:rsidRDefault="00741674" w:rsidP="00741674">
      <w:pPr>
        <w:pStyle w:val="NormalBold"/>
      </w:pPr>
      <w:r w:rsidRPr="0007587F">
        <w:rPr>
          <w:rStyle w:val="HideTWBExt"/>
          <w:b w:val="0"/>
          <w:noProof w:val="0"/>
        </w:rPr>
        <w:t>&lt;Article&gt;</w:t>
      </w:r>
      <w:r w:rsidRPr="0007587F">
        <w:t>Съображение 17</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47215BAC" w14:textId="77777777" w:rsidTr="00877C4D">
        <w:trPr>
          <w:jc w:val="center"/>
        </w:trPr>
        <w:tc>
          <w:tcPr>
            <w:tcW w:w="9752" w:type="dxa"/>
            <w:gridSpan w:val="2"/>
          </w:tcPr>
          <w:p w14:paraId="3A361070" w14:textId="77777777" w:rsidR="00741674" w:rsidRPr="0007587F" w:rsidRDefault="00741674" w:rsidP="00877C4D">
            <w:pPr>
              <w:keepNext/>
            </w:pPr>
          </w:p>
        </w:tc>
      </w:tr>
      <w:tr w:rsidR="00741674" w:rsidRPr="0007587F" w14:paraId="26A76265" w14:textId="77777777" w:rsidTr="00877C4D">
        <w:trPr>
          <w:jc w:val="center"/>
        </w:trPr>
        <w:tc>
          <w:tcPr>
            <w:tcW w:w="4876" w:type="dxa"/>
          </w:tcPr>
          <w:p w14:paraId="65C6BE28" w14:textId="77777777" w:rsidR="00741674" w:rsidRPr="0007587F" w:rsidRDefault="00741674" w:rsidP="00877C4D">
            <w:pPr>
              <w:pStyle w:val="ColumnHeading"/>
              <w:keepNext/>
            </w:pPr>
            <w:r w:rsidRPr="0007587F">
              <w:t>Текст, предложен от Комисията</w:t>
            </w:r>
          </w:p>
        </w:tc>
        <w:tc>
          <w:tcPr>
            <w:tcW w:w="4876" w:type="dxa"/>
          </w:tcPr>
          <w:p w14:paraId="1479FB38" w14:textId="77777777" w:rsidR="00741674" w:rsidRPr="0007587F" w:rsidRDefault="00741674" w:rsidP="00877C4D">
            <w:pPr>
              <w:pStyle w:val="ColumnHeading"/>
              <w:keepNext/>
            </w:pPr>
            <w:r w:rsidRPr="0007587F">
              <w:t>Изменение</w:t>
            </w:r>
          </w:p>
        </w:tc>
      </w:tr>
      <w:tr w:rsidR="00741674" w:rsidRPr="0007587F" w14:paraId="3B8EF865" w14:textId="77777777" w:rsidTr="00877C4D">
        <w:trPr>
          <w:jc w:val="center"/>
        </w:trPr>
        <w:tc>
          <w:tcPr>
            <w:tcW w:w="4876" w:type="dxa"/>
          </w:tcPr>
          <w:p w14:paraId="7E76885E" w14:textId="77777777" w:rsidR="00741674" w:rsidRPr="0007587F" w:rsidRDefault="00741674" w:rsidP="00877C4D">
            <w:pPr>
              <w:pStyle w:val="Normal6"/>
            </w:pPr>
            <w:r w:rsidRPr="0007587F">
              <w:t>(17)</w:t>
            </w:r>
            <w:r w:rsidRPr="0007587F">
              <w:tab/>
            </w:r>
            <w:r w:rsidRPr="0007587F">
              <w:rPr>
                <w:b/>
                <w:bCs/>
                <w:i/>
                <w:iCs/>
              </w:rPr>
              <w:t>Скринингът</w:t>
            </w:r>
            <w:r w:rsidRPr="0007587F">
              <w:t xml:space="preserve"> </w:t>
            </w:r>
            <w:r w:rsidRPr="0007587F">
              <w:rPr>
                <w:b/>
                <w:bCs/>
                <w:i/>
                <w:iCs/>
              </w:rPr>
              <w:t>може да бъде последван от преместване</w:t>
            </w:r>
            <w:r w:rsidRPr="0007587F">
              <w:t xml:space="preserve"> съгласно механизма за солидарност, създаден с Регламент (ЕС) XXX/XXX [Регламент относно убежището и управлението на миграцията], ако държава членка допринася за солидарността </w:t>
            </w:r>
            <w:r w:rsidRPr="0007587F">
              <w:rPr>
                <w:b/>
                <w:bCs/>
                <w:i/>
                <w:iCs/>
              </w:rPr>
              <w:t>доброволно</w:t>
            </w:r>
            <w:r w:rsidRPr="0007587F">
              <w:t xml:space="preserve"> или когато кандидатите за международна закрила не са подложени на процедурата на границата съгласно Регламент (ЕС) </w:t>
            </w:r>
            <w:r w:rsidRPr="0007587F">
              <w:rPr>
                <w:b/>
                <w:bCs/>
                <w:i/>
                <w:iCs/>
              </w:rPr>
              <w:t>№ </w:t>
            </w:r>
            <w:r w:rsidRPr="0007587F">
              <w:t xml:space="preserve">XXX/XXX </w:t>
            </w:r>
            <w:r w:rsidRPr="0007587F">
              <w:rPr>
                <w:b/>
                <w:bCs/>
                <w:i/>
                <w:iCs/>
              </w:rPr>
              <w:t>(</w:t>
            </w:r>
            <w:r w:rsidRPr="0007587F">
              <w:t>Регламент относно процедурите за предоставяне на убежище</w:t>
            </w:r>
            <w:r w:rsidRPr="0007587F">
              <w:rPr>
                <w:b/>
                <w:bCs/>
                <w:i/>
                <w:iCs/>
              </w:rPr>
              <w:t>)</w:t>
            </w:r>
            <w:r w:rsidRPr="0007587F">
              <w:t xml:space="preserve"> или съгласно механизма за справяне със ситуации на криза, създаден с Регламент (ЕС) XXX/XXX [Регламент </w:t>
            </w:r>
            <w:r w:rsidRPr="0007587F">
              <w:lastRenderedPageBreak/>
              <w:t>относно ситуациите на криза].</w:t>
            </w:r>
          </w:p>
        </w:tc>
        <w:tc>
          <w:tcPr>
            <w:tcW w:w="4876" w:type="dxa"/>
          </w:tcPr>
          <w:p w14:paraId="245A6986" w14:textId="2A6F733F" w:rsidR="00741674" w:rsidRPr="0007587F" w:rsidRDefault="00741674">
            <w:pPr>
              <w:pStyle w:val="Normal6"/>
              <w:rPr>
                <w:szCs w:val="24"/>
              </w:rPr>
            </w:pPr>
            <w:r w:rsidRPr="0007587F">
              <w:lastRenderedPageBreak/>
              <w:t>(17)</w:t>
            </w:r>
            <w:r w:rsidRPr="0007587F">
              <w:tab/>
            </w:r>
            <w:r w:rsidRPr="0007587F">
              <w:rPr>
                <w:b/>
                <w:bCs/>
                <w:i/>
                <w:iCs/>
              </w:rPr>
              <w:t>Държавите членки се насърчават да преместват кандидати за международна закрила бързо и без ненужно забавяне след скрининга, включително най-малкото</w:t>
            </w:r>
            <w:r w:rsidRPr="0007587F">
              <w:t xml:space="preserve"> съгласно механизма за солидарност, създаден с Регламент (ЕС) XXX/XXX [Регламент относно убежището и управлението на миграцията], ако държава членка допринася за солидарността или когато кандидатите за международна закрила не са подложени на процедурата на границата съгласно Регламент (ЕС) XXX/XXX </w:t>
            </w:r>
            <w:r w:rsidRPr="0007587F">
              <w:rPr>
                <w:b/>
                <w:bCs/>
                <w:i/>
                <w:iCs/>
              </w:rPr>
              <w:t>[</w:t>
            </w:r>
            <w:r w:rsidRPr="0007587F">
              <w:t>Регламент относно процедурите за предоставяне на убежище</w:t>
            </w:r>
            <w:r w:rsidRPr="0007587F">
              <w:rPr>
                <w:b/>
                <w:bCs/>
                <w:i/>
                <w:iCs/>
              </w:rPr>
              <w:t>]</w:t>
            </w:r>
            <w:r w:rsidRPr="0007587F">
              <w:t xml:space="preserve"> или съгласно </w:t>
            </w:r>
            <w:r w:rsidRPr="0007587F">
              <w:lastRenderedPageBreak/>
              <w:t>механизма за справяне със ситуации на криза, създаден с Регламент (ЕС) XXX/XXX [Регламент относно ситуациите на криза].</w:t>
            </w:r>
          </w:p>
        </w:tc>
      </w:tr>
    </w:tbl>
    <w:p w14:paraId="76DC15CD"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43D54E0" w14:textId="77777777" w:rsidR="00741674" w:rsidRPr="0007587F" w:rsidRDefault="00741674" w:rsidP="00741674">
      <w:r w:rsidRPr="0007587F">
        <w:rPr>
          <w:rStyle w:val="HideTWBExt"/>
          <w:noProof w:val="0"/>
        </w:rPr>
        <w:t>&lt;/Amend&gt;</w:t>
      </w:r>
    </w:p>
    <w:p w14:paraId="6FEE1BDE" w14:textId="10A4F2DC"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17</w:t>
      </w:r>
      <w:r w:rsidRPr="0007587F">
        <w:rPr>
          <w:rStyle w:val="HideTWBExt"/>
          <w:b w:val="0"/>
          <w:noProof w:val="0"/>
        </w:rPr>
        <w:t>&lt;/NumAm&gt;</w:t>
      </w:r>
    </w:p>
    <w:p w14:paraId="1CB015A7"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A3B60D7" w14:textId="77777777" w:rsidR="00741674" w:rsidRPr="0007587F" w:rsidRDefault="00741674" w:rsidP="00741674">
      <w:pPr>
        <w:pStyle w:val="NormalBold"/>
      </w:pPr>
      <w:r w:rsidRPr="0007587F">
        <w:rPr>
          <w:rStyle w:val="HideTWBExt"/>
          <w:b w:val="0"/>
          <w:noProof w:val="0"/>
        </w:rPr>
        <w:t>&lt;Article&gt;</w:t>
      </w:r>
      <w:r w:rsidRPr="0007587F">
        <w:t>Съображение 18</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473BDD9D" w14:textId="77777777" w:rsidTr="00877C4D">
        <w:trPr>
          <w:jc w:val="center"/>
        </w:trPr>
        <w:tc>
          <w:tcPr>
            <w:tcW w:w="9752" w:type="dxa"/>
            <w:gridSpan w:val="2"/>
          </w:tcPr>
          <w:p w14:paraId="42FEE249" w14:textId="77777777" w:rsidR="00741674" w:rsidRPr="0007587F" w:rsidRDefault="00741674" w:rsidP="00877C4D">
            <w:pPr>
              <w:keepNext/>
            </w:pPr>
          </w:p>
        </w:tc>
      </w:tr>
      <w:tr w:rsidR="00741674" w:rsidRPr="0007587F" w14:paraId="63C05F25" w14:textId="77777777" w:rsidTr="00877C4D">
        <w:trPr>
          <w:jc w:val="center"/>
        </w:trPr>
        <w:tc>
          <w:tcPr>
            <w:tcW w:w="4876" w:type="dxa"/>
          </w:tcPr>
          <w:p w14:paraId="5EB1BABB" w14:textId="77777777" w:rsidR="00741674" w:rsidRPr="0007587F" w:rsidRDefault="00741674" w:rsidP="00877C4D">
            <w:pPr>
              <w:pStyle w:val="ColumnHeading"/>
              <w:keepNext/>
            </w:pPr>
            <w:r w:rsidRPr="0007587F">
              <w:t>Текст, предложен от Комисията</w:t>
            </w:r>
          </w:p>
        </w:tc>
        <w:tc>
          <w:tcPr>
            <w:tcW w:w="4876" w:type="dxa"/>
          </w:tcPr>
          <w:p w14:paraId="63558AF2" w14:textId="77777777" w:rsidR="00741674" w:rsidRPr="0007587F" w:rsidRDefault="00741674" w:rsidP="00877C4D">
            <w:pPr>
              <w:pStyle w:val="ColumnHeading"/>
              <w:keepNext/>
            </w:pPr>
            <w:r w:rsidRPr="0007587F">
              <w:t>Изменение</w:t>
            </w:r>
          </w:p>
        </w:tc>
      </w:tr>
      <w:tr w:rsidR="00741674" w:rsidRPr="0007587F" w14:paraId="78B78753" w14:textId="77777777" w:rsidTr="00877C4D">
        <w:trPr>
          <w:jc w:val="center"/>
        </w:trPr>
        <w:tc>
          <w:tcPr>
            <w:tcW w:w="4876" w:type="dxa"/>
          </w:tcPr>
          <w:p w14:paraId="660F0A98" w14:textId="77777777" w:rsidR="00741674" w:rsidRPr="0007587F" w:rsidRDefault="00741674" w:rsidP="00877C4D">
            <w:pPr>
              <w:pStyle w:val="Normal6"/>
            </w:pPr>
            <w:r w:rsidRPr="0007587F">
              <w:rPr>
                <w:b/>
                <w:i/>
              </w:rPr>
              <w:t>(18)</w:t>
            </w:r>
            <w:r w:rsidRPr="0007587F">
              <w:rPr>
                <w:b/>
                <w:i/>
              </w:rPr>
              <w:tab/>
              <w:t xml:space="preserve">В съответствие с член 12 от Регламент (ЕС) 2016/399 изпълнението на условията за влизане и разрешението за влизане се изразяват в наличието на печат за влизане в документ за пътуване. Отсъствието на такъв печат за влизане или отсъствието на документ за пътуване може да се счита за показател, че притежателят му не отговаря на условията за влизане. С началото на функционирането на Системата за влизане/излизане, което води до заместване на печатите със запис в електронната система, тази презумпция ще стане по-надеждна. Затова държавите членки следва да прилагат скрининга за граждани от трети държави, които вече са на територията им и които не могат да докажат, че са изпълнили условията за влизане на територията на държавите членки. Скринингът на граждани на трети държави е необходим, за да се компенсира фактът, че те вероятно са успели да избегнат проверки за влизане при пристигането си в Шенгенското пространство и затова не им е отказано влизане или не са били насочени към подходящата процедура след скрининга. Прилагането на </w:t>
            </w:r>
            <w:r w:rsidRPr="0007587F">
              <w:rPr>
                <w:b/>
                <w:i/>
              </w:rPr>
              <w:lastRenderedPageBreak/>
              <w:t>скрининга може да помогне за удостоверяване чрез справка в бази данните, посочени в настоящия регламент, че съответните лица не представляват заплаха за вътрешната сигурност. До края на скрининга на територията съответните граждани на трети държави следва да преминат процедура на връщане или, когато кандидатстват за международна закрила — подходящата процедура за предоставяне на убежище. Подлагането на един и същ гражданин на трета държава на многократен скрининг следва се избягва в най-голяма възможна степен.</w:t>
            </w:r>
          </w:p>
        </w:tc>
        <w:tc>
          <w:tcPr>
            <w:tcW w:w="4876" w:type="dxa"/>
          </w:tcPr>
          <w:p w14:paraId="6A166898" w14:textId="77777777" w:rsidR="00741674" w:rsidRPr="0007587F" w:rsidRDefault="00741674" w:rsidP="00877C4D">
            <w:pPr>
              <w:pStyle w:val="Normal6"/>
              <w:rPr>
                <w:szCs w:val="24"/>
              </w:rPr>
            </w:pPr>
            <w:r w:rsidRPr="0007587F">
              <w:rPr>
                <w:b/>
                <w:i/>
              </w:rPr>
              <w:lastRenderedPageBreak/>
              <w:t>заличава се</w:t>
            </w:r>
          </w:p>
        </w:tc>
      </w:tr>
    </w:tbl>
    <w:p w14:paraId="33CF81E0"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AB638A1" w14:textId="77777777" w:rsidR="00741674" w:rsidRPr="0007587F" w:rsidRDefault="00741674" w:rsidP="00741674">
      <w:r w:rsidRPr="0007587F">
        <w:rPr>
          <w:rStyle w:val="HideTWBExt"/>
          <w:noProof w:val="0"/>
        </w:rPr>
        <w:t>&lt;/Amend&gt;</w:t>
      </w:r>
    </w:p>
    <w:p w14:paraId="7BA7528C" w14:textId="23059387"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18</w:t>
      </w:r>
      <w:r w:rsidRPr="0007587F">
        <w:rPr>
          <w:rStyle w:val="HideTWBExt"/>
          <w:b w:val="0"/>
          <w:noProof w:val="0"/>
        </w:rPr>
        <w:t>&lt;/NumAm&gt;</w:t>
      </w:r>
    </w:p>
    <w:p w14:paraId="5D16D1CC"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F7B7293" w14:textId="77777777" w:rsidR="00741674" w:rsidRPr="0007587F" w:rsidRDefault="00741674" w:rsidP="00741674">
      <w:pPr>
        <w:pStyle w:val="NormalBold"/>
      </w:pPr>
      <w:r w:rsidRPr="0007587F">
        <w:rPr>
          <w:rStyle w:val="HideTWBExt"/>
          <w:b w:val="0"/>
          <w:noProof w:val="0"/>
        </w:rPr>
        <w:t>&lt;Article&gt;</w:t>
      </w:r>
      <w:r w:rsidRPr="0007587F">
        <w:t>Съображение 19</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CB74146" w14:textId="77777777" w:rsidTr="00877C4D">
        <w:trPr>
          <w:jc w:val="center"/>
        </w:trPr>
        <w:tc>
          <w:tcPr>
            <w:tcW w:w="9752" w:type="dxa"/>
            <w:gridSpan w:val="2"/>
          </w:tcPr>
          <w:p w14:paraId="4DE747B8" w14:textId="77777777" w:rsidR="00741674" w:rsidRPr="0007587F" w:rsidRDefault="00741674" w:rsidP="00877C4D">
            <w:pPr>
              <w:keepNext/>
            </w:pPr>
          </w:p>
        </w:tc>
      </w:tr>
      <w:tr w:rsidR="00741674" w:rsidRPr="0007587F" w14:paraId="68A723F8" w14:textId="77777777" w:rsidTr="00877C4D">
        <w:trPr>
          <w:jc w:val="center"/>
        </w:trPr>
        <w:tc>
          <w:tcPr>
            <w:tcW w:w="4876" w:type="dxa"/>
          </w:tcPr>
          <w:p w14:paraId="5D4FF5B1" w14:textId="77777777" w:rsidR="00741674" w:rsidRPr="0007587F" w:rsidRDefault="00741674" w:rsidP="00877C4D">
            <w:pPr>
              <w:pStyle w:val="ColumnHeading"/>
              <w:keepNext/>
            </w:pPr>
            <w:r w:rsidRPr="0007587F">
              <w:t>Текст, предложен от Комисията</w:t>
            </w:r>
          </w:p>
        </w:tc>
        <w:tc>
          <w:tcPr>
            <w:tcW w:w="4876" w:type="dxa"/>
          </w:tcPr>
          <w:p w14:paraId="5F916A48" w14:textId="77777777" w:rsidR="00741674" w:rsidRPr="0007587F" w:rsidRDefault="00741674" w:rsidP="00877C4D">
            <w:pPr>
              <w:pStyle w:val="ColumnHeading"/>
              <w:keepNext/>
            </w:pPr>
            <w:r w:rsidRPr="0007587F">
              <w:t>Изменение</w:t>
            </w:r>
          </w:p>
        </w:tc>
      </w:tr>
      <w:tr w:rsidR="00741674" w:rsidRPr="0007587F" w14:paraId="6340BC41" w14:textId="77777777" w:rsidTr="00877C4D">
        <w:trPr>
          <w:jc w:val="center"/>
        </w:trPr>
        <w:tc>
          <w:tcPr>
            <w:tcW w:w="4876" w:type="dxa"/>
          </w:tcPr>
          <w:p w14:paraId="6F1BDCCC" w14:textId="77777777" w:rsidR="00741674" w:rsidRPr="0007587F" w:rsidRDefault="00741674" w:rsidP="00877C4D">
            <w:pPr>
              <w:pStyle w:val="Normal6"/>
            </w:pPr>
            <w:r w:rsidRPr="0007587F">
              <w:t>(19)</w:t>
            </w:r>
            <w:r w:rsidRPr="0007587F">
              <w:tab/>
              <w:t xml:space="preserve">Скринингът следва да се приключва възможно най-бързо и не следва да надвишава </w:t>
            </w:r>
            <w:r w:rsidRPr="0007587F">
              <w:rPr>
                <w:b/>
                <w:bCs/>
                <w:i/>
                <w:iCs/>
              </w:rPr>
              <w:t>5</w:t>
            </w:r>
            <w:r w:rsidRPr="0007587F">
              <w:t> дни</w:t>
            </w:r>
            <w:r w:rsidRPr="0007587F">
              <w:rPr>
                <w:b/>
                <w:bCs/>
                <w:i/>
                <w:iCs/>
              </w:rPr>
              <w:t>, когато се извършва на външната граница, и 3 дни, когато се извършва на територията на държава членка</w:t>
            </w:r>
            <w:r w:rsidRPr="0007587F">
              <w:t xml:space="preserve">. </w:t>
            </w:r>
            <w:r w:rsidRPr="0007587F">
              <w:rPr>
                <w:b/>
                <w:i/>
              </w:rPr>
              <w:t>Всяко удължаване на 5-дневния срок е възможно само в извънредни ситуации на външните граници, когато капацитетът на държавата членка за извършване на скрининг е надвишен по причини извън нейния контрол, като ситуации на криза, посочени в член 1 от Регламент XXX/XXX [предложение за случаи на криза].</w:t>
            </w:r>
          </w:p>
        </w:tc>
        <w:tc>
          <w:tcPr>
            <w:tcW w:w="4876" w:type="dxa"/>
          </w:tcPr>
          <w:p w14:paraId="1AF27A0B" w14:textId="27F95EF6" w:rsidR="00741674" w:rsidRPr="0007587F" w:rsidRDefault="00741674" w:rsidP="00877C4D">
            <w:pPr>
              <w:pStyle w:val="Normal6"/>
              <w:rPr>
                <w:szCs w:val="24"/>
              </w:rPr>
            </w:pPr>
            <w:r w:rsidRPr="0007587F">
              <w:t>(19)</w:t>
            </w:r>
            <w:r w:rsidRPr="0007587F">
              <w:tab/>
              <w:t xml:space="preserve">Скринингът следва да се приключва възможно най-бързо и не следва да надвишава </w:t>
            </w:r>
            <w:r w:rsidRPr="0007587F">
              <w:rPr>
                <w:b/>
                <w:bCs/>
                <w:i/>
                <w:iCs/>
              </w:rPr>
              <w:t>пет</w:t>
            </w:r>
            <w:r w:rsidRPr="0007587F">
              <w:t xml:space="preserve"> дни.</w:t>
            </w:r>
          </w:p>
        </w:tc>
      </w:tr>
    </w:tbl>
    <w:p w14:paraId="4582F5A9"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C172B63" w14:textId="77777777" w:rsidR="00741674" w:rsidRPr="0007587F" w:rsidRDefault="00741674" w:rsidP="00741674">
      <w:r w:rsidRPr="0007587F">
        <w:rPr>
          <w:rStyle w:val="HideTWBExt"/>
          <w:noProof w:val="0"/>
        </w:rPr>
        <w:lastRenderedPageBreak/>
        <w:t>&lt;/Amend&gt;</w:t>
      </w:r>
    </w:p>
    <w:p w14:paraId="2FE84A62" w14:textId="24BCD0B2"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19</w:t>
      </w:r>
      <w:r w:rsidRPr="0007587F">
        <w:rPr>
          <w:rStyle w:val="HideTWBExt"/>
          <w:b w:val="0"/>
          <w:noProof w:val="0"/>
        </w:rPr>
        <w:t>&lt;/NumAm&gt;</w:t>
      </w:r>
    </w:p>
    <w:p w14:paraId="7D7A6E22"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CE01B11" w14:textId="77777777" w:rsidR="00741674" w:rsidRPr="0007587F" w:rsidRDefault="00741674" w:rsidP="00741674">
      <w:pPr>
        <w:pStyle w:val="NormalBold"/>
      </w:pPr>
      <w:r w:rsidRPr="0007587F">
        <w:rPr>
          <w:rStyle w:val="HideTWBExt"/>
          <w:b w:val="0"/>
          <w:noProof w:val="0"/>
        </w:rPr>
        <w:t>&lt;Article&gt;</w:t>
      </w:r>
      <w:r w:rsidRPr="0007587F">
        <w:t>Съображение 20</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E65A3D9" w14:textId="77777777" w:rsidTr="00877C4D">
        <w:trPr>
          <w:jc w:val="center"/>
        </w:trPr>
        <w:tc>
          <w:tcPr>
            <w:tcW w:w="9752" w:type="dxa"/>
            <w:gridSpan w:val="2"/>
          </w:tcPr>
          <w:p w14:paraId="1C7B39D0" w14:textId="77777777" w:rsidR="00741674" w:rsidRPr="0007587F" w:rsidRDefault="00741674" w:rsidP="00877C4D">
            <w:pPr>
              <w:keepNext/>
            </w:pPr>
          </w:p>
        </w:tc>
      </w:tr>
      <w:tr w:rsidR="00741674" w:rsidRPr="0007587F" w14:paraId="1DF50A95" w14:textId="77777777" w:rsidTr="00877C4D">
        <w:trPr>
          <w:jc w:val="center"/>
        </w:trPr>
        <w:tc>
          <w:tcPr>
            <w:tcW w:w="4876" w:type="dxa"/>
          </w:tcPr>
          <w:p w14:paraId="5C4B9A04" w14:textId="77777777" w:rsidR="00741674" w:rsidRPr="0007587F" w:rsidRDefault="00741674" w:rsidP="00877C4D">
            <w:pPr>
              <w:pStyle w:val="ColumnHeading"/>
              <w:keepNext/>
            </w:pPr>
            <w:r w:rsidRPr="0007587F">
              <w:t>Текст, предложен от Комисията</w:t>
            </w:r>
          </w:p>
        </w:tc>
        <w:tc>
          <w:tcPr>
            <w:tcW w:w="4876" w:type="dxa"/>
          </w:tcPr>
          <w:p w14:paraId="5B6071A7" w14:textId="77777777" w:rsidR="00741674" w:rsidRPr="0007587F" w:rsidRDefault="00741674" w:rsidP="00877C4D">
            <w:pPr>
              <w:pStyle w:val="ColumnHeading"/>
              <w:keepNext/>
            </w:pPr>
            <w:r w:rsidRPr="0007587F">
              <w:t>Изменение</w:t>
            </w:r>
          </w:p>
        </w:tc>
      </w:tr>
      <w:tr w:rsidR="00741674" w:rsidRPr="0007587F" w14:paraId="1F52FDD1" w14:textId="77777777" w:rsidTr="00877C4D">
        <w:trPr>
          <w:jc w:val="center"/>
        </w:trPr>
        <w:tc>
          <w:tcPr>
            <w:tcW w:w="4876" w:type="dxa"/>
          </w:tcPr>
          <w:p w14:paraId="5CA3B3B8" w14:textId="77777777" w:rsidR="00741674" w:rsidRPr="0007587F" w:rsidRDefault="00741674" w:rsidP="00877C4D">
            <w:pPr>
              <w:pStyle w:val="Normal6"/>
            </w:pPr>
            <w:r w:rsidRPr="0007587F">
              <w:rPr>
                <w:b/>
                <w:i/>
              </w:rPr>
              <w:t>(20)</w:t>
            </w:r>
            <w:r w:rsidRPr="0007587F">
              <w:rPr>
                <w:b/>
                <w:i/>
              </w:rPr>
              <w:tab/>
              <w:t xml:space="preserve">Държавите членки следва да определят подходящите места за скрининга на външната граница или в близост до нея , като се съобразят с географията и съществуващите инфраструктури и като гарантират, че задържаните граждани на трети държави, както и тези, които се намират на граничен контролно-пропускателен пункт, може бързо да бъдат подложени на скрининг. </w:t>
            </w:r>
            <w:r w:rsidRPr="0007587F">
              <w:rPr>
                <w:b/>
                <w:bCs/>
                <w:i/>
                <w:iCs/>
              </w:rPr>
              <w:t>Задачите, свързани със скрининга, може да бъдат извършени в зони на горещи точки, посочени в точка 23 от член 2 от Регламент (ЕС) 2019/1896 на Европейския парламент и на Съвета</w:t>
            </w:r>
            <w:r w:rsidRPr="0007587F">
              <w:rPr>
                <w:b/>
                <w:bCs/>
                <w:i/>
                <w:iCs/>
                <w:vertAlign w:val="superscript"/>
              </w:rPr>
              <w:t>23</w:t>
            </w:r>
            <w:r w:rsidRPr="0007587F">
              <w:t>.</w:t>
            </w:r>
          </w:p>
        </w:tc>
        <w:tc>
          <w:tcPr>
            <w:tcW w:w="4876" w:type="dxa"/>
          </w:tcPr>
          <w:p w14:paraId="0F327F86" w14:textId="77777777" w:rsidR="00741674" w:rsidRPr="0007587F" w:rsidRDefault="00741674" w:rsidP="00877C4D">
            <w:pPr>
              <w:pStyle w:val="Normal6"/>
              <w:rPr>
                <w:szCs w:val="24"/>
              </w:rPr>
            </w:pPr>
            <w:r w:rsidRPr="0007587F">
              <w:rPr>
                <w:b/>
                <w:i/>
              </w:rPr>
              <w:t>заличава се</w:t>
            </w:r>
          </w:p>
        </w:tc>
      </w:tr>
      <w:tr w:rsidR="00741674" w:rsidRPr="0007587F" w14:paraId="21B515DF" w14:textId="77777777" w:rsidTr="00877C4D">
        <w:trPr>
          <w:jc w:val="center"/>
        </w:trPr>
        <w:tc>
          <w:tcPr>
            <w:tcW w:w="4876" w:type="dxa"/>
          </w:tcPr>
          <w:p w14:paraId="4DDFEF00" w14:textId="77777777" w:rsidR="00741674" w:rsidRPr="0007587F" w:rsidRDefault="00741674" w:rsidP="00877C4D">
            <w:pPr>
              <w:pStyle w:val="Normal6"/>
            </w:pPr>
            <w:r w:rsidRPr="0007587F">
              <w:rPr>
                <w:b/>
                <w:i/>
              </w:rPr>
              <w:t>__________________</w:t>
            </w:r>
          </w:p>
        </w:tc>
        <w:tc>
          <w:tcPr>
            <w:tcW w:w="4876" w:type="dxa"/>
          </w:tcPr>
          <w:p w14:paraId="22E0B60F" w14:textId="77777777" w:rsidR="00741674" w:rsidRPr="0007587F" w:rsidRDefault="00741674" w:rsidP="00877C4D">
            <w:pPr>
              <w:pStyle w:val="Normal6"/>
              <w:rPr>
                <w:szCs w:val="24"/>
              </w:rPr>
            </w:pPr>
          </w:p>
        </w:tc>
      </w:tr>
      <w:tr w:rsidR="00741674" w:rsidRPr="0007587F" w14:paraId="5CF3659C" w14:textId="77777777" w:rsidTr="00877C4D">
        <w:trPr>
          <w:jc w:val="center"/>
        </w:trPr>
        <w:tc>
          <w:tcPr>
            <w:tcW w:w="4876" w:type="dxa"/>
          </w:tcPr>
          <w:p w14:paraId="3B14DD3C" w14:textId="77777777" w:rsidR="00741674" w:rsidRPr="0007587F" w:rsidRDefault="00741674" w:rsidP="00877C4D">
            <w:pPr>
              <w:pStyle w:val="Normal6"/>
            </w:pPr>
            <w:r w:rsidRPr="0007587F">
              <w:rPr>
                <w:b/>
                <w:bCs/>
                <w:i/>
                <w:iCs/>
                <w:vertAlign w:val="superscript"/>
              </w:rPr>
              <w:t>23</w:t>
            </w:r>
            <w:r w:rsidRPr="0007587F">
              <w:rPr>
                <w:b/>
                <w:bCs/>
                <w:i/>
                <w:iCs/>
              </w:rPr>
              <w:t xml:space="preserve"> Регламент (ЕС) 2019/1896 на Европейския парламент и на Съвета от 13 септември 2019 г. за европейската гранична и брегова охрана (ОВ L 295, 14.11.2019 г., стр. 1).</w:t>
            </w:r>
          </w:p>
        </w:tc>
        <w:tc>
          <w:tcPr>
            <w:tcW w:w="4876" w:type="dxa"/>
          </w:tcPr>
          <w:p w14:paraId="2A781CBE" w14:textId="77777777" w:rsidR="00741674" w:rsidRPr="0007587F" w:rsidRDefault="00741674" w:rsidP="00877C4D">
            <w:pPr>
              <w:pStyle w:val="Normal6"/>
              <w:rPr>
                <w:szCs w:val="24"/>
              </w:rPr>
            </w:pPr>
          </w:p>
        </w:tc>
      </w:tr>
    </w:tbl>
    <w:p w14:paraId="008E018B"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62DDEC3D" w14:textId="77777777" w:rsidR="00741674" w:rsidRPr="0007587F" w:rsidRDefault="00741674" w:rsidP="00741674">
      <w:r w:rsidRPr="0007587F">
        <w:rPr>
          <w:rStyle w:val="HideTWBExt"/>
          <w:noProof w:val="0"/>
        </w:rPr>
        <w:t>&lt;/Amend&gt;</w:t>
      </w:r>
    </w:p>
    <w:p w14:paraId="76BCC995" w14:textId="7A9F0185"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20</w:t>
      </w:r>
      <w:r w:rsidRPr="0007587F">
        <w:rPr>
          <w:rStyle w:val="HideTWBExt"/>
          <w:b w:val="0"/>
          <w:noProof w:val="0"/>
        </w:rPr>
        <w:t>&lt;/NumAm&gt;</w:t>
      </w:r>
    </w:p>
    <w:p w14:paraId="438E543C"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6426C6B" w14:textId="77777777" w:rsidR="00741674" w:rsidRPr="0007587F" w:rsidRDefault="00741674" w:rsidP="00741674">
      <w:pPr>
        <w:pStyle w:val="NormalBold"/>
      </w:pPr>
      <w:r w:rsidRPr="0007587F">
        <w:rPr>
          <w:rStyle w:val="HideTWBExt"/>
          <w:b w:val="0"/>
          <w:noProof w:val="0"/>
        </w:rPr>
        <w:t>&lt;Article&gt;</w:t>
      </w:r>
      <w:r w:rsidRPr="0007587F">
        <w:t>Съображение 21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8CF7E5E" w14:textId="77777777" w:rsidTr="00877C4D">
        <w:trPr>
          <w:jc w:val="center"/>
        </w:trPr>
        <w:tc>
          <w:tcPr>
            <w:tcW w:w="9752" w:type="dxa"/>
            <w:gridSpan w:val="2"/>
          </w:tcPr>
          <w:p w14:paraId="7D4630EA" w14:textId="77777777" w:rsidR="00741674" w:rsidRPr="0007587F" w:rsidRDefault="00741674" w:rsidP="00877C4D">
            <w:pPr>
              <w:keepNext/>
            </w:pPr>
          </w:p>
        </w:tc>
      </w:tr>
      <w:tr w:rsidR="00741674" w:rsidRPr="0007587F" w14:paraId="17A173D8" w14:textId="77777777" w:rsidTr="00877C4D">
        <w:trPr>
          <w:jc w:val="center"/>
        </w:trPr>
        <w:tc>
          <w:tcPr>
            <w:tcW w:w="4876" w:type="dxa"/>
          </w:tcPr>
          <w:p w14:paraId="1B2F8B48" w14:textId="77777777" w:rsidR="00741674" w:rsidRPr="0007587F" w:rsidRDefault="00741674" w:rsidP="00877C4D">
            <w:pPr>
              <w:pStyle w:val="ColumnHeading"/>
              <w:keepNext/>
            </w:pPr>
            <w:r w:rsidRPr="0007587F">
              <w:t>Текст, предложен от Комисията</w:t>
            </w:r>
          </w:p>
        </w:tc>
        <w:tc>
          <w:tcPr>
            <w:tcW w:w="4876" w:type="dxa"/>
          </w:tcPr>
          <w:p w14:paraId="09FF064D" w14:textId="77777777" w:rsidR="00741674" w:rsidRPr="0007587F" w:rsidRDefault="00741674" w:rsidP="00877C4D">
            <w:pPr>
              <w:pStyle w:val="ColumnHeading"/>
              <w:keepNext/>
            </w:pPr>
            <w:r w:rsidRPr="0007587F">
              <w:t>Изменение</w:t>
            </w:r>
          </w:p>
        </w:tc>
      </w:tr>
      <w:tr w:rsidR="00741674" w:rsidRPr="0007587F" w14:paraId="4D72438E" w14:textId="77777777" w:rsidTr="00877C4D">
        <w:trPr>
          <w:jc w:val="center"/>
        </w:trPr>
        <w:tc>
          <w:tcPr>
            <w:tcW w:w="4876" w:type="dxa"/>
          </w:tcPr>
          <w:p w14:paraId="27E5DDF7" w14:textId="77777777" w:rsidR="00741674" w:rsidRPr="0007587F" w:rsidRDefault="00741674" w:rsidP="00877C4D">
            <w:pPr>
              <w:pStyle w:val="Normal6"/>
            </w:pPr>
            <w:r w:rsidRPr="0007587F">
              <w:t>(21)</w:t>
            </w:r>
            <w:r w:rsidRPr="0007587F">
              <w:tab/>
              <w:t xml:space="preserve">С оглед постигане на целите на скрининга следва да се гарантира тясно сътрудничество между компетентните национални органи, посочени в член 16 </w:t>
            </w:r>
            <w:r w:rsidRPr="0007587F">
              <w:lastRenderedPageBreak/>
              <w:t xml:space="preserve">от </w:t>
            </w:r>
            <w:r w:rsidRPr="0007587F">
              <w:rPr>
                <w:b/>
                <w:bCs/>
                <w:i/>
                <w:iCs/>
              </w:rPr>
              <w:t>Регламент 2016/399</w:t>
            </w:r>
            <w:r w:rsidRPr="0007587F">
              <w:t>, тези, посочени в член 5 от [Регламента относно процедурите за предоставяне на убежище], както и тези, които отговарят за извършването на процедурите за връщане, съобразени с Директива </w:t>
            </w:r>
            <w:r w:rsidRPr="0007587F">
              <w:rPr>
                <w:b/>
                <w:bCs/>
                <w:i/>
                <w:iCs/>
              </w:rPr>
              <w:t>2008/115</w:t>
            </w:r>
            <w:r w:rsidRPr="0007587F">
              <w:t>.</w:t>
            </w:r>
            <w:r w:rsidRPr="0007587F">
              <w:rPr>
                <w:b/>
                <w:i/>
              </w:rPr>
              <w:t xml:space="preserve"> </w:t>
            </w:r>
            <w:r w:rsidRPr="0007587F">
              <w:rPr>
                <w:b/>
                <w:bCs/>
                <w:i/>
                <w:iCs/>
              </w:rPr>
              <w:t>Органите за</w:t>
            </w:r>
            <w:r w:rsidRPr="0007587F">
              <w:t xml:space="preserve"> закрила </w:t>
            </w:r>
            <w:r w:rsidRPr="0007587F">
              <w:rPr>
                <w:b/>
                <w:bCs/>
                <w:i/>
                <w:iCs/>
              </w:rPr>
              <w:t>на детето също следва да участват непосредствено в скрининга, когато е необходимо, за да се гарантира, че висшите интереси на детето се съблюдават по време на скрининга</w:t>
            </w:r>
            <w:r w:rsidRPr="0007587F">
              <w:t>. Държавите членки следва да могат да се възползват от помощта на съответните агенции, по-специално на Европейска агенция за гранична и брегова охрана и на [Агенцията на Европейския съюз в областта на убежището], в рамките на техните мандати. Държавите членки следва да използват националните докладчици за борба с трафика на хора, когато скринингът разкрива факти, свързани с трафик на хора съгласно Директива 2011/36/ЕС на Европейския парламент и на Съвета</w:t>
            </w:r>
            <w:r w:rsidRPr="0007587F">
              <w:rPr>
                <w:vertAlign w:val="superscript"/>
              </w:rPr>
              <w:t>24</w:t>
            </w:r>
            <w:r w:rsidRPr="0007587F">
              <w:t>.</w:t>
            </w:r>
          </w:p>
        </w:tc>
        <w:tc>
          <w:tcPr>
            <w:tcW w:w="4876" w:type="dxa"/>
          </w:tcPr>
          <w:p w14:paraId="388124EC" w14:textId="410A48BF" w:rsidR="00741674" w:rsidRPr="0007587F" w:rsidRDefault="00741674">
            <w:pPr>
              <w:pStyle w:val="Normal6"/>
              <w:rPr>
                <w:szCs w:val="24"/>
              </w:rPr>
            </w:pPr>
            <w:r w:rsidRPr="0007587F">
              <w:lastRenderedPageBreak/>
              <w:t>(21)</w:t>
            </w:r>
            <w:r w:rsidRPr="0007587F">
              <w:tab/>
              <w:t xml:space="preserve">С оглед постигане на целите на скрининга следва да се гарантира тясно сътрудничество между компетентните национални органи, посочени в член 16 </w:t>
            </w:r>
            <w:r w:rsidRPr="0007587F">
              <w:lastRenderedPageBreak/>
              <w:t xml:space="preserve">от </w:t>
            </w:r>
            <w:r w:rsidRPr="0007587F">
              <w:rPr>
                <w:b/>
                <w:bCs/>
                <w:i/>
                <w:iCs/>
              </w:rPr>
              <w:t>Регламент (ЕС) 2016/399</w:t>
            </w:r>
            <w:r w:rsidRPr="0007587F">
              <w:t xml:space="preserve">, тези, посочени в член 5 от </w:t>
            </w:r>
            <w:r w:rsidRPr="0007587F">
              <w:rPr>
                <w:b/>
                <w:i/>
              </w:rPr>
              <w:t>Регламент (ЕС)</w:t>
            </w:r>
            <w:r w:rsidRPr="0007587F">
              <w:t xml:space="preserve"> </w:t>
            </w:r>
            <w:r w:rsidRPr="0007587F">
              <w:rPr>
                <w:b/>
                <w:i/>
              </w:rPr>
              <w:t>xxxx/xxxx</w:t>
            </w:r>
            <w:r w:rsidRPr="0007587F">
              <w:t xml:space="preserve"> [Регламента относно процедурите за предоставяне на убежище], както и тези, които отговарят за извършването на процедурите за връщане, съобразени с Директива </w:t>
            </w:r>
            <w:r w:rsidRPr="0007587F">
              <w:rPr>
                <w:b/>
                <w:bCs/>
                <w:i/>
                <w:iCs/>
              </w:rPr>
              <w:t>2008/115/ЕО</w:t>
            </w:r>
            <w:r w:rsidRPr="0007587F">
              <w:t>.</w:t>
            </w:r>
            <w:r w:rsidRPr="0007587F">
              <w:rPr>
                <w:b/>
                <w:i/>
              </w:rPr>
              <w:t xml:space="preserve"> </w:t>
            </w:r>
            <w:r w:rsidRPr="0007587F">
              <w:rPr>
                <w:b/>
                <w:bCs/>
                <w:i/>
                <w:iCs/>
              </w:rPr>
              <w:t>Във връзка с това е важно да се избегне дублиране на събирането на лични данни, дублиране на задълженията на държавите членки и на кандидатите за международна</w:t>
            </w:r>
            <w:r w:rsidRPr="0007587F">
              <w:t xml:space="preserve"> закрила </w:t>
            </w:r>
            <w:r w:rsidRPr="0007587F">
              <w:rPr>
                <w:b/>
                <w:bCs/>
                <w:i/>
                <w:iCs/>
              </w:rPr>
              <w:t>по отношение на въведените процедури, както и дублиране на правилата относно условията за приемане и основанията, въз основа на които лицата може да бъдат задържани</w:t>
            </w:r>
            <w:r w:rsidRPr="0007587F">
              <w:t xml:space="preserve">. Държавите членки следва да могат </w:t>
            </w:r>
            <w:r w:rsidRPr="0007587F">
              <w:rPr>
                <w:b/>
                <w:bCs/>
                <w:i/>
                <w:iCs/>
              </w:rPr>
              <w:t>и се насърчават</w:t>
            </w:r>
            <w:r w:rsidRPr="0007587F">
              <w:t xml:space="preserve"> да се възползват от помощта на съответните агенции, по-специално на Европейска агенция за гранична и брегова охрана и на [Агенцията на Европейския съюз в областта на убежището], в рамките на техните мандати. Държавите членки следва да използват националните докладчици за борба с трафика на хора, когато скринингът разкрива факти, свързани с трафик на хора съгласно Директива 2011/36/ЕС на Европейския парламент и на Съвета</w:t>
            </w:r>
            <w:r w:rsidRPr="0007587F">
              <w:rPr>
                <w:vertAlign w:val="superscript"/>
              </w:rPr>
              <w:t>24</w:t>
            </w:r>
            <w:r w:rsidRPr="0007587F">
              <w:t>.</w:t>
            </w:r>
          </w:p>
        </w:tc>
      </w:tr>
      <w:tr w:rsidR="00741674" w:rsidRPr="0007587F" w14:paraId="71B707C6" w14:textId="77777777" w:rsidTr="00877C4D">
        <w:trPr>
          <w:jc w:val="center"/>
        </w:trPr>
        <w:tc>
          <w:tcPr>
            <w:tcW w:w="4876" w:type="dxa"/>
          </w:tcPr>
          <w:p w14:paraId="339685EA" w14:textId="77777777" w:rsidR="00741674" w:rsidRPr="0007587F" w:rsidRDefault="00741674" w:rsidP="00877C4D">
            <w:pPr>
              <w:pStyle w:val="Normal6"/>
            </w:pPr>
            <w:r w:rsidRPr="0007587F">
              <w:lastRenderedPageBreak/>
              <w:t>__________________</w:t>
            </w:r>
          </w:p>
        </w:tc>
        <w:tc>
          <w:tcPr>
            <w:tcW w:w="4876" w:type="dxa"/>
          </w:tcPr>
          <w:p w14:paraId="309C27FE" w14:textId="77777777" w:rsidR="00741674" w:rsidRPr="0007587F" w:rsidRDefault="00741674" w:rsidP="00877C4D">
            <w:pPr>
              <w:pStyle w:val="Normal6"/>
              <w:rPr>
                <w:szCs w:val="24"/>
              </w:rPr>
            </w:pPr>
            <w:r w:rsidRPr="0007587F">
              <w:t>__________________</w:t>
            </w:r>
          </w:p>
        </w:tc>
      </w:tr>
      <w:tr w:rsidR="00741674" w:rsidRPr="0007587F" w14:paraId="0F168914" w14:textId="77777777" w:rsidTr="00877C4D">
        <w:trPr>
          <w:jc w:val="center"/>
        </w:trPr>
        <w:tc>
          <w:tcPr>
            <w:tcW w:w="4876" w:type="dxa"/>
          </w:tcPr>
          <w:p w14:paraId="15B2223B" w14:textId="77777777" w:rsidR="00741674" w:rsidRPr="0007587F" w:rsidRDefault="00741674" w:rsidP="00877C4D">
            <w:pPr>
              <w:pStyle w:val="Normal6"/>
            </w:pPr>
            <w:r w:rsidRPr="0007587F">
              <w:rPr>
                <w:vertAlign w:val="superscript"/>
              </w:rPr>
              <w:t>24</w:t>
            </w:r>
            <w:r w:rsidRPr="0007587F">
              <w:t xml:space="preserve">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(ОВ L 101, 15.4.2011 г., стр. 1).</w:t>
            </w:r>
          </w:p>
        </w:tc>
        <w:tc>
          <w:tcPr>
            <w:tcW w:w="4876" w:type="dxa"/>
          </w:tcPr>
          <w:p w14:paraId="6DD7E91A" w14:textId="77777777" w:rsidR="00741674" w:rsidRPr="0007587F" w:rsidRDefault="00741674" w:rsidP="00877C4D">
            <w:pPr>
              <w:pStyle w:val="Normal6"/>
              <w:rPr>
                <w:szCs w:val="24"/>
              </w:rPr>
            </w:pPr>
            <w:r w:rsidRPr="0007587F">
              <w:rPr>
                <w:vertAlign w:val="superscript"/>
              </w:rPr>
              <w:t>24</w:t>
            </w:r>
            <w:r w:rsidRPr="0007587F">
              <w:t xml:space="preserve">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(ОВ L 101, 15.4.2011 г., стр. 1).</w:t>
            </w:r>
          </w:p>
        </w:tc>
      </w:tr>
    </w:tbl>
    <w:p w14:paraId="6E9576D7"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6FD073F" w14:textId="77777777" w:rsidR="00741674" w:rsidRPr="0007587F" w:rsidRDefault="00741674" w:rsidP="00741674">
      <w:r w:rsidRPr="0007587F">
        <w:rPr>
          <w:rStyle w:val="HideTWBExt"/>
          <w:noProof w:val="0"/>
        </w:rPr>
        <w:t>&lt;/Amend&gt;</w:t>
      </w:r>
    </w:p>
    <w:p w14:paraId="640BE083" w14:textId="4295A3EC"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21</w:t>
      </w:r>
      <w:r w:rsidRPr="0007587F">
        <w:rPr>
          <w:rStyle w:val="HideTWBExt"/>
          <w:b w:val="0"/>
          <w:noProof w:val="0"/>
        </w:rPr>
        <w:t>&lt;/NumAm&gt;</w:t>
      </w:r>
    </w:p>
    <w:p w14:paraId="36B0FFB2"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F4E1E0A" w14:textId="77777777" w:rsidR="00741674" w:rsidRPr="0007587F" w:rsidRDefault="00741674" w:rsidP="00741674">
      <w:pPr>
        <w:pStyle w:val="NormalBold"/>
      </w:pPr>
      <w:r w:rsidRPr="0007587F">
        <w:rPr>
          <w:rStyle w:val="HideTWBExt"/>
          <w:b w:val="0"/>
          <w:noProof w:val="0"/>
        </w:rPr>
        <w:t>&lt;Article&gt;</w:t>
      </w:r>
      <w:r w:rsidRPr="0007587F">
        <w:t>Съображение 21a (ново)</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30116E3" w14:textId="77777777" w:rsidTr="00877C4D">
        <w:trPr>
          <w:jc w:val="center"/>
        </w:trPr>
        <w:tc>
          <w:tcPr>
            <w:tcW w:w="9752" w:type="dxa"/>
            <w:gridSpan w:val="2"/>
          </w:tcPr>
          <w:p w14:paraId="32E33F53" w14:textId="77777777" w:rsidR="00741674" w:rsidRPr="0007587F" w:rsidRDefault="00741674" w:rsidP="00877C4D">
            <w:pPr>
              <w:keepNext/>
            </w:pPr>
          </w:p>
        </w:tc>
      </w:tr>
      <w:tr w:rsidR="00741674" w:rsidRPr="0007587F" w14:paraId="10C320E6" w14:textId="77777777" w:rsidTr="00877C4D">
        <w:trPr>
          <w:jc w:val="center"/>
        </w:trPr>
        <w:tc>
          <w:tcPr>
            <w:tcW w:w="4876" w:type="dxa"/>
          </w:tcPr>
          <w:p w14:paraId="6BD7E418" w14:textId="77777777" w:rsidR="00741674" w:rsidRPr="0007587F" w:rsidRDefault="00741674" w:rsidP="00877C4D">
            <w:pPr>
              <w:pStyle w:val="ColumnHeading"/>
              <w:keepNext/>
            </w:pPr>
            <w:r w:rsidRPr="0007587F">
              <w:t>Текст, предложен от Комисията</w:t>
            </w:r>
          </w:p>
        </w:tc>
        <w:tc>
          <w:tcPr>
            <w:tcW w:w="4876" w:type="dxa"/>
          </w:tcPr>
          <w:p w14:paraId="5456608F" w14:textId="77777777" w:rsidR="00741674" w:rsidRPr="0007587F" w:rsidRDefault="00741674" w:rsidP="00877C4D">
            <w:pPr>
              <w:pStyle w:val="ColumnHeading"/>
              <w:keepNext/>
            </w:pPr>
            <w:r w:rsidRPr="0007587F">
              <w:t>Изменение</w:t>
            </w:r>
          </w:p>
        </w:tc>
      </w:tr>
      <w:tr w:rsidR="00741674" w:rsidRPr="0007587F" w14:paraId="3523FFE4" w14:textId="77777777" w:rsidTr="00877C4D">
        <w:trPr>
          <w:jc w:val="center"/>
        </w:trPr>
        <w:tc>
          <w:tcPr>
            <w:tcW w:w="4876" w:type="dxa"/>
          </w:tcPr>
          <w:p w14:paraId="28D1CDF4" w14:textId="77777777" w:rsidR="00741674" w:rsidRPr="0007587F" w:rsidRDefault="00741674" w:rsidP="00877C4D">
            <w:pPr>
              <w:pStyle w:val="Normal6"/>
            </w:pPr>
          </w:p>
        </w:tc>
        <w:tc>
          <w:tcPr>
            <w:tcW w:w="4876" w:type="dxa"/>
          </w:tcPr>
          <w:p w14:paraId="13D6DE8A" w14:textId="5339A553" w:rsidR="00741674" w:rsidRPr="0007587F" w:rsidRDefault="00741674" w:rsidP="00E170F0">
            <w:pPr>
              <w:pStyle w:val="Normal6"/>
              <w:rPr>
                <w:szCs w:val="24"/>
              </w:rPr>
            </w:pPr>
            <w:r w:rsidRPr="0007587F">
              <w:rPr>
                <w:b/>
                <w:i/>
              </w:rPr>
              <w:t>(21a)</w:t>
            </w:r>
            <w:r w:rsidRPr="0007587F">
              <w:rPr>
                <w:b/>
                <w:i/>
              </w:rPr>
              <w:tab/>
              <w:t>Органите за закрила на детето следва да участват непосредствено в скрининга, когато е необходимо, за да се гарантира, че висшите интереси на детето се съблюдават по време на скрининга. Следва да бъде определен представител, който да представлява непридружените ненавършили пълнолетие лица и да им оказва съдействие по време на скрининга. Когато е приложимо, този представител следва да бъде същият като представителя, който следва да бъде определен в съответствие с член 23 от Директива (ЕС) XXX/XXX [Директивата относно условията за приемане].</w:t>
            </w:r>
          </w:p>
        </w:tc>
      </w:tr>
    </w:tbl>
    <w:p w14:paraId="411CAAAA"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3CC17A0" w14:textId="77777777" w:rsidR="00741674" w:rsidRPr="0007587F" w:rsidRDefault="00741674" w:rsidP="00741674">
      <w:r w:rsidRPr="0007587F">
        <w:rPr>
          <w:rStyle w:val="HideTWBExt"/>
          <w:noProof w:val="0"/>
        </w:rPr>
        <w:t>&lt;/Amend&gt;</w:t>
      </w:r>
    </w:p>
    <w:p w14:paraId="47B2FCC3" w14:textId="658854A7"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22</w:t>
      </w:r>
      <w:r w:rsidRPr="0007587F">
        <w:rPr>
          <w:rStyle w:val="HideTWBExt"/>
          <w:b w:val="0"/>
          <w:noProof w:val="0"/>
        </w:rPr>
        <w:t>&lt;/NumAm&gt;</w:t>
      </w:r>
    </w:p>
    <w:p w14:paraId="3897A20D"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C30A511" w14:textId="77777777" w:rsidR="00741674" w:rsidRPr="0007587F" w:rsidRDefault="00741674" w:rsidP="00741674">
      <w:pPr>
        <w:pStyle w:val="NormalBold"/>
      </w:pPr>
      <w:r w:rsidRPr="0007587F">
        <w:rPr>
          <w:rStyle w:val="HideTWBExt"/>
          <w:b w:val="0"/>
          <w:noProof w:val="0"/>
        </w:rPr>
        <w:t>&lt;Article&gt;</w:t>
      </w:r>
      <w:r w:rsidRPr="0007587F">
        <w:t>Съображение 22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AEF5E1F" w14:textId="77777777" w:rsidTr="00877C4D">
        <w:trPr>
          <w:jc w:val="center"/>
        </w:trPr>
        <w:tc>
          <w:tcPr>
            <w:tcW w:w="9752" w:type="dxa"/>
            <w:gridSpan w:val="2"/>
          </w:tcPr>
          <w:p w14:paraId="61393692" w14:textId="77777777" w:rsidR="00741674" w:rsidRPr="0007587F" w:rsidRDefault="00741674" w:rsidP="00877C4D">
            <w:pPr>
              <w:keepNext/>
            </w:pPr>
          </w:p>
        </w:tc>
      </w:tr>
      <w:tr w:rsidR="00741674" w:rsidRPr="0007587F" w14:paraId="1E9AAE44" w14:textId="77777777" w:rsidTr="00877C4D">
        <w:trPr>
          <w:jc w:val="center"/>
        </w:trPr>
        <w:tc>
          <w:tcPr>
            <w:tcW w:w="4876" w:type="dxa"/>
          </w:tcPr>
          <w:p w14:paraId="7BFAB85B" w14:textId="77777777" w:rsidR="00741674" w:rsidRPr="0007587F" w:rsidRDefault="00741674" w:rsidP="00877C4D">
            <w:pPr>
              <w:pStyle w:val="ColumnHeading"/>
              <w:keepNext/>
            </w:pPr>
            <w:r w:rsidRPr="0007587F">
              <w:t>Текст, предложен от Комисията</w:t>
            </w:r>
          </w:p>
        </w:tc>
        <w:tc>
          <w:tcPr>
            <w:tcW w:w="4876" w:type="dxa"/>
          </w:tcPr>
          <w:p w14:paraId="5C7F66E1" w14:textId="77777777" w:rsidR="00741674" w:rsidRPr="0007587F" w:rsidRDefault="00741674" w:rsidP="00877C4D">
            <w:pPr>
              <w:pStyle w:val="ColumnHeading"/>
              <w:keepNext/>
            </w:pPr>
            <w:r w:rsidRPr="0007587F">
              <w:t>Изменение</w:t>
            </w:r>
          </w:p>
        </w:tc>
      </w:tr>
      <w:tr w:rsidR="00741674" w:rsidRPr="0007587F" w14:paraId="3947613C" w14:textId="77777777" w:rsidTr="00877C4D">
        <w:trPr>
          <w:jc w:val="center"/>
        </w:trPr>
        <w:tc>
          <w:tcPr>
            <w:tcW w:w="4876" w:type="dxa"/>
          </w:tcPr>
          <w:p w14:paraId="2F1C2917" w14:textId="77777777" w:rsidR="00741674" w:rsidRPr="0007587F" w:rsidRDefault="00741674" w:rsidP="00877C4D">
            <w:pPr>
              <w:pStyle w:val="Normal6"/>
            </w:pPr>
            <w:r w:rsidRPr="0007587F">
              <w:t>(22)</w:t>
            </w:r>
            <w:r w:rsidRPr="0007587F">
              <w:tab/>
              <w:t>Когато извършват скрининга, компетентните органи следва да спазват Хартата на основните права на Европейския съюз и да гарантират, че се зачита човешкото достойнство , и не следва да допускат дискриминация срещу лицата, основана на пол, раса, цвят на кожата, етнически или социален произход, генетични характеристики, език, религия или вяра, политически или други убеждения, принадлежност към национално малцинство, увреждане, възраст или сексуална ориентация. Особено внимание следва да се обърне на висшите интереси на детето.</w:t>
            </w:r>
          </w:p>
        </w:tc>
        <w:tc>
          <w:tcPr>
            <w:tcW w:w="4876" w:type="dxa"/>
          </w:tcPr>
          <w:p w14:paraId="66612EA5" w14:textId="77777777" w:rsidR="00741674" w:rsidRPr="0007587F" w:rsidRDefault="00741674" w:rsidP="00877C4D">
            <w:pPr>
              <w:pStyle w:val="Normal6"/>
              <w:rPr>
                <w:szCs w:val="24"/>
              </w:rPr>
            </w:pPr>
            <w:r w:rsidRPr="0007587F">
              <w:t>(22)</w:t>
            </w:r>
            <w:r w:rsidRPr="0007587F">
              <w:tab/>
              <w:t>Когато извършват скрининга, компетентните органи следва да спазват Хартата на основните права на Европейския съюз и да гарантират, че се зачита човешкото достойнство , и не следва да допускат дискриминация срещу лицата, основана на пол, раса, цвят на кожата, етнически или социален произход, генетични характеристики, език, религия или вяра, политически или други убеждения, принадлежност към национално малцинство, увреждане, възраст или сексуална ориентация. Особено внимание следва да се обърне на висшите интереси на детето</w:t>
            </w:r>
            <w:r w:rsidRPr="0007587F">
              <w:rPr>
                <w:b/>
                <w:bCs/>
                <w:i/>
                <w:iCs/>
              </w:rPr>
              <w:t xml:space="preserve">, като се има предвид, че административното задържане за целите на миграцията </w:t>
            </w:r>
            <w:r w:rsidRPr="0007587F">
              <w:rPr>
                <w:b/>
                <w:bCs/>
                <w:i/>
                <w:iCs/>
              </w:rPr>
              <w:lastRenderedPageBreak/>
              <w:t>никога не може да бъде в името на висшия интерес на детето</w:t>
            </w:r>
            <w:r w:rsidRPr="0007587F">
              <w:t>.</w:t>
            </w:r>
          </w:p>
        </w:tc>
      </w:tr>
    </w:tbl>
    <w:p w14:paraId="026A06DA"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8959AAF" w14:textId="77777777" w:rsidR="00741674" w:rsidRPr="0007587F" w:rsidRDefault="00741674" w:rsidP="00741674">
      <w:r w:rsidRPr="0007587F">
        <w:rPr>
          <w:rStyle w:val="HideTWBExt"/>
          <w:noProof w:val="0"/>
        </w:rPr>
        <w:t>&lt;/Amend&gt;</w:t>
      </w:r>
    </w:p>
    <w:p w14:paraId="5E5BFBF9" w14:textId="3A24779D"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23</w:t>
      </w:r>
      <w:r w:rsidRPr="0007587F">
        <w:rPr>
          <w:rStyle w:val="HideTWBExt"/>
          <w:b w:val="0"/>
          <w:noProof w:val="0"/>
        </w:rPr>
        <w:t>&lt;/NumAm&gt;</w:t>
      </w:r>
    </w:p>
    <w:p w14:paraId="09DE6C7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4F4692D" w14:textId="77777777" w:rsidR="00741674" w:rsidRPr="0007587F" w:rsidRDefault="00741674" w:rsidP="00741674">
      <w:pPr>
        <w:pStyle w:val="NormalBold"/>
      </w:pPr>
      <w:r w:rsidRPr="0007587F">
        <w:rPr>
          <w:rStyle w:val="HideTWBExt"/>
          <w:b w:val="0"/>
          <w:noProof w:val="0"/>
        </w:rPr>
        <w:t>&lt;Article&gt;</w:t>
      </w:r>
      <w:r w:rsidRPr="0007587F">
        <w:t>Съображение 23</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33C8DFE" w14:textId="77777777" w:rsidTr="00877C4D">
        <w:trPr>
          <w:jc w:val="center"/>
        </w:trPr>
        <w:tc>
          <w:tcPr>
            <w:tcW w:w="9752" w:type="dxa"/>
            <w:gridSpan w:val="2"/>
          </w:tcPr>
          <w:p w14:paraId="1F73A98F" w14:textId="77777777" w:rsidR="00741674" w:rsidRPr="0007587F" w:rsidRDefault="00741674" w:rsidP="00877C4D">
            <w:pPr>
              <w:keepNext/>
            </w:pPr>
          </w:p>
        </w:tc>
      </w:tr>
      <w:tr w:rsidR="00741674" w:rsidRPr="0007587F" w14:paraId="5453A835" w14:textId="77777777" w:rsidTr="00877C4D">
        <w:trPr>
          <w:jc w:val="center"/>
        </w:trPr>
        <w:tc>
          <w:tcPr>
            <w:tcW w:w="4876" w:type="dxa"/>
          </w:tcPr>
          <w:p w14:paraId="35202835" w14:textId="77777777" w:rsidR="00741674" w:rsidRPr="0007587F" w:rsidRDefault="00741674" w:rsidP="00877C4D">
            <w:pPr>
              <w:pStyle w:val="ColumnHeading"/>
              <w:keepNext/>
            </w:pPr>
            <w:r w:rsidRPr="0007587F">
              <w:t>Текст, предложен от Комисията</w:t>
            </w:r>
          </w:p>
        </w:tc>
        <w:tc>
          <w:tcPr>
            <w:tcW w:w="4876" w:type="dxa"/>
          </w:tcPr>
          <w:p w14:paraId="2DB3586A" w14:textId="77777777" w:rsidR="00741674" w:rsidRPr="0007587F" w:rsidRDefault="00741674" w:rsidP="00877C4D">
            <w:pPr>
              <w:pStyle w:val="ColumnHeading"/>
              <w:keepNext/>
            </w:pPr>
            <w:r w:rsidRPr="0007587F">
              <w:t>Изменение</w:t>
            </w:r>
          </w:p>
        </w:tc>
      </w:tr>
      <w:tr w:rsidR="00741674" w:rsidRPr="0007587F" w14:paraId="1BC5887E" w14:textId="77777777" w:rsidTr="00877C4D">
        <w:trPr>
          <w:jc w:val="center"/>
        </w:trPr>
        <w:tc>
          <w:tcPr>
            <w:tcW w:w="4876" w:type="dxa"/>
          </w:tcPr>
          <w:p w14:paraId="2868E0F5" w14:textId="77777777" w:rsidR="00741674" w:rsidRPr="0007587F" w:rsidRDefault="00741674" w:rsidP="00877C4D">
            <w:pPr>
              <w:pStyle w:val="Normal6"/>
            </w:pPr>
            <w:r w:rsidRPr="0007587F">
              <w:t>(23)</w:t>
            </w:r>
            <w:r w:rsidRPr="0007587F">
              <w:tab/>
              <w:t xml:space="preserve">За да се гарантира спазването на правото на ЕС и на международното право, включително на Хартата на основните права, по време на скрининга, всяка държава членка следва да създаде механизъм за наблюдение и да въведе подходящи гаранции за </w:t>
            </w:r>
            <w:r w:rsidRPr="0007587F">
              <w:rPr>
                <w:b/>
                <w:bCs/>
                <w:i/>
                <w:iCs/>
              </w:rPr>
              <w:t>неговата независимост</w:t>
            </w:r>
            <w:r w:rsidRPr="0007587F">
              <w:t xml:space="preserve">. Механизмът за наблюдение следва да обхваща по-специално спазването на основните права във връзка </w:t>
            </w:r>
            <w:r w:rsidRPr="0007587F">
              <w:rPr>
                <w:b/>
                <w:bCs/>
                <w:i/>
                <w:iCs/>
              </w:rPr>
              <w:t>със</w:t>
            </w:r>
            <w:r w:rsidRPr="0007587F">
              <w:t xml:space="preserve"> скрининга, спазването на приложимите </w:t>
            </w:r>
            <w:r w:rsidRPr="0007587F">
              <w:rPr>
                <w:b/>
                <w:bCs/>
                <w:i/>
                <w:iCs/>
              </w:rPr>
              <w:t>национални</w:t>
            </w:r>
            <w:r w:rsidRPr="0007587F">
              <w:t xml:space="preserve"> правила в случай на задържане, както и спазването на принципа на „забрана за връщане“, посочен в член 3, буква б) от Регламент (ЕС) 2016/399. Агенцията на Европейския съюз за основните права следва да изготви общи насоки относно създаването и независимото функциониране на този механизъм за наблюдение. Освен това държавите членки следва да могат да искат подкрепа от Агенцията на Европейския съюз за основните права за разработване на техния национален механизъм за наблюдение. Държавите членки следва да могат също така да потърсят съвет от Европейския съюз за основните права във връзка с установяване на методиката на този механизъм за наблюдение и във връзка с подходящи мерки за обучение. </w:t>
            </w:r>
            <w:r w:rsidRPr="0007587F">
              <w:rPr>
                <w:b/>
                <w:i/>
              </w:rPr>
              <w:t xml:space="preserve">Държавите членки следва да могат също така да поканят съответни и компетентни </w:t>
            </w:r>
            <w:r w:rsidRPr="0007587F">
              <w:rPr>
                <w:b/>
                <w:i/>
              </w:rPr>
              <w:lastRenderedPageBreak/>
              <w:t>национални, международни и неправителствени организации и органи да участват в наблюдението.</w:t>
            </w:r>
            <w:r w:rsidRPr="0007587F">
              <w:t xml:space="preserve"> Независимият механизъм за наблюдение следва да не засяга наблюдението на основни права, предвидени от Европейската агенция за гранична и брегова охрана съгласно Регламент (ЕС) 2019/1896. Държавите членки следва да разследват твърдения за нарушаване на основните права по време на скрининга, включително чрез гарантиране на </w:t>
            </w:r>
            <w:r w:rsidRPr="0007587F">
              <w:rPr>
                <w:b/>
                <w:bCs/>
                <w:i/>
                <w:iCs/>
              </w:rPr>
              <w:t>експедитивното</w:t>
            </w:r>
            <w:r w:rsidRPr="0007587F">
              <w:t>, надлежно и подходящо разглеждане на жалбите.</w:t>
            </w:r>
          </w:p>
        </w:tc>
        <w:tc>
          <w:tcPr>
            <w:tcW w:w="4876" w:type="dxa"/>
          </w:tcPr>
          <w:p w14:paraId="5A8AD977" w14:textId="277690A1" w:rsidR="00741674" w:rsidRPr="0007587F" w:rsidRDefault="00741674">
            <w:pPr>
              <w:pStyle w:val="Normal6"/>
              <w:rPr>
                <w:szCs w:val="24"/>
              </w:rPr>
            </w:pPr>
            <w:r w:rsidRPr="0007587F">
              <w:lastRenderedPageBreak/>
              <w:t>(23)</w:t>
            </w:r>
            <w:r w:rsidRPr="0007587F">
              <w:tab/>
              <w:t xml:space="preserve">За да се гарантира спазването на правото на ЕС и на международното право, включително на Хартата на основните права, </w:t>
            </w:r>
            <w:r w:rsidRPr="0007587F">
              <w:rPr>
                <w:b/>
                <w:bCs/>
                <w:i/>
                <w:iCs/>
              </w:rPr>
              <w:t>при незаконно пристигане на външните граници на ЕС по време на наблюдение на границата,</w:t>
            </w:r>
            <w:r w:rsidRPr="0007587F">
              <w:t xml:space="preserve"> скрининга, </w:t>
            </w:r>
            <w:r w:rsidRPr="0007587F">
              <w:rPr>
                <w:b/>
                <w:bCs/>
                <w:i/>
                <w:iCs/>
              </w:rPr>
              <w:t>процедурата за предоставяне на убежище или процедурата за връщане,</w:t>
            </w:r>
            <w:r w:rsidRPr="0007587F">
              <w:t xml:space="preserve"> всяка държава членка следва да създаде механизъм за наблюдение и да въведе подходящи гаранции за </w:t>
            </w:r>
            <w:r w:rsidRPr="0007587F">
              <w:rPr>
                <w:b/>
                <w:bCs/>
                <w:i/>
                <w:iCs/>
              </w:rPr>
              <w:t>независимостта на този механизъм, по-конкретно като ангажира националните институции за правата на човека, националния омбудсман, международни организации или съответните неправителствени организации с управлението и работата на механизма</w:t>
            </w:r>
            <w:r w:rsidRPr="0007587F">
              <w:t xml:space="preserve">. Механизмът за наблюдение следва да обхваща по-специално спазването на основните права във връзка </w:t>
            </w:r>
            <w:r w:rsidRPr="0007587F">
              <w:rPr>
                <w:b/>
                <w:bCs/>
                <w:i/>
                <w:iCs/>
              </w:rPr>
              <w:t>с наблюдението на границата,</w:t>
            </w:r>
            <w:r w:rsidRPr="0007587F">
              <w:t xml:space="preserve"> скрининга, </w:t>
            </w:r>
            <w:r w:rsidRPr="0007587F">
              <w:rPr>
                <w:b/>
                <w:bCs/>
                <w:i/>
                <w:iCs/>
              </w:rPr>
              <w:t>процедурите за предоставяне на убежище и за връщане,</w:t>
            </w:r>
            <w:r w:rsidRPr="0007587F">
              <w:t xml:space="preserve"> спазването на приложимите правила в случай на задържане, както и спазването на принципа на „забрана за връщане“, посочен в член 3, буква б) от Регламент (ЕС) 2016/399. Агенцията на Европейския съюз за основните права </w:t>
            </w:r>
            <w:r w:rsidRPr="0007587F">
              <w:rPr>
                <w:b/>
                <w:i/>
              </w:rPr>
              <w:t>(FRA)</w:t>
            </w:r>
            <w:r w:rsidRPr="0007587F">
              <w:t xml:space="preserve"> следва да изготви общи насоки относно създаването и независимото функциониране на този механизъм за </w:t>
            </w:r>
            <w:r w:rsidRPr="0007587F">
              <w:lastRenderedPageBreak/>
              <w:t xml:space="preserve">наблюдение. Освен това държавите членки следва да могат да искат подкрепа от Агенцията на Европейския съюз за основните права </w:t>
            </w:r>
            <w:r w:rsidRPr="0007587F">
              <w:rPr>
                <w:b/>
                <w:i/>
              </w:rPr>
              <w:t>(FRA)</w:t>
            </w:r>
            <w:r w:rsidRPr="0007587F">
              <w:t xml:space="preserve"> за разработване на техния национален механизъм за наблюдение. Държавите членки следва да могат също така да потърсят съвет от Агенцията на Европейския съюз за основните права </w:t>
            </w:r>
            <w:r w:rsidRPr="0007587F">
              <w:rPr>
                <w:b/>
                <w:i/>
              </w:rPr>
              <w:t>(FRA)</w:t>
            </w:r>
            <w:r w:rsidRPr="0007587F">
              <w:t xml:space="preserve"> във връзка с установяване на методиката на този механизъм за наблюдение и във връзка с подходящи мерки за обучение. Независимият механизъм за наблюдение следва да </w:t>
            </w:r>
            <w:r w:rsidRPr="0007587F">
              <w:rPr>
                <w:b/>
                <w:bCs/>
                <w:i/>
                <w:iCs/>
              </w:rPr>
              <w:t>допълва и да</w:t>
            </w:r>
            <w:r w:rsidRPr="0007587F">
              <w:t xml:space="preserve"> не засяга наблюдението на основни права, предвидени от Европейската агенция за гранична и брегова охрана съгласно Регламент (ЕС) 2019/1896</w:t>
            </w:r>
            <w:r w:rsidRPr="0007587F">
              <w:rPr>
                <w:b/>
                <w:i/>
              </w:rPr>
              <w:t>, механизма за наблюдение с цел наблюдение на оперативното и техническо прилагане на общата европейска система за убежище, както е посочено в член 14 от Регламент (ЕС) xxxx/xxxx [Регламента за Агенцията на ЕС в областта на убежището], и наблюдението, което извършват съществуващите органи за наблюдение на национално или международно равнище</w:t>
            </w:r>
            <w:r w:rsidRPr="0007587F">
              <w:t xml:space="preserve">. Държавите членки следва да разследват твърдения за нарушаване на основните права по време на </w:t>
            </w:r>
            <w:r w:rsidRPr="0007587F">
              <w:rPr>
                <w:b/>
                <w:bCs/>
                <w:i/>
                <w:iCs/>
              </w:rPr>
              <w:t>наблюдението на границата,</w:t>
            </w:r>
            <w:r w:rsidRPr="0007587F">
              <w:t xml:space="preserve"> скрининга, </w:t>
            </w:r>
            <w:r w:rsidRPr="0007587F">
              <w:rPr>
                <w:b/>
                <w:bCs/>
                <w:i/>
                <w:iCs/>
              </w:rPr>
              <w:t>процедурите за предоставяне на убежище и за връщане,</w:t>
            </w:r>
            <w:r w:rsidRPr="0007587F">
              <w:t xml:space="preserve"> включително чрез гарантиране на </w:t>
            </w:r>
            <w:r w:rsidRPr="0007587F">
              <w:rPr>
                <w:b/>
                <w:bCs/>
                <w:i/>
                <w:iCs/>
              </w:rPr>
              <w:t>незабавното,</w:t>
            </w:r>
            <w:r w:rsidRPr="0007587F">
              <w:t xml:space="preserve"> експедитивно, надлежно и подходящо разглеждане на жалбите</w:t>
            </w:r>
            <w:r w:rsidRPr="0007587F">
              <w:rPr>
                <w:b/>
                <w:bCs/>
                <w:i/>
                <w:iCs/>
              </w:rPr>
              <w:t>, водещо до установяването и санкционирането на отговорните лица</w:t>
            </w:r>
            <w:r w:rsidRPr="0007587F">
              <w:t>.</w:t>
            </w:r>
          </w:p>
        </w:tc>
      </w:tr>
    </w:tbl>
    <w:p w14:paraId="04121096"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412F08E" w14:textId="77777777" w:rsidR="00741674" w:rsidRPr="0007587F" w:rsidRDefault="00741674" w:rsidP="00741674">
      <w:r w:rsidRPr="0007587F">
        <w:rPr>
          <w:rStyle w:val="HideTWBExt"/>
          <w:noProof w:val="0"/>
        </w:rPr>
        <w:t>&lt;/Amend&gt;</w:t>
      </w:r>
    </w:p>
    <w:p w14:paraId="25A35BEB" w14:textId="0A974563"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24</w:t>
      </w:r>
      <w:r w:rsidRPr="0007587F">
        <w:rPr>
          <w:rStyle w:val="HideTWBExt"/>
          <w:b w:val="0"/>
          <w:noProof w:val="0"/>
        </w:rPr>
        <w:t>&lt;/NumAm&gt;</w:t>
      </w:r>
    </w:p>
    <w:p w14:paraId="070A022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601DD27" w14:textId="77777777" w:rsidR="00741674" w:rsidRPr="0007587F" w:rsidRDefault="00741674" w:rsidP="00741674">
      <w:pPr>
        <w:pStyle w:val="NormalBold"/>
      </w:pPr>
      <w:r w:rsidRPr="0007587F">
        <w:rPr>
          <w:rStyle w:val="HideTWBExt"/>
          <w:b w:val="0"/>
          <w:noProof w:val="0"/>
        </w:rPr>
        <w:t>&lt;Article&gt;</w:t>
      </w:r>
      <w:r w:rsidRPr="0007587F">
        <w:t>Съображение 24</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4C826B58" w14:textId="77777777" w:rsidTr="00877C4D">
        <w:trPr>
          <w:jc w:val="center"/>
        </w:trPr>
        <w:tc>
          <w:tcPr>
            <w:tcW w:w="9752" w:type="dxa"/>
            <w:gridSpan w:val="2"/>
          </w:tcPr>
          <w:p w14:paraId="308DD71E" w14:textId="77777777" w:rsidR="00741674" w:rsidRPr="0007587F" w:rsidRDefault="00741674" w:rsidP="00877C4D">
            <w:pPr>
              <w:keepNext/>
            </w:pPr>
          </w:p>
        </w:tc>
      </w:tr>
      <w:tr w:rsidR="00741674" w:rsidRPr="0007587F" w14:paraId="0E890F96" w14:textId="77777777" w:rsidTr="00877C4D">
        <w:trPr>
          <w:jc w:val="center"/>
        </w:trPr>
        <w:tc>
          <w:tcPr>
            <w:tcW w:w="4876" w:type="dxa"/>
          </w:tcPr>
          <w:p w14:paraId="425CF9D1" w14:textId="77777777" w:rsidR="00741674" w:rsidRPr="0007587F" w:rsidRDefault="00741674" w:rsidP="00877C4D">
            <w:pPr>
              <w:pStyle w:val="ColumnHeading"/>
              <w:keepNext/>
            </w:pPr>
            <w:r w:rsidRPr="0007587F">
              <w:t>Текст, предложен от Комисията</w:t>
            </w:r>
          </w:p>
        </w:tc>
        <w:tc>
          <w:tcPr>
            <w:tcW w:w="4876" w:type="dxa"/>
          </w:tcPr>
          <w:p w14:paraId="03E8A185" w14:textId="77777777" w:rsidR="00741674" w:rsidRPr="0007587F" w:rsidRDefault="00741674" w:rsidP="00877C4D">
            <w:pPr>
              <w:pStyle w:val="ColumnHeading"/>
              <w:keepNext/>
            </w:pPr>
            <w:r w:rsidRPr="0007587F">
              <w:t>Изменение</w:t>
            </w:r>
          </w:p>
        </w:tc>
      </w:tr>
      <w:tr w:rsidR="00741674" w:rsidRPr="0007587F" w14:paraId="06B6D468" w14:textId="77777777" w:rsidTr="00877C4D">
        <w:trPr>
          <w:jc w:val="center"/>
        </w:trPr>
        <w:tc>
          <w:tcPr>
            <w:tcW w:w="4876" w:type="dxa"/>
          </w:tcPr>
          <w:p w14:paraId="3B279DAC" w14:textId="77777777" w:rsidR="00741674" w:rsidRPr="0007587F" w:rsidRDefault="00741674" w:rsidP="00877C4D">
            <w:pPr>
              <w:pStyle w:val="Normal6"/>
            </w:pPr>
            <w:r w:rsidRPr="0007587F">
              <w:t>(24)</w:t>
            </w:r>
            <w:r w:rsidRPr="0007587F">
              <w:tab/>
              <w:t>До края на скрининга органите, които отговарят за скрининга, следва да попълнят информационен формуляр. Формулярът следва да бъде предаден на органите, които разглеждат молбите за международна закрила, или на компетентните органи за връщане, в зависимост от това към кой от тях е насочено съответното лице.</w:t>
            </w:r>
            <w:r w:rsidRPr="0007587F">
              <w:rPr>
                <w:b/>
                <w:i/>
              </w:rPr>
              <w:t xml:space="preserve"> </w:t>
            </w:r>
            <w:r w:rsidRPr="0007587F">
              <w:rPr>
                <w:b/>
                <w:bCs/>
                <w:i/>
                <w:iCs/>
              </w:rPr>
              <w:t>В първия случай органите, отговорни за скрининга, следва да посочат елементи, които може да изглеждат от значение за вземането на решение дали компетентните органи да подложат молбата</w:t>
            </w:r>
            <w:r w:rsidRPr="0007587F">
              <w:t xml:space="preserve"> на съответния гражданин на трета държава </w:t>
            </w:r>
            <w:r w:rsidRPr="0007587F">
              <w:rPr>
                <w:b/>
                <w:bCs/>
                <w:i/>
                <w:iCs/>
              </w:rPr>
              <w:t>на процедура за ускорено разглеждане или на процедурата на границата</w:t>
            </w:r>
            <w:r w:rsidRPr="0007587F">
              <w:t>.</w:t>
            </w:r>
          </w:p>
        </w:tc>
        <w:tc>
          <w:tcPr>
            <w:tcW w:w="4876" w:type="dxa"/>
          </w:tcPr>
          <w:p w14:paraId="79D8A174" w14:textId="684D92B9" w:rsidR="00741674" w:rsidRPr="0007587F" w:rsidRDefault="00741674" w:rsidP="00431689">
            <w:pPr>
              <w:pStyle w:val="Normal6"/>
              <w:rPr>
                <w:szCs w:val="24"/>
              </w:rPr>
            </w:pPr>
            <w:r w:rsidRPr="0007587F">
              <w:t>(24)</w:t>
            </w:r>
            <w:r w:rsidRPr="0007587F">
              <w:tab/>
              <w:t>До края на скрининга органите, които отговарят за скрининга, следва да попълнят информационен формуляр. Формулярът следва да бъде предаден на органите, които разглеждат молбите за международна закрила, или на компетентните органи за връщане, в зависимост от това към кой от тях е насочено съответното лице</w:t>
            </w:r>
            <w:r w:rsidRPr="0007587F">
              <w:rPr>
                <w:b/>
                <w:bCs/>
                <w:i/>
                <w:iCs/>
              </w:rPr>
              <w:t>, като копие от него се предоставя</w:t>
            </w:r>
            <w:r w:rsidRPr="0007587F">
              <w:t xml:space="preserve"> на съответния гражданин на трета държава.</w:t>
            </w:r>
            <w:r w:rsidRPr="0007587F">
              <w:rPr>
                <w:b/>
                <w:i/>
              </w:rPr>
              <w:t xml:space="preserve"> </w:t>
            </w:r>
          </w:p>
        </w:tc>
      </w:tr>
    </w:tbl>
    <w:p w14:paraId="2EFF5799"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4D05CCE" w14:textId="77777777" w:rsidR="00741674" w:rsidRPr="0007587F" w:rsidRDefault="00741674" w:rsidP="00741674">
      <w:r w:rsidRPr="0007587F">
        <w:rPr>
          <w:rStyle w:val="HideTWBExt"/>
          <w:noProof w:val="0"/>
        </w:rPr>
        <w:t>&lt;/Amend&gt;</w:t>
      </w:r>
    </w:p>
    <w:p w14:paraId="1885049C" w14:textId="0302A00C"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25</w:t>
      </w:r>
      <w:r w:rsidRPr="0007587F">
        <w:rPr>
          <w:rStyle w:val="HideTWBExt"/>
          <w:b w:val="0"/>
          <w:noProof w:val="0"/>
        </w:rPr>
        <w:t>&lt;/NumAm&gt;</w:t>
      </w:r>
    </w:p>
    <w:p w14:paraId="420E89DF"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2CC0881" w14:textId="77777777" w:rsidR="00741674" w:rsidRPr="0007587F" w:rsidRDefault="00741674" w:rsidP="00741674">
      <w:pPr>
        <w:pStyle w:val="NormalBold"/>
      </w:pPr>
      <w:r w:rsidRPr="0007587F">
        <w:rPr>
          <w:rStyle w:val="HideTWBExt"/>
          <w:b w:val="0"/>
          <w:noProof w:val="0"/>
        </w:rPr>
        <w:t>&lt;Article&gt;</w:t>
      </w:r>
      <w:r w:rsidRPr="0007587F">
        <w:t>Съображение 25</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4600C902" w14:textId="77777777" w:rsidTr="00877C4D">
        <w:trPr>
          <w:jc w:val="center"/>
        </w:trPr>
        <w:tc>
          <w:tcPr>
            <w:tcW w:w="9752" w:type="dxa"/>
            <w:gridSpan w:val="2"/>
          </w:tcPr>
          <w:p w14:paraId="286F0432" w14:textId="77777777" w:rsidR="00741674" w:rsidRPr="0007587F" w:rsidRDefault="00741674" w:rsidP="00877C4D">
            <w:pPr>
              <w:keepNext/>
            </w:pPr>
          </w:p>
        </w:tc>
      </w:tr>
      <w:tr w:rsidR="00741674" w:rsidRPr="0007587F" w14:paraId="00787783" w14:textId="77777777" w:rsidTr="00877C4D">
        <w:trPr>
          <w:jc w:val="center"/>
        </w:trPr>
        <w:tc>
          <w:tcPr>
            <w:tcW w:w="4876" w:type="dxa"/>
          </w:tcPr>
          <w:p w14:paraId="272C1936" w14:textId="77777777" w:rsidR="00741674" w:rsidRPr="0007587F" w:rsidRDefault="00741674" w:rsidP="00877C4D">
            <w:pPr>
              <w:pStyle w:val="ColumnHeading"/>
              <w:keepNext/>
            </w:pPr>
            <w:r w:rsidRPr="0007587F">
              <w:t>Текст, предложен от Комисията</w:t>
            </w:r>
          </w:p>
        </w:tc>
        <w:tc>
          <w:tcPr>
            <w:tcW w:w="4876" w:type="dxa"/>
          </w:tcPr>
          <w:p w14:paraId="61CFEB08" w14:textId="77777777" w:rsidR="00741674" w:rsidRPr="0007587F" w:rsidRDefault="00741674" w:rsidP="00877C4D">
            <w:pPr>
              <w:pStyle w:val="ColumnHeading"/>
              <w:keepNext/>
            </w:pPr>
            <w:r w:rsidRPr="0007587F">
              <w:t>Изменение</w:t>
            </w:r>
          </w:p>
        </w:tc>
      </w:tr>
      <w:tr w:rsidR="00741674" w:rsidRPr="0007587F" w14:paraId="34EEC9AB" w14:textId="77777777" w:rsidTr="00877C4D">
        <w:trPr>
          <w:jc w:val="center"/>
        </w:trPr>
        <w:tc>
          <w:tcPr>
            <w:tcW w:w="4876" w:type="dxa"/>
          </w:tcPr>
          <w:p w14:paraId="288D9BC2" w14:textId="77777777" w:rsidR="00741674" w:rsidRPr="0007587F" w:rsidRDefault="00741674" w:rsidP="00877C4D">
            <w:pPr>
              <w:pStyle w:val="Normal6"/>
            </w:pPr>
            <w:r w:rsidRPr="0007587F">
              <w:rPr>
                <w:b/>
                <w:i/>
              </w:rPr>
              <w:t>(25)</w:t>
            </w:r>
            <w:r w:rsidRPr="0007587F">
              <w:rPr>
                <w:b/>
                <w:i/>
              </w:rPr>
              <w:tab/>
              <w:t>Биометричните данни, снети по време на скрининга, заедно с данните, посочени в членове [12, 13, 14 и 14a] от Регламента за Евродак, следва да бъдат предадени на Евродак от компетентните органи в съответствие с предвидените в посочения регламент срокове.</w:t>
            </w:r>
          </w:p>
        </w:tc>
        <w:tc>
          <w:tcPr>
            <w:tcW w:w="4876" w:type="dxa"/>
          </w:tcPr>
          <w:p w14:paraId="5B9D19AC" w14:textId="77777777" w:rsidR="00741674" w:rsidRPr="0007587F" w:rsidRDefault="00741674" w:rsidP="00877C4D">
            <w:pPr>
              <w:pStyle w:val="Normal6"/>
              <w:rPr>
                <w:szCs w:val="24"/>
              </w:rPr>
            </w:pPr>
            <w:r w:rsidRPr="0007587F">
              <w:rPr>
                <w:b/>
                <w:i/>
              </w:rPr>
              <w:t>заличава се</w:t>
            </w:r>
          </w:p>
        </w:tc>
      </w:tr>
    </w:tbl>
    <w:p w14:paraId="47BB6FC0"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CBAEF4A" w14:textId="77777777" w:rsidR="00741674" w:rsidRPr="0007587F" w:rsidRDefault="00741674" w:rsidP="00741674">
      <w:r w:rsidRPr="0007587F">
        <w:rPr>
          <w:rStyle w:val="HideTWBExt"/>
          <w:noProof w:val="0"/>
        </w:rPr>
        <w:t>&lt;/Amend&gt;</w:t>
      </w:r>
    </w:p>
    <w:p w14:paraId="2A7AE238" w14:textId="16C2A1DC"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26</w:t>
      </w:r>
      <w:r w:rsidRPr="0007587F">
        <w:rPr>
          <w:rStyle w:val="HideTWBExt"/>
          <w:b w:val="0"/>
          <w:noProof w:val="0"/>
        </w:rPr>
        <w:t>&lt;/NumAm&gt;</w:t>
      </w:r>
    </w:p>
    <w:p w14:paraId="47454D65"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8B6E75E" w14:textId="77777777" w:rsidR="00741674" w:rsidRPr="0007587F" w:rsidRDefault="00741674" w:rsidP="00741674">
      <w:pPr>
        <w:pStyle w:val="NormalBold"/>
      </w:pPr>
      <w:r w:rsidRPr="0007587F">
        <w:rPr>
          <w:rStyle w:val="HideTWBExt"/>
          <w:b w:val="0"/>
          <w:noProof w:val="0"/>
        </w:rPr>
        <w:t>&lt;Article&gt;</w:t>
      </w:r>
      <w:r w:rsidRPr="0007587F">
        <w:t>Съображение 26</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F3C8F51" w14:textId="77777777" w:rsidTr="00877C4D">
        <w:trPr>
          <w:jc w:val="center"/>
        </w:trPr>
        <w:tc>
          <w:tcPr>
            <w:tcW w:w="9752" w:type="dxa"/>
            <w:gridSpan w:val="2"/>
          </w:tcPr>
          <w:p w14:paraId="2BD6EC86" w14:textId="77777777" w:rsidR="00741674" w:rsidRPr="0007587F" w:rsidRDefault="00741674" w:rsidP="00877C4D">
            <w:pPr>
              <w:keepNext/>
            </w:pPr>
          </w:p>
        </w:tc>
      </w:tr>
      <w:tr w:rsidR="00741674" w:rsidRPr="0007587F" w14:paraId="02009E78" w14:textId="77777777" w:rsidTr="00877C4D">
        <w:trPr>
          <w:jc w:val="center"/>
        </w:trPr>
        <w:tc>
          <w:tcPr>
            <w:tcW w:w="4876" w:type="dxa"/>
          </w:tcPr>
          <w:p w14:paraId="015310F0" w14:textId="77777777" w:rsidR="00741674" w:rsidRPr="0007587F" w:rsidRDefault="00741674" w:rsidP="00877C4D">
            <w:pPr>
              <w:pStyle w:val="ColumnHeading"/>
              <w:keepNext/>
            </w:pPr>
            <w:r w:rsidRPr="0007587F">
              <w:t>Текст, предложен от Комисията</w:t>
            </w:r>
          </w:p>
        </w:tc>
        <w:tc>
          <w:tcPr>
            <w:tcW w:w="4876" w:type="dxa"/>
          </w:tcPr>
          <w:p w14:paraId="6ABD7A10" w14:textId="77777777" w:rsidR="00741674" w:rsidRPr="0007587F" w:rsidRDefault="00741674" w:rsidP="00877C4D">
            <w:pPr>
              <w:pStyle w:val="ColumnHeading"/>
              <w:keepNext/>
            </w:pPr>
            <w:r w:rsidRPr="0007587F">
              <w:t>Изменение</w:t>
            </w:r>
          </w:p>
        </w:tc>
      </w:tr>
      <w:tr w:rsidR="00741674" w:rsidRPr="0007587F" w14:paraId="4EAE7ECF" w14:textId="77777777" w:rsidTr="00877C4D">
        <w:trPr>
          <w:jc w:val="center"/>
        </w:trPr>
        <w:tc>
          <w:tcPr>
            <w:tcW w:w="4876" w:type="dxa"/>
          </w:tcPr>
          <w:p w14:paraId="6CCC1AB0" w14:textId="77777777" w:rsidR="00741674" w:rsidRPr="0007587F" w:rsidRDefault="00741674" w:rsidP="00877C4D">
            <w:pPr>
              <w:pStyle w:val="Normal6"/>
            </w:pPr>
            <w:r w:rsidRPr="0007587F">
              <w:t>(26)</w:t>
            </w:r>
            <w:r w:rsidRPr="0007587F">
              <w:tab/>
              <w:t xml:space="preserve">На всички лица, подложени на скрининг на външните граници, следва да се извърши предварителен медицински преглед с цел установяване на лицата, които се нуждаят от незабавна грижа или от предприемане на други мерки, например изолация по съображения, свързани с общественото здраве. Специалните нужди на ненавършилите пълнолетие и уязвимите лица следва да бъдат взети предвид. </w:t>
            </w:r>
            <w:r w:rsidRPr="0007587F">
              <w:rPr>
                <w:b/>
                <w:i/>
              </w:rPr>
              <w:t>Ако от обстоятелствата е ясно, че такъв преглед не е необходим, по-специално с оглед на това, че общото състояние на лицето изглежда много добро, прегледът не се извършва и съответното лице се информира за този факт.</w:t>
            </w:r>
            <w:r w:rsidRPr="0007587F">
              <w:t xml:space="preserve"> Предварителният медицински преглед следва да се извърши от здравните органи на съответната държава членка. </w:t>
            </w:r>
            <w:r w:rsidRPr="0007587F">
              <w:rPr>
                <w:b/>
                <w:bCs/>
                <w:i/>
                <w:iCs/>
              </w:rPr>
              <w:t>По отношение на граждани на трети държави, които са задържани на територията, предварителният медицински</w:t>
            </w:r>
            <w:r w:rsidRPr="0007587F">
              <w:t xml:space="preserve"> преглед</w:t>
            </w:r>
            <w:r w:rsidRPr="0007587F">
              <w:rPr>
                <w:b/>
                <w:bCs/>
                <w:i/>
                <w:iCs/>
              </w:rPr>
              <w:t xml:space="preserve"> следва да се извърши по преценка на пръв поглед</w:t>
            </w:r>
            <w:r w:rsidRPr="0007587F">
              <w:t>.</w:t>
            </w:r>
          </w:p>
        </w:tc>
        <w:tc>
          <w:tcPr>
            <w:tcW w:w="4876" w:type="dxa"/>
          </w:tcPr>
          <w:p w14:paraId="6D28BB83" w14:textId="43C842ED" w:rsidR="00741674" w:rsidRPr="0007587F" w:rsidRDefault="00741674" w:rsidP="00F0330D">
            <w:pPr>
              <w:pStyle w:val="Normal6"/>
              <w:rPr>
                <w:szCs w:val="24"/>
              </w:rPr>
            </w:pPr>
            <w:r w:rsidRPr="0007587F">
              <w:t>(26)</w:t>
            </w:r>
            <w:r w:rsidRPr="0007587F">
              <w:tab/>
              <w:t xml:space="preserve">На всички лица, подложени на скрининг на външните граници, следва да се извърши предварителен медицински преглед с цел установяване на лицата, които се нуждаят от незабавна грижа или от предприемане на други мерки, например изолация по съображения, свързани с общественото здраве. Специалните нужди на ненавършилите пълнолетие и уязвимите лица следва да бъдат взети предвид. Предварителният медицински преглед следва да се извърши от </w:t>
            </w:r>
            <w:r w:rsidRPr="0007587F">
              <w:rPr>
                <w:b/>
                <w:bCs/>
                <w:i/>
                <w:iCs/>
              </w:rPr>
              <w:t>квалифицирани здравни работници на</w:t>
            </w:r>
            <w:r w:rsidRPr="0007587F">
              <w:t xml:space="preserve"> здравните органи на съответната държава членка. </w:t>
            </w:r>
            <w:r w:rsidRPr="0007587F">
              <w:rPr>
                <w:b/>
                <w:bCs/>
                <w:i/>
                <w:iCs/>
              </w:rPr>
              <w:t>За търсещите международна закрила този преглед може да бъде част от медицинския</w:t>
            </w:r>
            <w:r w:rsidRPr="0007587F">
              <w:t xml:space="preserve"> преглед </w:t>
            </w:r>
            <w:r w:rsidRPr="0007587F">
              <w:rPr>
                <w:b/>
                <w:bCs/>
                <w:i/>
                <w:iCs/>
              </w:rPr>
              <w:t>в съответствие с член</w:t>
            </w:r>
            <w:r w:rsidRPr="0007587F">
              <w:rPr>
                <w:b/>
                <w:i/>
              </w:rPr>
              <w:t> 23 от Регламент (ЕС) xxxx/xxxx [Регламент относно процедурите за предоставяне на убежище]</w:t>
            </w:r>
            <w:r w:rsidRPr="0007587F">
              <w:t>.</w:t>
            </w:r>
          </w:p>
        </w:tc>
      </w:tr>
    </w:tbl>
    <w:p w14:paraId="1743AC89"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A3EB560" w14:textId="77777777" w:rsidR="00741674" w:rsidRPr="0007587F" w:rsidRDefault="00741674" w:rsidP="00741674">
      <w:r w:rsidRPr="0007587F">
        <w:rPr>
          <w:rStyle w:val="HideTWBExt"/>
          <w:noProof w:val="0"/>
        </w:rPr>
        <w:t>&lt;/Amend&gt;</w:t>
      </w:r>
    </w:p>
    <w:p w14:paraId="72C0E0CA" w14:textId="74BC4BF2"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27</w:t>
      </w:r>
      <w:r w:rsidRPr="0007587F">
        <w:rPr>
          <w:rStyle w:val="HideTWBExt"/>
          <w:b w:val="0"/>
          <w:noProof w:val="0"/>
        </w:rPr>
        <w:t>&lt;/NumAm&gt;</w:t>
      </w:r>
    </w:p>
    <w:p w14:paraId="6C7C9912"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30932C4" w14:textId="77777777" w:rsidR="00741674" w:rsidRPr="0007587F" w:rsidRDefault="00741674" w:rsidP="00741674">
      <w:pPr>
        <w:pStyle w:val="NormalBold"/>
      </w:pPr>
      <w:r w:rsidRPr="0007587F">
        <w:rPr>
          <w:rStyle w:val="HideTWBExt"/>
          <w:b w:val="0"/>
          <w:noProof w:val="0"/>
        </w:rPr>
        <w:t>&lt;Article&gt;</w:t>
      </w:r>
      <w:r w:rsidRPr="0007587F">
        <w:t>Съображение 27</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1D6358B" w14:textId="77777777" w:rsidTr="00877C4D">
        <w:trPr>
          <w:jc w:val="center"/>
        </w:trPr>
        <w:tc>
          <w:tcPr>
            <w:tcW w:w="9752" w:type="dxa"/>
            <w:gridSpan w:val="2"/>
          </w:tcPr>
          <w:p w14:paraId="12ED39FC" w14:textId="77777777" w:rsidR="00741674" w:rsidRPr="0007587F" w:rsidRDefault="00741674" w:rsidP="00877C4D">
            <w:pPr>
              <w:keepNext/>
            </w:pPr>
          </w:p>
        </w:tc>
      </w:tr>
      <w:tr w:rsidR="00741674" w:rsidRPr="0007587F" w14:paraId="13FF8DE8" w14:textId="77777777" w:rsidTr="00877C4D">
        <w:trPr>
          <w:jc w:val="center"/>
        </w:trPr>
        <w:tc>
          <w:tcPr>
            <w:tcW w:w="4876" w:type="dxa"/>
          </w:tcPr>
          <w:p w14:paraId="01D0DA6F" w14:textId="77777777" w:rsidR="00741674" w:rsidRPr="0007587F" w:rsidRDefault="00741674" w:rsidP="00877C4D">
            <w:pPr>
              <w:pStyle w:val="ColumnHeading"/>
              <w:keepNext/>
            </w:pPr>
            <w:r w:rsidRPr="0007587F">
              <w:t>Текст, предложен от Комисията</w:t>
            </w:r>
          </w:p>
        </w:tc>
        <w:tc>
          <w:tcPr>
            <w:tcW w:w="4876" w:type="dxa"/>
          </w:tcPr>
          <w:p w14:paraId="44588BFF" w14:textId="77777777" w:rsidR="00741674" w:rsidRPr="0007587F" w:rsidRDefault="00741674" w:rsidP="00877C4D">
            <w:pPr>
              <w:pStyle w:val="ColumnHeading"/>
              <w:keepNext/>
            </w:pPr>
            <w:r w:rsidRPr="0007587F">
              <w:t>Изменение</w:t>
            </w:r>
          </w:p>
        </w:tc>
      </w:tr>
      <w:tr w:rsidR="00741674" w:rsidRPr="0007587F" w14:paraId="54FEC128" w14:textId="77777777" w:rsidTr="00877C4D">
        <w:trPr>
          <w:jc w:val="center"/>
        </w:trPr>
        <w:tc>
          <w:tcPr>
            <w:tcW w:w="4876" w:type="dxa"/>
          </w:tcPr>
          <w:p w14:paraId="4DF3C6B6" w14:textId="77777777" w:rsidR="00741674" w:rsidRPr="0007587F" w:rsidRDefault="00741674" w:rsidP="00877C4D">
            <w:pPr>
              <w:pStyle w:val="Normal6"/>
            </w:pPr>
            <w:r w:rsidRPr="0007587F">
              <w:t>(27)</w:t>
            </w:r>
            <w:r w:rsidRPr="0007587F">
              <w:tab/>
              <w:t xml:space="preserve">По време на скрининга на всички съответни лица следва да бъде гарантиран жизнен стандарт, съответстващ на Хартата на основните </w:t>
            </w:r>
            <w:r w:rsidRPr="0007587F">
              <w:lastRenderedPageBreak/>
              <w:t xml:space="preserve">права на Европейския съюз, и достъп до спешни медицински грижи и основно лечение на болести. Особено внимание следва да се обърне на лица с уязвимости като бременни жени, стари хора, семейства с един родител, лица с физическо или умствено увреждане, </w:t>
            </w:r>
            <w:r w:rsidRPr="0007587F">
              <w:rPr>
                <w:b/>
                <w:bCs/>
                <w:i/>
                <w:iCs/>
              </w:rPr>
              <w:t>което може да се установи веднага,</w:t>
            </w:r>
            <w:r w:rsidRPr="0007587F">
              <w:t xml:space="preserve"> лица, които </w:t>
            </w:r>
            <w:r w:rsidRPr="0007587F">
              <w:rPr>
                <w:b/>
                <w:bCs/>
                <w:i/>
                <w:iCs/>
              </w:rPr>
              <w:t>видимо са преживяли психологическа или физическа травма, и непридружени ненавършили пълнолетие</w:t>
            </w:r>
            <w:r w:rsidRPr="0007587F">
              <w:t>. По-специално, в случай на ненавършило пълнолетие лице, информацията следва да се поднесе по подходящ за възрастта на детето начин. Всички органи, които участват в изпълнението на задачите, свързани със скрининга, следва да зачитат човешкото достойнство, неприкосновеността на личния живот и да се въздържат от дискриминиращи действия или поведение.</w:t>
            </w:r>
          </w:p>
        </w:tc>
        <w:tc>
          <w:tcPr>
            <w:tcW w:w="4876" w:type="dxa"/>
          </w:tcPr>
          <w:p w14:paraId="1C1B0E42" w14:textId="6AAF99F4" w:rsidR="00741674" w:rsidRPr="0007587F" w:rsidRDefault="00741674" w:rsidP="00EE60E6">
            <w:pPr>
              <w:pStyle w:val="Normal6"/>
              <w:rPr>
                <w:szCs w:val="24"/>
              </w:rPr>
            </w:pPr>
            <w:r w:rsidRPr="0007587F">
              <w:lastRenderedPageBreak/>
              <w:t>(27)</w:t>
            </w:r>
            <w:r w:rsidRPr="0007587F">
              <w:tab/>
              <w:t xml:space="preserve">По време на скрининга на всички съответни лица следва да бъде гарантиран жизнен стандарт, съответстващ на Хартата на основните </w:t>
            </w:r>
            <w:r w:rsidRPr="0007587F">
              <w:lastRenderedPageBreak/>
              <w:t xml:space="preserve">права на Европейския съюз, и достъп до спешни медицински грижи и основно лечение на болести. </w:t>
            </w:r>
            <w:r w:rsidRPr="0007587F">
              <w:rPr>
                <w:b/>
                <w:i/>
              </w:rPr>
              <w:t>Що се отнася до лицата, които подават молба за международна закрила, Директива (ЕС) XXX/XXX [Директивата относно условията за приемане] се прилага от момента, в който те отправят молбата си за международна закрила, като разпоредбите на тази директива следва да бъдат приложими за тях.</w:t>
            </w:r>
            <w:r w:rsidRPr="0007587F">
              <w:t xml:space="preserve"> Особено внимание следва да се обърне на лица с уязвимости като </w:t>
            </w:r>
            <w:r w:rsidRPr="0007587F">
              <w:rPr>
                <w:b/>
                <w:bCs/>
                <w:i/>
                <w:iCs/>
              </w:rPr>
              <w:t>ненавършили пълнолетие лица, непридружени ненавършили пълнолетие,</w:t>
            </w:r>
            <w:r w:rsidRPr="0007587F">
              <w:t xml:space="preserve"> бременни жени, стари хора, семейства с един родител, </w:t>
            </w:r>
            <w:r w:rsidRPr="0007587F">
              <w:rPr>
                <w:b/>
                <w:bCs/>
                <w:i/>
                <w:iCs/>
              </w:rPr>
              <w:t>жертви на трафик с хора, лица със сериозно заболяване, лица с психично разстройство,</w:t>
            </w:r>
            <w:r w:rsidRPr="0007587F">
              <w:t xml:space="preserve"> лица с физическо или умствено увреждане, лица, които </w:t>
            </w:r>
            <w:r w:rsidRPr="0007587F">
              <w:rPr>
                <w:b/>
                <w:bCs/>
                <w:i/>
                <w:iCs/>
              </w:rPr>
              <w:t>са били подложени на изтезания, изнасилване или друга сериозна форма на психологическо, физическо или сексуално насилие</w:t>
            </w:r>
            <w:r w:rsidRPr="0007587F">
              <w:t>. По-специално, в случай на ненавършило пълнолетие лице, информацията следва да се поднесе по подходящ за възрастта на детето начин</w:t>
            </w:r>
            <w:r w:rsidRPr="0007587F">
              <w:rPr>
                <w:b/>
                <w:bCs/>
                <w:i/>
                <w:iCs/>
              </w:rPr>
              <w:t xml:space="preserve"> и следва да се предостави и на представителя на ненавършилото пълнолетие лице</w:t>
            </w:r>
            <w:r w:rsidRPr="0007587F">
              <w:t>. Всички органи, които участват в изпълнението на задачите, свързани със скрининга, следва да зачитат човешкото достойнство, неприкосновеността на личния живот и да се въздържат от дискриминиращи действия или поведение.</w:t>
            </w:r>
          </w:p>
        </w:tc>
      </w:tr>
    </w:tbl>
    <w:p w14:paraId="4C450ACD"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FBC2A33" w14:textId="77777777" w:rsidR="00741674" w:rsidRPr="0007587F" w:rsidRDefault="00741674" w:rsidP="00741674">
      <w:r w:rsidRPr="0007587F">
        <w:rPr>
          <w:rStyle w:val="HideTWBExt"/>
          <w:noProof w:val="0"/>
        </w:rPr>
        <w:t>&lt;/Amend&gt;</w:t>
      </w:r>
    </w:p>
    <w:p w14:paraId="40ABA432" w14:textId="6DB212A9"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28</w:t>
      </w:r>
      <w:r w:rsidRPr="0007587F">
        <w:rPr>
          <w:rStyle w:val="HideTWBExt"/>
          <w:b w:val="0"/>
          <w:noProof w:val="0"/>
        </w:rPr>
        <w:t>&lt;/NumAm&gt;</w:t>
      </w:r>
    </w:p>
    <w:p w14:paraId="13C6D873"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E6A75CA" w14:textId="77777777" w:rsidR="00741674" w:rsidRPr="0007587F" w:rsidRDefault="00741674" w:rsidP="00741674">
      <w:pPr>
        <w:pStyle w:val="NormalBold"/>
      </w:pPr>
      <w:r w:rsidRPr="0007587F">
        <w:rPr>
          <w:rStyle w:val="HideTWBExt"/>
          <w:b w:val="0"/>
          <w:noProof w:val="0"/>
        </w:rPr>
        <w:t>&lt;Article&gt;</w:t>
      </w:r>
      <w:r w:rsidRPr="0007587F">
        <w:t>Съображение 28</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575DAB2" w14:textId="77777777" w:rsidTr="00877C4D">
        <w:trPr>
          <w:jc w:val="center"/>
        </w:trPr>
        <w:tc>
          <w:tcPr>
            <w:tcW w:w="9752" w:type="dxa"/>
            <w:gridSpan w:val="2"/>
          </w:tcPr>
          <w:p w14:paraId="6535A132" w14:textId="77777777" w:rsidR="00741674" w:rsidRPr="0007587F" w:rsidRDefault="00741674" w:rsidP="00877C4D">
            <w:pPr>
              <w:keepNext/>
            </w:pPr>
          </w:p>
        </w:tc>
      </w:tr>
      <w:tr w:rsidR="00741674" w:rsidRPr="0007587F" w14:paraId="265DFC08" w14:textId="77777777" w:rsidTr="00877C4D">
        <w:trPr>
          <w:jc w:val="center"/>
        </w:trPr>
        <w:tc>
          <w:tcPr>
            <w:tcW w:w="4876" w:type="dxa"/>
          </w:tcPr>
          <w:p w14:paraId="2553CF35" w14:textId="77777777" w:rsidR="00741674" w:rsidRPr="0007587F" w:rsidRDefault="00741674" w:rsidP="00877C4D">
            <w:pPr>
              <w:pStyle w:val="ColumnHeading"/>
              <w:keepNext/>
            </w:pPr>
            <w:r w:rsidRPr="0007587F">
              <w:t>Текст, предложен от Комисията</w:t>
            </w:r>
          </w:p>
        </w:tc>
        <w:tc>
          <w:tcPr>
            <w:tcW w:w="4876" w:type="dxa"/>
          </w:tcPr>
          <w:p w14:paraId="1B40F75A" w14:textId="77777777" w:rsidR="00741674" w:rsidRPr="0007587F" w:rsidRDefault="00741674" w:rsidP="00877C4D">
            <w:pPr>
              <w:pStyle w:val="ColumnHeading"/>
              <w:keepNext/>
            </w:pPr>
            <w:r w:rsidRPr="0007587F">
              <w:t>Изменение</w:t>
            </w:r>
          </w:p>
        </w:tc>
      </w:tr>
      <w:tr w:rsidR="00741674" w:rsidRPr="0007587F" w14:paraId="4113B13B" w14:textId="77777777" w:rsidTr="00877C4D">
        <w:trPr>
          <w:jc w:val="center"/>
        </w:trPr>
        <w:tc>
          <w:tcPr>
            <w:tcW w:w="4876" w:type="dxa"/>
          </w:tcPr>
          <w:p w14:paraId="7E9A8B8E" w14:textId="77777777" w:rsidR="00741674" w:rsidRPr="0007587F" w:rsidRDefault="00741674" w:rsidP="00877C4D">
            <w:pPr>
              <w:pStyle w:val="Normal6"/>
            </w:pPr>
            <w:r w:rsidRPr="0007587F">
              <w:t>(28)</w:t>
            </w:r>
            <w:r w:rsidRPr="0007587F">
              <w:tab/>
              <w:t xml:space="preserve">Тъй като гражданите на трети държави, подложени на скрининг, може да </w:t>
            </w:r>
            <w:r w:rsidRPr="0007587F">
              <w:rPr>
                <w:b/>
                <w:bCs/>
                <w:i/>
                <w:iCs/>
              </w:rPr>
              <w:t>не носят</w:t>
            </w:r>
            <w:r w:rsidRPr="0007587F">
              <w:t xml:space="preserve"> необходимите документи за самоличност и документи за пътуване, които се изискват за законно преминаване на външната граница, като част от скрининга следва да се </w:t>
            </w:r>
            <w:r w:rsidRPr="0007587F">
              <w:rPr>
                <w:b/>
                <w:bCs/>
                <w:i/>
                <w:iCs/>
              </w:rPr>
              <w:t>предвиди</w:t>
            </w:r>
            <w:r w:rsidRPr="0007587F">
              <w:t xml:space="preserve"> процедура за установяване на самоличността.</w:t>
            </w:r>
          </w:p>
        </w:tc>
        <w:tc>
          <w:tcPr>
            <w:tcW w:w="4876" w:type="dxa"/>
          </w:tcPr>
          <w:p w14:paraId="09E8BFD3" w14:textId="6382C23F" w:rsidR="00741674" w:rsidRPr="0007587F" w:rsidRDefault="00741674" w:rsidP="00B32078">
            <w:pPr>
              <w:pStyle w:val="Normal6"/>
              <w:rPr>
                <w:szCs w:val="24"/>
              </w:rPr>
            </w:pPr>
            <w:r w:rsidRPr="0007587F">
              <w:t>(28)</w:t>
            </w:r>
            <w:r w:rsidRPr="0007587F">
              <w:tab/>
              <w:t xml:space="preserve">Тъй като гражданите на трети държави, подложени на скрининг, може да </w:t>
            </w:r>
            <w:r w:rsidRPr="0007587F">
              <w:rPr>
                <w:b/>
                <w:bCs/>
                <w:i/>
                <w:iCs/>
              </w:rPr>
              <w:t>нямат</w:t>
            </w:r>
            <w:r w:rsidRPr="0007587F">
              <w:t xml:space="preserve"> необходимите документи за самоличност и документи за пътуване, които се изискват за законно преминаване на външната граница, като част от скрининга следва да се </w:t>
            </w:r>
            <w:r w:rsidRPr="0007587F">
              <w:rPr>
                <w:b/>
                <w:bCs/>
                <w:i/>
                <w:iCs/>
              </w:rPr>
              <w:t>извърши</w:t>
            </w:r>
            <w:r w:rsidRPr="0007587F">
              <w:t xml:space="preserve"> процедура за установяване на самоличността.</w:t>
            </w:r>
          </w:p>
        </w:tc>
      </w:tr>
    </w:tbl>
    <w:p w14:paraId="2B830B63"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D589E78" w14:textId="77777777" w:rsidR="00741674" w:rsidRPr="0007587F" w:rsidRDefault="00741674" w:rsidP="00741674">
      <w:r w:rsidRPr="0007587F">
        <w:rPr>
          <w:rStyle w:val="HideTWBExt"/>
          <w:noProof w:val="0"/>
        </w:rPr>
        <w:t>&lt;/Amend&gt;</w:t>
      </w:r>
    </w:p>
    <w:p w14:paraId="2BC442B4" w14:textId="2A62D79C"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29</w:t>
      </w:r>
      <w:r w:rsidRPr="0007587F">
        <w:rPr>
          <w:rStyle w:val="HideTWBExt"/>
          <w:b w:val="0"/>
          <w:noProof w:val="0"/>
        </w:rPr>
        <w:t>&lt;/NumAm&gt;</w:t>
      </w:r>
    </w:p>
    <w:p w14:paraId="233FB674"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E47496B" w14:textId="77777777" w:rsidR="00741674" w:rsidRPr="0007587F" w:rsidRDefault="00741674" w:rsidP="00741674">
      <w:pPr>
        <w:pStyle w:val="NormalBold"/>
      </w:pPr>
      <w:r w:rsidRPr="0007587F">
        <w:rPr>
          <w:rStyle w:val="HideTWBExt"/>
          <w:b w:val="0"/>
          <w:noProof w:val="0"/>
        </w:rPr>
        <w:t>&lt;Article&gt;</w:t>
      </w:r>
      <w:r w:rsidRPr="0007587F">
        <w:t>Съображение 29</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FC4181C" w14:textId="77777777" w:rsidTr="00877C4D">
        <w:trPr>
          <w:jc w:val="center"/>
        </w:trPr>
        <w:tc>
          <w:tcPr>
            <w:tcW w:w="9752" w:type="dxa"/>
            <w:gridSpan w:val="2"/>
          </w:tcPr>
          <w:p w14:paraId="6FD8806F" w14:textId="77777777" w:rsidR="00741674" w:rsidRPr="0007587F" w:rsidRDefault="00741674" w:rsidP="00877C4D">
            <w:pPr>
              <w:keepNext/>
            </w:pPr>
          </w:p>
        </w:tc>
      </w:tr>
      <w:tr w:rsidR="00741674" w:rsidRPr="0007587F" w14:paraId="6ED0D40D" w14:textId="77777777" w:rsidTr="00877C4D">
        <w:trPr>
          <w:jc w:val="center"/>
        </w:trPr>
        <w:tc>
          <w:tcPr>
            <w:tcW w:w="4876" w:type="dxa"/>
          </w:tcPr>
          <w:p w14:paraId="00DDD8B2" w14:textId="77777777" w:rsidR="00741674" w:rsidRPr="0007587F" w:rsidRDefault="00741674" w:rsidP="00877C4D">
            <w:pPr>
              <w:pStyle w:val="ColumnHeading"/>
              <w:keepNext/>
            </w:pPr>
            <w:r w:rsidRPr="0007587F">
              <w:t>Текст, предложен от Комисията</w:t>
            </w:r>
          </w:p>
        </w:tc>
        <w:tc>
          <w:tcPr>
            <w:tcW w:w="4876" w:type="dxa"/>
          </w:tcPr>
          <w:p w14:paraId="59CED511" w14:textId="77777777" w:rsidR="00741674" w:rsidRPr="0007587F" w:rsidRDefault="00741674" w:rsidP="00877C4D">
            <w:pPr>
              <w:pStyle w:val="ColumnHeading"/>
              <w:keepNext/>
            </w:pPr>
            <w:r w:rsidRPr="0007587F">
              <w:t>Изменение</w:t>
            </w:r>
          </w:p>
        </w:tc>
      </w:tr>
      <w:tr w:rsidR="00741674" w:rsidRPr="0007587F" w14:paraId="79FEEB19" w14:textId="77777777" w:rsidTr="00877C4D">
        <w:trPr>
          <w:jc w:val="center"/>
        </w:trPr>
        <w:tc>
          <w:tcPr>
            <w:tcW w:w="4876" w:type="dxa"/>
          </w:tcPr>
          <w:p w14:paraId="5C63EB16" w14:textId="77777777" w:rsidR="00741674" w:rsidRPr="0007587F" w:rsidRDefault="00741674" w:rsidP="00877C4D">
            <w:pPr>
              <w:pStyle w:val="Normal6"/>
            </w:pPr>
            <w:r w:rsidRPr="0007587F">
              <w:t>(29)</w:t>
            </w:r>
            <w:r w:rsidRPr="0007587F">
              <w:tab/>
              <w:t>Общото хранилище на данни за самоличност („ОХДС“) бе създадено с Регламент (ЕС) 2019/817 на Европейския парламент и на Съвета (Регламент за оперативната съвместимост)</w:t>
            </w:r>
            <w:r w:rsidRPr="0007587F">
              <w:rPr>
                <w:vertAlign w:val="superscript"/>
              </w:rPr>
              <w:t>25</w:t>
            </w:r>
            <w:r w:rsidRPr="0007587F">
              <w:t xml:space="preserve">, за да улесни и помогне за правилното идентифициране на лицата, които са регистрирани в Системата за влизане/излизане („СВИ“), Визовата информационна система („ВИС“), Европейска система за информация за пътуванията и разрешаването им („ETIAS“), Евродак и в Европейска информационна система за съдимост относно граждани на трети държави („ECRIS-TCN“), включително относно неизвестни лица, които не мога да удостоверят самоличността си. За целта ОХДС съдържа само данни за самоличността, документ за пътуване и биометрични данни, регистрирани в СВИ, ВИС, ETIAS, Евродак и ECRIS-TCN, които са разделени логически. Само личните данни, които са строго необходими за извършване на проверка </w:t>
            </w:r>
            <w:r w:rsidRPr="0007587F">
              <w:lastRenderedPageBreak/>
              <w:t xml:space="preserve">на самоличността, се запазват в ОХДС. Личните данни, регистрирани в ОХДС, </w:t>
            </w:r>
            <w:r w:rsidRPr="0007587F">
              <w:rPr>
                <w:b/>
                <w:bCs/>
                <w:i/>
                <w:iCs/>
              </w:rPr>
              <w:t xml:space="preserve">следва да не бъдат пазени по-дълго от строго необходимото за целите на съответните системи и следва да </w:t>
            </w:r>
            <w:r w:rsidRPr="0007587F">
              <w:t xml:space="preserve">се заличават автоматично, когато данните са заличени в съответните системи. Справката в ОХДС дава възможност за съпоставка с данните за самоличност, които се намират в СВИ, ВИС, ETIAS, Eвродак и в системата ECRIS-TCN, с еднократно влизане, по бърз и надежден начин, като същевременно се гарантира </w:t>
            </w:r>
            <w:r w:rsidRPr="0007587F">
              <w:rPr>
                <w:b/>
                <w:bCs/>
                <w:i/>
                <w:iCs/>
              </w:rPr>
              <w:t>максимална</w:t>
            </w:r>
            <w:r w:rsidRPr="0007587F">
              <w:t xml:space="preserve"> защита на данните и се избягва ненужно обработване или дублиране на данни.</w:t>
            </w:r>
          </w:p>
        </w:tc>
        <w:tc>
          <w:tcPr>
            <w:tcW w:w="4876" w:type="dxa"/>
          </w:tcPr>
          <w:p w14:paraId="003E8848" w14:textId="2CF644A7" w:rsidR="00741674" w:rsidRPr="0007587F" w:rsidRDefault="00741674" w:rsidP="00877C4D">
            <w:pPr>
              <w:pStyle w:val="Normal6"/>
              <w:rPr>
                <w:szCs w:val="24"/>
              </w:rPr>
            </w:pPr>
            <w:r w:rsidRPr="0007587F">
              <w:lastRenderedPageBreak/>
              <w:t>(29)</w:t>
            </w:r>
            <w:r w:rsidRPr="0007587F">
              <w:tab/>
              <w:t>Общото хранилище на данни за самоличност („ОХДС“) бе създадено с Регламент (ЕС) 2019/817 на Европейския парламент и на Съвета (Регламент за оперативната съвместимост)</w:t>
            </w:r>
            <w:r w:rsidRPr="0007587F">
              <w:rPr>
                <w:vertAlign w:val="superscript"/>
              </w:rPr>
              <w:t>25</w:t>
            </w:r>
            <w:r w:rsidRPr="0007587F">
              <w:t xml:space="preserve">, за да улесни и помогне за правилното идентифициране на лицата, които са регистрирани в Системата за влизане/излизане („СВИ“), Визовата информационна система („ВИС“), Европейска система за информация за пътуванията и разрешаването им („ETIAS“), Евродак и в Европейска информационна система за съдимост относно граждани на трети държави („ECRIS-TCN“), включително относно неизвестни лица, които не мога да удостоверят самоличността си. За целта ОХДС съдържа само данни за самоличността, документ за пътуване и биометрични данни, регистрирани в СВИ, ВИС, ETIAS, Евродак и ECRIS-TCN, които са разделени логически. Само личните данни, които са строго необходими за извършване на проверка </w:t>
            </w:r>
            <w:r w:rsidRPr="0007587F">
              <w:lastRenderedPageBreak/>
              <w:t xml:space="preserve">на самоличността, се запазват в ОХДС. Личните данни, регистрирани в ОХДС, се заличават автоматично, когато данните са заличени в съответните системи. Справката в ОХДС дава възможност за </w:t>
            </w:r>
            <w:r w:rsidRPr="0007587F">
              <w:rPr>
                <w:b/>
                <w:bCs/>
                <w:i/>
                <w:iCs/>
              </w:rPr>
              <w:t>проверка или</w:t>
            </w:r>
            <w:r w:rsidRPr="0007587F">
              <w:t xml:space="preserve"> съпоставка с данните за самоличност, които се намират в СВИ, ВИС, ETIAS, Eвродак и в системата ECRIS-TCN, с еднократно влизане, по бърз и надежден начин, като същевременно се гарантира защита на данните и се избягва ненужно обработване или дублиране на данни.</w:t>
            </w:r>
          </w:p>
        </w:tc>
      </w:tr>
      <w:tr w:rsidR="00741674" w:rsidRPr="0007587F" w14:paraId="2B01ED9C" w14:textId="77777777" w:rsidTr="00877C4D">
        <w:trPr>
          <w:jc w:val="center"/>
        </w:trPr>
        <w:tc>
          <w:tcPr>
            <w:tcW w:w="4876" w:type="dxa"/>
          </w:tcPr>
          <w:p w14:paraId="438E2016" w14:textId="77777777" w:rsidR="00741674" w:rsidRPr="0007587F" w:rsidRDefault="00741674" w:rsidP="00877C4D">
            <w:pPr>
              <w:pStyle w:val="Normal6"/>
            </w:pPr>
            <w:r w:rsidRPr="0007587F">
              <w:lastRenderedPageBreak/>
              <w:t>__________________</w:t>
            </w:r>
          </w:p>
        </w:tc>
        <w:tc>
          <w:tcPr>
            <w:tcW w:w="4876" w:type="dxa"/>
          </w:tcPr>
          <w:p w14:paraId="3E71B38D" w14:textId="77777777" w:rsidR="00741674" w:rsidRPr="0007587F" w:rsidRDefault="00741674" w:rsidP="00877C4D">
            <w:pPr>
              <w:pStyle w:val="Normal6"/>
              <w:rPr>
                <w:szCs w:val="24"/>
              </w:rPr>
            </w:pPr>
            <w:r w:rsidRPr="0007587F">
              <w:t>__________________</w:t>
            </w:r>
          </w:p>
        </w:tc>
      </w:tr>
      <w:tr w:rsidR="00741674" w:rsidRPr="0007587F" w14:paraId="2DA23E8F" w14:textId="77777777" w:rsidTr="00877C4D">
        <w:trPr>
          <w:jc w:val="center"/>
        </w:trPr>
        <w:tc>
          <w:tcPr>
            <w:tcW w:w="4876" w:type="dxa"/>
          </w:tcPr>
          <w:p w14:paraId="040534CB" w14:textId="77777777" w:rsidR="00741674" w:rsidRPr="0007587F" w:rsidRDefault="00741674" w:rsidP="00877C4D">
            <w:pPr>
              <w:pStyle w:val="Normal6"/>
            </w:pPr>
            <w:r w:rsidRPr="0007587F">
              <w:rPr>
                <w:vertAlign w:val="superscript"/>
              </w:rPr>
              <w:t>25</w:t>
            </w:r>
            <w:r w:rsidRPr="0007587F">
              <w:t xml:space="preserve"> Регламент (ЕС) 2019/817 на Европейския парламент и на Съвета от 20 май 2019 г. за създаване на рамка за оперативна съвместимост между информационните системи на ЕС в областта на границите и визите и за изменение на регламенти (ЕО) № 767/2008, (ЕС) 2016/399, (ЕС) 2017/2226, (ЕС) 2018/1240, (ЕС) 2018/1726 и (ЕС) 2018/1861 на Европейския парламент и на Съвета и на решения 2004/512/ЕО и 2008/633/ПВР на Съвета (ОВ L 135, 22.5.2019 г., стр. 27).</w:t>
            </w:r>
          </w:p>
        </w:tc>
        <w:tc>
          <w:tcPr>
            <w:tcW w:w="4876" w:type="dxa"/>
          </w:tcPr>
          <w:p w14:paraId="56C70F49" w14:textId="77777777" w:rsidR="00741674" w:rsidRPr="0007587F" w:rsidRDefault="00741674" w:rsidP="00877C4D">
            <w:pPr>
              <w:pStyle w:val="Normal6"/>
              <w:rPr>
                <w:szCs w:val="24"/>
              </w:rPr>
            </w:pPr>
            <w:r w:rsidRPr="0007587F">
              <w:rPr>
                <w:vertAlign w:val="superscript"/>
              </w:rPr>
              <w:t>25</w:t>
            </w:r>
            <w:r w:rsidRPr="0007587F">
              <w:t xml:space="preserve"> Регламент (ЕС) 2019/817 на Европейския парламент и на Съвета от 20 май 2019 г. за създаване на рамка за оперативна съвместимост между информационните системи на ЕС в областта на границите и визите и за изменение на регламенти (ЕО) № 767/2008, (ЕС) 2016/399, (ЕС) 2017/2226, (ЕС) 2018/1240, (ЕС) 2018/1726 и (ЕС) 2018/1861 на Европейския парламент и на Съвета и на решения 2004/512/ЕО и 2008/633/ПВР на Съвета (ОВ L 135, 22.5.2019 г., стр. 27).</w:t>
            </w:r>
          </w:p>
        </w:tc>
      </w:tr>
    </w:tbl>
    <w:p w14:paraId="4446C206"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698E445B" w14:textId="77777777" w:rsidR="00741674" w:rsidRPr="0007587F" w:rsidRDefault="00741674" w:rsidP="00741674">
      <w:r w:rsidRPr="0007587F">
        <w:rPr>
          <w:rStyle w:val="HideTWBExt"/>
          <w:noProof w:val="0"/>
        </w:rPr>
        <w:t>&lt;/Amend&gt;</w:t>
      </w:r>
    </w:p>
    <w:p w14:paraId="11E151A5" w14:textId="7EB4915B"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30</w:t>
      </w:r>
      <w:r w:rsidRPr="0007587F">
        <w:rPr>
          <w:rStyle w:val="HideTWBExt"/>
          <w:b w:val="0"/>
          <w:noProof w:val="0"/>
        </w:rPr>
        <w:t>&lt;/NumAm&gt;</w:t>
      </w:r>
    </w:p>
    <w:p w14:paraId="0C05E0B7"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88A81AE" w14:textId="77777777" w:rsidR="00741674" w:rsidRPr="0007587F" w:rsidRDefault="00741674" w:rsidP="00741674">
      <w:pPr>
        <w:pStyle w:val="NormalBold"/>
      </w:pPr>
      <w:r w:rsidRPr="0007587F">
        <w:rPr>
          <w:rStyle w:val="HideTWBExt"/>
          <w:b w:val="0"/>
          <w:noProof w:val="0"/>
        </w:rPr>
        <w:t>&lt;Article&gt;</w:t>
      </w:r>
      <w:r w:rsidRPr="0007587F">
        <w:t>Съображение 30</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442968B9" w14:textId="77777777" w:rsidTr="00877C4D">
        <w:trPr>
          <w:jc w:val="center"/>
        </w:trPr>
        <w:tc>
          <w:tcPr>
            <w:tcW w:w="9752" w:type="dxa"/>
            <w:gridSpan w:val="2"/>
          </w:tcPr>
          <w:p w14:paraId="549DC8B3" w14:textId="77777777" w:rsidR="00741674" w:rsidRPr="0007587F" w:rsidRDefault="00741674" w:rsidP="00877C4D">
            <w:pPr>
              <w:keepNext/>
            </w:pPr>
          </w:p>
        </w:tc>
      </w:tr>
      <w:tr w:rsidR="00741674" w:rsidRPr="0007587F" w14:paraId="3A4259AB" w14:textId="77777777" w:rsidTr="00877C4D">
        <w:trPr>
          <w:jc w:val="center"/>
        </w:trPr>
        <w:tc>
          <w:tcPr>
            <w:tcW w:w="4876" w:type="dxa"/>
          </w:tcPr>
          <w:p w14:paraId="03A3580E" w14:textId="77777777" w:rsidR="00741674" w:rsidRPr="0007587F" w:rsidRDefault="00741674" w:rsidP="00877C4D">
            <w:pPr>
              <w:pStyle w:val="ColumnHeading"/>
              <w:keepNext/>
            </w:pPr>
            <w:r w:rsidRPr="0007587F">
              <w:t>Текст, предложен от Комисията</w:t>
            </w:r>
          </w:p>
        </w:tc>
        <w:tc>
          <w:tcPr>
            <w:tcW w:w="4876" w:type="dxa"/>
          </w:tcPr>
          <w:p w14:paraId="2C75B235" w14:textId="77777777" w:rsidR="00741674" w:rsidRPr="0007587F" w:rsidRDefault="00741674" w:rsidP="00877C4D">
            <w:pPr>
              <w:pStyle w:val="ColumnHeading"/>
              <w:keepNext/>
            </w:pPr>
            <w:r w:rsidRPr="0007587F">
              <w:t>Изменение</w:t>
            </w:r>
          </w:p>
        </w:tc>
      </w:tr>
      <w:tr w:rsidR="00741674" w:rsidRPr="0007587F" w14:paraId="50A19ADB" w14:textId="77777777" w:rsidTr="00877C4D">
        <w:trPr>
          <w:jc w:val="center"/>
        </w:trPr>
        <w:tc>
          <w:tcPr>
            <w:tcW w:w="4876" w:type="dxa"/>
          </w:tcPr>
          <w:p w14:paraId="1E76DABA" w14:textId="77777777" w:rsidR="00741674" w:rsidRPr="0007587F" w:rsidRDefault="00741674" w:rsidP="00877C4D">
            <w:pPr>
              <w:pStyle w:val="Normal6"/>
            </w:pPr>
            <w:r w:rsidRPr="0007587F">
              <w:t>(30)</w:t>
            </w:r>
            <w:r w:rsidRPr="0007587F">
              <w:tab/>
              <w:t xml:space="preserve">За да се установи самоличността на лицата, които преминават скрининг, следва да се инициира проверка в ОХДС в присъствието на лицето по време на скрининга. По време на тази проверка </w:t>
            </w:r>
            <w:r w:rsidRPr="0007587F">
              <w:lastRenderedPageBreak/>
              <w:t>следва да се проверят биометричните данни на лицето спрямо данните, съдържащи се в ОХДС. Когато биометричните данни на лицето не могат да бъдат използвани или ако търсенето по тези данни е неуспешно, търсенето следва да се извършва чрез използване на данните за самоличност на лицето в комбинация с данните от документа за пътуване, когато има налични такива данни. В съответствие с принципите на необходимостта и пропорционалността и когато търсенето показва, че в ОХДС се съхраняват данни за съответното лице, органите на държавата членка следва да има достъп до ОХДС за извършване на справка в данните за самоличност, данните от документа за пътуване и биометричните данни на лицето, без ОХДС да предоставя каквато и да било информация за това към коя информационна система на ЕС принадлежат данните.</w:t>
            </w:r>
          </w:p>
        </w:tc>
        <w:tc>
          <w:tcPr>
            <w:tcW w:w="4876" w:type="dxa"/>
          </w:tcPr>
          <w:p w14:paraId="50B1D0BC" w14:textId="77777777" w:rsidR="00741674" w:rsidRPr="0007587F" w:rsidRDefault="00741674" w:rsidP="00877C4D">
            <w:pPr>
              <w:pStyle w:val="Normal6"/>
              <w:rPr>
                <w:szCs w:val="24"/>
              </w:rPr>
            </w:pPr>
            <w:r w:rsidRPr="0007587F">
              <w:lastRenderedPageBreak/>
              <w:t>(30)</w:t>
            </w:r>
            <w:r w:rsidRPr="0007587F">
              <w:tab/>
              <w:t xml:space="preserve">За да се </w:t>
            </w:r>
            <w:r w:rsidRPr="0007587F">
              <w:rPr>
                <w:b/>
                <w:bCs/>
                <w:i/>
                <w:iCs/>
              </w:rPr>
              <w:t>провери или</w:t>
            </w:r>
            <w:r w:rsidRPr="0007587F">
              <w:t xml:space="preserve"> установи самоличността на лицата, които преминават скрининг, следва да се инициира проверка в ОХДС в присъствието на лицето по време на </w:t>
            </w:r>
            <w:r w:rsidRPr="0007587F">
              <w:lastRenderedPageBreak/>
              <w:t>скрининга. По време на тази проверка следва да се проверят биометричните данни на лицето спрямо данните, съдържащи се в ОХДС. Когато биометричните данни на лицето не могат да бъдат използвани или ако търсенето по тези данни е неуспешно, търсенето следва да се извършва чрез използване на данните за самоличност на лицето в комбинация с данните от документа за пътуване, когато има налични такива данни. В съответствие с принципите на необходимостта и пропорционалността и когато търсенето показва, че в ОХДС се съхраняват данни за съответното лице, органите на държавата членка следва да има достъп до ОХДС за извършване на справка в данните за самоличност, данните от документа за пътуване и биометричните данни на лицето, без ОХДС да предоставя каквато и да било информация за това към коя информационна система на ЕС принадлежат данните.</w:t>
            </w:r>
          </w:p>
        </w:tc>
      </w:tr>
    </w:tbl>
    <w:p w14:paraId="62BEA63D"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6FC5477" w14:textId="77777777" w:rsidR="00741674" w:rsidRPr="0007587F" w:rsidRDefault="00741674" w:rsidP="00741674">
      <w:r w:rsidRPr="0007587F">
        <w:rPr>
          <w:rStyle w:val="HideTWBExt"/>
          <w:noProof w:val="0"/>
        </w:rPr>
        <w:t>&lt;/Amend&gt;</w:t>
      </w:r>
    </w:p>
    <w:p w14:paraId="59413F0F" w14:textId="70395654"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31</w:t>
      </w:r>
      <w:r w:rsidRPr="0007587F">
        <w:rPr>
          <w:rStyle w:val="HideTWBExt"/>
          <w:b w:val="0"/>
          <w:noProof w:val="0"/>
        </w:rPr>
        <w:t>&lt;/NumAm&gt;</w:t>
      </w:r>
    </w:p>
    <w:p w14:paraId="371CF685"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6D2A1E83" w14:textId="77777777" w:rsidR="00741674" w:rsidRPr="0007587F" w:rsidRDefault="00741674" w:rsidP="00741674">
      <w:pPr>
        <w:pStyle w:val="NormalBold"/>
      </w:pPr>
      <w:r w:rsidRPr="0007587F">
        <w:rPr>
          <w:rStyle w:val="HideTWBExt"/>
          <w:b w:val="0"/>
          <w:noProof w:val="0"/>
        </w:rPr>
        <w:t>&lt;Article&gt;</w:t>
      </w:r>
      <w:r w:rsidRPr="0007587F">
        <w:t>Съображение 32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79E1D96E" w14:textId="77777777" w:rsidTr="00877C4D">
        <w:trPr>
          <w:jc w:val="center"/>
        </w:trPr>
        <w:tc>
          <w:tcPr>
            <w:tcW w:w="9752" w:type="dxa"/>
            <w:gridSpan w:val="2"/>
          </w:tcPr>
          <w:p w14:paraId="03E16B66" w14:textId="77777777" w:rsidR="00741674" w:rsidRPr="0007587F" w:rsidRDefault="00741674" w:rsidP="00877C4D">
            <w:pPr>
              <w:keepNext/>
            </w:pPr>
          </w:p>
        </w:tc>
      </w:tr>
      <w:tr w:rsidR="00741674" w:rsidRPr="0007587F" w14:paraId="1FDDBF53" w14:textId="77777777" w:rsidTr="00877C4D">
        <w:trPr>
          <w:jc w:val="center"/>
        </w:trPr>
        <w:tc>
          <w:tcPr>
            <w:tcW w:w="4876" w:type="dxa"/>
          </w:tcPr>
          <w:p w14:paraId="685F45B2" w14:textId="77777777" w:rsidR="00741674" w:rsidRPr="0007587F" w:rsidRDefault="00741674" w:rsidP="00877C4D">
            <w:pPr>
              <w:pStyle w:val="ColumnHeading"/>
              <w:keepNext/>
            </w:pPr>
            <w:r w:rsidRPr="0007587F">
              <w:t>Текст, предложен от Комисията</w:t>
            </w:r>
          </w:p>
        </w:tc>
        <w:tc>
          <w:tcPr>
            <w:tcW w:w="4876" w:type="dxa"/>
          </w:tcPr>
          <w:p w14:paraId="2A01BDDE" w14:textId="77777777" w:rsidR="00741674" w:rsidRPr="0007587F" w:rsidRDefault="00741674" w:rsidP="00877C4D">
            <w:pPr>
              <w:pStyle w:val="ColumnHeading"/>
              <w:keepNext/>
            </w:pPr>
            <w:r w:rsidRPr="0007587F">
              <w:t>Изменение</w:t>
            </w:r>
          </w:p>
        </w:tc>
      </w:tr>
      <w:tr w:rsidR="00741674" w:rsidRPr="0007587F" w14:paraId="19E4A2F1" w14:textId="77777777" w:rsidTr="00877C4D">
        <w:trPr>
          <w:jc w:val="center"/>
        </w:trPr>
        <w:tc>
          <w:tcPr>
            <w:tcW w:w="4876" w:type="dxa"/>
          </w:tcPr>
          <w:p w14:paraId="1901862E" w14:textId="77777777" w:rsidR="00741674" w:rsidRPr="0007587F" w:rsidRDefault="00741674" w:rsidP="00877C4D">
            <w:pPr>
              <w:pStyle w:val="Normal6"/>
            </w:pPr>
            <w:r w:rsidRPr="0007587F">
              <w:t>(32)</w:t>
            </w:r>
            <w:r w:rsidRPr="0007587F">
              <w:tab/>
              <w:t xml:space="preserve">С оглед на факта, че много от лицата, които са подложени на скрининг, може да </w:t>
            </w:r>
            <w:r w:rsidRPr="0007587F">
              <w:rPr>
                <w:b/>
                <w:bCs/>
                <w:i/>
                <w:iCs/>
              </w:rPr>
              <w:t>не носят</w:t>
            </w:r>
            <w:r w:rsidRPr="0007587F">
              <w:t xml:space="preserve"> документи за пътуване, органите, извършващи скрининга, следва да имат достъп до други съответни документи, притежавани от съответните лица, в случаи, в които биометричните данни на тези лица не са използваеми, или в ОХДС не се появява резултат. Органите също така следва да могат да използват данни от тези документи, различни от </w:t>
            </w:r>
            <w:r w:rsidRPr="0007587F">
              <w:lastRenderedPageBreak/>
              <w:t>биометрични данни, за да извършват проверки в съответните бази данни.</w:t>
            </w:r>
          </w:p>
        </w:tc>
        <w:tc>
          <w:tcPr>
            <w:tcW w:w="4876" w:type="dxa"/>
          </w:tcPr>
          <w:p w14:paraId="6A8560EF" w14:textId="77777777" w:rsidR="00741674" w:rsidRPr="0007587F" w:rsidRDefault="00741674" w:rsidP="00877C4D">
            <w:pPr>
              <w:pStyle w:val="Normal6"/>
              <w:rPr>
                <w:szCs w:val="24"/>
              </w:rPr>
            </w:pPr>
            <w:r w:rsidRPr="0007587F">
              <w:lastRenderedPageBreak/>
              <w:t>(32)</w:t>
            </w:r>
            <w:r w:rsidRPr="0007587F">
              <w:tab/>
              <w:t xml:space="preserve">С оглед на факта, че много от лицата, които са подложени на скрининг, може да </w:t>
            </w:r>
            <w:r w:rsidRPr="0007587F">
              <w:rPr>
                <w:b/>
                <w:bCs/>
                <w:i/>
                <w:iCs/>
              </w:rPr>
              <w:t>нямат</w:t>
            </w:r>
            <w:r w:rsidRPr="0007587F">
              <w:t xml:space="preserve"> документи за пътуване, органите, извършващи скрининга, следва да имат достъп до други съответни документи, притежавани от съответните лица, в случаи, в които биометричните данни на тези лица не са използваеми, или в ОХДС не се появява резултат. Органите също така следва да могат да използват данни от тези документи, различни от </w:t>
            </w:r>
            <w:r w:rsidRPr="0007587F">
              <w:lastRenderedPageBreak/>
              <w:t>биометрични данни, за да извършват проверки в съответните бази данни.</w:t>
            </w:r>
          </w:p>
        </w:tc>
      </w:tr>
    </w:tbl>
    <w:p w14:paraId="734BC386"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C98F2ED" w14:textId="77777777" w:rsidR="00741674" w:rsidRPr="0007587F" w:rsidRDefault="00741674" w:rsidP="00741674">
      <w:r w:rsidRPr="0007587F">
        <w:rPr>
          <w:rStyle w:val="HideTWBExt"/>
          <w:noProof w:val="0"/>
        </w:rPr>
        <w:t>&lt;/Amend&gt;</w:t>
      </w:r>
    </w:p>
    <w:p w14:paraId="52AC42B1" w14:textId="62B1C189"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32</w:t>
      </w:r>
      <w:r w:rsidRPr="0007587F">
        <w:rPr>
          <w:rStyle w:val="HideTWBExt"/>
          <w:b w:val="0"/>
          <w:noProof w:val="0"/>
        </w:rPr>
        <w:t>&lt;/NumAm&gt;</w:t>
      </w:r>
    </w:p>
    <w:p w14:paraId="35875CE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50443F8" w14:textId="77777777" w:rsidR="00741674" w:rsidRPr="0007587F" w:rsidRDefault="00741674" w:rsidP="00741674">
      <w:pPr>
        <w:pStyle w:val="NormalBold"/>
      </w:pPr>
      <w:r w:rsidRPr="0007587F">
        <w:rPr>
          <w:rStyle w:val="HideTWBExt"/>
          <w:b w:val="0"/>
          <w:noProof w:val="0"/>
        </w:rPr>
        <w:t>&lt;Article&gt;</w:t>
      </w:r>
      <w:r w:rsidRPr="0007587F">
        <w:t>Съображение 33</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5F1B5CF" w14:textId="77777777" w:rsidTr="00877C4D">
        <w:trPr>
          <w:jc w:val="center"/>
        </w:trPr>
        <w:tc>
          <w:tcPr>
            <w:tcW w:w="9752" w:type="dxa"/>
            <w:gridSpan w:val="2"/>
          </w:tcPr>
          <w:p w14:paraId="2FB03518" w14:textId="77777777" w:rsidR="00741674" w:rsidRPr="0007587F" w:rsidRDefault="00741674" w:rsidP="00877C4D">
            <w:pPr>
              <w:keepNext/>
            </w:pPr>
          </w:p>
        </w:tc>
      </w:tr>
      <w:tr w:rsidR="00741674" w:rsidRPr="0007587F" w14:paraId="2DFBDB8D" w14:textId="77777777" w:rsidTr="00877C4D">
        <w:trPr>
          <w:jc w:val="center"/>
        </w:trPr>
        <w:tc>
          <w:tcPr>
            <w:tcW w:w="4876" w:type="dxa"/>
          </w:tcPr>
          <w:p w14:paraId="74D882BD" w14:textId="77777777" w:rsidR="00741674" w:rsidRPr="0007587F" w:rsidRDefault="00741674" w:rsidP="00877C4D">
            <w:pPr>
              <w:pStyle w:val="ColumnHeading"/>
              <w:keepNext/>
            </w:pPr>
            <w:r w:rsidRPr="0007587F">
              <w:t>Текст, предложен от Комисията</w:t>
            </w:r>
          </w:p>
        </w:tc>
        <w:tc>
          <w:tcPr>
            <w:tcW w:w="4876" w:type="dxa"/>
          </w:tcPr>
          <w:p w14:paraId="311C83DF" w14:textId="77777777" w:rsidR="00741674" w:rsidRPr="0007587F" w:rsidRDefault="00741674" w:rsidP="00877C4D">
            <w:pPr>
              <w:pStyle w:val="ColumnHeading"/>
              <w:keepNext/>
            </w:pPr>
            <w:r w:rsidRPr="0007587F">
              <w:t>Изменение</w:t>
            </w:r>
          </w:p>
        </w:tc>
      </w:tr>
      <w:tr w:rsidR="00741674" w:rsidRPr="0007587F" w14:paraId="5F57960C" w14:textId="77777777" w:rsidTr="00877C4D">
        <w:trPr>
          <w:jc w:val="center"/>
        </w:trPr>
        <w:tc>
          <w:tcPr>
            <w:tcW w:w="4876" w:type="dxa"/>
          </w:tcPr>
          <w:p w14:paraId="32228C63" w14:textId="77777777" w:rsidR="00741674" w:rsidRPr="0007587F" w:rsidRDefault="00741674" w:rsidP="00877C4D">
            <w:pPr>
              <w:pStyle w:val="Normal6"/>
            </w:pPr>
            <w:r w:rsidRPr="0007587F">
              <w:t>(33)</w:t>
            </w:r>
            <w:r w:rsidRPr="0007587F">
              <w:tab/>
              <w:t>Установяването на самоличността на лица по време на граничните проверки на граничен контролно-пропускателен пункт и всяка справка с базите данни в контекста на граничното наблюдение или при полицейски проверки в зоната на външната граница от органите, които са насочили съответното лице към скрининга, следва да се считат за част от скрининга и не следва да се повтарят, освен ако няма специални обстоятелства, обосноваващи подобно повтаряне.</w:t>
            </w:r>
          </w:p>
        </w:tc>
        <w:tc>
          <w:tcPr>
            <w:tcW w:w="4876" w:type="dxa"/>
          </w:tcPr>
          <w:p w14:paraId="72707579" w14:textId="585A89B2" w:rsidR="00741674" w:rsidRPr="0007587F" w:rsidRDefault="00741674" w:rsidP="005B145E">
            <w:pPr>
              <w:pStyle w:val="Normal6"/>
              <w:rPr>
                <w:szCs w:val="24"/>
              </w:rPr>
            </w:pPr>
            <w:r w:rsidRPr="0007587F">
              <w:t>(33)</w:t>
            </w:r>
            <w:r w:rsidRPr="0007587F">
              <w:tab/>
              <w:t xml:space="preserve">Установяването на самоличността на лица по време на граничните проверки на граничен контролно-пропускателен пункт и всяка справка с базите данни в контекста на граничното наблюдение или при полицейски проверки в зоната на външната граница от органите, които са насочили съответното лице към скрининга, следва да се считат за част от скрининга и не следва да се повтарят, освен ако няма специални обстоятелства, обосноваващи подобно повтаряне. </w:t>
            </w:r>
            <w:r w:rsidRPr="0007587F">
              <w:rPr>
                <w:b/>
                <w:i/>
              </w:rPr>
              <w:t xml:space="preserve">Не е необходимо, нето е пропорционално многократно да се прави справка с една и съща база данни по отношение на едно и също лице. </w:t>
            </w:r>
            <w:r w:rsidRPr="0007587F">
              <w:rPr>
                <w:b/>
                <w:bCs/>
                <w:i/>
                <w:iCs/>
              </w:rPr>
              <w:t>Събирането на лични данни, и по-специално снемането на биометрични данни в съответствие с изискванията на Регламент</w:t>
            </w:r>
            <w:r w:rsidRPr="0007587F">
              <w:rPr>
                <w:b/>
                <w:i/>
              </w:rPr>
              <w:t xml:space="preserve"> (ЕС)</w:t>
            </w:r>
            <w:r w:rsidRPr="0007587F">
              <w:t xml:space="preserve"> </w:t>
            </w:r>
            <w:r w:rsidRPr="0007587F">
              <w:rPr>
                <w:b/>
                <w:i/>
              </w:rPr>
              <w:t>xxxx/xxxx [Регламента за Евродак], следва да става само еднократно като част от скрининга.</w:t>
            </w:r>
          </w:p>
        </w:tc>
      </w:tr>
    </w:tbl>
    <w:p w14:paraId="3E242433"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B8D8A34" w14:textId="77777777" w:rsidR="00741674" w:rsidRPr="0007587F" w:rsidRDefault="00741674" w:rsidP="00741674">
      <w:r w:rsidRPr="0007587F">
        <w:rPr>
          <w:rStyle w:val="HideTWBExt"/>
          <w:noProof w:val="0"/>
        </w:rPr>
        <w:t>&lt;/Amend&gt;</w:t>
      </w:r>
    </w:p>
    <w:p w14:paraId="4FFB9FEB" w14:textId="24616535"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33</w:t>
      </w:r>
      <w:r w:rsidRPr="0007587F">
        <w:rPr>
          <w:rStyle w:val="HideTWBExt"/>
          <w:b w:val="0"/>
          <w:noProof w:val="0"/>
        </w:rPr>
        <w:t>&lt;/NumAm&gt;</w:t>
      </w:r>
    </w:p>
    <w:p w14:paraId="0332C89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E466156" w14:textId="77777777" w:rsidR="00741674" w:rsidRPr="0007587F" w:rsidRDefault="00741674" w:rsidP="00741674">
      <w:pPr>
        <w:pStyle w:val="NormalBold"/>
      </w:pPr>
      <w:r w:rsidRPr="0007587F">
        <w:rPr>
          <w:rStyle w:val="HideTWBExt"/>
          <w:b w:val="0"/>
          <w:noProof w:val="0"/>
        </w:rPr>
        <w:t>&lt;Article&gt;</w:t>
      </w:r>
      <w:r w:rsidRPr="0007587F">
        <w:t>Съображение 34</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D43183C" w14:textId="77777777" w:rsidTr="00877C4D">
        <w:trPr>
          <w:jc w:val="center"/>
        </w:trPr>
        <w:tc>
          <w:tcPr>
            <w:tcW w:w="9752" w:type="dxa"/>
            <w:gridSpan w:val="2"/>
          </w:tcPr>
          <w:p w14:paraId="7D10EC38" w14:textId="77777777" w:rsidR="00741674" w:rsidRPr="0007587F" w:rsidRDefault="00741674" w:rsidP="00877C4D">
            <w:pPr>
              <w:keepNext/>
            </w:pPr>
          </w:p>
        </w:tc>
      </w:tr>
      <w:tr w:rsidR="00741674" w:rsidRPr="0007587F" w14:paraId="7F3777D3" w14:textId="77777777" w:rsidTr="00877C4D">
        <w:trPr>
          <w:jc w:val="center"/>
        </w:trPr>
        <w:tc>
          <w:tcPr>
            <w:tcW w:w="4876" w:type="dxa"/>
          </w:tcPr>
          <w:p w14:paraId="62055AE2" w14:textId="77777777" w:rsidR="00741674" w:rsidRPr="0007587F" w:rsidRDefault="00741674" w:rsidP="00877C4D">
            <w:pPr>
              <w:pStyle w:val="ColumnHeading"/>
              <w:keepNext/>
            </w:pPr>
            <w:r w:rsidRPr="0007587F">
              <w:t>Текст, предложен от Комисията</w:t>
            </w:r>
          </w:p>
        </w:tc>
        <w:tc>
          <w:tcPr>
            <w:tcW w:w="4876" w:type="dxa"/>
          </w:tcPr>
          <w:p w14:paraId="027C8CF0" w14:textId="77777777" w:rsidR="00741674" w:rsidRPr="0007587F" w:rsidRDefault="00741674" w:rsidP="00877C4D">
            <w:pPr>
              <w:pStyle w:val="ColumnHeading"/>
              <w:keepNext/>
            </w:pPr>
            <w:r w:rsidRPr="0007587F">
              <w:t>Изменение</w:t>
            </w:r>
          </w:p>
        </w:tc>
      </w:tr>
      <w:tr w:rsidR="00741674" w:rsidRPr="0007587F" w14:paraId="2004FCF1" w14:textId="77777777" w:rsidTr="00877C4D">
        <w:trPr>
          <w:jc w:val="center"/>
        </w:trPr>
        <w:tc>
          <w:tcPr>
            <w:tcW w:w="4876" w:type="dxa"/>
          </w:tcPr>
          <w:p w14:paraId="0DFCD30B" w14:textId="77777777" w:rsidR="00741674" w:rsidRPr="0007587F" w:rsidRDefault="00741674" w:rsidP="00877C4D">
            <w:pPr>
              <w:pStyle w:val="Normal6"/>
            </w:pPr>
            <w:r w:rsidRPr="0007587F">
              <w:t>(34)</w:t>
            </w:r>
            <w:r w:rsidRPr="0007587F">
              <w:tab/>
              <w:t xml:space="preserve">С цел да се осигурят еднакви условия за прилагането на член 11, параграф 5 </w:t>
            </w:r>
            <w:r w:rsidRPr="0007587F">
              <w:rPr>
                <w:b/>
                <w:bCs/>
                <w:i/>
                <w:iCs/>
              </w:rPr>
              <w:t>и член 12, параграф 5</w:t>
            </w:r>
            <w:r w:rsidRPr="0007587F">
              <w:t xml:space="preserve"> от настоящия регламент, на Комисията следва да бъдат предоставени изпълнителни правомощия. Тези правомощия следва да се упражняват в съответствие с Регламент (ЕС) № 182/2011 на Европейския парламент и на Съвета</w:t>
            </w:r>
            <w:r w:rsidRPr="0007587F">
              <w:rPr>
                <w:b/>
                <w:bCs/>
                <w:i/>
                <w:iCs/>
                <w:vertAlign w:val="superscript"/>
              </w:rPr>
              <w:t>26</w:t>
            </w:r>
            <w:r w:rsidRPr="0007587F">
              <w:t>. За приемането на такива актове за изпълнение следва да бъде използвана процедурата по разглеждане.</w:t>
            </w:r>
          </w:p>
        </w:tc>
        <w:tc>
          <w:tcPr>
            <w:tcW w:w="4876" w:type="dxa"/>
          </w:tcPr>
          <w:p w14:paraId="3738FB14" w14:textId="77777777" w:rsidR="00741674" w:rsidRPr="0007587F" w:rsidRDefault="00741674" w:rsidP="00877C4D">
            <w:pPr>
              <w:pStyle w:val="Normal6"/>
              <w:rPr>
                <w:szCs w:val="24"/>
              </w:rPr>
            </w:pPr>
            <w:r w:rsidRPr="0007587F">
              <w:t>(34)</w:t>
            </w:r>
            <w:r w:rsidRPr="0007587F">
              <w:tab/>
              <w:t>С цел да се осигурят еднакви условия за прилагане на член 11, параграф 5 от настоящия регламент, на Комисията следва да бъдат предоставени изпълнителни правомощия. Тези правомощия следва да се упражняват в съответствие с Регламент (ЕС) № 182/2011 на Европейския парламент и на Съвета</w:t>
            </w:r>
            <w:r w:rsidRPr="0007587F">
              <w:rPr>
                <w:b/>
                <w:bCs/>
                <w:i/>
                <w:iCs/>
                <w:vertAlign w:val="superscript"/>
              </w:rPr>
              <w:t>26</w:t>
            </w:r>
            <w:r w:rsidRPr="0007587F">
              <w:t>. За приемането на такива актове за изпълнение следва да бъде използвана процедурата по разглеждане.</w:t>
            </w:r>
          </w:p>
        </w:tc>
      </w:tr>
      <w:tr w:rsidR="00741674" w:rsidRPr="0007587F" w14:paraId="6B71CDEA" w14:textId="77777777" w:rsidTr="00877C4D">
        <w:trPr>
          <w:jc w:val="center"/>
        </w:trPr>
        <w:tc>
          <w:tcPr>
            <w:tcW w:w="4876" w:type="dxa"/>
          </w:tcPr>
          <w:p w14:paraId="7A6878BF" w14:textId="77777777" w:rsidR="00741674" w:rsidRPr="0007587F" w:rsidRDefault="00741674" w:rsidP="00877C4D">
            <w:pPr>
              <w:pStyle w:val="Normal6"/>
            </w:pPr>
            <w:r w:rsidRPr="0007587F">
              <w:t>__________________</w:t>
            </w:r>
          </w:p>
        </w:tc>
        <w:tc>
          <w:tcPr>
            <w:tcW w:w="4876" w:type="dxa"/>
          </w:tcPr>
          <w:p w14:paraId="14ED375E" w14:textId="77777777" w:rsidR="00741674" w:rsidRPr="0007587F" w:rsidRDefault="00741674" w:rsidP="00877C4D">
            <w:pPr>
              <w:pStyle w:val="Normal6"/>
              <w:rPr>
                <w:szCs w:val="24"/>
              </w:rPr>
            </w:pPr>
            <w:r w:rsidRPr="0007587F">
              <w:t>__________________</w:t>
            </w:r>
          </w:p>
        </w:tc>
      </w:tr>
      <w:tr w:rsidR="00741674" w:rsidRPr="0007587F" w14:paraId="79DFAB9B" w14:textId="77777777" w:rsidTr="00877C4D">
        <w:trPr>
          <w:jc w:val="center"/>
        </w:trPr>
        <w:tc>
          <w:tcPr>
            <w:tcW w:w="4876" w:type="dxa"/>
          </w:tcPr>
          <w:p w14:paraId="07F56FC4" w14:textId="77777777" w:rsidR="00741674" w:rsidRPr="0007587F" w:rsidRDefault="00741674" w:rsidP="00877C4D">
            <w:pPr>
              <w:pStyle w:val="Normal6"/>
            </w:pPr>
            <w:r w:rsidRPr="0007587F">
              <w:rPr>
                <w:vertAlign w:val="superscript"/>
              </w:rPr>
              <w:t>26</w:t>
            </w:r>
            <w:r w:rsidRPr="0007587F">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tc>
        <w:tc>
          <w:tcPr>
            <w:tcW w:w="4876" w:type="dxa"/>
          </w:tcPr>
          <w:p w14:paraId="6DCD5917" w14:textId="77777777" w:rsidR="00741674" w:rsidRPr="0007587F" w:rsidRDefault="00741674" w:rsidP="00877C4D">
            <w:pPr>
              <w:pStyle w:val="Normal6"/>
              <w:rPr>
                <w:szCs w:val="24"/>
              </w:rPr>
            </w:pPr>
            <w:r w:rsidRPr="0007587F">
              <w:rPr>
                <w:vertAlign w:val="superscript"/>
              </w:rPr>
              <w:t>26</w:t>
            </w:r>
            <w:r w:rsidRPr="0007587F">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tc>
      </w:tr>
    </w:tbl>
    <w:p w14:paraId="14C75B03"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EFB45C0" w14:textId="77777777" w:rsidR="00741674" w:rsidRPr="0007587F" w:rsidRDefault="00741674" w:rsidP="00741674">
      <w:r w:rsidRPr="0007587F">
        <w:rPr>
          <w:rStyle w:val="HideTWBExt"/>
          <w:noProof w:val="0"/>
        </w:rPr>
        <w:t>&lt;/Amend&gt;</w:t>
      </w:r>
    </w:p>
    <w:p w14:paraId="48AFB16A" w14:textId="4774592D"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34</w:t>
      </w:r>
      <w:r w:rsidRPr="0007587F">
        <w:rPr>
          <w:rStyle w:val="HideTWBExt"/>
          <w:b w:val="0"/>
          <w:noProof w:val="0"/>
        </w:rPr>
        <w:t>&lt;/NumAm&gt;</w:t>
      </w:r>
    </w:p>
    <w:p w14:paraId="1736011C"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DD53B3C" w14:textId="77777777" w:rsidR="00741674" w:rsidRPr="0007587F" w:rsidRDefault="00741674" w:rsidP="00741674">
      <w:pPr>
        <w:pStyle w:val="NormalBold"/>
      </w:pPr>
      <w:r w:rsidRPr="0007587F">
        <w:rPr>
          <w:rStyle w:val="HideTWBExt"/>
          <w:b w:val="0"/>
          <w:noProof w:val="0"/>
        </w:rPr>
        <w:t>&lt;Article&gt;</w:t>
      </w:r>
      <w:r w:rsidRPr="0007587F">
        <w:t>Съображение 36</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77197C08" w14:textId="77777777" w:rsidTr="00877C4D">
        <w:trPr>
          <w:jc w:val="center"/>
        </w:trPr>
        <w:tc>
          <w:tcPr>
            <w:tcW w:w="9752" w:type="dxa"/>
            <w:gridSpan w:val="2"/>
          </w:tcPr>
          <w:p w14:paraId="484E18C8" w14:textId="77777777" w:rsidR="00741674" w:rsidRPr="0007587F" w:rsidRDefault="00741674" w:rsidP="00877C4D">
            <w:pPr>
              <w:keepNext/>
            </w:pPr>
          </w:p>
        </w:tc>
      </w:tr>
      <w:tr w:rsidR="00741674" w:rsidRPr="0007587F" w14:paraId="3C0790D1" w14:textId="77777777" w:rsidTr="00877C4D">
        <w:trPr>
          <w:jc w:val="center"/>
        </w:trPr>
        <w:tc>
          <w:tcPr>
            <w:tcW w:w="4876" w:type="dxa"/>
          </w:tcPr>
          <w:p w14:paraId="27B834C5" w14:textId="77777777" w:rsidR="00741674" w:rsidRPr="0007587F" w:rsidRDefault="00741674" w:rsidP="00877C4D">
            <w:pPr>
              <w:pStyle w:val="ColumnHeading"/>
              <w:keepNext/>
            </w:pPr>
            <w:r w:rsidRPr="0007587F">
              <w:t>Текст, предложен от Комисията</w:t>
            </w:r>
          </w:p>
        </w:tc>
        <w:tc>
          <w:tcPr>
            <w:tcW w:w="4876" w:type="dxa"/>
          </w:tcPr>
          <w:p w14:paraId="60CD38C4" w14:textId="77777777" w:rsidR="00741674" w:rsidRPr="0007587F" w:rsidRDefault="00741674" w:rsidP="00877C4D">
            <w:pPr>
              <w:pStyle w:val="ColumnHeading"/>
              <w:keepNext/>
            </w:pPr>
            <w:r w:rsidRPr="0007587F">
              <w:t>Изменение</w:t>
            </w:r>
          </w:p>
        </w:tc>
      </w:tr>
      <w:tr w:rsidR="00741674" w:rsidRPr="0007587F" w14:paraId="71CFB834" w14:textId="77777777" w:rsidTr="00877C4D">
        <w:trPr>
          <w:jc w:val="center"/>
        </w:trPr>
        <w:tc>
          <w:tcPr>
            <w:tcW w:w="4876" w:type="dxa"/>
          </w:tcPr>
          <w:p w14:paraId="094B850F" w14:textId="77777777" w:rsidR="00741674" w:rsidRPr="0007587F" w:rsidRDefault="00741674" w:rsidP="00877C4D">
            <w:pPr>
              <w:pStyle w:val="Normal6"/>
            </w:pPr>
            <w:r w:rsidRPr="0007587F">
              <w:t>(36)</w:t>
            </w:r>
            <w:r w:rsidRPr="0007587F">
              <w:tab/>
              <w:t xml:space="preserve">Тъй като скринингът засяга лица, които се намират на външната граница, </w:t>
            </w:r>
            <w:r w:rsidRPr="0007587F">
              <w:rPr>
                <w:b/>
                <w:bCs/>
                <w:i/>
                <w:iCs/>
              </w:rPr>
              <w:t>без</w:t>
            </w:r>
            <w:r w:rsidRPr="0007587F">
              <w:t xml:space="preserve"> да отговарят на условията за влизане, или са свалени на брега след операция по търсене и спасяване, проверките за сигурност като част от скрининга следва да са </w:t>
            </w:r>
            <w:r w:rsidRPr="0007587F">
              <w:rPr>
                <w:b/>
                <w:bCs/>
                <w:i/>
                <w:iCs/>
              </w:rPr>
              <w:t>поне</w:t>
            </w:r>
            <w:r w:rsidRPr="0007587F">
              <w:t xml:space="preserve"> на подобно ниво като проверките, които се извършват по отношение на граждани на трети държави, които подават предварително молби за разрешение да </w:t>
            </w:r>
            <w:r w:rsidRPr="0007587F">
              <w:lastRenderedPageBreak/>
              <w:t>влязат в Съюза за краткосрочен престой, независимо дали имат задължение за притежаване на виза или не.</w:t>
            </w:r>
          </w:p>
        </w:tc>
        <w:tc>
          <w:tcPr>
            <w:tcW w:w="4876" w:type="dxa"/>
          </w:tcPr>
          <w:p w14:paraId="313C4FD7" w14:textId="558DF2A8" w:rsidR="00741674" w:rsidRPr="0007587F" w:rsidRDefault="00741674" w:rsidP="00877C4D">
            <w:pPr>
              <w:pStyle w:val="Normal6"/>
              <w:rPr>
                <w:szCs w:val="24"/>
              </w:rPr>
            </w:pPr>
            <w:r w:rsidRPr="0007587F">
              <w:lastRenderedPageBreak/>
              <w:t>(36)</w:t>
            </w:r>
            <w:r w:rsidRPr="0007587F">
              <w:tab/>
              <w:t xml:space="preserve">Тъй като скринингът засяга лица, които се намират на външната граница, </w:t>
            </w:r>
            <w:r w:rsidRPr="0007587F">
              <w:rPr>
                <w:b/>
                <w:bCs/>
                <w:i/>
                <w:iCs/>
              </w:rPr>
              <w:t>които може</w:t>
            </w:r>
            <w:r w:rsidRPr="0007587F">
              <w:t xml:space="preserve"> да </w:t>
            </w:r>
            <w:r w:rsidRPr="0007587F">
              <w:rPr>
                <w:b/>
                <w:bCs/>
                <w:i/>
                <w:iCs/>
              </w:rPr>
              <w:t>не</w:t>
            </w:r>
            <w:r w:rsidRPr="0007587F">
              <w:t xml:space="preserve"> отговарят на условията за влизане, или </w:t>
            </w:r>
            <w:r w:rsidRPr="0007587F">
              <w:rPr>
                <w:b/>
                <w:bCs/>
                <w:i/>
                <w:iCs/>
              </w:rPr>
              <w:t>които</w:t>
            </w:r>
            <w:r w:rsidRPr="0007587F">
              <w:t xml:space="preserve"> са свалени на брега след операция по търсене и спасяване, проверките за сигурност като част от скрининга следва да са на подобно ниво като проверките, които се извършват по отношение на граждани на трети държави, които подават предварително молби за </w:t>
            </w:r>
            <w:r w:rsidRPr="0007587F">
              <w:lastRenderedPageBreak/>
              <w:t>разрешение да влязат в Съюза за краткосрочен престой, независимо дали имат задължение за притежаване на виза или не.</w:t>
            </w:r>
          </w:p>
        </w:tc>
      </w:tr>
    </w:tbl>
    <w:p w14:paraId="48DA9F92"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6288779" w14:textId="77777777" w:rsidR="00741674" w:rsidRPr="0007587F" w:rsidRDefault="00741674" w:rsidP="00741674">
      <w:r w:rsidRPr="0007587F">
        <w:rPr>
          <w:rStyle w:val="HideTWBExt"/>
          <w:noProof w:val="0"/>
        </w:rPr>
        <w:t>&lt;/Amend&gt;</w:t>
      </w:r>
    </w:p>
    <w:p w14:paraId="5BE1E1DB" w14:textId="41A2F2AB"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35</w:t>
      </w:r>
      <w:r w:rsidRPr="0007587F">
        <w:rPr>
          <w:rStyle w:val="HideTWBExt"/>
          <w:b w:val="0"/>
          <w:noProof w:val="0"/>
        </w:rPr>
        <w:t>&lt;/NumAm&gt;</w:t>
      </w:r>
    </w:p>
    <w:p w14:paraId="03A2718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9EA92F4" w14:textId="77777777" w:rsidR="00741674" w:rsidRPr="0007587F" w:rsidRDefault="00741674" w:rsidP="00741674">
      <w:pPr>
        <w:pStyle w:val="NormalBold"/>
      </w:pPr>
      <w:r w:rsidRPr="0007587F">
        <w:rPr>
          <w:rStyle w:val="HideTWBExt"/>
          <w:b w:val="0"/>
          <w:noProof w:val="0"/>
        </w:rPr>
        <w:t>&lt;Article&gt;</w:t>
      </w:r>
      <w:r w:rsidRPr="0007587F">
        <w:t>Съображение 39</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0592E55" w14:textId="77777777" w:rsidTr="00877C4D">
        <w:trPr>
          <w:jc w:val="center"/>
        </w:trPr>
        <w:tc>
          <w:tcPr>
            <w:tcW w:w="9752" w:type="dxa"/>
            <w:gridSpan w:val="2"/>
          </w:tcPr>
          <w:p w14:paraId="071449A0" w14:textId="77777777" w:rsidR="00741674" w:rsidRPr="0007587F" w:rsidRDefault="00741674" w:rsidP="00877C4D">
            <w:pPr>
              <w:keepNext/>
            </w:pPr>
          </w:p>
        </w:tc>
      </w:tr>
      <w:tr w:rsidR="00741674" w:rsidRPr="0007587F" w14:paraId="2863AD0D" w14:textId="77777777" w:rsidTr="00877C4D">
        <w:trPr>
          <w:jc w:val="center"/>
        </w:trPr>
        <w:tc>
          <w:tcPr>
            <w:tcW w:w="4876" w:type="dxa"/>
          </w:tcPr>
          <w:p w14:paraId="685336FD" w14:textId="77777777" w:rsidR="00741674" w:rsidRPr="0007587F" w:rsidRDefault="00741674" w:rsidP="00877C4D">
            <w:pPr>
              <w:pStyle w:val="ColumnHeading"/>
              <w:keepNext/>
            </w:pPr>
            <w:r w:rsidRPr="0007587F">
              <w:t>Текст, предложен от Комисията</w:t>
            </w:r>
          </w:p>
        </w:tc>
        <w:tc>
          <w:tcPr>
            <w:tcW w:w="4876" w:type="dxa"/>
          </w:tcPr>
          <w:p w14:paraId="5B716605" w14:textId="77777777" w:rsidR="00741674" w:rsidRPr="0007587F" w:rsidRDefault="00741674" w:rsidP="00877C4D">
            <w:pPr>
              <w:pStyle w:val="ColumnHeading"/>
              <w:keepNext/>
            </w:pPr>
            <w:r w:rsidRPr="0007587F">
              <w:t>Изменение</w:t>
            </w:r>
          </w:p>
        </w:tc>
      </w:tr>
      <w:tr w:rsidR="00741674" w:rsidRPr="0007587F" w14:paraId="7809507A" w14:textId="77777777" w:rsidTr="00877C4D">
        <w:trPr>
          <w:jc w:val="center"/>
        </w:trPr>
        <w:tc>
          <w:tcPr>
            <w:tcW w:w="4876" w:type="dxa"/>
          </w:tcPr>
          <w:p w14:paraId="12F2A065" w14:textId="77777777" w:rsidR="00741674" w:rsidRPr="0007587F" w:rsidRDefault="00741674" w:rsidP="00877C4D">
            <w:pPr>
              <w:pStyle w:val="Normal6"/>
            </w:pPr>
            <w:r w:rsidRPr="0007587F">
              <w:t>(39)</w:t>
            </w:r>
            <w:r w:rsidRPr="0007587F">
              <w:tab/>
            </w:r>
            <w:r w:rsidRPr="0007587F">
              <w:rPr>
                <w:b/>
                <w:bCs/>
                <w:i/>
                <w:iCs/>
              </w:rPr>
              <w:t>От логиката, развита в съображение 36, следва, че</w:t>
            </w:r>
            <w:r w:rsidRPr="0007587F">
              <w:t xml:space="preserve"> по отношение на лица, които подлежат на скрининг, следва да се извършват автоматизирани проверки за целите на сигурността в</w:t>
            </w:r>
            <w:r w:rsidRPr="0007587F">
              <w:rPr>
                <w:b/>
                <w:bCs/>
                <w:i/>
                <w:iCs/>
              </w:rPr>
              <w:t xml:space="preserve"> същите системи като предвидените по отношение на кандидатите за виза или за разрешение за пътуване на Европейската система за информация за пътуванията и разрешаването им</w:t>
            </w:r>
            <w:r w:rsidRPr="0007587F">
              <w:t>:</w:t>
            </w:r>
            <w:r w:rsidRPr="0007587F">
              <w:rPr>
                <w:b/>
                <w:i/>
              </w:rPr>
              <w:t xml:space="preserve"> ВИС, СВИ, ETIAS, ШИС, ECRIS-TCN, Европол и SLTD и TDAWN на Интерпол. </w:t>
            </w:r>
            <w:r w:rsidRPr="0007587F">
              <w:rPr>
                <w:b/>
                <w:bCs/>
                <w:i/>
                <w:iCs/>
              </w:rPr>
              <w:t>Подложените на скрининг лица се проверят също така и в ECRIS-TCN, като се търсят данни за осъждани лица във връзка с терористични престъпления и други форми на тежки престъпления, в данните на Европол, посочени в предходното съображение 38, базата данни на Интерпол относно откраднати или изчезнали документи за пътуване (SLTD) и базата данни за документи за пътуване, свързани с бюлетини (TDAWN)</w:t>
            </w:r>
            <w:r w:rsidRPr="0007587F">
              <w:t>.</w:t>
            </w:r>
          </w:p>
        </w:tc>
        <w:tc>
          <w:tcPr>
            <w:tcW w:w="4876" w:type="dxa"/>
          </w:tcPr>
          <w:p w14:paraId="00FFFFE9" w14:textId="77777777" w:rsidR="00741674" w:rsidRPr="0007587F" w:rsidRDefault="00741674" w:rsidP="00877C4D">
            <w:pPr>
              <w:pStyle w:val="Normal6"/>
              <w:rPr>
                <w:szCs w:val="24"/>
              </w:rPr>
            </w:pPr>
            <w:r w:rsidRPr="0007587F">
              <w:t>(39)</w:t>
            </w:r>
            <w:r w:rsidRPr="0007587F">
              <w:tab/>
              <w:t xml:space="preserve">По отношение на лица, които подлежат на скрининг, </w:t>
            </w:r>
            <w:r w:rsidRPr="0007587F">
              <w:rPr>
                <w:b/>
                <w:bCs/>
                <w:i/>
                <w:iCs/>
              </w:rPr>
              <w:t>в съответните бази данни</w:t>
            </w:r>
            <w:r w:rsidRPr="0007587F">
              <w:t xml:space="preserve"> следва да се извършват автоматизирани проверки за целите на сигурността.</w:t>
            </w:r>
          </w:p>
        </w:tc>
      </w:tr>
    </w:tbl>
    <w:p w14:paraId="1861596D"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69B06869" w14:textId="77777777" w:rsidR="00741674" w:rsidRPr="0007587F" w:rsidRDefault="00741674" w:rsidP="00741674">
      <w:r w:rsidRPr="0007587F">
        <w:rPr>
          <w:rStyle w:val="HideTWBExt"/>
          <w:noProof w:val="0"/>
        </w:rPr>
        <w:t>&lt;/Amend&gt;</w:t>
      </w:r>
    </w:p>
    <w:p w14:paraId="2FA27EBB" w14:textId="23446995"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36</w:t>
      </w:r>
      <w:r w:rsidRPr="0007587F">
        <w:rPr>
          <w:rStyle w:val="HideTWBExt"/>
          <w:b w:val="0"/>
          <w:noProof w:val="0"/>
        </w:rPr>
        <w:t>&lt;/NumAm&gt;</w:t>
      </w:r>
    </w:p>
    <w:p w14:paraId="07E485B5"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64EA25F3" w14:textId="77777777" w:rsidR="00741674" w:rsidRPr="0007587F" w:rsidRDefault="00741674" w:rsidP="00741674">
      <w:pPr>
        <w:pStyle w:val="NormalBold"/>
      </w:pPr>
      <w:r w:rsidRPr="0007587F">
        <w:rPr>
          <w:rStyle w:val="HideTWBExt"/>
          <w:b w:val="0"/>
          <w:noProof w:val="0"/>
        </w:rPr>
        <w:t>&lt;Article&gt;</w:t>
      </w:r>
      <w:r w:rsidRPr="0007587F">
        <w:t>Съображение 40</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5C311B0" w14:textId="77777777" w:rsidTr="00877C4D">
        <w:trPr>
          <w:jc w:val="center"/>
        </w:trPr>
        <w:tc>
          <w:tcPr>
            <w:tcW w:w="9752" w:type="dxa"/>
            <w:gridSpan w:val="2"/>
          </w:tcPr>
          <w:p w14:paraId="05BEDA23" w14:textId="77777777" w:rsidR="00741674" w:rsidRPr="0007587F" w:rsidRDefault="00741674" w:rsidP="00877C4D">
            <w:pPr>
              <w:keepNext/>
            </w:pPr>
          </w:p>
        </w:tc>
      </w:tr>
      <w:tr w:rsidR="00741674" w:rsidRPr="0007587F" w14:paraId="5904D679" w14:textId="77777777" w:rsidTr="00877C4D">
        <w:trPr>
          <w:jc w:val="center"/>
        </w:trPr>
        <w:tc>
          <w:tcPr>
            <w:tcW w:w="4876" w:type="dxa"/>
          </w:tcPr>
          <w:p w14:paraId="278A3D6B" w14:textId="77777777" w:rsidR="00741674" w:rsidRPr="0007587F" w:rsidRDefault="00741674" w:rsidP="00877C4D">
            <w:pPr>
              <w:pStyle w:val="ColumnHeading"/>
              <w:keepNext/>
            </w:pPr>
            <w:r w:rsidRPr="0007587F">
              <w:t>Текст, предложен от Комисията</w:t>
            </w:r>
          </w:p>
        </w:tc>
        <w:tc>
          <w:tcPr>
            <w:tcW w:w="4876" w:type="dxa"/>
          </w:tcPr>
          <w:p w14:paraId="7D62F959" w14:textId="77777777" w:rsidR="00741674" w:rsidRPr="0007587F" w:rsidRDefault="00741674" w:rsidP="00877C4D">
            <w:pPr>
              <w:pStyle w:val="ColumnHeading"/>
              <w:keepNext/>
            </w:pPr>
            <w:r w:rsidRPr="0007587F">
              <w:t>Изменение</w:t>
            </w:r>
          </w:p>
        </w:tc>
      </w:tr>
      <w:tr w:rsidR="00741674" w:rsidRPr="0007587F" w14:paraId="4FFF64C5" w14:textId="77777777" w:rsidTr="00877C4D">
        <w:trPr>
          <w:jc w:val="center"/>
        </w:trPr>
        <w:tc>
          <w:tcPr>
            <w:tcW w:w="4876" w:type="dxa"/>
          </w:tcPr>
          <w:p w14:paraId="29A4C5A3" w14:textId="77777777" w:rsidR="00741674" w:rsidRPr="0007587F" w:rsidRDefault="00741674" w:rsidP="00877C4D">
            <w:pPr>
              <w:pStyle w:val="Normal6"/>
            </w:pPr>
            <w:r w:rsidRPr="0007587F">
              <w:t>(40)</w:t>
            </w:r>
            <w:r w:rsidRPr="0007587F">
              <w:tab/>
              <w:t xml:space="preserve">Тези проверки следва да се извършват по начин, който да гарантира, че само необходимите данни за извършването на проверките за сигурност, се извличат от тези бази данни. По отношение на лица, които са поискали международна закрила на граничен контролно-пропускателен пункт, търсенето в бази данни за проверка за сигурност като част от скрининга следва да се </w:t>
            </w:r>
            <w:r w:rsidRPr="0007587F">
              <w:rPr>
                <w:b/>
                <w:bCs/>
                <w:i/>
                <w:iCs/>
              </w:rPr>
              <w:t>съсредоточи върху</w:t>
            </w:r>
            <w:r w:rsidRPr="0007587F">
              <w:t xml:space="preserve"> базите данни</w:t>
            </w:r>
            <w:r w:rsidRPr="0007587F">
              <w:rPr>
                <w:b/>
                <w:bCs/>
                <w:i/>
                <w:iCs/>
              </w:rPr>
              <w:t>, в които</w:t>
            </w:r>
            <w:r w:rsidRPr="0007587F">
              <w:t xml:space="preserve"> не е била осъществена справка по време на проверките по външната граница</w:t>
            </w:r>
            <w:r w:rsidRPr="0007587F">
              <w:rPr>
                <w:b/>
                <w:bCs/>
                <w:i/>
                <w:iCs/>
              </w:rPr>
              <w:t>, с което се избягват повторни търсения</w:t>
            </w:r>
            <w:r w:rsidRPr="0007587F">
              <w:t>.</w:t>
            </w:r>
          </w:p>
        </w:tc>
        <w:tc>
          <w:tcPr>
            <w:tcW w:w="4876" w:type="dxa"/>
          </w:tcPr>
          <w:p w14:paraId="313EC459" w14:textId="77777777" w:rsidR="00741674" w:rsidRPr="0007587F" w:rsidRDefault="00741674" w:rsidP="00877C4D">
            <w:pPr>
              <w:pStyle w:val="Normal6"/>
              <w:rPr>
                <w:szCs w:val="24"/>
              </w:rPr>
            </w:pPr>
            <w:r w:rsidRPr="0007587F">
              <w:t>(40)</w:t>
            </w:r>
            <w:r w:rsidRPr="0007587F">
              <w:tab/>
              <w:t xml:space="preserve">Тези проверки следва да се извършват по начин, който да гарантира, че само необходимите данни за извършването на проверките за сигурност, се извличат от тези бази данни. По отношение на лица, които са поискали международна закрила на граничен контролно-пропускателен пункт, търсенето в бази данни за проверка за сигурност като част от скрининга следва да </w:t>
            </w:r>
            <w:r w:rsidRPr="0007587F">
              <w:rPr>
                <w:b/>
                <w:bCs/>
                <w:i/>
                <w:iCs/>
              </w:rPr>
              <w:t>се извършва единствено дотолкова, доколкото в никоя от</w:t>
            </w:r>
            <w:r w:rsidRPr="0007587F">
              <w:t xml:space="preserve"> базите данни не е била осъществена справка по време на проверките по външната граница.</w:t>
            </w:r>
            <w:r w:rsidRPr="0007587F">
              <w:rPr>
                <w:b/>
                <w:i/>
              </w:rPr>
              <w:t xml:space="preserve"> </w:t>
            </w:r>
            <w:r w:rsidRPr="0007587F">
              <w:rPr>
                <w:b/>
                <w:bCs/>
                <w:i/>
                <w:iCs/>
              </w:rPr>
              <w:t>Не е необходимо, нето е пропорционално многократно да се прави справка с една и съща база данни по отношение на едно и също лице</w:t>
            </w:r>
            <w:r w:rsidRPr="0007587F">
              <w:t>.</w:t>
            </w:r>
          </w:p>
        </w:tc>
      </w:tr>
    </w:tbl>
    <w:p w14:paraId="13C9BCA0"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D55FE8C" w14:textId="77777777" w:rsidR="00741674" w:rsidRPr="0007587F" w:rsidRDefault="00741674" w:rsidP="00741674">
      <w:r w:rsidRPr="0007587F">
        <w:rPr>
          <w:rStyle w:val="HideTWBExt"/>
          <w:noProof w:val="0"/>
        </w:rPr>
        <w:t>&lt;/Amend&gt;</w:t>
      </w:r>
    </w:p>
    <w:p w14:paraId="27131215" w14:textId="12933C58"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37</w:t>
      </w:r>
      <w:r w:rsidRPr="0007587F">
        <w:rPr>
          <w:rStyle w:val="HideTWBExt"/>
          <w:b w:val="0"/>
          <w:noProof w:val="0"/>
        </w:rPr>
        <w:t>&lt;/NumAm&gt;</w:t>
      </w:r>
    </w:p>
    <w:p w14:paraId="21A98593"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F7618FD" w14:textId="77777777" w:rsidR="00741674" w:rsidRPr="0007587F" w:rsidRDefault="00741674" w:rsidP="00741674">
      <w:pPr>
        <w:pStyle w:val="NormalBold"/>
      </w:pPr>
      <w:r w:rsidRPr="0007587F">
        <w:rPr>
          <w:rStyle w:val="HideTWBExt"/>
          <w:b w:val="0"/>
          <w:noProof w:val="0"/>
        </w:rPr>
        <w:t>&lt;Article&gt;</w:t>
      </w:r>
      <w:r w:rsidRPr="0007587F">
        <w:t>Съображение 41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44A607A" w14:textId="77777777" w:rsidTr="00877C4D">
        <w:trPr>
          <w:jc w:val="center"/>
        </w:trPr>
        <w:tc>
          <w:tcPr>
            <w:tcW w:w="9752" w:type="dxa"/>
            <w:gridSpan w:val="2"/>
          </w:tcPr>
          <w:p w14:paraId="70A991C7" w14:textId="77777777" w:rsidR="00741674" w:rsidRPr="0007587F" w:rsidRDefault="00741674" w:rsidP="00877C4D">
            <w:pPr>
              <w:keepNext/>
            </w:pPr>
          </w:p>
        </w:tc>
      </w:tr>
      <w:tr w:rsidR="00741674" w:rsidRPr="0007587F" w14:paraId="31C6A707" w14:textId="77777777" w:rsidTr="00877C4D">
        <w:trPr>
          <w:jc w:val="center"/>
        </w:trPr>
        <w:tc>
          <w:tcPr>
            <w:tcW w:w="4876" w:type="dxa"/>
          </w:tcPr>
          <w:p w14:paraId="2463F26D" w14:textId="77777777" w:rsidR="00741674" w:rsidRPr="0007587F" w:rsidRDefault="00741674" w:rsidP="00877C4D">
            <w:pPr>
              <w:pStyle w:val="ColumnHeading"/>
              <w:keepNext/>
            </w:pPr>
            <w:r w:rsidRPr="0007587F">
              <w:t>Текст, предложен от Комисията</w:t>
            </w:r>
          </w:p>
        </w:tc>
        <w:tc>
          <w:tcPr>
            <w:tcW w:w="4876" w:type="dxa"/>
          </w:tcPr>
          <w:p w14:paraId="29580BBA" w14:textId="77777777" w:rsidR="00741674" w:rsidRPr="0007587F" w:rsidRDefault="00741674" w:rsidP="00877C4D">
            <w:pPr>
              <w:pStyle w:val="ColumnHeading"/>
              <w:keepNext/>
            </w:pPr>
            <w:r w:rsidRPr="0007587F">
              <w:t>Изменение</w:t>
            </w:r>
          </w:p>
        </w:tc>
      </w:tr>
      <w:tr w:rsidR="00741674" w:rsidRPr="0007587F" w14:paraId="7C832E9B" w14:textId="77777777" w:rsidTr="00877C4D">
        <w:trPr>
          <w:jc w:val="center"/>
        </w:trPr>
        <w:tc>
          <w:tcPr>
            <w:tcW w:w="4876" w:type="dxa"/>
          </w:tcPr>
          <w:p w14:paraId="2D0283D2" w14:textId="77777777" w:rsidR="00741674" w:rsidRPr="0007587F" w:rsidRDefault="00741674" w:rsidP="00877C4D">
            <w:pPr>
              <w:pStyle w:val="Normal6"/>
            </w:pPr>
            <w:r w:rsidRPr="0007587F">
              <w:t>(41)</w:t>
            </w:r>
            <w:r w:rsidRPr="0007587F">
              <w:tab/>
              <w:t xml:space="preserve">Когато е обосновано за целта на проверката за сигурност, скринингът може да включва проверка на предмети, притежавани от граждани на трети държави в съответствие с националното законодателство. Всички приложени мерки в </w:t>
            </w:r>
            <w:r w:rsidRPr="0007587F">
              <w:rPr>
                <w:b/>
                <w:bCs/>
                <w:i/>
                <w:iCs/>
              </w:rPr>
              <w:t>този контекст</w:t>
            </w:r>
            <w:r w:rsidRPr="0007587F">
              <w:t xml:space="preserve"> следва да са пропорционални и да зачитат човешкото достойнство на лицата, подложени на скрининга. Участващите органи следва да гарантират спазване на </w:t>
            </w:r>
            <w:r w:rsidRPr="0007587F">
              <w:lastRenderedPageBreak/>
              <w:t>основните права на съответните лица, включително правото на защита на личните данни и свободата на изразяване.</w:t>
            </w:r>
          </w:p>
        </w:tc>
        <w:tc>
          <w:tcPr>
            <w:tcW w:w="4876" w:type="dxa"/>
          </w:tcPr>
          <w:p w14:paraId="5487E5AE" w14:textId="77777777" w:rsidR="00741674" w:rsidRPr="0007587F" w:rsidRDefault="00741674" w:rsidP="00877C4D">
            <w:pPr>
              <w:pStyle w:val="Normal6"/>
              <w:rPr>
                <w:szCs w:val="24"/>
              </w:rPr>
            </w:pPr>
            <w:r w:rsidRPr="0007587F">
              <w:lastRenderedPageBreak/>
              <w:t>(41)</w:t>
            </w:r>
            <w:r w:rsidRPr="0007587F">
              <w:tab/>
              <w:t xml:space="preserve">Когато е обосновано за целта на проверката за сигурност, скринингът може да включва проверка на предмети, притежавани от граждани на трети държави в съответствие с националното законодателство. Всички приложени мерки в </w:t>
            </w:r>
            <w:r w:rsidRPr="0007587F">
              <w:rPr>
                <w:b/>
                <w:bCs/>
                <w:i/>
                <w:iCs/>
              </w:rPr>
              <w:t>контекста на проверка за сигурност</w:t>
            </w:r>
            <w:r w:rsidRPr="0007587F">
              <w:t xml:space="preserve"> следва да са пропорционални и да зачитат </w:t>
            </w:r>
            <w:r w:rsidRPr="0007587F">
              <w:rPr>
                <w:b/>
                <w:bCs/>
                <w:i/>
                <w:iCs/>
              </w:rPr>
              <w:t>принципите на</w:t>
            </w:r>
            <w:r w:rsidRPr="0007587F">
              <w:t xml:space="preserve"> човешкото достойнство </w:t>
            </w:r>
            <w:r w:rsidRPr="0007587F">
              <w:rPr>
                <w:b/>
                <w:bCs/>
                <w:i/>
                <w:iCs/>
              </w:rPr>
              <w:t>и на физическата и психологическата неприкосновеност</w:t>
            </w:r>
            <w:r w:rsidRPr="0007587F">
              <w:t xml:space="preserve"> </w:t>
            </w:r>
            <w:r w:rsidRPr="0007587F">
              <w:lastRenderedPageBreak/>
              <w:t>на лицата, подложени на скрининга. Участващите органи следва да гарантират спазване на основните права на съответните лица, включително правото на защита на личните данни и свободата на изразяване.</w:t>
            </w:r>
          </w:p>
        </w:tc>
      </w:tr>
    </w:tbl>
    <w:p w14:paraId="4F9FEDD0"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57327FE" w14:textId="77777777" w:rsidR="00741674" w:rsidRPr="0007587F" w:rsidRDefault="00741674" w:rsidP="00741674">
      <w:r w:rsidRPr="0007587F">
        <w:rPr>
          <w:rStyle w:val="HideTWBExt"/>
          <w:noProof w:val="0"/>
        </w:rPr>
        <w:t>&lt;/Amend&gt;</w:t>
      </w:r>
    </w:p>
    <w:p w14:paraId="6DD21689" w14:textId="357EACD3"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38</w:t>
      </w:r>
      <w:r w:rsidRPr="0007587F">
        <w:rPr>
          <w:rStyle w:val="HideTWBExt"/>
          <w:b w:val="0"/>
          <w:noProof w:val="0"/>
        </w:rPr>
        <w:t>&lt;/NumAm&gt;</w:t>
      </w:r>
    </w:p>
    <w:p w14:paraId="2FB768C0"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A3A65A4" w14:textId="77777777" w:rsidR="00741674" w:rsidRPr="0007587F" w:rsidRDefault="00741674" w:rsidP="00741674">
      <w:pPr>
        <w:pStyle w:val="NormalBold"/>
      </w:pPr>
      <w:r w:rsidRPr="0007587F">
        <w:rPr>
          <w:rStyle w:val="HideTWBExt"/>
          <w:b w:val="0"/>
          <w:noProof w:val="0"/>
        </w:rPr>
        <w:t>&lt;Article&gt;</w:t>
      </w:r>
      <w:r w:rsidRPr="0007587F">
        <w:t>Съображение 42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5AC9C47" w14:textId="77777777" w:rsidTr="00877C4D">
        <w:trPr>
          <w:jc w:val="center"/>
        </w:trPr>
        <w:tc>
          <w:tcPr>
            <w:tcW w:w="9752" w:type="dxa"/>
            <w:gridSpan w:val="2"/>
          </w:tcPr>
          <w:p w14:paraId="1D5A20E4" w14:textId="77777777" w:rsidR="00741674" w:rsidRPr="0007587F" w:rsidRDefault="00741674" w:rsidP="00877C4D">
            <w:pPr>
              <w:keepNext/>
            </w:pPr>
          </w:p>
        </w:tc>
      </w:tr>
      <w:tr w:rsidR="00741674" w:rsidRPr="0007587F" w14:paraId="3EBFF43B" w14:textId="77777777" w:rsidTr="00877C4D">
        <w:trPr>
          <w:jc w:val="center"/>
        </w:trPr>
        <w:tc>
          <w:tcPr>
            <w:tcW w:w="4876" w:type="dxa"/>
          </w:tcPr>
          <w:p w14:paraId="69F41446" w14:textId="77777777" w:rsidR="00741674" w:rsidRPr="0007587F" w:rsidRDefault="00741674" w:rsidP="00877C4D">
            <w:pPr>
              <w:pStyle w:val="ColumnHeading"/>
              <w:keepNext/>
            </w:pPr>
            <w:r w:rsidRPr="0007587F">
              <w:t>Текст, предложен от Комисията</w:t>
            </w:r>
          </w:p>
        </w:tc>
        <w:tc>
          <w:tcPr>
            <w:tcW w:w="4876" w:type="dxa"/>
          </w:tcPr>
          <w:p w14:paraId="53BAC261" w14:textId="77777777" w:rsidR="00741674" w:rsidRPr="0007587F" w:rsidRDefault="00741674" w:rsidP="00877C4D">
            <w:pPr>
              <w:pStyle w:val="ColumnHeading"/>
              <w:keepNext/>
            </w:pPr>
            <w:r w:rsidRPr="0007587F">
              <w:t>Изменение</w:t>
            </w:r>
          </w:p>
        </w:tc>
      </w:tr>
      <w:tr w:rsidR="00741674" w:rsidRPr="0007587F" w14:paraId="173CFBA6" w14:textId="77777777" w:rsidTr="00877C4D">
        <w:trPr>
          <w:jc w:val="center"/>
        </w:trPr>
        <w:tc>
          <w:tcPr>
            <w:tcW w:w="4876" w:type="dxa"/>
          </w:tcPr>
          <w:p w14:paraId="650951F9" w14:textId="77777777" w:rsidR="00741674" w:rsidRPr="0007587F" w:rsidRDefault="00741674" w:rsidP="00877C4D">
            <w:pPr>
              <w:pStyle w:val="Normal6"/>
            </w:pPr>
            <w:r w:rsidRPr="0007587F">
              <w:rPr>
                <w:b/>
                <w:i/>
              </w:rPr>
              <w:t>(42)</w:t>
            </w:r>
            <w:r w:rsidRPr="0007587F">
              <w:rPr>
                <w:b/>
                <w:i/>
              </w:rPr>
              <w:tab/>
              <w:t>Тъй като органите, които са определени да извършват скрининга, се нуждаят от достъп до СВИ, ETIAS, ВИС и ECRIS-TCN, за да установят дали лицето може да представлява заплаха за вътрешната сигурност или за обществения ред, Регламент (ЕС) № 767/2008, Регламент (ЕС) 2017/2226, Регламент (ЕС) 2018/1240 и съответно Регламент (ЕС) № 2019/816 следва да бъдат съответно изменени, за да предвидят това допълнително право на достъп, което по настоящем не е установено в тези регламенти. В случая с Регламент (ЕС) № 2019/816 поради променливата геометрия на съображенията това изменение следва да се извърши чрез по-различен регламент от настоящия.</w:t>
            </w:r>
          </w:p>
        </w:tc>
        <w:tc>
          <w:tcPr>
            <w:tcW w:w="4876" w:type="dxa"/>
          </w:tcPr>
          <w:p w14:paraId="319AB5CB" w14:textId="77777777" w:rsidR="00741674" w:rsidRPr="0007587F" w:rsidRDefault="00741674" w:rsidP="00877C4D">
            <w:pPr>
              <w:pStyle w:val="Normal6"/>
              <w:rPr>
                <w:szCs w:val="24"/>
              </w:rPr>
            </w:pPr>
            <w:r w:rsidRPr="0007587F">
              <w:rPr>
                <w:b/>
                <w:i/>
              </w:rPr>
              <w:t>заличава се</w:t>
            </w:r>
          </w:p>
        </w:tc>
      </w:tr>
    </w:tbl>
    <w:p w14:paraId="198ECD0C"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65D129D" w14:textId="77777777" w:rsidR="00741674" w:rsidRPr="0007587F" w:rsidRDefault="00741674" w:rsidP="00741674">
      <w:r w:rsidRPr="0007587F">
        <w:rPr>
          <w:rStyle w:val="HideTWBExt"/>
          <w:noProof w:val="0"/>
        </w:rPr>
        <w:t>&lt;/Amend&gt;</w:t>
      </w:r>
    </w:p>
    <w:p w14:paraId="0B9FCEEE" w14:textId="57B8DE9C"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39</w:t>
      </w:r>
      <w:r w:rsidRPr="0007587F">
        <w:rPr>
          <w:rStyle w:val="HideTWBExt"/>
          <w:b w:val="0"/>
          <w:noProof w:val="0"/>
        </w:rPr>
        <w:t>&lt;/NumAm&gt;</w:t>
      </w:r>
    </w:p>
    <w:p w14:paraId="0CD2354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7530D87" w14:textId="77777777" w:rsidR="00741674" w:rsidRPr="0007587F" w:rsidRDefault="00741674" w:rsidP="00741674">
      <w:pPr>
        <w:pStyle w:val="NormalBold"/>
      </w:pPr>
      <w:r w:rsidRPr="0007587F">
        <w:rPr>
          <w:rStyle w:val="HideTWBExt"/>
          <w:b w:val="0"/>
          <w:noProof w:val="0"/>
        </w:rPr>
        <w:t>&lt;Article&gt;</w:t>
      </w:r>
      <w:r w:rsidRPr="0007587F">
        <w:t>Съображение 44</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9096304" w14:textId="77777777" w:rsidTr="00877C4D">
        <w:trPr>
          <w:jc w:val="center"/>
        </w:trPr>
        <w:tc>
          <w:tcPr>
            <w:tcW w:w="9752" w:type="dxa"/>
            <w:gridSpan w:val="2"/>
          </w:tcPr>
          <w:p w14:paraId="483AF658" w14:textId="77777777" w:rsidR="00741674" w:rsidRPr="0007587F" w:rsidRDefault="00741674" w:rsidP="00877C4D">
            <w:pPr>
              <w:keepNext/>
            </w:pPr>
          </w:p>
        </w:tc>
      </w:tr>
      <w:tr w:rsidR="00741674" w:rsidRPr="0007587F" w14:paraId="1CFEEDAB" w14:textId="77777777" w:rsidTr="00877C4D">
        <w:trPr>
          <w:jc w:val="center"/>
        </w:trPr>
        <w:tc>
          <w:tcPr>
            <w:tcW w:w="4876" w:type="dxa"/>
          </w:tcPr>
          <w:p w14:paraId="18284A27" w14:textId="77777777" w:rsidR="00741674" w:rsidRPr="0007587F" w:rsidRDefault="00741674" w:rsidP="00877C4D">
            <w:pPr>
              <w:pStyle w:val="ColumnHeading"/>
              <w:keepNext/>
            </w:pPr>
            <w:r w:rsidRPr="0007587F">
              <w:t>Текст, предложен от Комисията</w:t>
            </w:r>
          </w:p>
        </w:tc>
        <w:tc>
          <w:tcPr>
            <w:tcW w:w="4876" w:type="dxa"/>
          </w:tcPr>
          <w:p w14:paraId="5CB16866" w14:textId="77777777" w:rsidR="00741674" w:rsidRPr="0007587F" w:rsidRDefault="00741674" w:rsidP="00877C4D">
            <w:pPr>
              <w:pStyle w:val="ColumnHeading"/>
              <w:keepNext/>
            </w:pPr>
            <w:r w:rsidRPr="0007587F">
              <w:t>Изменение</w:t>
            </w:r>
          </w:p>
        </w:tc>
      </w:tr>
      <w:tr w:rsidR="00741674" w:rsidRPr="0007587F" w14:paraId="5F7151B9" w14:textId="77777777" w:rsidTr="00877C4D">
        <w:trPr>
          <w:jc w:val="center"/>
        </w:trPr>
        <w:tc>
          <w:tcPr>
            <w:tcW w:w="4876" w:type="dxa"/>
          </w:tcPr>
          <w:p w14:paraId="7AF08013" w14:textId="77777777" w:rsidR="00741674" w:rsidRPr="0007587F" w:rsidRDefault="00741674" w:rsidP="00877C4D">
            <w:pPr>
              <w:pStyle w:val="Normal6"/>
            </w:pPr>
            <w:r w:rsidRPr="0007587F">
              <w:t>(44)</w:t>
            </w:r>
            <w:r w:rsidRPr="0007587F">
              <w:tab/>
            </w:r>
            <w:r w:rsidRPr="0007587F">
              <w:rPr>
                <w:b/>
                <w:bCs/>
                <w:i/>
                <w:iCs/>
              </w:rPr>
              <w:t>Тъй като ефективното прилагане на скрининга зависи от правилното установяване на самоличността на съответните лица и от съпътстващата информация по отношение на сигурността,</w:t>
            </w:r>
            <w:r w:rsidRPr="0007587F">
              <w:t xml:space="preserve"> търсенето в европейските бази данни </w:t>
            </w:r>
            <w:r w:rsidRPr="0007587F">
              <w:rPr>
                <w:b/>
                <w:bCs/>
                <w:i/>
                <w:iCs/>
              </w:rPr>
              <w:t>за</w:t>
            </w:r>
            <w:r w:rsidRPr="0007587F">
              <w:t xml:space="preserve"> целта </w:t>
            </w:r>
            <w:r w:rsidRPr="0007587F">
              <w:rPr>
                <w:b/>
                <w:bCs/>
                <w:i/>
                <w:iCs/>
              </w:rPr>
              <w:t>е обосновано от същите цели</w:t>
            </w:r>
            <w:r w:rsidRPr="0007587F">
              <w:t>, за които е създадена всяка от тези бази данни</w:t>
            </w:r>
            <w:r w:rsidRPr="0007587F">
              <w:rPr>
                <w:b/>
                <w:bCs/>
                <w:i/>
                <w:iCs/>
              </w:rPr>
              <w:t>, тоест за ефективното управление на външните граници на Съюза, вътрешната сигурност на Съюза и ефективното изпълнение на политиките на Съюза в областта на убежището и връщането</w:t>
            </w:r>
            <w:r w:rsidRPr="0007587F">
              <w:t>.</w:t>
            </w:r>
          </w:p>
        </w:tc>
        <w:tc>
          <w:tcPr>
            <w:tcW w:w="4876" w:type="dxa"/>
          </w:tcPr>
          <w:p w14:paraId="776E59A0" w14:textId="77777777" w:rsidR="00741674" w:rsidRPr="0007587F" w:rsidRDefault="00741674" w:rsidP="00877C4D">
            <w:pPr>
              <w:pStyle w:val="Normal6"/>
              <w:rPr>
                <w:szCs w:val="24"/>
              </w:rPr>
            </w:pPr>
            <w:r w:rsidRPr="0007587F">
              <w:t>(44)</w:t>
            </w:r>
            <w:r w:rsidRPr="0007587F">
              <w:tab/>
              <w:t xml:space="preserve">Търсенето в европейските бази данни </w:t>
            </w:r>
            <w:r w:rsidRPr="0007587F">
              <w:rPr>
                <w:b/>
                <w:bCs/>
                <w:i/>
                <w:iCs/>
              </w:rPr>
              <w:t>с цел установяване на самоличността и проверки по сигурността по време на скрининга могат да бъдат обосновани доколкото това е строго необходимо за постигането на</w:t>
            </w:r>
            <w:r w:rsidRPr="0007587F">
              <w:t xml:space="preserve"> целта </w:t>
            </w:r>
            <w:r w:rsidRPr="0007587F">
              <w:rPr>
                <w:b/>
                <w:bCs/>
                <w:i/>
                <w:iCs/>
              </w:rPr>
              <w:t>и в съответствие с целите</w:t>
            </w:r>
            <w:r w:rsidRPr="0007587F">
              <w:t>, за които е създадена всяка от тези бази данни.</w:t>
            </w:r>
          </w:p>
        </w:tc>
      </w:tr>
    </w:tbl>
    <w:p w14:paraId="19591720"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9D8F634" w14:textId="77777777" w:rsidR="00741674" w:rsidRPr="0007587F" w:rsidRDefault="00741674" w:rsidP="00741674">
      <w:r w:rsidRPr="0007587F">
        <w:rPr>
          <w:rStyle w:val="HideTWBExt"/>
          <w:noProof w:val="0"/>
        </w:rPr>
        <w:t>&lt;/Amend&gt;</w:t>
      </w:r>
    </w:p>
    <w:p w14:paraId="6369D89E" w14:textId="6A40FD35"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40</w:t>
      </w:r>
      <w:r w:rsidRPr="0007587F">
        <w:rPr>
          <w:rStyle w:val="HideTWBExt"/>
          <w:b w:val="0"/>
          <w:noProof w:val="0"/>
        </w:rPr>
        <w:t>&lt;/NumAm&gt;</w:t>
      </w:r>
    </w:p>
    <w:p w14:paraId="6EA81A49"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2054A25" w14:textId="77777777" w:rsidR="00741674" w:rsidRPr="0007587F" w:rsidRDefault="00741674" w:rsidP="00741674">
      <w:pPr>
        <w:pStyle w:val="NormalBold"/>
      </w:pPr>
      <w:r w:rsidRPr="0007587F">
        <w:rPr>
          <w:rStyle w:val="HideTWBExt"/>
          <w:b w:val="0"/>
          <w:noProof w:val="0"/>
        </w:rPr>
        <w:t>&lt;Article&gt;</w:t>
      </w:r>
      <w:r w:rsidRPr="0007587F">
        <w:t>Съображение 44a (ново)</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0C3D8DD" w14:textId="77777777" w:rsidTr="00877C4D">
        <w:trPr>
          <w:jc w:val="center"/>
        </w:trPr>
        <w:tc>
          <w:tcPr>
            <w:tcW w:w="9752" w:type="dxa"/>
            <w:gridSpan w:val="2"/>
          </w:tcPr>
          <w:p w14:paraId="5FFA4F5F" w14:textId="77777777" w:rsidR="00741674" w:rsidRPr="0007587F" w:rsidRDefault="00741674" w:rsidP="00877C4D">
            <w:pPr>
              <w:keepNext/>
            </w:pPr>
          </w:p>
        </w:tc>
      </w:tr>
      <w:tr w:rsidR="00741674" w:rsidRPr="0007587F" w14:paraId="47315455" w14:textId="77777777" w:rsidTr="00877C4D">
        <w:trPr>
          <w:jc w:val="center"/>
        </w:trPr>
        <w:tc>
          <w:tcPr>
            <w:tcW w:w="4876" w:type="dxa"/>
          </w:tcPr>
          <w:p w14:paraId="1463589A" w14:textId="77777777" w:rsidR="00741674" w:rsidRPr="0007587F" w:rsidRDefault="00741674" w:rsidP="00877C4D">
            <w:pPr>
              <w:pStyle w:val="ColumnHeading"/>
              <w:keepNext/>
            </w:pPr>
            <w:r w:rsidRPr="0007587F">
              <w:t>Текст, предложен от Комисията</w:t>
            </w:r>
          </w:p>
        </w:tc>
        <w:tc>
          <w:tcPr>
            <w:tcW w:w="4876" w:type="dxa"/>
          </w:tcPr>
          <w:p w14:paraId="424AB5E8" w14:textId="77777777" w:rsidR="00741674" w:rsidRPr="0007587F" w:rsidRDefault="00741674" w:rsidP="00877C4D">
            <w:pPr>
              <w:pStyle w:val="ColumnHeading"/>
              <w:keepNext/>
            </w:pPr>
            <w:r w:rsidRPr="0007587F">
              <w:t>Изменение</w:t>
            </w:r>
          </w:p>
        </w:tc>
      </w:tr>
      <w:tr w:rsidR="00741674" w:rsidRPr="0007587F" w14:paraId="4C143202" w14:textId="77777777" w:rsidTr="00877C4D">
        <w:trPr>
          <w:jc w:val="center"/>
        </w:trPr>
        <w:tc>
          <w:tcPr>
            <w:tcW w:w="4876" w:type="dxa"/>
          </w:tcPr>
          <w:p w14:paraId="4A7D0C8E" w14:textId="77777777" w:rsidR="00741674" w:rsidRPr="0007587F" w:rsidRDefault="00741674" w:rsidP="00877C4D">
            <w:pPr>
              <w:pStyle w:val="Normal6"/>
            </w:pPr>
          </w:p>
        </w:tc>
        <w:tc>
          <w:tcPr>
            <w:tcW w:w="4876" w:type="dxa"/>
          </w:tcPr>
          <w:p w14:paraId="3A578EF5" w14:textId="349AF6DB" w:rsidR="00741674" w:rsidRPr="0007587F" w:rsidRDefault="00741674" w:rsidP="00F90B8D">
            <w:pPr>
              <w:pStyle w:val="Normal6"/>
              <w:rPr>
                <w:szCs w:val="24"/>
              </w:rPr>
            </w:pPr>
            <w:r w:rsidRPr="0007587F">
              <w:rPr>
                <w:b/>
                <w:i/>
              </w:rPr>
              <w:t>(44a)</w:t>
            </w:r>
            <w:r w:rsidRPr="0007587F">
              <w:rPr>
                <w:b/>
                <w:i/>
              </w:rPr>
              <w:tab/>
              <w:t xml:space="preserve">С цел допълване на някои несъществени аспекти на настоящия регламент по отношение на процедурата за сътрудничество и споделянето на лични данни между органите, които отговарят за извършването на скрининга, и други компетентни органи за определяне на риска за вътрешната сигурност, правомощието за приемане на актове в съответствие с член 290 от ДФЕС следва да се делегира на Комисията.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w:t>
            </w:r>
            <w:r w:rsidRPr="0007587F">
              <w:rPr>
                <w:b/>
                <w:i/>
              </w:rPr>
              <w:lastRenderedPageBreak/>
              <w:t>заложени в Междуинституционалното споразумение от 13 април 2016 г. за по-добро законотворчество.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r>
    </w:tbl>
    <w:p w14:paraId="3DCF4ADF"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B064706" w14:textId="77777777" w:rsidR="00741674" w:rsidRPr="0007587F" w:rsidRDefault="00741674" w:rsidP="00741674">
      <w:r w:rsidRPr="0007587F">
        <w:rPr>
          <w:rStyle w:val="HideTWBExt"/>
          <w:noProof w:val="0"/>
        </w:rPr>
        <w:t>&lt;/Amend&gt;</w:t>
      </w:r>
    </w:p>
    <w:p w14:paraId="7ADF7C08" w14:textId="4A13B545"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41</w:t>
      </w:r>
      <w:r w:rsidRPr="0007587F">
        <w:rPr>
          <w:rStyle w:val="HideTWBExt"/>
          <w:b w:val="0"/>
          <w:noProof w:val="0"/>
        </w:rPr>
        <w:t>&lt;/NumAm&gt;</w:t>
      </w:r>
    </w:p>
    <w:p w14:paraId="6AA62A5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3B3AAD2" w14:textId="77777777" w:rsidR="00741674" w:rsidRPr="0007587F" w:rsidRDefault="00741674" w:rsidP="00741674">
      <w:pPr>
        <w:pStyle w:val="NormalBold"/>
      </w:pPr>
      <w:r w:rsidRPr="0007587F">
        <w:rPr>
          <w:rStyle w:val="HideTWBExt"/>
          <w:b w:val="0"/>
          <w:noProof w:val="0"/>
        </w:rPr>
        <w:t>&lt;Article&gt;</w:t>
      </w:r>
      <w:r w:rsidRPr="0007587F">
        <w:t>Съображение 45</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BC862C2" w14:textId="77777777" w:rsidTr="00877C4D">
        <w:trPr>
          <w:jc w:val="center"/>
        </w:trPr>
        <w:tc>
          <w:tcPr>
            <w:tcW w:w="9752" w:type="dxa"/>
            <w:gridSpan w:val="2"/>
          </w:tcPr>
          <w:p w14:paraId="1EACF1E3" w14:textId="77777777" w:rsidR="00741674" w:rsidRPr="0007587F" w:rsidRDefault="00741674" w:rsidP="00877C4D">
            <w:pPr>
              <w:keepNext/>
            </w:pPr>
          </w:p>
        </w:tc>
      </w:tr>
      <w:tr w:rsidR="00741674" w:rsidRPr="0007587F" w14:paraId="263A8D03" w14:textId="77777777" w:rsidTr="00877C4D">
        <w:trPr>
          <w:jc w:val="center"/>
        </w:trPr>
        <w:tc>
          <w:tcPr>
            <w:tcW w:w="4876" w:type="dxa"/>
          </w:tcPr>
          <w:p w14:paraId="0181AFC1" w14:textId="77777777" w:rsidR="00741674" w:rsidRPr="0007587F" w:rsidRDefault="00741674" w:rsidP="00877C4D">
            <w:pPr>
              <w:pStyle w:val="ColumnHeading"/>
              <w:keepNext/>
            </w:pPr>
            <w:r w:rsidRPr="0007587F">
              <w:t>Текст, предложен от Комисията</w:t>
            </w:r>
          </w:p>
        </w:tc>
        <w:tc>
          <w:tcPr>
            <w:tcW w:w="4876" w:type="dxa"/>
          </w:tcPr>
          <w:p w14:paraId="67403B94" w14:textId="77777777" w:rsidR="00741674" w:rsidRPr="0007587F" w:rsidRDefault="00741674" w:rsidP="00877C4D">
            <w:pPr>
              <w:pStyle w:val="ColumnHeading"/>
              <w:keepNext/>
            </w:pPr>
            <w:r w:rsidRPr="0007587F">
              <w:t>Изменение</w:t>
            </w:r>
          </w:p>
        </w:tc>
      </w:tr>
      <w:tr w:rsidR="00741674" w:rsidRPr="0007587F" w14:paraId="09F29A88" w14:textId="77777777" w:rsidTr="00877C4D">
        <w:trPr>
          <w:jc w:val="center"/>
        </w:trPr>
        <w:tc>
          <w:tcPr>
            <w:tcW w:w="4876" w:type="dxa"/>
          </w:tcPr>
          <w:p w14:paraId="2F406EC7" w14:textId="77777777" w:rsidR="00741674" w:rsidRPr="0007587F" w:rsidRDefault="00741674" w:rsidP="00877C4D">
            <w:pPr>
              <w:pStyle w:val="Normal6"/>
            </w:pPr>
            <w:r w:rsidRPr="0007587F">
              <w:t>(45)</w:t>
            </w:r>
            <w:r w:rsidRPr="0007587F">
              <w:tab/>
              <w:t xml:space="preserve">Тъй като целите на настоящия регламент, а именно — засилване на контрола върху лица, които </w:t>
            </w:r>
            <w:r w:rsidRPr="0007587F">
              <w:rPr>
                <w:b/>
                <w:bCs/>
                <w:i/>
                <w:iCs/>
              </w:rPr>
              <w:t>се готвят да влязат</w:t>
            </w:r>
            <w:r w:rsidRPr="0007587F">
              <w:t xml:space="preserve"> в Шенгенското пространство, и насочването им към подходящи процедури, не могат да бъдат постигнати чрез самостоятелни действия на държавите членки, е необходимо да се създадат общи правила на равнището на Съюза. Следователно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както е установен в същия член, настоящият регламент не надхвърля необходимото за постигането на тези цели.</w:t>
            </w:r>
          </w:p>
        </w:tc>
        <w:tc>
          <w:tcPr>
            <w:tcW w:w="4876" w:type="dxa"/>
          </w:tcPr>
          <w:p w14:paraId="55E69518" w14:textId="77777777" w:rsidR="00741674" w:rsidRPr="0007587F" w:rsidRDefault="00741674" w:rsidP="00877C4D">
            <w:pPr>
              <w:pStyle w:val="Normal6"/>
              <w:rPr>
                <w:szCs w:val="24"/>
              </w:rPr>
            </w:pPr>
            <w:r w:rsidRPr="0007587F">
              <w:t>(45)</w:t>
            </w:r>
            <w:r w:rsidRPr="0007587F">
              <w:tab/>
              <w:t xml:space="preserve">Тъй като целите на настоящия регламент, а именно — засилване на контрола върху лица, които </w:t>
            </w:r>
            <w:r w:rsidRPr="0007587F">
              <w:rPr>
                <w:b/>
                <w:bCs/>
                <w:i/>
                <w:iCs/>
              </w:rPr>
              <w:t>влизат</w:t>
            </w:r>
            <w:r w:rsidRPr="0007587F">
              <w:t xml:space="preserve"> в Шенгенското пространство, и насочването им към подходящи процедури, не могат да бъдат постигнати чрез самостоятелни действия на държавите членки, е необходимо да се създадат общи правила на равнището на Съюза. Следователно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както е установен в същия член, настоящият регламент не надхвърля необходимото за постигането на тези цели.</w:t>
            </w:r>
          </w:p>
        </w:tc>
      </w:tr>
    </w:tbl>
    <w:p w14:paraId="3B1EFA98"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E8072FC" w14:textId="77777777" w:rsidR="00741674" w:rsidRPr="0007587F" w:rsidRDefault="00741674" w:rsidP="00741674">
      <w:r w:rsidRPr="0007587F">
        <w:rPr>
          <w:rStyle w:val="HideTWBExt"/>
          <w:noProof w:val="0"/>
        </w:rPr>
        <w:lastRenderedPageBreak/>
        <w:t>&lt;/Amend&gt;</w:t>
      </w:r>
    </w:p>
    <w:p w14:paraId="10C7F841" w14:textId="711DF6EC"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42</w:t>
      </w:r>
      <w:r w:rsidRPr="0007587F">
        <w:rPr>
          <w:rStyle w:val="HideTWBExt"/>
          <w:b w:val="0"/>
          <w:noProof w:val="0"/>
        </w:rPr>
        <w:t>&lt;/NumAm&gt;</w:t>
      </w:r>
    </w:p>
    <w:p w14:paraId="628B8CC2"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1EA3E2B1" w14:textId="77777777" w:rsidR="00741674" w:rsidRPr="0007587F" w:rsidRDefault="00741674" w:rsidP="00741674">
      <w:pPr>
        <w:pStyle w:val="NormalBold"/>
      </w:pPr>
      <w:r w:rsidRPr="0007587F">
        <w:rPr>
          <w:rStyle w:val="HideTWBExt"/>
          <w:b w:val="0"/>
          <w:noProof w:val="0"/>
        </w:rPr>
        <w:t>&lt;Article&gt;</w:t>
      </w:r>
      <w:r w:rsidRPr="0007587F">
        <w:t>Член 1 – заглавие</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79913AFB" w14:textId="77777777" w:rsidTr="00877C4D">
        <w:trPr>
          <w:jc w:val="center"/>
        </w:trPr>
        <w:tc>
          <w:tcPr>
            <w:tcW w:w="9752" w:type="dxa"/>
            <w:gridSpan w:val="2"/>
          </w:tcPr>
          <w:p w14:paraId="103C6F94" w14:textId="77777777" w:rsidR="00741674" w:rsidRPr="0007587F" w:rsidRDefault="00741674" w:rsidP="00877C4D">
            <w:pPr>
              <w:keepNext/>
            </w:pPr>
          </w:p>
        </w:tc>
      </w:tr>
      <w:tr w:rsidR="00741674" w:rsidRPr="0007587F" w14:paraId="46C1E30F" w14:textId="77777777" w:rsidTr="00877C4D">
        <w:trPr>
          <w:jc w:val="center"/>
        </w:trPr>
        <w:tc>
          <w:tcPr>
            <w:tcW w:w="4876" w:type="dxa"/>
          </w:tcPr>
          <w:p w14:paraId="5390B48E" w14:textId="77777777" w:rsidR="00741674" w:rsidRPr="0007587F" w:rsidRDefault="00741674" w:rsidP="00877C4D">
            <w:pPr>
              <w:pStyle w:val="ColumnHeading"/>
              <w:keepNext/>
            </w:pPr>
            <w:r w:rsidRPr="0007587F">
              <w:t>Текст, предложен от Комисията</w:t>
            </w:r>
          </w:p>
        </w:tc>
        <w:tc>
          <w:tcPr>
            <w:tcW w:w="4876" w:type="dxa"/>
          </w:tcPr>
          <w:p w14:paraId="716B91B6" w14:textId="77777777" w:rsidR="00741674" w:rsidRPr="0007587F" w:rsidRDefault="00741674" w:rsidP="00877C4D">
            <w:pPr>
              <w:pStyle w:val="ColumnHeading"/>
              <w:keepNext/>
            </w:pPr>
            <w:r w:rsidRPr="0007587F">
              <w:t>Изменение</w:t>
            </w:r>
          </w:p>
        </w:tc>
      </w:tr>
      <w:tr w:rsidR="00741674" w:rsidRPr="0007587F" w14:paraId="3381E3FC" w14:textId="77777777" w:rsidTr="00877C4D">
        <w:trPr>
          <w:jc w:val="center"/>
        </w:trPr>
        <w:tc>
          <w:tcPr>
            <w:tcW w:w="4876" w:type="dxa"/>
          </w:tcPr>
          <w:p w14:paraId="17309EAD" w14:textId="77777777" w:rsidR="00741674" w:rsidRPr="0007587F" w:rsidRDefault="00741674" w:rsidP="00877C4D">
            <w:pPr>
              <w:pStyle w:val="Normal6"/>
            </w:pPr>
            <w:r w:rsidRPr="0007587F">
              <w:t>Предмет и обхват</w:t>
            </w:r>
          </w:p>
        </w:tc>
        <w:tc>
          <w:tcPr>
            <w:tcW w:w="4876" w:type="dxa"/>
          </w:tcPr>
          <w:p w14:paraId="3F441FB9" w14:textId="77777777" w:rsidR="00741674" w:rsidRPr="0007587F" w:rsidRDefault="00741674" w:rsidP="00877C4D">
            <w:pPr>
              <w:pStyle w:val="Normal6"/>
              <w:rPr>
                <w:szCs w:val="24"/>
              </w:rPr>
            </w:pPr>
            <w:r w:rsidRPr="0007587F">
              <w:t>Предмет</w:t>
            </w:r>
          </w:p>
        </w:tc>
      </w:tr>
    </w:tbl>
    <w:p w14:paraId="191403FB"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FE967F6" w14:textId="77777777" w:rsidR="00741674" w:rsidRPr="0007587F" w:rsidRDefault="00741674" w:rsidP="00741674">
      <w:r w:rsidRPr="0007587F">
        <w:rPr>
          <w:rStyle w:val="HideTWBExt"/>
          <w:noProof w:val="0"/>
        </w:rPr>
        <w:t>&lt;/Amend&gt;</w:t>
      </w:r>
    </w:p>
    <w:p w14:paraId="28460F8D" w14:textId="2596BA4A"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43</w:t>
      </w:r>
      <w:r w:rsidRPr="0007587F">
        <w:rPr>
          <w:rStyle w:val="HideTWBExt"/>
          <w:b w:val="0"/>
          <w:noProof w:val="0"/>
        </w:rPr>
        <w:t>&lt;/NumAm&gt;</w:t>
      </w:r>
    </w:p>
    <w:p w14:paraId="22CF5D21"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8348AB7" w14:textId="77777777" w:rsidR="00741674" w:rsidRPr="0007587F" w:rsidRDefault="00741674" w:rsidP="00741674">
      <w:pPr>
        <w:pStyle w:val="NormalBold"/>
      </w:pPr>
      <w:r w:rsidRPr="0007587F">
        <w:rPr>
          <w:rStyle w:val="HideTWBExt"/>
          <w:b w:val="0"/>
          <w:noProof w:val="0"/>
        </w:rPr>
        <w:t>&lt;Article&gt;</w:t>
      </w:r>
      <w:r w:rsidRPr="0007587F">
        <w:t>Член 1 – параграф 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0081417" w14:textId="77777777" w:rsidTr="00877C4D">
        <w:trPr>
          <w:jc w:val="center"/>
        </w:trPr>
        <w:tc>
          <w:tcPr>
            <w:tcW w:w="9752" w:type="dxa"/>
            <w:gridSpan w:val="2"/>
          </w:tcPr>
          <w:p w14:paraId="62BA4C25" w14:textId="77777777" w:rsidR="00741674" w:rsidRPr="0007587F" w:rsidRDefault="00741674" w:rsidP="00877C4D">
            <w:pPr>
              <w:keepNext/>
            </w:pPr>
          </w:p>
        </w:tc>
      </w:tr>
      <w:tr w:rsidR="00741674" w:rsidRPr="0007587F" w14:paraId="618024E6" w14:textId="77777777" w:rsidTr="00877C4D">
        <w:trPr>
          <w:jc w:val="center"/>
        </w:trPr>
        <w:tc>
          <w:tcPr>
            <w:tcW w:w="4876" w:type="dxa"/>
          </w:tcPr>
          <w:p w14:paraId="70F7785D" w14:textId="77777777" w:rsidR="00741674" w:rsidRPr="0007587F" w:rsidRDefault="00741674" w:rsidP="00877C4D">
            <w:pPr>
              <w:pStyle w:val="ColumnHeading"/>
              <w:keepNext/>
            </w:pPr>
            <w:r w:rsidRPr="0007587F">
              <w:t>Текст, предложен от Комисията</w:t>
            </w:r>
          </w:p>
        </w:tc>
        <w:tc>
          <w:tcPr>
            <w:tcW w:w="4876" w:type="dxa"/>
          </w:tcPr>
          <w:p w14:paraId="60D188F6" w14:textId="77777777" w:rsidR="00741674" w:rsidRPr="0007587F" w:rsidRDefault="00741674" w:rsidP="00877C4D">
            <w:pPr>
              <w:pStyle w:val="ColumnHeading"/>
              <w:keepNext/>
            </w:pPr>
            <w:r w:rsidRPr="0007587F">
              <w:t>Изменение</w:t>
            </w:r>
          </w:p>
        </w:tc>
      </w:tr>
      <w:tr w:rsidR="00741674" w:rsidRPr="0007587F" w14:paraId="05660F0D" w14:textId="77777777" w:rsidTr="00877C4D">
        <w:trPr>
          <w:jc w:val="center"/>
        </w:trPr>
        <w:tc>
          <w:tcPr>
            <w:tcW w:w="4876" w:type="dxa"/>
          </w:tcPr>
          <w:p w14:paraId="0C147C1A" w14:textId="77777777" w:rsidR="00741674" w:rsidRPr="0007587F" w:rsidRDefault="00741674" w:rsidP="00877C4D">
            <w:pPr>
              <w:pStyle w:val="Normal6"/>
            </w:pPr>
            <w:r w:rsidRPr="0007587F">
              <w:t xml:space="preserve">С настоящия регламент се установява скрининг на външните граници на държавите членки на всички граждани на трети държави, които са преминали външната граница </w:t>
            </w:r>
            <w:r w:rsidRPr="0007587F">
              <w:rPr>
                <w:b/>
                <w:bCs/>
                <w:i/>
                <w:iCs/>
              </w:rPr>
              <w:t>без разрешение</w:t>
            </w:r>
            <w:r w:rsidRPr="0007587F">
              <w:t xml:space="preserve">, на тези, които са подали молба за международна закрила по време на граничните проверки, без да отговарят на условията за влизане, както и на тези, които са свалени на брега след операция по търсене и спасяване, </w:t>
            </w:r>
            <w:r w:rsidRPr="0007587F">
              <w:rPr>
                <w:b/>
                <w:bCs/>
                <w:i/>
                <w:iCs/>
              </w:rPr>
              <w:t>преди</w:t>
            </w:r>
            <w:r w:rsidRPr="0007587F">
              <w:t xml:space="preserve"> да бъдат насочени към подходящата процедура.</w:t>
            </w:r>
          </w:p>
        </w:tc>
        <w:tc>
          <w:tcPr>
            <w:tcW w:w="4876" w:type="dxa"/>
          </w:tcPr>
          <w:p w14:paraId="08E99E2E" w14:textId="0FF41297" w:rsidR="00741674" w:rsidRPr="0007587F" w:rsidRDefault="00741674" w:rsidP="0041792A">
            <w:pPr>
              <w:pStyle w:val="Normal6"/>
              <w:rPr>
                <w:szCs w:val="24"/>
              </w:rPr>
            </w:pPr>
            <w:r w:rsidRPr="0007587F">
              <w:t xml:space="preserve">С настоящия регламент се установява </w:t>
            </w:r>
            <w:r w:rsidRPr="0007587F">
              <w:rPr>
                <w:b/>
                <w:bCs/>
                <w:i/>
                <w:iCs/>
              </w:rPr>
              <w:t>процедура за</w:t>
            </w:r>
            <w:r w:rsidRPr="0007587F">
              <w:t xml:space="preserve"> скрининг на външните граници на държавите членки на всички граждани на трети държави, които са преминали външната граница </w:t>
            </w:r>
            <w:r w:rsidRPr="0007587F">
              <w:rPr>
                <w:b/>
                <w:bCs/>
                <w:i/>
                <w:iCs/>
              </w:rPr>
              <w:t>незаконно</w:t>
            </w:r>
            <w:r w:rsidRPr="0007587F">
              <w:t xml:space="preserve">, на тези, които са подали молба за международна закрила по време на граничните проверки, без да отговарят на условията за влизане, както и на тези, които са свалени на брега след операция по търсене и спасяване, </w:t>
            </w:r>
            <w:r w:rsidRPr="0007587F">
              <w:rPr>
                <w:b/>
                <w:bCs/>
                <w:i/>
                <w:iCs/>
              </w:rPr>
              <w:t>с цел</w:t>
            </w:r>
            <w:r w:rsidRPr="0007587F">
              <w:t xml:space="preserve"> да бъдат насочени към подходящата процедура.</w:t>
            </w:r>
          </w:p>
        </w:tc>
      </w:tr>
    </w:tbl>
    <w:p w14:paraId="375C0C03"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6145A1F5" w14:textId="77777777" w:rsidR="00741674" w:rsidRPr="0007587F" w:rsidRDefault="00741674" w:rsidP="00741674">
      <w:r w:rsidRPr="0007587F">
        <w:rPr>
          <w:rStyle w:val="HideTWBExt"/>
          <w:noProof w:val="0"/>
        </w:rPr>
        <w:t>&lt;/Amend&gt;</w:t>
      </w:r>
    </w:p>
    <w:p w14:paraId="47633029" w14:textId="2179ECB8"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44</w:t>
      </w:r>
      <w:r w:rsidRPr="0007587F">
        <w:rPr>
          <w:rStyle w:val="HideTWBExt"/>
          <w:b w:val="0"/>
          <w:noProof w:val="0"/>
        </w:rPr>
        <w:t>&lt;/NumAm&gt;</w:t>
      </w:r>
    </w:p>
    <w:p w14:paraId="433B6DE9"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9F45564" w14:textId="77777777" w:rsidR="00741674" w:rsidRPr="0007587F" w:rsidRDefault="00741674" w:rsidP="00741674">
      <w:pPr>
        <w:pStyle w:val="NormalBold"/>
      </w:pPr>
      <w:r w:rsidRPr="0007587F">
        <w:rPr>
          <w:rStyle w:val="HideTWBExt"/>
          <w:b w:val="0"/>
          <w:noProof w:val="0"/>
        </w:rPr>
        <w:t>&lt;Article&gt;</w:t>
      </w:r>
      <w:r w:rsidRPr="0007587F">
        <w:t>Член 1 – параграф 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585D30C" w14:textId="77777777" w:rsidTr="00877C4D">
        <w:trPr>
          <w:jc w:val="center"/>
        </w:trPr>
        <w:tc>
          <w:tcPr>
            <w:tcW w:w="9752" w:type="dxa"/>
            <w:gridSpan w:val="2"/>
          </w:tcPr>
          <w:p w14:paraId="0D7CBDB0" w14:textId="77777777" w:rsidR="00741674" w:rsidRPr="0007587F" w:rsidRDefault="00741674" w:rsidP="00877C4D">
            <w:pPr>
              <w:keepNext/>
            </w:pPr>
          </w:p>
        </w:tc>
      </w:tr>
      <w:tr w:rsidR="00741674" w:rsidRPr="0007587F" w14:paraId="146156FC" w14:textId="77777777" w:rsidTr="00877C4D">
        <w:trPr>
          <w:jc w:val="center"/>
        </w:trPr>
        <w:tc>
          <w:tcPr>
            <w:tcW w:w="4876" w:type="dxa"/>
          </w:tcPr>
          <w:p w14:paraId="79FE191F" w14:textId="77777777" w:rsidR="00741674" w:rsidRPr="0007587F" w:rsidRDefault="00741674" w:rsidP="00877C4D">
            <w:pPr>
              <w:pStyle w:val="ColumnHeading"/>
              <w:keepNext/>
            </w:pPr>
            <w:r w:rsidRPr="0007587F">
              <w:t>Текст, предложен от Комисията</w:t>
            </w:r>
          </w:p>
        </w:tc>
        <w:tc>
          <w:tcPr>
            <w:tcW w:w="4876" w:type="dxa"/>
          </w:tcPr>
          <w:p w14:paraId="2416A915" w14:textId="77777777" w:rsidR="00741674" w:rsidRPr="0007587F" w:rsidRDefault="00741674" w:rsidP="00877C4D">
            <w:pPr>
              <w:pStyle w:val="ColumnHeading"/>
              <w:keepNext/>
            </w:pPr>
            <w:r w:rsidRPr="0007587F">
              <w:t>Изменение</w:t>
            </w:r>
          </w:p>
        </w:tc>
      </w:tr>
      <w:tr w:rsidR="00741674" w:rsidRPr="0007587F" w14:paraId="6FD18D85" w14:textId="77777777" w:rsidTr="00877C4D">
        <w:trPr>
          <w:jc w:val="center"/>
        </w:trPr>
        <w:tc>
          <w:tcPr>
            <w:tcW w:w="4876" w:type="dxa"/>
          </w:tcPr>
          <w:p w14:paraId="7552B88B" w14:textId="77777777" w:rsidR="00741674" w:rsidRPr="0007587F" w:rsidRDefault="00741674" w:rsidP="00877C4D">
            <w:pPr>
              <w:pStyle w:val="Normal6"/>
            </w:pPr>
            <w:r w:rsidRPr="0007587F">
              <w:rPr>
                <w:b/>
                <w:i/>
              </w:rPr>
              <w:t xml:space="preserve">Целта на скрининга е да се засили контрола върху лицата, които са на път да влязат в Шенгенското </w:t>
            </w:r>
            <w:r w:rsidRPr="0007587F">
              <w:rPr>
                <w:b/>
                <w:i/>
              </w:rPr>
              <w:lastRenderedPageBreak/>
              <w:t>пространство, и насочването им към подходящите процедури.</w:t>
            </w:r>
          </w:p>
        </w:tc>
        <w:tc>
          <w:tcPr>
            <w:tcW w:w="4876" w:type="dxa"/>
          </w:tcPr>
          <w:p w14:paraId="017E92C7" w14:textId="77777777" w:rsidR="00741674" w:rsidRPr="0007587F" w:rsidRDefault="00741674" w:rsidP="00877C4D">
            <w:pPr>
              <w:pStyle w:val="Normal6"/>
              <w:rPr>
                <w:szCs w:val="24"/>
              </w:rPr>
            </w:pPr>
            <w:r w:rsidRPr="0007587F">
              <w:rPr>
                <w:b/>
                <w:i/>
              </w:rPr>
              <w:lastRenderedPageBreak/>
              <w:t>заличава се</w:t>
            </w:r>
          </w:p>
        </w:tc>
      </w:tr>
    </w:tbl>
    <w:p w14:paraId="552F0E1E"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93D825F" w14:textId="77777777" w:rsidR="00741674" w:rsidRPr="0007587F" w:rsidRDefault="00741674" w:rsidP="00741674">
      <w:r w:rsidRPr="0007587F">
        <w:rPr>
          <w:rStyle w:val="HideTWBExt"/>
          <w:noProof w:val="0"/>
        </w:rPr>
        <w:t>&lt;/Amend&gt;</w:t>
      </w:r>
    </w:p>
    <w:p w14:paraId="17BF3874" w14:textId="5D7B1BB8"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45</w:t>
      </w:r>
      <w:r w:rsidRPr="0007587F">
        <w:rPr>
          <w:rStyle w:val="HideTWBExt"/>
          <w:b w:val="0"/>
          <w:noProof w:val="0"/>
        </w:rPr>
        <w:t>&lt;/NumAm&gt;</w:t>
      </w:r>
    </w:p>
    <w:p w14:paraId="1DE567A0"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4C5226C" w14:textId="77777777" w:rsidR="00741674" w:rsidRPr="0007587F" w:rsidRDefault="00741674" w:rsidP="00741674">
      <w:pPr>
        <w:pStyle w:val="NormalBold"/>
      </w:pPr>
      <w:r w:rsidRPr="0007587F">
        <w:rPr>
          <w:rStyle w:val="HideTWBExt"/>
          <w:b w:val="0"/>
          <w:noProof w:val="0"/>
        </w:rPr>
        <w:t>&lt;Article&gt;</w:t>
      </w:r>
      <w:r w:rsidRPr="0007587F">
        <w:t>Член 1 – параграф 3</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2ACBF77" w14:textId="77777777" w:rsidTr="00877C4D">
        <w:trPr>
          <w:jc w:val="center"/>
        </w:trPr>
        <w:tc>
          <w:tcPr>
            <w:tcW w:w="9752" w:type="dxa"/>
            <w:gridSpan w:val="2"/>
          </w:tcPr>
          <w:p w14:paraId="19C62CAE" w14:textId="77777777" w:rsidR="00741674" w:rsidRPr="0007587F" w:rsidRDefault="00741674" w:rsidP="00877C4D">
            <w:pPr>
              <w:keepNext/>
            </w:pPr>
          </w:p>
        </w:tc>
      </w:tr>
      <w:tr w:rsidR="00741674" w:rsidRPr="0007587F" w14:paraId="64E51051" w14:textId="77777777" w:rsidTr="00877C4D">
        <w:trPr>
          <w:jc w:val="center"/>
        </w:trPr>
        <w:tc>
          <w:tcPr>
            <w:tcW w:w="4876" w:type="dxa"/>
          </w:tcPr>
          <w:p w14:paraId="183A112C" w14:textId="77777777" w:rsidR="00741674" w:rsidRPr="0007587F" w:rsidRDefault="00741674" w:rsidP="00877C4D">
            <w:pPr>
              <w:pStyle w:val="ColumnHeading"/>
              <w:keepNext/>
            </w:pPr>
            <w:r w:rsidRPr="0007587F">
              <w:t>Текст, предложен от Комисията</w:t>
            </w:r>
          </w:p>
        </w:tc>
        <w:tc>
          <w:tcPr>
            <w:tcW w:w="4876" w:type="dxa"/>
          </w:tcPr>
          <w:p w14:paraId="06B18FC4" w14:textId="77777777" w:rsidR="00741674" w:rsidRPr="0007587F" w:rsidRDefault="00741674" w:rsidP="00877C4D">
            <w:pPr>
              <w:pStyle w:val="ColumnHeading"/>
              <w:keepNext/>
            </w:pPr>
            <w:r w:rsidRPr="0007587F">
              <w:t>Изменение</w:t>
            </w:r>
          </w:p>
        </w:tc>
      </w:tr>
      <w:tr w:rsidR="00741674" w:rsidRPr="0007587F" w14:paraId="65D4C4CA" w14:textId="77777777" w:rsidTr="00877C4D">
        <w:trPr>
          <w:jc w:val="center"/>
        </w:trPr>
        <w:tc>
          <w:tcPr>
            <w:tcW w:w="4876" w:type="dxa"/>
          </w:tcPr>
          <w:p w14:paraId="42AFE385" w14:textId="77777777" w:rsidR="00741674" w:rsidRPr="0007587F" w:rsidRDefault="00741674" w:rsidP="00877C4D">
            <w:pPr>
              <w:pStyle w:val="Normal6"/>
            </w:pPr>
            <w:r w:rsidRPr="0007587F">
              <w:t>Целта на скрининга е да се идентифицират всички граждани на трети държави, подлежащи на скрининг, и да се провери в съответните бази данни</w:t>
            </w:r>
            <w:r w:rsidRPr="0007587F">
              <w:rPr>
                <w:b/>
                <w:bCs/>
                <w:i/>
                <w:iCs/>
              </w:rPr>
              <w:t>, че</w:t>
            </w:r>
            <w:r w:rsidRPr="0007587F">
              <w:t xml:space="preserve"> подлежащите на скрининг лица не представляват заплаха за вътрешната сигурност. Скринингът включва също така здравни проверки</w:t>
            </w:r>
            <w:r w:rsidRPr="0007587F">
              <w:rPr>
                <w:b/>
                <w:bCs/>
                <w:i/>
                <w:iCs/>
              </w:rPr>
              <w:t>, когато е необходимо,</w:t>
            </w:r>
            <w:r w:rsidRPr="0007587F">
              <w:t xml:space="preserve"> с цел идентифициране на уязвими лица и </w:t>
            </w:r>
            <w:r w:rsidRPr="0007587F">
              <w:rPr>
                <w:b/>
                <w:bCs/>
                <w:i/>
                <w:iCs/>
              </w:rPr>
              <w:t>лица</w:t>
            </w:r>
            <w:r w:rsidRPr="0007587F">
              <w:t xml:space="preserve">, които се нуждаят от здравни грижи, както и </w:t>
            </w:r>
            <w:r w:rsidRPr="0007587F">
              <w:rPr>
                <w:b/>
                <w:bCs/>
                <w:i/>
                <w:iCs/>
              </w:rPr>
              <w:t>такива</w:t>
            </w:r>
            <w:r w:rsidRPr="0007587F">
              <w:t xml:space="preserve">, които представляват заплаха за общественото здраве. </w:t>
            </w:r>
            <w:r w:rsidRPr="0007587F">
              <w:rPr>
                <w:b/>
                <w:i/>
              </w:rPr>
              <w:t>Тези проверки следва да допринесат за насочването на такива лица към подходящата процедура.</w:t>
            </w:r>
          </w:p>
        </w:tc>
        <w:tc>
          <w:tcPr>
            <w:tcW w:w="4876" w:type="dxa"/>
          </w:tcPr>
          <w:p w14:paraId="70B834F6" w14:textId="688C2230" w:rsidR="00741674" w:rsidRPr="0007587F" w:rsidRDefault="00741674" w:rsidP="00877C4D">
            <w:pPr>
              <w:pStyle w:val="Normal6"/>
              <w:rPr>
                <w:szCs w:val="24"/>
              </w:rPr>
            </w:pPr>
            <w:r w:rsidRPr="0007587F">
              <w:t xml:space="preserve">Целта на скрининга е да се </w:t>
            </w:r>
            <w:r w:rsidRPr="0007587F">
              <w:rPr>
                <w:b/>
                <w:bCs/>
                <w:i/>
                <w:iCs/>
              </w:rPr>
              <w:t>полагат усилия да се</w:t>
            </w:r>
            <w:r w:rsidRPr="0007587F">
              <w:t xml:space="preserve"> идентифицират всички граждани на трети държави, подлежащи на скрининг, и да се провери в съответните бази данни </w:t>
            </w:r>
            <w:r w:rsidRPr="0007587F">
              <w:rPr>
                <w:b/>
                <w:bCs/>
                <w:i/>
                <w:iCs/>
              </w:rPr>
              <w:t>дали</w:t>
            </w:r>
            <w:r w:rsidRPr="0007587F">
              <w:t xml:space="preserve"> подлежащите на скрининг лица не представляват заплаха за вътрешната сигурност. Скринингът включва също така </w:t>
            </w:r>
            <w:r w:rsidRPr="0007587F">
              <w:rPr>
                <w:b/>
                <w:bCs/>
                <w:i/>
                <w:iCs/>
              </w:rPr>
              <w:t>задължителни</w:t>
            </w:r>
            <w:r w:rsidRPr="0007587F">
              <w:t xml:space="preserve"> здравни проверки с цел </w:t>
            </w:r>
            <w:r w:rsidRPr="0007587F">
              <w:rPr>
                <w:b/>
                <w:bCs/>
                <w:i/>
                <w:iCs/>
              </w:rPr>
              <w:t>започване на процеса по</w:t>
            </w:r>
            <w:r w:rsidRPr="0007587F">
              <w:t xml:space="preserve"> идентифициране на уязвими лица</w:t>
            </w:r>
            <w:r w:rsidRPr="0007587F">
              <w:rPr>
                <w:b/>
                <w:bCs/>
                <w:i/>
                <w:iCs/>
              </w:rPr>
              <w:t>, лица с нужди от специално приемане или с процедурни нужди и такива</w:t>
            </w:r>
            <w:r w:rsidRPr="0007587F">
              <w:t xml:space="preserve">, които се нуждаят от здравни грижи, както и </w:t>
            </w:r>
            <w:r w:rsidRPr="0007587F">
              <w:rPr>
                <w:b/>
                <w:bCs/>
                <w:i/>
                <w:iCs/>
              </w:rPr>
              <w:t>лица</w:t>
            </w:r>
            <w:r w:rsidRPr="0007587F">
              <w:t xml:space="preserve">, които </w:t>
            </w:r>
            <w:r w:rsidRPr="0007587F">
              <w:rPr>
                <w:b/>
                <w:bCs/>
                <w:i/>
                <w:iCs/>
              </w:rPr>
              <w:t>евентуално</w:t>
            </w:r>
            <w:r w:rsidRPr="0007587F">
              <w:t xml:space="preserve"> представляват заплаха за общественото здраве.</w:t>
            </w:r>
          </w:p>
        </w:tc>
      </w:tr>
    </w:tbl>
    <w:p w14:paraId="2E8E6A4D"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890DB8C" w14:textId="77777777" w:rsidR="00741674" w:rsidRPr="0007587F" w:rsidRDefault="00741674" w:rsidP="00741674">
      <w:r w:rsidRPr="0007587F">
        <w:rPr>
          <w:rStyle w:val="HideTWBExt"/>
          <w:noProof w:val="0"/>
        </w:rPr>
        <w:t>&lt;/Amend&gt;</w:t>
      </w:r>
    </w:p>
    <w:p w14:paraId="58435FF3" w14:textId="63088BF0"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46</w:t>
      </w:r>
      <w:r w:rsidRPr="0007587F">
        <w:rPr>
          <w:rStyle w:val="HideTWBExt"/>
          <w:b w:val="0"/>
          <w:noProof w:val="0"/>
        </w:rPr>
        <w:t>&lt;/NumAm&gt;</w:t>
      </w:r>
    </w:p>
    <w:p w14:paraId="2BC4E22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B254CE2" w14:textId="77777777" w:rsidR="00741674" w:rsidRPr="0007587F" w:rsidRDefault="00741674" w:rsidP="00741674">
      <w:pPr>
        <w:pStyle w:val="NormalBold"/>
      </w:pPr>
      <w:r w:rsidRPr="0007587F">
        <w:rPr>
          <w:rStyle w:val="HideTWBExt"/>
          <w:b w:val="0"/>
          <w:noProof w:val="0"/>
        </w:rPr>
        <w:t>&lt;Article&gt;</w:t>
      </w:r>
      <w:r w:rsidRPr="0007587F">
        <w:t>Член 1 – параграф 4</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8EBA863" w14:textId="77777777" w:rsidTr="00877C4D">
        <w:trPr>
          <w:jc w:val="center"/>
        </w:trPr>
        <w:tc>
          <w:tcPr>
            <w:tcW w:w="9752" w:type="dxa"/>
            <w:gridSpan w:val="2"/>
          </w:tcPr>
          <w:p w14:paraId="21035BF6" w14:textId="77777777" w:rsidR="00741674" w:rsidRPr="0007587F" w:rsidRDefault="00741674" w:rsidP="00877C4D">
            <w:pPr>
              <w:keepNext/>
            </w:pPr>
          </w:p>
        </w:tc>
      </w:tr>
      <w:tr w:rsidR="00741674" w:rsidRPr="0007587F" w14:paraId="3EABD1EF" w14:textId="77777777" w:rsidTr="00877C4D">
        <w:trPr>
          <w:jc w:val="center"/>
        </w:trPr>
        <w:tc>
          <w:tcPr>
            <w:tcW w:w="4876" w:type="dxa"/>
          </w:tcPr>
          <w:p w14:paraId="23A7A466" w14:textId="77777777" w:rsidR="00741674" w:rsidRPr="0007587F" w:rsidRDefault="00741674" w:rsidP="00877C4D">
            <w:pPr>
              <w:pStyle w:val="ColumnHeading"/>
              <w:keepNext/>
            </w:pPr>
            <w:r w:rsidRPr="0007587F">
              <w:t>Текст, предложен от Комисията</w:t>
            </w:r>
          </w:p>
        </w:tc>
        <w:tc>
          <w:tcPr>
            <w:tcW w:w="4876" w:type="dxa"/>
          </w:tcPr>
          <w:p w14:paraId="715AAD00" w14:textId="77777777" w:rsidR="00741674" w:rsidRPr="0007587F" w:rsidRDefault="00741674" w:rsidP="00877C4D">
            <w:pPr>
              <w:pStyle w:val="ColumnHeading"/>
              <w:keepNext/>
            </w:pPr>
            <w:r w:rsidRPr="0007587F">
              <w:t>Изменение</w:t>
            </w:r>
          </w:p>
        </w:tc>
      </w:tr>
      <w:tr w:rsidR="00741674" w:rsidRPr="0007587F" w14:paraId="63B789BA" w14:textId="77777777" w:rsidTr="00877C4D">
        <w:trPr>
          <w:jc w:val="center"/>
        </w:trPr>
        <w:tc>
          <w:tcPr>
            <w:tcW w:w="4876" w:type="dxa"/>
          </w:tcPr>
          <w:p w14:paraId="60A19E41" w14:textId="77777777" w:rsidR="00741674" w:rsidRPr="0007587F" w:rsidRDefault="00741674" w:rsidP="00877C4D">
            <w:pPr>
              <w:pStyle w:val="Normal6"/>
            </w:pPr>
            <w:r w:rsidRPr="0007587F">
              <w:rPr>
                <w:b/>
                <w:i/>
              </w:rPr>
              <w:t>Скринингът се извършва също така на териториите на държавите членки, когато няма данни, че граждани на трети държави са преминали през контрол на външните граници.</w:t>
            </w:r>
          </w:p>
        </w:tc>
        <w:tc>
          <w:tcPr>
            <w:tcW w:w="4876" w:type="dxa"/>
          </w:tcPr>
          <w:p w14:paraId="33411B0D" w14:textId="77777777" w:rsidR="00741674" w:rsidRPr="0007587F" w:rsidRDefault="00741674" w:rsidP="00877C4D">
            <w:pPr>
              <w:pStyle w:val="Normal6"/>
              <w:rPr>
                <w:szCs w:val="24"/>
              </w:rPr>
            </w:pPr>
            <w:r w:rsidRPr="0007587F">
              <w:rPr>
                <w:b/>
                <w:i/>
              </w:rPr>
              <w:t>заличава се</w:t>
            </w:r>
          </w:p>
        </w:tc>
      </w:tr>
    </w:tbl>
    <w:p w14:paraId="132B93C4"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9D08EF6" w14:textId="77777777" w:rsidR="00741674" w:rsidRPr="0007587F" w:rsidRDefault="00741674" w:rsidP="00741674">
      <w:r w:rsidRPr="0007587F">
        <w:rPr>
          <w:rStyle w:val="HideTWBExt"/>
          <w:noProof w:val="0"/>
        </w:rPr>
        <w:t>&lt;/Amend&gt;</w:t>
      </w:r>
    </w:p>
    <w:p w14:paraId="21093528" w14:textId="59ED63BB"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47</w:t>
      </w:r>
      <w:r w:rsidRPr="0007587F">
        <w:rPr>
          <w:rStyle w:val="HideTWBExt"/>
          <w:b w:val="0"/>
          <w:noProof w:val="0"/>
        </w:rPr>
        <w:t>&lt;/NumAm&gt;</w:t>
      </w:r>
    </w:p>
    <w:p w14:paraId="79490570"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1628597" w14:textId="77777777" w:rsidR="00741674" w:rsidRPr="0007587F" w:rsidRDefault="00741674" w:rsidP="00741674">
      <w:pPr>
        <w:pStyle w:val="NormalBold"/>
      </w:pPr>
      <w:r w:rsidRPr="0007587F">
        <w:rPr>
          <w:rStyle w:val="HideTWBExt"/>
          <w:b w:val="0"/>
          <w:noProof w:val="0"/>
        </w:rPr>
        <w:t>&lt;Article&gt;</w:t>
      </w:r>
      <w:r w:rsidRPr="0007587F">
        <w:t>Член 2 – параграф 1 – точка 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406E9C85" w14:textId="77777777" w:rsidTr="00877C4D">
        <w:trPr>
          <w:jc w:val="center"/>
        </w:trPr>
        <w:tc>
          <w:tcPr>
            <w:tcW w:w="9752" w:type="dxa"/>
            <w:gridSpan w:val="2"/>
          </w:tcPr>
          <w:p w14:paraId="3BAB948C" w14:textId="77777777" w:rsidR="00741674" w:rsidRPr="0007587F" w:rsidRDefault="00741674" w:rsidP="00877C4D">
            <w:pPr>
              <w:keepNext/>
            </w:pPr>
          </w:p>
        </w:tc>
      </w:tr>
      <w:tr w:rsidR="00741674" w:rsidRPr="0007587F" w14:paraId="4F7452C8" w14:textId="77777777" w:rsidTr="00877C4D">
        <w:trPr>
          <w:jc w:val="center"/>
        </w:trPr>
        <w:tc>
          <w:tcPr>
            <w:tcW w:w="4876" w:type="dxa"/>
          </w:tcPr>
          <w:p w14:paraId="6E778191" w14:textId="77777777" w:rsidR="00741674" w:rsidRPr="0007587F" w:rsidRDefault="00741674" w:rsidP="00877C4D">
            <w:pPr>
              <w:pStyle w:val="ColumnHeading"/>
              <w:keepNext/>
            </w:pPr>
            <w:r w:rsidRPr="0007587F">
              <w:t>Текст, предложен от Комисията</w:t>
            </w:r>
          </w:p>
        </w:tc>
        <w:tc>
          <w:tcPr>
            <w:tcW w:w="4876" w:type="dxa"/>
          </w:tcPr>
          <w:p w14:paraId="79B27D0D" w14:textId="77777777" w:rsidR="00741674" w:rsidRPr="0007587F" w:rsidRDefault="00741674" w:rsidP="00877C4D">
            <w:pPr>
              <w:pStyle w:val="ColumnHeading"/>
              <w:keepNext/>
            </w:pPr>
            <w:r w:rsidRPr="0007587F">
              <w:t>Изменение</w:t>
            </w:r>
          </w:p>
        </w:tc>
      </w:tr>
      <w:tr w:rsidR="00741674" w:rsidRPr="0007587F" w14:paraId="07836063" w14:textId="77777777" w:rsidTr="00877C4D">
        <w:trPr>
          <w:jc w:val="center"/>
        </w:trPr>
        <w:tc>
          <w:tcPr>
            <w:tcW w:w="4876" w:type="dxa"/>
          </w:tcPr>
          <w:p w14:paraId="3C98B49F" w14:textId="77777777" w:rsidR="00741674" w:rsidRPr="0007587F" w:rsidRDefault="00741674" w:rsidP="00877C4D">
            <w:pPr>
              <w:pStyle w:val="Normal6"/>
            </w:pPr>
            <w:r w:rsidRPr="0007587F">
              <w:rPr>
                <w:b/>
                <w:i/>
              </w:rPr>
              <w:t>1.</w:t>
            </w:r>
            <w:r w:rsidRPr="0007587F">
              <w:rPr>
                <w:b/>
                <w:i/>
              </w:rPr>
              <w:tab/>
              <w:t>„незаконно преминаване на външната граница“ означава преминаването на външна граница на държава членка по суша, по море или по въздух, на места, различни от гранични контролно-пропускателни пунктове, или във време, различно от определеното работно време, както е посочено в член 5, параграф 3 от Регламент (ЕС) 2016/399;</w:t>
            </w:r>
          </w:p>
        </w:tc>
        <w:tc>
          <w:tcPr>
            <w:tcW w:w="4876" w:type="dxa"/>
          </w:tcPr>
          <w:p w14:paraId="49561C2A" w14:textId="77777777" w:rsidR="00741674" w:rsidRPr="0007587F" w:rsidRDefault="00741674" w:rsidP="00877C4D">
            <w:pPr>
              <w:pStyle w:val="Normal6"/>
              <w:rPr>
                <w:szCs w:val="24"/>
              </w:rPr>
            </w:pPr>
            <w:r w:rsidRPr="0007587F">
              <w:rPr>
                <w:b/>
                <w:i/>
              </w:rPr>
              <w:t>заличава се</w:t>
            </w:r>
          </w:p>
        </w:tc>
      </w:tr>
    </w:tbl>
    <w:p w14:paraId="5615635F"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D921034" w14:textId="77777777" w:rsidR="00741674" w:rsidRPr="0007587F" w:rsidRDefault="00741674" w:rsidP="00741674">
      <w:r w:rsidRPr="0007587F">
        <w:rPr>
          <w:rStyle w:val="HideTWBExt"/>
          <w:noProof w:val="0"/>
        </w:rPr>
        <w:t>&lt;/Amend&gt;</w:t>
      </w:r>
    </w:p>
    <w:p w14:paraId="37844274" w14:textId="0317EC35"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48</w:t>
      </w:r>
      <w:r w:rsidRPr="0007587F">
        <w:rPr>
          <w:rStyle w:val="HideTWBExt"/>
          <w:b w:val="0"/>
          <w:noProof w:val="0"/>
        </w:rPr>
        <w:t>&lt;/NumAm&gt;</w:t>
      </w:r>
    </w:p>
    <w:p w14:paraId="67F63262"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6AF7B610" w14:textId="77777777" w:rsidR="00741674" w:rsidRPr="0007587F" w:rsidRDefault="00741674" w:rsidP="00741674">
      <w:pPr>
        <w:pStyle w:val="NormalBold"/>
      </w:pPr>
      <w:r w:rsidRPr="0007587F">
        <w:rPr>
          <w:rStyle w:val="HideTWBExt"/>
          <w:b w:val="0"/>
          <w:noProof w:val="0"/>
        </w:rPr>
        <w:t>&lt;Article&gt;</w:t>
      </w:r>
      <w:r w:rsidRPr="0007587F">
        <w:t>Член 2 – параграф 1 – точка 5a (нова)</w:t>
      </w:r>
      <w:r w:rsidRPr="0007587F">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BBA57D8" w14:textId="77777777" w:rsidTr="00906E4B">
        <w:trPr>
          <w:jc w:val="center"/>
        </w:trPr>
        <w:tc>
          <w:tcPr>
            <w:tcW w:w="9752" w:type="dxa"/>
            <w:gridSpan w:val="2"/>
          </w:tcPr>
          <w:p w14:paraId="3C106332" w14:textId="77777777" w:rsidR="00741674" w:rsidRPr="0007587F" w:rsidRDefault="00741674" w:rsidP="00877C4D">
            <w:pPr>
              <w:keepNext/>
            </w:pPr>
          </w:p>
        </w:tc>
      </w:tr>
      <w:tr w:rsidR="00741674" w:rsidRPr="0007587F" w14:paraId="5D89868B" w14:textId="77777777" w:rsidTr="00906E4B">
        <w:trPr>
          <w:jc w:val="center"/>
        </w:trPr>
        <w:tc>
          <w:tcPr>
            <w:tcW w:w="4876" w:type="dxa"/>
          </w:tcPr>
          <w:p w14:paraId="16C8DBC7" w14:textId="77777777" w:rsidR="00741674" w:rsidRPr="0007587F" w:rsidRDefault="00741674" w:rsidP="00877C4D">
            <w:pPr>
              <w:pStyle w:val="ColumnHeading"/>
              <w:keepNext/>
            </w:pPr>
            <w:r w:rsidRPr="0007587F">
              <w:t>Текст, предложен от Комисията</w:t>
            </w:r>
          </w:p>
        </w:tc>
        <w:tc>
          <w:tcPr>
            <w:tcW w:w="4876" w:type="dxa"/>
          </w:tcPr>
          <w:p w14:paraId="32A420C2" w14:textId="77777777" w:rsidR="00741674" w:rsidRPr="0007587F" w:rsidRDefault="00741674" w:rsidP="00877C4D">
            <w:pPr>
              <w:pStyle w:val="ColumnHeading"/>
              <w:keepNext/>
            </w:pPr>
            <w:r w:rsidRPr="0007587F">
              <w:t>Изменение</w:t>
            </w:r>
          </w:p>
        </w:tc>
      </w:tr>
      <w:tr w:rsidR="00741674" w:rsidRPr="0007587F" w14:paraId="144B2192" w14:textId="77777777" w:rsidTr="00906E4B">
        <w:trPr>
          <w:jc w:val="center"/>
        </w:trPr>
        <w:tc>
          <w:tcPr>
            <w:tcW w:w="4876" w:type="dxa"/>
          </w:tcPr>
          <w:p w14:paraId="7FFB7B0D" w14:textId="77777777" w:rsidR="00741674" w:rsidRPr="0007587F" w:rsidRDefault="00741674" w:rsidP="00877C4D">
            <w:pPr>
              <w:pStyle w:val="Normal6"/>
            </w:pPr>
          </w:p>
        </w:tc>
        <w:tc>
          <w:tcPr>
            <w:tcW w:w="4876" w:type="dxa"/>
          </w:tcPr>
          <w:p w14:paraId="6DACABE3" w14:textId="13E469A2" w:rsidR="00741674" w:rsidRPr="0007587F" w:rsidRDefault="00741674" w:rsidP="0018254B">
            <w:pPr>
              <w:pStyle w:val="Normal6"/>
              <w:rPr>
                <w:szCs w:val="24"/>
              </w:rPr>
            </w:pPr>
            <w:r w:rsidRPr="0007587F">
              <w:rPr>
                <w:b/>
                <w:i/>
              </w:rPr>
              <w:t>5а.</w:t>
            </w:r>
            <w:r w:rsidRPr="0007587F">
              <w:rPr>
                <w:b/>
                <w:i/>
              </w:rPr>
              <w:tab/>
            </w:r>
            <w:r w:rsidRPr="0007587F">
              <w:rPr>
                <w:b/>
                <w:bCs/>
                <w:i/>
                <w:iCs/>
              </w:rPr>
              <w:t>„биометрични данни“ означава данни за пръстови отпечатъци или за портретни снимки</w:t>
            </w:r>
            <w:r w:rsidRPr="0007587F">
              <w:t xml:space="preserve"> </w:t>
            </w:r>
            <w:r w:rsidRPr="0007587F">
              <w:rPr>
                <w:b/>
                <w:i/>
              </w:rPr>
              <w:t>по смисъла на член 3, буква п) от Регламент (ЕС) xxxx/202x</w:t>
            </w:r>
            <w:r w:rsidRPr="0007587F">
              <w:t xml:space="preserve"> </w:t>
            </w:r>
            <w:r w:rsidRPr="0007587F">
              <w:rPr>
                <w:b/>
                <w:i/>
              </w:rPr>
              <w:t>[Регламента за Евродак];</w:t>
            </w:r>
          </w:p>
        </w:tc>
      </w:tr>
    </w:tbl>
    <w:p w14:paraId="31F9B5BE"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3BE058D" w14:textId="77777777" w:rsidR="00741674" w:rsidRPr="0007587F" w:rsidRDefault="00741674" w:rsidP="00741674">
      <w:r w:rsidRPr="0007587F">
        <w:rPr>
          <w:rStyle w:val="HideTWBExt"/>
          <w:noProof w:val="0"/>
        </w:rPr>
        <w:t>&lt;/Amend&gt;</w:t>
      </w:r>
    </w:p>
    <w:p w14:paraId="3BE7CFA9" w14:textId="3F038D24"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49</w:t>
      </w:r>
      <w:r w:rsidRPr="0007587F">
        <w:rPr>
          <w:rStyle w:val="HideTWBExt"/>
          <w:b w:val="0"/>
          <w:noProof w:val="0"/>
        </w:rPr>
        <w:t>&lt;/NumAm&gt;</w:t>
      </w:r>
    </w:p>
    <w:p w14:paraId="47164D47"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D9F7030" w14:textId="77777777" w:rsidR="00741674" w:rsidRPr="0007587F" w:rsidRDefault="00741674" w:rsidP="00741674">
      <w:pPr>
        <w:pStyle w:val="NormalBold"/>
      </w:pPr>
      <w:r w:rsidRPr="0007587F">
        <w:rPr>
          <w:rStyle w:val="HideTWBExt"/>
          <w:b w:val="0"/>
          <w:noProof w:val="0"/>
        </w:rPr>
        <w:t>&lt;Article&gt;</w:t>
      </w:r>
      <w:r w:rsidRPr="0007587F">
        <w:t>Член 2 – параграф 1 – точка 5б (нова)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3D4B97A" w14:textId="77777777" w:rsidTr="00877C4D">
        <w:trPr>
          <w:jc w:val="center"/>
        </w:trPr>
        <w:tc>
          <w:tcPr>
            <w:tcW w:w="9752" w:type="dxa"/>
            <w:gridSpan w:val="2"/>
          </w:tcPr>
          <w:p w14:paraId="289FC1A6" w14:textId="77777777" w:rsidR="00741674" w:rsidRPr="0007587F" w:rsidRDefault="00741674" w:rsidP="00877C4D">
            <w:pPr>
              <w:keepNext/>
            </w:pPr>
          </w:p>
        </w:tc>
      </w:tr>
      <w:tr w:rsidR="00741674" w:rsidRPr="0007587F" w14:paraId="76DD4706" w14:textId="77777777" w:rsidTr="00877C4D">
        <w:trPr>
          <w:jc w:val="center"/>
        </w:trPr>
        <w:tc>
          <w:tcPr>
            <w:tcW w:w="4876" w:type="dxa"/>
          </w:tcPr>
          <w:p w14:paraId="62DC2B53" w14:textId="77777777" w:rsidR="00741674" w:rsidRPr="0007587F" w:rsidRDefault="00741674" w:rsidP="00877C4D">
            <w:pPr>
              <w:pStyle w:val="ColumnHeading"/>
              <w:keepNext/>
            </w:pPr>
            <w:r w:rsidRPr="0007587F">
              <w:t>Текст, предложен от Комисията</w:t>
            </w:r>
          </w:p>
        </w:tc>
        <w:tc>
          <w:tcPr>
            <w:tcW w:w="4876" w:type="dxa"/>
          </w:tcPr>
          <w:p w14:paraId="3376FD39" w14:textId="77777777" w:rsidR="00741674" w:rsidRPr="0007587F" w:rsidRDefault="00741674" w:rsidP="00877C4D">
            <w:pPr>
              <w:pStyle w:val="ColumnHeading"/>
              <w:keepNext/>
            </w:pPr>
            <w:r w:rsidRPr="0007587F">
              <w:t>Изменение</w:t>
            </w:r>
          </w:p>
        </w:tc>
      </w:tr>
      <w:tr w:rsidR="00741674" w:rsidRPr="0007587F" w14:paraId="688CBD90" w14:textId="77777777" w:rsidTr="00877C4D">
        <w:trPr>
          <w:jc w:val="center"/>
        </w:trPr>
        <w:tc>
          <w:tcPr>
            <w:tcW w:w="4876" w:type="dxa"/>
          </w:tcPr>
          <w:p w14:paraId="21FAB0C9" w14:textId="77777777" w:rsidR="00741674" w:rsidRPr="0007587F" w:rsidRDefault="00741674" w:rsidP="00877C4D">
            <w:pPr>
              <w:pStyle w:val="Normal6"/>
            </w:pPr>
          </w:p>
        </w:tc>
        <w:tc>
          <w:tcPr>
            <w:tcW w:w="4876" w:type="dxa"/>
          </w:tcPr>
          <w:p w14:paraId="295CCF62" w14:textId="064A7440" w:rsidR="00741674" w:rsidRPr="0007587F" w:rsidRDefault="00741674" w:rsidP="00877C4D">
            <w:pPr>
              <w:pStyle w:val="Normal6"/>
              <w:rPr>
                <w:szCs w:val="24"/>
              </w:rPr>
            </w:pPr>
            <w:r w:rsidRPr="0007587F">
              <w:rPr>
                <w:b/>
                <w:i/>
              </w:rPr>
              <w:t>5б.</w:t>
            </w:r>
            <w:r w:rsidRPr="0007587F">
              <w:rPr>
                <w:b/>
                <w:i/>
              </w:rPr>
              <w:tab/>
              <w:t>„лице без гражданство” означава в лице без гражданство, както е посочено в член 1 от Конвенцията за статута на лицата без гражданство, подписана в нейната първоначална версия на 28 септември 1954 г. в Ню Йорк;</w:t>
            </w:r>
          </w:p>
        </w:tc>
      </w:tr>
    </w:tbl>
    <w:p w14:paraId="7A512AC8"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6E322F6" w14:textId="77777777" w:rsidR="00741674" w:rsidRPr="0007587F" w:rsidRDefault="00741674" w:rsidP="00741674">
      <w:r w:rsidRPr="0007587F">
        <w:rPr>
          <w:rStyle w:val="HideTWBExt"/>
          <w:noProof w:val="0"/>
        </w:rPr>
        <w:t>&lt;/Amend&gt;</w:t>
      </w:r>
    </w:p>
    <w:p w14:paraId="22C0E4DA" w14:textId="715A6A61"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50</w:t>
      </w:r>
      <w:r w:rsidRPr="0007587F">
        <w:rPr>
          <w:rStyle w:val="HideTWBExt"/>
          <w:b w:val="0"/>
          <w:noProof w:val="0"/>
        </w:rPr>
        <w:t>&lt;/NumAm&gt;</w:t>
      </w:r>
    </w:p>
    <w:p w14:paraId="5D183C7C"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5D55138" w14:textId="77777777" w:rsidR="00741674" w:rsidRPr="0007587F" w:rsidRDefault="00741674" w:rsidP="00741674">
      <w:pPr>
        <w:pStyle w:val="NormalBold"/>
      </w:pPr>
      <w:r w:rsidRPr="0007587F">
        <w:rPr>
          <w:rStyle w:val="HideTWBExt"/>
          <w:b w:val="0"/>
          <w:noProof w:val="0"/>
        </w:rPr>
        <w:t>&lt;Article&gt;</w:t>
      </w:r>
      <w:r w:rsidRPr="0007587F">
        <w:t>Член 2 – параграф 1 – точка 5в (нова)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30DA386" w14:textId="77777777" w:rsidTr="00877C4D">
        <w:trPr>
          <w:jc w:val="center"/>
        </w:trPr>
        <w:tc>
          <w:tcPr>
            <w:tcW w:w="9752" w:type="dxa"/>
            <w:gridSpan w:val="2"/>
          </w:tcPr>
          <w:p w14:paraId="63998199" w14:textId="77777777" w:rsidR="00741674" w:rsidRPr="0007587F" w:rsidRDefault="00741674" w:rsidP="00877C4D">
            <w:pPr>
              <w:keepNext/>
            </w:pPr>
          </w:p>
        </w:tc>
      </w:tr>
      <w:tr w:rsidR="00741674" w:rsidRPr="0007587F" w14:paraId="4B560F47" w14:textId="77777777" w:rsidTr="00877C4D">
        <w:trPr>
          <w:jc w:val="center"/>
        </w:trPr>
        <w:tc>
          <w:tcPr>
            <w:tcW w:w="4876" w:type="dxa"/>
          </w:tcPr>
          <w:p w14:paraId="0D471676" w14:textId="77777777" w:rsidR="00741674" w:rsidRPr="0007587F" w:rsidRDefault="00741674" w:rsidP="00877C4D">
            <w:pPr>
              <w:pStyle w:val="ColumnHeading"/>
              <w:keepNext/>
            </w:pPr>
            <w:r w:rsidRPr="0007587F">
              <w:t>Текст, предложен от Комисията</w:t>
            </w:r>
          </w:p>
        </w:tc>
        <w:tc>
          <w:tcPr>
            <w:tcW w:w="4876" w:type="dxa"/>
          </w:tcPr>
          <w:p w14:paraId="7B356AFB" w14:textId="77777777" w:rsidR="00741674" w:rsidRPr="0007587F" w:rsidRDefault="00741674" w:rsidP="00877C4D">
            <w:pPr>
              <w:pStyle w:val="ColumnHeading"/>
              <w:keepNext/>
            </w:pPr>
            <w:r w:rsidRPr="0007587F">
              <w:t>Изменение</w:t>
            </w:r>
          </w:p>
        </w:tc>
      </w:tr>
      <w:tr w:rsidR="00741674" w:rsidRPr="0007587F" w14:paraId="54E2D4F0" w14:textId="77777777" w:rsidTr="00877C4D">
        <w:trPr>
          <w:jc w:val="center"/>
        </w:trPr>
        <w:tc>
          <w:tcPr>
            <w:tcW w:w="4876" w:type="dxa"/>
          </w:tcPr>
          <w:p w14:paraId="3F94E671" w14:textId="77777777" w:rsidR="00741674" w:rsidRPr="0007587F" w:rsidRDefault="00741674" w:rsidP="00877C4D">
            <w:pPr>
              <w:pStyle w:val="Normal6"/>
            </w:pPr>
          </w:p>
        </w:tc>
        <w:tc>
          <w:tcPr>
            <w:tcW w:w="4876" w:type="dxa"/>
          </w:tcPr>
          <w:p w14:paraId="4E595A1C" w14:textId="34AFEEBE" w:rsidR="00741674" w:rsidRPr="0007587F" w:rsidRDefault="00741674" w:rsidP="00877C4D">
            <w:pPr>
              <w:pStyle w:val="Normal6"/>
              <w:rPr>
                <w:szCs w:val="24"/>
              </w:rPr>
            </w:pPr>
            <w:r w:rsidRPr="0007587F">
              <w:rPr>
                <w:b/>
                <w:i/>
              </w:rPr>
              <w:t>5в.</w:t>
            </w:r>
            <w:r w:rsidRPr="0007587F">
              <w:rPr>
                <w:b/>
                <w:i/>
              </w:rPr>
              <w:tab/>
              <w:t>„представител“ означава лице или организация, включително публичен орган, определени от компетентните органи или служби, които разполагат с необходимите умения и експертен опит, включително относно третирането и специфичните нужди на ненавършилите пълнолетие, да представляват, да подпомагат и да действат от името на непридружен ненавършил пълнолетие, по целесъобразност, с цел да защитават неговия висш интерес и общо благосъстояние и така че непридруженият навършил пълнолетие да бъде в състояние да се ползва от правата си и да изпълнява задълженията по настоящия регламент.</w:t>
            </w:r>
          </w:p>
        </w:tc>
      </w:tr>
    </w:tbl>
    <w:p w14:paraId="1D0FE331"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58B86C7" w14:textId="77777777" w:rsidR="00741674" w:rsidRPr="0007587F" w:rsidRDefault="00741674" w:rsidP="00741674">
      <w:r w:rsidRPr="0007587F">
        <w:rPr>
          <w:rStyle w:val="HideTWBExt"/>
          <w:noProof w:val="0"/>
        </w:rPr>
        <w:t>&lt;/Amend&gt;</w:t>
      </w:r>
    </w:p>
    <w:p w14:paraId="54BE27B4" w14:textId="5C66D141"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51</w:t>
      </w:r>
      <w:r w:rsidRPr="0007587F">
        <w:rPr>
          <w:rStyle w:val="HideTWBExt"/>
          <w:b w:val="0"/>
          <w:noProof w:val="0"/>
        </w:rPr>
        <w:t>&lt;/NumAm&gt;</w:t>
      </w:r>
    </w:p>
    <w:p w14:paraId="1E061310"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6A160B27" w14:textId="77777777" w:rsidR="00741674" w:rsidRPr="0007587F" w:rsidRDefault="00741674" w:rsidP="00741674">
      <w:pPr>
        <w:pStyle w:val="NormalBold"/>
      </w:pPr>
      <w:r w:rsidRPr="0007587F">
        <w:rPr>
          <w:rStyle w:val="HideTWBExt"/>
          <w:b w:val="0"/>
          <w:noProof w:val="0"/>
        </w:rPr>
        <w:t>&lt;Article&gt;</w:t>
      </w:r>
      <w:r w:rsidRPr="0007587F">
        <w:t>Член 3 – заглавие</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7E69631E" w14:textId="77777777" w:rsidTr="00877C4D">
        <w:trPr>
          <w:jc w:val="center"/>
        </w:trPr>
        <w:tc>
          <w:tcPr>
            <w:tcW w:w="9752" w:type="dxa"/>
            <w:gridSpan w:val="2"/>
          </w:tcPr>
          <w:p w14:paraId="6AB6B5CD" w14:textId="77777777" w:rsidR="00741674" w:rsidRPr="0007587F" w:rsidRDefault="00741674" w:rsidP="00877C4D">
            <w:pPr>
              <w:keepNext/>
            </w:pPr>
          </w:p>
        </w:tc>
      </w:tr>
      <w:tr w:rsidR="00741674" w:rsidRPr="0007587F" w14:paraId="3A2B56D1" w14:textId="77777777" w:rsidTr="00877C4D">
        <w:trPr>
          <w:jc w:val="center"/>
        </w:trPr>
        <w:tc>
          <w:tcPr>
            <w:tcW w:w="4876" w:type="dxa"/>
          </w:tcPr>
          <w:p w14:paraId="2C0C7A73" w14:textId="77777777" w:rsidR="00741674" w:rsidRPr="0007587F" w:rsidRDefault="00741674" w:rsidP="00877C4D">
            <w:pPr>
              <w:pStyle w:val="ColumnHeading"/>
              <w:keepNext/>
            </w:pPr>
            <w:r w:rsidRPr="0007587F">
              <w:t>Текст, предложен от Комисията</w:t>
            </w:r>
          </w:p>
        </w:tc>
        <w:tc>
          <w:tcPr>
            <w:tcW w:w="4876" w:type="dxa"/>
          </w:tcPr>
          <w:p w14:paraId="75C24DB0" w14:textId="77777777" w:rsidR="00741674" w:rsidRPr="0007587F" w:rsidRDefault="00741674" w:rsidP="00877C4D">
            <w:pPr>
              <w:pStyle w:val="ColumnHeading"/>
              <w:keepNext/>
            </w:pPr>
            <w:r w:rsidRPr="0007587F">
              <w:t>Изменение</w:t>
            </w:r>
          </w:p>
        </w:tc>
      </w:tr>
      <w:tr w:rsidR="00741674" w:rsidRPr="0007587F" w14:paraId="19186305" w14:textId="77777777" w:rsidTr="00877C4D">
        <w:trPr>
          <w:jc w:val="center"/>
        </w:trPr>
        <w:tc>
          <w:tcPr>
            <w:tcW w:w="4876" w:type="dxa"/>
          </w:tcPr>
          <w:p w14:paraId="2BAE6FC3" w14:textId="77777777" w:rsidR="00741674" w:rsidRPr="0007587F" w:rsidRDefault="00741674" w:rsidP="00877C4D">
            <w:pPr>
              <w:pStyle w:val="Normal6"/>
            </w:pPr>
            <w:r w:rsidRPr="0007587F">
              <w:rPr>
                <w:b/>
                <w:i/>
              </w:rPr>
              <w:t>Скрининг на външната граница</w:t>
            </w:r>
          </w:p>
        </w:tc>
        <w:tc>
          <w:tcPr>
            <w:tcW w:w="4876" w:type="dxa"/>
          </w:tcPr>
          <w:p w14:paraId="5E024B87" w14:textId="77777777" w:rsidR="00741674" w:rsidRPr="0007587F" w:rsidRDefault="00741674" w:rsidP="00877C4D">
            <w:pPr>
              <w:pStyle w:val="Normal6"/>
              <w:rPr>
                <w:szCs w:val="24"/>
              </w:rPr>
            </w:pPr>
            <w:r w:rsidRPr="0007587F">
              <w:rPr>
                <w:b/>
                <w:i/>
              </w:rPr>
              <w:t>Област на приложение</w:t>
            </w:r>
          </w:p>
        </w:tc>
      </w:tr>
    </w:tbl>
    <w:p w14:paraId="579B7CA6"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309D13D" w14:textId="77777777" w:rsidR="00741674" w:rsidRPr="0007587F" w:rsidRDefault="00741674" w:rsidP="00741674">
      <w:r w:rsidRPr="0007587F">
        <w:rPr>
          <w:rStyle w:val="HideTWBExt"/>
          <w:noProof w:val="0"/>
        </w:rPr>
        <w:t>&lt;/Amend&gt;</w:t>
      </w:r>
    </w:p>
    <w:p w14:paraId="2AACB7FA" w14:textId="6F768978"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52</w:t>
      </w:r>
      <w:r w:rsidRPr="0007587F">
        <w:rPr>
          <w:rStyle w:val="HideTWBExt"/>
          <w:b w:val="0"/>
          <w:noProof w:val="0"/>
        </w:rPr>
        <w:t>&lt;/NumAm&gt;</w:t>
      </w:r>
    </w:p>
    <w:p w14:paraId="3F1AA8BF"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CC87755" w14:textId="77777777" w:rsidR="00741674" w:rsidRPr="0007587F" w:rsidRDefault="00741674" w:rsidP="00741674">
      <w:pPr>
        <w:pStyle w:val="NormalBold"/>
      </w:pPr>
      <w:r w:rsidRPr="0007587F">
        <w:rPr>
          <w:rStyle w:val="HideTWBExt"/>
          <w:b w:val="0"/>
          <w:noProof w:val="0"/>
        </w:rPr>
        <w:t>&lt;Article&gt;</w:t>
      </w:r>
      <w:r w:rsidRPr="0007587F">
        <w:t>Член 3 – параграф 1 – буква 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6A13C00" w14:textId="77777777" w:rsidTr="00877C4D">
        <w:trPr>
          <w:jc w:val="center"/>
        </w:trPr>
        <w:tc>
          <w:tcPr>
            <w:tcW w:w="9752" w:type="dxa"/>
            <w:gridSpan w:val="2"/>
          </w:tcPr>
          <w:p w14:paraId="3196F0D0" w14:textId="77777777" w:rsidR="00741674" w:rsidRPr="0007587F" w:rsidRDefault="00741674" w:rsidP="00877C4D">
            <w:pPr>
              <w:keepNext/>
            </w:pPr>
          </w:p>
        </w:tc>
      </w:tr>
      <w:tr w:rsidR="00741674" w:rsidRPr="0007587F" w14:paraId="632C5087" w14:textId="77777777" w:rsidTr="00877C4D">
        <w:trPr>
          <w:jc w:val="center"/>
        </w:trPr>
        <w:tc>
          <w:tcPr>
            <w:tcW w:w="4876" w:type="dxa"/>
          </w:tcPr>
          <w:p w14:paraId="728776B5" w14:textId="77777777" w:rsidR="00741674" w:rsidRPr="0007587F" w:rsidRDefault="00741674" w:rsidP="00877C4D">
            <w:pPr>
              <w:pStyle w:val="ColumnHeading"/>
              <w:keepNext/>
            </w:pPr>
            <w:r w:rsidRPr="0007587F">
              <w:t>Текст, предложен от Комисията</w:t>
            </w:r>
          </w:p>
        </w:tc>
        <w:tc>
          <w:tcPr>
            <w:tcW w:w="4876" w:type="dxa"/>
          </w:tcPr>
          <w:p w14:paraId="51E1EC1F" w14:textId="77777777" w:rsidR="00741674" w:rsidRPr="0007587F" w:rsidRDefault="00741674" w:rsidP="00877C4D">
            <w:pPr>
              <w:pStyle w:val="ColumnHeading"/>
              <w:keepNext/>
            </w:pPr>
            <w:r w:rsidRPr="0007587F">
              <w:t>Изменение</w:t>
            </w:r>
          </w:p>
        </w:tc>
      </w:tr>
      <w:tr w:rsidR="00741674" w:rsidRPr="0007587F" w14:paraId="71E64D19" w14:textId="77777777" w:rsidTr="00877C4D">
        <w:trPr>
          <w:jc w:val="center"/>
        </w:trPr>
        <w:tc>
          <w:tcPr>
            <w:tcW w:w="4876" w:type="dxa"/>
          </w:tcPr>
          <w:p w14:paraId="361A4122" w14:textId="77777777" w:rsidR="00741674" w:rsidRPr="0007587F" w:rsidRDefault="00741674" w:rsidP="00877C4D">
            <w:pPr>
              <w:pStyle w:val="Normal6"/>
            </w:pPr>
            <w:r w:rsidRPr="0007587F">
              <w:t>a)</w:t>
            </w:r>
            <w:r w:rsidRPr="0007587F">
              <w:tab/>
              <w:t>са задържани във връзка с незаконно преминаване на външната граница на държава членка по суша, по море или по въздух, с изключение на граждани на трети държави, за които държавата членка не e задължена да снема биометрични данни съгласно член 14, параграфи 1 и 3 от Регламент (ЕС) 603/2013</w:t>
            </w:r>
            <w:r w:rsidRPr="0007587F">
              <w:rPr>
                <w:b/>
                <w:bCs/>
                <w:i/>
                <w:iCs/>
              </w:rPr>
              <w:t xml:space="preserve"> по причини, различни от възраст</w:t>
            </w:r>
            <w:r w:rsidRPr="0007587F">
              <w:t>, или</w:t>
            </w:r>
          </w:p>
        </w:tc>
        <w:tc>
          <w:tcPr>
            <w:tcW w:w="4876" w:type="dxa"/>
          </w:tcPr>
          <w:p w14:paraId="28417305" w14:textId="13904F53" w:rsidR="00741674" w:rsidRPr="0007587F" w:rsidRDefault="00741674" w:rsidP="00877C4D">
            <w:pPr>
              <w:pStyle w:val="Normal6"/>
              <w:rPr>
                <w:szCs w:val="24"/>
              </w:rPr>
            </w:pPr>
            <w:r w:rsidRPr="0007587F">
              <w:t>a)</w:t>
            </w:r>
            <w:r w:rsidRPr="0007587F">
              <w:tab/>
              <w:t xml:space="preserve">са задържани във връзка с незаконно преминаване на външната граница на държава членка по суша, по море или по въздух, с изключение на граждани на трети държави, за които </w:t>
            </w:r>
            <w:r w:rsidRPr="0007587F">
              <w:rPr>
                <w:b/>
                <w:bCs/>
                <w:i/>
                <w:iCs/>
              </w:rPr>
              <w:t>по причини, различни от възраст,</w:t>
            </w:r>
            <w:r w:rsidRPr="0007587F">
              <w:t xml:space="preserve"> държавата членка не e задължена да снема биометрични данни съгласно член 14, параграфи 1 и 3 от Регламент (ЕС) 603/2013, или</w:t>
            </w:r>
          </w:p>
        </w:tc>
      </w:tr>
    </w:tbl>
    <w:p w14:paraId="2B28A075"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0A08364" w14:textId="77777777" w:rsidR="00741674" w:rsidRPr="0007587F" w:rsidRDefault="00741674" w:rsidP="00741674">
      <w:r w:rsidRPr="0007587F">
        <w:rPr>
          <w:rStyle w:val="HideTWBExt"/>
          <w:noProof w:val="0"/>
        </w:rPr>
        <w:t>&lt;/Amend&gt;</w:t>
      </w:r>
    </w:p>
    <w:p w14:paraId="38DD79D5" w14:textId="223FE504"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53</w:t>
      </w:r>
      <w:r w:rsidRPr="0007587F">
        <w:rPr>
          <w:rStyle w:val="HideTWBExt"/>
          <w:b w:val="0"/>
          <w:noProof w:val="0"/>
        </w:rPr>
        <w:t>&lt;/NumAm&gt;</w:t>
      </w:r>
    </w:p>
    <w:p w14:paraId="2397A670"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BD8EA29" w14:textId="77777777" w:rsidR="00741674" w:rsidRPr="0007587F" w:rsidRDefault="00741674" w:rsidP="00741674">
      <w:pPr>
        <w:pStyle w:val="NormalBold"/>
      </w:pPr>
      <w:r w:rsidRPr="0007587F">
        <w:rPr>
          <w:rStyle w:val="HideTWBExt"/>
          <w:b w:val="0"/>
          <w:noProof w:val="0"/>
        </w:rPr>
        <w:t>&lt;Article&gt;</w:t>
      </w:r>
      <w:r w:rsidRPr="0007587F">
        <w:t>Член 3 – параграф 3</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4714E92A" w14:textId="77777777" w:rsidTr="00877C4D">
        <w:trPr>
          <w:jc w:val="center"/>
        </w:trPr>
        <w:tc>
          <w:tcPr>
            <w:tcW w:w="9752" w:type="dxa"/>
            <w:gridSpan w:val="2"/>
          </w:tcPr>
          <w:p w14:paraId="1B9BE7B6" w14:textId="77777777" w:rsidR="00741674" w:rsidRPr="0007587F" w:rsidRDefault="00741674" w:rsidP="00877C4D">
            <w:pPr>
              <w:keepNext/>
            </w:pPr>
          </w:p>
        </w:tc>
      </w:tr>
      <w:tr w:rsidR="00741674" w:rsidRPr="0007587F" w14:paraId="5EA38EF0" w14:textId="77777777" w:rsidTr="00877C4D">
        <w:trPr>
          <w:jc w:val="center"/>
        </w:trPr>
        <w:tc>
          <w:tcPr>
            <w:tcW w:w="4876" w:type="dxa"/>
          </w:tcPr>
          <w:p w14:paraId="0841C501" w14:textId="77777777" w:rsidR="00741674" w:rsidRPr="0007587F" w:rsidRDefault="00741674" w:rsidP="00877C4D">
            <w:pPr>
              <w:pStyle w:val="ColumnHeading"/>
              <w:keepNext/>
            </w:pPr>
            <w:r w:rsidRPr="0007587F">
              <w:t>Текст, предложен от Комисията</w:t>
            </w:r>
          </w:p>
        </w:tc>
        <w:tc>
          <w:tcPr>
            <w:tcW w:w="4876" w:type="dxa"/>
          </w:tcPr>
          <w:p w14:paraId="5E2F7B8C" w14:textId="77777777" w:rsidR="00741674" w:rsidRPr="0007587F" w:rsidRDefault="00741674" w:rsidP="00877C4D">
            <w:pPr>
              <w:pStyle w:val="ColumnHeading"/>
              <w:keepNext/>
            </w:pPr>
            <w:r w:rsidRPr="0007587F">
              <w:t>Изменение</w:t>
            </w:r>
          </w:p>
        </w:tc>
      </w:tr>
      <w:tr w:rsidR="00741674" w:rsidRPr="0007587F" w14:paraId="4D82A483" w14:textId="77777777" w:rsidTr="00877C4D">
        <w:trPr>
          <w:jc w:val="center"/>
        </w:trPr>
        <w:tc>
          <w:tcPr>
            <w:tcW w:w="4876" w:type="dxa"/>
          </w:tcPr>
          <w:p w14:paraId="43AF684D" w14:textId="77777777" w:rsidR="00741674" w:rsidRPr="0007587F" w:rsidRDefault="00741674" w:rsidP="00877C4D">
            <w:pPr>
              <w:pStyle w:val="Normal6"/>
            </w:pPr>
            <w:r w:rsidRPr="0007587F">
              <w:t>3.</w:t>
            </w:r>
            <w:r w:rsidRPr="0007587F">
              <w:tab/>
              <w:t>Скринингът не засяга прилагането на член 6, параграф 5 от Регламент (ЕС) 2016/399</w:t>
            </w:r>
            <w:r w:rsidRPr="0007587F">
              <w:rPr>
                <w:b/>
                <w:bCs/>
                <w:i/>
                <w:iCs/>
              </w:rPr>
              <w:t xml:space="preserve">, с изключение на ситуацията, в която бенефициерът на отделно решение, издадено от държавата членка въз основа на член 6, параграф 5, буква в) </w:t>
            </w:r>
            <w:r w:rsidRPr="0007587F">
              <w:rPr>
                <w:b/>
                <w:bCs/>
                <w:i/>
                <w:iCs/>
              </w:rPr>
              <w:lastRenderedPageBreak/>
              <w:t>от посочения регламент, търси международна закрила</w:t>
            </w:r>
            <w:r w:rsidRPr="0007587F">
              <w:t>.</w:t>
            </w:r>
          </w:p>
        </w:tc>
        <w:tc>
          <w:tcPr>
            <w:tcW w:w="4876" w:type="dxa"/>
          </w:tcPr>
          <w:p w14:paraId="3B412704" w14:textId="77777777" w:rsidR="00741674" w:rsidRPr="0007587F" w:rsidRDefault="00741674" w:rsidP="00877C4D">
            <w:pPr>
              <w:pStyle w:val="Normal6"/>
              <w:rPr>
                <w:szCs w:val="24"/>
              </w:rPr>
            </w:pPr>
            <w:r w:rsidRPr="0007587F">
              <w:lastRenderedPageBreak/>
              <w:t>3.</w:t>
            </w:r>
            <w:r w:rsidRPr="0007587F">
              <w:tab/>
              <w:t>Скринингът не засяга прилагането на член 6, параграф 5 от Регламент (ЕС) 2016/399.</w:t>
            </w:r>
          </w:p>
        </w:tc>
      </w:tr>
    </w:tbl>
    <w:p w14:paraId="27EE0A30"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20989AF" w14:textId="77777777" w:rsidR="00741674" w:rsidRPr="0007587F" w:rsidRDefault="00741674" w:rsidP="00741674">
      <w:r w:rsidRPr="0007587F">
        <w:rPr>
          <w:rStyle w:val="HideTWBExt"/>
          <w:noProof w:val="0"/>
        </w:rPr>
        <w:t>&lt;/Amend&gt;</w:t>
      </w:r>
    </w:p>
    <w:p w14:paraId="72F3EBE4" w14:textId="08419755"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54</w:t>
      </w:r>
      <w:r w:rsidRPr="0007587F">
        <w:rPr>
          <w:rStyle w:val="HideTWBExt"/>
          <w:b w:val="0"/>
          <w:noProof w:val="0"/>
        </w:rPr>
        <w:t>&lt;/NumAm&gt;</w:t>
      </w:r>
    </w:p>
    <w:p w14:paraId="12AD8AA2"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6AC259F" w14:textId="77777777" w:rsidR="00741674" w:rsidRPr="0007587F" w:rsidRDefault="00741674" w:rsidP="00741674">
      <w:pPr>
        <w:pStyle w:val="NormalBold"/>
      </w:pPr>
      <w:r w:rsidRPr="0007587F">
        <w:rPr>
          <w:rStyle w:val="HideTWBExt"/>
          <w:b w:val="0"/>
          <w:noProof w:val="0"/>
        </w:rPr>
        <w:t>&lt;Article&gt;</w:t>
      </w:r>
      <w:r w:rsidRPr="0007587F">
        <w:t>Член 4 – заглавие</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74A81944" w14:textId="77777777" w:rsidTr="00877C4D">
        <w:trPr>
          <w:jc w:val="center"/>
        </w:trPr>
        <w:tc>
          <w:tcPr>
            <w:tcW w:w="9752" w:type="dxa"/>
            <w:gridSpan w:val="2"/>
          </w:tcPr>
          <w:p w14:paraId="352C0427" w14:textId="77777777" w:rsidR="00741674" w:rsidRPr="0007587F" w:rsidRDefault="00741674" w:rsidP="00877C4D">
            <w:pPr>
              <w:keepNext/>
            </w:pPr>
          </w:p>
        </w:tc>
      </w:tr>
      <w:tr w:rsidR="00741674" w:rsidRPr="0007587F" w14:paraId="3620473F" w14:textId="77777777" w:rsidTr="00877C4D">
        <w:trPr>
          <w:jc w:val="center"/>
        </w:trPr>
        <w:tc>
          <w:tcPr>
            <w:tcW w:w="4876" w:type="dxa"/>
          </w:tcPr>
          <w:p w14:paraId="6FDE4262" w14:textId="77777777" w:rsidR="00741674" w:rsidRPr="0007587F" w:rsidRDefault="00741674" w:rsidP="00877C4D">
            <w:pPr>
              <w:pStyle w:val="ColumnHeading"/>
              <w:keepNext/>
            </w:pPr>
            <w:r w:rsidRPr="0007587F">
              <w:t>Текст, предложен от Комисията</w:t>
            </w:r>
          </w:p>
        </w:tc>
        <w:tc>
          <w:tcPr>
            <w:tcW w:w="4876" w:type="dxa"/>
          </w:tcPr>
          <w:p w14:paraId="3CA58D08" w14:textId="77777777" w:rsidR="00741674" w:rsidRPr="0007587F" w:rsidRDefault="00741674" w:rsidP="00877C4D">
            <w:pPr>
              <w:pStyle w:val="ColumnHeading"/>
              <w:keepNext/>
            </w:pPr>
            <w:r w:rsidRPr="0007587F">
              <w:t>Изменение</w:t>
            </w:r>
          </w:p>
        </w:tc>
      </w:tr>
      <w:tr w:rsidR="00741674" w:rsidRPr="0007587F" w14:paraId="4DAF1463" w14:textId="77777777" w:rsidTr="00877C4D">
        <w:trPr>
          <w:jc w:val="center"/>
        </w:trPr>
        <w:tc>
          <w:tcPr>
            <w:tcW w:w="4876" w:type="dxa"/>
          </w:tcPr>
          <w:p w14:paraId="0F59FF7A" w14:textId="77777777" w:rsidR="00741674" w:rsidRPr="0007587F" w:rsidRDefault="00741674" w:rsidP="00877C4D">
            <w:pPr>
              <w:pStyle w:val="Normal6"/>
            </w:pPr>
            <w:r w:rsidRPr="0007587F">
              <w:t>Разрешение за влизане на територията на държава членка</w:t>
            </w:r>
          </w:p>
        </w:tc>
        <w:tc>
          <w:tcPr>
            <w:tcW w:w="4876" w:type="dxa"/>
          </w:tcPr>
          <w:p w14:paraId="0AAA98A8" w14:textId="77777777" w:rsidR="00741674" w:rsidRPr="0007587F" w:rsidRDefault="00741674" w:rsidP="00877C4D">
            <w:pPr>
              <w:pStyle w:val="Normal6"/>
              <w:rPr>
                <w:szCs w:val="24"/>
              </w:rPr>
            </w:pPr>
            <w:r w:rsidRPr="0007587F">
              <w:t xml:space="preserve">Разрешение за влизане </w:t>
            </w:r>
            <w:r w:rsidRPr="0007587F">
              <w:rPr>
                <w:b/>
                <w:bCs/>
                <w:i/>
                <w:iCs/>
              </w:rPr>
              <w:t>и оставане</w:t>
            </w:r>
            <w:r w:rsidRPr="0007587F">
              <w:t xml:space="preserve"> на територията на държава членка</w:t>
            </w:r>
          </w:p>
        </w:tc>
      </w:tr>
    </w:tbl>
    <w:p w14:paraId="50ADEC03"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B4404F5" w14:textId="77777777" w:rsidR="00741674" w:rsidRPr="0007587F" w:rsidRDefault="00741674" w:rsidP="00741674">
      <w:r w:rsidRPr="0007587F">
        <w:rPr>
          <w:rStyle w:val="HideTWBExt"/>
          <w:noProof w:val="0"/>
        </w:rPr>
        <w:t>&lt;/Amend&gt;</w:t>
      </w:r>
    </w:p>
    <w:p w14:paraId="3B7F0AFD" w14:textId="5757594A"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55</w:t>
      </w:r>
      <w:r w:rsidRPr="0007587F">
        <w:rPr>
          <w:rStyle w:val="HideTWBExt"/>
          <w:b w:val="0"/>
          <w:noProof w:val="0"/>
        </w:rPr>
        <w:t>&lt;/NumAm&gt;</w:t>
      </w:r>
    </w:p>
    <w:p w14:paraId="13D5598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AD8BD80" w14:textId="77777777" w:rsidR="00741674" w:rsidRPr="0007587F" w:rsidRDefault="00741674" w:rsidP="00741674">
      <w:pPr>
        <w:pStyle w:val="NormalBold"/>
      </w:pPr>
      <w:r w:rsidRPr="0007587F">
        <w:rPr>
          <w:rStyle w:val="HideTWBExt"/>
          <w:b w:val="0"/>
          <w:noProof w:val="0"/>
        </w:rPr>
        <w:t>&lt;Article&gt;</w:t>
      </w:r>
      <w:r w:rsidRPr="0007587F">
        <w:t>Член 4 – параграф 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47F2773" w14:textId="77777777" w:rsidTr="00877C4D">
        <w:trPr>
          <w:jc w:val="center"/>
        </w:trPr>
        <w:tc>
          <w:tcPr>
            <w:tcW w:w="9752" w:type="dxa"/>
            <w:gridSpan w:val="2"/>
          </w:tcPr>
          <w:p w14:paraId="67EAC472" w14:textId="77777777" w:rsidR="00741674" w:rsidRPr="0007587F" w:rsidRDefault="00741674" w:rsidP="00877C4D">
            <w:pPr>
              <w:keepNext/>
            </w:pPr>
          </w:p>
        </w:tc>
      </w:tr>
      <w:tr w:rsidR="00741674" w:rsidRPr="0007587F" w14:paraId="03783F3B" w14:textId="77777777" w:rsidTr="00877C4D">
        <w:trPr>
          <w:jc w:val="center"/>
        </w:trPr>
        <w:tc>
          <w:tcPr>
            <w:tcW w:w="4876" w:type="dxa"/>
          </w:tcPr>
          <w:p w14:paraId="0D193F0C" w14:textId="77777777" w:rsidR="00741674" w:rsidRPr="0007587F" w:rsidRDefault="00741674" w:rsidP="00877C4D">
            <w:pPr>
              <w:pStyle w:val="ColumnHeading"/>
              <w:keepNext/>
            </w:pPr>
            <w:r w:rsidRPr="0007587F">
              <w:t>Текст, предложен от Комисията</w:t>
            </w:r>
          </w:p>
        </w:tc>
        <w:tc>
          <w:tcPr>
            <w:tcW w:w="4876" w:type="dxa"/>
          </w:tcPr>
          <w:p w14:paraId="1C9461CA" w14:textId="77777777" w:rsidR="00741674" w:rsidRPr="0007587F" w:rsidRDefault="00741674" w:rsidP="00877C4D">
            <w:pPr>
              <w:pStyle w:val="ColumnHeading"/>
              <w:keepNext/>
            </w:pPr>
            <w:r w:rsidRPr="0007587F">
              <w:t>Изменение</w:t>
            </w:r>
          </w:p>
        </w:tc>
      </w:tr>
      <w:tr w:rsidR="00741674" w:rsidRPr="0007587F" w14:paraId="2231523F" w14:textId="77777777" w:rsidTr="00877C4D">
        <w:trPr>
          <w:jc w:val="center"/>
        </w:trPr>
        <w:tc>
          <w:tcPr>
            <w:tcW w:w="4876" w:type="dxa"/>
          </w:tcPr>
          <w:p w14:paraId="371E5A6E" w14:textId="77777777" w:rsidR="00741674" w:rsidRPr="0007587F" w:rsidRDefault="00741674" w:rsidP="00877C4D">
            <w:pPr>
              <w:pStyle w:val="Normal6"/>
            </w:pPr>
            <w:r w:rsidRPr="0007587F">
              <w:t>1.</w:t>
            </w:r>
            <w:r w:rsidRPr="0007587F">
              <w:tab/>
              <w:t xml:space="preserve">По време на скрининга лицата, посочени в член 3, параграфи 1 и 2, </w:t>
            </w:r>
            <w:r w:rsidRPr="0007587F">
              <w:rPr>
                <w:b/>
                <w:bCs/>
                <w:i/>
                <w:iCs/>
              </w:rPr>
              <w:t>не</w:t>
            </w:r>
            <w:r w:rsidRPr="0007587F">
              <w:t xml:space="preserve"> получават разрешение да влязат на територията на държава членка.</w:t>
            </w:r>
          </w:p>
        </w:tc>
        <w:tc>
          <w:tcPr>
            <w:tcW w:w="4876" w:type="dxa"/>
          </w:tcPr>
          <w:p w14:paraId="227FF6F1" w14:textId="7FA6EBC5" w:rsidR="00741674" w:rsidRPr="0007587F" w:rsidRDefault="00741674" w:rsidP="0040033A">
            <w:pPr>
              <w:pStyle w:val="Normal6"/>
              <w:rPr>
                <w:szCs w:val="24"/>
              </w:rPr>
            </w:pPr>
            <w:r w:rsidRPr="0007587F">
              <w:t>1.</w:t>
            </w:r>
            <w:r w:rsidRPr="0007587F">
              <w:tab/>
              <w:t>По време на скрининга</w:t>
            </w:r>
            <w:r w:rsidRPr="0007587F">
              <w:rPr>
                <w:b/>
                <w:i/>
              </w:rPr>
              <w:t>, в съответствие с член 9 от Регламент (ЕС) xxxx/202x [Регламент относно процедурите за предоставяне на убежище]</w:t>
            </w:r>
            <w:r w:rsidRPr="0007587F">
              <w:t xml:space="preserve">, лицата, посочени в член 3, параграфи 1 и 2, </w:t>
            </w:r>
            <w:r w:rsidRPr="0007587F">
              <w:rPr>
                <w:b/>
                <w:i/>
              </w:rPr>
              <w:t>които са подали молба за международна закрила, получават разрешение да останат на територията на държава членка.</w:t>
            </w:r>
          </w:p>
        </w:tc>
      </w:tr>
      <w:tr w:rsidR="00741674" w:rsidRPr="0007587F" w14:paraId="12C0DE0A" w14:textId="77777777" w:rsidTr="00877C4D">
        <w:trPr>
          <w:jc w:val="center"/>
        </w:trPr>
        <w:tc>
          <w:tcPr>
            <w:tcW w:w="4876" w:type="dxa"/>
          </w:tcPr>
          <w:p w14:paraId="592CF46E" w14:textId="77777777" w:rsidR="00741674" w:rsidRPr="0007587F" w:rsidRDefault="00741674" w:rsidP="00877C4D">
            <w:pPr>
              <w:pStyle w:val="Normal6"/>
            </w:pPr>
          </w:p>
        </w:tc>
        <w:tc>
          <w:tcPr>
            <w:tcW w:w="4876" w:type="dxa"/>
          </w:tcPr>
          <w:p w14:paraId="2CAA0CFC" w14:textId="77777777" w:rsidR="00741674" w:rsidRPr="0007587F" w:rsidRDefault="00741674" w:rsidP="00877C4D">
            <w:pPr>
              <w:pStyle w:val="Normal6"/>
              <w:rPr>
                <w:szCs w:val="24"/>
              </w:rPr>
            </w:pPr>
            <w:r w:rsidRPr="0007587F">
              <w:rPr>
                <w:b/>
                <w:bCs/>
                <w:i/>
                <w:iCs/>
              </w:rPr>
              <w:t>За да започне да се прилага това право, и във връзка с членове</w:t>
            </w:r>
            <w:r w:rsidRPr="0007587F">
              <w:rPr>
                <w:b/>
                <w:i/>
              </w:rPr>
              <w:t> 3 и 4 от Регламент (ЕС) 2016/399, лицата, посочени в член 3, параграфи 1 и 2, които са подали молба за международна закрила, също</w:t>
            </w:r>
            <w:r w:rsidRPr="0007587F">
              <w:t xml:space="preserve"> получават разрешение да влязат на територията на държава членка.</w:t>
            </w:r>
          </w:p>
        </w:tc>
      </w:tr>
    </w:tbl>
    <w:p w14:paraId="0C12EBD8"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CEE7883" w14:textId="77777777" w:rsidR="00741674" w:rsidRPr="0007587F" w:rsidRDefault="00741674" w:rsidP="00741674">
      <w:r w:rsidRPr="0007587F">
        <w:rPr>
          <w:rStyle w:val="HideTWBExt"/>
          <w:noProof w:val="0"/>
        </w:rPr>
        <w:t>&lt;/Amend&gt;</w:t>
      </w:r>
    </w:p>
    <w:p w14:paraId="73921885" w14:textId="41AFE898"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56</w:t>
      </w:r>
      <w:r w:rsidRPr="0007587F">
        <w:rPr>
          <w:rStyle w:val="HideTWBExt"/>
          <w:b w:val="0"/>
          <w:noProof w:val="0"/>
        </w:rPr>
        <w:t>&lt;/NumAm&gt;</w:t>
      </w:r>
    </w:p>
    <w:p w14:paraId="46C3ABD7"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BA424F4" w14:textId="77777777" w:rsidR="00741674" w:rsidRPr="0007587F" w:rsidRDefault="00741674" w:rsidP="00741674">
      <w:pPr>
        <w:pStyle w:val="NormalBold"/>
      </w:pPr>
      <w:r w:rsidRPr="0007587F">
        <w:rPr>
          <w:rStyle w:val="HideTWBExt"/>
          <w:b w:val="0"/>
          <w:noProof w:val="0"/>
        </w:rPr>
        <w:t>&lt;Article&gt;</w:t>
      </w:r>
      <w:r w:rsidRPr="0007587F">
        <w:t>Член 4 – параграф 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46D7660" w14:textId="77777777" w:rsidTr="00877C4D">
        <w:trPr>
          <w:jc w:val="center"/>
        </w:trPr>
        <w:tc>
          <w:tcPr>
            <w:tcW w:w="9752" w:type="dxa"/>
            <w:gridSpan w:val="2"/>
          </w:tcPr>
          <w:p w14:paraId="432A9A47" w14:textId="77777777" w:rsidR="00741674" w:rsidRPr="0007587F" w:rsidRDefault="00741674" w:rsidP="00877C4D">
            <w:pPr>
              <w:keepNext/>
            </w:pPr>
          </w:p>
        </w:tc>
      </w:tr>
      <w:tr w:rsidR="00741674" w:rsidRPr="0007587F" w14:paraId="3EE12C03" w14:textId="77777777" w:rsidTr="00877C4D">
        <w:trPr>
          <w:jc w:val="center"/>
        </w:trPr>
        <w:tc>
          <w:tcPr>
            <w:tcW w:w="4876" w:type="dxa"/>
          </w:tcPr>
          <w:p w14:paraId="06631FE3" w14:textId="77777777" w:rsidR="00741674" w:rsidRPr="0007587F" w:rsidRDefault="00741674" w:rsidP="00877C4D">
            <w:pPr>
              <w:pStyle w:val="ColumnHeading"/>
              <w:keepNext/>
            </w:pPr>
            <w:r w:rsidRPr="0007587F">
              <w:t>Текст, предложен от Комисията</w:t>
            </w:r>
          </w:p>
        </w:tc>
        <w:tc>
          <w:tcPr>
            <w:tcW w:w="4876" w:type="dxa"/>
          </w:tcPr>
          <w:p w14:paraId="23CB073B" w14:textId="77777777" w:rsidR="00741674" w:rsidRPr="0007587F" w:rsidRDefault="00741674" w:rsidP="00877C4D">
            <w:pPr>
              <w:pStyle w:val="ColumnHeading"/>
              <w:keepNext/>
            </w:pPr>
            <w:r w:rsidRPr="0007587F">
              <w:t>Изменение</w:t>
            </w:r>
          </w:p>
        </w:tc>
      </w:tr>
      <w:tr w:rsidR="00741674" w:rsidRPr="0007587F" w14:paraId="31AC1CF8" w14:textId="77777777" w:rsidTr="00877C4D">
        <w:trPr>
          <w:jc w:val="center"/>
        </w:trPr>
        <w:tc>
          <w:tcPr>
            <w:tcW w:w="4876" w:type="dxa"/>
          </w:tcPr>
          <w:p w14:paraId="5F62572A" w14:textId="77777777" w:rsidR="00741674" w:rsidRPr="0007587F" w:rsidRDefault="00741674" w:rsidP="00877C4D">
            <w:pPr>
              <w:pStyle w:val="Normal6"/>
            </w:pPr>
            <w:r w:rsidRPr="0007587F">
              <w:rPr>
                <w:b/>
                <w:i/>
              </w:rPr>
              <w:t>2.</w:t>
            </w:r>
            <w:r w:rsidRPr="0007587F">
              <w:rPr>
                <w:b/>
                <w:i/>
              </w:rPr>
              <w:tab/>
              <w:t>Когато по време на скрининга стане ясно, че съответният гражданин на трета държава отговаря на условията за влизане, предвидени в член 6 от Регламент (ЕС) 2016/399, скринингът се преустановява и съответният гражданин на трета държава получава разрешение да влезе на територията, без да се засяга налагането на санкции, посочени в член 5, параграф 3 от посочения регламент.</w:t>
            </w:r>
          </w:p>
        </w:tc>
        <w:tc>
          <w:tcPr>
            <w:tcW w:w="4876" w:type="dxa"/>
          </w:tcPr>
          <w:p w14:paraId="5AB6CB8F" w14:textId="77777777" w:rsidR="00741674" w:rsidRPr="0007587F" w:rsidRDefault="00741674" w:rsidP="00877C4D">
            <w:pPr>
              <w:pStyle w:val="Normal6"/>
              <w:rPr>
                <w:szCs w:val="24"/>
              </w:rPr>
            </w:pPr>
            <w:r w:rsidRPr="0007587F">
              <w:rPr>
                <w:b/>
                <w:i/>
              </w:rPr>
              <w:t>заличава се</w:t>
            </w:r>
          </w:p>
        </w:tc>
      </w:tr>
    </w:tbl>
    <w:p w14:paraId="32E01EC6"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B09731C" w14:textId="77777777" w:rsidR="00741674" w:rsidRPr="0007587F" w:rsidRDefault="00741674" w:rsidP="00741674">
      <w:r w:rsidRPr="0007587F">
        <w:rPr>
          <w:rStyle w:val="HideTWBExt"/>
          <w:noProof w:val="0"/>
        </w:rPr>
        <w:t>&lt;/Amend&gt;</w:t>
      </w:r>
    </w:p>
    <w:p w14:paraId="1491E991" w14:textId="147ADBB9"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57</w:t>
      </w:r>
      <w:r w:rsidRPr="0007587F">
        <w:rPr>
          <w:rStyle w:val="HideTWBExt"/>
          <w:b w:val="0"/>
          <w:noProof w:val="0"/>
        </w:rPr>
        <w:t>&lt;/NumAm&gt;</w:t>
      </w:r>
    </w:p>
    <w:p w14:paraId="3CBA24D6"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C23F252" w14:textId="77777777" w:rsidR="00741674" w:rsidRPr="0007587F" w:rsidRDefault="00741674" w:rsidP="00741674">
      <w:pPr>
        <w:pStyle w:val="NormalBold"/>
      </w:pPr>
      <w:r w:rsidRPr="0007587F">
        <w:rPr>
          <w:rStyle w:val="HideTWBExt"/>
          <w:b w:val="0"/>
          <w:noProof w:val="0"/>
        </w:rPr>
        <w:t>&lt;Article&gt;</w:t>
      </w:r>
      <w:r w:rsidRPr="0007587F">
        <w:t>Член 5</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C450338" w14:textId="77777777" w:rsidTr="00877C4D">
        <w:trPr>
          <w:jc w:val="center"/>
        </w:trPr>
        <w:tc>
          <w:tcPr>
            <w:tcW w:w="9752" w:type="dxa"/>
            <w:gridSpan w:val="2"/>
          </w:tcPr>
          <w:p w14:paraId="1A13FFB2" w14:textId="77777777" w:rsidR="00741674" w:rsidRPr="0007587F" w:rsidRDefault="00741674" w:rsidP="00877C4D">
            <w:pPr>
              <w:keepNext/>
            </w:pPr>
          </w:p>
        </w:tc>
      </w:tr>
      <w:tr w:rsidR="00741674" w:rsidRPr="0007587F" w14:paraId="47F2BB82" w14:textId="77777777" w:rsidTr="00877C4D">
        <w:trPr>
          <w:jc w:val="center"/>
        </w:trPr>
        <w:tc>
          <w:tcPr>
            <w:tcW w:w="4876" w:type="dxa"/>
          </w:tcPr>
          <w:p w14:paraId="4E992D9F" w14:textId="77777777" w:rsidR="00741674" w:rsidRPr="0007587F" w:rsidRDefault="00741674" w:rsidP="00877C4D">
            <w:pPr>
              <w:pStyle w:val="ColumnHeading"/>
              <w:keepNext/>
            </w:pPr>
            <w:r w:rsidRPr="0007587F">
              <w:t>Текст, предложен от Комисията</w:t>
            </w:r>
          </w:p>
        </w:tc>
        <w:tc>
          <w:tcPr>
            <w:tcW w:w="4876" w:type="dxa"/>
          </w:tcPr>
          <w:p w14:paraId="65780207" w14:textId="77777777" w:rsidR="00741674" w:rsidRPr="0007587F" w:rsidRDefault="00741674" w:rsidP="00877C4D">
            <w:pPr>
              <w:pStyle w:val="ColumnHeading"/>
              <w:keepNext/>
            </w:pPr>
            <w:r w:rsidRPr="0007587F">
              <w:t>Изменение</w:t>
            </w:r>
          </w:p>
        </w:tc>
      </w:tr>
      <w:tr w:rsidR="00741674" w:rsidRPr="0007587F" w14:paraId="3DE656EB" w14:textId="77777777" w:rsidTr="00877C4D">
        <w:trPr>
          <w:jc w:val="center"/>
        </w:trPr>
        <w:tc>
          <w:tcPr>
            <w:tcW w:w="4876" w:type="dxa"/>
          </w:tcPr>
          <w:p w14:paraId="46103275" w14:textId="77777777" w:rsidR="00741674" w:rsidRPr="0007587F" w:rsidRDefault="00741674" w:rsidP="00877C4D">
            <w:pPr>
              <w:pStyle w:val="Normal6"/>
              <w:jc w:val="center"/>
            </w:pPr>
            <w:r w:rsidRPr="0007587F">
              <w:rPr>
                <w:b/>
                <w:i/>
              </w:rPr>
              <w:t>Член 5</w:t>
            </w:r>
          </w:p>
        </w:tc>
        <w:tc>
          <w:tcPr>
            <w:tcW w:w="4876" w:type="dxa"/>
          </w:tcPr>
          <w:p w14:paraId="766C903C" w14:textId="77777777" w:rsidR="00741674" w:rsidRPr="0007587F" w:rsidRDefault="00741674" w:rsidP="00877C4D">
            <w:pPr>
              <w:pStyle w:val="Normal6"/>
              <w:rPr>
                <w:szCs w:val="24"/>
              </w:rPr>
            </w:pPr>
            <w:r w:rsidRPr="0007587F">
              <w:rPr>
                <w:b/>
                <w:i/>
              </w:rPr>
              <w:t>заличава се</w:t>
            </w:r>
          </w:p>
        </w:tc>
      </w:tr>
      <w:tr w:rsidR="00741674" w:rsidRPr="0007587F" w14:paraId="27A2DD83" w14:textId="77777777" w:rsidTr="00877C4D">
        <w:trPr>
          <w:jc w:val="center"/>
        </w:trPr>
        <w:tc>
          <w:tcPr>
            <w:tcW w:w="4876" w:type="dxa"/>
          </w:tcPr>
          <w:p w14:paraId="48A1386F" w14:textId="77777777" w:rsidR="00741674" w:rsidRPr="0007587F" w:rsidRDefault="00741674" w:rsidP="00877C4D">
            <w:pPr>
              <w:pStyle w:val="Normal6"/>
              <w:jc w:val="center"/>
            </w:pPr>
            <w:r w:rsidRPr="0007587F">
              <w:rPr>
                <w:b/>
                <w:i/>
              </w:rPr>
              <w:t>Скрининг на територията</w:t>
            </w:r>
          </w:p>
        </w:tc>
        <w:tc>
          <w:tcPr>
            <w:tcW w:w="4876" w:type="dxa"/>
          </w:tcPr>
          <w:p w14:paraId="6BFEC39A" w14:textId="77777777" w:rsidR="00741674" w:rsidRPr="0007587F" w:rsidRDefault="00741674" w:rsidP="00877C4D">
            <w:pPr>
              <w:pStyle w:val="Normal6"/>
              <w:rPr>
                <w:szCs w:val="24"/>
              </w:rPr>
            </w:pPr>
          </w:p>
        </w:tc>
      </w:tr>
      <w:tr w:rsidR="00741674" w:rsidRPr="0007587F" w14:paraId="1268E855" w14:textId="77777777" w:rsidTr="00877C4D">
        <w:trPr>
          <w:jc w:val="center"/>
        </w:trPr>
        <w:tc>
          <w:tcPr>
            <w:tcW w:w="4876" w:type="dxa"/>
          </w:tcPr>
          <w:p w14:paraId="2E18BA17" w14:textId="77777777" w:rsidR="00741674" w:rsidRPr="0007587F" w:rsidRDefault="00741674" w:rsidP="00877C4D">
            <w:pPr>
              <w:pStyle w:val="Normal6"/>
            </w:pPr>
            <w:r w:rsidRPr="0007587F">
              <w:rPr>
                <w:b/>
                <w:i/>
              </w:rPr>
              <w:t>Държавите членки прилагат скрининга към граждани на трети държави, които се намират на тяхна територия, когато нищо не указва, че те са преминали външна граница, за да влязат на територията на държавите членки по законен начин.</w:t>
            </w:r>
          </w:p>
        </w:tc>
        <w:tc>
          <w:tcPr>
            <w:tcW w:w="4876" w:type="dxa"/>
          </w:tcPr>
          <w:p w14:paraId="05A7D37C" w14:textId="77777777" w:rsidR="00741674" w:rsidRPr="0007587F" w:rsidRDefault="00741674" w:rsidP="00877C4D">
            <w:pPr>
              <w:pStyle w:val="Normal6"/>
              <w:rPr>
                <w:szCs w:val="24"/>
              </w:rPr>
            </w:pPr>
          </w:p>
        </w:tc>
      </w:tr>
    </w:tbl>
    <w:p w14:paraId="5DA5C5C4"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BA0D595" w14:textId="77777777" w:rsidR="00741674" w:rsidRPr="0007587F" w:rsidRDefault="00741674" w:rsidP="00741674">
      <w:r w:rsidRPr="0007587F">
        <w:rPr>
          <w:rStyle w:val="HideTWBExt"/>
          <w:noProof w:val="0"/>
        </w:rPr>
        <w:t>&lt;/Amend&gt;</w:t>
      </w:r>
    </w:p>
    <w:p w14:paraId="242E85C1" w14:textId="484C0D24"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58</w:t>
      </w:r>
      <w:r w:rsidRPr="0007587F">
        <w:rPr>
          <w:rStyle w:val="HideTWBExt"/>
          <w:b w:val="0"/>
          <w:noProof w:val="0"/>
        </w:rPr>
        <w:t>&lt;/NumAm&gt;</w:t>
      </w:r>
    </w:p>
    <w:p w14:paraId="27CE01AD"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523050B" w14:textId="77777777" w:rsidR="00741674" w:rsidRPr="0007587F" w:rsidRDefault="00741674" w:rsidP="00741674">
      <w:pPr>
        <w:pStyle w:val="NormalBold"/>
      </w:pPr>
      <w:r w:rsidRPr="0007587F">
        <w:rPr>
          <w:rStyle w:val="HideTWBExt"/>
          <w:b w:val="0"/>
          <w:noProof w:val="0"/>
        </w:rPr>
        <w:t>&lt;Article&gt;</w:t>
      </w:r>
      <w:r w:rsidRPr="0007587F">
        <w:t>Член 6 – параграф 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19554C8" w14:textId="77777777" w:rsidTr="00877C4D">
        <w:trPr>
          <w:jc w:val="center"/>
        </w:trPr>
        <w:tc>
          <w:tcPr>
            <w:tcW w:w="9752" w:type="dxa"/>
            <w:gridSpan w:val="2"/>
          </w:tcPr>
          <w:p w14:paraId="4B853D81" w14:textId="77777777" w:rsidR="00741674" w:rsidRPr="0007587F" w:rsidRDefault="00741674" w:rsidP="00877C4D">
            <w:pPr>
              <w:keepNext/>
            </w:pPr>
          </w:p>
        </w:tc>
      </w:tr>
      <w:tr w:rsidR="00741674" w:rsidRPr="0007587F" w14:paraId="53585A35" w14:textId="77777777" w:rsidTr="00877C4D">
        <w:trPr>
          <w:jc w:val="center"/>
        </w:trPr>
        <w:tc>
          <w:tcPr>
            <w:tcW w:w="4876" w:type="dxa"/>
          </w:tcPr>
          <w:p w14:paraId="68E24B1B" w14:textId="77777777" w:rsidR="00741674" w:rsidRPr="0007587F" w:rsidRDefault="00741674" w:rsidP="00877C4D">
            <w:pPr>
              <w:pStyle w:val="ColumnHeading"/>
              <w:keepNext/>
            </w:pPr>
            <w:r w:rsidRPr="0007587F">
              <w:t>Текст, предложен от Комисията</w:t>
            </w:r>
          </w:p>
        </w:tc>
        <w:tc>
          <w:tcPr>
            <w:tcW w:w="4876" w:type="dxa"/>
          </w:tcPr>
          <w:p w14:paraId="4C682B77" w14:textId="77777777" w:rsidR="00741674" w:rsidRPr="0007587F" w:rsidRDefault="00741674" w:rsidP="00877C4D">
            <w:pPr>
              <w:pStyle w:val="ColumnHeading"/>
              <w:keepNext/>
            </w:pPr>
            <w:r w:rsidRPr="0007587F">
              <w:t>Изменение</w:t>
            </w:r>
          </w:p>
        </w:tc>
      </w:tr>
      <w:tr w:rsidR="00741674" w:rsidRPr="0007587F" w14:paraId="3B0592E0" w14:textId="77777777" w:rsidTr="00877C4D">
        <w:trPr>
          <w:jc w:val="center"/>
        </w:trPr>
        <w:tc>
          <w:tcPr>
            <w:tcW w:w="4876" w:type="dxa"/>
          </w:tcPr>
          <w:p w14:paraId="7F898542" w14:textId="77777777" w:rsidR="00741674" w:rsidRPr="0007587F" w:rsidRDefault="00741674" w:rsidP="00877C4D">
            <w:pPr>
              <w:pStyle w:val="Normal6"/>
            </w:pPr>
            <w:r w:rsidRPr="0007587F">
              <w:t>1.</w:t>
            </w:r>
            <w:r w:rsidRPr="0007587F">
              <w:tab/>
            </w:r>
            <w:r w:rsidRPr="0007587F">
              <w:rPr>
                <w:b/>
                <w:bCs/>
                <w:i/>
                <w:iCs/>
              </w:rPr>
              <w:t>В случаите, посочени в член 3,</w:t>
            </w:r>
            <w:r w:rsidRPr="0007587F">
              <w:t xml:space="preserve"> скринингът се извършва на </w:t>
            </w:r>
            <w:r w:rsidRPr="0007587F">
              <w:rPr>
                <w:b/>
                <w:bCs/>
                <w:i/>
                <w:iCs/>
              </w:rPr>
              <w:t>места, разположени</w:t>
            </w:r>
            <w:r w:rsidRPr="0007587F">
              <w:t xml:space="preserve"> на външните граници или в близост до тях.</w:t>
            </w:r>
          </w:p>
        </w:tc>
        <w:tc>
          <w:tcPr>
            <w:tcW w:w="4876" w:type="dxa"/>
          </w:tcPr>
          <w:p w14:paraId="59CA254B" w14:textId="77777777" w:rsidR="00741674" w:rsidRPr="0007587F" w:rsidRDefault="00741674" w:rsidP="00877C4D">
            <w:pPr>
              <w:pStyle w:val="Normal6"/>
              <w:rPr>
                <w:szCs w:val="24"/>
              </w:rPr>
            </w:pPr>
            <w:r w:rsidRPr="0007587F">
              <w:t>1.</w:t>
            </w:r>
            <w:r w:rsidRPr="0007587F">
              <w:tab/>
              <w:t xml:space="preserve">Скринингът </w:t>
            </w:r>
            <w:r w:rsidRPr="0007587F">
              <w:rPr>
                <w:b/>
                <w:bCs/>
                <w:i/>
                <w:iCs/>
              </w:rPr>
              <w:t>може да</w:t>
            </w:r>
            <w:r w:rsidRPr="0007587F">
              <w:t xml:space="preserve"> се извършва на </w:t>
            </w:r>
            <w:r w:rsidRPr="0007587F">
              <w:rPr>
                <w:b/>
                <w:bCs/>
                <w:i/>
                <w:iCs/>
              </w:rPr>
              <w:t>подходящо място на територията на дадена държава членка</w:t>
            </w:r>
            <w:r w:rsidRPr="0007587F">
              <w:t xml:space="preserve">, </w:t>
            </w:r>
            <w:r w:rsidRPr="0007587F">
              <w:rPr>
                <w:b/>
                <w:bCs/>
                <w:i/>
                <w:iCs/>
              </w:rPr>
              <w:t>включително</w:t>
            </w:r>
            <w:r w:rsidRPr="0007587F">
              <w:t xml:space="preserve"> на външните граници или в близост до тях</w:t>
            </w:r>
            <w:r w:rsidRPr="0007587F">
              <w:rPr>
                <w:b/>
                <w:bCs/>
                <w:i/>
                <w:iCs/>
              </w:rPr>
              <w:t>,</w:t>
            </w:r>
            <w:r w:rsidRPr="0007587F">
              <w:t xml:space="preserve"> </w:t>
            </w:r>
            <w:r w:rsidRPr="0007587F">
              <w:rPr>
                <w:b/>
                <w:bCs/>
                <w:i/>
                <w:iCs/>
              </w:rPr>
              <w:t>по-специално когато съответните лица очевидно не търсят международна закрила</w:t>
            </w:r>
            <w:r w:rsidRPr="0007587F">
              <w:t>.</w:t>
            </w:r>
          </w:p>
        </w:tc>
      </w:tr>
    </w:tbl>
    <w:p w14:paraId="5FE0730A"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0AA3467" w14:textId="77777777" w:rsidR="00741674" w:rsidRPr="0007587F" w:rsidRDefault="00741674" w:rsidP="00741674">
      <w:r w:rsidRPr="0007587F">
        <w:rPr>
          <w:rStyle w:val="HideTWBExt"/>
          <w:noProof w:val="0"/>
        </w:rPr>
        <w:t>&lt;/Amend&gt;</w:t>
      </w:r>
    </w:p>
    <w:p w14:paraId="5CA9313A" w14:textId="28A0FC1D"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59</w:t>
      </w:r>
      <w:r w:rsidRPr="0007587F">
        <w:rPr>
          <w:rStyle w:val="HideTWBExt"/>
          <w:b w:val="0"/>
          <w:noProof w:val="0"/>
        </w:rPr>
        <w:t>&lt;/NumAm&gt;</w:t>
      </w:r>
    </w:p>
    <w:p w14:paraId="61D267C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FE4BBE6" w14:textId="77777777" w:rsidR="00741674" w:rsidRPr="0007587F" w:rsidRDefault="00741674" w:rsidP="00741674">
      <w:pPr>
        <w:pStyle w:val="NormalBold"/>
      </w:pPr>
      <w:r w:rsidRPr="0007587F">
        <w:rPr>
          <w:rStyle w:val="HideTWBExt"/>
          <w:b w:val="0"/>
          <w:noProof w:val="0"/>
        </w:rPr>
        <w:t>&lt;Article&gt;</w:t>
      </w:r>
      <w:r w:rsidRPr="0007587F">
        <w:t>Член 6 – параграф 1 – алинея 1а (нова)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0346624" w14:textId="77777777" w:rsidTr="00877C4D">
        <w:trPr>
          <w:jc w:val="center"/>
        </w:trPr>
        <w:tc>
          <w:tcPr>
            <w:tcW w:w="9752" w:type="dxa"/>
            <w:gridSpan w:val="2"/>
          </w:tcPr>
          <w:p w14:paraId="650948A2" w14:textId="77777777" w:rsidR="00741674" w:rsidRPr="0007587F" w:rsidRDefault="00741674" w:rsidP="00877C4D">
            <w:pPr>
              <w:keepNext/>
            </w:pPr>
          </w:p>
        </w:tc>
      </w:tr>
      <w:tr w:rsidR="00741674" w:rsidRPr="0007587F" w14:paraId="66070EBE" w14:textId="77777777" w:rsidTr="00877C4D">
        <w:trPr>
          <w:jc w:val="center"/>
        </w:trPr>
        <w:tc>
          <w:tcPr>
            <w:tcW w:w="4876" w:type="dxa"/>
          </w:tcPr>
          <w:p w14:paraId="653F2D25" w14:textId="77777777" w:rsidR="00741674" w:rsidRPr="0007587F" w:rsidRDefault="00741674" w:rsidP="00877C4D">
            <w:pPr>
              <w:pStyle w:val="ColumnHeading"/>
              <w:keepNext/>
            </w:pPr>
            <w:r w:rsidRPr="0007587F">
              <w:t>Текст, предложен от Комисията</w:t>
            </w:r>
          </w:p>
        </w:tc>
        <w:tc>
          <w:tcPr>
            <w:tcW w:w="4876" w:type="dxa"/>
          </w:tcPr>
          <w:p w14:paraId="43B3DBE1" w14:textId="77777777" w:rsidR="00741674" w:rsidRPr="0007587F" w:rsidRDefault="00741674" w:rsidP="00877C4D">
            <w:pPr>
              <w:pStyle w:val="ColumnHeading"/>
              <w:keepNext/>
            </w:pPr>
            <w:r w:rsidRPr="0007587F">
              <w:t>Изменение</w:t>
            </w:r>
          </w:p>
        </w:tc>
      </w:tr>
      <w:tr w:rsidR="00741674" w:rsidRPr="0007587F" w14:paraId="1ECDEE3C" w14:textId="77777777" w:rsidTr="00877C4D">
        <w:trPr>
          <w:jc w:val="center"/>
        </w:trPr>
        <w:tc>
          <w:tcPr>
            <w:tcW w:w="4876" w:type="dxa"/>
          </w:tcPr>
          <w:p w14:paraId="37CD7E38" w14:textId="77777777" w:rsidR="00741674" w:rsidRPr="0007587F" w:rsidRDefault="00741674" w:rsidP="00877C4D">
            <w:pPr>
              <w:pStyle w:val="Normal6"/>
            </w:pPr>
          </w:p>
        </w:tc>
        <w:tc>
          <w:tcPr>
            <w:tcW w:w="4876" w:type="dxa"/>
          </w:tcPr>
          <w:p w14:paraId="616FF319" w14:textId="42F4BCCD" w:rsidR="00741674" w:rsidRPr="0007587F" w:rsidRDefault="00741674" w:rsidP="00877C4D">
            <w:pPr>
              <w:pStyle w:val="Normal6"/>
              <w:rPr>
                <w:szCs w:val="24"/>
              </w:rPr>
            </w:pPr>
            <w:r w:rsidRPr="0007587F">
              <w:rPr>
                <w:b/>
                <w:i/>
              </w:rPr>
              <w:t>Организациите и лицата, предоставящи съвети и консултации, трябва да имат ефективен достъп до гражданите на трети държави, по-специално до тези, задържани на места за задържане или намиращи се на гранични контролно-пропускателни пунктове, включително в транзитни зони, на външните граници.</w:t>
            </w:r>
          </w:p>
        </w:tc>
      </w:tr>
    </w:tbl>
    <w:p w14:paraId="5D3939B4"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7679A49" w14:textId="77777777" w:rsidR="00741674" w:rsidRPr="0007587F" w:rsidRDefault="00741674" w:rsidP="00741674">
      <w:r w:rsidRPr="0007587F">
        <w:rPr>
          <w:rStyle w:val="HideTWBExt"/>
          <w:noProof w:val="0"/>
        </w:rPr>
        <w:t>&lt;/Amend&gt;</w:t>
      </w:r>
    </w:p>
    <w:p w14:paraId="5C96D1F0" w14:textId="41FBDD43"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60</w:t>
      </w:r>
      <w:r w:rsidRPr="0007587F">
        <w:rPr>
          <w:rStyle w:val="HideTWBExt"/>
          <w:b w:val="0"/>
          <w:noProof w:val="0"/>
        </w:rPr>
        <w:t>&lt;/NumAm&gt;</w:t>
      </w:r>
    </w:p>
    <w:p w14:paraId="2100C1ED"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51C5D7E" w14:textId="77777777" w:rsidR="00741674" w:rsidRPr="0007587F" w:rsidRDefault="00741674" w:rsidP="00741674">
      <w:pPr>
        <w:pStyle w:val="NormalBold"/>
      </w:pPr>
      <w:r w:rsidRPr="0007587F">
        <w:rPr>
          <w:rStyle w:val="HideTWBExt"/>
          <w:b w:val="0"/>
          <w:noProof w:val="0"/>
        </w:rPr>
        <w:t>&lt;Article&gt;</w:t>
      </w:r>
      <w:r w:rsidRPr="0007587F">
        <w:t>Член 6 – параграф 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EEBB448" w14:textId="77777777" w:rsidTr="00877C4D">
        <w:trPr>
          <w:jc w:val="center"/>
        </w:trPr>
        <w:tc>
          <w:tcPr>
            <w:tcW w:w="9752" w:type="dxa"/>
            <w:gridSpan w:val="2"/>
          </w:tcPr>
          <w:p w14:paraId="1C3B6DB0" w14:textId="77777777" w:rsidR="00741674" w:rsidRPr="0007587F" w:rsidRDefault="00741674" w:rsidP="00877C4D">
            <w:pPr>
              <w:keepNext/>
            </w:pPr>
          </w:p>
        </w:tc>
      </w:tr>
      <w:tr w:rsidR="00741674" w:rsidRPr="0007587F" w14:paraId="4D254EF6" w14:textId="77777777" w:rsidTr="00877C4D">
        <w:trPr>
          <w:jc w:val="center"/>
        </w:trPr>
        <w:tc>
          <w:tcPr>
            <w:tcW w:w="4876" w:type="dxa"/>
          </w:tcPr>
          <w:p w14:paraId="2370029A" w14:textId="77777777" w:rsidR="00741674" w:rsidRPr="0007587F" w:rsidRDefault="00741674" w:rsidP="00877C4D">
            <w:pPr>
              <w:pStyle w:val="ColumnHeading"/>
              <w:keepNext/>
            </w:pPr>
            <w:r w:rsidRPr="0007587F">
              <w:t>Текст, предложен от Комисията</w:t>
            </w:r>
          </w:p>
        </w:tc>
        <w:tc>
          <w:tcPr>
            <w:tcW w:w="4876" w:type="dxa"/>
          </w:tcPr>
          <w:p w14:paraId="1B209C9F" w14:textId="77777777" w:rsidR="00741674" w:rsidRPr="0007587F" w:rsidRDefault="00741674" w:rsidP="00877C4D">
            <w:pPr>
              <w:pStyle w:val="ColumnHeading"/>
              <w:keepNext/>
            </w:pPr>
            <w:r w:rsidRPr="0007587F">
              <w:t>Изменение</w:t>
            </w:r>
          </w:p>
        </w:tc>
      </w:tr>
      <w:tr w:rsidR="00741674" w:rsidRPr="0007587F" w14:paraId="4381CED1" w14:textId="77777777" w:rsidTr="00877C4D">
        <w:trPr>
          <w:jc w:val="center"/>
        </w:trPr>
        <w:tc>
          <w:tcPr>
            <w:tcW w:w="4876" w:type="dxa"/>
          </w:tcPr>
          <w:p w14:paraId="2B530CFC" w14:textId="77777777" w:rsidR="00741674" w:rsidRPr="0007587F" w:rsidRDefault="00741674" w:rsidP="00877C4D">
            <w:pPr>
              <w:pStyle w:val="Normal6"/>
            </w:pPr>
            <w:r w:rsidRPr="0007587F">
              <w:rPr>
                <w:b/>
                <w:i/>
              </w:rPr>
              <w:t>2.</w:t>
            </w:r>
            <w:r w:rsidRPr="0007587F">
              <w:rPr>
                <w:b/>
                <w:i/>
              </w:rPr>
              <w:tab/>
              <w:t>В случаите, посочени в член 5, скринингът се извършва на подходящо място на територията на държава членка.</w:t>
            </w:r>
          </w:p>
        </w:tc>
        <w:tc>
          <w:tcPr>
            <w:tcW w:w="4876" w:type="dxa"/>
          </w:tcPr>
          <w:p w14:paraId="2C25DC51" w14:textId="77777777" w:rsidR="00741674" w:rsidRPr="0007587F" w:rsidRDefault="00741674" w:rsidP="00877C4D">
            <w:pPr>
              <w:pStyle w:val="Normal6"/>
              <w:rPr>
                <w:szCs w:val="24"/>
              </w:rPr>
            </w:pPr>
            <w:r w:rsidRPr="0007587F">
              <w:rPr>
                <w:b/>
                <w:i/>
              </w:rPr>
              <w:t>заличава се</w:t>
            </w:r>
          </w:p>
        </w:tc>
      </w:tr>
    </w:tbl>
    <w:p w14:paraId="65E7F506"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EAFE3DD" w14:textId="77777777" w:rsidR="00741674" w:rsidRPr="0007587F" w:rsidRDefault="00741674" w:rsidP="00741674">
      <w:r w:rsidRPr="0007587F">
        <w:rPr>
          <w:rStyle w:val="HideTWBExt"/>
          <w:noProof w:val="0"/>
        </w:rPr>
        <w:t>&lt;/Amend&gt;</w:t>
      </w:r>
    </w:p>
    <w:p w14:paraId="0CC5525B" w14:textId="7664368B"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61</w:t>
      </w:r>
      <w:r w:rsidRPr="0007587F">
        <w:rPr>
          <w:rStyle w:val="HideTWBExt"/>
          <w:b w:val="0"/>
          <w:noProof w:val="0"/>
        </w:rPr>
        <w:t>&lt;/NumAm&gt;</w:t>
      </w:r>
    </w:p>
    <w:p w14:paraId="08F521F6"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F2496FC" w14:textId="7D8D5F37" w:rsidR="00741674" w:rsidRPr="0007587F" w:rsidRDefault="00741674" w:rsidP="00741674">
      <w:pPr>
        <w:pStyle w:val="NormalBold"/>
      </w:pPr>
      <w:r w:rsidRPr="0007587F">
        <w:rPr>
          <w:rStyle w:val="HideTWBExt"/>
          <w:b w:val="0"/>
          <w:noProof w:val="0"/>
        </w:rPr>
        <w:t>&lt;Article&gt;</w:t>
      </w:r>
      <w:r w:rsidRPr="0007587F">
        <w:t>Член 6 – параграф 3 – алинея 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7FF6DA20" w14:textId="77777777" w:rsidTr="00877C4D">
        <w:trPr>
          <w:jc w:val="center"/>
        </w:trPr>
        <w:tc>
          <w:tcPr>
            <w:tcW w:w="9752" w:type="dxa"/>
            <w:gridSpan w:val="2"/>
          </w:tcPr>
          <w:p w14:paraId="79C1195C" w14:textId="77777777" w:rsidR="00741674" w:rsidRPr="0007587F" w:rsidRDefault="00741674" w:rsidP="00877C4D">
            <w:pPr>
              <w:keepNext/>
            </w:pPr>
          </w:p>
        </w:tc>
      </w:tr>
      <w:tr w:rsidR="00741674" w:rsidRPr="0007587F" w14:paraId="5A331252" w14:textId="77777777" w:rsidTr="00877C4D">
        <w:trPr>
          <w:jc w:val="center"/>
        </w:trPr>
        <w:tc>
          <w:tcPr>
            <w:tcW w:w="4876" w:type="dxa"/>
          </w:tcPr>
          <w:p w14:paraId="3C1AF9A2" w14:textId="77777777" w:rsidR="00741674" w:rsidRPr="0007587F" w:rsidRDefault="00741674" w:rsidP="00877C4D">
            <w:pPr>
              <w:pStyle w:val="ColumnHeading"/>
              <w:keepNext/>
            </w:pPr>
            <w:r w:rsidRPr="0007587F">
              <w:t>Текст, предложен от Комисията</w:t>
            </w:r>
          </w:p>
        </w:tc>
        <w:tc>
          <w:tcPr>
            <w:tcW w:w="4876" w:type="dxa"/>
          </w:tcPr>
          <w:p w14:paraId="71E78700" w14:textId="77777777" w:rsidR="00741674" w:rsidRPr="0007587F" w:rsidRDefault="00741674" w:rsidP="00877C4D">
            <w:pPr>
              <w:pStyle w:val="ColumnHeading"/>
              <w:keepNext/>
            </w:pPr>
            <w:r w:rsidRPr="0007587F">
              <w:t>Изменение</w:t>
            </w:r>
          </w:p>
        </w:tc>
      </w:tr>
      <w:tr w:rsidR="00741674" w:rsidRPr="0007587F" w14:paraId="3BA7AACF" w14:textId="77777777" w:rsidTr="00877C4D">
        <w:trPr>
          <w:jc w:val="center"/>
        </w:trPr>
        <w:tc>
          <w:tcPr>
            <w:tcW w:w="4876" w:type="dxa"/>
          </w:tcPr>
          <w:p w14:paraId="7452AF6C" w14:textId="338AB066" w:rsidR="00741674" w:rsidRPr="0007587F" w:rsidRDefault="00741674" w:rsidP="00877C4D">
            <w:pPr>
              <w:pStyle w:val="Normal6"/>
            </w:pPr>
            <w:r w:rsidRPr="0007587F">
              <w:rPr>
                <w:b/>
                <w:bCs/>
                <w:i/>
                <w:iCs/>
              </w:rPr>
              <w:t>В случаите, посочени в член 3,</w:t>
            </w:r>
            <w:r w:rsidRPr="0007587F">
              <w:t xml:space="preserve"> скринингът се извършва без забавяне и при всички случаи приключва в срок до </w:t>
            </w:r>
            <w:r w:rsidRPr="0007587F">
              <w:rPr>
                <w:b/>
                <w:bCs/>
                <w:i/>
                <w:iCs/>
              </w:rPr>
              <w:t>5</w:t>
            </w:r>
            <w:r w:rsidRPr="0007587F">
              <w:t xml:space="preserve"> дни от задържането в зоната на външната граница, свалянето на територията на съответната държава членка или представянето на граничния контролно-пропускателен пункт. </w:t>
            </w:r>
            <w:r w:rsidRPr="0007587F">
              <w:rPr>
                <w:b/>
                <w:i/>
              </w:rPr>
              <w:t>В изключителни обстоятелства, когато прекомерно голям брой граждани на трети държави трябва да бъдат подложени на скрининг едновременно, което на практика не позволява той да приключи в предвидения срок, срокът от 5 дни може да бъде удължен с максимум 5 допълнителни дни.</w:t>
            </w:r>
          </w:p>
        </w:tc>
        <w:tc>
          <w:tcPr>
            <w:tcW w:w="4876" w:type="dxa"/>
          </w:tcPr>
          <w:p w14:paraId="2320C80F" w14:textId="6A9E16CA" w:rsidR="00741674" w:rsidRPr="0007587F" w:rsidRDefault="008622A0" w:rsidP="00877C4D">
            <w:pPr>
              <w:pStyle w:val="Normal6"/>
              <w:rPr>
                <w:szCs w:val="24"/>
              </w:rPr>
            </w:pPr>
            <w:r w:rsidRPr="0007587F">
              <w:t xml:space="preserve">Скринингът се извършва без забавяне и при всички случаи приключва в срок до </w:t>
            </w:r>
            <w:r w:rsidRPr="0007587F">
              <w:rPr>
                <w:b/>
                <w:bCs/>
                <w:i/>
                <w:iCs/>
              </w:rPr>
              <w:t>пет</w:t>
            </w:r>
            <w:r w:rsidRPr="0007587F">
              <w:t xml:space="preserve"> дни от задържането в зоната на външната граница, свалянето на територията на съответната държава членка или представянето на граничния контролно-пропускателен пункт.</w:t>
            </w:r>
          </w:p>
        </w:tc>
      </w:tr>
    </w:tbl>
    <w:p w14:paraId="2A50AC5B"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3F0DAC6" w14:textId="77777777" w:rsidR="00741674" w:rsidRPr="0007587F" w:rsidRDefault="00741674" w:rsidP="00741674">
      <w:r w:rsidRPr="0007587F">
        <w:rPr>
          <w:rStyle w:val="HideTWBExt"/>
          <w:noProof w:val="0"/>
        </w:rPr>
        <w:t>&lt;/Amend&gt;</w:t>
      </w:r>
    </w:p>
    <w:p w14:paraId="7A05D536" w14:textId="4DDD2623"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62</w:t>
      </w:r>
      <w:r w:rsidRPr="0007587F">
        <w:rPr>
          <w:rStyle w:val="HideTWBExt"/>
          <w:b w:val="0"/>
          <w:noProof w:val="0"/>
        </w:rPr>
        <w:t>&lt;/NumAm&gt;</w:t>
      </w:r>
    </w:p>
    <w:p w14:paraId="4CD17F6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1C11D6A8" w14:textId="77777777" w:rsidR="00741674" w:rsidRPr="0007587F" w:rsidRDefault="00741674" w:rsidP="00741674">
      <w:pPr>
        <w:pStyle w:val="NormalBold"/>
      </w:pPr>
      <w:r w:rsidRPr="0007587F">
        <w:rPr>
          <w:rStyle w:val="HideTWBExt"/>
          <w:b w:val="0"/>
          <w:noProof w:val="0"/>
        </w:rPr>
        <w:t>&lt;Article&gt;</w:t>
      </w:r>
      <w:r w:rsidRPr="0007587F">
        <w:t>Член 6 – параграф 4</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7A40A36F" w14:textId="77777777" w:rsidTr="00877C4D">
        <w:trPr>
          <w:jc w:val="center"/>
        </w:trPr>
        <w:tc>
          <w:tcPr>
            <w:tcW w:w="9752" w:type="dxa"/>
            <w:gridSpan w:val="2"/>
          </w:tcPr>
          <w:p w14:paraId="7364BA01" w14:textId="77777777" w:rsidR="00741674" w:rsidRPr="0007587F" w:rsidRDefault="00741674" w:rsidP="00877C4D">
            <w:pPr>
              <w:keepNext/>
            </w:pPr>
          </w:p>
        </w:tc>
      </w:tr>
      <w:tr w:rsidR="00741674" w:rsidRPr="0007587F" w14:paraId="015E0F04" w14:textId="77777777" w:rsidTr="00877C4D">
        <w:trPr>
          <w:jc w:val="center"/>
        </w:trPr>
        <w:tc>
          <w:tcPr>
            <w:tcW w:w="4876" w:type="dxa"/>
          </w:tcPr>
          <w:p w14:paraId="1CCAC8E5" w14:textId="77777777" w:rsidR="00741674" w:rsidRPr="0007587F" w:rsidRDefault="00741674" w:rsidP="00877C4D">
            <w:pPr>
              <w:pStyle w:val="ColumnHeading"/>
              <w:keepNext/>
            </w:pPr>
            <w:r w:rsidRPr="0007587F">
              <w:t>Текст, предложен от Комисията</w:t>
            </w:r>
          </w:p>
        </w:tc>
        <w:tc>
          <w:tcPr>
            <w:tcW w:w="4876" w:type="dxa"/>
          </w:tcPr>
          <w:p w14:paraId="2A89BE80" w14:textId="77777777" w:rsidR="00741674" w:rsidRPr="0007587F" w:rsidRDefault="00741674" w:rsidP="00877C4D">
            <w:pPr>
              <w:pStyle w:val="ColumnHeading"/>
              <w:keepNext/>
            </w:pPr>
            <w:r w:rsidRPr="0007587F">
              <w:t>Изменение</w:t>
            </w:r>
          </w:p>
        </w:tc>
      </w:tr>
      <w:tr w:rsidR="00741674" w:rsidRPr="0007587F" w14:paraId="5B9B58A0" w14:textId="77777777" w:rsidTr="00877C4D">
        <w:trPr>
          <w:jc w:val="center"/>
        </w:trPr>
        <w:tc>
          <w:tcPr>
            <w:tcW w:w="4876" w:type="dxa"/>
          </w:tcPr>
          <w:p w14:paraId="1072D01E" w14:textId="77777777" w:rsidR="00741674" w:rsidRPr="0007587F" w:rsidRDefault="00741674" w:rsidP="00877C4D">
            <w:pPr>
              <w:pStyle w:val="Normal6"/>
            </w:pPr>
            <w:r w:rsidRPr="0007587F">
              <w:rPr>
                <w:b/>
                <w:i/>
              </w:rPr>
              <w:t>4.</w:t>
            </w:r>
            <w:r w:rsidRPr="0007587F">
              <w:rPr>
                <w:b/>
                <w:i/>
              </w:rPr>
              <w:tab/>
              <w:t xml:space="preserve">Държавите членки уведомяват </w:t>
            </w:r>
            <w:r w:rsidRPr="0007587F">
              <w:rPr>
                <w:b/>
                <w:i/>
              </w:rPr>
              <w:lastRenderedPageBreak/>
              <w:t>Комисията незабавно относно изключителните обстоятелства, посочени в параграф 3. Те информират също така Комисията възможно най-скоро след като причините за удължаването на срока на скрининга вече не съществуват.</w:t>
            </w:r>
          </w:p>
        </w:tc>
        <w:tc>
          <w:tcPr>
            <w:tcW w:w="4876" w:type="dxa"/>
          </w:tcPr>
          <w:p w14:paraId="1FA6C334" w14:textId="77777777" w:rsidR="00741674" w:rsidRPr="0007587F" w:rsidRDefault="00741674" w:rsidP="00877C4D">
            <w:pPr>
              <w:pStyle w:val="Normal6"/>
              <w:rPr>
                <w:szCs w:val="24"/>
              </w:rPr>
            </w:pPr>
            <w:r w:rsidRPr="0007587F">
              <w:rPr>
                <w:b/>
                <w:i/>
              </w:rPr>
              <w:lastRenderedPageBreak/>
              <w:t>заличава се</w:t>
            </w:r>
          </w:p>
        </w:tc>
      </w:tr>
    </w:tbl>
    <w:p w14:paraId="71A3D331"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4E9F7E3" w14:textId="77777777" w:rsidR="00741674" w:rsidRPr="0007587F" w:rsidRDefault="00741674" w:rsidP="00741674">
      <w:r w:rsidRPr="0007587F">
        <w:rPr>
          <w:rStyle w:val="HideTWBExt"/>
          <w:noProof w:val="0"/>
        </w:rPr>
        <w:t>&lt;/Amend&gt;</w:t>
      </w:r>
    </w:p>
    <w:p w14:paraId="0ED78753" w14:textId="380CF5FD"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63</w:t>
      </w:r>
      <w:r w:rsidRPr="0007587F">
        <w:rPr>
          <w:rStyle w:val="HideTWBExt"/>
          <w:b w:val="0"/>
          <w:noProof w:val="0"/>
        </w:rPr>
        <w:t>&lt;/NumAm&gt;</w:t>
      </w:r>
    </w:p>
    <w:p w14:paraId="7D6F360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E793B5C" w14:textId="77777777" w:rsidR="00741674" w:rsidRPr="0007587F" w:rsidRDefault="00741674" w:rsidP="00741674">
      <w:pPr>
        <w:pStyle w:val="NormalBold"/>
      </w:pPr>
      <w:r w:rsidRPr="0007587F">
        <w:rPr>
          <w:rStyle w:val="HideTWBExt"/>
          <w:b w:val="0"/>
          <w:noProof w:val="0"/>
        </w:rPr>
        <w:t>&lt;Article&gt;</w:t>
      </w:r>
      <w:r w:rsidRPr="0007587F">
        <w:t>Член 6 – параграф 5</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6FFD0B0" w14:textId="77777777" w:rsidTr="00877C4D">
        <w:trPr>
          <w:jc w:val="center"/>
        </w:trPr>
        <w:tc>
          <w:tcPr>
            <w:tcW w:w="9752" w:type="dxa"/>
            <w:gridSpan w:val="2"/>
          </w:tcPr>
          <w:p w14:paraId="7BE6F988" w14:textId="77777777" w:rsidR="00741674" w:rsidRPr="0007587F" w:rsidRDefault="00741674" w:rsidP="00877C4D">
            <w:pPr>
              <w:keepNext/>
            </w:pPr>
          </w:p>
        </w:tc>
      </w:tr>
      <w:tr w:rsidR="00741674" w:rsidRPr="0007587F" w14:paraId="66DD8CC7" w14:textId="77777777" w:rsidTr="00877C4D">
        <w:trPr>
          <w:jc w:val="center"/>
        </w:trPr>
        <w:tc>
          <w:tcPr>
            <w:tcW w:w="4876" w:type="dxa"/>
          </w:tcPr>
          <w:p w14:paraId="7EF5DA8F" w14:textId="77777777" w:rsidR="00741674" w:rsidRPr="0007587F" w:rsidRDefault="00741674" w:rsidP="00877C4D">
            <w:pPr>
              <w:pStyle w:val="ColumnHeading"/>
              <w:keepNext/>
            </w:pPr>
            <w:r w:rsidRPr="0007587F">
              <w:t>Текст, предложен от Комисията</w:t>
            </w:r>
          </w:p>
        </w:tc>
        <w:tc>
          <w:tcPr>
            <w:tcW w:w="4876" w:type="dxa"/>
          </w:tcPr>
          <w:p w14:paraId="38CE8BFF" w14:textId="77777777" w:rsidR="00741674" w:rsidRPr="0007587F" w:rsidRDefault="00741674" w:rsidP="00877C4D">
            <w:pPr>
              <w:pStyle w:val="ColumnHeading"/>
              <w:keepNext/>
            </w:pPr>
            <w:r w:rsidRPr="0007587F">
              <w:t>Изменение</w:t>
            </w:r>
          </w:p>
        </w:tc>
      </w:tr>
      <w:tr w:rsidR="00741674" w:rsidRPr="0007587F" w14:paraId="736B11AE" w14:textId="77777777" w:rsidTr="00877C4D">
        <w:trPr>
          <w:jc w:val="center"/>
        </w:trPr>
        <w:tc>
          <w:tcPr>
            <w:tcW w:w="4876" w:type="dxa"/>
          </w:tcPr>
          <w:p w14:paraId="5C6E91A5" w14:textId="77777777" w:rsidR="00741674" w:rsidRPr="0007587F" w:rsidRDefault="00741674" w:rsidP="00877C4D">
            <w:pPr>
              <w:pStyle w:val="Normal6"/>
            </w:pPr>
            <w:r w:rsidRPr="0007587F">
              <w:rPr>
                <w:b/>
                <w:i/>
              </w:rPr>
              <w:t>5.</w:t>
            </w:r>
            <w:r w:rsidRPr="0007587F">
              <w:rPr>
                <w:b/>
                <w:i/>
              </w:rPr>
              <w:tab/>
              <w:t>Посоченият в член 5 скрининг се извършва без забавяне и при всички случаи приключва в срок до 3 дни от задържането.</w:t>
            </w:r>
          </w:p>
        </w:tc>
        <w:tc>
          <w:tcPr>
            <w:tcW w:w="4876" w:type="dxa"/>
          </w:tcPr>
          <w:p w14:paraId="18D6619A" w14:textId="77777777" w:rsidR="00741674" w:rsidRPr="0007587F" w:rsidRDefault="00741674" w:rsidP="00877C4D">
            <w:pPr>
              <w:pStyle w:val="Normal6"/>
              <w:rPr>
                <w:szCs w:val="24"/>
              </w:rPr>
            </w:pPr>
            <w:r w:rsidRPr="0007587F">
              <w:rPr>
                <w:b/>
                <w:i/>
              </w:rPr>
              <w:t>заличава се</w:t>
            </w:r>
          </w:p>
        </w:tc>
      </w:tr>
    </w:tbl>
    <w:p w14:paraId="6D923E03"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E61F865" w14:textId="77777777" w:rsidR="00741674" w:rsidRPr="0007587F" w:rsidRDefault="00741674" w:rsidP="00741674">
      <w:r w:rsidRPr="0007587F">
        <w:rPr>
          <w:rStyle w:val="HideTWBExt"/>
          <w:noProof w:val="0"/>
        </w:rPr>
        <w:t>&lt;/Amend&gt;</w:t>
      </w:r>
    </w:p>
    <w:p w14:paraId="2F83058C" w14:textId="6445CC9D"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64</w:t>
      </w:r>
      <w:r w:rsidRPr="0007587F">
        <w:rPr>
          <w:rStyle w:val="HideTWBExt"/>
          <w:b w:val="0"/>
          <w:noProof w:val="0"/>
        </w:rPr>
        <w:t>&lt;/NumAm&gt;</w:t>
      </w:r>
    </w:p>
    <w:p w14:paraId="507890F1"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C5D5986" w14:textId="77777777" w:rsidR="00741674" w:rsidRPr="0007587F" w:rsidRDefault="00741674" w:rsidP="00741674">
      <w:pPr>
        <w:pStyle w:val="NormalBold"/>
      </w:pPr>
      <w:r w:rsidRPr="0007587F">
        <w:rPr>
          <w:rStyle w:val="HideTWBExt"/>
          <w:b w:val="0"/>
          <w:noProof w:val="0"/>
        </w:rPr>
        <w:t>&lt;Article&gt;</w:t>
      </w:r>
      <w:r w:rsidRPr="0007587F">
        <w:t>Член 6 – параграф 5а (нов)</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EF287EF" w14:textId="77777777" w:rsidTr="00877C4D">
        <w:trPr>
          <w:jc w:val="center"/>
        </w:trPr>
        <w:tc>
          <w:tcPr>
            <w:tcW w:w="9752" w:type="dxa"/>
            <w:gridSpan w:val="2"/>
          </w:tcPr>
          <w:p w14:paraId="644039B4" w14:textId="77777777" w:rsidR="00741674" w:rsidRPr="0007587F" w:rsidRDefault="00741674" w:rsidP="00877C4D">
            <w:pPr>
              <w:keepNext/>
            </w:pPr>
          </w:p>
        </w:tc>
      </w:tr>
      <w:tr w:rsidR="00741674" w:rsidRPr="0007587F" w14:paraId="1AC7BBF2" w14:textId="77777777" w:rsidTr="00877C4D">
        <w:trPr>
          <w:jc w:val="center"/>
        </w:trPr>
        <w:tc>
          <w:tcPr>
            <w:tcW w:w="4876" w:type="dxa"/>
          </w:tcPr>
          <w:p w14:paraId="095591A0" w14:textId="77777777" w:rsidR="00741674" w:rsidRPr="0007587F" w:rsidRDefault="00741674" w:rsidP="00877C4D">
            <w:pPr>
              <w:pStyle w:val="ColumnHeading"/>
              <w:keepNext/>
            </w:pPr>
            <w:r w:rsidRPr="0007587F">
              <w:t>Текст, предложен от Комисията</w:t>
            </w:r>
          </w:p>
        </w:tc>
        <w:tc>
          <w:tcPr>
            <w:tcW w:w="4876" w:type="dxa"/>
          </w:tcPr>
          <w:p w14:paraId="32C06AA3" w14:textId="77777777" w:rsidR="00741674" w:rsidRPr="0007587F" w:rsidRDefault="00741674" w:rsidP="00877C4D">
            <w:pPr>
              <w:pStyle w:val="ColumnHeading"/>
              <w:keepNext/>
            </w:pPr>
            <w:r w:rsidRPr="0007587F">
              <w:t>Изменение</w:t>
            </w:r>
          </w:p>
        </w:tc>
      </w:tr>
      <w:tr w:rsidR="00741674" w:rsidRPr="0007587F" w14:paraId="0E86458B" w14:textId="77777777" w:rsidTr="00877C4D">
        <w:trPr>
          <w:jc w:val="center"/>
        </w:trPr>
        <w:tc>
          <w:tcPr>
            <w:tcW w:w="4876" w:type="dxa"/>
          </w:tcPr>
          <w:p w14:paraId="7B81E663" w14:textId="77777777" w:rsidR="00741674" w:rsidRPr="0007587F" w:rsidRDefault="00741674" w:rsidP="00877C4D">
            <w:pPr>
              <w:pStyle w:val="Normal6"/>
            </w:pPr>
          </w:p>
        </w:tc>
        <w:tc>
          <w:tcPr>
            <w:tcW w:w="4876" w:type="dxa"/>
          </w:tcPr>
          <w:p w14:paraId="41705C00" w14:textId="64C79DD7" w:rsidR="00741674" w:rsidRPr="0007587F" w:rsidRDefault="00741674" w:rsidP="00877C4D">
            <w:pPr>
              <w:pStyle w:val="Normal6"/>
              <w:rPr>
                <w:szCs w:val="24"/>
              </w:rPr>
            </w:pPr>
            <w:r w:rsidRPr="0007587F">
              <w:rPr>
                <w:b/>
                <w:i/>
              </w:rPr>
              <w:t>5а.</w:t>
            </w:r>
            <w:r w:rsidRPr="0007587F">
              <w:rPr>
                <w:b/>
                <w:i/>
              </w:rPr>
              <w:tab/>
              <w:t>Държавите членки гарантират, че на всички лица, които са подложени на скрининг, е осигурен жизнен стандарт, който гарантира тяхната прехрана, защитава физическото и психичното им здраве и зачита правата им съгласно Хартата на основните права на Европейския съюз.</w:t>
            </w:r>
          </w:p>
        </w:tc>
      </w:tr>
    </w:tbl>
    <w:p w14:paraId="50269B4B"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420761E" w14:textId="77777777" w:rsidR="00741674" w:rsidRPr="0007587F" w:rsidRDefault="00741674" w:rsidP="00741674">
      <w:r w:rsidRPr="0007587F">
        <w:rPr>
          <w:rStyle w:val="HideTWBExt"/>
          <w:noProof w:val="0"/>
        </w:rPr>
        <w:t>&lt;/Amend&gt;</w:t>
      </w:r>
    </w:p>
    <w:p w14:paraId="1C604FFE" w14:textId="58FF3624"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65</w:t>
      </w:r>
      <w:r w:rsidRPr="0007587F">
        <w:rPr>
          <w:rStyle w:val="HideTWBExt"/>
          <w:b w:val="0"/>
          <w:noProof w:val="0"/>
        </w:rPr>
        <w:t>&lt;/NumAm&gt;</w:t>
      </w:r>
    </w:p>
    <w:p w14:paraId="35E976C0"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87D756C" w14:textId="77777777" w:rsidR="00741674" w:rsidRPr="0007587F" w:rsidRDefault="00741674" w:rsidP="00741674">
      <w:pPr>
        <w:pStyle w:val="NormalBold"/>
      </w:pPr>
      <w:r w:rsidRPr="0007587F">
        <w:rPr>
          <w:rStyle w:val="HideTWBExt"/>
          <w:b w:val="0"/>
          <w:noProof w:val="0"/>
        </w:rPr>
        <w:t>&lt;Article&gt;</w:t>
      </w:r>
      <w:r w:rsidRPr="0007587F">
        <w:t>Член 6 – параграф 5б (нов)</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8C28D5A" w14:textId="77777777" w:rsidTr="00877C4D">
        <w:trPr>
          <w:jc w:val="center"/>
        </w:trPr>
        <w:tc>
          <w:tcPr>
            <w:tcW w:w="9752" w:type="dxa"/>
            <w:gridSpan w:val="2"/>
          </w:tcPr>
          <w:p w14:paraId="600E899F" w14:textId="77777777" w:rsidR="00741674" w:rsidRPr="0007587F" w:rsidRDefault="00741674" w:rsidP="00877C4D">
            <w:pPr>
              <w:keepNext/>
            </w:pPr>
          </w:p>
        </w:tc>
      </w:tr>
      <w:tr w:rsidR="00741674" w:rsidRPr="0007587F" w14:paraId="51DBA0FF" w14:textId="77777777" w:rsidTr="00877C4D">
        <w:trPr>
          <w:jc w:val="center"/>
        </w:trPr>
        <w:tc>
          <w:tcPr>
            <w:tcW w:w="4876" w:type="dxa"/>
          </w:tcPr>
          <w:p w14:paraId="4AB58173" w14:textId="77777777" w:rsidR="00741674" w:rsidRPr="0007587F" w:rsidRDefault="00741674" w:rsidP="00877C4D">
            <w:pPr>
              <w:pStyle w:val="ColumnHeading"/>
              <w:keepNext/>
            </w:pPr>
            <w:r w:rsidRPr="0007587F">
              <w:t>Текст, предложен от Комисията</w:t>
            </w:r>
          </w:p>
        </w:tc>
        <w:tc>
          <w:tcPr>
            <w:tcW w:w="4876" w:type="dxa"/>
          </w:tcPr>
          <w:p w14:paraId="3033E4C2" w14:textId="77777777" w:rsidR="00741674" w:rsidRPr="0007587F" w:rsidRDefault="00741674" w:rsidP="00877C4D">
            <w:pPr>
              <w:pStyle w:val="ColumnHeading"/>
              <w:keepNext/>
            </w:pPr>
            <w:r w:rsidRPr="0007587F">
              <w:t>Изменение</w:t>
            </w:r>
          </w:p>
        </w:tc>
      </w:tr>
      <w:tr w:rsidR="00741674" w:rsidRPr="0007587F" w14:paraId="09DF5081" w14:textId="77777777" w:rsidTr="00877C4D">
        <w:trPr>
          <w:jc w:val="center"/>
        </w:trPr>
        <w:tc>
          <w:tcPr>
            <w:tcW w:w="4876" w:type="dxa"/>
          </w:tcPr>
          <w:p w14:paraId="71BC2B27" w14:textId="77777777" w:rsidR="00741674" w:rsidRPr="0007587F" w:rsidRDefault="00741674" w:rsidP="00877C4D">
            <w:pPr>
              <w:pStyle w:val="Normal6"/>
            </w:pPr>
          </w:p>
        </w:tc>
        <w:tc>
          <w:tcPr>
            <w:tcW w:w="4876" w:type="dxa"/>
          </w:tcPr>
          <w:p w14:paraId="5AD0732C" w14:textId="04CE7E16" w:rsidR="00741674" w:rsidRPr="0007587F" w:rsidRDefault="00741674" w:rsidP="00806C1C">
            <w:pPr>
              <w:pStyle w:val="Normal6"/>
              <w:rPr>
                <w:szCs w:val="24"/>
              </w:rPr>
            </w:pPr>
            <w:r w:rsidRPr="0007587F">
              <w:rPr>
                <w:b/>
                <w:i/>
              </w:rPr>
              <w:t>5б.</w:t>
            </w:r>
            <w:r w:rsidRPr="0007587F">
              <w:rPr>
                <w:b/>
                <w:i/>
              </w:rPr>
              <w:tab/>
              <w:t>Разпоредбите на Директива (ЕС) xxxx/xxxx [Директивата относно условията за приемане] се прилагат за лица, които подават молба за международна закрила в съответствие с член 16 от тази директива от момента, в който подадат молбата си за международна закрила.</w:t>
            </w:r>
          </w:p>
        </w:tc>
      </w:tr>
    </w:tbl>
    <w:p w14:paraId="57201F75"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663A6FF" w14:textId="77777777" w:rsidR="00741674" w:rsidRPr="0007587F" w:rsidRDefault="00741674" w:rsidP="00741674">
      <w:r w:rsidRPr="0007587F">
        <w:rPr>
          <w:rStyle w:val="HideTWBExt"/>
          <w:noProof w:val="0"/>
        </w:rPr>
        <w:t>&lt;/Amend&gt;</w:t>
      </w:r>
    </w:p>
    <w:p w14:paraId="380A2FCC" w14:textId="00C7C1F3"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66</w:t>
      </w:r>
      <w:r w:rsidRPr="0007587F">
        <w:rPr>
          <w:rStyle w:val="HideTWBExt"/>
          <w:b w:val="0"/>
          <w:noProof w:val="0"/>
        </w:rPr>
        <w:t>&lt;/NumAm&gt;</w:t>
      </w:r>
    </w:p>
    <w:p w14:paraId="79D8708F"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F631AC7" w14:textId="77777777" w:rsidR="00741674" w:rsidRPr="0007587F" w:rsidRDefault="00741674" w:rsidP="00741674">
      <w:pPr>
        <w:pStyle w:val="NormalBold"/>
      </w:pPr>
      <w:r w:rsidRPr="0007587F">
        <w:rPr>
          <w:rStyle w:val="HideTWBExt"/>
          <w:b w:val="0"/>
          <w:noProof w:val="0"/>
        </w:rPr>
        <w:t>&lt;Article&gt;</w:t>
      </w:r>
      <w:r w:rsidRPr="0007587F">
        <w:t>Член 6 – параграф 6 – буква 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7A8273B" w14:textId="77777777" w:rsidTr="00877C4D">
        <w:trPr>
          <w:jc w:val="center"/>
        </w:trPr>
        <w:tc>
          <w:tcPr>
            <w:tcW w:w="9752" w:type="dxa"/>
            <w:gridSpan w:val="2"/>
          </w:tcPr>
          <w:p w14:paraId="180735D0" w14:textId="77777777" w:rsidR="00741674" w:rsidRPr="0007587F" w:rsidRDefault="00741674" w:rsidP="00877C4D">
            <w:pPr>
              <w:keepNext/>
            </w:pPr>
          </w:p>
        </w:tc>
      </w:tr>
      <w:tr w:rsidR="00741674" w:rsidRPr="0007587F" w14:paraId="5259BF43" w14:textId="77777777" w:rsidTr="00877C4D">
        <w:trPr>
          <w:jc w:val="center"/>
        </w:trPr>
        <w:tc>
          <w:tcPr>
            <w:tcW w:w="4876" w:type="dxa"/>
          </w:tcPr>
          <w:p w14:paraId="38F5E4E4" w14:textId="77777777" w:rsidR="00741674" w:rsidRPr="0007587F" w:rsidRDefault="00741674" w:rsidP="00877C4D">
            <w:pPr>
              <w:pStyle w:val="ColumnHeading"/>
              <w:keepNext/>
            </w:pPr>
            <w:r w:rsidRPr="0007587F">
              <w:t>Текст, предложен от Комисията</w:t>
            </w:r>
          </w:p>
        </w:tc>
        <w:tc>
          <w:tcPr>
            <w:tcW w:w="4876" w:type="dxa"/>
          </w:tcPr>
          <w:p w14:paraId="4C5ACC3B" w14:textId="77777777" w:rsidR="00741674" w:rsidRPr="0007587F" w:rsidRDefault="00741674" w:rsidP="00877C4D">
            <w:pPr>
              <w:pStyle w:val="ColumnHeading"/>
              <w:keepNext/>
            </w:pPr>
            <w:r w:rsidRPr="0007587F">
              <w:t>Изменение</w:t>
            </w:r>
          </w:p>
        </w:tc>
      </w:tr>
      <w:tr w:rsidR="00741674" w:rsidRPr="0007587F" w14:paraId="2A40580D" w14:textId="77777777" w:rsidTr="00877C4D">
        <w:trPr>
          <w:jc w:val="center"/>
        </w:trPr>
        <w:tc>
          <w:tcPr>
            <w:tcW w:w="4876" w:type="dxa"/>
          </w:tcPr>
          <w:p w14:paraId="580B4049" w14:textId="77777777" w:rsidR="00741674" w:rsidRPr="0007587F" w:rsidRDefault="00741674" w:rsidP="00877C4D">
            <w:pPr>
              <w:pStyle w:val="Normal6"/>
            </w:pPr>
            <w:r w:rsidRPr="0007587F">
              <w:t>a)</w:t>
            </w:r>
            <w:r w:rsidRPr="0007587F">
              <w:tab/>
              <w:t>предварителна здравна проверка</w:t>
            </w:r>
            <w:r w:rsidRPr="0007587F">
              <w:rPr>
                <w:b/>
                <w:bCs/>
                <w:i/>
                <w:iCs/>
              </w:rPr>
              <w:t xml:space="preserve"> и проверка на уязвимостта</w:t>
            </w:r>
            <w:r w:rsidRPr="0007587F">
              <w:t>, както е посочено в член 9;</w:t>
            </w:r>
          </w:p>
        </w:tc>
        <w:tc>
          <w:tcPr>
            <w:tcW w:w="4876" w:type="dxa"/>
          </w:tcPr>
          <w:p w14:paraId="42AE0D48" w14:textId="77777777" w:rsidR="00741674" w:rsidRPr="0007587F" w:rsidRDefault="00741674" w:rsidP="00877C4D">
            <w:pPr>
              <w:pStyle w:val="Normal6"/>
              <w:rPr>
                <w:szCs w:val="24"/>
              </w:rPr>
            </w:pPr>
            <w:r w:rsidRPr="0007587F">
              <w:t>a)</w:t>
            </w:r>
            <w:r w:rsidRPr="0007587F">
              <w:tab/>
              <w:t>предварителна здравна проверка, както е посочено в член 9;</w:t>
            </w:r>
          </w:p>
        </w:tc>
      </w:tr>
    </w:tbl>
    <w:p w14:paraId="017EBCD9"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61F874D" w14:textId="77777777" w:rsidR="00741674" w:rsidRPr="0007587F" w:rsidRDefault="00741674" w:rsidP="00741674">
      <w:r w:rsidRPr="0007587F">
        <w:rPr>
          <w:rStyle w:val="HideTWBExt"/>
          <w:noProof w:val="0"/>
        </w:rPr>
        <w:t>&lt;/Amend&gt;</w:t>
      </w:r>
    </w:p>
    <w:p w14:paraId="32969733" w14:textId="0A684459"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67</w:t>
      </w:r>
      <w:r w:rsidRPr="0007587F">
        <w:rPr>
          <w:rStyle w:val="HideTWBExt"/>
          <w:b w:val="0"/>
          <w:noProof w:val="0"/>
        </w:rPr>
        <w:t>&lt;/NumAm&gt;</w:t>
      </w:r>
    </w:p>
    <w:p w14:paraId="56335911"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AECBD57" w14:textId="77777777" w:rsidR="00741674" w:rsidRPr="0007587F" w:rsidRDefault="00741674" w:rsidP="00741674">
      <w:pPr>
        <w:pStyle w:val="NormalBold"/>
      </w:pPr>
      <w:r w:rsidRPr="0007587F">
        <w:rPr>
          <w:rStyle w:val="HideTWBExt"/>
          <w:b w:val="0"/>
          <w:noProof w:val="0"/>
        </w:rPr>
        <w:t>&lt;Article&gt;</w:t>
      </w:r>
      <w:r w:rsidRPr="0007587F">
        <w:t>Член 6 – параграф 6 – буква aа (нова)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64829A0" w14:textId="77777777" w:rsidTr="00877C4D">
        <w:trPr>
          <w:jc w:val="center"/>
        </w:trPr>
        <w:tc>
          <w:tcPr>
            <w:tcW w:w="9752" w:type="dxa"/>
            <w:gridSpan w:val="2"/>
          </w:tcPr>
          <w:p w14:paraId="3728761E" w14:textId="77777777" w:rsidR="00741674" w:rsidRPr="0007587F" w:rsidRDefault="00741674" w:rsidP="00877C4D">
            <w:pPr>
              <w:keepNext/>
            </w:pPr>
          </w:p>
        </w:tc>
      </w:tr>
      <w:tr w:rsidR="00741674" w:rsidRPr="0007587F" w14:paraId="38F621CF" w14:textId="77777777" w:rsidTr="00877C4D">
        <w:trPr>
          <w:jc w:val="center"/>
        </w:trPr>
        <w:tc>
          <w:tcPr>
            <w:tcW w:w="4876" w:type="dxa"/>
          </w:tcPr>
          <w:p w14:paraId="3971B8F7" w14:textId="77777777" w:rsidR="00741674" w:rsidRPr="0007587F" w:rsidRDefault="00741674" w:rsidP="00877C4D">
            <w:pPr>
              <w:pStyle w:val="ColumnHeading"/>
              <w:keepNext/>
            </w:pPr>
            <w:r w:rsidRPr="0007587F">
              <w:t>Текст, предложен от Комисията</w:t>
            </w:r>
          </w:p>
        </w:tc>
        <w:tc>
          <w:tcPr>
            <w:tcW w:w="4876" w:type="dxa"/>
          </w:tcPr>
          <w:p w14:paraId="5AD1AD67" w14:textId="77777777" w:rsidR="00741674" w:rsidRPr="0007587F" w:rsidRDefault="00741674" w:rsidP="00877C4D">
            <w:pPr>
              <w:pStyle w:val="ColumnHeading"/>
              <w:keepNext/>
            </w:pPr>
            <w:r w:rsidRPr="0007587F">
              <w:t>Изменение</w:t>
            </w:r>
          </w:p>
        </w:tc>
      </w:tr>
      <w:tr w:rsidR="00741674" w:rsidRPr="0007587F" w14:paraId="7E5B95AB" w14:textId="77777777" w:rsidTr="00877C4D">
        <w:trPr>
          <w:jc w:val="center"/>
        </w:trPr>
        <w:tc>
          <w:tcPr>
            <w:tcW w:w="4876" w:type="dxa"/>
          </w:tcPr>
          <w:p w14:paraId="557BD06C" w14:textId="77777777" w:rsidR="00741674" w:rsidRPr="0007587F" w:rsidRDefault="00741674" w:rsidP="00877C4D">
            <w:pPr>
              <w:pStyle w:val="Normal6"/>
            </w:pPr>
          </w:p>
        </w:tc>
        <w:tc>
          <w:tcPr>
            <w:tcW w:w="4876" w:type="dxa"/>
          </w:tcPr>
          <w:p w14:paraId="09F7B15B" w14:textId="5D12BF3B" w:rsidR="00741674" w:rsidRPr="0007587F" w:rsidRDefault="00741674" w:rsidP="00877C4D">
            <w:pPr>
              <w:pStyle w:val="Normal6"/>
              <w:rPr>
                <w:szCs w:val="24"/>
              </w:rPr>
            </w:pPr>
            <w:r w:rsidRPr="0007587F">
              <w:rPr>
                <w:b/>
                <w:i/>
              </w:rPr>
              <w:t>aа)</w:t>
            </w:r>
            <w:r w:rsidRPr="0007587F">
              <w:rPr>
                <w:b/>
                <w:i/>
              </w:rPr>
              <w:tab/>
              <w:t>проверка на уязвимостта, както е посочено в член 9;</w:t>
            </w:r>
          </w:p>
        </w:tc>
      </w:tr>
    </w:tbl>
    <w:p w14:paraId="1A89C85F"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2D892BE" w14:textId="77777777" w:rsidR="00741674" w:rsidRPr="0007587F" w:rsidRDefault="00741674" w:rsidP="00741674">
      <w:r w:rsidRPr="0007587F">
        <w:rPr>
          <w:rStyle w:val="HideTWBExt"/>
          <w:noProof w:val="0"/>
        </w:rPr>
        <w:t>&lt;/Amend&gt;</w:t>
      </w:r>
    </w:p>
    <w:p w14:paraId="39825FA3" w14:textId="333F28EB"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68</w:t>
      </w:r>
      <w:r w:rsidRPr="0007587F">
        <w:rPr>
          <w:rStyle w:val="HideTWBExt"/>
          <w:b w:val="0"/>
          <w:noProof w:val="0"/>
        </w:rPr>
        <w:t>&lt;/NumAm&gt;</w:t>
      </w:r>
    </w:p>
    <w:p w14:paraId="599BB72C"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5CEED59" w14:textId="77777777" w:rsidR="00741674" w:rsidRPr="0007587F" w:rsidRDefault="00741674" w:rsidP="00741674">
      <w:pPr>
        <w:pStyle w:val="NormalBold"/>
      </w:pPr>
      <w:r w:rsidRPr="0007587F">
        <w:rPr>
          <w:rStyle w:val="HideTWBExt"/>
          <w:b w:val="0"/>
          <w:noProof w:val="0"/>
        </w:rPr>
        <w:t>&lt;Article&gt;</w:t>
      </w:r>
      <w:r w:rsidRPr="0007587F">
        <w:t>Член 6 – параграф 6 – буква б</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E7E2AC7" w14:textId="77777777" w:rsidTr="00877C4D">
        <w:trPr>
          <w:jc w:val="center"/>
        </w:trPr>
        <w:tc>
          <w:tcPr>
            <w:tcW w:w="9752" w:type="dxa"/>
            <w:gridSpan w:val="2"/>
          </w:tcPr>
          <w:p w14:paraId="2E744B6C" w14:textId="77777777" w:rsidR="00741674" w:rsidRPr="0007587F" w:rsidRDefault="00741674" w:rsidP="00877C4D">
            <w:pPr>
              <w:keepNext/>
            </w:pPr>
          </w:p>
        </w:tc>
      </w:tr>
      <w:tr w:rsidR="00741674" w:rsidRPr="0007587F" w14:paraId="790DFCB0" w14:textId="77777777" w:rsidTr="00877C4D">
        <w:trPr>
          <w:jc w:val="center"/>
        </w:trPr>
        <w:tc>
          <w:tcPr>
            <w:tcW w:w="4876" w:type="dxa"/>
          </w:tcPr>
          <w:p w14:paraId="093BE525" w14:textId="77777777" w:rsidR="00741674" w:rsidRPr="0007587F" w:rsidRDefault="00741674" w:rsidP="00877C4D">
            <w:pPr>
              <w:pStyle w:val="ColumnHeading"/>
              <w:keepNext/>
            </w:pPr>
            <w:r w:rsidRPr="0007587F">
              <w:t>Текст, предложен от Комисията</w:t>
            </w:r>
          </w:p>
        </w:tc>
        <w:tc>
          <w:tcPr>
            <w:tcW w:w="4876" w:type="dxa"/>
          </w:tcPr>
          <w:p w14:paraId="59D26F8B" w14:textId="77777777" w:rsidR="00741674" w:rsidRPr="0007587F" w:rsidRDefault="00741674" w:rsidP="00877C4D">
            <w:pPr>
              <w:pStyle w:val="ColumnHeading"/>
              <w:keepNext/>
            </w:pPr>
            <w:r w:rsidRPr="0007587F">
              <w:t>Изменение</w:t>
            </w:r>
          </w:p>
        </w:tc>
      </w:tr>
      <w:tr w:rsidR="00741674" w:rsidRPr="0007587F" w14:paraId="79E505B5" w14:textId="77777777" w:rsidTr="00877C4D">
        <w:trPr>
          <w:jc w:val="center"/>
        </w:trPr>
        <w:tc>
          <w:tcPr>
            <w:tcW w:w="4876" w:type="dxa"/>
          </w:tcPr>
          <w:p w14:paraId="28A3D9EF" w14:textId="77777777" w:rsidR="00741674" w:rsidRPr="0007587F" w:rsidRDefault="00741674" w:rsidP="00877C4D">
            <w:pPr>
              <w:pStyle w:val="Normal6"/>
            </w:pPr>
            <w:r w:rsidRPr="0007587F">
              <w:t>б)</w:t>
            </w:r>
            <w:r w:rsidRPr="0007587F">
              <w:tab/>
              <w:t>удостоверяване на самоличността, както е посочено в член 10;</w:t>
            </w:r>
          </w:p>
        </w:tc>
        <w:tc>
          <w:tcPr>
            <w:tcW w:w="4876" w:type="dxa"/>
          </w:tcPr>
          <w:p w14:paraId="30EC722D" w14:textId="77777777" w:rsidR="00741674" w:rsidRPr="0007587F" w:rsidRDefault="00741674" w:rsidP="00877C4D">
            <w:pPr>
              <w:pStyle w:val="Normal6"/>
              <w:rPr>
                <w:szCs w:val="24"/>
              </w:rPr>
            </w:pPr>
            <w:r w:rsidRPr="0007587F">
              <w:t>б)</w:t>
            </w:r>
            <w:r w:rsidRPr="0007587F">
              <w:tab/>
              <w:t xml:space="preserve">удостоверяване </w:t>
            </w:r>
            <w:r w:rsidRPr="0007587F">
              <w:rPr>
                <w:b/>
                <w:bCs/>
                <w:i/>
                <w:iCs/>
              </w:rPr>
              <w:t>или проверка</w:t>
            </w:r>
            <w:r w:rsidRPr="0007587F">
              <w:t xml:space="preserve"> на самоличността, както е посочено в член 10;</w:t>
            </w:r>
          </w:p>
        </w:tc>
      </w:tr>
    </w:tbl>
    <w:p w14:paraId="6218D707"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6DFE257F" w14:textId="77777777" w:rsidR="00741674" w:rsidRPr="0007587F" w:rsidRDefault="00741674" w:rsidP="00741674">
      <w:r w:rsidRPr="0007587F">
        <w:rPr>
          <w:rStyle w:val="HideTWBExt"/>
          <w:noProof w:val="0"/>
        </w:rPr>
        <w:t>&lt;/Amend&gt;</w:t>
      </w:r>
    </w:p>
    <w:p w14:paraId="49F15FF0" w14:textId="19117F83"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69</w:t>
      </w:r>
      <w:r w:rsidRPr="0007587F">
        <w:rPr>
          <w:rStyle w:val="HideTWBExt"/>
          <w:b w:val="0"/>
          <w:noProof w:val="0"/>
        </w:rPr>
        <w:t>&lt;/NumAm&gt;</w:t>
      </w:r>
    </w:p>
    <w:p w14:paraId="4BFA5C1E"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EACD43F" w14:textId="77777777" w:rsidR="00741674" w:rsidRPr="0007587F" w:rsidRDefault="00741674" w:rsidP="00741674">
      <w:pPr>
        <w:pStyle w:val="NormalBold"/>
      </w:pPr>
      <w:r w:rsidRPr="0007587F">
        <w:rPr>
          <w:rStyle w:val="HideTWBExt"/>
          <w:b w:val="0"/>
          <w:noProof w:val="0"/>
        </w:rPr>
        <w:t>&lt;Article&gt;</w:t>
      </w:r>
      <w:r w:rsidRPr="0007587F">
        <w:t>Член 6 – параграф 6 – буква в</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DAD2DA2" w14:textId="77777777" w:rsidTr="00877C4D">
        <w:trPr>
          <w:jc w:val="center"/>
        </w:trPr>
        <w:tc>
          <w:tcPr>
            <w:tcW w:w="9752" w:type="dxa"/>
            <w:gridSpan w:val="2"/>
          </w:tcPr>
          <w:p w14:paraId="27575D90" w14:textId="77777777" w:rsidR="00741674" w:rsidRPr="0007587F" w:rsidRDefault="00741674" w:rsidP="00877C4D">
            <w:pPr>
              <w:keepNext/>
            </w:pPr>
          </w:p>
        </w:tc>
      </w:tr>
      <w:tr w:rsidR="00741674" w:rsidRPr="0007587F" w14:paraId="23EEFD9D" w14:textId="77777777" w:rsidTr="00877C4D">
        <w:trPr>
          <w:jc w:val="center"/>
        </w:trPr>
        <w:tc>
          <w:tcPr>
            <w:tcW w:w="4876" w:type="dxa"/>
          </w:tcPr>
          <w:p w14:paraId="57BC9543" w14:textId="77777777" w:rsidR="00741674" w:rsidRPr="0007587F" w:rsidRDefault="00741674" w:rsidP="00877C4D">
            <w:pPr>
              <w:pStyle w:val="ColumnHeading"/>
              <w:keepNext/>
            </w:pPr>
            <w:r w:rsidRPr="0007587F">
              <w:t>Текст, предложен от Комисията</w:t>
            </w:r>
          </w:p>
        </w:tc>
        <w:tc>
          <w:tcPr>
            <w:tcW w:w="4876" w:type="dxa"/>
          </w:tcPr>
          <w:p w14:paraId="78B71D61" w14:textId="77777777" w:rsidR="00741674" w:rsidRPr="0007587F" w:rsidRDefault="00741674" w:rsidP="00877C4D">
            <w:pPr>
              <w:pStyle w:val="ColumnHeading"/>
              <w:keepNext/>
            </w:pPr>
            <w:r w:rsidRPr="0007587F">
              <w:t>Изменение</w:t>
            </w:r>
          </w:p>
        </w:tc>
      </w:tr>
      <w:tr w:rsidR="00741674" w:rsidRPr="0007587F" w14:paraId="28CB3155" w14:textId="77777777" w:rsidTr="00877C4D">
        <w:trPr>
          <w:jc w:val="center"/>
        </w:trPr>
        <w:tc>
          <w:tcPr>
            <w:tcW w:w="4876" w:type="dxa"/>
          </w:tcPr>
          <w:p w14:paraId="22842EC1" w14:textId="77777777" w:rsidR="00741674" w:rsidRPr="0007587F" w:rsidRDefault="00741674" w:rsidP="00877C4D">
            <w:pPr>
              <w:pStyle w:val="Normal6"/>
            </w:pPr>
            <w:r w:rsidRPr="0007587F">
              <w:t>в)</w:t>
            </w:r>
            <w:r w:rsidRPr="0007587F">
              <w:tab/>
              <w:t xml:space="preserve">регистриране на биометрични данни в </w:t>
            </w:r>
            <w:r w:rsidRPr="0007587F">
              <w:rPr>
                <w:b/>
                <w:bCs/>
                <w:i/>
                <w:iCs/>
              </w:rPr>
              <w:t>подходящите бази данни, както е посочено в член 14, параграф 6, доколкото такова не е било извършено вече</w:t>
            </w:r>
            <w:r w:rsidRPr="0007587F">
              <w:t>;</w:t>
            </w:r>
          </w:p>
        </w:tc>
        <w:tc>
          <w:tcPr>
            <w:tcW w:w="4876" w:type="dxa"/>
          </w:tcPr>
          <w:p w14:paraId="440256DD" w14:textId="7779F41A" w:rsidR="00741674" w:rsidRPr="0007587F" w:rsidRDefault="00741674" w:rsidP="00256659">
            <w:pPr>
              <w:pStyle w:val="Normal6"/>
              <w:rPr>
                <w:szCs w:val="24"/>
              </w:rPr>
            </w:pPr>
            <w:r w:rsidRPr="0007587F">
              <w:t>в)</w:t>
            </w:r>
            <w:r w:rsidRPr="0007587F">
              <w:tab/>
              <w:t xml:space="preserve">регистриране на биометрични данни в </w:t>
            </w:r>
            <w:r w:rsidRPr="0007587F">
              <w:rPr>
                <w:b/>
                <w:bCs/>
                <w:i/>
                <w:iCs/>
              </w:rPr>
              <w:t>съответствие с членове 10, 13 и 14а от Регламент (ЕС) xxxx/xxxx [Регламент за Евродак]</w:t>
            </w:r>
            <w:r w:rsidRPr="0007587F">
              <w:t>;</w:t>
            </w:r>
          </w:p>
        </w:tc>
      </w:tr>
    </w:tbl>
    <w:p w14:paraId="16304394"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49D32FF" w14:textId="77777777" w:rsidR="00741674" w:rsidRPr="0007587F" w:rsidRDefault="00741674" w:rsidP="00741674">
      <w:r w:rsidRPr="0007587F">
        <w:rPr>
          <w:rStyle w:val="HideTWBExt"/>
          <w:noProof w:val="0"/>
        </w:rPr>
        <w:t>&lt;/Amend&gt;</w:t>
      </w:r>
    </w:p>
    <w:p w14:paraId="2DBA3D40" w14:textId="1C968E39"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70</w:t>
      </w:r>
      <w:r w:rsidRPr="0007587F">
        <w:rPr>
          <w:rStyle w:val="HideTWBExt"/>
          <w:b w:val="0"/>
          <w:noProof w:val="0"/>
        </w:rPr>
        <w:t>&lt;/NumAm&gt;</w:t>
      </w:r>
    </w:p>
    <w:p w14:paraId="5CCC8735"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D6BD69E" w14:textId="77777777" w:rsidR="00741674" w:rsidRPr="0007587F" w:rsidRDefault="00741674" w:rsidP="00741674">
      <w:pPr>
        <w:pStyle w:val="NormalBold"/>
      </w:pPr>
      <w:r w:rsidRPr="0007587F">
        <w:rPr>
          <w:rStyle w:val="HideTWBExt"/>
          <w:b w:val="0"/>
          <w:noProof w:val="0"/>
        </w:rPr>
        <w:t>&lt;Article&gt;</w:t>
      </w:r>
      <w:r w:rsidRPr="0007587F">
        <w:t>Член 6 – параграф 6 – буква г</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46442F4" w14:textId="77777777" w:rsidTr="00877C4D">
        <w:trPr>
          <w:jc w:val="center"/>
        </w:trPr>
        <w:tc>
          <w:tcPr>
            <w:tcW w:w="9752" w:type="dxa"/>
            <w:gridSpan w:val="2"/>
          </w:tcPr>
          <w:p w14:paraId="1D15477D" w14:textId="77777777" w:rsidR="00741674" w:rsidRPr="0007587F" w:rsidRDefault="00741674" w:rsidP="00877C4D">
            <w:pPr>
              <w:keepNext/>
            </w:pPr>
          </w:p>
        </w:tc>
      </w:tr>
      <w:tr w:rsidR="00741674" w:rsidRPr="0007587F" w14:paraId="32869D92" w14:textId="77777777" w:rsidTr="00877C4D">
        <w:trPr>
          <w:jc w:val="center"/>
        </w:trPr>
        <w:tc>
          <w:tcPr>
            <w:tcW w:w="4876" w:type="dxa"/>
          </w:tcPr>
          <w:p w14:paraId="25695B7D" w14:textId="77777777" w:rsidR="00741674" w:rsidRPr="0007587F" w:rsidRDefault="00741674" w:rsidP="00877C4D">
            <w:pPr>
              <w:pStyle w:val="ColumnHeading"/>
              <w:keepNext/>
            </w:pPr>
            <w:r w:rsidRPr="0007587F">
              <w:t>Текст, предложен от Комисията</w:t>
            </w:r>
          </w:p>
        </w:tc>
        <w:tc>
          <w:tcPr>
            <w:tcW w:w="4876" w:type="dxa"/>
          </w:tcPr>
          <w:p w14:paraId="55E7A3E0" w14:textId="77777777" w:rsidR="00741674" w:rsidRPr="0007587F" w:rsidRDefault="00741674" w:rsidP="00877C4D">
            <w:pPr>
              <w:pStyle w:val="ColumnHeading"/>
              <w:keepNext/>
            </w:pPr>
            <w:r w:rsidRPr="0007587F">
              <w:t>Изменение</w:t>
            </w:r>
          </w:p>
        </w:tc>
      </w:tr>
      <w:tr w:rsidR="00741674" w:rsidRPr="0007587F" w14:paraId="7C62F22D" w14:textId="77777777" w:rsidTr="00877C4D">
        <w:trPr>
          <w:jc w:val="center"/>
        </w:trPr>
        <w:tc>
          <w:tcPr>
            <w:tcW w:w="4876" w:type="dxa"/>
          </w:tcPr>
          <w:p w14:paraId="7157B1AB" w14:textId="77777777" w:rsidR="00741674" w:rsidRPr="0007587F" w:rsidRDefault="00741674" w:rsidP="00877C4D">
            <w:pPr>
              <w:pStyle w:val="Normal6"/>
            </w:pPr>
            <w:r w:rsidRPr="0007587F">
              <w:t>г)</w:t>
            </w:r>
            <w:r w:rsidRPr="0007587F">
              <w:tab/>
              <w:t>проверка за сигурност, както е посочено в член 11;</w:t>
            </w:r>
          </w:p>
        </w:tc>
        <w:tc>
          <w:tcPr>
            <w:tcW w:w="4876" w:type="dxa"/>
          </w:tcPr>
          <w:p w14:paraId="4C47DFD6" w14:textId="77777777" w:rsidR="00741674" w:rsidRPr="0007587F" w:rsidRDefault="00741674" w:rsidP="00877C4D">
            <w:pPr>
              <w:pStyle w:val="Normal6"/>
              <w:rPr>
                <w:szCs w:val="24"/>
              </w:rPr>
            </w:pPr>
            <w:r w:rsidRPr="0007587F">
              <w:t>г)</w:t>
            </w:r>
            <w:r w:rsidRPr="0007587F">
              <w:tab/>
            </w:r>
            <w:r w:rsidRPr="0007587F">
              <w:rPr>
                <w:i/>
                <w:iCs/>
              </w:rPr>
              <w:t>(Не се отнася до българския текст.)</w:t>
            </w:r>
          </w:p>
        </w:tc>
      </w:tr>
    </w:tbl>
    <w:p w14:paraId="7AF19597"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104BBC4" w14:textId="77777777" w:rsidR="00741674" w:rsidRPr="0007587F" w:rsidRDefault="00741674" w:rsidP="00741674">
      <w:r w:rsidRPr="0007587F">
        <w:rPr>
          <w:rStyle w:val="HideTWBExt"/>
          <w:noProof w:val="0"/>
        </w:rPr>
        <w:t>&lt;/Amend&gt;</w:t>
      </w:r>
    </w:p>
    <w:p w14:paraId="4DA4160F" w14:textId="56DACF16"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71</w:t>
      </w:r>
      <w:r w:rsidRPr="0007587F">
        <w:rPr>
          <w:rStyle w:val="HideTWBExt"/>
          <w:b w:val="0"/>
          <w:noProof w:val="0"/>
        </w:rPr>
        <w:t>&lt;/NumAm&gt;</w:t>
      </w:r>
    </w:p>
    <w:p w14:paraId="2AEF1EB5"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279D6C1" w14:textId="77777777" w:rsidR="00741674" w:rsidRPr="0007587F" w:rsidRDefault="00741674" w:rsidP="00741674">
      <w:pPr>
        <w:pStyle w:val="NormalBold"/>
      </w:pPr>
      <w:r w:rsidRPr="0007587F">
        <w:rPr>
          <w:rStyle w:val="HideTWBExt"/>
          <w:b w:val="0"/>
          <w:noProof w:val="0"/>
        </w:rPr>
        <w:t>&lt;Article&gt;</w:t>
      </w:r>
      <w:r w:rsidRPr="0007587F">
        <w:t>Член 6 – параграф 6 – буква е</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78B841E" w14:textId="77777777" w:rsidTr="00877C4D">
        <w:trPr>
          <w:jc w:val="center"/>
        </w:trPr>
        <w:tc>
          <w:tcPr>
            <w:tcW w:w="9752" w:type="dxa"/>
            <w:gridSpan w:val="2"/>
          </w:tcPr>
          <w:p w14:paraId="07306B28" w14:textId="77777777" w:rsidR="00741674" w:rsidRPr="0007587F" w:rsidRDefault="00741674" w:rsidP="00877C4D">
            <w:pPr>
              <w:keepNext/>
            </w:pPr>
          </w:p>
        </w:tc>
      </w:tr>
      <w:tr w:rsidR="00741674" w:rsidRPr="0007587F" w14:paraId="4A90BDD7" w14:textId="77777777" w:rsidTr="00877C4D">
        <w:trPr>
          <w:jc w:val="center"/>
        </w:trPr>
        <w:tc>
          <w:tcPr>
            <w:tcW w:w="4876" w:type="dxa"/>
          </w:tcPr>
          <w:p w14:paraId="6E5861A4" w14:textId="77777777" w:rsidR="00741674" w:rsidRPr="0007587F" w:rsidRDefault="00741674" w:rsidP="00877C4D">
            <w:pPr>
              <w:pStyle w:val="ColumnHeading"/>
              <w:keepNext/>
            </w:pPr>
            <w:r w:rsidRPr="0007587F">
              <w:t>Текст, предложен от Комисията</w:t>
            </w:r>
          </w:p>
        </w:tc>
        <w:tc>
          <w:tcPr>
            <w:tcW w:w="4876" w:type="dxa"/>
          </w:tcPr>
          <w:p w14:paraId="4FA6BC40" w14:textId="77777777" w:rsidR="00741674" w:rsidRPr="0007587F" w:rsidRDefault="00741674" w:rsidP="00877C4D">
            <w:pPr>
              <w:pStyle w:val="ColumnHeading"/>
              <w:keepNext/>
            </w:pPr>
            <w:r w:rsidRPr="0007587F">
              <w:t>Изменение</w:t>
            </w:r>
          </w:p>
        </w:tc>
      </w:tr>
      <w:tr w:rsidR="00741674" w:rsidRPr="0007587F" w14:paraId="6DAB0713" w14:textId="77777777" w:rsidTr="00877C4D">
        <w:trPr>
          <w:jc w:val="center"/>
        </w:trPr>
        <w:tc>
          <w:tcPr>
            <w:tcW w:w="4876" w:type="dxa"/>
          </w:tcPr>
          <w:p w14:paraId="2DCFABBC" w14:textId="77777777" w:rsidR="00741674" w:rsidRPr="0007587F" w:rsidRDefault="00741674" w:rsidP="00877C4D">
            <w:pPr>
              <w:pStyle w:val="Normal6"/>
            </w:pPr>
            <w:r w:rsidRPr="0007587F">
              <w:t>е)</w:t>
            </w:r>
            <w:r w:rsidRPr="0007587F">
              <w:tab/>
              <w:t>насочване към подходящата процедура, както е посочено в член 14.</w:t>
            </w:r>
          </w:p>
        </w:tc>
        <w:tc>
          <w:tcPr>
            <w:tcW w:w="4876" w:type="dxa"/>
          </w:tcPr>
          <w:p w14:paraId="12FC21D8" w14:textId="77777777" w:rsidR="00741674" w:rsidRPr="0007587F" w:rsidRDefault="00741674" w:rsidP="00877C4D">
            <w:pPr>
              <w:pStyle w:val="Normal6"/>
              <w:rPr>
                <w:szCs w:val="24"/>
              </w:rPr>
            </w:pPr>
            <w:r w:rsidRPr="0007587F">
              <w:t>е)</w:t>
            </w:r>
            <w:r w:rsidRPr="0007587F">
              <w:tab/>
              <w:t>насочване към подходящата процедура</w:t>
            </w:r>
            <w:r w:rsidRPr="0007587F">
              <w:rPr>
                <w:b/>
                <w:bCs/>
                <w:i/>
                <w:iCs/>
              </w:rPr>
              <w:t xml:space="preserve"> или отказ за влизане</w:t>
            </w:r>
            <w:r w:rsidRPr="0007587F">
              <w:t>, както е посочено в член 14.</w:t>
            </w:r>
          </w:p>
        </w:tc>
      </w:tr>
    </w:tbl>
    <w:p w14:paraId="553B592A"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60D8846F" w14:textId="77777777" w:rsidR="00741674" w:rsidRPr="0007587F" w:rsidRDefault="00741674" w:rsidP="00741674">
      <w:r w:rsidRPr="0007587F">
        <w:rPr>
          <w:rStyle w:val="HideTWBExt"/>
          <w:noProof w:val="0"/>
        </w:rPr>
        <w:t>&lt;/Amend&gt;</w:t>
      </w:r>
    </w:p>
    <w:p w14:paraId="6D5D90E8" w14:textId="2347698B"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72</w:t>
      </w:r>
      <w:r w:rsidRPr="0007587F">
        <w:rPr>
          <w:rStyle w:val="HideTWBExt"/>
          <w:b w:val="0"/>
          <w:noProof w:val="0"/>
        </w:rPr>
        <w:t>&lt;/NumAm&gt;</w:t>
      </w:r>
    </w:p>
    <w:p w14:paraId="398CF46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6F896224" w14:textId="34AFCABB" w:rsidR="00741674" w:rsidRPr="0007587F" w:rsidRDefault="00741674" w:rsidP="00741674">
      <w:pPr>
        <w:pStyle w:val="NormalBold"/>
      </w:pPr>
      <w:r w:rsidRPr="0007587F">
        <w:rPr>
          <w:rStyle w:val="HideTWBExt"/>
          <w:b w:val="0"/>
          <w:noProof w:val="0"/>
        </w:rPr>
        <w:t>&lt;Article&gt;</w:t>
      </w:r>
      <w:r w:rsidRPr="0007587F">
        <w:t>Член 6 – параграф 7 – алинея 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4AD3D547" w14:textId="77777777" w:rsidTr="00877C4D">
        <w:trPr>
          <w:jc w:val="center"/>
        </w:trPr>
        <w:tc>
          <w:tcPr>
            <w:tcW w:w="9752" w:type="dxa"/>
            <w:gridSpan w:val="2"/>
          </w:tcPr>
          <w:p w14:paraId="048704E7" w14:textId="77777777" w:rsidR="00741674" w:rsidRPr="0007587F" w:rsidRDefault="00741674" w:rsidP="00877C4D">
            <w:pPr>
              <w:keepNext/>
            </w:pPr>
          </w:p>
        </w:tc>
      </w:tr>
      <w:tr w:rsidR="00741674" w:rsidRPr="0007587F" w14:paraId="67F8698F" w14:textId="77777777" w:rsidTr="00877C4D">
        <w:trPr>
          <w:jc w:val="center"/>
        </w:trPr>
        <w:tc>
          <w:tcPr>
            <w:tcW w:w="4876" w:type="dxa"/>
          </w:tcPr>
          <w:p w14:paraId="3BA9E9F2" w14:textId="77777777" w:rsidR="00741674" w:rsidRPr="0007587F" w:rsidRDefault="00741674" w:rsidP="00877C4D">
            <w:pPr>
              <w:pStyle w:val="ColumnHeading"/>
              <w:keepNext/>
            </w:pPr>
            <w:r w:rsidRPr="0007587F">
              <w:t>Текст, предложен от Комисията</w:t>
            </w:r>
          </w:p>
        </w:tc>
        <w:tc>
          <w:tcPr>
            <w:tcW w:w="4876" w:type="dxa"/>
          </w:tcPr>
          <w:p w14:paraId="0080CB00" w14:textId="77777777" w:rsidR="00741674" w:rsidRPr="0007587F" w:rsidRDefault="00741674" w:rsidP="00877C4D">
            <w:pPr>
              <w:pStyle w:val="ColumnHeading"/>
              <w:keepNext/>
            </w:pPr>
            <w:r w:rsidRPr="0007587F">
              <w:t>Изменение</w:t>
            </w:r>
          </w:p>
        </w:tc>
      </w:tr>
      <w:tr w:rsidR="00741674" w:rsidRPr="0007587F" w14:paraId="03434C12" w14:textId="77777777" w:rsidTr="00877C4D">
        <w:trPr>
          <w:jc w:val="center"/>
        </w:trPr>
        <w:tc>
          <w:tcPr>
            <w:tcW w:w="4876" w:type="dxa"/>
          </w:tcPr>
          <w:p w14:paraId="3FF67362" w14:textId="57013CFA" w:rsidR="00741674" w:rsidRPr="0007587F" w:rsidRDefault="00741674" w:rsidP="00877C4D">
            <w:pPr>
              <w:pStyle w:val="Normal6"/>
            </w:pPr>
            <w:r w:rsidRPr="0007587F">
              <w:t>Държавите членки определят компетентните органи за извършване на скрининга. Те изпращат достатъчен брой подходящи служители и достатъчно ресурси за извършване на скрининга по ефикасен начин.</w:t>
            </w:r>
          </w:p>
        </w:tc>
        <w:tc>
          <w:tcPr>
            <w:tcW w:w="4876" w:type="dxa"/>
          </w:tcPr>
          <w:p w14:paraId="6CB55323" w14:textId="75F0BEE2" w:rsidR="00741674" w:rsidRPr="0007587F" w:rsidRDefault="00741674" w:rsidP="00877C4D">
            <w:pPr>
              <w:pStyle w:val="Normal6"/>
              <w:rPr>
                <w:szCs w:val="24"/>
              </w:rPr>
            </w:pPr>
            <w:r w:rsidRPr="0007587F">
              <w:t xml:space="preserve">Държавите членки определят компетентните органи за извършване на скрининга и </w:t>
            </w:r>
            <w:r w:rsidRPr="0007587F">
              <w:rPr>
                <w:b/>
                <w:i/>
              </w:rPr>
              <w:t>гарантират, че персоналът на тези компетентни органи, който ще извършва скрининга, има съответните познания и е получил необходимото обучение в съответствие с член 8 от Регламент (ЕС) № XXX/XXX [Регламента за Агенцията на ЕС в областта на убежището]</w:t>
            </w:r>
            <w:r w:rsidRPr="0007587F">
              <w:t>. Те изпращат достатъчен брой подходящи служители и достатъчно ресурси за извършване на скрининга по ефикасен начин.</w:t>
            </w:r>
          </w:p>
        </w:tc>
      </w:tr>
    </w:tbl>
    <w:p w14:paraId="47CA06CF"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C741CDA" w14:textId="77777777" w:rsidR="00741674" w:rsidRPr="0007587F" w:rsidRDefault="00741674" w:rsidP="00741674">
      <w:r w:rsidRPr="0007587F">
        <w:rPr>
          <w:rStyle w:val="HideTWBExt"/>
          <w:noProof w:val="0"/>
        </w:rPr>
        <w:t>&lt;/Amend&gt;</w:t>
      </w:r>
    </w:p>
    <w:p w14:paraId="7D83A604" w14:textId="2FD7E3EE"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73</w:t>
      </w:r>
      <w:r w:rsidRPr="0007587F">
        <w:rPr>
          <w:rStyle w:val="HideTWBExt"/>
          <w:b w:val="0"/>
          <w:noProof w:val="0"/>
        </w:rPr>
        <w:t>&lt;/NumAm&gt;</w:t>
      </w:r>
    </w:p>
    <w:p w14:paraId="3E84EAF4"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C366417" w14:textId="084FF6CF" w:rsidR="00741674" w:rsidRPr="0007587F" w:rsidRDefault="00741674" w:rsidP="00741674">
      <w:pPr>
        <w:pStyle w:val="NormalBold"/>
      </w:pPr>
      <w:r w:rsidRPr="0007587F">
        <w:rPr>
          <w:rStyle w:val="HideTWBExt"/>
          <w:b w:val="0"/>
          <w:noProof w:val="0"/>
        </w:rPr>
        <w:t>&lt;Article&gt;</w:t>
      </w:r>
      <w:r w:rsidRPr="0007587F">
        <w:t>Член 6 – параграф 7 – алинея 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29D34B2" w14:textId="77777777" w:rsidTr="00877C4D">
        <w:trPr>
          <w:jc w:val="center"/>
        </w:trPr>
        <w:tc>
          <w:tcPr>
            <w:tcW w:w="9752" w:type="dxa"/>
            <w:gridSpan w:val="2"/>
          </w:tcPr>
          <w:p w14:paraId="1DAA8AD8" w14:textId="77777777" w:rsidR="00741674" w:rsidRPr="0007587F" w:rsidRDefault="00741674" w:rsidP="00877C4D">
            <w:pPr>
              <w:keepNext/>
            </w:pPr>
          </w:p>
        </w:tc>
      </w:tr>
      <w:tr w:rsidR="00741674" w:rsidRPr="0007587F" w14:paraId="6D45715A" w14:textId="77777777" w:rsidTr="00877C4D">
        <w:trPr>
          <w:jc w:val="center"/>
        </w:trPr>
        <w:tc>
          <w:tcPr>
            <w:tcW w:w="4876" w:type="dxa"/>
          </w:tcPr>
          <w:p w14:paraId="53FB5B4B" w14:textId="77777777" w:rsidR="00741674" w:rsidRPr="0007587F" w:rsidRDefault="00741674" w:rsidP="00877C4D">
            <w:pPr>
              <w:pStyle w:val="ColumnHeading"/>
              <w:keepNext/>
            </w:pPr>
            <w:r w:rsidRPr="0007587F">
              <w:t>Текст, предложен от Комисията</w:t>
            </w:r>
          </w:p>
        </w:tc>
        <w:tc>
          <w:tcPr>
            <w:tcW w:w="4876" w:type="dxa"/>
          </w:tcPr>
          <w:p w14:paraId="6CEA22C9" w14:textId="77777777" w:rsidR="00741674" w:rsidRPr="0007587F" w:rsidRDefault="00741674" w:rsidP="00877C4D">
            <w:pPr>
              <w:pStyle w:val="ColumnHeading"/>
              <w:keepNext/>
            </w:pPr>
            <w:r w:rsidRPr="0007587F">
              <w:t>Изменение</w:t>
            </w:r>
          </w:p>
        </w:tc>
      </w:tr>
      <w:tr w:rsidR="00741674" w:rsidRPr="0007587F" w14:paraId="577AF013" w14:textId="77777777" w:rsidTr="00877C4D">
        <w:trPr>
          <w:jc w:val="center"/>
        </w:trPr>
        <w:tc>
          <w:tcPr>
            <w:tcW w:w="4876" w:type="dxa"/>
          </w:tcPr>
          <w:p w14:paraId="1C1A7F1C" w14:textId="77777777" w:rsidR="00741674" w:rsidRPr="0007587F" w:rsidRDefault="00741674" w:rsidP="00877C4D">
            <w:pPr>
              <w:pStyle w:val="Normal6"/>
            </w:pPr>
            <w:r w:rsidRPr="0007587F">
              <w:t>Държавите членки определят</w:t>
            </w:r>
            <w:r w:rsidRPr="0007587F">
              <w:rPr>
                <w:b/>
                <w:bCs/>
                <w:i/>
                <w:iCs/>
              </w:rPr>
              <w:t xml:space="preserve"> </w:t>
            </w:r>
            <w:r w:rsidRPr="0007587F">
              <w:rPr>
                <w:b/>
                <w:bCs/>
                <w:i/>
                <w:iCs/>
              </w:rPr>
              <w:lastRenderedPageBreak/>
              <w:t>квалифициран медицински персонал</w:t>
            </w:r>
            <w:r w:rsidRPr="0007587F">
              <w:t xml:space="preserve"> за извършване на медицинските прегледи съгласно член 9. Националните органи за закрила на детето и националните докладчици за борба с трафика на хора също трябва да бъдат ангажирани, където е необходимо.</w:t>
            </w:r>
          </w:p>
        </w:tc>
        <w:tc>
          <w:tcPr>
            <w:tcW w:w="4876" w:type="dxa"/>
          </w:tcPr>
          <w:p w14:paraId="3F8B20ED" w14:textId="72A58003" w:rsidR="00741674" w:rsidRPr="0007587F" w:rsidRDefault="00741674" w:rsidP="00B62CC9">
            <w:pPr>
              <w:pStyle w:val="Normal6"/>
              <w:rPr>
                <w:szCs w:val="24"/>
              </w:rPr>
            </w:pPr>
            <w:r w:rsidRPr="0007587F">
              <w:lastRenderedPageBreak/>
              <w:t xml:space="preserve">Държавите членки определят </w:t>
            </w:r>
            <w:r w:rsidRPr="0007587F">
              <w:rPr>
                <w:b/>
                <w:bCs/>
                <w:i/>
                <w:iCs/>
              </w:rPr>
              <w:lastRenderedPageBreak/>
              <w:t>квалифицирани здравни работници</w:t>
            </w:r>
            <w:r w:rsidRPr="0007587F">
              <w:t xml:space="preserve"> за извършване на медицинските прегледи съгласно член 9. Националните органи за закрила на детето и националните докладчици за борба с трафика на хора също трябва да бъдат ангажирани, където е необходимо.</w:t>
            </w:r>
          </w:p>
        </w:tc>
      </w:tr>
    </w:tbl>
    <w:p w14:paraId="2258E9C9"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80D988A" w14:textId="77777777" w:rsidR="00741674" w:rsidRPr="0007587F" w:rsidRDefault="00741674" w:rsidP="00741674">
      <w:r w:rsidRPr="0007587F">
        <w:rPr>
          <w:rStyle w:val="HideTWBExt"/>
          <w:noProof w:val="0"/>
        </w:rPr>
        <w:t>&lt;/Amend&gt;</w:t>
      </w:r>
    </w:p>
    <w:p w14:paraId="4CA1BBC7" w14:textId="522CD94B"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74</w:t>
      </w:r>
      <w:r w:rsidRPr="0007587F">
        <w:rPr>
          <w:rStyle w:val="HideTWBExt"/>
          <w:b w:val="0"/>
          <w:noProof w:val="0"/>
        </w:rPr>
        <w:t>&lt;/NumAm&gt;</w:t>
      </w:r>
    </w:p>
    <w:p w14:paraId="73AD8C5E"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63EEF280" w14:textId="1D98E2CC" w:rsidR="00741674" w:rsidRPr="0007587F" w:rsidRDefault="00741674" w:rsidP="00741674">
      <w:pPr>
        <w:pStyle w:val="NormalBold"/>
      </w:pPr>
      <w:r w:rsidRPr="0007587F">
        <w:rPr>
          <w:rStyle w:val="HideTWBExt"/>
          <w:b w:val="0"/>
          <w:noProof w:val="0"/>
        </w:rPr>
        <w:t>&lt;Article&gt;</w:t>
      </w:r>
      <w:r w:rsidRPr="0007587F">
        <w:t>Член 6 – параграф 7 – алинея 3</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512FB31" w14:textId="77777777" w:rsidTr="00877C4D">
        <w:trPr>
          <w:jc w:val="center"/>
        </w:trPr>
        <w:tc>
          <w:tcPr>
            <w:tcW w:w="9752" w:type="dxa"/>
            <w:gridSpan w:val="2"/>
          </w:tcPr>
          <w:p w14:paraId="60D9F82F" w14:textId="77777777" w:rsidR="00741674" w:rsidRPr="0007587F" w:rsidRDefault="00741674" w:rsidP="00877C4D">
            <w:pPr>
              <w:keepNext/>
            </w:pPr>
          </w:p>
        </w:tc>
      </w:tr>
      <w:tr w:rsidR="00741674" w:rsidRPr="0007587F" w14:paraId="0625C783" w14:textId="77777777" w:rsidTr="00877C4D">
        <w:trPr>
          <w:jc w:val="center"/>
        </w:trPr>
        <w:tc>
          <w:tcPr>
            <w:tcW w:w="4876" w:type="dxa"/>
          </w:tcPr>
          <w:p w14:paraId="643B51A7" w14:textId="77777777" w:rsidR="00741674" w:rsidRPr="0007587F" w:rsidRDefault="00741674" w:rsidP="00877C4D">
            <w:pPr>
              <w:pStyle w:val="ColumnHeading"/>
              <w:keepNext/>
            </w:pPr>
            <w:r w:rsidRPr="0007587F">
              <w:t>Текст, предложен от Комисията</w:t>
            </w:r>
          </w:p>
        </w:tc>
        <w:tc>
          <w:tcPr>
            <w:tcW w:w="4876" w:type="dxa"/>
          </w:tcPr>
          <w:p w14:paraId="52B85F1D" w14:textId="77777777" w:rsidR="00741674" w:rsidRPr="0007587F" w:rsidRDefault="00741674" w:rsidP="00877C4D">
            <w:pPr>
              <w:pStyle w:val="ColumnHeading"/>
              <w:keepNext/>
            </w:pPr>
            <w:r w:rsidRPr="0007587F">
              <w:t>Изменение</w:t>
            </w:r>
          </w:p>
        </w:tc>
      </w:tr>
      <w:tr w:rsidR="00741674" w:rsidRPr="0007587F" w14:paraId="06E097A0" w14:textId="77777777" w:rsidTr="00877C4D">
        <w:trPr>
          <w:jc w:val="center"/>
        </w:trPr>
        <w:tc>
          <w:tcPr>
            <w:tcW w:w="4876" w:type="dxa"/>
          </w:tcPr>
          <w:p w14:paraId="7263963F" w14:textId="77777777" w:rsidR="00741674" w:rsidRPr="0007587F" w:rsidRDefault="00741674" w:rsidP="00877C4D">
            <w:pPr>
              <w:pStyle w:val="Normal6"/>
            </w:pPr>
            <w:r w:rsidRPr="0007587F">
              <w:t>Компетентните органи може да бъдат подпомагани в изпълнението на скрининга от експерти или служители за връзка и екипи, изпратени от Европейската агенция за гранична и брегова охрана и [Агенцията на Европейския съюз в областта на убежището] в сроковете на техните мандати.</w:t>
            </w:r>
          </w:p>
        </w:tc>
        <w:tc>
          <w:tcPr>
            <w:tcW w:w="4876" w:type="dxa"/>
          </w:tcPr>
          <w:p w14:paraId="7187EEC9" w14:textId="77777777" w:rsidR="00741674" w:rsidRPr="0007587F" w:rsidRDefault="00741674" w:rsidP="00877C4D">
            <w:pPr>
              <w:pStyle w:val="Normal6"/>
              <w:rPr>
                <w:szCs w:val="24"/>
              </w:rPr>
            </w:pPr>
            <w:r w:rsidRPr="0007587F">
              <w:t>Компетентните органи може да бъдат подпомагани в изпълнението на скрининга от експерти или служители за връзка и екипи, изпратени от Европейската агенция за гранична и брегова охрана и [Агенцията на Европейския съюз в областта на убежището] в сроковете на техните мандати</w:t>
            </w:r>
            <w:r w:rsidRPr="0007587F">
              <w:rPr>
                <w:b/>
                <w:bCs/>
                <w:i/>
                <w:iCs/>
              </w:rPr>
              <w:t>, при условие че такива експерти имат съответното обучение и квалификации, както е посочено в първите две алинеи</w:t>
            </w:r>
            <w:r w:rsidRPr="0007587F">
              <w:t>.</w:t>
            </w:r>
          </w:p>
        </w:tc>
      </w:tr>
    </w:tbl>
    <w:p w14:paraId="71257950"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5ABE800" w14:textId="77777777" w:rsidR="00741674" w:rsidRPr="0007587F" w:rsidRDefault="00741674" w:rsidP="00741674">
      <w:r w:rsidRPr="0007587F">
        <w:rPr>
          <w:rStyle w:val="HideTWBExt"/>
          <w:noProof w:val="0"/>
        </w:rPr>
        <w:t>&lt;/Amend&gt;</w:t>
      </w:r>
    </w:p>
    <w:p w14:paraId="6EF01E3D" w14:textId="0D4169B4"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75</w:t>
      </w:r>
      <w:r w:rsidRPr="0007587F">
        <w:rPr>
          <w:rStyle w:val="HideTWBExt"/>
          <w:b w:val="0"/>
          <w:noProof w:val="0"/>
        </w:rPr>
        <w:t>&lt;/NumAm&gt;</w:t>
      </w:r>
    </w:p>
    <w:p w14:paraId="0CC50CFD"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E8FFF14" w14:textId="77777777" w:rsidR="00741674" w:rsidRPr="0007587F" w:rsidRDefault="00741674" w:rsidP="00741674">
      <w:pPr>
        <w:pStyle w:val="NormalBold"/>
      </w:pPr>
      <w:r w:rsidRPr="0007587F">
        <w:rPr>
          <w:rStyle w:val="HideTWBExt"/>
          <w:b w:val="0"/>
          <w:noProof w:val="0"/>
        </w:rPr>
        <w:t>&lt;Article&gt;</w:t>
      </w:r>
      <w:r w:rsidRPr="0007587F">
        <w:t>Член 7 – параграф 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CC1E272" w14:textId="77777777" w:rsidTr="00877C4D">
        <w:trPr>
          <w:jc w:val="center"/>
        </w:trPr>
        <w:tc>
          <w:tcPr>
            <w:tcW w:w="9752" w:type="dxa"/>
            <w:gridSpan w:val="2"/>
          </w:tcPr>
          <w:p w14:paraId="753992CE" w14:textId="77777777" w:rsidR="00741674" w:rsidRPr="0007587F" w:rsidRDefault="00741674" w:rsidP="00877C4D">
            <w:pPr>
              <w:keepNext/>
            </w:pPr>
          </w:p>
        </w:tc>
      </w:tr>
      <w:tr w:rsidR="00741674" w:rsidRPr="0007587F" w14:paraId="5B4F70FE" w14:textId="77777777" w:rsidTr="00877C4D">
        <w:trPr>
          <w:jc w:val="center"/>
        </w:trPr>
        <w:tc>
          <w:tcPr>
            <w:tcW w:w="4876" w:type="dxa"/>
          </w:tcPr>
          <w:p w14:paraId="751901C2" w14:textId="77777777" w:rsidR="00741674" w:rsidRPr="0007587F" w:rsidRDefault="00741674" w:rsidP="00877C4D">
            <w:pPr>
              <w:pStyle w:val="ColumnHeading"/>
              <w:keepNext/>
            </w:pPr>
            <w:r w:rsidRPr="0007587F">
              <w:t>Текст, предложен от Комисията</w:t>
            </w:r>
          </w:p>
        </w:tc>
        <w:tc>
          <w:tcPr>
            <w:tcW w:w="4876" w:type="dxa"/>
          </w:tcPr>
          <w:p w14:paraId="5B656137" w14:textId="77777777" w:rsidR="00741674" w:rsidRPr="0007587F" w:rsidRDefault="00741674" w:rsidP="00877C4D">
            <w:pPr>
              <w:pStyle w:val="ColumnHeading"/>
              <w:keepNext/>
            </w:pPr>
            <w:r w:rsidRPr="0007587F">
              <w:t>Изменение</w:t>
            </w:r>
          </w:p>
        </w:tc>
      </w:tr>
      <w:tr w:rsidR="00741674" w:rsidRPr="0007587F" w14:paraId="3229BFF1" w14:textId="77777777" w:rsidTr="00877C4D">
        <w:trPr>
          <w:jc w:val="center"/>
        </w:trPr>
        <w:tc>
          <w:tcPr>
            <w:tcW w:w="4876" w:type="dxa"/>
          </w:tcPr>
          <w:p w14:paraId="11AE9D56" w14:textId="77777777" w:rsidR="00741674" w:rsidRPr="0007587F" w:rsidRDefault="00741674" w:rsidP="00877C4D">
            <w:pPr>
              <w:pStyle w:val="Normal6"/>
            </w:pPr>
            <w:r w:rsidRPr="0007587F">
              <w:t>1.</w:t>
            </w:r>
            <w:r w:rsidRPr="0007587F">
              <w:tab/>
              <w:t xml:space="preserve">Държавите членки приемат съответни разпоредби за разследване на твърдения относно неспазване на основните права </w:t>
            </w:r>
            <w:r w:rsidRPr="0007587F">
              <w:rPr>
                <w:b/>
                <w:bCs/>
                <w:i/>
                <w:iCs/>
              </w:rPr>
              <w:t>във връзка със</w:t>
            </w:r>
            <w:r w:rsidRPr="0007587F">
              <w:t xml:space="preserve"> скрининга.</w:t>
            </w:r>
          </w:p>
        </w:tc>
        <w:tc>
          <w:tcPr>
            <w:tcW w:w="4876" w:type="dxa"/>
          </w:tcPr>
          <w:p w14:paraId="72D6B6A5" w14:textId="2180DDB5" w:rsidR="00741674" w:rsidRPr="0007587F" w:rsidRDefault="00741674" w:rsidP="00877C4D">
            <w:pPr>
              <w:pStyle w:val="Normal6"/>
              <w:rPr>
                <w:szCs w:val="24"/>
              </w:rPr>
            </w:pPr>
            <w:r w:rsidRPr="0007587F">
              <w:t>1.</w:t>
            </w:r>
            <w:r w:rsidRPr="0007587F">
              <w:tab/>
              <w:t xml:space="preserve">Държавите членки приемат съответни разпоредби за разследване на твърдения относно неспазване на основните права </w:t>
            </w:r>
            <w:r w:rsidRPr="0007587F">
              <w:rPr>
                <w:b/>
                <w:bCs/>
                <w:i/>
                <w:iCs/>
              </w:rPr>
              <w:t>по време на наблюдението на границата и</w:t>
            </w:r>
            <w:r w:rsidRPr="0007587F">
              <w:t xml:space="preserve"> скрининга</w:t>
            </w:r>
            <w:r w:rsidRPr="0007587F">
              <w:rPr>
                <w:b/>
                <w:bCs/>
                <w:i/>
                <w:iCs/>
              </w:rPr>
              <w:t xml:space="preserve">, процедурите за </w:t>
            </w:r>
            <w:r w:rsidRPr="0007587F">
              <w:rPr>
                <w:b/>
                <w:bCs/>
                <w:i/>
                <w:iCs/>
              </w:rPr>
              <w:lastRenderedPageBreak/>
              <w:t>предоставяне на убежище и връщане и приемат разпоредби съгласно националното законодателство за санкциониране на неспазване на основните права</w:t>
            </w:r>
            <w:r w:rsidRPr="0007587F">
              <w:t xml:space="preserve">. </w:t>
            </w:r>
            <w:r w:rsidRPr="0007587F">
              <w:rPr>
                <w:b/>
                <w:i/>
              </w:rPr>
              <w:t>Предвидените санкции са ефективни, пропорционални и възпиращи.</w:t>
            </w:r>
          </w:p>
        </w:tc>
      </w:tr>
    </w:tbl>
    <w:p w14:paraId="06B55EE4"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705F83D" w14:textId="77777777" w:rsidR="00741674" w:rsidRPr="0007587F" w:rsidRDefault="00741674" w:rsidP="00741674">
      <w:r w:rsidRPr="0007587F">
        <w:rPr>
          <w:rStyle w:val="HideTWBExt"/>
          <w:noProof w:val="0"/>
        </w:rPr>
        <w:t>&lt;/Amend&gt;</w:t>
      </w:r>
    </w:p>
    <w:p w14:paraId="3B112AD4" w14:textId="67C62EE2"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76</w:t>
      </w:r>
      <w:r w:rsidRPr="0007587F">
        <w:rPr>
          <w:rStyle w:val="HideTWBExt"/>
          <w:b w:val="0"/>
          <w:noProof w:val="0"/>
        </w:rPr>
        <w:t>&lt;/NumAm&gt;</w:t>
      </w:r>
    </w:p>
    <w:p w14:paraId="1CA4EBCC"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DF6B058" w14:textId="77777777" w:rsidR="00741674" w:rsidRPr="0007587F" w:rsidRDefault="00741674" w:rsidP="00741674">
      <w:pPr>
        <w:pStyle w:val="NormalBold"/>
      </w:pPr>
      <w:r w:rsidRPr="0007587F">
        <w:rPr>
          <w:rStyle w:val="HideTWBExt"/>
          <w:b w:val="0"/>
          <w:noProof w:val="0"/>
        </w:rPr>
        <w:t>&lt;Article&gt;</w:t>
      </w:r>
      <w:r w:rsidRPr="0007587F">
        <w:t>Член 7 – параграф 2 – алинея 1 – тире 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F17758F" w14:textId="77777777" w:rsidTr="00877C4D">
        <w:trPr>
          <w:jc w:val="center"/>
        </w:trPr>
        <w:tc>
          <w:tcPr>
            <w:tcW w:w="9752" w:type="dxa"/>
            <w:gridSpan w:val="2"/>
          </w:tcPr>
          <w:p w14:paraId="7BD82BDB" w14:textId="77777777" w:rsidR="00741674" w:rsidRPr="0007587F" w:rsidRDefault="00741674" w:rsidP="00877C4D">
            <w:pPr>
              <w:keepNext/>
            </w:pPr>
          </w:p>
        </w:tc>
      </w:tr>
      <w:tr w:rsidR="00741674" w:rsidRPr="0007587F" w14:paraId="67CE3E46" w14:textId="77777777" w:rsidTr="00877C4D">
        <w:trPr>
          <w:jc w:val="center"/>
        </w:trPr>
        <w:tc>
          <w:tcPr>
            <w:tcW w:w="4876" w:type="dxa"/>
          </w:tcPr>
          <w:p w14:paraId="3205B250" w14:textId="77777777" w:rsidR="00741674" w:rsidRPr="0007587F" w:rsidRDefault="00741674" w:rsidP="00877C4D">
            <w:pPr>
              <w:pStyle w:val="ColumnHeading"/>
              <w:keepNext/>
            </w:pPr>
            <w:r w:rsidRPr="0007587F">
              <w:t>Текст, предложен от Комисията</w:t>
            </w:r>
          </w:p>
        </w:tc>
        <w:tc>
          <w:tcPr>
            <w:tcW w:w="4876" w:type="dxa"/>
          </w:tcPr>
          <w:p w14:paraId="1F9665DB" w14:textId="77777777" w:rsidR="00741674" w:rsidRPr="0007587F" w:rsidRDefault="00741674" w:rsidP="00877C4D">
            <w:pPr>
              <w:pStyle w:val="ColumnHeading"/>
              <w:keepNext/>
            </w:pPr>
            <w:r w:rsidRPr="0007587F">
              <w:t>Изменение</w:t>
            </w:r>
          </w:p>
        </w:tc>
      </w:tr>
      <w:tr w:rsidR="00741674" w:rsidRPr="0007587F" w14:paraId="57A0C827" w14:textId="77777777" w:rsidTr="00877C4D">
        <w:trPr>
          <w:jc w:val="center"/>
        </w:trPr>
        <w:tc>
          <w:tcPr>
            <w:tcW w:w="4876" w:type="dxa"/>
          </w:tcPr>
          <w:p w14:paraId="6E37FAB7" w14:textId="77777777" w:rsidR="00741674" w:rsidRPr="0007587F" w:rsidRDefault="00741674" w:rsidP="00877C4D">
            <w:pPr>
              <w:pStyle w:val="Normal6"/>
            </w:pPr>
            <w:r w:rsidRPr="0007587F">
              <w:t>–</w:t>
            </w:r>
            <w:r w:rsidRPr="0007587F">
              <w:tab/>
              <w:t>за да гарантира спазване на правото на ЕС и на международното право, включително на Хартата на основните права, по време на скрининга;</w:t>
            </w:r>
          </w:p>
        </w:tc>
        <w:tc>
          <w:tcPr>
            <w:tcW w:w="4876" w:type="dxa"/>
          </w:tcPr>
          <w:p w14:paraId="749A1EE9" w14:textId="0CBA44FA" w:rsidR="00741674" w:rsidRPr="0007587F" w:rsidRDefault="00741674" w:rsidP="00877C4D">
            <w:pPr>
              <w:pStyle w:val="Normal6"/>
              <w:rPr>
                <w:szCs w:val="24"/>
              </w:rPr>
            </w:pPr>
            <w:r w:rsidRPr="0007587F">
              <w:t>–</w:t>
            </w:r>
            <w:r w:rsidRPr="0007587F">
              <w:tab/>
              <w:t xml:space="preserve">за да гарантира спазване на правото на ЕС и на международното право, включително на Хартата на основните права, по време на наблюдението на </w:t>
            </w:r>
            <w:r w:rsidRPr="0007587F">
              <w:rPr>
                <w:b/>
                <w:bCs/>
                <w:i/>
                <w:iCs/>
              </w:rPr>
              <w:t>границата и</w:t>
            </w:r>
            <w:r w:rsidRPr="0007587F">
              <w:t xml:space="preserve"> скрининга</w:t>
            </w:r>
            <w:r w:rsidRPr="0007587F">
              <w:rPr>
                <w:b/>
                <w:bCs/>
                <w:i/>
                <w:iCs/>
              </w:rPr>
              <w:t>, процедурите за предоставяне на убежище и връщане</w:t>
            </w:r>
            <w:r w:rsidRPr="0007587F">
              <w:t>;</w:t>
            </w:r>
          </w:p>
        </w:tc>
      </w:tr>
    </w:tbl>
    <w:p w14:paraId="4E2B7594"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44AA0CE" w14:textId="77777777" w:rsidR="00741674" w:rsidRPr="0007587F" w:rsidRDefault="00741674" w:rsidP="00741674">
      <w:r w:rsidRPr="0007587F">
        <w:rPr>
          <w:rStyle w:val="HideTWBExt"/>
          <w:noProof w:val="0"/>
        </w:rPr>
        <w:t>&lt;/Amend&gt;</w:t>
      </w:r>
    </w:p>
    <w:p w14:paraId="6E07EA35" w14:textId="60F4E33D"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77</w:t>
      </w:r>
      <w:r w:rsidRPr="0007587F">
        <w:rPr>
          <w:rStyle w:val="HideTWBExt"/>
          <w:b w:val="0"/>
          <w:noProof w:val="0"/>
        </w:rPr>
        <w:t>&lt;/NumAm&gt;</w:t>
      </w:r>
    </w:p>
    <w:p w14:paraId="40B0D855"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B681011" w14:textId="77777777" w:rsidR="00741674" w:rsidRPr="0007587F" w:rsidRDefault="00741674" w:rsidP="00741674">
      <w:pPr>
        <w:pStyle w:val="NormalBold"/>
      </w:pPr>
      <w:r w:rsidRPr="0007587F">
        <w:rPr>
          <w:rStyle w:val="HideTWBExt"/>
          <w:b w:val="0"/>
          <w:noProof w:val="0"/>
        </w:rPr>
        <w:t>&lt;Article&gt;</w:t>
      </w:r>
      <w:r w:rsidRPr="0007587F">
        <w:t>Член 7 – параграф 2 – алинея 1 – тире 1а (ново)</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41A16560" w14:textId="77777777" w:rsidTr="00877C4D">
        <w:trPr>
          <w:jc w:val="center"/>
        </w:trPr>
        <w:tc>
          <w:tcPr>
            <w:tcW w:w="9752" w:type="dxa"/>
            <w:gridSpan w:val="2"/>
          </w:tcPr>
          <w:p w14:paraId="423D3830" w14:textId="77777777" w:rsidR="00741674" w:rsidRPr="0007587F" w:rsidRDefault="00741674" w:rsidP="00877C4D">
            <w:pPr>
              <w:keepNext/>
            </w:pPr>
          </w:p>
        </w:tc>
      </w:tr>
      <w:tr w:rsidR="00741674" w:rsidRPr="0007587F" w14:paraId="37C169AA" w14:textId="77777777" w:rsidTr="00877C4D">
        <w:trPr>
          <w:jc w:val="center"/>
        </w:trPr>
        <w:tc>
          <w:tcPr>
            <w:tcW w:w="4876" w:type="dxa"/>
          </w:tcPr>
          <w:p w14:paraId="67BAE8D7" w14:textId="77777777" w:rsidR="00741674" w:rsidRPr="0007587F" w:rsidRDefault="00741674" w:rsidP="00877C4D">
            <w:pPr>
              <w:pStyle w:val="ColumnHeading"/>
              <w:keepNext/>
            </w:pPr>
            <w:r w:rsidRPr="0007587F">
              <w:t>Текст, предложен от Комисията</w:t>
            </w:r>
          </w:p>
        </w:tc>
        <w:tc>
          <w:tcPr>
            <w:tcW w:w="4876" w:type="dxa"/>
          </w:tcPr>
          <w:p w14:paraId="08837F90" w14:textId="77777777" w:rsidR="00741674" w:rsidRPr="0007587F" w:rsidRDefault="00741674" w:rsidP="00877C4D">
            <w:pPr>
              <w:pStyle w:val="ColumnHeading"/>
              <w:keepNext/>
            </w:pPr>
            <w:r w:rsidRPr="0007587F">
              <w:t>Изменение</w:t>
            </w:r>
          </w:p>
        </w:tc>
      </w:tr>
      <w:tr w:rsidR="00741674" w:rsidRPr="0007587F" w14:paraId="53676E81" w14:textId="77777777" w:rsidTr="00877C4D">
        <w:trPr>
          <w:jc w:val="center"/>
        </w:trPr>
        <w:tc>
          <w:tcPr>
            <w:tcW w:w="4876" w:type="dxa"/>
          </w:tcPr>
          <w:p w14:paraId="11FF7AFF" w14:textId="77777777" w:rsidR="00741674" w:rsidRPr="0007587F" w:rsidRDefault="00741674" w:rsidP="00877C4D">
            <w:pPr>
              <w:pStyle w:val="Normal6"/>
            </w:pPr>
          </w:p>
        </w:tc>
        <w:tc>
          <w:tcPr>
            <w:tcW w:w="4876" w:type="dxa"/>
          </w:tcPr>
          <w:p w14:paraId="111E531E" w14:textId="77777777" w:rsidR="00741674" w:rsidRPr="0007587F" w:rsidRDefault="00741674" w:rsidP="00877C4D">
            <w:pPr>
              <w:pStyle w:val="Normal6"/>
              <w:rPr>
                <w:szCs w:val="24"/>
              </w:rPr>
            </w:pPr>
            <w:r w:rsidRPr="0007587F">
              <w:rPr>
                <w:b/>
                <w:i/>
              </w:rPr>
              <w:t>–</w:t>
            </w:r>
            <w:r w:rsidRPr="0007587F">
              <w:rPr>
                <w:b/>
                <w:i/>
              </w:rPr>
              <w:tab/>
              <w:t>да наблюдава разследвания и, когато е необходимо, да предприема такива разследвания на твърдения относно неспазване на основните права при всички съответни дейности във връзка с наблюдението на границата, скрининга, процедурите за предоставяне на убежище и връщане за всички граждани на трети държави, които:</w:t>
            </w:r>
          </w:p>
        </w:tc>
      </w:tr>
      <w:tr w:rsidR="00741674" w:rsidRPr="0007587F" w14:paraId="013553A9" w14:textId="77777777" w:rsidTr="00877C4D">
        <w:trPr>
          <w:jc w:val="center"/>
        </w:trPr>
        <w:tc>
          <w:tcPr>
            <w:tcW w:w="4876" w:type="dxa"/>
          </w:tcPr>
          <w:p w14:paraId="42072514" w14:textId="77777777" w:rsidR="00741674" w:rsidRPr="0007587F" w:rsidRDefault="00741674" w:rsidP="00877C4D">
            <w:pPr>
              <w:pStyle w:val="Normal6"/>
            </w:pPr>
          </w:p>
        </w:tc>
        <w:tc>
          <w:tcPr>
            <w:tcW w:w="4876" w:type="dxa"/>
          </w:tcPr>
          <w:p w14:paraId="27263E6B" w14:textId="03107F55" w:rsidR="00741674" w:rsidRPr="0007587F" w:rsidRDefault="00741674" w:rsidP="007064DB">
            <w:pPr>
              <w:pStyle w:val="Normal6"/>
              <w:rPr>
                <w:szCs w:val="24"/>
              </w:rPr>
            </w:pPr>
            <w:r w:rsidRPr="0007587F">
              <w:rPr>
                <w:b/>
                <w:i/>
              </w:rPr>
              <w:t xml:space="preserve">a) </w:t>
            </w:r>
            <w:r w:rsidRPr="0007587F">
              <w:rPr>
                <w:b/>
                <w:i/>
              </w:rPr>
              <w:tab/>
              <w:t>участват в незаконно преминаване на външната граница на държава членка по суша, по море или по въздух, с изключение на граждани на трети държави, за които по причини, различни от тяхната възраст, държавата членка не e задължена да снема биометрични данни съгласно член 14, параграфи 1 и 3 от Регламент (ЕС) 603/2013;</w:t>
            </w:r>
          </w:p>
        </w:tc>
      </w:tr>
      <w:tr w:rsidR="00741674" w:rsidRPr="0007587F" w14:paraId="4D4479B7" w14:textId="77777777" w:rsidTr="00877C4D">
        <w:trPr>
          <w:jc w:val="center"/>
        </w:trPr>
        <w:tc>
          <w:tcPr>
            <w:tcW w:w="4876" w:type="dxa"/>
          </w:tcPr>
          <w:p w14:paraId="75D72420" w14:textId="77777777" w:rsidR="00741674" w:rsidRPr="0007587F" w:rsidRDefault="00741674" w:rsidP="00877C4D">
            <w:pPr>
              <w:pStyle w:val="Normal6"/>
            </w:pPr>
          </w:p>
        </w:tc>
        <w:tc>
          <w:tcPr>
            <w:tcW w:w="4876" w:type="dxa"/>
          </w:tcPr>
          <w:p w14:paraId="5991E67F" w14:textId="77777777" w:rsidR="00741674" w:rsidRPr="0007587F" w:rsidRDefault="00741674" w:rsidP="00877C4D">
            <w:pPr>
              <w:pStyle w:val="Normal6"/>
              <w:rPr>
                <w:szCs w:val="24"/>
              </w:rPr>
            </w:pPr>
            <w:r w:rsidRPr="0007587F">
              <w:rPr>
                <w:b/>
                <w:i/>
              </w:rPr>
              <w:t xml:space="preserve">б) </w:t>
            </w:r>
            <w:r w:rsidRPr="0007587F">
              <w:rPr>
                <w:b/>
                <w:i/>
              </w:rPr>
              <w:tab/>
              <w:t>са свалени на брега на територията на държава членка след проведена операция по търсене и спасяване, или</w:t>
            </w:r>
          </w:p>
        </w:tc>
      </w:tr>
      <w:tr w:rsidR="00741674" w:rsidRPr="0007587F" w14:paraId="7FCD75D7" w14:textId="77777777" w:rsidTr="00877C4D">
        <w:trPr>
          <w:jc w:val="center"/>
        </w:trPr>
        <w:tc>
          <w:tcPr>
            <w:tcW w:w="4876" w:type="dxa"/>
          </w:tcPr>
          <w:p w14:paraId="56FE4AAE" w14:textId="77777777" w:rsidR="00741674" w:rsidRPr="0007587F" w:rsidRDefault="00741674" w:rsidP="00877C4D">
            <w:pPr>
              <w:pStyle w:val="Normal6"/>
            </w:pPr>
          </w:p>
        </w:tc>
        <w:tc>
          <w:tcPr>
            <w:tcW w:w="4876" w:type="dxa"/>
          </w:tcPr>
          <w:p w14:paraId="7483CFF2" w14:textId="12A5E51B" w:rsidR="00741674" w:rsidRPr="0007587F" w:rsidRDefault="00741674" w:rsidP="007064DB">
            <w:pPr>
              <w:pStyle w:val="Normal6"/>
              <w:rPr>
                <w:szCs w:val="24"/>
              </w:rPr>
            </w:pPr>
            <w:r w:rsidRPr="0007587F">
              <w:rPr>
                <w:b/>
                <w:i/>
              </w:rPr>
              <w:t xml:space="preserve">в) </w:t>
            </w:r>
            <w:r w:rsidRPr="0007587F">
              <w:rPr>
                <w:b/>
                <w:i/>
              </w:rPr>
              <w:tab/>
              <w:t>кандидатстват за международна закрила на граничните контролно-пропускателни пунктове на външната граница или в транзитни зони, но които не отговарят на условията за влизане, предвидени в член 6 от Регламент (ЕС) 2016/399;</w:t>
            </w:r>
          </w:p>
        </w:tc>
      </w:tr>
    </w:tbl>
    <w:p w14:paraId="082EADEC"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1D2F11C" w14:textId="77777777" w:rsidR="00741674" w:rsidRPr="0007587F" w:rsidRDefault="00741674" w:rsidP="00741674">
      <w:r w:rsidRPr="0007587F">
        <w:rPr>
          <w:rStyle w:val="HideTWBExt"/>
          <w:noProof w:val="0"/>
        </w:rPr>
        <w:t>&lt;/Amend&gt;</w:t>
      </w:r>
    </w:p>
    <w:p w14:paraId="14785F65" w14:textId="0152E832"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78</w:t>
      </w:r>
      <w:r w:rsidRPr="0007587F">
        <w:rPr>
          <w:rStyle w:val="HideTWBExt"/>
          <w:b w:val="0"/>
          <w:noProof w:val="0"/>
        </w:rPr>
        <w:t>&lt;/NumAm&gt;</w:t>
      </w:r>
    </w:p>
    <w:p w14:paraId="68F05D37"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6834E84F" w14:textId="77777777" w:rsidR="00741674" w:rsidRPr="0007587F" w:rsidRDefault="00741674" w:rsidP="00741674">
      <w:pPr>
        <w:pStyle w:val="NormalBold"/>
      </w:pPr>
      <w:r w:rsidRPr="0007587F">
        <w:rPr>
          <w:rStyle w:val="HideTWBExt"/>
          <w:b w:val="0"/>
          <w:noProof w:val="0"/>
        </w:rPr>
        <w:t>&lt;Article&gt;</w:t>
      </w:r>
      <w:r w:rsidRPr="0007587F">
        <w:t>Член 7 – параграф 2 – алинея 1 – тире 2б (ново)</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B8378D3" w14:textId="77777777" w:rsidTr="00877C4D">
        <w:trPr>
          <w:jc w:val="center"/>
        </w:trPr>
        <w:tc>
          <w:tcPr>
            <w:tcW w:w="9752" w:type="dxa"/>
            <w:gridSpan w:val="2"/>
          </w:tcPr>
          <w:p w14:paraId="50C11D07" w14:textId="77777777" w:rsidR="00741674" w:rsidRPr="0007587F" w:rsidRDefault="00741674" w:rsidP="00877C4D">
            <w:pPr>
              <w:keepNext/>
            </w:pPr>
          </w:p>
        </w:tc>
      </w:tr>
      <w:tr w:rsidR="00741674" w:rsidRPr="0007587F" w14:paraId="14187211" w14:textId="77777777" w:rsidTr="00877C4D">
        <w:trPr>
          <w:jc w:val="center"/>
        </w:trPr>
        <w:tc>
          <w:tcPr>
            <w:tcW w:w="4876" w:type="dxa"/>
          </w:tcPr>
          <w:p w14:paraId="1DBF03FB" w14:textId="77777777" w:rsidR="00741674" w:rsidRPr="0007587F" w:rsidRDefault="00741674" w:rsidP="00877C4D">
            <w:pPr>
              <w:pStyle w:val="ColumnHeading"/>
              <w:keepNext/>
            </w:pPr>
            <w:r w:rsidRPr="0007587F">
              <w:t>Текст, предложен от Комисията</w:t>
            </w:r>
          </w:p>
        </w:tc>
        <w:tc>
          <w:tcPr>
            <w:tcW w:w="4876" w:type="dxa"/>
          </w:tcPr>
          <w:p w14:paraId="4408790B" w14:textId="77777777" w:rsidR="00741674" w:rsidRPr="0007587F" w:rsidRDefault="00741674" w:rsidP="00877C4D">
            <w:pPr>
              <w:pStyle w:val="ColumnHeading"/>
              <w:keepNext/>
            </w:pPr>
            <w:r w:rsidRPr="0007587F">
              <w:t>Изменение</w:t>
            </w:r>
          </w:p>
        </w:tc>
      </w:tr>
      <w:tr w:rsidR="00741674" w:rsidRPr="0007587F" w14:paraId="30491C47" w14:textId="77777777" w:rsidTr="00877C4D">
        <w:trPr>
          <w:jc w:val="center"/>
        </w:trPr>
        <w:tc>
          <w:tcPr>
            <w:tcW w:w="4876" w:type="dxa"/>
          </w:tcPr>
          <w:p w14:paraId="08DCAC34" w14:textId="77777777" w:rsidR="00741674" w:rsidRPr="0007587F" w:rsidRDefault="00741674" w:rsidP="00877C4D">
            <w:pPr>
              <w:pStyle w:val="Normal6"/>
            </w:pPr>
          </w:p>
        </w:tc>
        <w:tc>
          <w:tcPr>
            <w:tcW w:w="4876" w:type="dxa"/>
          </w:tcPr>
          <w:p w14:paraId="14C6F8F2" w14:textId="77777777" w:rsidR="00741674" w:rsidRPr="0007587F" w:rsidRDefault="00741674" w:rsidP="00877C4D">
            <w:pPr>
              <w:pStyle w:val="Normal6"/>
              <w:rPr>
                <w:szCs w:val="24"/>
              </w:rPr>
            </w:pPr>
            <w:r w:rsidRPr="0007587F">
              <w:rPr>
                <w:b/>
                <w:i/>
              </w:rPr>
              <w:t>–</w:t>
            </w:r>
            <w:r w:rsidRPr="0007587F">
              <w:rPr>
                <w:b/>
                <w:i/>
              </w:rPr>
              <w:tab/>
              <w:t>да гарантира, че твърденията за незачитане на основните права във връзка със скрининга, включително във връзка с достъп до процедурата за предоставяне на убежище и неспазване на принципа за забрана за връщане, се разглеждат ефективно и без ненужно забавяне;</w:t>
            </w:r>
          </w:p>
        </w:tc>
      </w:tr>
    </w:tbl>
    <w:p w14:paraId="7FCEAAC1"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6799B96" w14:textId="77777777" w:rsidR="00741674" w:rsidRPr="0007587F" w:rsidRDefault="00741674" w:rsidP="00741674">
      <w:r w:rsidRPr="0007587F">
        <w:rPr>
          <w:rStyle w:val="HideTWBExt"/>
          <w:noProof w:val="0"/>
        </w:rPr>
        <w:t>&lt;/Amend&gt;</w:t>
      </w:r>
    </w:p>
    <w:p w14:paraId="72528B80" w14:textId="64A28028"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79</w:t>
      </w:r>
      <w:r w:rsidRPr="0007587F">
        <w:rPr>
          <w:rStyle w:val="HideTWBExt"/>
          <w:b w:val="0"/>
          <w:noProof w:val="0"/>
        </w:rPr>
        <w:t>&lt;/NumAm&gt;</w:t>
      </w:r>
    </w:p>
    <w:p w14:paraId="63BEAEAD"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5400262" w14:textId="77777777" w:rsidR="00741674" w:rsidRPr="0007587F" w:rsidRDefault="00741674" w:rsidP="00741674">
      <w:pPr>
        <w:pStyle w:val="NormalBold"/>
      </w:pPr>
      <w:r w:rsidRPr="0007587F">
        <w:rPr>
          <w:rStyle w:val="HideTWBExt"/>
          <w:b w:val="0"/>
          <w:noProof w:val="0"/>
        </w:rPr>
        <w:t>&lt;Article&gt;</w:t>
      </w:r>
      <w:r w:rsidRPr="0007587F">
        <w:t>Член 7 – параграф 2 – алинея 1 – тире 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6D752C1" w14:textId="77777777" w:rsidTr="00877C4D">
        <w:trPr>
          <w:jc w:val="center"/>
        </w:trPr>
        <w:tc>
          <w:tcPr>
            <w:tcW w:w="9752" w:type="dxa"/>
            <w:gridSpan w:val="2"/>
          </w:tcPr>
          <w:p w14:paraId="23A833C8" w14:textId="77777777" w:rsidR="00741674" w:rsidRPr="0007587F" w:rsidRDefault="00741674" w:rsidP="00877C4D">
            <w:pPr>
              <w:keepNext/>
            </w:pPr>
          </w:p>
        </w:tc>
      </w:tr>
      <w:tr w:rsidR="00741674" w:rsidRPr="0007587F" w14:paraId="452600D5" w14:textId="77777777" w:rsidTr="00877C4D">
        <w:trPr>
          <w:jc w:val="center"/>
        </w:trPr>
        <w:tc>
          <w:tcPr>
            <w:tcW w:w="4876" w:type="dxa"/>
          </w:tcPr>
          <w:p w14:paraId="0D8E7A74" w14:textId="77777777" w:rsidR="00741674" w:rsidRPr="0007587F" w:rsidRDefault="00741674" w:rsidP="00877C4D">
            <w:pPr>
              <w:pStyle w:val="ColumnHeading"/>
              <w:keepNext/>
            </w:pPr>
            <w:r w:rsidRPr="0007587F">
              <w:t>Текст, предложен от Комисията</w:t>
            </w:r>
          </w:p>
        </w:tc>
        <w:tc>
          <w:tcPr>
            <w:tcW w:w="4876" w:type="dxa"/>
          </w:tcPr>
          <w:p w14:paraId="2DFC5A6E" w14:textId="77777777" w:rsidR="00741674" w:rsidRPr="0007587F" w:rsidRDefault="00741674" w:rsidP="00877C4D">
            <w:pPr>
              <w:pStyle w:val="ColumnHeading"/>
              <w:keepNext/>
            </w:pPr>
            <w:r w:rsidRPr="0007587F">
              <w:t>Изменение</w:t>
            </w:r>
          </w:p>
        </w:tc>
      </w:tr>
      <w:tr w:rsidR="00741674" w:rsidRPr="0007587F" w14:paraId="3D4167BF" w14:textId="77777777" w:rsidTr="00877C4D">
        <w:trPr>
          <w:jc w:val="center"/>
        </w:trPr>
        <w:tc>
          <w:tcPr>
            <w:tcW w:w="4876" w:type="dxa"/>
          </w:tcPr>
          <w:p w14:paraId="5DFAC12C" w14:textId="77777777" w:rsidR="00741674" w:rsidRPr="0007587F" w:rsidRDefault="00741674" w:rsidP="00877C4D">
            <w:pPr>
              <w:pStyle w:val="Normal6"/>
            </w:pPr>
            <w:r w:rsidRPr="0007587F">
              <w:t>–</w:t>
            </w:r>
            <w:r w:rsidRPr="0007587F">
              <w:tab/>
              <w:t xml:space="preserve">когато е приложимо, да гарантира спазване на </w:t>
            </w:r>
            <w:r w:rsidRPr="0007587F">
              <w:rPr>
                <w:b/>
                <w:bCs/>
                <w:i/>
                <w:iCs/>
              </w:rPr>
              <w:t>националните</w:t>
            </w:r>
            <w:r w:rsidRPr="0007587F">
              <w:t xml:space="preserve"> правила за задържане на съответното лице, по-конкретно що се отнася до основанията </w:t>
            </w:r>
            <w:r w:rsidRPr="0007587F">
              <w:rPr>
                <w:b/>
                <w:bCs/>
                <w:i/>
                <w:iCs/>
              </w:rPr>
              <w:t>и</w:t>
            </w:r>
            <w:r w:rsidRPr="0007587F">
              <w:t xml:space="preserve"> продължителността на задържането;</w:t>
            </w:r>
          </w:p>
        </w:tc>
        <w:tc>
          <w:tcPr>
            <w:tcW w:w="4876" w:type="dxa"/>
          </w:tcPr>
          <w:p w14:paraId="77D18DFF" w14:textId="77777777" w:rsidR="00741674" w:rsidRPr="0007587F" w:rsidRDefault="00741674" w:rsidP="00877C4D">
            <w:pPr>
              <w:pStyle w:val="Normal6"/>
              <w:rPr>
                <w:szCs w:val="24"/>
              </w:rPr>
            </w:pPr>
            <w:r w:rsidRPr="0007587F">
              <w:t>–</w:t>
            </w:r>
            <w:r w:rsidRPr="0007587F">
              <w:tab/>
              <w:t>когато е приложимо, да гарантира спазване на съответните правила за задържане на съответното лице, по-конкретно що се отнася до основанията</w:t>
            </w:r>
            <w:r w:rsidRPr="0007587F">
              <w:rPr>
                <w:b/>
                <w:bCs/>
                <w:i/>
                <w:iCs/>
              </w:rPr>
              <w:t>,</w:t>
            </w:r>
            <w:r w:rsidRPr="0007587F">
              <w:t xml:space="preserve"> продължителността </w:t>
            </w:r>
            <w:r w:rsidRPr="0007587F">
              <w:rPr>
                <w:b/>
                <w:bCs/>
                <w:i/>
                <w:iCs/>
              </w:rPr>
              <w:t>и условията</w:t>
            </w:r>
            <w:r w:rsidRPr="0007587F">
              <w:t xml:space="preserve"> на задържането;</w:t>
            </w:r>
          </w:p>
        </w:tc>
      </w:tr>
    </w:tbl>
    <w:p w14:paraId="1135EAD3"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C7E4B5C" w14:textId="77777777" w:rsidR="00741674" w:rsidRPr="0007587F" w:rsidRDefault="00741674" w:rsidP="00741674">
      <w:r w:rsidRPr="0007587F">
        <w:rPr>
          <w:rStyle w:val="HideTWBExt"/>
          <w:noProof w:val="0"/>
        </w:rPr>
        <w:t>&lt;/Amend&gt;</w:t>
      </w:r>
    </w:p>
    <w:p w14:paraId="741DF6CA" w14:textId="491B6F00"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80</w:t>
      </w:r>
      <w:r w:rsidRPr="0007587F">
        <w:rPr>
          <w:rStyle w:val="HideTWBExt"/>
          <w:b w:val="0"/>
          <w:noProof w:val="0"/>
        </w:rPr>
        <w:t>&lt;/NumAm&gt;</w:t>
      </w:r>
    </w:p>
    <w:p w14:paraId="3C919294"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7B10086" w14:textId="77777777" w:rsidR="00741674" w:rsidRPr="0007587F" w:rsidRDefault="00741674" w:rsidP="00741674">
      <w:pPr>
        <w:pStyle w:val="NormalBold"/>
      </w:pPr>
      <w:r w:rsidRPr="0007587F">
        <w:rPr>
          <w:rStyle w:val="HideTWBExt"/>
          <w:b w:val="0"/>
          <w:noProof w:val="0"/>
        </w:rPr>
        <w:t>&lt;Article&gt;</w:t>
      </w:r>
      <w:r w:rsidRPr="0007587F">
        <w:t>Член 7 – параграф 2 – алинея 1 – тире 2а (ново)</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CC97F81" w14:textId="77777777" w:rsidTr="00877C4D">
        <w:trPr>
          <w:jc w:val="center"/>
        </w:trPr>
        <w:tc>
          <w:tcPr>
            <w:tcW w:w="9752" w:type="dxa"/>
            <w:gridSpan w:val="2"/>
          </w:tcPr>
          <w:p w14:paraId="1C6DD678" w14:textId="77777777" w:rsidR="00741674" w:rsidRPr="0007587F" w:rsidRDefault="00741674" w:rsidP="00877C4D">
            <w:pPr>
              <w:keepNext/>
            </w:pPr>
          </w:p>
        </w:tc>
      </w:tr>
      <w:tr w:rsidR="00741674" w:rsidRPr="0007587F" w14:paraId="4C7D7ED5" w14:textId="77777777" w:rsidTr="00877C4D">
        <w:trPr>
          <w:jc w:val="center"/>
        </w:trPr>
        <w:tc>
          <w:tcPr>
            <w:tcW w:w="4876" w:type="dxa"/>
          </w:tcPr>
          <w:p w14:paraId="192D3D66" w14:textId="77777777" w:rsidR="00741674" w:rsidRPr="0007587F" w:rsidRDefault="00741674" w:rsidP="00877C4D">
            <w:pPr>
              <w:pStyle w:val="ColumnHeading"/>
              <w:keepNext/>
            </w:pPr>
            <w:r w:rsidRPr="0007587F">
              <w:t>Текст, предложен от Комисията</w:t>
            </w:r>
          </w:p>
        </w:tc>
        <w:tc>
          <w:tcPr>
            <w:tcW w:w="4876" w:type="dxa"/>
          </w:tcPr>
          <w:p w14:paraId="77993B1B" w14:textId="77777777" w:rsidR="00741674" w:rsidRPr="0007587F" w:rsidRDefault="00741674" w:rsidP="00877C4D">
            <w:pPr>
              <w:pStyle w:val="ColumnHeading"/>
              <w:keepNext/>
            </w:pPr>
            <w:r w:rsidRPr="0007587F">
              <w:t>Изменение</w:t>
            </w:r>
          </w:p>
        </w:tc>
      </w:tr>
      <w:tr w:rsidR="00741674" w:rsidRPr="0007587F" w14:paraId="68F4C8C7" w14:textId="77777777" w:rsidTr="00877C4D">
        <w:trPr>
          <w:jc w:val="center"/>
        </w:trPr>
        <w:tc>
          <w:tcPr>
            <w:tcW w:w="4876" w:type="dxa"/>
          </w:tcPr>
          <w:p w14:paraId="05778D52" w14:textId="77777777" w:rsidR="00741674" w:rsidRPr="0007587F" w:rsidRDefault="00741674" w:rsidP="00877C4D">
            <w:pPr>
              <w:pStyle w:val="Normal6"/>
            </w:pPr>
          </w:p>
        </w:tc>
        <w:tc>
          <w:tcPr>
            <w:tcW w:w="4876" w:type="dxa"/>
          </w:tcPr>
          <w:p w14:paraId="56753165" w14:textId="77777777" w:rsidR="00741674" w:rsidRPr="0007587F" w:rsidRDefault="00741674" w:rsidP="00877C4D">
            <w:pPr>
              <w:pStyle w:val="Normal6"/>
              <w:rPr>
                <w:szCs w:val="24"/>
              </w:rPr>
            </w:pPr>
            <w:r w:rsidRPr="0007587F">
              <w:rPr>
                <w:b/>
                <w:i/>
              </w:rPr>
              <w:t>–</w:t>
            </w:r>
            <w:r w:rsidRPr="0007587F">
              <w:rPr>
                <w:b/>
                <w:i/>
              </w:rPr>
              <w:tab/>
              <w:t>да гарантира спазване на приложимите за съответното лице процесуални гаранции.</w:t>
            </w:r>
          </w:p>
        </w:tc>
      </w:tr>
    </w:tbl>
    <w:p w14:paraId="11C77960"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C880DC0" w14:textId="77777777" w:rsidR="00741674" w:rsidRPr="0007587F" w:rsidRDefault="00741674" w:rsidP="00741674">
      <w:r w:rsidRPr="0007587F">
        <w:rPr>
          <w:rStyle w:val="HideTWBExt"/>
          <w:noProof w:val="0"/>
        </w:rPr>
        <w:t>&lt;/Amend&gt;</w:t>
      </w:r>
    </w:p>
    <w:p w14:paraId="7A84493A" w14:textId="3C7E2A97"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81</w:t>
      </w:r>
      <w:r w:rsidRPr="0007587F">
        <w:rPr>
          <w:rStyle w:val="HideTWBExt"/>
          <w:b w:val="0"/>
          <w:noProof w:val="0"/>
        </w:rPr>
        <w:t>&lt;/NumAm&gt;</w:t>
      </w:r>
    </w:p>
    <w:p w14:paraId="3FFA250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A6BCAEB" w14:textId="77777777" w:rsidR="00741674" w:rsidRPr="0007587F" w:rsidRDefault="00741674" w:rsidP="00741674">
      <w:pPr>
        <w:pStyle w:val="NormalBold"/>
      </w:pPr>
      <w:r w:rsidRPr="0007587F">
        <w:rPr>
          <w:rStyle w:val="HideTWBExt"/>
          <w:b w:val="0"/>
          <w:noProof w:val="0"/>
        </w:rPr>
        <w:t>&lt;Article&gt;</w:t>
      </w:r>
      <w:r w:rsidRPr="0007587F">
        <w:t>Член 7 – параграф 2 – алинея 1 – тире 3</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BDF563A" w14:textId="77777777" w:rsidTr="00877C4D">
        <w:trPr>
          <w:jc w:val="center"/>
        </w:trPr>
        <w:tc>
          <w:tcPr>
            <w:tcW w:w="9752" w:type="dxa"/>
            <w:gridSpan w:val="2"/>
          </w:tcPr>
          <w:p w14:paraId="145494DB" w14:textId="77777777" w:rsidR="00741674" w:rsidRPr="0007587F" w:rsidRDefault="00741674" w:rsidP="00877C4D">
            <w:pPr>
              <w:keepNext/>
            </w:pPr>
          </w:p>
        </w:tc>
      </w:tr>
      <w:tr w:rsidR="00741674" w:rsidRPr="0007587F" w14:paraId="657AD476" w14:textId="77777777" w:rsidTr="00877C4D">
        <w:trPr>
          <w:jc w:val="center"/>
        </w:trPr>
        <w:tc>
          <w:tcPr>
            <w:tcW w:w="4876" w:type="dxa"/>
          </w:tcPr>
          <w:p w14:paraId="11FB992F" w14:textId="77777777" w:rsidR="00741674" w:rsidRPr="0007587F" w:rsidRDefault="00741674" w:rsidP="00877C4D">
            <w:pPr>
              <w:pStyle w:val="ColumnHeading"/>
              <w:keepNext/>
            </w:pPr>
            <w:r w:rsidRPr="0007587F">
              <w:t>Текст, предложен от Комисията</w:t>
            </w:r>
          </w:p>
        </w:tc>
        <w:tc>
          <w:tcPr>
            <w:tcW w:w="4876" w:type="dxa"/>
          </w:tcPr>
          <w:p w14:paraId="7C3056B2" w14:textId="77777777" w:rsidR="00741674" w:rsidRPr="0007587F" w:rsidRDefault="00741674" w:rsidP="00877C4D">
            <w:pPr>
              <w:pStyle w:val="ColumnHeading"/>
              <w:keepNext/>
            </w:pPr>
            <w:r w:rsidRPr="0007587F">
              <w:t>Изменение</w:t>
            </w:r>
          </w:p>
        </w:tc>
      </w:tr>
      <w:tr w:rsidR="00741674" w:rsidRPr="0007587F" w14:paraId="7BE9954E" w14:textId="77777777" w:rsidTr="00877C4D">
        <w:trPr>
          <w:jc w:val="center"/>
        </w:trPr>
        <w:tc>
          <w:tcPr>
            <w:tcW w:w="4876" w:type="dxa"/>
          </w:tcPr>
          <w:p w14:paraId="34359EFD" w14:textId="77777777" w:rsidR="00741674" w:rsidRPr="0007587F" w:rsidRDefault="00741674" w:rsidP="00877C4D">
            <w:pPr>
              <w:pStyle w:val="Normal6"/>
            </w:pPr>
            <w:r w:rsidRPr="0007587F">
              <w:rPr>
                <w:b/>
                <w:i/>
              </w:rPr>
              <w:t>–</w:t>
            </w:r>
            <w:r w:rsidRPr="0007587F">
              <w:rPr>
                <w:b/>
                <w:i/>
              </w:rPr>
              <w:tab/>
              <w:t>да гарантира, че твърденията за незачитане на основните права във връзка със скрининга, включително във връзка с достъп до процедурата за предоставяне на убежище и неспазване на принципа за забрана за връщане, се разглеждат ефективно и без ненужно забавяне.</w:t>
            </w:r>
          </w:p>
        </w:tc>
        <w:tc>
          <w:tcPr>
            <w:tcW w:w="4876" w:type="dxa"/>
          </w:tcPr>
          <w:p w14:paraId="08212DE0" w14:textId="77777777" w:rsidR="00741674" w:rsidRPr="0007587F" w:rsidRDefault="00741674" w:rsidP="00877C4D">
            <w:pPr>
              <w:pStyle w:val="Normal6"/>
              <w:rPr>
                <w:szCs w:val="24"/>
              </w:rPr>
            </w:pPr>
            <w:r w:rsidRPr="0007587F">
              <w:rPr>
                <w:b/>
                <w:i/>
              </w:rPr>
              <w:t>заличава се</w:t>
            </w:r>
          </w:p>
        </w:tc>
      </w:tr>
    </w:tbl>
    <w:p w14:paraId="4B11D49C"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6164782" w14:textId="77777777" w:rsidR="00741674" w:rsidRPr="0007587F" w:rsidRDefault="00741674" w:rsidP="00741674">
      <w:r w:rsidRPr="0007587F">
        <w:rPr>
          <w:rStyle w:val="HideTWBExt"/>
          <w:noProof w:val="0"/>
        </w:rPr>
        <w:t>&lt;/Amend&gt;</w:t>
      </w:r>
    </w:p>
    <w:p w14:paraId="1FC1E9BF" w14:textId="4F34C9A8"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82</w:t>
      </w:r>
      <w:r w:rsidRPr="0007587F">
        <w:rPr>
          <w:rStyle w:val="HideTWBExt"/>
          <w:b w:val="0"/>
          <w:noProof w:val="0"/>
        </w:rPr>
        <w:t>&lt;/NumAm&gt;</w:t>
      </w:r>
    </w:p>
    <w:p w14:paraId="6D30FB9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B31647F" w14:textId="372913F7" w:rsidR="00741674" w:rsidRPr="0007587F" w:rsidRDefault="00741674" w:rsidP="00741674">
      <w:pPr>
        <w:pStyle w:val="NormalBold"/>
      </w:pPr>
      <w:r w:rsidRPr="0007587F">
        <w:rPr>
          <w:rStyle w:val="HideTWBExt"/>
          <w:b w:val="0"/>
          <w:noProof w:val="0"/>
        </w:rPr>
        <w:t>&lt;Article&gt;</w:t>
      </w:r>
      <w:r w:rsidRPr="0007587F">
        <w:t>Член 7 – параграф 2 – алинея 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5D5650F" w14:textId="77777777" w:rsidTr="00877C4D">
        <w:trPr>
          <w:jc w:val="center"/>
        </w:trPr>
        <w:tc>
          <w:tcPr>
            <w:tcW w:w="9752" w:type="dxa"/>
            <w:gridSpan w:val="2"/>
          </w:tcPr>
          <w:p w14:paraId="00E900EE" w14:textId="77777777" w:rsidR="00741674" w:rsidRPr="0007587F" w:rsidRDefault="00741674" w:rsidP="00877C4D">
            <w:pPr>
              <w:keepNext/>
            </w:pPr>
          </w:p>
        </w:tc>
      </w:tr>
      <w:tr w:rsidR="00741674" w:rsidRPr="0007587F" w14:paraId="0C9662BC" w14:textId="77777777" w:rsidTr="00877C4D">
        <w:trPr>
          <w:jc w:val="center"/>
        </w:trPr>
        <w:tc>
          <w:tcPr>
            <w:tcW w:w="4876" w:type="dxa"/>
          </w:tcPr>
          <w:p w14:paraId="6692A593" w14:textId="77777777" w:rsidR="00741674" w:rsidRPr="0007587F" w:rsidRDefault="00741674" w:rsidP="00877C4D">
            <w:pPr>
              <w:pStyle w:val="ColumnHeading"/>
              <w:keepNext/>
            </w:pPr>
            <w:r w:rsidRPr="0007587F">
              <w:t>Текст, предложен от Комисията</w:t>
            </w:r>
          </w:p>
        </w:tc>
        <w:tc>
          <w:tcPr>
            <w:tcW w:w="4876" w:type="dxa"/>
          </w:tcPr>
          <w:p w14:paraId="22E6D56C" w14:textId="77777777" w:rsidR="00741674" w:rsidRPr="0007587F" w:rsidRDefault="00741674" w:rsidP="00877C4D">
            <w:pPr>
              <w:pStyle w:val="ColumnHeading"/>
              <w:keepNext/>
            </w:pPr>
            <w:r w:rsidRPr="0007587F">
              <w:t>Изменение</w:t>
            </w:r>
          </w:p>
        </w:tc>
      </w:tr>
      <w:tr w:rsidR="00741674" w:rsidRPr="0007587F" w14:paraId="266E721A" w14:textId="77777777" w:rsidTr="00877C4D">
        <w:trPr>
          <w:jc w:val="center"/>
        </w:trPr>
        <w:tc>
          <w:tcPr>
            <w:tcW w:w="4876" w:type="dxa"/>
          </w:tcPr>
          <w:p w14:paraId="00567941" w14:textId="77777777" w:rsidR="00741674" w:rsidRPr="0007587F" w:rsidRDefault="00741674" w:rsidP="00877C4D">
            <w:pPr>
              <w:pStyle w:val="Normal6"/>
            </w:pPr>
            <w:r w:rsidRPr="0007587F">
              <w:t>Държавите членки трябва да въведат подходящи гаранции, за да гарантират независимостта на механизма.</w:t>
            </w:r>
          </w:p>
        </w:tc>
        <w:tc>
          <w:tcPr>
            <w:tcW w:w="4876" w:type="dxa"/>
          </w:tcPr>
          <w:p w14:paraId="10765383" w14:textId="77777777" w:rsidR="00741674" w:rsidRPr="0007587F" w:rsidRDefault="00741674" w:rsidP="00877C4D">
            <w:pPr>
              <w:pStyle w:val="Normal6"/>
              <w:rPr>
                <w:szCs w:val="24"/>
              </w:rPr>
            </w:pPr>
            <w:r w:rsidRPr="0007587F">
              <w:t xml:space="preserve">Държавите членки трябва да въведат подходящи гаранции, за да гарантират независимостта на механизма </w:t>
            </w:r>
            <w:r w:rsidRPr="0007587F">
              <w:rPr>
                <w:b/>
                <w:bCs/>
                <w:i/>
                <w:iCs/>
              </w:rPr>
              <w:t>и да ангажират националните институции за правата на човека, националния омбудсман, международни организации или съответните неправителствени организации с управлението и работата на механизма</w:t>
            </w:r>
            <w:r w:rsidRPr="0007587F">
              <w:t xml:space="preserve">. </w:t>
            </w:r>
            <w:r w:rsidRPr="0007587F">
              <w:rPr>
                <w:b/>
                <w:i/>
              </w:rPr>
              <w:t>Доколкото една или повече от тези институции не са пряко ангажирани с механизма, органите, отговарящи за механизма за наблюдение, създават и поддържат тесни връзки с тях.</w:t>
            </w:r>
          </w:p>
        </w:tc>
      </w:tr>
    </w:tbl>
    <w:p w14:paraId="761C296A"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16DAEFC" w14:textId="77777777" w:rsidR="00741674" w:rsidRPr="0007587F" w:rsidRDefault="00741674" w:rsidP="00741674">
      <w:r w:rsidRPr="0007587F">
        <w:rPr>
          <w:rStyle w:val="HideTWBExt"/>
          <w:noProof w:val="0"/>
        </w:rPr>
        <w:t>&lt;/Amend&gt;</w:t>
      </w:r>
    </w:p>
    <w:p w14:paraId="57DECD8A" w14:textId="3DEFADB8"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83</w:t>
      </w:r>
      <w:r w:rsidRPr="0007587F">
        <w:rPr>
          <w:rStyle w:val="HideTWBExt"/>
          <w:b w:val="0"/>
          <w:noProof w:val="0"/>
        </w:rPr>
        <w:t>&lt;/NumAm&gt;</w:t>
      </w:r>
    </w:p>
    <w:p w14:paraId="198018B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62415921" w14:textId="2EE82E28" w:rsidR="00741674" w:rsidRPr="0007587F" w:rsidRDefault="00741674" w:rsidP="00741674">
      <w:pPr>
        <w:pStyle w:val="NormalBold"/>
      </w:pPr>
      <w:r w:rsidRPr="0007587F">
        <w:rPr>
          <w:rStyle w:val="HideTWBExt"/>
          <w:b w:val="0"/>
          <w:noProof w:val="0"/>
        </w:rPr>
        <w:t>&lt;Article&gt;</w:t>
      </w:r>
      <w:r w:rsidRPr="0007587F">
        <w:t>Член 7 – параграф 2 – алинея 2a (нова)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52A18BD" w14:textId="77777777" w:rsidTr="00877C4D">
        <w:trPr>
          <w:jc w:val="center"/>
        </w:trPr>
        <w:tc>
          <w:tcPr>
            <w:tcW w:w="9752" w:type="dxa"/>
            <w:gridSpan w:val="2"/>
          </w:tcPr>
          <w:p w14:paraId="000544B9" w14:textId="77777777" w:rsidR="00741674" w:rsidRPr="0007587F" w:rsidRDefault="00741674" w:rsidP="00877C4D">
            <w:pPr>
              <w:keepNext/>
            </w:pPr>
          </w:p>
        </w:tc>
      </w:tr>
      <w:tr w:rsidR="00741674" w:rsidRPr="0007587F" w14:paraId="0240299B" w14:textId="77777777" w:rsidTr="00877C4D">
        <w:trPr>
          <w:jc w:val="center"/>
        </w:trPr>
        <w:tc>
          <w:tcPr>
            <w:tcW w:w="4876" w:type="dxa"/>
          </w:tcPr>
          <w:p w14:paraId="1B03F8F5" w14:textId="77777777" w:rsidR="00741674" w:rsidRPr="0007587F" w:rsidRDefault="00741674" w:rsidP="00877C4D">
            <w:pPr>
              <w:pStyle w:val="ColumnHeading"/>
              <w:keepNext/>
            </w:pPr>
            <w:r w:rsidRPr="0007587F">
              <w:t>Текст, предложен от Комисията</w:t>
            </w:r>
          </w:p>
        </w:tc>
        <w:tc>
          <w:tcPr>
            <w:tcW w:w="4876" w:type="dxa"/>
          </w:tcPr>
          <w:p w14:paraId="02729EBB" w14:textId="77777777" w:rsidR="00741674" w:rsidRPr="0007587F" w:rsidRDefault="00741674" w:rsidP="00877C4D">
            <w:pPr>
              <w:pStyle w:val="ColumnHeading"/>
              <w:keepNext/>
            </w:pPr>
            <w:r w:rsidRPr="0007587F">
              <w:t>Изменение</w:t>
            </w:r>
          </w:p>
        </w:tc>
      </w:tr>
      <w:tr w:rsidR="00741674" w:rsidRPr="0007587F" w14:paraId="0D7FC6AC" w14:textId="77777777" w:rsidTr="00877C4D">
        <w:trPr>
          <w:jc w:val="center"/>
        </w:trPr>
        <w:tc>
          <w:tcPr>
            <w:tcW w:w="4876" w:type="dxa"/>
          </w:tcPr>
          <w:p w14:paraId="7288BF3A" w14:textId="77777777" w:rsidR="00741674" w:rsidRPr="0007587F" w:rsidRDefault="00741674" w:rsidP="00877C4D">
            <w:pPr>
              <w:pStyle w:val="Normal6"/>
            </w:pPr>
          </w:p>
        </w:tc>
        <w:tc>
          <w:tcPr>
            <w:tcW w:w="4876" w:type="dxa"/>
          </w:tcPr>
          <w:p w14:paraId="031D1373" w14:textId="4BD8949C" w:rsidR="00741674" w:rsidRPr="0007587F" w:rsidRDefault="00741674" w:rsidP="00A30B91">
            <w:pPr>
              <w:pStyle w:val="Normal6"/>
              <w:rPr>
                <w:szCs w:val="24"/>
              </w:rPr>
            </w:pPr>
            <w:r w:rsidRPr="0007587F">
              <w:rPr>
                <w:b/>
                <w:i/>
              </w:rPr>
              <w:t>За да бъде ефективен механизмът, държавите членки предоставят на органите, отговарящи за механизма, достъп до всички съответни места, хора и документи, доколкото такъв достъп е необходим, за да позволи на тези органи да изпълняват посочените в настоящия член задължения.</w:t>
            </w:r>
          </w:p>
        </w:tc>
      </w:tr>
    </w:tbl>
    <w:p w14:paraId="79F5682F"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6AAD0A7" w14:textId="77777777" w:rsidR="00741674" w:rsidRPr="0007587F" w:rsidRDefault="00741674" w:rsidP="00741674">
      <w:r w:rsidRPr="0007587F">
        <w:rPr>
          <w:rStyle w:val="HideTWBExt"/>
          <w:noProof w:val="0"/>
        </w:rPr>
        <w:lastRenderedPageBreak/>
        <w:t>&lt;/Amend&gt;</w:t>
      </w:r>
    </w:p>
    <w:p w14:paraId="721380FD" w14:textId="4EC9F059"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84</w:t>
      </w:r>
      <w:r w:rsidRPr="0007587F">
        <w:rPr>
          <w:rStyle w:val="HideTWBExt"/>
          <w:b w:val="0"/>
          <w:noProof w:val="0"/>
        </w:rPr>
        <w:t>&lt;/NumAm&gt;</w:t>
      </w:r>
    </w:p>
    <w:p w14:paraId="71486072"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0A8DD0B" w14:textId="341671B5" w:rsidR="00741674" w:rsidRPr="0007587F" w:rsidRDefault="00741674" w:rsidP="00741674">
      <w:pPr>
        <w:pStyle w:val="NormalBold"/>
      </w:pPr>
      <w:r w:rsidRPr="0007587F">
        <w:rPr>
          <w:rStyle w:val="HideTWBExt"/>
          <w:b w:val="0"/>
          <w:noProof w:val="0"/>
        </w:rPr>
        <w:t>&lt;Article&gt;</w:t>
      </w:r>
      <w:r w:rsidRPr="0007587F">
        <w:t>Член 7 – параграф 2 – алинея 2б (нова)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4803FAA" w14:textId="77777777" w:rsidTr="00877C4D">
        <w:trPr>
          <w:jc w:val="center"/>
        </w:trPr>
        <w:tc>
          <w:tcPr>
            <w:tcW w:w="9752" w:type="dxa"/>
            <w:gridSpan w:val="2"/>
          </w:tcPr>
          <w:p w14:paraId="6934AA90" w14:textId="77777777" w:rsidR="00741674" w:rsidRPr="0007587F" w:rsidRDefault="00741674" w:rsidP="00877C4D">
            <w:pPr>
              <w:keepNext/>
            </w:pPr>
          </w:p>
        </w:tc>
      </w:tr>
      <w:tr w:rsidR="00741674" w:rsidRPr="0007587F" w14:paraId="493BC79B" w14:textId="77777777" w:rsidTr="00877C4D">
        <w:trPr>
          <w:jc w:val="center"/>
        </w:trPr>
        <w:tc>
          <w:tcPr>
            <w:tcW w:w="4876" w:type="dxa"/>
          </w:tcPr>
          <w:p w14:paraId="67172A88" w14:textId="77777777" w:rsidR="00741674" w:rsidRPr="0007587F" w:rsidRDefault="00741674" w:rsidP="00877C4D">
            <w:pPr>
              <w:pStyle w:val="ColumnHeading"/>
              <w:keepNext/>
            </w:pPr>
            <w:r w:rsidRPr="0007587F">
              <w:t>Текст, предложен от Комисията</w:t>
            </w:r>
          </w:p>
        </w:tc>
        <w:tc>
          <w:tcPr>
            <w:tcW w:w="4876" w:type="dxa"/>
          </w:tcPr>
          <w:p w14:paraId="7EC79212" w14:textId="77777777" w:rsidR="00741674" w:rsidRPr="0007587F" w:rsidRDefault="00741674" w:rsidP="00877C4D">
            <w:pPr>
              <w:pStyle w:val="ColumnHeading"/>
              <w:keepNext/>
            </w:pPr>
            <w:r w:rsidRPr="0007587F">
              <w:t>Изменение</w:t>
            </w:r>
          </w:p>
        </w:tc>
      </w:tr>
      <w:tr w:rsidR="00741674" w:rsidRPr="0007587F" w14:paraId="469FC8B6" w14:textId="77777777" w:rsidTr="00877C4D">
        <w:trPr>
          <w:jc w:val="center"/>
        </w:trPr>
        <w:tc>
          <w:tcPr>
            <w:tcW w:w="4876" w:type="dxa"/>
          </w:tcPr>
          <w:p w14:paraId="156563F2" w14:textId="77777777" w:rsidR="00741674" w:rsidRPr="0007587F" w:rsidRDefault="00741674" w:rsidP="00877C4D">
            <w:pPr>
              <w:pStyle w:val="Normal6"/>
            </w:pPr>
          </w:p>
        </w:tc>
        <w:tc>
          <w:tcPr>
            <w:tcW w:w="4876" w:type="dxa"/>
          </w:tcPr>
          <w:p w14:paraId="6DB7FE32" w14:textId="77777777" w:rsidR="00741674" w:rsidRPr="0007587F" w:rsidRDefault="00741674" w:rsidP="00877C4D">
            <w:pPr>
              <w:pStyle w:val="Normal6"/>
              <w:rPr>
                <w:szCs w:val="24"/>
              </w:rPr>
            </w:pPr>
            <w:r w:rsidRPr="0007587F">
              <w:rPr>
                <w:b/>
                <w:i/>
              </w:rPr>
              <w:t>Освен това органите, отговарящи за механизма за наблюдение, създават и поддържат тесни връзки с националните органи за защита на данните и с Европейския надзорен орган по защита на данните.</w:t>
            </w:r>
          </w:p>
        </w:tc>
      </w:tr>
    </w:tbl>
    <w:p w14:paraId="7AE3D464"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157FE36" w14:textId="77777777" w:rsidR="00741674" w:rsidRPr="0007587F" w:rsidRDefault="00741674" w:rsidP="00741674">
      <w:r w:rsidRPr="0007587F">
        <w:rPr>
          <w:rStyle w:val="HideTWBExt"/>
          <w:noProof w:val="0"/>
        </w:rPr>
        <w:t>&lt;/Amend&gt;</w:t>
      </w:r>
    </w:p>
    <w:p w14:paraId="77C01716" w14:textId="5C14EB64"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85</w:t>
      </w:r>
      <w:r w:rsidRPr="0007587F">
        <w:rPr>
          <w:rStyle w:val="HideTWBExt"/>
          <w:b w:val="0"/>
          <w:noProof w:val="0"/>
        </w:rPr>
        <w:t>&lt;/NumAm&gt;</w:t>
      </w:r>
    </w:p>
    <w:p w14:paraId="1F428D0C"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729C81F" w14:textId="299755D6" w:rsidR="00741674" w:rsidRPr="0007587F" w:rsidRDefault="00741674" w:rsidP="00741674">
      <w:pPr>
        <w:pStyle w:val="NormalBold"/>
      </w:pPr>
      <w:r w:rsidRPr="0007587F">
        <w:rPr>
          <w:rStyle w:val="HideTWBExt"/>
          <w:b w:val="0"/>
          <w:noProof w:val="0"/>
        </w:rPr>
        <w:t>&lt;Article&gt;</w:t>
      </w:r>
      <w:r w:rsidRPr="0007587F">
        <w:t>Член 7 – параграф 2 – алинея 3</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8D30C99" w14:textId="77777777" w:rsidTr="00877C4D">
        <w:trPr>
          <w:jc w:val="center"/>
        </w:trPr>
        <w:tc>
          <w:tcPr>
            <w:tcW w:w="9752" w:type="dxa"/>
            <w:gridSpan w:val="2"/>
          </w:tcPr>
          <w:p w14:paraId="78EF2107" w14:textId="77777777" w:rsidR="00741674" w:rsidRPr="0007587F" w:rsidRDefault="00741674" w:rsidP="00877C4D">
            <w:pPr>
              <w:keepNext/>
            </w:pPr>
          </w:p>
        </w:tc>
      </w:tr>
      <w:tr w:rsidR="00741674" w:rsidRPr="0007587F" w14:paraId="49F0F5ED" w14:textId="77777777" w:rsidTr="00877C4D">
        <w:trPr>
          <w:jc w:val="center"/>
        </w:trPr>
        <w:tc>
          <w:tcPr>
            <w:tcW w:w="4876" w:type="dxa"/>
          </w:tcPr>
          <w:p w14:paraId="2396F139" w14:textId="77777777" w:rsidR="00741674" w:rsidRPr="0007587F" w:rsidRDefault="00741674" w:rsidP="00877C4D">
            <w:pPr>
              <w:pStyle w:val="ColumnHeading"/>
              <w:keepNext/>
            </w:pPr>
            <w:r w:rsidRPr="0007587F">
              <w:t>Текст, предложен от Комисията</w:t>
            </w:r>
          </w:p>
        </w:tc>
        <w:tc>
          <w:tcPr>
            <w:tcW w:w="4876" w:type="dxa"/>
          </w:tcPr>
          <w:p w14:paraId="70B0CE8D" w14:textId="77777777" w:rsidR="00741674" w:rsidRPr="0007587F" w:rsidRDefault="00741674" w:rsidP="00877C4D">
            <w:pPr>
              <w:pStyle w:val="ColumnHeading"/>
              <w:keepNext/>
            </w:pPr>
            <w:r w:rsidRPr="0007587F">
              <w:t>Изменение</w:t>
            </w:r>
          </w:p>
        </w:tc>
      </w:tr>
      <w:tr w:rsidR="00741674" w:rsidRPr="0007587F" w14:paraId="40565E91" w14:textId="77777777" w:rsidTr="00877C4D">
        <w:trPr>
          <w:jc w:val="center"/>
        </w:trPr>
        <w:tc>
          <w:tcPr>
            <w:tcW w:w="4876" w:type="dxa"/>
          </w:tcPr>
          <w:p w14:paraId="3C1764EE" w14:textId="77777777" w:rsidR="00741674" w:rsidRPr="0007587F" w:rsidRDefault="00741674" w:rsidP="00877C4D">
            <w:pPr>
              <w:pStyle w:val="Normal6"/>
            </w:pPr>
            <w:r w:rsidRPr="0007587F">
              <w:t xml:space="preserve">Агенцията на Европейския съюз за основните права издава общи насоки за държавите членки относно създаването на такъв механизъм и неговото независимо функциониране. </w:t>
            </w:r>
            <w:r w:rsidRPr="0007587F">
              <w:rPr>
                <w:b/>
                <w:bCs/>
                <w:i/>
                <w:iCs/>
              </w:rPr>
              <w:t>Освен това</w:t>
            </w:r>
            <w:r w:rsidRPr="0007587F">
              <w:t xml:space="preserve"> държавите членки може да поискат от Агенцията на Европейския съюз за основните права да ги подкрепи при разработването на националния им механизъм за наблюдение, включително гаранциите за независимостта на тези механизми, както и методиката на наблюдението и подходящи схеми за обучение.</w:t>
            </w:r>
          </w:p>
        </w:tc>
        <w:tc>
          <w:tcPr>
            <w:tcW w:w="4876" w:type="dxa"/>
          </w:tcPr>
          <w:p w14:paraId="6887E483" w14:textId="71CF62F6" w:rsidR="00741674" w:rsidRPr="0007587F" w:rsidRDefault="00741674" w:rsidP="008C1DC8">
            <w:pPr>
              <w:pStyle w:val="Normal6"/>
              <w:rPr>
                <w:szCs w:val="24"/>
              </w:rPr>
            </w:pPr>
            <w:r w:rsidRPr="0007587F">
              <w:t xml:space="preserve">Агенцията на Европейския съюз за основните права </w:t>
            </w:r>
            <w:r w:rsidRPr="0007587F">
              <w:rPr>
                <w:b/>
                <w:bCs/>
                <w:i/>
                <w:iCs/>
              </w:rPr>
              <w:t>(FRA)</w:t>
            </w:r>
            <w:r w:rsidRPr="0007587F">
              <w:t xml:space="preserve"> издава общи насоки за държавите членки относно създаването на такъв механизъм и неговото независимо функциониране. Държавите членки може да поискат от Агенцията на Европейския съюз за основните права </w:t>
            </w:r>
            <w:r w:rsidRPr="0007587F">
              <w:rPr>
                <w:b/>
                <w:bCs/>
                <w:i/>
                <w:iCs/>
              </w:rPr>
              <w:t>(FRA)</w:t>
            </w:r>
            <w:r w:rsidRPr="0007587F">
              <w:t xml:space="preserve"> да ги подкрепи при разработването на националния им механизъм за наблюдение, включително гаранциите за независимостта на тези механизми, както и методиката на наблюдението и подходящи схеми за обучение.</w:t>
            </w:r>
          </w:p>
        </w:tc>
      </w:tr>
    </w:tbl>
    <w:p w14:paraId="4C76A682"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EDEAE27" w14:textId="77777777" w:rsidR="00741674" w:rsidRPr="0007587F" w:rsidRDefault="00741674" w:rsidP="00741674">
      <w:r w:rsidRPr="0007587F">
        <w:rPr>
          <w:rStyle w:val="HideTWBExt"/>
          <w:noProof w:val="0"/>
        </w:rPr>
        <w:t>&lt;/Amend&gt;</w:t>
      </w:r>
    </w:p>
    <w:p w14:paraId="3FCC01B5" w14:textId="3C1475D9"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86</w:t>
      </w:r>
      <w:r w:rsidRPr="0007587F">
        <w:rPr>
          <w:rStyle w:val="HideTWBExt"/>
          <w:b w:val="0"/>
          <w:noProof w:val="0"/>
        </w:rPr>
        <w:t>&lt;/NumAm&gt;</w:t>
      </w:r>
    </w:p>
    <w:p w14:paraId="106A5A31"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B12D0AE" w14:textId="77F9D0AF" w:rsidR="00741674" w:rsidRPr="0007587F" w:rsidRDefault="00741674" w:rsidP="00741674">
      <w:pPr>
        <w:pStyle w:val="NormalBold"/>
      </w:pPr>
      <w:r w:rsidRPr="0007587F">
        <w:rPr>
          <w:rStyle w:val="HideTWBExt"/>
          <w:b w:val="0"/>
          <w:noProof w:val="0"/>
        </w:rPr>
        <w:t>&lt;Article&gt;</w:t>
      </w:r>
      <w:r w:rsidRPr="0007587F">
        <w:t>Член 7 – параграф 2 – алинея 3а (нова)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97EB64D" w14:textId="77777777" w:rsidTr="00877C4D">
        <w:trPr>
          <w:jc w:val="center"/>
        </w:trPr>
        <w:tc>
          <w:tcPr>
            <w:tcW w:w="9752" w:type="dxa"/>
            <w:gridSpan w:val="2"/>
          </w:tcPr>
          <w:p w14:paraId="7BDC9CF7" w14:textId="77777777" w:rsidR="00741674" w:rsidRPr="0007587F" w:rsidRDefault="00741674" w:rsidP="00877C4D">
            <w:pPr>
              <w:keepNext/>
            </w:pPr>
          </w:p>
        </w:tc>
      </w:tr>
      <w:tr w:rsidR="00741674" w:rsidRPr="0007587F" w14:paraId="5D6D04A7" w14:textId="77777777" w:rsidTr="00877C4D">
        <w:trPr>
          <w:jc w:val="center"/>
        </w:trPr>
        <w:tc>
          <w:tcPr>
            <w:tcW w:w="4876" w:type="dxa"/>
          </w:tcPr>
          <w:p w14:paraId="6D248A80" w14:textId="77777777" w:rsidR="00741674" w:rsidRPr="0007587F" w:rsidRDefault="00741674" w:rsidP="00877C4D">
            <w:pPr>
              <w:pStyle w:val="ColumnHeading"/>
              <w:keepNext/>
            </w:pPr>
            <w:r w:rsidRPr="0007587F">
              <w:t>Текст, предложен от Комисията</w:t>
            </w:r>
          </w:p>
        </w:tc>
        <w:tc>
          <w:tcPr>
            <w:tcW w:w="4876" w:type="dxa"/>
          </w:tcPr>
          <w:p w14:paraId="2DE24B3C" w14:textId="77777777" w:rsidR="00741674" w:rsidRPr="0007587F" w:rsidRDefault="00741674" w:rsidP="00877C4D">
            <w:pPr>
              <w:pStyle w:val="ColumnHeading"/>
              <w:keepNext/>
            </w:pPr>
            <w:r w:rsidRPr="0007587F">
              <w:t>Изменение</w:t>
            </w:r>
          </w:p>
        </w:tc>
      </w:tr>
      <w:tr w:rsidR="00741674" w:rsidRPr="0007587F" w14:paraId="17CBD41F" w14:textId="77777777" w:rsidTr="00877C4D">
        <w:trPr>
          <w:jc w:val="center"/>
        </w:trPr>
        <w:tc>
          <w:tcPr>
            <w:tcW w:w="4876" w:type="dxa"/>
          </w:tcPr>
          <w:p w14:paraId="3A585BED" w14:textId="77777777" w:rsidR="00741674" w:rsidRPr="0007587F" w:rsidRDefault="00741674" w:rsidP="00877C4D">
            <w:pPr>
              <w:pStyle w:val="Normal6"/>
            </w:pPr>
          </w:p>
        </w:tc>
        <w:tc>
          <w:tcPr>
            <w:tcW w:w="4876" w:type="dxa"/>
          </w:tcPr>
          <w:p w14:paraId="6ACB6418" w14:textId="198EB25C" w:rsidR="00741674" w:rsidRPr="0007587F" w:rsidRDefault="00741674" w:rsidP="007233AF">
            <w:pPr>
              <w:pStyle w:val="Normal6"/>
              <w:rPr>
                <w:szCs w:val="24"/>
              </w:rPr>
            </w:pPr>
            <w:r w:rsidRPr="0007587F">
              <w:rPr>
                <w:b/>
                <w:i/>
              </w:rPr>
              <w:t>Посоченият по-горе механизъм не засяга механизма за наблюдение с цел наблюдение на оперативното и техническото прилагане на общата европейска система за убежище, както е посочено в член 14 от Регламент (ЕС) xxxx/xxxx [Регламента за Агенцията на ЕС в областта на убежището], и ролята на наблюдателите на основните права при наблюдението на спазването на основните права във всички дейности на Европейската агенция за гранична и брегова охрана, посочени в член 80 от Регламент (ЕС) 2019/1896 [Регламента за европейската гранична и брегова охрана].</w:t>
            </w:r>
          </w:p>
        </w:tc>
      </w:tr>
    </w:tbl>
    <w:p w14:paraId="01957638"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DE4E45C" w14:textId="77777777" w:rsidR="00741674" w:rsidRPr="0007587F" w:rsidRDefault="00741674" w:rsidP="00741674">
      <w:r w:rsidRPr="0007587F">
        <w:rPr>
          <w:rStyle w:val="HideTWBExt"/>
          <w:noProof w:val="0"/>
        </w:rPr>
        <w:t>&lt;/Amend&gt;</w:t>
      </w:r>
    </w:p>
    <w:p w14:paraId="31198919" w14:textId="125D2FE4"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87</w:t>
      </w:r>
      <w:r w:rsidRPr="0007587F">
        <w:rPr>
          <w:rStyle w:val="HideTWBExt"/>
          <w:b w:val="0"/>
          <w:noProof w:val="0"/>
        </w:rPr>
        <w:t>&lt;/NumAm&gt;</w:t>
      </w:r>
    </w:p>
    <w:p w14:paraId="3BAD43B2"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10AE5AD" w14:textId="1C0307B6" w:rsidR="00741674" w:rsidRPr="0007587F" w:rsidRDefault="00741674" w:rsidP="00741674">
      <w:pPr>
        <w:pStyle w:val="NormalBold"/>
      </w:pPr>
      <w:r w:rsidRPr="0007587F">
        <w:rPr>
          <w:rStyle w:val="HideTWBExt"/>
          <w:b w:val="0"/>
          <w:noProof w:val="0"/>
        </w:rPr>
        <w:t>&lt;Article&gt;</w:t>
      </w:r>
      <w:r w:rsidRPr="0007587F">
        <w:t>Член 7 – параграф 2 – алинея 4</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91ECA3E" w14:textId="77777777" w:rsidTr="00877C4D">
        <w:trPr>
          <w:jc w:val="center"/>
        </w:trPr>
        <w:tc>
          <w:tcPr>
            <w:tcW w:w="9752" w:type="dxa"/>
            <w:gridSpan w:val="2"/>
          </w:tcPr>
          <w:p w14:paraId="1A19C171" w14:textId="77777777" w:rsidR="00741674" w:rsidRPr="0007587F" w:rsidRDefault="00741674" w:rsidP="00877C4D">
            <w:pPr>
              <w:keepNext/>
            </w:pPr>
          </w:p>
        </w:tc>
      </w:tr>
      <w:tr w:rsidR="00741674" w:rsidRPr="0007587F" w14:paraId="10882C63" w14:textId="77777777" w:rsidTr="00877C4D">
        <w:trPr>
          <w:jc w:val="center"/>
        </w:trPr>
        <w:tc>
          <w:tcPr>
            <w:tcW w:w="4876" w:type="dxa"/>
          </w:tcPr>
          <w:p w14:paraId="5D4188B9" w14:textId="77777777" w:rsidR="00741674" w:rsidRPr="0007587F" w:rsidRDefault="00741674" w:rsidP="00877C4D">
            <w:pPr>
              <w:pStyle w:val="ColumnHeading"/>
              <w:keepNext/>
            </w:pPr>
            <w:r w:rsidRPr="0007587F">
              <w:t>Текст, предложен от Комисията</w:t>
            </w:r>
          </w:p>
        </w:tc>
        <w:tc>
          <w:tcPr>
            <w:tcW w:w="4876" w:type="dxa"/>
          </w:tcPr>
          <w:p w14:paraId="3626FB6C" w14:textId="77777777" w:rsidR="00741674" w:rsidRPr="0007587F" w:rsidRDefault="00741674" w:rsidP="00877C4D">
            <w:pPr>
              <w:pStyle w:val="ColumnHeading"/>
              <w:keepNext/>
            </w:pPr>
            <w:r w:rsidRPr="0007587F">
              <w:t>Изменение</w:t>
            </w:r>
          </w:p>
        </w:tc>
      </w:tr>
      <w:tr w:rsidR="00741674" w:rsidRPr="0007587F" w14:paraId="2DCD4C57" w14:textId="77777777" w:rsidTr="00877C4D">
        <w:trPr>
          <w:jc w:val="center"/>
        </w:trPr>
        <w:tc>
          <w:tcPr>
            <w:tcW w:w="4876" w:type="dxa"/>
          </w:tcPr>
          <w:p w14:paraId="531B96C0" w14:textId="77777777" w:rsidR="00741674" w:rsidRPr="0007587F" w:rsidRDefault="00741674" w:rsidP="00877C4D">
            <w:pPr>
              <w:pStyle w:val="Normal6"/>
            </w:pPr>
            <w:r w:rsidRPr="0007587F">
              <w:rPr>
                <w:b/>
                <w:i/>
              </w:rPr>
              <w:t>Държавите членки може да поканят съответни национални, международни и неправителствени организации и органи да участват в наблюдението.</w:t>
            </w:r>
          </w:p>
        </w:tc>
        <w:tc>
          <w:tcPr>
            <w:tcW w:w="4876" w:type="dxa"/>
          </w:tcPr>
          <w:p w14:paraId="647313D9" w14:textId="77777777" w:rsidR="00741674" w:rsidRPr="0007587F" w:rsidRDefault="00741674" w:rsidP="00877C4D">
            <w:pPr>
              <w:pStyle w:val="Normal6"/>
              <w:rPr>
                <w:szCs w:val="24"/>
              </w:rPr>
            </w:pPr>
            <w:r w:rsidRPr="0007587F">
              <w:rPr>
                <w:b/>
                <w:i/>
              </w:rPr>
              <w:t>заличава се</w:t>
            </w:r>
          </w:p>
        </w:tc>
      </w:tr>
    </w:tbl>
    <w:p w14:paraId="37F67DA6"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63F0D32" w14:textId="77777777" w:rsidR="00741674" w:rsidRPr="0007587F" w:rsidRDefault="00741674" w:rsidP="00741674">
      <w:r w:rsidRPr="0007587F">
        <w:rPr>
          <w:rStyle w:val="HideTWBExt"/>
          <w:noProof w:val="0"/>
        </w:rPr>
        <w:t>&lt;/Amend&gt;</w:t>
      </w:r>
    </w:p>
    <w:p w14:paraId="3BE9DA02" w14:textId="3B4B8857"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88</w:t>
      </w:r>
      <w:r w:rsidRPr="0007587F">
        <w:rPr>
          <w:rStyle w:val="HideTWBExt"/>
          <w:b w:val="0"/>
          <w:noProof w:val="0"/>
        </w:rPr>
        <w:t>&lt;/NumAm&gt;</w:t>
      </w:r>
    </w:p>
    <w:p w14:paraId="155D43F7"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60507EA" w14:textId="77777777" w:rsidR="00741674" w:rsidRPr="0007587F" w:rsidRDefault="00741674" w:rsidP="00741674">
      <w:pPr>
        <w:pStyle w:val="NormalBold"/>
      </w:pPr>
      <w:r w:rsidRPr="0007587F">
        <w:rPr>
          <w:rStyle w:val="HideTWBExt"/>
          <w:b w:val="0"/>
          <w:noProof w:val="0"/>
        </w:rPr>
        <w:t>&lt;Article&gt;</w:t>
      </w:r>
      <w:r w:rsidRPr="0007587F">
        <w:t>Член 8 – параграф 1 – уводна част</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EBA16AB" w14:textId="77777777" w:rsidTr="00877C4D">
        <w:trPr>
          <w:jc w:val="center"/>
        </w:trPr>
        <w:tc>
          <w:tcPr>
            <w:tcW w:w="9752" w:type="dxa"/>
            <w:gridSpan w:val="2"/>
          </w:tcPr>
          <w:p w14:paraId="7A0D63C9" w14:textId="77777777" w:rsidR="00741674" w:rsidRPr="0007587F" w:rsidRDefault="00741674" w:rsidP="00877C4D">
            <w:pPr>
              <w:keepNext/>
            </w:pPr>
          </w:p>
        </w:tc>
      </w:tr>
      <w:tr w:rsidR="00741674" w:rsidRPr="0007587F" w14:paraId="603A5DC4" w14:textId="77777777" w:rsidTr="00877C4D">
        <w:trPr>
          <w:jc w:val="center"/>
        </w:trPr>
        <w:tc>
          <w:tcPr>
            <w:tcW w:w="4876" w:type="dxa"/>
          </w:tcPr>
          <w:p w14:paraId="740499AD" w14:textId="77777777" w:rsidR="00741674" w:rsidRPr="0007587F" w:rsidRDefault="00741674" w:rsidP="00877C4D">
            <w:pPr>
              <w:pStyle w:val="ColumnHeading"/>
              <w:keepNext/>
            </w:pPr>
            <w:r w:rsidRPr="0007587F">
              <w:t>Текст, предложен от Комисията</w:t>
            </w:r>
          </w:p>
        </w:tc>
        <w:tc>
          <w:tcPr>
            <w:tcW w:w="4876" w:type="dxa"/>
          </w:tcPr>
          <w:p w14:paraId="6F886FEA" w14:textId="77777777" w:rsidR="00741674" w:rsidRPr="0007587F" w:rsidRDefault="00741674" w:rsidP="00877C4D">
            <w:pPr>
              <w:pStyle w:val="ColumnHeading"/>
              <w:keepNext/>
            </w:pPr>
            <w:r w:rsidRPr="0007587F">
              <w:t>Изменение</w:t>
            </w:r>
          </w:p>
        </w:tc>
      </w:tr>
      <w:tr w:rsidR="00741674" w:rsidRPr="0007587F" w14:paraId="48C0D91B" w14:textId="77777777" w:rsidTr="00877C4D">
        <w:trPr>
          <w:jc w:val="center"/>
        </w:trPr>
        <w:tc>
          <w:tcPr>
            <w:tcW w:w="4876" w:type="dxa"/>
          </w:tcPr>
          <w:p w14:paraId="3A2C087D" w14:textId="77777777" w:rsidR="00741674" w:rsidRPr="0007587F" w:rsidRDefault="00741674" w:rsidP="00877C4D">
            <w:pPr>
              <w:pStyle w:val="Normal6"/>
            </w:pPr>
            <w:r w:rsidRPr="0007587F">
              <w:t>1.</w:t>
            </w:r>
            <w:r w:rsidRPr="0007587F">
              <w:tab/>
              <w:t xml:space="preserve">Гражданите на трети държави, които са подложени на скрининга, </w:t>
            </w:r>
            <w:r w:rsidRPr="0007587F">
              <w:rPr>
                <w:b/>
                <w:bCs/>
                <w:i/>
                <w:iCs/>
              </w:rPr>
              <w:t>биват информирани накратко</w:t>
            </w:r>
            <w:r w:rsidRPr="0007587F">
              <w:t xml:space="preserve"> за целта, както и за условията на скрининга:</w:t>
            </w:r>
          </w:p>
        </w:tc>
        <w:tc>
          <w:tcPr>
            <w:tcW w:w="4876" w:type="dxa"/>
          </w:tcPr>
          <w:p w14:paraId="464E668C" w14:textId="77777777" w:rsidR="00741674" w:rsidRPr="0007587F" w:rsidRDefault="00741674" w:rsidP="00877C4D">
            <w:pPr>
              <w:pStyle w:val="Normal6"/>
              <w:rPr>
                <w:szCs w:val="24"/>
              </w:rPr>
            </w:pPr>
            <w:r w:rsidRPr="0007587F">
              <w:t>1.</w:t>
            </w:r>
            <w:r w:rsidRPr="0007587F">
              <w:tab/>
            </w:r>
            <w:r w:rsidRPr="0007587F">
              <w:rPr>
                <w:b/>
                <w:bCs/>
                <w:i/>
                <w:iCs/>
              </w:rPr>
              <w:t>Държавите членки информират</w:t>
            </w:r>
            <w:r w:rsidRPr="0007587F">
              <w:t xml:space="preserve"> гражданите на трети държави, които са подложени на скрининга, за целта, както и за условията на скрининга</w:t>
            </w:r>
            <w:r w:rsidRPr="0007587F">
              <w:rPr>
                <w:b/>
                <w:bCs/>
                <w:i/>
                <w:iCs/>
              </w:rPr>
              <w:t>, включително</w:t>
            </w:r>
            <w:r w:rsidRPr="0007587F">
              <w:t>:</w:t>
            </w:r>
          </w:p>
        </w:tc>
      </w:tr>
    </w:tbl>
    <w:p w14:paraId="2955CF41"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BFCC069" w14:textId="77777777" w:rsidR="00741674" w:rsidRPr="0007587F" w:rsidRDefault="00741674" w:rsidP="00741674">
      <w:r w:rsidRPr="0007587F">
        <w:rPr>
          <w:rStyle w:val="HideTWBExt"/>
          <w:noProof w:val="0"/>
        </w:rPr>
        <w:t>&lt;/Amend&gt;</w:t>
      </w:r>
    </w:p>
    <w:p w14:paraId="0A6E6725" w14:textId="5BBA466C"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89</w:t>
      </w:r>
      <w:r w:rsidRPr="0007587F">
        <w:rPr>
          <w:rStyle w:val="HideTWBExt"/>
          <w:b w:val="0"/>
          <w:noProof w:val="0"/>
        </w:rPr>
        <w:t>&lt;/NumAm&gt;</w:t>
      </w:r>
    </w:p>
    <w:p w14:paraId="4877B89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3F1D4B2" w14:textId="77777777" w:rsidR="00741674" w:rsidRPr="0007587F" w:rsidRDefault="00741674" w:rsidP="00741674">
      <w:pPr>
        <w:pStyle w:val="NormalBold"/>
      </w:pPr>
      <w:r w:rsidRPr="0007587F">
        <w:rPr>
          <w:rStyle w:val="HideTWBExt"/>
          <w:b w:val="0"/>
          <w:noProof w:val="0"/>
        </w:rPr>
        <w:t>&lt;Article&gt;</w:t>
      </w:r>
      <w:r w:rsidRPr="0007587F">
        <w:t>Член 8 – параграф 1 – буква 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4618CEE" w14:textId="77777777" w:rsidTr="00877C4D">
        <w:trPr>
          <w:jc w:val="center"/>
        </w:trPr>
        <w:tc>
          <w:tcPr>
            <w:tcW w:w="9752" w:type="dxa"/>
            <w:gridSpan w:val="2"/>
          </w:tcPr>
          <w:p w14:paraId="5F7987F4" w14:textId="77777777" w:rsidR="00741674" w:rsidRPr="0007587F" w:rsidRDefault="00741674" w:rsidP="00877C4D">
            <w:pPr>
              <w:keepNext/>
            </w:pPr>
          </w:p>
        </w:tc>
      </w:tr>
      <w:tr w:rsidR="00741674" w:rsidRPr="0007587F" w14:paraId="408BAE78" w14:textId="77777777" w:rsidTr="00877C4D">
        <w:trPr>
          <w:jc w:val="center"/>
        </w:trPr>
        <w:tc>
          <w:tcPr>
            <w:tcW w:w="4876" w:type="dxa"/>
          </w:tcPr>
          <w:p w14:paraId="3D6878E0" w14:textId="77777777" w:rsidR="00741674" w:rsidRPr="0007587F" w:rsidRDefault="00741674" w:rsidP="00877C4D">
            <w:pPr>
              <w:pStyle w:val="ColumnHeading"/>
              <w:keepNext/>
            </w:pPr>
            <w:r w:rsidRPr="0007587F">
              <w:t>Текст, предложен от Комисията</w:t>
            </w:r>
          </w:p>
        </w:tc>
        <w:tc>
          <w:tcPr>
            <w:tcW w:w="4876" w:type="dxa"/>
          </w:tcPr>
          <w:p w14:paraId="6BF21139" w14:textId="77777777" w:rsidR="00741674" w:rsidRPr="0007587F" w:rsidRDefault="00741674" w:rsidP="00877C4D">
            <w:pPr>
              <w:pStyle w:val="ColumnHeading"/>
              <w:keepNext/>
            </w:pPr>
            <w:r w:rsidRPr="0007587F">
              <w:t>Изменение</w:t>
            </w:r>
          </w:p>
        </w:tc>
      </w:tr>
      <w:tr w:rsidR="00741674" w:rsidRPr="0007587F" w14:paraId="1057CB7F" w14:textId="77777777" w:rsidTr="00877C4D">
        <w:trPr>
          <w:jc w:val="center"/>
        </w:trPr>
        <w:tc>
          <w:tcPr>
            <w:tcW w:w="4876" w:type="dxa"/>
          </w:tcPr>
          <w:p w14:paraId="49B107B0" w14:textId="77777777" w:rsidR="00741674" w:rsidRPr="0007587F" w:rsidRDefault="00741674" w:rsidP="00877C4D">
            <w:pPr>
              <w:pStyle w:val="Normal6"/>
            </w:pPr>
            <w:r w:rsidRPr="0007587F">
              <w:t>a)</w:t>
            </w:r>
            <w:r w:rsidRPr="0007587F">
              <w:tab/>
              <w:t xml:space="preserve">за стъпките и </w:t>
            </w:r>
            <w:r w:rsidRPr="0007587F">
              <w:rPr>
                <w:b/>
                <w:bCs/>
                <w:i/>
                <w:iCs/>
              </w:rPr>
              <w:t>условията</w:t>
            </w:r>
            <w:r w:rsidRPr="0007587F">
              <w:t xml:space="preserve"> на скрининга, както и за възможните резултати от скрининга;</w:t>
            </w:r>
          </w:p>
        </w:tc>
        <w:tc>
          <w:tcPr>
            <w:tcW w:w="4876" w:type="dxa"/>
          </w:tcPr>
          <w:p w14:paraId="2780B977" w14:textId="77777777" w:rsidR="00741674" w:rsidRPr="0007587F" w:rsidRDefault="00741674" w:rsidP="00877C4D">
            <w:pPr>
              <w:pStyle w:val="Normal6"/>
              <w:rPr>
                <w:szCs w:val="24"/>
              </w:rPr>
            </w:pPr>
            <w:r w:rsidRPr="0007587F">
              <w:t>a)</w:t>
            </w:r>
            <w:r w:rsidRPr="0007587F">
              <w:tab/>
              <w:t xml:space="preserve">за стъпките и </w:t>
            </w:r>
            <w:r w:rsidRPr="0007587F">
              <w:rPr>
                <w:b/>
                <w:bCs/>
                <w:i/>
                <w:iCs/>
              </w:rPr>
              <w:t>продължителността</w:t>
            </w:r>
            <w:r w:rsidRPr="0007587F">
              <w:t xml:space="preserve"> на скрининга, както и за възможните резултати от скрининга;</w:t>
            </w:r>
          </w:p>
        </w:tc>
      </w:tr>
    </w:tbl>
    <w:p w14:paraId="132682A2"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76E3CDE" w14:textId="77777777" w:rsidR="00741674" w:rsidRPr="0007587F" w:rsidRDefault="00741674" w:rsidP="00741674">
      <w:r w:rsidRPr="0007587F">
        <w:rPr>
          <w:rStyle w:val="HideTWBExt"/>
          <w:noProof w:val="0"/>
        </w:rPr>
        <w:t>&lt;/Amend&gt;</w:t>
      </w:r>
    </w:p>
    <w:p w14:paraId="6B21FD71" w14:textId="142C8EC1"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90</w:t>
      </w:r>
      <w:r w:rsidRPr="0007587F">
        <w:rPr>
          <w:rStyle w:val="HideTWBExt"/>
          <w:b w:val="0"/>
          <w:noProof w:val="0"/>
        </w:rPr>
        <w:t>&lt;/NumAm&gt;</w:t>
      </w:r>
    </w:p>
    <w:p w14:paraId="1204CE5E"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D6D986E" w14:textId="77777777" w:rsidR="00741674" w:rsidRPr="0007587F" w:rsidRDefault="00741674" w:rsidP="00741674">
      <w:pPr>
        <w:pStyle w:val="NormalBold"/>
      </w:pPr>
      <w:r w:rsidRPr="0007587F">
        <w:rPr>
          <w:rStyle w:val="HideTWBExt"/>
          <w:b w:val="0"/>
          <w:noProof w:val="0"/>
        </w:rPr>
        <w:t>&lt;Article&gt;</w:t>
      </w:r>
      <w:r w:rsidRPr="0007587F">
        <w:t>Член 8 – параграф 1 – буква aа (нова)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7DB84BFE" w14:textId="77777777" w:rsidTr="00877C4D">
        <w:trPr>
          <w:jc w:val="center"/>
        </w:trPr>
        <w:tc>
          <w:tcPr>
            <w:tcW w:w="9752" w:type="dxa"/>
            <w:gridSpan w:val="2"/>
          </w:tcPr>
          <w:p w14:paraId="507D9B36" w14:textId="77777777" w:rsidR="00741674" w:rsidRPr="0007587F" w:rsidRDefault="00741674" w:rsidP="00877C4D">
            <w:pPr>
              <w:keepNext/>
            </w:pPr>
          </w:p>
        </w:tc>
      </w:tr>
      <w:tr w:rsidR="00741674" w:rsidRPr="0007587F" w14:paraId="5579251C" w14:textId="77777777" w:rsidTr="00877C4D">
        <w:trPr>
          <w:jc w:val="center"/>
        </w:trPr>
        <w:tc>
          <w:tcPr>
            <w:tcW w:w="4876" w:type="dxa"/>
          </w:tcPr>
          <w:p w14:paraId="22484643" w14:textId="77777777" w:rsidR="00741674" w:rsidRPr="0007587F" w:rsidRDefault="00741674" w:rsidP="00877C4D">
            <w:pPr>
              <w:pStyle w:val="ColumnHeading"/>
              <w:keepNext/>
            </w:pPr>
            <w:r w:rsidRPr="0007587F">
              <w:t>Текст, предложен от Комисията</w:t>
            </w:r>
          </w:p>
        </w:tc>
        <w:tc>
          <w:tcPr>
            <w:tcW w:w="4876" w:type="dxa"/>
          </w:tcPr>
          <w:p w14:paraId="49BC3CE6" w14:textId="77777777" w:rsidR="00741674" w:rsidRPr="0007587F" w:rsidRDefault="00741674" w:rsidP="00877C4D">
            <w:pPr>
              <w:pStyle w:val="ColumnHeading"/>
              <w:keepNext/>
            </w:pPr>
            <w:r w:rsidRPr="0007587F">
              <w:t>Изменение</w:t>
            </w:r>
          </w:p>
        </w:tc>
      </w:tr>
      <w:tr w:rsidR="00741674" w:rsidRPr="0007587F" w14:paraId="6A74FB75" w14:textId="77777777" w:rsidTr="00877C4D">
        <w:trPr>
          <w:jc w:val="center"/>
        </w:trPr>
        <w:tc>
          <w:tcPr>
            <w:tcW w:w="4876" w:type="dxa"/>
          </w:tcPr>
          <w:p w14:paraId="2391900B" w14:textId="77777777" w:rsidR="00741674" w:rsidRPr="0007587F" w:rsidRDefault="00741674" w:rsidP="00877C4D">
            <w:pPr>
              <w:pStyle w:val="Normal6"/>
            </w:pPr>
          </w:p>
        </w:tc>
        <w:tc>
          <w:tcPr>
            <w:tcW w:w="4876" w:type="dxa"/>
          </w:tcPr>
          <w:p w14:paraId="224FCCEA" w14:textId="336649E9" w:rsidR="00741674" w:rsidRPr="0007587F" w:rsidRDefault="00741674" w:rsidP="00D03BEC">
            <w:pPr>
              <w:pStyle w:val="Normal6"/>
              <w:rPr>
                <w:szCs w:val="24"/>
              </w:rPr>
            </w:pPr>
            <w:r w:rsidRPr="0007587F">
              <w:rPr>
                <w:b/>
                <w:i/>
              </w:rPr>
              <w:t>aа)</w:t>
            </w:r>
            <w:r w:rsidRPr="0007587F">
              <w:rPr>
                <w:b/>
                <w:i/>
              </w:rPr>
              <w:tab/>
              <w:t>възможността за подаване на молба за международна закрила, по-конкретно при обстоятелствата, посочени в член 30 от Регламент (ЕС) xxxx/202x [Регламент относно процедурите за предоставяне на убежище];</w:t>
            </w:r>
          </w:p>
        </w:tc>
      </w:tr>
    </w:tbl>
    <w:p w14:paraId="24DF982A"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0DD42E0" w14:textId="77777777" w:rsidR="00741674" w:rsidRPr="0007587F" w:rsidRDefault="00741674" w:rsidP="00741674">
      <w:r w:rsidRPr="0007587F">
        <w:rPr>
          <w:rStyle w:val="HideTWBExt"/>
          <w:noProof w:val="0"/>
        </w:rPr>
        <w:lastRenderedPageBreak/>
        <w:t>&lt;/Amend&gt;</w:t>
      </w:r>
    </w:p>
    <w:p w14:paraId="335B4705" w14:textId="762E42A9"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91</w:t>
      </w:r>
      <w:r w:rsidRPr="0007587F">
        <w:rPr>
          <w:rStyle w:val="HideTWBExt"/>
          <w:b w:val="0"/>
          <w:noProof w:val="0"/>
        </w:rPr>
        <w:t>&lt;/NumAm&gt;</w:t>
      </w:r>
    </w:p>
    <w:p w14:paraId="4FC054C5"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080EE1F" w14:textId="77777777" w:rsidR="00741674" w:rsidRPr="0007587F" w:rsidRDefault="00741674" w:rsidP="00741674">
      <w:pPr>
        <w:pStyle w:val="NormalBold"/>
      </w:pPr>
      <w:r w:rsidRPr="0007587F">
        <w:rPr>
          <w:rStyle w:val="HideTWBExt"/>
          <w:b w:val="0"/>
          <w:noProof w:val="0"/>
        </w:rPr>
        <w:t>&lt;Article&gt;</w:t>
      </w:r>
      <w:r w:rsidRPr="0007587F">
        <w:t>Член 8 – параграф 2 – уводна част</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4ED807E5" w14:textId="77777777" w:rsidTr="00877C4D">
        <w:trPr>
          <w:jc w:val="center"/>
        </w:trPr>
        <w:tc>
          <w:tcPr>
            <w:tcW w:w="9752" w:type="dxa"/>
            <w:gridSpan w:val="2"/>
          </w:tcPr>
          <w:p w14:paraId="0D3BEBF7" w14:textId="77777777" w:rsidR="00741674" w:rsidRPr="0007587F" w:rsidRDefault="00741674" w:rsidP="00877C4D">
            <w:pPr>
              <w:keepNext/>
            </w:pPr>
          </w:p>
        </w:tc>
      </w:tr>
      <w:tr w:rsidR="00741674" w:rsidRPr="0007587F" w14:paraId="057E3BE9" w14:textId="77777777" w:rsidTr="00877C4D">
        <w:trPr>
          <w:jc w:val="center"/>
        </w:trPr>
        <w:tc>
          <w:tcPr>
            <w:tcW w:w="4876" w:type="dxa"/>
          </w:tcPr>
          <w:p w14:paraId="50B3B9A0" w14:textId="77777777" w:rsidR="00741674" w:rsidRPr="0007587F" w:rsidRDefault="00741674" w:rsidP="00877C4D">
            <w:pPr>
              <w:pStyle w:val="ColumnHeading"/>
              <w:keepNext/>
            </w:pPr>
            <w:r w:rsidRPr="0007587F">
              <w:t>Текст, предложен от Комисията</w:t>
            </w:r>
          </w:p>
        </w:tc>
        <w:tc>
          <w:tcPr>
            <w:tcW w:w="4876" w:type="dxa"/>
          </w:tcPr>
          <w:p w14:paraId="19E51C60" w14:textId="77777777" w:rsidR="00741674" w:rsidRPr="0007587F" w:rsidRDefault="00741674" w:rsidP="00877C4D">
            <w:pPr>
              <w:pStyle w:val="ColumnHeading"/>
              <w:keepNext/>
            </w:pPr>
            <w:r w:rsidRPr="0007587F">
              <w:t>Изменение</w:t>
            </w:r>
          </w:p>
        </w:tc>
      </w:tr>
      <w:tr w:rsidR="00741674" w:rsidRPr="0007587F" w14:paraId="6205E5EB" w14:textId="77777777" w:rsidTr="00877C4D">
        <w:trPr>
          <w:jc w:val="center"/>
        </w:trPr>
        <w:tc>
          <w:tcPr>
            <w:tcW w:w="4876" w:type="dxa"/>
          </w:tcPr>
          <w:p w14:paraId="56CD137D" w14:textId="77777777" w:rsidR="00741674" w:rsidRPr="0007587F" w:rsidRDefault="00741674" w:rsidP="00877C4D">
            <w:pPr>
              <w:pStyle w:val="Normal6"/>
            </w:pPr>
            <w:r w:rsidRPr="0007587F">
              <w:t>2.</w:t>
            </w:r>
            <w:r w:rsidRPr="0007587F">
              <w:tab/>
            </w:r>
            <w:r w:rsidRPr="0007587F">
              <w:rPr>
                <w:b/>
                <w:bCs/>
                <w:i/>
                <w:iCs/>
              </w:rPr>
              <w:t>По време</w:t>
            </w:r>
            <w:r w:rsidRPr="0007587F">
              <w:t xml:space="preserve"> на скрининга </w:t>
            </w:r>
            <w:r w:rsidRPr="0007587F">
              <w:rPr>
                <w:b/>
                <w:bCs/>
                <w:i/>
                <w:iCs/>
              </w:rPr>
              <w:t>те</w:t>
            </w:r>
            <w:r w:rsidRPr="0007587F">
              <w:t xml:space="preserve"> </w:t>
            </w:r>
            <w:r w:rsidRPr="0007587F">
              <w:rPr>
                <w:b/>
                <w:bCs/>
                <w:i/>
                <w:iCs/>
              </w:rPr>
              <w:t>получават</w:t>
            </w:r>
            <w:r w:rsidRPr="0007587F">
              <w:t xml:space="preserve"> в съответните случаи и информация за:</w:t>
            </w:r>
          </w:p>
        </w:tc>
        <w:tc>
          <w:tcPr>
            <w:tcW w:w="4876" w:type="dxa"/>
          </w:tcPr>
          <w:p w14:paraId="147184F2" w14:textId="77777777" w:rsidR="00741674" w:rsidRPr="0007587F" w:rsidRDefault="00741674" w:rsidP="00877C4D">
            <w:pPr>
              <w:pStyle w:val="Normal6"/>
              <w:rPr>
                <w:szCs w:val="24"/>
              </w:rPr>
            </w:pPr>
            <w:r w:rsidRPr="0007587F">
              <w:t>2.</w:t>
            </w:r>
            <w:r w:rsidRPr="0007587F">
              <w:tab/>
            </w:r>
            <w:r w:rsidRPr="0007587F">
              <w:rPr>
                <w:b/>
                <w:bCs/>
                <w:i/>
                <w:iCs/>
              </w:rPr>
              <w:t>В началото</w:t>
            </w:r>
            <w:r w:rsidRPr="0007587F">
              <w:t xml:space="preserve"> на скрининга </w:t>
            </w:r>
            <w:r w:rsidRPr="0007587F">
              <w:rPr>
                <w:b/>
                <w:bCs/>
                <w:i/>
                <w:iCs/>
              </w:rPr>
              <w:t>държавите членки предоставят</w:t>
            </w:r>
            <w:r w:rsidRPr="0007587F">
              <w:t xml:space="preserve"> в съответните случаи и информация за:</w:t>
            </w:r>
          </w:p>
        </w:tc>
      </w:tr>
    </w:tbl>
    <w:p w14:paraId="17525672"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CCB005F" w14:textId="77777777" w:rsidR="00741674" w:rsidRPr="0007587F" w:rsidRDefault="00741674" w:rsidP="00741674">
      <w:r w:rsidRPr="0007587F">
        <w:rPr>
          <w:rStyle w:val="HideTWBExt"/>
          <w:noProof w:val="0"/>
        </w:rPr>
        <w:t>&lt;/Amend&gt;</w:t>
      </w:r>
    </w:p>
    <w:p w14:paraId="22DA15C1" w14:textId="67C0577C"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92</w:t>
      </w:r>
      <w:r w:rsidRPr="0007587F">
        <w:rPr>
          <w:rStyle w:val="HideTWBExt"/>
          <w:b w:val="0"/>
          <w:noProof w:val="0"/>
        </w:rPr>
        <w:t>&lt;/NumAm&gt;</w:t>
      </w:r>
    </w:p>
    <w:p w14:paraId="23814D67"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2833C6A" w14:textId="77777777" w:rsidR="00741674" w:rsidRPr="0007587F" w:rsidRDefault="00741674" w:rsidP="00741674">
      <w:pPr>
        <w:pStyle w:val="NormalBold"/>
      </w:pPr>
      <w:r w:rsidRPr="0007587F">
        <w:rPr>
          <w:rStyle w:val="HideTWBExt"/>
          <w:b w:val="0"/>
          <w:noProof w:val="0"/>
        </w:rPr>
        <w:t>&lt;Article&gt;</w:t>
      </w:r>
      <w:r w:rsidRPr="0007587F">
        <w:t>Член 8 – параграф 2 – буква в</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698093A" w14:textId="77777777" w:rsidTr="00877C4D">
        <w:trPr>
          <w:jc w:val="center"/>
        </w:trPr>
        <w:tc>
          <w:tcPr>
            <w:tcW w:w="9752" w:type="dxa"/>
            <w:gridSpan w:val="2"/>
          </w:tcPr>
          <w:p w14:paraId="6FB179BC" w14:textId="77777777" w:rsidR="00741674" w:rsidRPr="0007587F" w:rsidRDefault="00741674" w:rsidP="00877C4D">
            <w:pPr>
              <w:keepNext/>
            </w:pPr>
          </w:p>
        </w:tc>
      </w:tr>
      <w:tr w:rsidR="00741674" w:rsidRPr="0007587F" w14:paraId="2F82CB4C" w14:textId="77777777" w:rsidTr="00877C4D">
        <w:trPr>
          <w:jc w:val="center"/>
        </w:trPr>
        <w:tc>
          <w:tcPr>
            <w:tcW w:w="4876" w:type="dxa"/>
          </w:tcPr>
          <w:p w14:paraId="11A6A727" w14:textId="77777777" w:rsidR="00741674" w:rsidRPr="0007587F" w:rsidRDefault="00741674" w:rsidP="00877C4D">
            <w:pPr>
              <w:pStyle w:val="ColumnHeading"/>
              <w:keepNext/>
            </w:pPr>
            <w:r w:rsidRPr="0007587F">
              <w:t>Текст, предложен от Комисията</w:t>
            </w:r>
          </w:p>
        </w:tc>
        <w:tc>
          <w:tcPr>
            <w:tcW w:w="4876" w:type="dxa"/>
          </w:tcPr>
          <w:p w14:paraId="416735AB" w14:textId="77777777" w:rsidR="00741674" w:rsidRPr="0007587F" w:rsidRDefault="00741674" w:rsidP="00877C4D">
            <w:pPr>
              <w:pStyle w:val="ColumnHeading"/>
              <w:keepNext/>
            </w:pPr>
            <w:r w:rsidRPr="0007587F">
              <w:t>Изменение</w:t>
            </w:r>
          </w:p>
        </w:tc>
      </w:tr>
      <w:tr w:rsidR="00741674" w:rsidRPr="0007587F" w14:paraId="55895E9B" w14:textId="77777777" w:rsidTr="00877C4D">
        <w:trPr>
          <w:jc w:val="center"/>
        </w:trPr>
        <w:tc>
          <w:tcPr>
            <w:tcW w:w="4876" w:type="dxa"/>
          </w:tcPr>
          <w:p w14:paraId="47BDE4D9" w14:textId="77777777" w:rsidR="00741674" w:rsidRPr="0007587F" w:rsidRDefault="00741674" w:rsidP="00877C4D">
            <w:pPr>
              <w:pStyle w:val="Normal6"/>
            </w:pPr>
            <w:r w:rsidRPr="0007587F">
              <w:t>в)</w:t>
            </w:r>
            <w:r w:rsidRPr="0007587F">
              <w:tab/>
              <w:t xml:space="preserve">задължението за връщане </w:t>
            </w:r>
            <w:r w:rsidRPr="0007587F">
              <w:rPr>
                <w:b/>
                <w:bCs/>
                <w:i/>
                <w:iCs/>
              </w:rPr>
              <w:t>на незаконно пребиваващи граждани на трети държави</w:t>
            </w:r>
            <w:r w:rsidRPr="0007587F">
              <w:t xml:space="preserve"> в съответствие с Директива XXXXX [директивата относно връщането];</w:t>
            </w:r>
          </w:p>
        </w:tc>
        <w:tc>
          <w:tcPr>
            <w:tcW w:w="4876" w:type="dxa"/>
          </w:tcPr>
          <w:p w14:paraId="5B01222F" w14:textId="77777777" w:rsidR="00741674" w:rsidRPr="0007587F" w:rsidRDefault="00741674" w:rsidP="00877C4D">
            <w:pPr>
              <w:pStyle w:val="Normal6"/>
              <w:rPr>
                <w:szCs w:val="24"/>
              </w:rPr>
            </w:pPr>
            <w:r w:rsidRPr="0007587F">
              <w:t>в)</w:t>
            </w:r>
            <w:r w:rsidRPr="0007587F">
              <w:tab/>
              <w:t>задължението за връщане в съответствие с Директива XXXXX [директивата относно връщането];</w:t>
            </w:r>
          </w:p>
        </w:tc>
      </w:tr>
    </w:tbl>
    <w:p w14:paraId="11FF51FA"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AF8AC5B" w14:textId="77777777" w:rsidR="00741674" w:rsidRPr="0007587F" w:rsidRDefault="00741674" w:rsidP="00741674">
      <w:r w:rsidRPr="0007587F">
        <w:rPr>
          <w:rStyle w:val="HideTWBExt"/>
          <w:noProof w:val="0"/>
        </w:rPr>
        <w:t>&lt;/Amend&gt;</w:t>
      </w:r>
    </w:p>
    <w:p w14:paraId="00F8CBF2" w14:textId="58E92742"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93</w:t>
      </w:r>
      <w:r w:rsidRPr="0007587F">
        <w:rPr>
          <w:rStyle w:val="HideTWBExt"/>
          <w:b w:val="0"/>
          <w:noProof w:val="0"/>
        </w:rPr>
        <w:t>&lt;/NumAm&gt;</w:t>
      </w:r>
    </w:p>
    <w:p w14:paraId="63B4AED2"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5A39911" w14:textId="77777777" w:rsidR="00741674" w:rsidRPr="0007587F" w:rsidRDefault="00741674" w:rsidP="00741674">
      <w:pPr>
        <w:pStyle w:val="NormalBold"/>
      </w:pPr>
      <w:r w:rsidRPr="0007587F">
        <w:rPr>
          <w:rStyle w:val="HideTWBExt"/>
          <w:b w:val="0"/>
          <w:noProof w:val="0"/>
        </w:rPr>
        <w:t>&lt;Article&gt;</w:t>
      </w:r>
      <w:r w:rsidRPr="0007587F">
        <w:t>Член 8 – параграф 2 – буква е</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03B134A" w14:textId="77777777" w:rsidTr="00877C4D">
        <w:trPr>
          <w:jc w:val="center"/>
        </w:trPr>
        <w:tc>
          <w:tcPr>
            <w:tcW w:w="9752" w:type="dxa"/>
            <w:gridSpan w:val="2"/>
          </w:tcPr>
          <w:p w14:paraId="1033D9E6" w14:textId="77777777" w:rsidR="00741674" w:rsidRPr="0007587F" w:rsidRDefault="00741674" w:rsidP="00877C4D">
            <w:pPr>
              <w:keepNext/>
            </w:pPr>
          </w:p>
        </w:tc>
      </w:tr>
      <w:tr w:rsidR="00741674" w:rsidRPr="0007587F" w14:paraId="158EFFDF" w14:textId="77777777" w:rsidTr="00877C4D">
        <w:trPr>
          <w:jc w:val="center"/>
        </w:trPr>
        <w:tc>
          <w:tcPr>
            <w:tcW w:w="4876" w:type="dxa"/>
          </w:tcPr>
          <w:p w14:paraId="655FC357" w14:textId="77777777" w:rsidR="00741674" w:rsidRPr="0007587F" w:rsidRDefault="00741674" w:rsidP="00877C4D">
            <w:pPr>
              <w:pStyle w:val="ColumnHeading"/>
              <w:keepNext/>
            </w:pPr>
            <w:r w:rsidRPr="0007587F">
              <w:t>Текст, предложен от Комисията</w:t>
            </w:r>
          </w:p>
        </w:tc>
        <w:tc>
          <w:tcPr>
            <w:tcW w:w="4876" w:type="dxa"/>
          </w:tcPr>
          <w:p w14:paraId="25D5C90F" w14:textId="77777777" w:rsidR="00741674" w:rsidRPr="0007587F" w:rsidRDefault="00741674" w:rsidP="00877C4D">
            <w:pPr>
              <w:pStyle w:val="ColumnHeading"/>
              <w:keepNext/>
            </w:pPr>
            <w:r w:rsidRPr="0007587F">
              <w:t>Изменение</w:t>
            </w:r>
          </w:p>
        </w:tc>
      </w:tr>
      <w:tr w:rsidR="00741674" w:rsidRPr="0007587F" w14:paraId="459970B9" w14:textId="77777777" w:rsidTr="00877C4D">
        <w:trPr>
          <w:jc w:val="center"/>
        </w:trPr>
        <w:tc>
          <w:tcPr>
            <w:tcW w:w="4876" w:type="dxa"/>
          </w:tcPr>
          <w:p w14:paraId="29FAC310" w14:textId="77777777" w:rsidR="00741674" w:rsidRPr="0007587F" w:rsidRDefault="00741674" w:rsidP="00877C4D">
            <w:pPr>
              <w:pStyle w:val="Normal6"/>
            </w:pPr>
            <w:r w:rsidRPr="0007587F">
              <w:t>е)</w:t>
            </w:r>
            <w:r w:rsidRPr="0007587F">
              <w:tab/>
            </w:r>
            <w:r w:rsidRPr="0007587F">
              <w:rPr>
                <w:b/>
                <w:bCs/>
                <w:i/>
                <w:iCs/>
              </w:rPr>
              <w:t>информацията</w:t>
            </w:r>
            <w:r w:rsidRPr="0007587F">
              <w:t xml:space="preserve">, </w:t>
            </w:r>
            <w:r w:rsidRPr="0007587F">
              <w:rPr>
                <w:b/>
                <w:bCs/>
                <w:i/>
                <w:iCs/>
              </w:rPr>
              <w:t>посочена</w:t>
            </w:r>
            <w:r w:rsidRPr="0007587F">
              <w:t xml:space="preserve"> в член 13 от Регламент (ЕС) 2016/679</w:t>
            </w:r>
            <w:r w:rsidRPr="0007587F">
              <w:rPr>
                <w:vertAlign w:val="superscript"/>
              </w:rPr>
              <w:t>35</w:t>
            </w:r>
            <w:r w:rsidRPr="0007587F">
              <w:t xml:space="preserve"> [ОРЗД].</w:t>
            </w:r>
          </w:p>
        </w:tc>
        <w:tc>
          <w:tcPr>
            <w:tcW w:w="4876" w:type="dxa"/>
          </w:tcPr>
          <w:p w14:paraId="141A075F" w14:textId="54AE30E2" w:rsidR="00741674" w:rsidRPr="0007587F" w:rsidRDefault="00741674" w:rsidP="00877C4D">
            <w:pPr>
              <w:pStyle w:val="Normal6"/>
              <w:rPr>
                <w:szCs w:val="24"/>
              </w:rPr>
            </w:pPr>
            <w:r w:rsidRPr="0007587F">
              <w:t>е)</w:t>
            </w:r>
            <w:r w:rsidRPr="0007587F">
              <w:tab/>
            </w:r>
            <w:r w:rsidRPr="0007587F">
              <w:rPr>
                <w:b/>
                <w:bCs/>
                <w:i/>
                <w:iCs/>
              </w:rPr>
              <w:t>правата</w:t>
            </w:r>
            <w:r w:rsidRPr="0007587F">
              <w:t xml:space="preserve">, </w:t>
            </w:r>
            <w:r w:rsidRPr="0007587F">
              <w:rPr>
                <w:b/>
                <w:bCs/>
                <w:i/>
                <w:iCs/>
              </w:rPr>
              <w:t>посочени</w:t>
            </w:r>
            <w:r w:rsidRPr="0007587F">
              <w:t xml:space="preserve"> в член 13 от Регламент (ЕС) 2016/679</w:t>
            </w:r>
            <w:r w:rsidRPr="0007587F">
              <w:rPr>
                <w:vertAlign w:val="superscript"/>
              </w:rPr>
              <w:t xml:space="preserve">35 </w:t>
            </w:r>
            <w:r w:rsidRPr="0007587F">
              <w:t>[ОРЗД]</w:t>
            </w:r>
            <w:r w:rsidRPr="0007587F">
              <w:rPr>
                <w:b/>
                <w:i/>
              </w:rPr>
              <w:t>, в член 13 от Директива (ЕС) 2016/680</w:t>
            </w:r>
            <w:r w:rsidRPr="0007587F">
              <w:rPr>
                <w:b/>
                <w:i/>
                <w:vertAlign w:val="superscript"/>
              </w:rPr>
              <w:t>35a</w:t>
            </w:r>
            <w:r w:rsidRPr="0007587F">
              <w:t xml:space="preserve"> </w:t>
            </w:r>
            <w:r w:rsidRPr="0007587F">
              <w:rPr>
                <w:b/>
                <w:i/>
              </w:rPr>
              <w:t>[Директива за полицията] и в член 15 от Регламент (ЕС) 2018/1725</w:t>
            </w:r>
            <w:r w:rsidRPr="0007587F">
              <w:rPr>
                <w:b/>
                <w:i/>
                <w:vertAlign w:val="superscript"/>
              </w:rPr>
              <w:t>35б</w:t>
            </w:r>
            <w:r w:rsidRPr="0007587F">
              <w:t>.</w:t>
            </w:r>
          </w:p>
        </w:tc>
      </w:tr>
      <w:tr w:rsidR="00741674" w:rsidRPr="0007587F" w14:paraId="10F25EC4" w14:textId="77777777" w:rsidTr="00877C4D">
        <w:trPr>
          <w:jc w:val="center"/>
        </w:trPr>
        <w:tc>
          <w:tcPr>
            <w:tcW w:w="4876" w:type="dxa"/>
          </w:tcPr>
          <w:p w14:paraId="2A863F4D" w14:textId="77777777" w:rsidR="00741674" w:rsidRPr="0007587F" w:rsidRDefault="00741674" w:rsidP="00877C4D">
            <w:pPr>
              <w:pStyle w:val="Normal6"/>
            </w:pPr>
            <w:r w:rsidRPr="0007587F">
              <w:t>__________________</w:t>
            </w:r>
          </w:p>
        </w:tc>
        <w:tc>
          <w:tcPr>
            <w:tcW w:w="4876" w:type="dxa"/>
          </w:tcPr>
          <w:p w14:paraId="7B373B7F" w14:textId="77777777" w:rsidR="00741674" w:rsidRPr="0007587F" w:rsidRDefault="00741674" w:rsidP="00877C4D">
            <w:pPr>
              <w:pStyle w:val="Normal6"/>
              <w:rPr>
                <w:szCs w:val="24"/>
              </w:rPr>
            </w:pPr>
            <w:r w:rsidRPr="0007587F">
              <w:t>__________________</w:t>
            </w:r>
          </w:p>
        </w:tc>
      </w:tr>
      <w:tr w:rsidR="00741674" w:rsidRPr="0007587F" w14:paraId="3D5A2FAF" w14:textId="77777777" w:rsidTr="00877C4D">
        <w:trPr>
          <w:jc w:val="center"/>
        </w:trPr>
        <w:tc>
          <w:tcPr>
            <w:tcW w:w="4876" w:type="dxa"/>
          </w:tcPr>
          <w:p w14:paraId="3D2A40C6" w14:textId="77777777" w:rsidR="00741674" w:rsidRPr="0007587F" w:rsidRDefault="00741674" w:rsidP="00877C4D">
            <w:pPr>
              <w:pStyle w:val="Normal6"/>
            </w:pPr>
            <w:r w:rsidRPr="0007587F">
              <w:rPr>
                <w:vertAlign w:val="superscript"/>
              </w:rPr>
              <w:t>35</w:t>
            </w:r>
            <w:r w:rsidRPr="0007587F">
              <w:t xml:space="preserve"> Регламент (ЕС) 2016/679 на Европейския парламент и на Съвета от </w:t>
            </w:r>
            <w:r w:rsidRPr="0007587F">
              <w:lastRenderedPageBreak/>
              <w:t>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w:t>
            </w:r>
          </w:p>
        </w:tc>
        <w:tc>
          <w:tcPr>
            <w:tcW w:w="4876" w:type="dxa"/>
          </w:tcPr>
          <w:p w14:paraId="1903AEEB" w14:textId="77777777" w:rsidR="00741674" w:rsidRPr="0007587F" w:rsidRDefault="00741674" w:rsidP="00877C4D">
            <w:pPr>
              <w:pStyle w:val="Normal6"/>
              <w:rPr>
                <w:szCs w:val="24"/>
              </w:rPr>
            </w:pPr>
            <w:r w:rsidRPr="0007587F">
              <w:rPr>
                <w:vertAlign w:val="superscript"/>
              </w:rPr>
              <w:lastRenderedPageBreak/>
              <w:t>35</w:t>
            </w:r>
            <w:r w:rsidRPr="0007587F">
              <w:t xml:space="preserve"> Регламент (ЕС) 2016/679 на Европейския парламент и на Съвета от </w:t>
            </w:r>
            <w:r w:rsidRPr="0007587F">
              <w:lastRenderedPageBreak/>
              <w:t>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w:t>
            </w:r>
          </w:p>
        </w:tc>
      </w:tr>
      <w:tr w:rsidR="00741674" w:rsidRPr="0007587F" w14:paraId="3E7A6FFD" w14:textId="77777777" w:rsidTr="00877C4D">
        <w:trPr>
          <w:jc w:val="center"/>
        </w:trPr>
        <w:tc>
          <w:tcPr>
            <w:tcW w:w="4876" w:type="dxa"/>
          </w:tcPr>
          <w:p w14:paraId="47E41CE6" w14:textId="77777777" w:rsidR="00741674" w:rsidRPr="0007587F" w:rsidRDefault="00741674" w:rsidP="00877C4D">
            <w:pPr>
              <w:pStyle w:val="Normal6"/>
            </w:pPr>
          </w:p>
        </w:tc>
        <w:tc>
          <w:tcPr>
            <w:tcW w:w="4876" w:type="dxa"/>
          </w:tcPr>
          <w:p w14:paraId="1535729B" w14:textId="77777777" w:rsidR="00741674" w:rsidRPr="0007587F" w:rsidRDefault="00741674" w:rsidP="00877C4D">
            <w:pPr>
              <w:pStyle w:val="Normal6"/>
              <w:rPr>
                <w:szCs w:val="24"/>
              </w:rPr>
            </w:pPr>
            <w:r w:rsidRPr="0007587F">
              <w:rPr>
                <w:vertAlign w:val="superscript"/>
              </w:rPr>
              <w:t>35а</w:t>
            </w:r>
            <w:r w:rsidRPr="0007587F">
              <w:t xml:space="preserve"> Директива (ЕС) 2016/680 на Европейския парламент и на Съвета от 27 април 2016 г. относно защитата на физическите лица във връзка с обработването на лични данни от компетентните органи за целите на предотвратяването, разследването, разкриването или наказателното преследване на престъпления или изпълнението на наказания и относно свободното движение на такива данни, и за отмяна на Рамково решение 2008/977/ПВР на Съвета (Директива за полицията) (ОВ L 119, 4.5.2016 г.).</w:t>
            </w:r>
          </w:p>
        </w:tc>
      </w:tr>
      <w:tr w:rsidR="00741674" w:rsidRPr="0007587F" w14:paraId="131A2C06" w14:textId="77777777" w:rsidTr="00877C4D">
        <w:trPr>
          <w:jc w:val="center"/>
        </w:trPr>
        <w:tc>
          <w:tcPr>
            <w:tcW w:w="4876" w:type="dxa"/>
          </w:tcPr>
          <w:p w14:paraId="7A2701EA" w14:textId="77777777" w:rsidR="00741674" w:rsidRPr="0007587F" w:rsidRDefault="00741674" w:rsidP="00877C4D">
            <w:pPr>
              <w:pStyle w:val="Normal6"/>
            </w:pPr>
          </w:p>
        </w:tc>
        <w:tc>
          <w:tcPr>
            <w:tcW w:w="4876" w:type="dxa"/>
          </w:tcPr>
          <w:p w14:paraId="45817960" w14:textId="77777777" w:rsidR="00741674" w:rsidRPr="0007587F" w:rsidRDefault="00741674" w:rsidP="00877C4D">
            <w:pPr>
              <w:pStyle w:val="Normal6"/>
              <w:rPr>
                <w:szCs w:val="24"/>
              </w:rPr>
            </w:pPr>
            <w:r w:rsidRPr="0007587F">
              <w:rPr>
                <w:vertAlign w:val="superscript"/>
              </w:rPr>
              <w:t>35б</w:t>
            </w:r>
            <w:r w:rsidRPr="0007587F">
              <w:t xml:space="preserve"> 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(OВ L 295, 21.11.2018 г.).</w:t>
            </w:r>
          </w:p>
        </w:tc>
      </w:tr>
    </w:tbl>
    <w:p w14:paraId="6E1794FB"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9BB40DF" w14:textId="77777777" w:rsidR="00741674" w:rsidRPr="0007587F" w:rsidRDefault="00741674" w:rsidP="00741674">
      <w:r w:rsidRPr="0007587F">
        <w:rPr>
          <w:rStyle w:val="HideTWBExt"/>
          <w:noProof w:val="0"/>
        </w:rPr>
        <w:t>&lt;/Amend&gt;</w:t>
      </w:r>
    </w:p>
    <w:p w14:paraId="3FB45CD7" w14:textId="0393E872"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94</w:t>
      </w:r>
      <w:r w:rsidRPr="0007587F">
        <w:rPr>
          <w:rStyle w:val="HideTWBExt"/>
          <w:b w:val="0"/>
          <w:noProof w:val="0"/>
        </w:rPr>
        <w:t>&lt;/NumAm&gt;</w:t>
      </w:r>
    </w:p>
    <w:p w14:paraId="055A75EE"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A6AEC6C" w14:textId="77777777" w:rsidR="00741674" w:rsidRPr="0007587F" w:rsidRDefault="00741674" w:rsidP="00741674">
      <w:pPr>
        <w:pStyle w:val="NormalBold"/>
      </w:pPr>
      <w:r w:rsidRPr="0007587F">
        <w:rPr>
          <w:rStyle w:val="HideTWBExt"/>
          <w:b w:val="0"/>
          <w:noProof w:val="0"/>
        </w:rPr>
        <w:t>&lt;Article&gt;</w:t>
      </w:r>
      <w:r w:rsidRPr="0007587F">
        <w:t>Член 8 – параграф 3</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8E73BC7" w14:textId="77777777" w:rsidTr="00877C4D">
        <w:trPr>
          <w:jc w:val="center"/>
        </w:trPr>
        <w:tc>
          <w:tcPr>
            <w:tcW w:w="9752" w:type="dxa"/>
            <w:gridSpan w:val="2"/>
          </w:tcPr>
          <w:p w14:paraId="72FCD794" w14:textId="77777777" w:rsidR="00741674" w:rsidRPr="0007587F" w:rsidRDefault="00741674" w:rsidP="00877C4D">
            <w:pPr>
              <w:keepNext/>
            </w:pPr>
          </w:p>
        </w:tc>
      </w:tr>
      <w:tr w:rsidR="00741674" w:rsidRPr="0007587F" w14:paraId="01EAAEA7" w14:textId="77777777" w:rsidTr="00877C4D">
        <w:trPr>
          <w:jc w:val="center"/>
        </w:trPr>
        <w:tc>
          <w:tcPr>
            <w:tcW w:w="4876" w:type="dxa"/>
          </w:tcPr>
          <w:p w14:paraId="09ED3A9B" w14:textId="77777777" w:rsidR="00741674" w:rsidRPr="0007587F" w:rsidRDefault="00741674" w:rsidP="00877C4D">
            <w:pPr>
              <w:pStyle w:val="ColumnHeading"/>
              <w:keepNext/>
            </w:pPr>
            <w:r w:rsidRPr="0007587F">
              <w:t>Текст, предложен от Комисията</w:t>
            </w:r>
          </w:p>
        </w:tc>
        <w:tc>
          <w:tcPr>
            <w:tcW w:w="4876" w:type="dxa"/>
          </w:tcPr>
          <w:p w14:paraId="6CEE02B4" w14:textId="77777777" w:rsidR="00741674" w:rsidRPr="0007587F" w:rsidRDefault="00741674" w:rsidP="00877C4D">
            <w:pPr>
              <w:pStyle w:val="ColumnHeading"/>
              <w:keepNext/>
            </w:pPr>
            <w:r w:rsidRPr="0007587F">
              <w:t>Изменение</w:t>
            </w:r>
          </w:p>
        </w:tc>
      </w:tr>
      <w:tr w:rsidR="00741674" w:rsidRPr="0007587F" w14:paraId="76F35114" w14:textId="77777777" w:rsidTr="00877C4D">
        <w:trPr>
          <w:jc w:val="center"/>
        </w:trPr>
        <w:tc>
          <w:tcPr>
            <w:tcW w:w="4876" w:type="dxa"/>
          </w:tcPr>
          <w:p w14:paraId="233AE881" w14:textId="77777777" w:rsidR="00741674" w:rsidRPr="0007587F" w:rsidRDefault="00741674" w:rsidP="00877C4D">
            <w:pPr>
              <w:pStyle w:val="Normal6"/>
            </w:pPr>
            <w:r w:rsidRPr="0007587F">
              <w:t>3.</w:t>
            </w:r>
            <w:r w:rsidRPr="0007587F">
              <w:tab/>
              <w:t xml:space="preserve">Информацията, която се предоставя по време на скрининга, се дава на разбираем за гражданина на </w:t>
            </w:r>
            <w:r w:rsidRPr="0007587F">
              <w:lastRenderedPageBreak/>
              <w:t>трета държава език</w:t>
            </w:r>
            <w:r w:rsidRPr="0007587F">
              <w:rPr>
                <w:b/>
                <w:bCs/>
                <w:i/>
                <w:iCs/>
              </w:rPr>
              <w:t xml:space="preserve"> или на език, който се предполага в разумна степен, че разбира</w:t>
            </w:r>
            <w:r w:rsidRPr="0007587F">
              <w:t xml:space="preserve">. Информацията се дава в писмена форма </w:t>
            </w:r>
            <w:r w:rsidRPr="0007587F">
              <w:rPr>
                <w:b/>
                <w:bCs/>
                <w:i/>
                <w:iCs/>
              </w:rPr>
              <w:t>и при извънредни обстоятелства</w:t>
            </w:r>
            <w:r w:rsidRPr="0007587F">
              <w:t>, ако е необходимо — устно, използвайки услугите на устен преводач. Тя се предоставя по подходящ начин, като се вземат предвид възрастта и полът на лицето.</w:t>
            </w:r>
          </w:p>
        </w:tc>
        <w:tc>
          <w:tcPr>
            <w:tcW w:w="4876" w:type="dxa"/>
          </w:tcPr>
          <w:p w14:paraId="25F65A4F" w14:textId="77777777" w:rsidR="00741674" w:rsidRPr="0007587F" w:rsidRDefault="00741674" w:rsidP="00877C4D">
            <w:pPr>
              <w:pStyle w:val="Normal6"/>
              <w:rPr>
                <w:szCs w:val="24"/>
              </w:rPr>
            </w:pPr>
            <w:r w:rsidRPr="0007587F">
              <w:lastRenderedPageBreak/>
              <w:t>3.</w:t>
            </w:r>
            <w:r w:rsidRPr="0007587F">
              <w:tab/>
              <w:t xml:space="preserve">Информацията, която се предоставя по време на скрининга, се дава на разбираем за гражданина на </w:t>
            </w:r>
            <w:r w:rsidRPr="0007587F">
              <w:lastRenderedPageBreak/>
              <w:t xml:space="preserve">трета държава език. Информацията се дава в писмена форма </w:t>
            </w:r>
            <w:r w:rsidRPr="0007587F">
              <w:rPr>
                <w:b/>
                <w:bCs/>
                <w:i/>
                <w:iCs/>
              </w:rPr>
              <w:t>по сбит и леснодостъпен начин, като се използва ясен и разбираем език и</w:t>
            </w:r>
            <w:r w:rsidRPr="0007587F">
              <w:t>, ако е необходимо — устно, използвайки услугите на устен преводач Тя се предоставя по подходящ начин, като се вземат предвид възрастта и полът на лицето.</w:t>
            </w:r>
          </w:p>
        </w:tc>
      </w:tr>
    </w:tbl>
    <w:p w14:paraId="6F7A57EF"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38C6CC7" w14:textId="77777777" w:rsidR="00741674" w:rsidRPr="0007587F" w:rsidRDefault="00741674" w:rsidP="00741674">
      <w:r w:rsidRPr="0007587F">
        <w:rPr>
          <w:rStyle w:val="HideTWBExt"/>
          <w:noProof w:val="0"/>
        </w:rPr>
        <w:t>&lt;/Amend&gt;</w:t>
      </w:r>
    </w:p>
    <w:p w14:paraId="7D35D8FE" w14:textId="5C490C3E"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95</w:t>
      </w:r>
      <w:r w:rsidRPr="0007587F">
        <w:rPr>
          <w:rStyle w:val="HideTWBExt"/>
          <w:b w:val="0"/>
          <w:noProof w:val="0"/>
        </w:rPr>
        <w:t>&lt;/NumAm&gt;</w:t>
      </w:r>
    </w:p>
    <w:p w14:paraId="15D28C26"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9575BA8" w14:textId="77777777" w:rsidR="00741674" w:rsidRPr="0007587F" w:rsidRDefault="00741674" w:rsidP="00741674">
      <w:pPr>
        <w:pStyle w:val="NormalBold"/>
      </w:pPr>
      <w:r w:rsidRPr="0007587F">
        <w:rPr>
          <w:rStyle w:val="HideTWBExt"/>
          <w:b w:val="0"/>
          <w:noProof w:val="0"/>
        </w:rPr>
        <w:t>&lt;Article&gt;</w:t>
      </w:r>
      <w:r w:rsidRPr="0007587F">
        <w:t>Член 8 – параграф 3 – алинея 1а (нова)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4128FEC" w14:textId="77777777" w:rsidTr="00877C4D">
        <w:trPr>
          <w:jc w:val="center"/>
        </w:trPr>
        <w:tc>
          <w:tcPr>
            <w:tcW w:w="9752" w:type="dxa"/>
            <w:gridSpan w:val="2"/>
          </w:tcPr>
          <w:p w14:paraId="37640B4E" w14:textId="77777777" w:rsidR="00741674" w:rsidRPr="0007587F" w:rsidRDefault="00741674" w:rsidP="00877C4D">
            <w:pPr>
              <w:keepNext/>
            </w:pPr>
          </w:p>
        </w:tc>
      </w:tr>
      <w:tr w:rsidR="00741674" w:rsidRPr="0007587F" w14:paraId="0AA043BB" w14:textId="77777777" w:rsidTr="00877C4D">
        <w:trPr>
          <w:jc w:val="center"/>
        </w:trPr>
        <w:tc>
          <w:tcPr>
            <w:tcW w:w="4876" w:type="dxa"/>
          </w:tcPr>
          <w:p w14:paraId="27280962" w14:textId="77777777" w:rsidR="00741674" w:rsidRPr="0007587F" w:rsidRDefault="00741674" w:rsidP="00877C4D">
            <w:pPr>
              <w:pStyle w:val="ColumnHeading"/>
              <w:keepNext/>
            </w:pPr>
            <w:r w:rsidRPr="0007587F">
              <w:t>Текст, предложен от Комисията</w:t>
            </w:r>
          </w:p>
        </w:tc>
        <w:tc>
          <w:tcPr>
            <w:tcW w:w="4876" w:type="dxa"/>
          </w:tcPr>
          <w:p w14:paraId="45FCB45E" w14:textId="77777777" w:rsidR="00741674" w:rsidRPr="0007587F" w:rsidRDefault="00741674" w:rsidP="00877C4D">
            <w:pPr>
              <w:pStyle w:val="ColumnHeading"/>
              <w:keepNext/>
            </w:pPr>
            <w:r w:rsidRPr="0007587F">
              <w:t>Изменение</w:t>
            </w:r>
          </w:p>
        </w:tc>
      </w:tr>
      <w:tr w:rsidR="00741674" w:rsidRPr="0007587F" w14:paraId="16C38B8B" w14:textId="77777777" w:rsidTr="00877C4D">
        <w:trPr>
          <w:jc w:val="center"/>
        </w:trPr>
        <w:tc>
          <w:tcPr>
            <w:tcW w:w="4876" w:type="dxa"/>
          </w:tcPr>
          <w:p w14:paraId="41531EA5" w14:textId="77777777" w:rsidR="00741674" w:rsidRPr="0007587F" w:rsidRDefault="00741674" w:rsidP="00877C4D">
            <w:pPr>
              <w:pStyle w:val="Normal6"/>
            </w:pPr>
          </w:p>
        </w:tc>
        <w:tc>
          <w:tcPr>
            <w:tcW w:w="4876" w:type="dxa"/>
          </w:tcPr>
          <w:p w14:paraId="2CCB853F" w14:textId="15B97EAC" w:rsidR="00741674" w:rsidRPr="0007587F" w:rsidRDefault="00741674" w:rsidP="00F62017">
            <w:pPr>
              <w:pStyle w:val="Normal6"/>
              <w:rPr>
                <w:szCs w:val="24"/>
              </w:rPr>
            </w:pPr>
            <w:r w:rsidRPr="0007587F">
              <w:rPr>
                <w:b/>
                <w:i/>
              </w:rPr>
              <w:t>За гражданите на трети държави, търсещи международна закрила, тази информация може да се предоставя едновременно с информацията, посочена в член 8, параграф 2 от Регламент (ЕС) xxxx/xxxx [Регламент относно процедурите за предоставяне на убежище].</w:t>
            </w:r>
          </w:p>
        </w:tc>
      </w:tr>
      <w:tr w:rsidR="00741674" w:rsidRPr="0007587F" w14:paraId="6392EA6F" w14:textId="77777777" w:rsidTr="00877C4D">
        <w:trPr>
          <w:jc w:val="center"/>
        </w:trPr>
        <w:tc>
          <w:tcPr>
            <w:tcW w:w="4876" w:type="dxa"/>
          </w:tcPr>
          <w:p w14:paraId="66CD1C2D" w14:textId="77777777" w:rsidR="00741674" w:rsidRPr="0007587F" w:rsidRDefault="00741674" w:rsidP="00877C4D">
            <w:pPr>
              <w:pStyle w:val="Normal6"/>
            </w:pPr>
          </w:p>
        </w:tc>
        <w:tc>
          <w:tcPr>
            <w:tcW w:w="4876" w:type="dxa"/>
          </w:tcPr>
          <w:p w14:paraId="65BECB87" w14:textId="508447B0" w:rsidR="00741674" w:rsidRPr="0007587F" w:rsidRDefault="00741674" w:rsidP="00F62017">
            <w:pPr>
              <w:pStyle w:val="Normal6"/>
              <w:rPr>
                <w:szCs w:val="24"/>
              </w:rPr>
            </w:pPr>
            <w:r w:rsidRPr="0007587F">
              <w:rPr>
                <w:b/>
                <w:i/>
              </w:rPr>
              <w:t>Компетентните органи предприемат необходимите действия, за да осигурят услуги по устен превод и, доколкото е необходимо и възможно, услуги по културно посредничество, с цел улесняване на достъпа до процедурата за предоставяне на международна закрила.</w:t>
            </w:r>
          </w:p>
        </w:tc>
      </w:tr>
    </w:tbl>
    <w:p w14:paraId="16388FD9"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2F34469" w14:textId="77777777" w:rsidR="00741674" w:rsidRPr="0007587F" w:rsidRDefault="00741674" w:rsidP="00741674">
      <w:r w:rsidRPr="0007587F">
        <w:rPr>
          <w:rStyle w:val="HideTWBExt"/>
          <w:noProof w:val="0"/>
        </w:rPr>
        <w:t>&lt;/Amend&gt;</w:t>
      </w:r>
    </w:p>
    <w:p w14:paraId="19943C0D" w14:textId="083D438F"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96</w:t>
      </w:r>
      <w:r w:rsidRPr="0007587F">
        <w:rPr>
          <w:rStyle w:val="HideTWBExt"/>
          <w:b w:val="0"/>
          <w:noProof w:val="0"/>
        </w:rPr>
        <w:t>&lt;/NumAm&gt;</w:t>
      </w:r>
    </w:p>
    <w:p w14:paraId="66D07245"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65BCC011" w14:textId="77777777" w:rsidR="00741674" w:rsidRPr="0007587F" w:rsidRDefault="00741674" w:rsidP="00741674">
      <w:pPr>
        <w:pStyle w:val="NormalBold"/>
      </w:pPr>
      <w:r w:rsidRPr="0007587F">
        <w:rPr>
          <w:rStyle w:val="HideTWBExt"/>
          <w:b w:val="0"/>
          <w:noProof w:val="0"/>
        </w:rPr>
        <w:t>&lt;Article&gt;</w:t>
      </w:r>
      <w:r w:rsidRPr="0007587F">
        <w:t>Член 9 – параграф 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8CC9ECD" w14:textId="77777777" w:rsidTr="00877C4D">
        <w:trPr>
          <w:jc w:val="center"/>
        </w:trPr>
        <w:tc>
          <w:tcPr>
            <w:tcW w:w="9752" w:type="dxa"/>
            <w:gridSpan w:val="2"/>
          </w:tcPr>
          <w:p w14:paraId="152147CF" w14:textId="77777777" w:rsidR="00741674" w:rsidRPr="0007587F" w:rsidRDefault="00741674" w:rsidP="00877C4D">
            <w:pPr>
              <w:keepNext/>
            </w:pPr>
          </w:p>
        </w:tc>
      </w:tr>
      <w:tr w:rsidR="00741674" w:rsidRPr="0007587F" w14:paraId="068B5F62" w14:textId="77777777" w:rsidTr="00877C4D">
        <w:trPr>
          <w:jc w:val="center"/>
        </w:trPr>
        <w:tc>
          <w:tcPr>
            <w:tcW w:w="4876" w:type="dxa"/>
          </w:tcPr>
          <w:p w14:paraId="1CF4E6B5" w14:textId="77777777" w:rsidR="00741674" w:rsidRPr="0007587F" w:rsidRDefault="00741674" w:rsidP="00877C4D">
            <w:pPr>
              <w:pStyle w:val="ColumnHeading"/>
              <w:keepNext/>
            </w:pPr>
            <w:r w:rsidRPr="0007587F">
              <w:t>Текст, предложен от Комисията</w:t>
            </w:r>
          </w:p>
        </w:tc>
        <w:tc>
          <w:tcPr>
            <w:tcW w:w="4876" w:type="dxa"/>
          </w:tcPr>
          <w:p w14:paraId="7A43651F" w14:textId="77777777" w:rsidR="00741674" w:rsidRPr="0007587F" w:rsidRDefault="00741674" w:rsidP="00877C4D">
            <w:pPr>
              <w:pStyle w:val="ColumnHeading"/>
              <w:keepNext/>
            </w:pPr>
            <w:r w:rsidRPr="0007587F">
              <w:t>Изменение</w:t>
            </w:r>
          </w:p>
        </w:tc>
      </w:tr>
      <w:tr w:rsidR="00741674" w:rsidRPr="0007587F" w14:paraId="0F8DFFD7" w14:textId="77777777" w:rsidTr="00877C4D">
        <w:trPr>
          <w:jc w:val="center"/>
        </w:trPr>
        <w:tc>
          <w:tcPr>
            <w:tcW w:w="4876" w:type="dxa"/>
          </w:tcPr>
          <w:p w14:paraId="2BD6F5AA" w14:textId="77777777" w:rsidR="00741674" w:rsidRPr="0007587F" w:rsidRDefault="00741674" w:rsidP="00877C4D">
            <w:pPr>
              <w:pStyle w:val="Normal6"/>
            </w:pPr>
            <w:r w:rsidRPr="0007587F">
              <w:t>1.</w:t>
            </w:r>
            <w:r w:rsidRPr="0007587F">
              <w:tab/>
              <w:t>Гражданите на трети държави, които са подложени на скрининга, посочен в член 3, преминават предварителен медицински преглед, за да се установят всички нужди от незабавна грижа или изолация по съображения, свързани с общественото здраве</w:t>
            </w:r>
            <w:r w:rsidRPr="0007587F">
              <w:rPr>
                <w:b/>
                <w:bCs/>
                <w:i/>
                <w:iCs/>
              </w:rPr>
              <w:t>, освен ако въз основа на обстоятелствата, свързани с общото състояние на отделните граждани на трети държави, и основанията за насочването им към скрининга, съответните компетентни органи смятат, че не е необходим здравен скрининг</w:t>
            </w:r>
            <w:r w:rsidRPr="0007587F">
              <w:t xml:space="preserve">. </w:t>
            </w:r>
            <w:r w:rsidRPr="0007587F">
              <w:rPr>
                <w:b/>
                <w:i/>
              </w:rPr>
              <w:t>В този случай те информират тези лица за това.</w:t>
            </w:r>
          </w:p>
        </w:tc>
        <w:tc>
          <w:tcPr>
            <w:tcW w:w="4876" w:type="dxa"/>
          </w:tcPr>
          <w:p w14:paraId="709B4409" w14:textId="31558BD5" w:rsidR="00741674" w:rsidRPr="0007587F" w:rsidRDefault="00741674" w:rsidP="00877C4D">
            <w:pPr>
              <w:pStyle w:val="Normal6"/>
              <w:rPr>
                <w:szCs w:val="24"/>
              </w:rPr>
            </w:pPr>
            <w:r w:rsidRPr="0007587F">
              <w:t>1.</w:t>
            </w:r>
            <w:r w:rsidRPr="0007587F">
              <w:tab/>
              <w:t>Гражданите на трети държави, които са подложени на скрининга, посочен в член 3, преминават предварителен медицински преглед</w:t>
            </w:r>
            <w:r w:rsidRPr="0007587F">
              <w:rPr>
                <w:b/>
                <w:bCs/>
                <w:i/>
                <w:iCs/>
              </w:rPr>
              <w:t xml:space="preserve"> от квалифицирани здравни работници</w:t>
            </w:r>
            <w:r w:rsidRPr="0007587F">
              <w:t>, за да се установят всички нужди от незабавна грижа или изолация по съображения, свързани с общественото здраве.</w:t>
            </w:r>
          </w:p>
        </w:tc>
      </w:tr>
    </w:tbl>
    <w:p w14:paraId="559C843D"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08A0DA5" w14:textId="77777777" w:rsidR="00741674" w:rsidRPr="0007587F" w:rsidRDefault="00741674" w:rsidP="00741674">
      <w:r w:rsidRPr="0007587F">
        <w:rPr>
          <w:rStyle w:val="HideTWBExt"/>
          <w:noProof w:val="0"/>
        </w:rPr>
        <w:t>&lt;/Amend&gt;</w:t>
      </w:r>
    </w:p>
    <w:p w14:paraId="7B3A6BF3" w14:textId="39E23DC6"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97</w:t>
      </w:r>
      <w:r w:rsidRPr="0007587F">
        <w:rPr>
          <w:rStyle w:val="HideTWBExt"/>
          <w:b w:val="0"/>
          <w:noProof w:val="0"/>
        </w:rPr>
        <w:t>&lt;/NumAm&gt;</w:t>
      </w:r>
    </w:p>
    <w:p w14:paraId="0B4C309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4F1705F" w14:textId="77777777" w:rsidR="00741674" w:rsidRPr="0007587F" w:rsidRDefault="00741674" w:rsidP="00741674">
      <w:pPr>
        <w:pStyle w:val="NormalBold"/>
      </w:pPr>
      <w:r w:rsidRPr="0007587F">
        <w:rPr>
          <w:rStyle w:val="HideTWBExt"/>
          <w:b w:val="0"/>
          <w:noProof w:val="0"/>
        </w:rPr>
        <w:t>&lt;Article&gt;</w:t>
      </w:r>
      <w:r w:rsidRPr="0007587F">
        <w:t>Член 9 – параграф 1 – алинея 1а (нова)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3C22994" w14:textId="77777777" w:rsidTr="00877C4D">
        <w:trPr>
          <w:jc w:val="center"/>
        </w:trPr>
        <w:tc>
          <w:tcPr>
            <w:tcW w:w="9752" w:type="dxa"/>
            <w:gridSpan w:val="2"/>
          </w:tcPr>
          <w:p w14:paraId="3D70999E" w14:textId="77777777" w:rsidR="00741674" w:rsidRPr="0007587F" w:rsidRDefault="00741674" w:rsidP="00877C4D">
            <w:pPr>
              <w:keepNext/>
            </w:pPr>
          </w:p>
        </w:tc>
      </w:tr>
      <w:tr w:rsidR="00741674" w:rsidRPr="0007587F" w14:paraId="1C5E34E3" w14:textId="77777777" w:rsidTr="00877C4D">
        <w:trPr>
          <w:jc w:val="center"/>
        </w:trPr>
        <w:tc>
          <w:tcPr>
            <w:tcW w:w="4876" w:type="dxa"/>
          </w:tcPr>
          <w:p w14:paraId="6AC1CACF" w14:textId="77777777" w:rsidR="00741674" w:rsidRPr="0007587F" w:rsidRDefault="00741674" w:rsidP="00877C4D">
            <w:pPr>
              <w:pStyle w:val="ColumnHeading"/>
              <w:keepNext/>
            </w:pPr>
            <w:r w:rsidRPr="0007587F">
              <w:t>Текст, предложен от Комисията</w:t>
            </w:r>
          </w:p>
        </w:tc>
        <w:tc>
          <w:tcPr>
            <w:tcW w:w="4876" w:type="dxa"/>
          </w:tcPr>
          <w:p w14:paraId="278E624F" w14:textId="77777777" w:rsidR="00741674" w:rsidRPr="0007587F" w:rsidRDefault="00741674" w:rsidP="00877C4D">
            <w:pPr>
              <w:pStyle w:val="ColumnHeading"/>
              <w:keepNext/>
            </w:pPr>
            <w:r w:rsidRPr="0007587F">
              <w:t>Изменение</w:t>
            </w:r>
          </w:p>
        </w:tc>
      </w:tr>
      <w:tr w:rsidR="00741674" w:rsidRPr="0007587F" w14:paraId="3CD7F5B2" w14:textId="77777777" w:rsidTr="00877C4D">
        <w:trPr>
          <w:jc w:val="center"/>
        </w:trPr>
        <w:tc>
          <w:tcPr>
            <w:tcW w:w="4876" w:type="dxa"/>
          </w:tcPr>
          <w:p w14:paraId="651FA72E" w14:textId="77777777" w:rsidR="00741674" w:rsidRPr="0007587F" w:rsidRDefault="00741674" w:rsidP="00877C4D">
            <w:pPr>
              <w:pStyle w:val="Normal6"/>
            </w:pPr>
          </w:p>
        </w:tc>
        <w:tc>
          <w:tcPr>
            <w:tcW w:w="4876" w:type="dxa"/>
          </w:tcPr>
          <w:p w14:paraId="0A5D6AD4" w14:textId="46F9E23F" w:rsidR="00741674" w:rsidRPr="0007587F" w:rsidRDefault="00741674" w:rsidP="00637696">
            <w:pPr>
              <w:pStyle w:val="Normal6"/>
              <w:rPr>
                <w:szCs w:val="24"/>
              </w:rPr>
            </w:pPr>
            <w:r w:rsidRPr="0007587F">
              <w:rPr>
                <w:b/>
                <w:bCs/>
                <w:i/>
                <w:iCs/>
              </w:rPr>
              <w:t>За гражданите на трети държави, търсещи международна закрила, здравната проверка, посочена в първата алинея, може да бъде част от медицинския</w:t>
            </w:r>
            <w:r w:rsidRPr="0007587F">
              <w:rPr>
                <w:b/>
                <w:i/>
              </w:rPr>
              <w:t xml:space="preserve"> преглед </w:t>
            </w:r>
            <w:r w:rsidRPr="0007587F">
              <w:rPr>
                <w:b/>
                <w:bCs/>
                <w:i/>
                <w:iCs/>
              </w:rPr>
              <w:t>в съответствие с член</w:t>
            </w:r>
            <w:r w:rsidRPr="0007587F">
              <w:rPr>
                <w:b/>
                <w:i/>
              </w:rPr>
              <w:t> 23 от Регламент (ЕС) xxxx/xxxx [Регламент относно процедурите за предоставяне на убежище].</w:t>
            </w:r>
          </w:p>
        </w:tc>
      </w:tr>
    </w:tbl>
    <w:p w14:paraId="43F98DB9"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7BEC6CD" w14:textId="77777777" w:rsidR="00741674" w:rsidRPr="0007587F" w:rsidRDefault="00741674" w:rsidP="00741674">
      <w:r w:rsidRPr="0007587F">
        <w:rPr>
          <w:rStyle w:val="HideTWBExt"/>
          <w:noProof w:val="0"/>
        </w:rPr>
        <w:t>&lt;/Amend&gt;</w:t>
      </w:r>
    </w:p>
    <w:p w14:paraId="4CDD8315" w14:textId="7B695F41"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98</w:t>
      </w:r>
      <w:r w:rsidRPr="0007587F">
        <w:rPr>
          <w:rStyle w:val="HideTWBExt"/>
          <w:b w:val="0"/>
          <w:noProof w:val="0"/>
        </w:rPr>
        <w:t>&lt;/NumAm&gt;</w:t>
      </w:r>
    </w:p>
    <w:p w14:paraId="68FAA9F2"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356A9A3" w14:textId="77777777" w:rsidR="00741674" w:rsidRPr="0007587F" w:rsidRDefault="00741674" w:rsidP="00741674">
      <w:pPr>
        <w:pStyle w:val="NormalBold"/>
      </w:pPr>
      <w:r w:rsidRPr="0007587F">
        <w:rPr>
          <w:rStyle w:val="HideTWBExt"/>
          <w:b w:val="0"/>
          <w:noProof w:val="0"/>
        </w:rPr>
        <w:t>&lt;Article&gt;</w:t>
      </w:r>
      <w:r w:rsidRPr="0007587F">
        <w:t>Член 9 – параграф 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70960BD" w14:textId="77777777" w:rsidTr="00877C4D">
        <w:trPr>
          <w:jc w:val="center"/>
        </w:trPr>
        <w:tc>
          <w:tcPr>
            <w:tcW w:w="9752" w:type="dxa"/>
            <w:gridSpan w:val="2"/>
          </w:tcPr>
          <w:p w14:paraId="5EB6D4AA" w14:textId="77777777" w:rsidR="00741674" w:rsidRPr="0007587F" w:rsidRDefault="00741674" w:rsidP="00877C4D">
            <w:pPr>
              <w:keepNext/>
            </w:pPr>
          </w:p>
        </w:tc>
      </w:tr>
      <w:tr w:rsidR="00741674" w:rsidRPr="0007587F" w14:paraId="5744B253" w14:textId="77777777" w:rsidTr="00877C4D">
        <w:trPr>
          <w:jc w:val="center"/>
        </w:trPr>
        <w:tc>
          <w:tcPr>
            <w:tcW w:w="4876" w:type="dxa"/>
          </w:tcPr>
          <w:p w14:paraId="2DD10A7A" w14:textId="77777777" w:rsidR="00741674" w:rsidRPr="0007587F" w:rsidRDefault="00741674" w:rsidP="00877C4D">
            <w:pPr>
              <w:pStyle w:val="ColumnHeading"/>
              <w:keepNext/>
            </w:pPr>
            <w:r w:rsidRPr="0007587F">
              <w:t>Текст, предложен от Комисията</w:t>
            </w:r>
          </w:p>
        </w:tc>
        <w:tc>
          <w:tcPr>
            <w:tcW w:w="4876" w:type="dxa"/>
          </w:tcPr>
          <w:p w14:paraId="478BBFAA" w14:textId="77777777" w:rsidR="00741674" w:rsidRPr="0007587F" w:rsidRDefault="00741674" w:rsidP="00877C4D">
            <w:pPr>
              <w:pStyle w:val="ColumnHeading"/>
              <w:keepNext/>
            </w:pPr>
            <w:r w:rsidRPr="0007587F">
              <w:t>Изменение</w:t>
            </w:r>
          </w:p>
        </w:tc>
      </w:tr>
      <w:tr w:rsidR="00741674" w:rsidRPr="0007587F" w14:paraId="29497909" w14:textId="77777777" w:rsidTr="00877C4D">
        <w:trPr>
          <w:jc w:val="center"/>
        </w:trPr>
        <w:tc>
          <w:tcPr>
            <w:tcW w:w="4876" w:type="dxa"/>
          </w:tcPr>
          <w:p w14:paraId="017A04A1" w14:textId="77777777" w:rsidR="00741674" w:rsidRPr="0007587F" w:rsidRDefault="00741674" w:rsidP="00877C4D">
            <w:pPr>
              <w:pStyle w:val="Normal6"/>
            </w:pPr>
            <w:r w:rsidRPr="0007587F">
              <w:t>2.</w:t>
            </w:r>
            <w:r w:rsidRPr="0007587F">
              <w:tab/>
            </w:r>
            <w:r w:rsidRPr="0007587F">
              <w:rPr>
                <w:b/>
                <w:bCs/>
                <w:i/>
                <w:iCs/>
              </w:rPr>
              <w:t>При необходимост се проверява</w:t>
            </w:r>
            <w:r w:rsidRPr="0007587F">
              <w:t xml:space="preserve"> дали лицата, посочени в параграф 1, са в уязвима ситуация, жертви на мъчение или имат нужда от специално приемане или процедури по смисъла на член </w:t>
            </w:r>
            <w:r w:rsidRPr="0007587F">
              <w:rPr>
                <w:b/>
                <w:bCs/>
                <w:i/>
                <w:iCs/>
              </w:rPr>
              <w:t>20</w:t>
            </w:r>
            <w:r w:rsidRPr="0007587F">
              <w:t xml:space="preserve"> от [преработената] директива относно условията на приемане.</w:t>
            </w:r>
          </w:p>
        </w:tc>
        <w:tc>
          <w:tcPr>
            <w:tcW w:w="4876" w:type="dxa"/>
          </w:tcPr>
          <w:p w14:paraId="41104C3C" w14:textId="378F6081" w:rsidR="00741674" w:rsidRPr="0007587F" w:rsidRDefault="00741674" w:rsidP="00FF473E">
            <w:pPr>
              <w:pStyle w:val="Normal6"/>
              <w:rPr>
                <w:szCs w:val="24"/>
              </w:rPr>
            </w:pPr>
            <w:r w:rsidRPr="0007587F">
              <w:t>2.</w:t>
            </w:r>
            <w:r w:rsidRPr="0007587F">
              <w:tab/>
            </w:r>
            <w:r w:rsidRPr="0007587F">
              <w:rPr>
                <w:b/>
                <w:bCs/>
                <w:i/>
                <w:iCs/>
              </w:rPr>
              <w:t>Държавите членки проверяват</w:t>
            </w:r>
            <w:r w:rsidRPr="0007587F">
              <w:t xml:space="preserve"> дали лицата, посочени в параграф 1, са в уязвима ситуация, дали са жертви на мъчение, </w:t>
            </w:r>
            <w:r w:rsidRPr="0007587F">
              <w:rPr>
                <w:b/>
                <w:bCs/>
                <w:i/>
                <w:iCs/>
              </w:rPr>
              <w:t>дали са без гражданство или са изложени на риск да бъдат без гражданство,</w:t>
            </w:r>
            <w:r w:rsidRPr="0007587F">
              <w:t xml:space="preserve"> или имат нужда от специално приемане или процедури по смисъла на член </w:t>
            </w:r>
            <w:r w:rsidRPr="0007587F">
              <w:rPr>
                <w:b/>
                <w:i/>
              </w:rPr>
              <w:t>21</w:t>
            </w:r>
            <w:r w:rsidRPr="0007587F">
              <w:t xml:space="preserve"> от </w:t>
            </w:r>
            <w:r w:rsidRPr="0007587F">
              <w:rPr>
                <w:b/>
                <w:i/>
              </w:rPr>
              <w:t>Директива (ЕС) xxxx/xxxx</w:t>
            </w:r>
            <w:r w:rsidRPr="0007587F">
              <w:t xml:space="preserve"> </w:t>
            </w:r>
            <w:r w:rsidRPr="0007587F">
              <w:rPr>
                <w:b/>
                <w:i/>
              </w:rPr>
              <w:t>[</w:t>
            </w:r>
            <w:r w:rsidRPr="0007587F">
              <w:t>директива относно условията на приемане</w:t>
            </w:r>
            <w:r w:rsidRPr="0007587F">
              <w:rPr>
                <w:b/>
                <w:i/>
              </w:rPr>
              <w:t>]</w:t>
            </w:r>
            <w:r w:rsidRPr="0007587F">
              <w:t xml:space="preserve"> </w:t>
            </w:r>
            <w:r w:rsidRPr="0007587F">
              <w:rPr>
                <w:b/>
                <w:i/>
              </w:rPr>
              <w:t>и член 20 от Регламент (ЕС) xxxx/xxxx [Регламент относно процедурите за предоставяне на убежище]</w:t>
            </w:r>
            <w:r w:rsidRPr="0007587F">
              <w:t>.</w:t>
            </w:r>
          </w:p>
        </w:tc>
      </w:tr>
    </w:tbl>
    <w:p w14:paraId="02B5080B"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6024331" w14:textId="77777777" w:rsidR="00741674" w:rsidRPr="0007587F" w:rsidRDefault="00741674" w:rsidP="00741674">
      <w:r w:rsidRPr="0007587F">
        <w:rPr>
          <w:rStyle w:val="HideTWBExt"/>
          <w:noProof w:val="0"/>
        </w:rPr>
        <w:t>&lt;/Amend&gt;</w:t>
      </w:r>
    </w:p>
    <w:p w14:paraId="4FD8ADA8" w14:textId="1276093C"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99</w:t>
      </w:r>
      <w:r w:rsidRPr="0007587F">
        <w:rPr>
          <w:rStyle w:val="HideTWBExt"/>
          <w:b w:val="0"/>
          <w:noProof w:val="0"/>
        </w:rPr>
        <w:t>&lt;/NumAm&gt;</w:t>
      </w:r>
    </w:p>
    <w:p w14:paraId="468AE45E"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967B7EC" w14:textId="77777777" w:rsidR="00741674" w:rsidRPr="0007587F" w:rsidRDefault="00741674" w:rsidP="00741674">
      <w:pPr>
        <w:pStyle w:val="NormalBold"/>
      </w:pPr>
      <w:r w:rsidRPr="0007587F">
        <w:rPr>
          <w:rStyle w:val="HideTWBExt"/>
          <w:b w:val="0"/>
          <w:noProof w:val="0"/>
        </w:rPr>
        <w:t>&lt;Article&gt;</w:t>
      </w:r>
      <w:r w:rsidRPr="0007587F">
        <w:t>Член 9 – параграф 4</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74799F1E" w14:textId="77777777" w:rsidTr="00877C4D">
        <w:trPr>
          <w:jc w:val="center"/>
        </w:trPr>
        <w:tc>
          <w:tcPr>
            <w:tcW w:w="9752" w:type="dxa"/>
            <w:gridSpan w:val="2"/>
          </w:tcPr>
          <w:p w14:paraId="7B07C766" w14:textId="77777777" w:rsidR="00741674" w:rsidRPr="0007587F" w:rsidRDefault="00741674" w:rsidP="00877C4D">
            <w:pPr>
              <w:keepNext/>
            </w:pPr>
          </w:p>
        </w:tc>
      </w:tr>
      <w:tr w:rsidR="00741674" w:rsidRPr="0007587F" w14:paraId="4102FE3C" w14:textId="77777777" w:rsidTr="00877C4D">
        <w:trPr>
          <w:jc w:val="center"/>
        </w:trPr>
        <w:tc>
          <w:tcPr>
            <w:tcW w:w="4876" w:type="dxa"/>
          </w:tcPr>
          <w:p w14:paraId="78DA46E5" w14:textId="77777777" w:rsidR="00741674" w:rsidRPr="0007587F" w:rsidRDefault="00741674" w:rsidP="00877C4D">
            <w:pPr>
              <w:pStyle w:val="ColumnHeading"/>
              <w:keepNext/>
            </w:pPr>
            <w:r w:rsidRPr="0007587F">
              <w:t>Текст, предложен от Комисията</w:t>
            </w:r>
          </w:p>
        </w:tc>
        <w:tc>
          <w:tcPr>
            <w:tcW w:w="4876" w:type="dxa"/>
          </w:tcPr>
          <w:p w14:paraId="68DEA8EA" w14:textId="77777777" w:rsidR="00741674" w:rsidRPr="0007587F" w:rsidRDefault="00741674" w:rsidP="00877C4D">
            <w:pPr>
              <w:pStyle w:val="ColumnHeading"/>
              <w:keepNext/>
            </w:pPr>
            <w:r w:rsidRPr="0007587F">
              <w:t>Изменение</w:t>
            </w:r>
          </w:p>
        </w:tc>
      </w:tr>
      <w:tr w:rsidR="00741674" w:rsidRPr="0007587F" w14:paraId="332020A9" w14:textId="77777777" w:rsidTr="00877C4D">
        <w:trPr>
          <w:jc w:val="center"/>
        </w:trPr>
        <w:tc>
          <w:tcPr>
            <w:tcW w:w="4876" w:type="dxa"/>
          </w:tcPr>
          <w:p w14:paraId="2AE02CD9" w14:textId="77777777" w:rsidR="00741674" w:rsidRPr="0007587F" w:rsidRDefault="00741674" w:rsidP="00877C4D">
            <w:pPr>
              <w:pStyle w:val="Normal6"/>
            </w:pPr>
            <w:r w:rsidRPr="0007587F">
              <w:rPr>
                <w:b/>
                <w:i/>
              </w:rPr>
              <w:t>4.</w:t>
            </w:r>
            <w:r w:rsidRPr="0007587F">
              <w:rPr>
                <w:b/>
                <w:i/>
              </w:rPr>
              <w:tab/>
              <w:t>Когато се счита за необходимо въз основа на обстоятелствата, граждани на трети държави, които са подложени на скрининга, посочен в член 5, преминават предварителен медицински преглед, по-специално с цел установяване на медицинско състояние, което изисква незабавна грижа, специализирана помощ или изолация.</w:t>
            </w:r>
          </w:p>
        </w:tc>
        <w:tc>
          <w:tcPr>
            <w:tcW w:w="4876" w:type="dxa"/>
          </w:tcPr>
          <w:p w14:paraId="75254DA1" w14:textId="77777777" w:rsidR="00741674" w:rsidRPr="0007587F" w:rsidRDefault="00741674" w:rsidP="00877C4D">
            <w:pPr>
              <w:pStyle w:val="Normal6"/>
              <w:rPr>
                <w:szCs w:val="24"/>
              </w:rPr>
            </w:pPr>
            <w:r w:rsidRPr="0007587F">
              <w:rPr>
                <w:b/>
                <w:i/>
              </w:rPr>
              <w:t>заличава се</w:t>
            </w:r>
          </w:p>
        </w:tc>
      </w:tr>
    </w:tbl>
    <w:p w14:paraId="7291C0F1"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CA3DDAD" w14:textId="77777777" w:rsidR="00741674" w:rsidRPr="0007587F" w:rsidRDefault="00741674" w:rsidP="00741674">
      <w:r w:rsidRPr="0007587F">
        <w:rPr>
          <w:rStyle w:val="HideTWBExt"/>
          <w:noProof w:val="0"/>
        </w:rPr>
        <w:t>&lt;/Amend&gt;</w:t>
      </w:r>
    </w:p>
    <w:p w14:paraId="157C2711" w14:textId="554D0A81"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100</w:t>
      </w:r>
      <w:r w:rsidRPr="0007587F">
        <w:rPr>
          <w:rStyle w:val="HideTWBExt"/>
          <w:b w:val="0"/>
          <w:noProof w:val="0"/>
        </w:rPr>
        <w:t>&lt;/NumAm&gt;</w:t>
      </w:r>
    </w:p>
    <w:p w14:paraId="56F37C42"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5F2DBF2" w14:textId="77777777" w:rsidR="00741674" w:rsidRPr="0007587F" w:rsidRDefault="00741674" w:rsidP="00741674">
      <w:pPr>
        <w:pStyle w:val="NormalBold"/>
      </w:pPr>
      <w:r w:rsidRPr="0007587F">
        <w:rPr>
          <w:rStyle w:val="HideTWBExt"/>
          <w:b w:val="0"/>
          <w:noProof w:val="0"/>
        </w:rPr>
        <w:t>&lt;Article&gt;</w:t>
      </w:r>
      <w:r w:rsidRPr="0007587F">
        <w:t>Член 9а (нов)</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76F36882" w14:textId="77777777" w:rsidTr="00877C4D">
        <w:trPr>
          <w:jc w:val="center"/>
        </w:trPr>
        <w:tc>
          <w:tcPr>
            <w:tcW w:w="9752" w:type="dxa"/>
            <w:gridSpan w:val="2"/>
          </w:tcPr>
          <w:p w14:paraId="60ECC94D" w14:textId="77777777" w:rsidR="00741674" w:rsidRPr="0007587F" w:rsidRDefault="00741674" w:rsidP="00877C4D">
            <w:pPr>
              <w:keepNext/>
            </w:pPr>
          </w:p>
        </w:tc>
      </w:tr>
      <w:tr w:rsidR="00741674" w:rsidRPr="0007587F" w14:paraId="691546AA" w14:textId="77777777" w:rsidTr="00877C4D">
        <w:trPr>
          <w:jc w:val="center"/>
        </w:trPr>
        <w:tc>
          <w:tcPr>
            <w:tcW w:w="4876" w:type="dxa"/>
          </w:tcPr>
          <w:p w14:paraId="72FD45C0" w14:textId="77777777" w:rsidR="00741674" w:rsidRPr="0007587F" w:rsidRDefault="00741674" w:rsidP="00877C4D">
            <w:pPr>
              <w:pStyle w:val="ColumnHeading"/>
              <w:keepNext/>
            </w:pPr>
            <w:r w:rsidRPr="0007587F">
              <w:t>Текст, предложен от Комисията</w:t>
            </w:r>
          </w:p>
        </w:tc>
        <w:tc>
          <w:tcPr>
            <w:tcW w:w="4876" w:type="dxa"/>
          </w:tcPr>
          <w:p w14:paraId="7969C0C5" w14:textId="77777777" w:rsidR="00741674" w:rsidRPr="0007587F" w:rsidRDefault="00741674" w:rsidP="00877C4D">
            <w:pPr>
              <w:pStyle w:val="ColumnHeading"/>
              <w:keepNext/>
            </w:pPr>
            <w:r w:rsidRPr="0007587F">
              <w:t>Изменение</w:t>
            </w:r>
          </w:p>
        </w:tc>
      </w:tr>
      <w:tr w:rsidR="00741674" w:rsidRPr="0007587F" w14:paraId="5552ACEC" w14:textId="77777777" w:rsidTr="00877C4D">
        <w:trPr>
          <w:jc w:val="center"/>
        </w:trPr>
        <w:tc>
          <w:tcPr>
            <w:tcW w:w="4876" w:type="dxa"/>
          </w:tcPr>
          <w:p w14:paraId="7044E6C2" w14:textId="77777777" w:rsidR="00741674" w:rsidRPr="0007587F" w:rsidRDefault="00741674" w:rsidP="00877C4D">
            <w:pPr>
              <w:pStyle w:val="Normal6"/>
            </w:pPr>
          </w:p>
        </w:tc>
        <w:tc>
          <w:tcPr>
            <w:tcW w:w="4876" w:type="dxa"/>
          </w:tcPr>
          <w:p w14:paraId="1E559C1C" w14:textId="0798CA30" w:rsidR="00741674" w:rsidRPr="0007587F" w:rsidRDefault="00741674" w:rsidP="00877C4D">
            <w:pPr>
              <w:pStyle w:val="Normal6"/>
              <w:jc w:val="center"/>
              <w:rPr>
                <w:szCs w:val="24"/>
              </w:rPr>
            </w:pPr>
            <w:r w:rsidRPr="0007587F">
              <w:rPr>
                <w:b/>
                <w:i/>
              </w:rPr>
              <w:t>Член 9а</w:t>
            </w:r>
          </w:p>
        </w:tc>
      </w:tr>
      <w:tr w:rsidR="00741674" w:rsidRPr="0007587F" w14:paraId="06E7CDA7" w14:textId="77777777" w:rsidTr="00877C4D">
        <w:trPr>
          <w:jc w:val="center"/>
        </w:trPr>
        <w:tc>
          <w:tcPr>
            <w:tcW w:w="4876" w:type="dxa"/>
          </w:tcPr>
          <w:p w14:paraId="5FC0AFE6" w14:textId="77777777" w:rsidR="00741674" w:rsidRPr="0007587F" w:rsidRDefault="00741674" w:rsidP="00877C4D">
            <w:pPr>
              <w:pStyle w:val="Normal6"/>
            </w:pPr>
          </w:p>
        </w:tc>
        <w:tc>
          <w:tcPr>
            <w:tcW w:w="4876" w:type="dxa"/>
          </w:tcPr>
          <w:p w14:paraId="7E290668" w14:textId="77777777" w:rsidR="00741674" w:rsidRPr="0007587F" w:rsidRDefault="00741674" w:rsidP="00877C4D">
            <w:pPr>
              <w:pStyle w:val="Normal6"/>
              <w:jc w:val="center"/>
              <w:rPr>
                <w:szCs w:val="24"/>
              </w:rPr>
            </w:pPr>
            <w:r w:rsidRPr="0007587F">
              <w:rPr>
                <w:b/>
                <w:i/>
              </w:rPr>
              <w:t>Специални гаранции за непридружените ненавършили пълнолетие</w:t>
            </w:r>
          </w:p>
        </w:tc>
      </w:tr>
      <w:tr w:rsidR="00741674" w:rsidRPr="0007587F" w14:paraId="0BF959AF" w14:textId="77777777" w:rsidTr="00877C4D">
        <w:trPr>
          <w:jc w:val="center"/>
        </w:trPr>
        <w:tc>
          <w:tcPr>
            <w:tcW w:w="4876" w:type="dxa"/>
          </w:tcPr>
          <w:p w14:paraId="05C93B8A" w14:textId="77777777" w:rsidR="00741674" w:rsidRPr="0007587F" w:rsidRDefault="00741674" w:rsidP="00877C4D">
            <w:pPr>
              <w:pStyle w:val="Normal6"/>
            </w:pPr>
          </w:p>
        </w:tc>
        <w:tc>
          <w:tcPr>
            <w:tcW w:w="4876" w:type="dxa"/>
          </w:tcPr>
          <w:p w14:paraId="13FDD5A2" w14:textId="34A2AD7A" w:rsidR="00741674" w:rsidRPr="0007587F" w:rsidRDefault="00741674" w:rsidP="00075FCE">
            <w:pPr>
              <w:widowControl/>
              <w:rPr>
                <w:szCs w:val="24"/>
              </w:rPr>
            </w:pPr>
            <w:r w:rsidRPr="0007587F">
              <w:rPr>
                <w:b/>
                <w:i/>
              </w:rPr>
              <w:t xml:space="preserve">1. </w:t>
            </w:r>
            <w:r w:rsidRPr="0007587F">
              <w:rPr>
                <w:b/>
                <w:i/>
              </w:rPr>
              <w:tab/>
              <w:t>Държавите членки взимат веднага щом е възможно необходимите мерки, за да гарантират, че представител представлява и помага на непридружения ненавършил пълнолетие по време на скрининга. Когато е приложимо, този представител е същият като представителя, който следва да бъде определен в съответствие с член 23 от Директива (ЕС) XXX/XXX [Директивата относно условията за приемане]. Непридруженото непълнолетно лице се информира незабавно за определянето на представителя. Представителят изпълнява задълженията си в съответствие с принципа за висшия интерес на детето и разполага с необходимите експертни знания за тази цел. За да се осигурят благосъстоянието и социалното развитие на ненавършилия пълнолетие, лицето, изпълняващо функцията на представител, се сменя само при необходимост. Организации или физически лица, които са или потенциално биха могли да бъдат в конфликт на интереси с непридружения ненавършил пълнолетие, не се допускат да изпълняват функцията на представител.</w:t>
            </w:r>
          </w:p>
        </w:tc>
      </w:tr>
      <w:tr w:rsidR="00741674" w:rsidRPr="0007587F" w14:paraId="4F12BFDB" w14:textId="77777777" w:rsidTr="00877C4D">
        <w:trPr>
          <w:jc w:val="center"/>
        </w:trPr>
        <w:tc>
          <w:tcPr>
            <w:tcW w:w="4876" w:type="dxa"/>
          </w:tcPr>
          <w:p w14:paraId="77F23A08" w14:textId="77777777" w:rsidR="00741674" w:rsidRPr="0007587F" w:rsidRDefault="00741674" w:rsidP="00877C4D">
            <w:pPr>
              <w:pStyle w:val="Normal6"/>
            </w:pPr>
          </w:p>
        </w:tc>
        <w:tc>
          <w:tcPr>
            <w:tcW w:w="4876" w:type="dxa"/>
          </w:tcPr>
          <w:p w14:paraId="22A92C3C" w14:textId="1CC85C63" w:rsidR="00741674" w:rsidRPr="0007587F" w:rsidRDefault="00741674" w:rsidP="00075FCE">
            <w:pPr>
              <w:pStyle w:val="Normal6"/>
              <w:rPr>
                <w:szCs w:val="24"/>
              </w:rPr>
            </w:pPr>
            <w:r w:rsidRPr="0007587F">
              <w:rPr>
                <w:b/>
                <w:i/>
              </w:rPr>
              <w:t xml:space="preserve">2. </w:t>
            </w:r>
            <w:r w:rsidRPr="0007587F">
              <w:rPr>
                <w:b/>
                <w:i/>
              </w:rPr>
              <w:tab/>
              <w:t xml:space="preserve">Държавите членки възлагат на физическо лице, което е определено за представител, или на лицето, посочено в член 23, параграф 1, първа алинея, буква a) от Директива (ЕС) XXX/XXX [Директивата относно условията за приемане], грижите за </w:t>
            </w:r>
            <w:r w:rsidRPr="0007587F">
              <w:rPr>
                <w:b/>
                <w:i/>
              </w:rPr>
              <w:lastRenderedPageBreak/>
              <w:t>пропорционално голям и ограничен брой непридружени ненавършили пълнолетие и при нормални обстоятелства за не повече от тридесет едновременно, за да се гарантира, че то ще може да изпълнява задачите си ефективно.</w:t>
            </w:r>
          </w:p>
        </w:tc>
      </w:tr>
    </w:tbl>
    <w:p w14:paraId="1D570808"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EDBDBB8" w14:textId="77777777" w:rsidR="00741674" w:rsidRPr="0007587F" w:rsidRDefault="00741674" w:rsidP="00741674">
      <w:r w:rsidRPr="0007587F">
        <w:rPr>
          <w:rStyle w:val="HideTWBExt"/>
          <w:noProof w:val="0"/>
        </w:rPr>
        <w:t>&lt;/Amend&gt;</w:t>
      </w:r>
    </w:p>
    <w:p w14:paraId="43890041" w14:textId="4D8D13DC"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101</w:t>
      </w:r>
      <w:r w:rsidRPr="0007587F">
        <w:rPr>
          <w:rStyle w:val="HideTWBExt"/>
          <w:b w:val="0"/>
          <w:noProof w:val="0"/>
        </w:rPr>
        <w:t>&lt;/NumAm&gt;</w:t>
      </w:r>
    </w:p>
    <w:p w14:paraId="79DB925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78A979B" w14:textId="77777777" w:rsidR="00741674" w:rsidRPr="0007587F" w:rsidRDefault="00741674" w:rsidP="00741674">
      <w:pPr>
        <w:pStyle w:val="NormalBold"/>
      </w:pPr>
      <w:r w:rsidRPr="0007587F">
        <w:rPr>
          <w:rStyle w:val="HideTWBExt"/>
          <w:b w:val="0"/>
          <w:noProof w:val="0"/>
        </w:rPr>
        <w:t>&lt;Article&gt;</w:t>
      </w:r>
      <w:r w:rsidRPr="0007587F">
        <w:t>Член 10 – заглавие</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A2642E5" w14:textId="77777777" w:rsidTr="00877C4D">
        <w:trPr>
          <w:jc w:val="center"/>
        </w:trPr>
        <w:tc>
          <w:tcPr>
            <w:tcW w:w="9752" w:type="dxa"/>
            <w:gridSpan w:val="2"/>
          </w:tcPr>
          <w:p w14:paraId="1AE6FA8A" w14:textId="77777777" w:rsidR="00741674" w:rsidRPr="0007587F" w:rsidRDefault="00741674" w:rsidP="00877C4D">
            <w:pPr>
              <w:keepNext/>
            </w:pPr>
          </w:p>
        </w:tc>
      </w:tr>
      <w:tr w:rsidR="00741674" w:rsidRPr="0007587F" w14:paraId="7BA20702" w14:textId="77777777" w:rsidTr="00877C4D">
        <w:trPr>
          <w:jc w:val="center"/>
        </w:trPr>
        <w:tc>
          <w:tcPr>
            <w:tcW w:w="4876" w:type="dxa"/>
          </w:tcPr>
          <w:p w14:paraId="18E11EF7" w14:textId="77777777" w:rsidR="00741674" w:rsidRPr="0007587F" w:rsidRDefault="00741674" w:rsidP="00877C4D">
            <w:pPr>
              <w:pStyle w:val="ColumnHeading"/>
              <w:keepNext/>
            </w:pPr>
            <w:r w:rsidRPr="0007587F">
              <w:t>Текст, предложен от Комисията</w:t>
            </w:r>
          </w:p>
        </w:tc>
        <w:tc>
          <w:tcPr>
            <w:tcW w:w="4876" w:type="dxa"/>
          </w:tcPr>
          <w:p w14:paraId="0F6DA00F" w14:textId="77777777" w:rsidR="00741674" w:rsidRPr="0007587F" w:rsidRDefault="00741674" w:rsidP="00877C4D">
            <w:pPr>
              <w:pStyle w:val="ColumnHeading"/>
              <w:keepNext/>
            </w:pPr>
            <w:r w:rsidRPr="0007587F">
              <w:t>Изменение</w:t>
            </w:r>
          </w:p>
        </w:tc>
      </w:tr>
      <w:tr w:rsidR="00741674" w:rsidRPr="0007587F" w14:paraId="0814D1DD" w14:textId="77777777" w:rsidTr="00877C4D">
        <w:trPr>
          <w:jc w:val="center"/>
        </w:trPr>
        <w:tc>
          <w:tcPr>
            <w:tcW w:w="4876" w:type="dxa"/>
          </w:tcPr>
          <w:p w14:paraId="11F3D456" w14:textId="77777777" w:rsidR="00741674" w:rsidRPr="0007587F" w:rsidRDefault="00741674" w:rsidP="00877C4D">
            <w:pPr>
              <w:pStyle w:val="Normal6"/>
            </w:pPr>
            <w:r w:rsidRPr="0007587F">
              <w:t>Установяване на самоличността</w:t>
            </w:r>
          </w:p>
        </w:tc>
        <w:tc>
          <w:tcPr>
            <w:tcW w:w="4876" w:type="dxa"/>
          </w:tcPr>
          <w:p w14:paraId="52259D6A" w14:textId="77777777" w:rsidR="00741674" w:rsidRPr="0007587F" w:rsidRDefault="00741674" w:rsidP="00877C4D">
            <w:pPr>
              <w:pStyle w:val="Normal6"/>
              <w:rPr>
                <w:szCs w:val="24"/>
              </w:rPr>
            </w:pPr>
            <w:r w:rsidRPr="0007587F">
              <w:rPr>
                <w:b/>
                <w:bCs/>
                <w:i/>
                <w:iCs/>
              </w:rPr>
              <w:t>Проверка или</w:t>
            </w:r>
            <w:r w:rsidRPr="0007587F">
              <w:t xml:space="preserve"> установяване на самоличността</w:t>
            </w:r>
          </w:p>
        </w:tc>
      </w:tr>
    </w:tbl>
    <w:p w14:paraId="21C3C369"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6E2C487E" w14:textId="77777777" w:rsidR="00741674" w:rsidRPr="0007587F" w:rsidRDefault="00741674" w:rsidP="00741674">
      <w:r w:rsidRPr="0007587F">
        <w:rPr>
          <w:rStyle w:val="HideTWBExt"/>
          <w:noProof w:val="0"/>
        </w:rPr>
        <w:t>&lt;/Amend&gt;</w:t>
      </w:r>
    </w:p>
    <w:p w14:paraId="33E5F034" w14:textId="383FCD38"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102</w:t>
      </w:r>
      <w:r w:rsidRPr="0007587F">
        <w:rPr>
          <w:rStyle w:val="HideTWBExt"/>
          <w:b w:val="0"/>
          <w:noProof w:val="0"/>
        </w:rPr>
        <w:t>&lt;/NumAm&gt;</w:t>
      </w:r>
    </w:p>
    <w:p w14:paraId="173CBA0F"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FBA89A6" w14:textId="77777777" w:rsidR="00741674" w:rsidRPr="0007587F" w:rsidRDefault="00741674" w:rsidP="00741674">
      <w:pPr>
        <w:pStyle w:val="NormalBold"/>
      </w:pPr>
      <w:r w:rsidRPr="0007587F">
        <w:rPr>
          <w:rStyle w:val="HideTWBExt"/>
          <w:b w:val="0"/>
          <w:noProof w:val="0"/>
        </w:rPr>
        <w:t>&lt;Article&gt;</w:t>
      </w:r>
      <w:r w:rsidRPr="0007587F">
        <w:t>Член 10 – параграф 1 – уводна част</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490F311" w14:textId="77777777" w:rsidTr="00877C4D">
        <w:trPr>
          <w:jc w:val="center"/>
        </w:trPr>
        <w:tc>
          <w:tcPr>
            <w:tcW w:w="9752" w:type="dxa"/>
            <w:gridSpan w:val="2"/>
          </w:tcPr>
          <w:p w14:paraId="023F61A0" w14:textId="77777777" w:rsidR="00741674" w:rsidRPr="0007587F" w:rsidRDefault="00741674" w:rsidP="00877C4D">
            <w:pPr>
              <w:keepNext/>
            </w:pPr>
          </w:p>
        </w:tc>
      </w:tr>
      <w:tr w:rsidR="00741674" w:rsidRPr="0007587F" w14:paraId="4159FFD1" w14:textId="77777777" w:rsidTr="00877C4D">
        <w:trPr>
          <w:jc w:val="center"/>
        </w:trPr>
        <w:tc>
          <w:tcPr>
            <w:tcW w:w="4876" w:type="dxa"/>
          </w:tcPr>
          <w:p w14:paraId="57C9B901" w14:textId="77777777" w:rsidR="00741674" w:rsidRPr="0007587F" w:rsidRDefault="00741674" w:rsidP="00877C4D">
            <w:pPr>
              <w:pStyle w:val="ColumnHeading"/>
              <w:keepNext/>
            </w:pPr>
            <w:r w:rsidRPr="0007587F">
              <w:t>Текст, предложен от Комисията</w:t>
            </w:r>
          </w:p>
        </w:tc>
        <w:tc>
          <w:tcPr>
            <w:tcW w:w="4876" w:type="dxa"/>
          </w:tcPr>
          <w:p w14:paraId="70CB466F" w14:textId="77777777" w:rsidR="00741674" w:rsidRPr="0007587F" w:rsidRDefault="00741674" w:rsidP="00877C4D">
            <w:pPr>
              <w:pStyle w:val="ColumnHeading"/>
              <w:keepNext/>
            </w:pPr>
            <w:r w:rsidRPr="0007587F">
              <w:t>Изменение</w:t>
            </w:r>
          </w:p>
        </w:tc>
      </w:tr>
      <w:tr w:rsidR="00741674" w:rsidRPr="0007587F" w14:paraId="0DA42906" w14:textId="77777777" w:rsidTr="00877C4D">
        <w:trPr>
          <w:jc w:val="center"/>
        </w:trPr>
        <w:tc>
          <w:tcPr>
            <w:tcW w:w="4876" w:type="dxa"/>
          </w:tcPr>
          <w:p w14:paraId="34B7D98E" w14:textId="77777777" w:rsidR="00741674" w:rsidRPr="0007587F" w:rsidRDefault="00741674" w:rsidP="00877C4D">
            <w:pPr>
              <w:pStyle w:val="Normal6"/>
            </w:pPr>
            <w:r w:rsidRPr="0007587F">
              <w:t>1.</w:t>
            </w:r>
            <w:r w:rsidRPr="0007587F">
              <w:tab/>
              <w:t>Доколкото все още не е било извършено по време на прилагането на член 8 от Регламент (ЕС) 2016/399, самоличността на гражданите на трети държави, подложени на скрининга съгласно член 3</w:t>
            </w:r>
            <w:r w:rsidRPr="0007587F">
              <w:rPr>
                <w:b/>
                <w:bCs/>
                <w:i/>
                <w:iCs/>
              </w:rPr>
              <w:t xml:space="preserve"> или член 5</w:t>
            </w:r>
            <w:r w:rsidRPr="0007587F">
              <w:t xml:space="preserve">, се проверява или установява чрез използване </w:t>
            </w:r>
            <w:r w:rsidRPr="0007587F">
              <w:rPr>
                <w:b/>
                <w:bCs/>
                <w:i/>
                <w:iCs/>
              </w:rPr>
              <w:t>по-специално</w:t>
            </w:r>
            <w:r w:rsidRPr="0007587F">
              <w:t xml:space="preserve"> на следното, </w:t>
            </w:r>
            <w:r w:rsidRPr="0007587F">
              <w:rPr>
                <w:b/>
                <w:bCs/>
                <w:i/>
                <w:iCs/>
              </w:rPr>
              <w:t>в комбинация с национални и европейски бази данни</w:t>
            </w:r>
            <w:r w:rsidRPr="0007587F">
              <w:t>:</w:t>
            </w:r>
          </w:p>
        </w:tc>
        <w:tc>
          <w:tcPr>
            <w:tcW w:w="4876" w:type="dxa"/>
          </w:tcPr>
          <w:p w14:paraId="0C21F441" w14:textId="77777777" w:rsidR="00741674" w:rsidRPr="0007587F" w:rsidRDefault="00741674" w:rsidP="00877C4D">
            <w:pPr>
              <w:pStyle w:val="Normal6"/>
              <w:rPr>
                <w:szCs w:val="24"/>
              </w:rPr>
            </w:pPr>
            <w:r w:rsidRPr="0007587F">
              <w:t>1.</w:t>
            </w:r>
            <w:r w:rsidRPr="0007587F">
              <w:tab/>
              <w:t xml:space="preserve">Доколкото все още не е било извършено по време на прилагането на член 8 от Регламент (ЕС) 2016/399, самоличността на гражданите на трети държави, подложени на скрининга съгласно член 3, се проверява или установява чрез използване на следното, </w:t>
            </w:r>
            <w:r w:rsidRPr="0007587F">
              <w:rPr>
                <w:b/>
                <w:bCs/>
                <w:i/>
                <w:iCs/>
              </w:rPr>
              <w:t>ако е приложимо:</w:t>
            </w:r>
          </w:p>
        </w:tc>
      </w:tr>
    </w:tbl>
    <w:p w14:paraId="6DC682A0"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38E1DD9" w14:textId="77777777" w:rsidR="00741674" w:rsidRPr="0007587F" w:rsidRDefault="00741674" w:rsidP="00741674">
      <w:r w:rsidRPr="0007587F">
        <w:rPr>
          <w:rStyle w:val="HideTWBExt"/>
          <w:noProof w:val="0"/>
        </w:rPr>
        <w:t>&lt;/Amend&gt;</w:t>
      </w:r>
    </w:p>
    <w:p w14:paraId="2E1BF310" w14:textId="02B09F36"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103</w:t>
      </w:r>
      <w:r w:rsidRPr="0007587F">
        <w:rPr>
          <w:rStyle w:val="HideTWBExt"/>
          <w:b w:val="0"/>
          <w:noProof w:val="0"/>
        </w:rPr>
        <w:t>&lt;/NumAm&gt;</w:t>
      </w:r>
    </w:p>
    <w:p w14:paraId="01486F94"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2ED2E2C" w14:textId="77777777" w:rsidR="00741674" w:rsidRPr="0007587F" w:rsidRDefault="00741674" w:rsidP="00741674">
      <w:pPr>
        <w:pStyle w:val="NormalBold"/>
      </w:pPr>
      <w:r w:rsidRPr="0007587F">
        <w:rPr>
          <w:rStyle w:val="HideTWBExt"/>
          <w:b w:val="0"/>
          <w:noProof w:val="0"/>
        </w:rPr>
        <w:t>&lt;Article&gt;</w:t>
      </w:r>
      <w:r w:rsidRPr="0007587F">
        <w:t>Член 10 – параграф 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D9EE1DF" w14:textId="77777777" w:rsidTr="00877C4D">
        <w:trPr>
          <w:jc w:val="center"/>
        </w:trPr>
        <w:tc>
          <w:tcPr>
            <w:tcW w:w="9752" w:type="dxa"/>
            <w:gridSpan w:val="2"/>
          </w:tcPr>
          <w:p w14:paraId="70112AAB" w14:textId="77777777" w:rsidR="00741674" w:rsidRPr="0007587F" w:rsidRDefault="00741674" w:rsidP="00877C4D">
            <w:pPr>
              <w:keepNext/>
            </w:pPr>
          </w:p>
        </w:tc>
      </w:tr>
      <w:tr w:rsidR="00741674" w:rsidRPr="0007587F" w14:paraId="13FE07E6" w14:textId="77777777" w:rsidTr="00877C4D">
        <w:trPr>
          <w:jc w:val="center"/>
        </w:trPr>
        <w:tc>
          <w:tcPr>
            <w:tcW w:w="4876" w:type="dxa"/>
          </w:tcPr>
          <w:p w14:paraId="334C1CAD" w14:textId="77777777" w:rsidR="00741674" w:rsidRPr="0007587F" w:rsidRDefault="00741674" w:rsidP="00877C4D">
            <w:pPr>
              <w:pStyle w:val="ColumnHeading"/>
              <w:keepNext/>
            </w:pPr>
            <w:r w:rsidRPr="0007587F">
              <w:t>Текст, предложен от Комисията</w:t>
            </w:r>
          </w:p>
        </w:tc>
        <w:tc>
          <w:tcPr>
            <w:tcW w:w="4876" w:type="dxa"/>
          </w:tcPr>
          <w:p w14:paraId="09F4EB92" w14:textId="77777777" w:rsidR="00741674" w:rsidRPr="0007587F" w:rsidRDefault="00741674" w:rsidP="00877C4D">
            <w:pPr>
              <w:pStyle w:val="ColumnHeading"/>
              <w:keepNext/>
            </w:pPr>
            <w:r w:rsidRPr="0007587F">
              <w:t>Изменение</w:t>
            </w:r>
          </w:p>
        </w:tc>
      </w:tr>
      <w:tr w:rsidR="00741674" w:rsidRPr="0007587F" w14:paraId="07435456" w14:textId="77777777" w:rsidTr="00877C4D">
        <w:trPr>
          <w:jc w:val="center"/>
        </w:trPr>
        <w:tc>
          <w:tcPr>
            <w:tcW w:w="4876" w:type="dxa"/>
          </w:tcPr>
          <w:p w14:paraId="1381BD74" w14:textId="77777777" w:rsidR="00741674" w:rsidRPr="0007587F" w:rsidRDefault="00741674" w:rsidP="00877C4D">
            <w:pPr>
              <w:pStyle w:val="Normal6"/>
            </w:pPr>
            <w:r w:rsidRPr="0007587F">
              <w:t>2.</w:t>
            </w:r>
            <w:r w:rsidRPr="0007587F">
              <w:tab/>
              <w:t xml:space="preserve">За целите на установяването на самоличността, посочено в параграф 1, компетентните органи извършват търсене в </w:t>
            </w:r>
            <w:r w:rsidRPr="0007587F">
              <w:rPr>
                <w:b/>
                <w:bCs/>
                <w:i/>
                <w:iCs/>
              </w:rPr>
              <w:t>съответни национални бази данни, както и в</w:t>
            </w:r>
            <w:r w:rsidRPr="0007587F">
              <w:t xml:space="preserve"> общото хранилище на данни за самоличност (ОХДС), посочено в член 17 от Регламент (ЕС) 2019/817. </w:t>
            </w:r>
            <w:r w:rsidRPr="0007587F">
              <w:rPr>
                <w:b/>
                <w:bCs/>
                <w:i/>
                <w:iCs/>
              </w:rPr>
              <w:t>За целта се използват</w:t>
            </w:r>
            <w:r w:rsidRPr="0007587F">
              <w:t xml:space="preserve"> биометричните данни на </w:t>
            </w:r>
            <w:r w:rsidRPr="0007587F">
              <w:rPr>
                <w:b/>
                <w:bCs/>
                <w:i/>
                <w:iCs/>
              </w:rPr>
              <w:t>гражданин</w:t>
            </w:r>
            <w:r w:rsidRPr="0007587F">
              <w:t xml:space="preserve"> на трета държава, </w:t>
            </w:r>
            <w:r w:rsidRPr="0007587F">
              <w:rPr>
                <w:b/>
                <w:bCs/>
                <w:i/>
                <w:iCs/>
              </w:rPr>
              <w:t>снети лично по време на скрининга, както и данните за самоличност и, когато са налични, данни от документи за пътуване</w:t>
            </w:r>
            <w:r w:rsidRPr="0007587F">
              <w:t>.</w:t>
            </w:r>
          </w:p>
        </w:tc>
        <w:tc>
          <w:tcPr>
            <w:tcW w:w="4876" w:type="dxa"/>
          </w:tcPr>
          <w:p w14:paraId="734DB5C6" w14:textId="4CD88121" w:rsidR="00741674" w:rsidRPr="0007587F" w:rsidRDefault="00741674" w:rsidP="00877C4D">
            <w:pPr>
              <w:pStyle w:val="Normal6"/>
              <w:rPr>
                <w:szCs w:val="24"/>
              </w:rPr>
            </w:pPr>
            <w:r w:rsidRPr="0007587F">
              <w:t>2.</w:t>
            </w:r>
            <w:r w:rsidRPr="0007587F">
              <w:tab/>
              <w:t xml:space="preserve">За целите на </w:t>
            </w:r>
            <w:r w:rsidRPr="0007587F">
              <w:rPr>
                <w:b/>
                <w:bCs/>
                <w:i/>
                <w:iCs/>
              </w:rPr>
              <w:t>проверката или</w:t>
            </w:r>
            <w:r w:rsidRPr="0007587F">
              <w:t xml:space="preserve"> установяването на самоличността, посочено в параграф 1 </w:t>
            </w:r>
            <w:r w:rsidRPr="0007587F">
              <w:rPr>
                <w:b/>
                <w:bCs/>
                <w:i/>
                <w:iCs/>
              </w:rPr>
              <w:t>от настоящия член</w:t>
            </w:r>
            <w:r w:rsidRPr="0007587F">
              <w:t>, компетентните органи извършват търсене в общото хранилище на данни за самоличност (ОХДС), посочено в член 17 от Регламент (ЕС) 2019/817</w:t>
            </w:r>
            <w:r w:rsidRPr="0007587F">
              <w:rPr>
                <w:b/>
                <w:bCs/>
                <w:i/>
                <w:iCs/>
              </w:rPr>
              <w:t>, и в Шенгенската информационна система (ШИС)</w:t>
            </w:r>
            <w:r w:rsidRPr="0007587F">
              <w:t xml:space="preserve">. Биометричните данни на граждани на трети държави, подложени на скрининга, </w:t>
            </w:r>
            <w:r w:rsidRPr="0007587F">
              <w:rPr>
                <w:b/>
                <w:bCs/>
                <w:i/>
                <w:iCs/>
              </w:rPr>
              <w:t>се снемат само веднъж за целта както на проверката или установяването на самоличността, така и на регистрацията в Евродак на това лице</w:t>
            </w:r>
            <w:r w:rsidRPr="0007587F">
              <w:t>.</w:t>
            </w:r>
          </w:p>
        </w:tc>
      </w:tr>
    </w:tbl>
    <w:p w14:paraId="3D070DD5"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2AA6CC2" w14:textId="77777777" w:rsidR="00741674" w:rsidRPr="0007587F" w:rsidRDefault="00741674" w:rsidP="00741674">
      <w:r w:rsidRPr="0007587F">
        <w:rPr>
          <w:rStyle w:val="HideTWBExt"/>
          <w:noProof w:val="0"/>
        </w:rPr>
        <w:t>&lt;/Amend&gt;</w:t>
      </w:r>
    </w:p>
    <w:p w14:paraId="6F1B3A25" w14:textId="28DEB6C5"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104</w:t>
      </w:r>
      <w:r w:rsidRPr="0007587F">
        <w:rPr>
          <w:rStyle w:val="HideTWBExt"/>
          <w:b w:val="0"/>
          <w:noProof w:val="0"/>
        </w:rPr>
        <w:t>&lt;/NumAm&gt;</w:t>
      </w:r>
    </w:p>
    <w:p w14:paraId="02929E52"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DD07373" w14:textId="77777777" w:rsidR="00741674" w:rsidRPr="0007587F" w:rsidRDefault="00741674" w:rsidP="00741674">
      <w:pPr>
        <w:pStyle w:val="NormalBold"/>
      </w:pPr>
      <w:r w:rsidRPr="0007587F">
        <w:rPr>
          <w:rStyle w:val="HideTWBExt"/>
          <w:b w:val="0"/>
          <w:noProof w:val="0"/>
        </w:rPr>
        <w:t>&lt;Article&gt;</w:t>
      </w:r>
      <w:r w:rsidRPr="0007587F">
        <w:t>Член 10 – параграф 3</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6E120A7" w14:textId="77777777" w:rsidTr="00877C4D">
        <w:trPr>
          <w:jc w:val="center"/>
        </w:trPr>
        <w:tc>
          <w:tcPr>
            <w:tcW w:w="9752" w:type="dxa"/>
            <w:gridSpan w:val="2"/>
          </w:tcPr>
          <w:p w14:paraId="50E9DD71" w14:textId="77777777" w:rsidR="00741674" w:rsidRPr="0007587F" w:rsidRDefault="00741674" w:rsidP="00877C4D">
            <w:pPr>
              <w:keepNext/>
            </w:pPr>
          </w:p>
        </w:tc>
      </w:tr>
      <w:tr w:rsidR="00741674" w:rsidRPr="0007587F" w14:paraId="37326D26" w14:textId="77777777" w:rsidTr="00877C4D">
        <w:trPr>
          <w:jc w:val="center"/>
        </w:trPr>
        <w:tc>
          <w:tcPr>
            <w:tcW w:w="4876" w:type="dxa"/>
          </w:tcPr>
          <w:p w14:paraId="75AE7005" w14:textId="77777777" w:rsidR="00741674" w:rsidRPr="0007587F" w:rsidRDefault="00741674" w:rsidP="00877C4D">
            <w:pPr>
              <w:pStyle w:val="ColumnHeading"/>
              <w:keepNext/>
            </w:pPr>
            <w:r w:rsidRPr="0007587F">
              <w:t>Текст, предложен от Комисията</w:t>
            </w:r>
          </w:p>
        </w:tc>
        <w:tc>
          <w:tcPr>
            <w:tcW w:w="4876" w:type="dxa"/>
          </w:tcPr>
          <w:p w14:paraId="400C695A" w14:textId="77777777" w:rsidR="00741674" w:rsidRPr="0007587F" w:rsidRDefault="00741674" w:rsidP="00877C4D">
            <w:pPr>
              <w:pStyle w:val="ColumnHeading"/>
              <w:keepNext/>
            </w:pPr>
            <w:r w:rsidRPr="0007587F">
              <w:t>Изменение</w:t>
            </w:r>
          </w:p>
        </w:tc>
      </w:tr>
      <w:tr w:rsidR="00741674" w:rsidRPr="0007587F" w14:paraId="1F5B8659" w14:textId="77777777" w:rsidTr="00877C4D">
        <w:trPr>
          <w:jc w:val="center"/>
        </w:trPr>
        <w:tc>
          <w:tcPr>
            <w:tcW w:w="4876" w:type="dxa"/>
          </w:tcPr>
          <w:p w14:paraId="24922146" w14:textId="77777777" w:rsidR="00741674" w:rsidRPr="0007587F" w:rsidRDefault="00741674" w:rsidP="00877C4D">
            <w:pPr>
              <w:pStyle w:val="Normal6"/>
            </w:pPr>
            <w:r w:rsidRPr="0007587F">
              <w:t>3.</w:t>
            </w:r>
            <w:r w:rsidRPr="0007587F">
              <w:tab/>
              <w:t xml:space="preserve">Когато биометричните данни на гражданин на трета държава не могат да се използват или когато търсенето в данните, </w:t>
            </w:r>
            <w:r w:rsidRPr="0007587F">
              <w:rPr>
                <w:b/>
                <w:bCs/>
                <w:i/>
                <w:iCs/>
              </w:rPr>
              <w:t>посочени в параграф 2,</w:t>
            </w:r>
            <w:r w:rsidRPr="0007587F">
              <w:t xml:space="preserve"> е неуспешно, посоченото в параграф 2 търсене се извършва с данните за самоличност на гражданина на трета държава, в комбинация с данни за самоличност, данни от документи за пътуване или други документи, предоставени от гражданина на трета държава.</w:t>
            </w:r>
          </w:p>
        </w:tc>
        <w:tc>
          <w:tcPr>
            <w:tcW w:w="4876" w:type="dxa"/>
          </w:tcPr>
          <w:p w14:paraId="15134570" w14:textId="77777777" w:rsidR="00741674" w:rsidRPr="0007587F" w:rsidRDefault="00741674" w:rsidP="00877C4D">
            <w:pPr>
              <w:pStyle w:val="Normal6"/>
              <w:rPr>
                <w:szCs w:val="24"/>
              </w:rPr>
            </w:pPr>
            <w:r w:rsidRPr="0007587F">
              <w:t>3.</w:t>
            </w:r>
            <w:r w:rsidRPr="0007587F">
              <w:tab/>
              <w:t xml:space="preserve">Когато биометричните данни на гражданин на трета държава не могат да се използват или когато търсенето в данните, е неуспешно, посоченото в параграф 2 търсене се извършва с данните за самоличност на гражданина на трета държава, в комбинация с данни за самоличност, данни от документи за пътуване или други документи, предоставени от гражданина на трета държава. </w:t>
            </w:r>
          </w:p>
        </w:tc>
      </w:tr>
    </w:tbl>
    <w:p w14:paraId="153DC1B4"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D3CC0CC" w14:textId="77777777" w:rsidR="00741674" w:rsidRPr="0007587F" w:rsidRDefault="00741674" w:rsidP="00741674">
      <w:r w:rsidRPr="0007587F">
        <w:rPr>
          <w:rStyle w:val="HideTWBExt"/>
          <w:noProof w:val="0"/>
        </w:rPr>
        <w:lastRenderedPageBreak/>
        <w:t>&lt;/Amend&gt;</w:t>
      </w:r>
    </w:p>
    <w:p w14:paraId="1EBD4AF9" w14:textId="03165DA4"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105</w:t>
      </w:r>
      <w:r w:rsidRPr="0007587F">
        <w:rPr>
          <w:rStyle w:val="HideTWBExt"/>
          <w:b w:val="0"/>
          <w:noProof w:val="0"/>
        </w:rPr>
        <w:t>&lt;/NumAm&gt;</w:t>
      </w:r>
    </w:p>
    <w:p w14:paraId="5EF1E57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0FD9447" w14:textId="77777777" w:rsidR="00741674" w:rsidRPr="0007587F" w:rsidRDefault="00741674" w:rsidP="00741674">
      <w:pPr>
        <w:pStyle w:val="NormalBold"/>
      </w:pPr>
      <w:r w:rsidRPr="0007587F">
        <w:rPr>
          <w:rStyle w:val="HideTWBExt"/>
          <w:b w:val="0"/>
          <w:noProof w:val="0"/>
        </w:rPr>
        <w:t>&lt;Article&gt;</w:t>
      </w:r>
      <w:r w:rsidRPr="0007587F">
        <w:t>Член 11 – параграф 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0BC900D" w14:textId="77777777" w:rsidTr="00877C4D">
        <w:trPr>
          <w:jc w:val="center"/>
        </w:trPr>
        <w:tc>
          <w:tcPr>
            <w:tcW w:w="9752" w:type="dxa"/>
            <w:gridSpan w:val="2"/>
          </w:tcPr>
          <w:p w14:paraId="1B2E0D2F" w14:textId="77777777" w:rsidR="00741674" w:rsidRPr="0007587F" w:rsidRDefault="00741674" w:rsidP="00877C4D">
            <w:pPr>
              <w:keepNext/>
            </w:pPr>
          </w:p>
        </w:tc>
      </w:tr>
      <w:tr w:rsidR="00741674" w:rsidRPr="0007587F" w14:paraId="222D19D0" w14:textId="77777777" w:rsidTr="00877C4D">
        <w:trPr>
          <w:jc w:val="center"/>
        </w:trPr>
        <w:tc>
          <w:tcPr>
            <w:tcW w:w="4876" w:type="dxa"/>
          </w:tcPr>
          <w:p w14:paraId="6CEF2F1B" w14:textId="77777777" w:rsidR="00741674" w:rsidRPr="0007587F" w:rsidRDefault="00741674" w:rsidP="00877C4D">
            <w:pPr>
              <w:pStyle w:val="ColumnHeading"/>
              <w:keepNext/>
            </w:pPr>
            <w:r w:rsidRPr="0007587F">
              <w:t>Текст, предложен от Комисията</w:t>
            </w:r>
          </w:p>
        </w:tc>
        <w:tc>
          <w:tcPr>
            <w:tcW w:w="4876" w:type="dxa"/>
          </w:tcPr>
          <w:p w14:paraId="2EEF0204" w14:textId="77777777" w:rsidR="00741674" w:rsidRPr="0007587F" w:rsidRDefault="00741674" w:rsidP="00877C4D">
            <w:pPr>
              <w:pStyle w:val="ColumnHeading"/>
              <w:keepNext/>
            </w:pPr>
            <w:r w:rsidRPr="0007587F">
              <w:t>Изменение</w:t>
            </w:r>
          </w:p>
        </w:tc>
      </w:tr>
      <w:tr w:rsidR="00741674" w:rsidRPr="0007587F" w14:paraId="4BC14158" w14:textId="77777777" w:rsidTr="00877C4D">
        <w:trPr>
          <w:jc w:val="center"/>
        </w:trPr>
        <w:tc>
          <w:tcPr>
            <w:tcW w:w="4876" w:type="dxa"/>
          </w:tcPr>
          <w:p w14:paraId="3744098B" w14:textId="77777777" w:rsidR="00741674" w:rsidRPr="0007587F" w:rsidRDefault="00741674" w:rsidP="00877C4D">
            <w:pPr>
              <w:pStyle w:val="Normal6"/>
            </w:pPr>
            <w:r w:rsidRPr="0007587F">
              <w:t>1.</w:t>
            </w:r>
            <w:r w:rsidRPr="0007587F">
              <w:tab/>
              <w:t>Граждани на трети държави, подложени на скрининга съгласно член 3</w:t>
            </w:r>
            <w:r w:rsidRPr="0007587F">
              <w:rPr>
                <w:b/>
                <w:bCs/>
                <w:i/>
                <w:iCs/>
              </w:rPr>
              <w:t xml:space="preserve"> или член 5</w:t>
            </w:r>
            <w:r w:rsidRPr="0007587F">
              <w:t>, преминават проверка за сигурност, за да се удостовери, че не представляват заплаха за вътрешната сигурност. Проверката за сигурност може да обхваща както гражданите на трети държави, така и притежаваните от тях предмети. По отношение на извършваните търсения се прилага законодателството на съответната държава членка.</w:t>
            </w:r>
          </w:p>
        </w:tc>
        <w:tc>
          <w:tcPr>
            <w:tcW w:w="4876" w:type="dxa"/>
          </w:tcPr>
          <w:p w14:paraId="482EF030" w14:textId="0C13074A" w:rsidR="00741674" w:rsidRPr="0007587F" w:rsidRDefault="00741674" w:rsidP="00877C4D">
            <w:pPr>
              <w:pStyle w:val="Normal6"/>
              <w:rPr>
                <w:szCs w:val="24"/>
              </w:rPr>
            </w:pPr>
            <w:r w:rsidRPr="0007587F">
              <w:t>1.</w:t>
            </w:r>
            <w:r w:rsidRPr="0007587F">
              <w:tab/>
              <w:t xml:space="preserve">Граждани на трети държави, подложени на скрининга съгласно член 3, преминават проверка за сигурност, за да се удостовери, че не представляват заплаха за вътрешната сигурност. Проверката за сигурност може да обхваща както гражданите на трети държави, така и притежаваните от тях предмети. По отношение на извършваните търсения се прилага законодателството на съответната държава членка. </w:t>
            </w:r>
          </w:p>
        </w:tc>
      </w:tr>
    </w:tbl>
    <w:p w14:paraId="4FF4B9FD"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7A9003C3" w14:textId="77777777" w:rsidR="00741674" w:rsidRPr="0007587F" w:rsidRDefault="00741674" w:rsidP="00741674">
      <w:r w:rsidRPr="0007587F">
        <w:rPr>
          <w:rStyle w:val="HideTWBExt"/>
          <w:noProof w:val="0"/>
        </w:rPr>
        <w:t>&lt;/Amend&gt;</w:t>
      </w:r>
    </w:p>
    <w:p w14:paraId="01ED3C6A" w14:textId="510B69E4"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106</w:t>
      </w:r>
      <w:r w:rsidRPr="0007587F">
        <w:rPr>
          <w:rStyle w:val="HideTWBExt"/>
          <w:b w:val="0"/>
          <w:noProof w:val="0"/>
        </w:rPr>
        <w:t>&lt;/NumAm&gt;</w:t>
      </w:r>
    </w:p>
    <w:p w14:paraId="053369A1"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0680508" w14:textId="77777777" w:rsidR="00741674" w:rsidRPr="0007587F" w:rsidRDefault="00741674" w:rsidP="00741674">
      <w:pPr>
        <w:pStyle w:val="NormalBold"/>
      </w:pPr>
      <w:r w:rsidRPr="0007587F">
        <w:rPr>
          <w:rStyle w:val="HideTWBExt"/>
          <w:b w:val="0"/>
          <w:noProof w:val="0"/>
        </w:rPr>
        <w:t>&lt;Article&gt;</w:t>
      </w:r>
      <w:r w:rsidRPr="0007587F">
        <w:t>Член 11 – параграф 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7B491686" w14:textId="77777777" w:rsidTr="00877C4D">
        <w:trPr>
          <w:jc w:val="center"/>
        </w:trPr>
        <w:tc>
          <w:tcPr>
            <w:tcW w:w="9752" w:type="dxa"/>
            <w:gridSpan w:val="2"/>
          </w:tcPr>
          <w:p w14:paraId="5195CF93" w14:textId="77777777" w:rsidR="00741674" w:rsidRPr="0007587F" w:rsidRDefault="00741674" w:rsidP="00877C4D">
            <w:pPr>
              <w:keepNext/>
            </w:pPr>
          </w:p>
        </w:tc>
      </w:tr>
      <w:tr w:rsidR="00741674" w:rsidRPr="0007587F" w14:paraId="5AFF29CA" w14:textId="77777777" w:rsidTr="00877C4D">
        <w:trPr>
          <w:jc w:val="center"/>
        </w:trPr>
        <w:tc>
          <w:tcPr>
            <w:tcW w:w="4876" w:type="dxa"/>
          </w:tcPr>
          <w:p w14:paraId="3DF20C37" w14:textId="77777777" w:rsidR="00741674" w:rsidRPr="0007587F" w:rsidRDefault="00741674" w:rsidP="00877C4D">
            <w:pPr>
              <w:pStyle w:val="ColumnHeading"/>
              <w:keepNext/>
            </w:pPr>
            <w:r w:rsidRPr="0007587F">
              <w:t>Текст, предложен от Комисията</w:t>
            </w:r>
          </w:p>
        </w:tc>
        <w:tc>
          <w:tcPr>
            <w:tcW w:w="4876" w:type="dxa"/>
          </w:tcPr>
          <w:p w14:paraId="09CB6570" w14:textId="77777777" w:rsidR="00741674" w:rsidRPr="0007587F" w:rsidRDefault="00741674" w:rsidP="00877C4D">
            <w:pPr>
              <w:pStyle w:val="ColumnHeading"/>
              <w:keepNext/>
            </w:pPr>
            <w:r w:rsidRPr="0007587F">
              <w:t>Изменение</w:t>
            </w:r>
          </w:p>
        </w:tc>
      </w:tr>
      <w:tr w:rsidR="00741674" w:rsidRPr="0007587F" w14:paraId="15A5D44D" w14:textId="77777777" w:rsidTr="00877C4D">
        <w:trPr>
          <w:jc w:val="center"/>
        </w:trPr>
        <w:tc>
          <w:tcPr>
            <w:tcW w:w="4876" w:type="dxa"/>
          </w:tcPr>
          <w:p w14:paraId="09F31BC1" w14:textId="77777777" w:rsidR="00741674" w:rsidRPr="0007587F" w:rsidRDefault="00741674" w:rsidP="00877C4D">
            <w:pPr>
              <w:pStyle w:val="Normal6"/>
            </w:pPr>
            <w:r w:rsidRPr="0007587F">
              <w:t>2.</w:t>
            </w:r>
            <w:r w:rsidRPr="0007587F">
              <w:tab/>
              <w:t>За целите на извършването на проверката за сигурност, посочена в параграф 1, и доколкото тя все още не е извършена в съответствие с член 8</w:t>
            </w:r>
            <w:r w:rsidRPr="0007587F">
              <w:rPr>
                <w:b/>
                <w:bCs/>
                <w:i/>
                <w:iCs/>
              </w:rPr>
              <w:t>, точка 3, буква а), подточка vi)</w:t>
            </w:r>
            <w:r w:rsidRPr="0007587F">
              <w:t xml:space="preserve"> от Регламент (ЕС) 2016/399, </w:t>
            </w:r>
            <w:r w:rsidRPr="0007587F">
              <w:rPr>
                <w:b/>
                <w:bCs/>
                <w:i/>
                <w:iCs/>
              </w:rPr>
              <w:t>компетентните органи търсят</w:t>
            </w:r>
            <w:r w:rsidRPr="0007587F">
              <w:t xml:space="preserve"> в </w:t>
            </w:r>
            <w:r w:rsidRPr="0007587F">
              <w:rPr>
                <w:b/>
                <w:bCs/>
                <w:i/>
                <w:iCs/>
              </w:rPr>
              <w:t>съответни национални</w:t>
            </w:r>
            <w:r w:rsidRPr="0007587F">
              <w:t xml:space="preserve"> данни </w:t>
            </w:r>
            <w:r w:rsidRPr="0007587F">
              <w:rPr>
                <w:b/>
                <w:bCs/>
                <w:i/>
                <w:iCs/>
              </w:rPr>
              <w:t>и в данните</w:t>
            </w:r>
            <w:r w:rsidRPr="0007587F">
              <w:t xml:space="preserve"> на Съюза, по-специално в Шенгенската информационна система (ШИС).</w:t>
            </w:r>
          </w:p>
        </w:tc>
        <w:tc>
          <w:tcPr>
            <w:tcW w:w="4876" w:type="dxa"/>
          </w:tcPr>
          <w:p w14:paraId="4E7C67C5" w14:textId="77777777" w:rsidR="00741674" w:rsidRPr="0007587F" w:rsidRDefault="00741674" w:rsidP="00877C4D">
            <w:pPr>
              <w:pStyle w:val="Normal6"/>
              <w:rPr>
                <w:szCs w:val="24"/>
              </w:rPr>
            </w:pPr>
            <w:r w:rsidRPr="0007587F">
              <w:t>2.</w:t>
            </w:r>
            <w:r w:rsidRPr="0007587F">
              <w:tab/>
              <w:t xml:space="preserve">За целите на извършването на проверката за сигурност, посочена в параграф 1, и доколкото тя все още не е извършена </w:t>
            </w:r>
            <w:r w:rsidRPr="0007587F">
              <w:rPr>
                <w:b/>
                <w:bCs/>
                <w:i/>
                <w:iCs/>
              </w:rPr>
              <w:t>в контекста на извършените проверки</w:t>
            </w:r>
            <w:r w:rsidRPr="0007587F">
              <w:t xml:space="preserve"> в съответствие с член 8, точка 3 от Регламент (ЕС) 2016/399, </w:t>
            </w:r>
            <w:r w:rsidRPr="0007587F">
              <w:rPr>
                <w:b/>
                <w:bCs/>
                <w:i/>
                <w:iCs/>
              </w:rPr>
              <w:t>се извършва търсене</w:t>
            </w:r>
            <w:r w:rsidRPr="0007587F">
              <w:t xml:space="preserve"> в </w:t>
            </w:r>
            <w:r w:rsidRPr="0007587F">
              <w:rPr>
                <w:b/>
                <w:bCs/>
                <w:i/>
                <w:iCs/>
              </w:rPr>
              <w:t>съответните</w:t>
            </w:r>
            <w:r w:rsidRPr="0007587F">
              <w:t xml:space="preserve"> бази данни на Съюза, по-специално в Шенгенската информационна система (ШИС).</w:t>
            </w:r>
          </w:p>
        </w:tc>
      </w:tr>
    </w:tbl>
    <w:p w14:paraId="15CE3863"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355DA1A" w14:textId="77777777" w:rsidR="00741674" w:rsidRPr="0007587F" w:rsidRDefault="00741674" w:rsidP="00741674">
      <w:r w:rsidRPr="0007587F">
        <w:rPr>
          <w:rStyle w:val="HideTWBExt"/>
          <w:noProof w:val="0"/>
        </w:rPr>
        <w:t>&lt;/Amend&gt;</w:t>
      </w:r>
    </w:p>
    <w:p w14:paraId="2F9CCA66" w14:textId="3DEA2FA7"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107</w:t>
      </w:r>
      <w:r w:rsidRPr="0007587F">
        <w:rPr>
          <w:rStyle w:val="HideTWBExt"/>
          <w:b w:val="0"/>
          <w:noProof w:val="0"/>
        </w:rPr>
        <w:t>&lt;/NumAm&gt;</w:t>
      </w:r>
    </w:p>
    <w:p w14:paraId="2D0D7250"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7E736EF" w14:textId="77777777" w:rsidR="00741674" w:rsidRPr="0007587F" w:rsidRDefault="00741674" w:rsidP="00741674">
      <w:pPr>
        <w:pStyle w:val="NormalBold"/>
      </w:pPr>
      <w:r w:rsidRPr="0007587F">
        <w:rPr>
          <w:rStyle w:val="HideTWBExt"/>
          <w:b w:val="0"/>
          <w:noProof w:val="0"/>
        </w:rPr>
        <w:t>&lt;Article&gt;</w:t>
      </w:r>
      <w:r w:rsidRPr="0007587F">
        <w:t>Член 11 – параграф 3</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A1509DC" w14:textId="77777777" w:rsidTr="00877C4D">
        <w:trPr>
          <w:jc w:val="center"/>
        </w:trPr>
        <w:tc>
          <w:tcPr>
            <w:tcW w:w="9752" w:type="dxa"/>
            <w:gridSpan w:val="2"/>
          </w:tcPr>
          <w:p w14:paraId="7C3360C9" w14:textId="77777777" w:rsidR="00741674" w:rsidRPr="0007587F" w:rsidRDefault="00741674" w:rsidP="00877C4D">
            <w:pPr>
              <w:keepNext/>
            </w:pPr>
          </w:p>
        </w:tc>
      </w:tr>
      <w:tr w:rsidR="00741674" w:rsidRPr="0007587F" w14:paraId="4A90A666" w14:textId="77777777" w:rsidTr="00877C4D">
        <w:trPr>
          <w:jc w:val="center"/>
        </w:trPr>
        <w:tc>
          <w:tcPr>
            <w:tcW w:w="4876" w:type="dxa"/>
          </w:tcPr>
          <w:p w14:paraId="74282D16" w14:textId="77777777" w:rsidR="00741674" w:rsidRPr="0007587F" w:rsidRDefault="00741674" w:rsidP="00877C4D">
            <w:pPr>
              <w:pStyle w:val="ColumnHeading"/>
              <w:keepNext/>
            </w:pPr>
            <w:r w:rsidRPr="0007587F">
              <w:t>Текст, предложен от Комисията</w:t>
            </w:r>
          </w:p>
        </w:tc>
        <w:tc>
          <w:tcPr>
            <w:tcW w:w="4876" w:type="dxa"/>
          </w:tcPr>
          <w:p w14:paraId="4456A1F9" w14:textId="77777777" w:rsidR="00741674" w:rsidRPr="0007587F" w:rsidRDefault="00741674" w:rsidP="00877C4D">
            <w:pPr>
              <w:pStyle w:val="ColumnHeading"/>
              <w:keepNext/>
            </w:pPr>
            <w:r w:rsidRPr="0007587F">
              <w:t>Изменение</w:t>
            </w:r>
          </w:p>
        </w:tc>
      </w:tr>
      <w:tr w:rsidR="00741674" w:rsidRPr="0007587F" w14:paraId="19C41DA7" w14:textId="77777777" w:rsidTr="00877C4D">
        <w:trPr>
          <w:jc w:val="center"/>
        </w:trPr>
        <w:tc>
          <w:tcPr>
            <w:tcW w:w="4876" w:type="dxa"/>
          </w:tcPr>
          <w:p w14:paraId="2A4C61D6" w14:textId="77777777" w:rsidR="00741674" w:rsidRPr="0007587F" w:rsidRDefault="00741674" w:rsidP="00877C4D">
            <w:pPr>
              <w:pStyle w:val="Normal6"/>
            </w:pPr>
            <w:r w:rsidRPr="0007587F">
              <w:rPr>
                <w:b/>
                <w:i/>
              </w:rPr>
              <w:t>3.</w:t>
            </w:r>
            <w:r w:rsidRPr="0007587F">
              <w:rPr>
                <w:b/>
                <w:i/>
              </w:rPr>
              <w:tab/>
              <w:t>Доколкото все още не е извършено по време на проверките, посочени в член 8 от Регламент (ЕС) 2016/399, компетентният орган извършва търсене в Системата за влизане/излизане (СВИ), в Европейската система за информация за пътуванията и разрешаването им (ETIAS), включително в списъка под наблюдение в ETIAS, посочен в член 29 от Регламент (ЕС) 2018/1240, във Визовата информационна система (ВИС), системата ECRIS-TCN, що се отнася до присъди, свързани с терористични престъпления и други форми на тежки престъпления, в данните на Европол, които се обработват за целта, посочена в член 18, параграф 2, буква a) от Регламент (ЕС) 2016/794, в базата данни на Интерпол за документи за пътуване, свързани с бюлетини (Interpol TDAWN), с данните, посочени в член 10, параграф 1, и като се използват поне данните, посочени в буква в) от него.</w:t>
            </w:r>
          </w:p>
        </w:tc>
        <w:tc>
          <w:tcPr>
            <w:tcW w:w="4876" w:type="dxa"/>
          </w:tcPr>
          <w:p w14:paraId="4F520CDB" w14:textId="77777777" w:rsidR="00741674" w:rsidRPr="0007587F" w:rsidRDefault="00741674" w:rsidP="00877C4D">
            <w:pPr>
              <w:pStyle w:val="Normal6"/>
              <w:rPr>
                <w:szCs w:val="24"/>
              </w:rPr>
            </w:pPr>
            <w:r w:rsidRPr="0007587F">
              <w:rPr>
                <w:b/>
                <w:i/>
              </w:rPr>
              <w:t>заличава се</w:t>
            </w:r>
          </w:p>
        </w:tc>
      </w:tr>
    </w:tbl>
    <w:p w14:paraId="13B25F52"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CFF837D" w14:textId="77777777" w:rsidR="00741674" w:rsidRPr="0007587F" w:rsidRDefault="00741674" w:rsidP="00741674">
      <w:r w:rsidRPr="0007587F">
        <w:rPr>
          <w:rStyle w:val="HideTWBExt"/>
          <w:noProof w:val="0"/>
        </w:rPr>
        <w:t>&lt;/Amend&gt;</w:t>
      </w:r>
    </w:p>
    <w:p w14:paraId="31641CD1" w14:textId="5C32F06F"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108</w:t>
      </w:r>
      <w:r w:rsidRPr="0007587F">
        <w:rPr>
          <w:rStyle w:val="HideTWBExt"/>
          <w:b w:val="0"/>
          <w:noProof w:val="0"/>
        </w:rPr>
        <w:t>&lt;/NumAm&gt;</w:t>
      </w:r>
    </w:p>
    <w:p w14:paraId="68B23F90"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193D55A6" w14:textId="77777777" w:rsidR="00741674" w:rsidRPr="0007587F" w:rsidRDefault="00741674" w:rsidP="00741674">
      <w:pPr>
        <w:pStyle w:val="NormalBold"/>
      </w:pPr>
      <w:r w:rsidRPr="0007587F">
        <w:rPr>
          <w:rStyle w:val="HideTWBExt"/>
          <w:b w:val="0"/>
          <w:noProof w:val="0"/>
        </w:rPr>
        <w:t>&lt;Article&gt;</w:t>
      </w:r>
      <w:r w:rsidRPr="0007587F">
        <w:t>Член 11 – параграф 4a (нов)</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37CE0F0" w14:textId="77777777" w:rsidTr="00877C4D">
        <w:trPr>
          <w:jc w:val="center"/>
        </w:trPr>
        <w:tc>
          <w:tcPr>
            <w:tcW w:w="9752" w:type="dxa"/>
            <w:gridSpan w:val="2"/>
          </w:tcPr>
          <w:p w14:paraId="610B8F14" w14:textId="77777777" w:rsidR="00741674" w:rsidRPr="0007587F" w:rsidRDefault="00741674" w:rsidP="00877C4D">
            <w:pPr>
              <w:keepNext/>
            </w:pPr>
          </w:p>
        </w:tc>
      </w:tr>
      <w:tr w:rsidR="00741674" w:rsidRPr="0007587F" w14:paraId="4A32687F" w14:textId="77777777" w:rsidTr="00877C4D">
        <w:trPr>
          <w:jc w:val="center"/>
        </w:trPr>
        <w:tc>
          <w:tcPr>
            <w:tcW w:w="4876" w:type="dxa"/>
          </w:tcPr>
          <w:p w14:paraId="38CE1587" w14:textId="77777777" w:rsidR="00741674" w:rsidRPr="0007587F" w:rsidRDefault="00741674" w:rsidP="00877C4D">
            <w:pPr>
              <w:pStyle w:val="ColumnHeading"/>
              <w:keepNext/>
            </w:pPr>
            <w:r w:rsidRPr="0007587F">
              <w:t>Текст, предложен от Комисията</w:t>
            </w:r>
          </w:p>
        </w:tc>
        <w:tc>
          <w:tcPr>
            <w:tcW w:w="4876" w:type="dxa"/>
          </w:tcPr>
          <w:p w14:paraId="551CBAAD" w14:textId="77777777" w:rsidR="00741674" w:rsidRPr="0007587F" w:rsidRDefault="00741674" w:rsidP="00877C4D">
            <w:pPr>
              <w:pStyle w:val="ColumnHeading"/>
              <w:keepNext/>
            </w:pPr>
            <w:r w:rsidRPr="0007587F">
              <w:t>Изменение</w:t>
            </w:r>
          </w:p>
        </w:tc>
      </w:tr>
      <w:tr w:rsidR="00741674" w:rsidRPr="0007587F" w14:paraId="2F6891D3" w14:textId="77777777" w:rsidTr="00877C4D">
        <w:trPr>
          <w:jc w:val="center"/>
        </w:trPr>
        <w:tc>
          <w:tcPr>
            <w:tcW w:w="4876" w:type="dxa"/>
          </w:tcPr>
          <w:p w14:paraId="0ADFAE53" w14:textId="77777777" w:rsidR="00741674" w:rsidRPr="0007587F" w:rsidRDefault="00741674" w:rsidP="00877C4D">
            <w:pPr>
              <w:pStyle w:val="Normal6"/>
            </w:pPr>
          </w:p>
        </w:tc>
        <w:tc>
          <w:tcPr>
            <w:tcW w:w="4876" w:type="dxa"/>
          </w:tcPr>
          <w:p w14:paraId="422F65FE" w14:textId="293EB934" w:rsidR="00741674" w:rsidRPr="0007587F" w:rsidRDefault="00741674" w:rsidP="00877C4D">
            <w:pPr>
              <w:pStyle w:val="Normal6"/>
              <w:rPr>
                <w:szCs w:val="24"/>
              </w:rPr>
            </w:pPr>
            <w:r w:rsidRPr="0007587F">
              <w:rPr>
                <w:b/>
                <w:i/>
              </w:rPr>
              <w:t>4а.</w:t>
            </w:r>
            <w:r w:rsidRPr="0007587F">
              <w:rPr>
                <w:b/>
                <w:i/>
              </w:rPr>
              <w:tab/>
              <w:t xml:space="preserve">Що се отнася до извършването на справки в системата ECRIS-TCN, </w:t>
            </w:r>
            <w:r w:rsidRPr="0007587F">
              <w:rPr>
                <w:b/>
                <w:i/>
              </w:rPr>
              <w:lastRenderedPageBreak/>
              <w:t>извлечените данни се ограничават до присъди, свързани с терористични престъпления и други форми на тежки престъпления.</w:t>
            </w:r>
          </w:p>
        </w:tc>
      </w:tr>
    </w:tbl>
    <w:p w14:paraId="59AF093E"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B027534" w14:textId="77777777" w:rsidR="00741674" w:rsidRPr="0007587F" w:rsidRDefault="00741674" w:rsidP="00741674">
      <w:r w:rsidRPr="0007587F">
        <w:rPr>
          <w:rStyle w:val="HideTWBExt"/>
          <w:noProof w:val="0"/>
        </w:rPr>
        <w:t>&lt;/Amend&gt;</w:t>
      </w:r>
    </w:p>
    <w:p w14:paraId="18571207" w14:textId="6653C26D"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109</w:t>
      </w:r>
      <w:r w:rsidRPr="0007587F">
        <w:rPr>
          <w:rStyle w:val="HideTWBExt"/>
          <w:b w:val="0"/>
          <w:noProof w:val="0"/>
        </w:rPr>
        <w:t>&lt;/NumAm&gt;</w:t>
      </w:r>
    </w:p>
    <w:p w14:paraId="5F5B4A9E"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C4A7274" w14:textId="77777777" w:rsidR="00741674" w:rsidRPr="0007587F" w:rsidRDefault="00741674" w:rsidP="00741674">
      <w:pPr>
        <w:pStyle w:val="NormalBold"/>
      </w:pPr>
      <w:r w:rsidRPr="0007587F">
        <w:rPr>
          <w:rStyle w:val="HideTWBExt"/>
          <w:b w:val="0"/>
          <w:noProof w:val="0"/>
        </w:rPr>
        <w:t>&lt;Article&gt;</w:t>
      </w:r>
      <w:r w:rsidRPr="0007587F">
        <w:t>Член 11 – параграф 4б (нов)</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D4B1752" w14:textId="77777777" w:rsidTr="00877C4D">
        <w:trPr>
          <w:jc w:val="center"/>
        </w:trPr>
        <w:tc>
          <w:tcPr>
            <w:tcW w:w="9752" w:type="dxa"/>
            <w:gridSpan w:val="2"/>
          </w:tcPr>
          <w:p w14:paraId="5F15AAEC" w14:textId="77777777" w:rsidR="00741674" w:rsidRPr="0007587F" w:rsidRDefault="00741674" w:rsidP="00877C4D">
            <w:pPr>
              <w:keepNext/>
            </w:pPr>
          </w:p>
        </w:tc>
      </w:tr>
      <w:tr w:rsidR="00741674" w:rsidRPr="0007587F" w14:paraId="712053F8" w14:textId="77777777" w:rsidTr="00877C4D">
        <w:trPr>
          <w:jc w:val="center"/>
        </w:trPr>
        <w:tc>
          <w:tcPr>
            <w:tcW w:w="4876" w:type="dxa"/>
          </w:tcPr>
          <w:p w14:paraId="24CA7ABC" w14:textId="77777777" w:rsidR="00741674" w:rsidRPr="0007587F" w:rsidRDefault="00741674" w:rsidP="00877C4D">
            <w:pPr>
              <w:pStyle w:val="ColumnHeading"/>
              <w:keepNext/>
            </w:pPr>
            <w:r w:rsidRPr="0007587F">
              <w:t>Текст, предложен от Комисията</w:t>
            </w:r>
          </w:p>
        </w:tc>
        <w:tc>
          <w:tcPr>
            <w:tcW w:w="4876" w:type="dxa"/>
          </w:tcPr>
          <w:p w14:paraId="06D33EE4" w14:textId="77777777" w:rsidR="00741674" w:rsidRPr="0007587F" w:rsidRDefault="00741674" w:rsidP="00877C4D">
            <w:pPr>
              <w:pStyle w:val="ColumnHeading"/>
              <w:keepNext/>
            </w:pPr>
            <w:r w:rsidRPr="0007587F">
              <w:t>Изменение</w:t>
            </w:r>
          </w:p>
        </w:tc>
      </w:tr>
      <w:tr w:rsidR="00741674" w:rsidRPr="0007587F" w14:paraId="5F79D4EC" w14:textId="77777777" w:rsidTr="00877C4D">
        <w:trPr>
          <w:jc w:val="center"/>
        </w:trPr>
        <w:tc>
          <w:tcPr>
            <w:tcW w:w="4876" w:type="dxa"/>
          </w:tcPr>
          <w:p w14:paraId="00423234" w14:textId="77777777" w:rsidR="00741674" w:rsidRPr="0007587F" w:rsidRDefault="00741674" w:rsidP="00877C4D">
            <w:pPr>
              <w:pStyle w:val="Normal6"/>
            </w:pPr>
          </w:p>
        </w:tc>
        <w:tc>
          <w:tcPr>
            <w:tcW w:w="4876" w:type="dxa"/>
          </w:tcPr>
          <w:p w14:paraId="068CB7F5" w14:textId="3763EBB4" w:rsidR="00741674" w:rsidRPr="0007587F" w:rsidRDefault="00741674" w:rsidP="00877C4D">
            <w:pPr>
              <w:pStyle w:val="Normal6"/>
              <w:rPr>
                <w:szCs w:val="24"/>
              </w:rPr>
            </w:pPr>
            <w:r w:rsidRPr="0007587F">
              <w:rPr>
                <w:b/>
                <w:i/>
              </w:rPr>
              <w:t>4б.</w:t>
            </w:r>
            <w:r w:rsidRPr="0007587F">
              <w:rPr>
                <w:b/>
                <w:i/>
              </w:rPr>
              <w:tab/>
              <w:t>Всяко търсене в базите данни на Интерпол за целите на параграф 2 се извършва само когато се гарантира, че не се разкрива информация пред притежателя на сигнала в Интерпол.</w:t>
            </w:r>
          </w:p>
        </w:tc>
      </w:tr>
    </w:tbl>
    <w:p w14:paraId="5FEA3C4F"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8187CD7" w14:textId="77777777" w:rsidR="00741674" w:rsidRPr="0007587F" w:rsidRDefault="00741674" w:rsidP="00741674">
      <w:r w:rsidRPr="0007587F">
        <w:rPr>
          <w:rStyle w:val="HideTWBExt"/>
          <w:noProof w:val="0"/>
        </w:rPr>
        <w:t>&lt;/Amend&gt;</w:t>
      </w:r>
    </w:p>
    <w:p w14:paraId="1E7A0B4A" w14:textId="0F562532"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110</w:t>
      </w:r>
      <w:r w:rsidRPr="0007587F">
        <w:rPr>
          <w:rStyle w:val="HideTWBExt"/>
          <w:b w:val="0"/>
          <w:noProof w:val="0"/>
        </w:rPr>
        <w:t>&lt;/NumAm&gt;</w:t>
      </w:r>
    </w:p>
    <w:p w14:paraId="4B0FDECA"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AE2BB1B" w14:textId="77777777" w:rsidR="00741674" w:rsidRPr="0007587F" w:rsidRDefault="00741674" w:rsidP="00741674">
      <w:pPr>
        <w:pStyle w:val="NormalBold"/>
      </w:pPr>
      <w:r w:rsidRPr="0007587F">
        <w:rPr>
          <w:rStyle w:val="HideTWBExt"/>
          <w:b w:val="0"/>
          <w:noProof w:val="0"/>
        </w:rPr>
        <w:t>&lt;Article&gt;</w:t>
      </w:r>
      <w:r w:rsidRPr="0007587F">
        <w:t>Член 12 – параграф 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8E1A464" w14:textId="77777777" w:rsidTr="00877C4D">
        <w:trPr>
          <w:jc w:val="center"/>
        </w:trPr>
        <w:tc>
          <w:tcPr>
            <w:tcW w:w="9752" w:type="dxa"/>
            <w:gridSpan w:val="2"/>
          </w:tcPr>
          <w:p w14:paraId="2730DED7" w14:textId="77777777" w:rsidR="00741674" w:rsidRPr="0007587F" w:rsidRDefault="00741674" w:rsidP="00877C4D">
            <w:pPr>
              <w:keepNext/>
            </w:pPr>
          </w:p>
        </w:tc>
      </w:tr>
      <w:tr w:rsidR="00741674" w:rsidRPr="0007587F" w14:paraId="41F31E68" w14:textId="77777777" w:rsidTr="00877C4D">
        <w:trPr>
          <w:jc w:val="center"/>
        </w:trPr>
        <w:tc>
          <w:tcPr>
            <w:tcW w:w="4876" w:type="dxa"/>
          </w:tcPr>
          <w:p w14:paraId="236C5258" w14:textId="77777777" w:rsidR="00741674" w:rsidRPr="0007587F" w:rsidRDefault="00741674" w:rsidP="00877C4D">
            <w:pPr>
              <w:pStyle w:val="ColumnHeading"/>
              <w:keepNext/>
            </w:pPr>
            <w:r w:rsidRPr="0007587F">
              <w:t>Текст, предложен от Комисията</w:t>
            </w:r>
          </w:p>
        </w:tc>
        <w:tc>
          <w:tcPr>
            <w:tcW w:w="4876" w:type="dxa"/>
          </w:tcPr>
          <w:p w14:paraId="0D9FAE6C" w14:textId="77777777" w:rsidR="00741674" w:rsidRPr="0007587F" w:rsidRDefault="00741674" w:rsidP="00877C4D">
            <w:pPr>
              <w:pStyle w:val="ColumnHeading"/>
              <w:keepNext/>
            </w:pPr>
            <w:r w:rsidRPr="0007587F">
              <w:t>Изменение</w:t>
            </w:r>
          </w:p>
        </w:tc>
      </w:tr>
      <w:tr w:rsidR="00741674" w:rsidRPr="0007587F" w14:paraId="6BE4B690" w14:textId="77777777" w:rsidTr="00877C4D">
        <w:trPr>
          <w:jc w:val="center"/>
        </w:trPr>
        <w:tc>
          <w:tcPr>
            <w:tcW w:w="4876" w:type="dxa"/>
          </w:tcPr>
          <w:p w14:paraId="26E245F6" w14:textId="77777777" w:rsidR="00741674" w:rsidRPr="0007587F" w:rsidRDefault="00741674" w:rsidP="00877C4D">
            <w:pPr>
              <w:pStyle w:val="Normal6"/>
            </w:pPr>
            <w:r w:rsidRPr="0007587F">
              <w:t>1.</w:t>
            </w:r>
            <w:r w:rsidRPr="0007587F">
              <w:tab/>
              <w:t xml:space="preserve">Търсенията, предвидени в 10, параграф 2 и член 11, параграф 2, </w:t>
            </w:r>
            <w:r w:rsidRPr="0007587F">
              <w:rPr>
                <w:b/>
                <w:bCs/>
                <w:i/>
                <w:iCs/>
              </w:rPr>
              <w:t>могат да бъдат извършени</w:t>
            </w:r>
            <w:r w:rsidRPr="0007587F">
              <w:t xml:space="preserve"> чрез използване на европейския портал за търсене в съответствие с глава II от Регламент (ЕС) 2019/817 и глава II от Регламент (ЕС) 2019/818 за търсения, свързани с информационните системи на ЕС и ОХДС</w:t>
            </w:r>
            <w:r w:rsidRPr="0007587F">
              <w:rPr>
                <w:vertAlign w:val="superscript"/>
              </w:rPr>
              <w:t>36</w:t>
            </w:r>
            <w:r w:rsidRPr="0007587F">
              <w:t>.</w:t>
            </w:r>
          </w:p>
        </w:tc>
        <w:tc>
          <w:tcPr>
            <w:tcW w:w="4876" w:type="dxa"/>
          </w:tcPr>
          <w:p w14:paraId="51A2C176" w14:textId="775AABCE" w:rsidR="00741674" w:rsidRPr="0007587F" w:rsidRDefault="00741674" w:rsidP="00877C4D">
            <w:pPr>
              <w:pStyle w:val="Normal6"/>
              <w:rPr>
                <w:szCs w:val="24"/>
              </w:rPr>
            </w:pPr>
            <w:r w:rsidRPr="0007587F">
              <w:t>1.</w:t>
            </w:r>
            <w:r w:rsidRPr="0007587F">
              <w:tab/>
              <w:t xml:space="preserve">Търсенията, предвидени в 10, параграф 2 и член 11, параграф 2 </w:t>
            </w:r>
            <w:r w:rsidRPr="0007587F">
              <w:rPr>
                <w:b/>
                <w:bCs/>
                <w:i/>
                <w:iCs/>
              </w:rPr>
              <w:t>от настоящия регламент се извършват</w:t>
            </w:r>
            <w:r w:rsidRPr="0007587F">
              <w:t xml:space="preserve"> чрез използване на европейския портал за търсене в съответствие с глава II от Регламент (ЕС) 2019/817 и глава II от Регламент (ЕС) 2019/818 за търсения, свързани с информационните системи на ЕС и ОХДС</w:t>
            </w:r>
            <w:r w:rsidRPr="0007587F">
              <w:rPr>
                <w:vertAlign w:val="superscript"/>
              </w:rPr>
              <w:t>36</w:t>
            </w:r>
            <w:r w:rsidRPr="0007587F">
              <w:t>.</w:t>
            </w:r>
          </w:p>
        </w:tc>
      </w:tr>
      <w:tr w:rsidR="00741674" w:rsidRPr="0007587F" w14:paraId="095E3DA2" w14:textId="77777777" w:rsidTr="00877C4D">
        <w:trPr>
          <w:jc w:val="center"/>
        </w:trPr>
        <w:tc>
          <w:tcPr>
            <w:tcW w:w="4876" w:type="dxa"/>
          </w:tcPr>
          <w:p w14:paraId="403CA554" w14:textId="77777777" w:rsidR="00741674" w:rsidRPr="0007587F" w:rsidRDefault="00741674" w:rsidP="00877C4D">
            <w:pPr>
              <w:pStyle w:val="Normal6"/>
            </w:pPr>
            <w:r w:rsidRPr="0007587F">
              <w:t>__________________</w:t>
            </w:r>
          </w:p>
        </w:tc>
        <w:tc>
          <w:tcPr>
            <w:tcW w:w="4876" w:type="dxa"/>
          </w:tcPr>
          <w:p w14:paraId="719F5A75" w14:textId="77777777" w:rsidR="00741674" w:rsidRPr="0007587F" w:rsidRDefault="00741674" w:rsidP="00877C4D">
            <w:pPr>
              <w:pStyle w:val="Normal6"/>
              <w:rPr>
                <w:szCs w:val="24"/>
              </w:rPr>
            </w:pPr>
            <w:r w:rsidRPr="0007587F">
              <w:t>__________________</w:t>
            </w:r>
          </w:p>
        </w:tc>
      </w:tr>
      <w:tr w:rsidR="00741674" w:rsidRPr="0007587F" w14:paraId="5F3DD4F9" w14:textId="77777777" w:rsidTr="00877C4D">
        <w:trPr>
          <w:jc w:val="center"/>
        </w:trPr>
        <w:tc>
          <w:tcPr>
            <w:tcW w:w="4876" w:type="dxa"/>
          </w:tcPr>
          <w:p w14:paraId="7F6F1E87" w14:textId="77777777" w:rsidR="00741674" w:rsidRPr="0007587F" w:rsidRDefault="00741674" w:rsidP="00877C4D">
            <w:pPr>
              <w:pStyle w:val="Normal6"/>
            </w:pPr>
            <w:r w:rsidRPr="0007587F">
              <w:rPr>
                <w:vertAlign w:val="superscript"/>
              </w:rPr>
              <w:t>36</w:t>
            </w:r>
            <w:r w:rsidRPr="0007587F">
              <w:t xml:space="preserve"> Регламент (ЕС) 2019/818 на Европейския парламент и на Съвета от 20 май 2019 г. за създаване на рамка за оперативна съвместимост между </w:t>
            </w:r>
            <w:r w:rsidRPr="0007587F">
              <w:lastRenderedPageBreak/>
              <w:t>информационните системи на ЕС в областта на полицейското и съдебното сътрудничество, убежището и миграцията (ОВ L 135, 22.5.2019 г., стр. 85).</w:t>
            </w:r>
          </w:p>
        </w:tc>
        <w:tc>
          <w:tcPr>
            <w:tcW w:w="4876" w:type="dxa"/>
          </w:tcPr>
          <w:p w14:paraId="64F32776" w14:textId="77777777" w:rsidR="00741674" w:rsidRPr="0007587F" w:rsidRDefault="00741674" w:rsidP="00877C4D">
            <w:pPr>
              <w:pStyle w:val="Normal6"/>
              <w:rPr>
                <w:szCs w:val="24"/>
              </w:rPr>
            </w:pPr>
            <w:r w:rsidRPr="0007587F">
              <w:rPr>
                <w:vertAlign w:val="superscript"/>
              </w:rPr>
              <w:lastRenderedPageBreak/>
              <w:t>36</w:t>
            </w:r>
            <w:r w:rsidRPr="0007587F">
              <w:t xml:space="preserve"> Регламент (ЕС) 2019/818 на Европейския парламент и на Съвета от 20 май 2019 г. за създаване на рамка за оперативна съвместимост между </w:t>
            </w:r>
            <w:r w:rsidRPr="0007587F">
              <w:lastRenderedPageBreak/>
              <w:t>информационните системи на ЕС в областта на полицейското и съдебното сътрудничество, убежището и миграцията (ОВ L 135, 22.5.2019 г., стр. 85).</w:t>
            </w:r>
          </w:p>
        </w:tc>
      </w:tr>
    </w:tbl>
    <w:p w14:paraId="62203F01"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A1DEE72" w14:textId="77777777" w:rsidR="00741674" w:rsidRPr="0007587F" w:rsidRDefault="00741674" w:rsidP="00741674">
      <w:r w:rsidRPr="0007587F">
        <w:rPr>
          <w:rStyle w:val="HideTWBExt"/>
          <w:noProof w:val="0"/>
        </w:rPr>
        <w:t>&lt;/Amend&gt;</w:t>
      </w:r>
    </w:p>
    <w:p w14:paraId="3951402A" w14:textId="76DDA99B"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111</w:t>
      </w:r>
      <w:r w:rsidRPr="0007587F">
        <w:rPr>
          <w:rStyle w:val="HideTWBExt"/>
          <w:b w:val="0"/>
          <w:noProof w:val="0"/>
        </w:rPr>
        <w:t>&lt;/NumAm&gt;</w:t>
      </w:r>
    </w:p>
    <w:p w14:paraId="7D17604C"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4D64A09" w14:textId="77777777" w:rsidR="00741674" w:rsidRPr="0007587F" w:rsidRDefault="00741674" w:rsidP="00741674">
      <w:pPr>
        <w:pStyle w:val="NormalBold"/>
      </w:pPr>
      <w:r w:rsidRPr="0007587F">
        <w:rPr>
          <w:rStyle w:val="HideTWBExt"/>
          <w:b w:val="0"/>
          <w:noProof w:val="0"/>
        </w:rPr>
        <w:t>&lt;Article&gt;</w:t>
      </w:r>
      <w:r w:rsidRPr="0007587F">
        <w:t>Член 12 – параграф 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B2A6FDA" w14:textId="77777777" w:rsidTr="00877C4D">
        <w:trPr>
          <w:jc w:val="center"/>
        </w:trPr>
        <w:tc>
          <w:tcPr>
            <w:tcW w:w="9752" w:type="dxa"/>
            <w:gridSpan w:val="2"/>
          </w:tcPr>
          <w:p w14:paraId="2BE2E9A7" w14:textId="77777777" w:rsidR="00741674" w:rsidRPr="0007587F" w:rsidRDefault="00741674" w:rsidP="00877C4D">
            <w:pPr>
              <w:keepNext/>
            </w:pPr>
          </w:p>
        </w:tc>
      </w:tr>
      <w:tr w:rsidR="00741674" w:rsidRPr="0007587F" w14:paraId="1F4EDC8B" w14:textId="77777777" w:rsidTr="00877C4D">
        <w:trPr>
          <w:jc w:val="center"/>
        </w:trPr>
        <w:tc>
          <w:tcPr>
            <w:tcW w:w="4876" w:type="dxa"/>
          </w:tcPr>
          <w:p w14:paraId="6611E346" w14:textId="77777777" w:rsidR="00741674" w:rsidRPr="0007587F" w:rsidRDefault="00741674" w:rsidP="00877C4D">
            <w:pPr>
              <w:pStyle w:val="ColumnHeading"/>
              <w:keepNext/>
            </w:pPr>
            <w:r w:rsidRPr="0007587F">
              <w:t>Текст, предложен от Комисията</w:t>
            </w:r>
          </w:p>
        </w:tc>
        <w:tc>
          <w:tcPr>
            <w:tcW w:w="4876" w:type="dxa"/>
          </w:tcPr>
          <w:p w14:paraId="5748CF8B" w14:textId="77777777" w:rsidR="00741674" w:rsidRPr="0007587F" w:rsidRDefault="00741674" w:rsidP="00877C4D">
            <w:pPr>
              <w:pStyle w:val="ColumnHeading"/>
              <w:keepNext/>
            </w:pPr>
            <w:r w:rsidRPr="0007587F">
              <w:t>Изменение</w:t>
            </w:r>
          </w:p>
        </w:tc>
      </w:tr>
      <w:tr w:rsidR="00741674" w:rsidRPr="0007587F" w14:paraId="0190C54F" w14:textId="77777777" w:rsidTr="00877C4D">
        <w:trPr>
          <w:jc w:val="center"/>
        </w:trPr>
        <w:tc>
          <w:tcPr>
            <w:tcW w:w="4876" w:type="dxa"/>
          </w:tcPr>
          <w:p w14:paraId="2F6F7A31" w14:textId="77777777" w:rsidR="00741674" w:rsidRPr="0007587F" w:rsidRDefault="00741674" w:rsidP="00877C4D">
            <w:pPr>
              <w:pStyle w:val="Normal6"/>
            </w:pPr>
            <w:r w:rsidRPr="0007587F">
              <w:rPr>
                <w:b/>
                <w:i/>
              </w:rPr>
              <w:t>2.</w:t>
            </w:r>
            <w:r w:rsidRPr="0007587F">
              <w:rPr>
                <w:b/>
                <w:i/>
              </w:rPr>
              <w:tab/>
              <w:t>Когато има съвпадение след търсене по член 11, параграф 3 в данни в една от информационните системи, компетентният орган разполага с достъп до справка с досието, съответстващо на това съвпадение, в съответната информационна система, за да определи риска за вътрешната сигурност, посочен в член 11, параграф 1.</w:t>
            </w:r>
          </w:p>
        </w:tc>
        <w:tc>
          <w:tcPr>
            <w:tcW w:w="4876" w:type="dxa"/>
          </w:tcPr>
          <w:p w14:paraId="62AF7E65" w14:textId="77777777" w:rsidR="00741674" w:rsidRPr="0007587F" w:rsidRDefault="00741674" w:rsidP="00877C4D">
            <w:pPr>
              <w:pStyle w:val="Normal6"/>
              <w:rPr>
                <w:szCs w:val="24"/>
              </w:rPr>
            </w:pPr>
            <w:r w:rsidRPr="0007587F">
              <w:rPr>
                <w:b/>
                <w:i/>
              </w:rPr>
              <w:t>заличава се</w:t>
            </w:r>
          </w:p>
        </w:tc>
      </w:tr>
    </w:tbl>
    <w:p w14:paraId="29EE084B"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BC0FF9D" w14:textId="77777777" w:rsidR="00741674" w:rsidRPr="0007587F" w:rsidRDefault="00741674" w:rsidP="00741674">
      <w:r w:rsidRPr="0007587F">
        <w:rPr>
          <w:rStyle w:val="HideTWBExt"/>
          <w:noProof w:val="0"/>
        </w:rPr>
        <w:t>&lt;/Amend&gt;</w:t>
      </w:r>
    </w:p>
    <w:p w14:paraId="261AEB43" w14:textId="30C09339"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112</w:t>
      </w:r>
      <w:r w:rsidRPr="0007587F">
        <w:rPr>
          <w:rStyle w:val="HideTWBExt"/>
          <w:b w:val="0"/>
          <w:noProof w:val="0"/>
        </w:rPr>
        <w:t>&lt;/NumAm&gt;</w:t>
      </w:r>
    </w:p>
    <w:p w14:paraId="71C03487"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5AC16AA" w14:textId="77777777" w:rsidR="00741674" w:rsidRPr="0007587F" w:rsidRDefault="00741674" w:rsidP="00741674">
      <w:pPr>
        <w:pStyle w:val="NormalBold"/>
      </w:pPr>
      <w:r w:rsidRPr="0007587F">
        <w:rPr>
          <w:rStyle w:val="HideTWBExt"/>
          <w:b w:val="0"/>
          <w:noProof w:val="0"/>
        </w:rPr>
        <w:t>&lt;Article&gt;</w:t>
      </w:r>
      <w:r w:rsidRPr="0007587F">
        <w:t>Член 12 – параграф 3</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5918BBE" w14:textId="77777777" w:rsidTr="00877C4D">
        <w:trPr>
          <w:jc w:val="center"/>
        </w:trPr>
        <w:tc>
          <w:tcPr>
            <w:tcW w:w="9752" w:type="dxa"/>
            <w:gridSpan w:val="2"/>
          </w:tcPr>
          <w:p w14:paraId="65EE647A" w14:textId="77777777" w:rsidR="00741674" w:rsidRPr="0007587F" w:rsidRDefault="00741674" w:rsidP="00877C4D">
            <w:pPr>
              <w:keepNext/>
            </w:pPr>
          </w:p>
        </w:tc>
      </w:tr>
      <w:tr w:rsidR="00741674" w:rsidRPr="0007587F" w14:paraId="1BF9CCCD" w14:textId="77777777" w:rsidTr="00877C4D">
        <w:trPr>
          <w:jc w:val="center"/>
        </w:trPr>
        <w:tc>
          <w:tcPr>
            <w:tcW w:w="4876" w:type="dxa"/>
          </w:tcPr>
          <w:p w14:paraId="3BAAAF52" w14:textId="77777777" w:rsidR="00741674" w:rsidRPr="0007587F" w:rsidRDefault="00741674" w:rsidP="00877C4D">
            <w:pPr>
              <w:pStyle w:val="ColumnHeading"/>
              <w:keepNext/>
            </w:pPr>
            <w:r w:rsidRPr="0007587F">
              <w:t>Текст, предложен от Комисията</w:t>
            </w:r>
          </w:p>
        </w:tc>
        <w:tc>
          <w:tcPr>
            <w:tcW w:w="4876" w:type="dxa"/>
          </w:tcPr>
          <w:p w14:paraId="1E14B894" w14:textId="77777777" w:rsidR="00741674" w:rsidRPr="0007587F" w:rsidRDefault="00741674" w:rsidP="00877C4D">
            <w:pPr>
              <w:pStyle w:val="ColumnHeading"/>
              <w:keepNext/>
            </w:pPr>
            <w:r w:rsidRPr="0007587F">
              <w:t>Изменение</w:t>
            </w:r>
          </w:p>
        </w:tc>
      </w:tr>
      <w:tr w:rsidR="00741674" w:rsidRPr="0007587F" w14:paraId="6DAE0EBB" w14:textId="77777777" w:rsidTr="00877C4D">
        <w:trPr>
          <w:jc w:val="center"/>
        </w:trPr>
        <w:tc>
          <w:tcPr>
            <w:tcW w:w="4876" w:type="dxa"/>
          </w:tcPr>
          <w:p w14:paraId="59328F71" w14:textId="77777777" w:rsidR="00741674" w:rsidRPr="0007587F" w:rsidRDefault="00741674" w:rsidP="00877C4D">
            <w:pPr>
              <w:pStyle w:val="Normal6"/>
            </w:pPr>
            <w:r w:rsidRPr="0007587F">
              <w:rPr>
                <w:b/>
                <w:i/>
              </w:rPr>
              <w:t>3.</w:t>
            </w:r>
            <w:r w:rsidRPr="0007587F">
              <w:rPr>
                <w:b/>
                <w:i/>
              </w:rPr>
              <w:tab/>
              <w:t>Когато при търсене по член 11, параграф 3 се получи съвпадение с данни на Европол, компетентният орган на държавата членка информира Европол, за да предприеме, ако е необходимо, подходящи последващи действия съгласно съответното законодателство.</w:t>
            </w:r>
          </w:p>
        </w:tc>
        <w:tc>
          <w:tcPr>
            <w:tcW w:w="4876" w:type="dxa"/>
          </w:tcPr>
          <w:p w14:paraId="03B5BA05" w14:textId="77777777" w:rsidR="00741674" w:rsidRPr="0007587F" w:rsidRDefault="00741674" w:rsidP="00877C4D">
            <w:pPr>
              <w:pStyle w:val="Normal6"/>
              <w:rPr>
                <w:szCs w:val="24"/>
              </w:rPr>
            </w:pPr>
            <w:r w:rsidRPr="0007587F">
              <w:rPr>
                <w:b/>
                <w:i/>
              </w:rPr>
              <w:t>заличава се</w:t>
            </w:r>
          </w:p>
        </w:tc>
      </w:tr>
    </w:tbl>
    <w:p w14:paraId="49780F9F"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DFC31FD" w14:textId="77777777" w:rsidR="00741674" w:rsidRPr="0007587F" w:rsidRDefault="00741674" w:rsidP="00741674">
      <w:r w:rsidRPr="0007587F">
        <w:rPr>
          <w:rStyle w:val="HideTWBExt"/>
          <w:noProof w:val="0"/>
        </w:rPr>
        <w:t>&lt;/Amend&gt;</w:t>
      </w:r>
    </w:p>
    <w:p w14:paraId="6F16679C" w14:textId="66DCCB8B"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113</w:t>
      </w:r>
      <w:r w:rsidRPr="0007587F">
        <w:rPr>
          <w:rStyle w:val="HideTWBExt"/>
          <w:b w:val="0"/>
          <w:noProof w:val="0"/>
        </w:rPr>
        <w:t>&lt;/NumAm&gt;</w:t>
      </w:r>
    </w:p>
    <w:p w14:paraId="4991CE6C"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9A8DDB9" w14:textId="77777777" w:rsidR="00741674" w:rsidRPr="0007587F" w:rsidRDefault="00741674" w:rsidP="00741674">
      <w:pPr>
        <w:pStyle w:val="NormalBold"/>
      </w:pPr>
      <w:r w:rsidRPr="0007587F">
        <w:rPr>
          <w:rStyle w:val="HideTWBExt"/>
          <w:b w:val="0"/>
          <w:noProof w:val="0"/>
        </w:rPr>
        <w:t>&lt;Article&gt;</w:t>
      </w:r>
      <w:r w:rsidRPr="0007587F">
        <w:t>Член 12 – параграф 4</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55647C3" w14:textId="77777777" w:rsidTr="00877C4D">
        <w:trPr>
          <w:jc w:val="center"/>
        </w:trPr>
        <w:tc>
          <w:tcPr>
            <w:tcW w:w="9752" w:type="dxa"/>
            <w:gridSpan w:val="2"/>
          </w:tcPr>
          <w:p w14:paraId="5E4EEFE7" w14:textId="77777777" w:rsidR="00741674" w:rsidRPr="0007587F" w:rsidRDefault="00741674" w:rsidP="00877C4D">
            <w:pPr>
              <w:keepNext/>
            </w:pPr>
          </w:p>
        </w:tc>
      </w:tr>
      <w:tr w:rsidR="00741674" w:rsidRPr="0007587F" w14:paraId="5D3DB947" w14:textId="77777777" w:rsidTr="00877C4D">
        <w:trPr>
          <w:jc w:val="center"/>
        </w:trPr>
        <w:tc>
          <w:tcPr>
            <w:tcW w:w="4876" w:type="dxa"/>
          </w:tcPr>
          <w:p w14:paraId="2A0BCB53" w14:textId="77777777" w:rsidR="00741674" w:rsidRPr="0007587F" w:rsidRDefault="00741674" w:rsidP="00877C4D">
            <w:pPr>
              <w:pStyle w:val="ColumnHeading"/>
              <w:keepNext/>
            </w:pPr>
            <w:r w:rsidRPr="0007587F">
              <w:t>Текст, предложен от Комисията</w:t>
            </w:r>
          </w:p>
        </w:tc>
        <w:tc>
          <w:tcPr>
            <w:tcW w:w="4876" w:type="dxa"/>
          </w:tcPr>
          <w:p w14:paraId="2183ED92" w14:textId="77777777" w:rsidR="00741674" w:rsidRPr="0007587F" w:rsidRDefault="00741674" w:rsidP="00877C4D">
            <w:pPr>
              <w:pStyle w:val="ColumnHeading"/>
              <w:keepNext/>
            </w:pPr>
            <w:r w:rsidRPr="0007587F">
              <w:t>Изменение</w:t>
            </w:r>
          </w:p>
        </w:tc>
      </w:tr>
      <w:tr w:rsidR="00741674" w:rsidRPr="0007587F" w14:paraId="1189EF04" w14:textId="77777777" w:rsidTr="00877C4D">
        <w:trPr>
          <w:jc w:val="center"/>
        </w:trPr>
        <w:tc>
          <w:tcPr>
            <w:tcW w:w="4876" w:type="dxa"/>
          </w:tcPr>
          <w:p w14:paraId="23F9BE53" w14:textId="77777777" w:rsidR="00741674" w:rsidRPr="0007587F" w:rsidRDefault="00741674" w:rsidP="00877C4D">
            <w:pPr>
              <w:pStyle w:val="Normal6"/>
            </w:pPr>
            <w:r w:rsidRPr="0007587F">
              <w:rPr>
                <w:b/>
                <w:i/>
              </w:rPr>
              <w:t>4.</w:t>
            </w:r>
            <w:r w:rsidRPr="0007587F">
              <w:rPr>
                <w:b/>
                <w:i/>
              </w:rPr>
              <w:tab/>
              <w:t>Когато при търсене по член 11, параграф 3 се получи съвпадение с данните на Интерпол за документи за пътуване, свързани с бюлетини (Interpol TDAWN), компетентният орган на държавата членка информира националното централно бюро на Интерпол в държавата членка, инициирала търсенето, за да предприеме, ако е необходимо, подходящи последващи действия съгласно съответното законодателство.</w:t>
            </w:r>
          </w:p>
        </w:tc>
        <w:tc>
          <w:tcPr>
            <w:tcW w:w="4876" w:type="dxa"/>
          </w:tcPr>
          <w:p w14:paraId="3F072E59" w14:textId="77777777" w:rsidR="00741674" w:rsidRPr="0007587F" w:rsidRDefault="00741674" w:rsidP="00877C4D">
            <w:pPr>
              <w:pStyle w:val="Normal6"/>
              <w:rPr>
                <w:szCs w:val="24"/>
              </w:rPr>
            </w:pPr>
            <w:r w:rsidRPr="0007587F">
              <w:rPr>
                <w:b/>
                <w:i/>
              </w:rPr>
              <w:t>заличава се</w:t>
            </w:r>
          </w:p>
        </w:tc>
      </w:tr>
    </w:tbl>
    <w:p w14:paraId="73A32865"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5519085" w14:textId="77777777" w:rsidR="00741674" w:rsidRPr="0007587F" w:rsidRDefault="00741674" w:rsidP="00741674">
      <w:r w:rsidRPr="0007587F">
        <w:rPr>
          <w:rStyle w:val="HideTWBExt"/>
          <w:noProof w:val="0"/>
        </w:rPr>
        <w:t>&lt;/Amend&gt;</w:t>
      </w:r>
    </w:p>
    <w:p w14:paraId="35221276" w14:textId="3F798B88"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114</w:t>
      </w:r>
      <w:r w:rsidRPr="0007587F">
        <w:rPr>
          <w:rStyle w:val="HideTWBExt"/>
          <w:b w:val="0"/>
          <w:noProof w:val="0"/>
        </w:rPr>
        <w:t>&lt;/NumAm&gt;</w:t>
      </w:r>
    </w:p>
    <w:p w14:paraId="772B1207"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A5F9C97" w14:textId="77777777" w:rsidR="00741674" w:rsidRPr="0007587F" w:rsidRDefault="00741674" w:rsidP="00741674">
      <w:pPr>
        <w:pStyle w:val="NormalBold"/>
      </w:pPr>
      <w:r w:rsidRPr="0007587F">
        <w:rPr>
          <w:rStyle w:val="HideTWBExt"/>
          <w:b w:val="0"/>
          <w:noProof w:val="0"/>
        </w:rPr>
        <w:t>&lt;Article&gt;</w:t>
      </w:r>
      <w:r w:rsidRPr="0007587F">
        <w:t>Член 12 – параграф 5</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A250F2F" w14:textId="77777777" w:rsidTr="00877C4D">
        <w:trPr>
          <w:jc w:val="center"/>
        </w:trPr>
        <w:tc>
          <w:tcPr>
            <w:tcW w:w="9752" w:type="dxa"/>
            <w:gridSpan w:val="2"/>
          </w:tcPr>
          <w:p w14:paraId="5107250C" w14:textId="77777777" w:rsidR="00741674" w:rsidRPr="0007587F" w:rsidRDefault="00741674" w:rsidP="00877C4D">
            <w:pPr>
              <w:keepNext/>
            </w:pPr>
          </w:p>
        </w:tc>
      </w:tr>
      <w:tr w:rsidR="00741674" w:rsidRPr="0007587F" w14:paraId="752A01E6" w14:textId="77777777" w:rsidTr="00877C4D">
        <w:trPr>
          <w:jc w:val="center"/>
        </w:trPr>
        <w:tc>
          <w:tcPr>
            <w:tcW w:w="4876" w:type="dxa"/>
          </w:tcPr>
          <w:p w14:paraId="1AC43F0A" w14:textId="77777777" w:rsidR="00741674" w:rsidRPr="0007587F" w:rsidRDefault="00741674" w:rsidP="00877C4D">
            <w:pPr>
              <w:pStyle w:val="ColumnHeading"/>
              <w:keepNext/>
            </w:pPr>
            <w:r w:rsidRPr="0007587F">
              <w:t>Текст, предложен от Комисията</w:t>
            </w:r>
          </w:p>
        </w:tc>
        <w:tc>
          <w:tcPr>
            <w:tcW w:w="4876" w:type="dxa"/>
          </w:tcPr>
          <w:p w14:paraId="75B3289D" w14:textId="77777777" w:rsidR="00741674" w:rsidRPr="0007587F" w:rsidRDefault="00741674" w:rsidP="00877C4D">
            <w:pPr>
              <w:pStyle w:val="ColumnHeading"/>
              <w:keepNext/>
            </w:pPr>
            <w:r w:rsidRPr="0007587F">
              <w:t>Изменение</w:t>
            </w:r>
          </w:p>
        </w:tc>
      </w:tr>
      <w:tr w:rsidR="00741674" w:rsidRPr="0007587F" w14:paraId="0A67B577" w14:textId="77777777" w:rsidTr="00877C4D">
        <w:trPr>
          <w:jc w:val="center"/>
        </w:trPr>
        <w:tc>
          <w:tcPr>
            <w:tcW w:w="4876" w:type="dxa"/>
          </w:tcPr>
          <w:p w14:paraId="6797BFED" w14:textId="77777777" w:rsidR="00741674" w:rsidRPr="0007587F" w:rsidRDefault="00741674" w:rsidP="00877C4D">
            <w:pPr>
              <w:pStyle w:val="Normal6"/>
            </w:pPr>
            <w:r w:rsidRPr="0007587F">
              <w:t>5.</w:t>
            </w:r>
            <w:r w:rsidRPr="0007587F">
              <w:tab/>
              <w:t xml:space="preserve">Комисията приема актове </w:t>
            </w:r>
            <w:r w:rsidRPr="0007587F">
              <w:rPr>
                <w:b/>
                <w:bCs/>
                <w:i/>
                <w:iCs/>
              </w:rPr>
              <w:t>за изпълнение</w:t>
            </w:r>
            <w:r w:rsidRPr="0007587F">
              <w:t xml:space="preserve">, за да уточни процедурата за сътрудничество между органите, отговорни за извършването на скрининга, </w:t>
            </w:r>
            <w:r w:rsidRPr="0007587F">
              <w:rPr>
                <w:b/>
                <w:bCs/>
                <w:i/>
                <w:iCs/>
              </w:rPr>
              <w:t>националните централни бюра на Интерпол, националното звено на Европол и централните</w:t>
            </w:r>
            <w:r w:rsidRPr="0007587F">
              <w:t xml:space="preserve"> органи </w:t>
            </w:r>
            <w:r w:rsidRPr="0007587F">
              <w:rPr>
                <w:b/>
                <w:bCs/>
                <w:i/>
                <w:iCs/>
              </w:rPr>
              <w:t>на ECRIS-TCN</w:t>
            </w:r>
            <w:r w:rsidRPr="0007587F">
              <w:t xml:space="preserve"> с оглед определяне на риска за вътрешната сигурност. </w:t>
            </w:r>
            <w:r w:rsidRPr="0007587F">
              <w:rPr>
                <w:b/>
                <w:i/>
              </w:rPr>
              <w:t>Тези актове за изпълнение се приемат в съответствие с процедурата по разглеждане, посочена в член 15, параграф 2.</w:t>
            </w:r>
          </w:p>
        </w:tc>
        <w:tc>
          <w:tcPr>
            <w:tcW w:w="4876" w:type="dxa"/>
          </w:tcPr>
          <w:p w14:paraId="43AACC2D" w14:textId="70DDA85A" w:rsidR="00741674" w:rsidRPr="0007587F" w:rsidRDefault="00741674" w:rsidP="00FF44C4">
            <w:pPr>
              <w:pStyle w:val="Normal6"/>
              <w:rPr>
                <w:szCs w:val="24"/>
              </w:rPr>
            </w:pPr>
            <w:r w:rsidRPr="0007587F">
              <w:t>5.</w:t>
            </w:r>
            <w:r w:rsidRPr="0007587F">
              <w:tab/>
              <w:t xml:space="preserve">Комисията приема </w:t>
            </w:r>
            <w:r w:rsidRPr="0007587F">
              <w:rPr>
                <w:b/>
                <w:bCs/>
                <w:i/>
                <w:iCs/>
              </w:rPr>
              <w:t>делегирани</w:t>
            </w:r>
            <w:r w:rsidRPr="0007587F">
              <w:t xml:space="preserve"> актове </w:t>
            </w:r>
            <w:r w:rsidRPr="0007587F">
              <w:rPr>
                <w:b/>
                <w:bCs/>
                <w:i/>
                <w:iCs/>
              </w:rPr>
              <w:t>в съответствие с член 290 от ДФЕС за допълване на настоящия регламент</w:t>
            </w:r>
            <w:r w:rsidRPr="0007587F">
              <w:t xml:space="preserve">, за да уточни процедурата за сътрудничество между органите, отговорни за извършването на скрининга, </w:t>
            </w:r>
            <w:r w:rsidRPr="0007587F">
              <w:rPr>
                <w:b/>
                <w:bCs/>
                <w:i/>
                <w:iCs/>
              </w:rPr>
              <w:t>и други компетентни</w:t>
            </w:r>
            <w:r w:rsidRPr="0007587F">
              <w:t xml:space="preserve"> органи с оглед определяне на </w:t>
            </w:r>
            <w:r w:rsidRPr="0007587F">
              <w:rPr>
                <w:b/>
                <w:bCs/>
                <w:i/>
                <w:iCs/>
              </w:rPr>
              <w:t>заплаха</w:t>
            </w:r>
            <w:r w:rsidRPr="0007587F">
              <w:t xml:space="preserve"> за вътрешната сигурност.</w:t>
            </w:r>
          </w:p>
        </w:tc>
      </w:tr>
    </w:tbl>
    <w:p w14:paraId="47A944E9"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3C57EB4" w14:textId="77777777" w:rsidR="00741674" w:rsidRPr="0007587F" w:rsidRDefault="00741674" w:rsidP="00741674">
      <w:r w:rsidRPr="0007587F">
        <w:rPr>
          <w:rStyle w:val="HideTWBExt"/>
          <w:noProof w:val="0"/>
        </w:rPr>
        <w:t>&lt;/Amend&gt;</w:t>
      </w:r>
    </w:p>
    <w:p w14:paraId="0A9A93FD" w14:textId="34EAB9CC"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115</w:t>
      </w:r>
      <w:r w:rsidRPr="0007587F">
        <w:rPr>
          <w:rStyle w:val="HideTWBExt"/>
          <w:b w:val="0"/>
          <w:noProof w:val="0"/>
        </w:rPr>
        <w:t>&lt;/NumAm&gt;</w:t>
      </w:r>
    </w:p>
    <w:p w14:paraId="672C0728"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1F1B76DB" w14:textId="77777777" w:rsidR="00741674" w:rsidRPr="0007587F" w:rsidRDefault="00741674" w:rsidP="00741674">
      <w:pPr>
        <w:pStyle w:val="NormalBold"/>
      </w:pPr>
      <w:r w:rsidRPr="0007587F">
        <w:rPr>
          <w:rStyle w:val="HideTWBExt"/>
          <w:b w:val="0"/>
          <w:noProof w:val="0"/>
        </w:rPr>
        <w:t>&lt;Article&gt;</w:t>
      </w:r>
      <w:r w:rsidRPr="0007587F">
        <w:t>Член 13 – параграф 1 – уводна част</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79174108" w14:textId="77777777" w:rsidTr="00877C4D">
        <w:trPr>
          <w:jc w:val="center"/>
        </w:trPr>
        <w:tc>
          <w:tcPr>
            <w:tcW w:w="9752" w:type="dxa"/>
            <w:gridSpan w:val="2"/>
          </w:tcPr>
          <w:p w14:paraId="7BAB638E" w14:textId="77777777" w:rsidR="00741674" w:rsidRPr="0007587F" w:rsidRDefault="00741674" w:rsidP="00877C4D">
            <w:pPr>
              <w:keepNext/>
            </w:pPr>
          </w:p>
        </w:tc>
      </w:tr>
      <w:tr w:rsidR="00741674" w:rsidRPr="0007587F" w14:paraId="6667F563" w14:textId="77777777" w:rsidTr="00877C4D">
        <w:trPr>
          <w:jc w:val="center"/>
        </w:trPr>
        <w:tc>
          <w:tcPr>
            <w:tcW w:w="4876" w:type="dxa"/>
          </w:tcPr>
          <w:p w14:paraId="0C26D941" w14:textId="77777777" w:rsidR="00741674" w:rsidRPr="0007587F" w:rsidRDefault="00741674" w:rsidP="00877C4D">
            <w:pPr>
              <w:pStyle w:val="ColumnHeading"/>
              <w:keepNext/>
            </w:pPr>
            <w:r w:rsidRPr="0007587F">
              <w:t>Текст, предложен от Комисията</w:t>
            </w:r>
          </w:p>
        </w:tc>
        <w:tc>
          <w:tcPr>
            <w:tcW w:w="4876" w:type="dxa"/>
          </w:tcPr>
          <w:p w14:paraId="49694424" w14:textId="77777777" w:rsidR="00741674" w:rsidRPr="0007587F" w:rsidRDefault="00741674" w:rsidP="00877C4D">
            <w:pPr>
              <w:pStyle w:val="ColumnHeading"/>
              <w:keepNext/>
            </w:pPr>
            <w:r w:rsidRPr="0007587F">
              <w:t>Изменение</w:t>
            </w:r>
          </w:p>
        </w:tc>
      </w:tr>
      <w:tr w:rsidR="00741674" w:rsidRPr="0007587F" w14:paraId="3483E8E2" w14:textId="77777777" w:rsidTr="00877C4D">
        <w:trPr>
          <w:jc w:val="center"/>
        </w:trPr>
        <w:tc>
          <w:tcPr>
            <w:tcW w:w="4876" w:type="dxa"/>
          </w:tcPr>
          <w:p w14:paraId="3D3DCEC7" w14:textId="77777777" w:rsidR="00741674" w:rsidRPr="0007587F" w:rsidRDefault="00741674" w:rsidP="00877C4D">
            <w:pPr>
              <w:pStyle w:val="Normal6"/>
            </w:pPr>
            <w:r w:rsidRPr="0007587F">
              <w:t xml:space="preserve">След приключване на скрининга компетентните органи попълват формуляра в приложение I по отношение на </w:t>
            </w:r>
            <w:r w:rsidRPr="0007587F">
              <w:rPr>
                <w:b/>
                <w:bCs/>
                <w:i/>
                <w:iCs/>
              </w:rPr>
              <w:t>лицата</w:t>
            </w:r>
            <w:r w:rsidRPr="0007587F">
              <w:t xml:space="preserve">, посочени в </w:t>
            </w:r>
            <w:r w:rsidRPr="0007587F">
              <w:rPr>
                <w:b/>
                <w:bCs/>
                <w:i/>
                <w:iCs/>
              </w:rPr>
              <w:t>членове 3 и 5</w:t>
            </w:r>
            <w:r w:rsidRPr="0007587F">
              <w:t>,</w:t>
            </w:r>
            <w:r w:rsidRPr="0007587F">
              <w:rPr>
                <w:b/>
                <w:bCs/>
                <w:i/>
                <w:iCs/>
              </w:rPr>
              <w:t xml:space="preserve"> който включва</w:t>
            </w:r>
            <w:r w:rsidRPr="0007587F">
              <w:t>:</w:t>
            </w:r>
          </w:p>
        </w:tc>
        <w:tc>
          <w:tcPr>
            <w:tcW w:w="4876" w:type="dxa"/>
          </w:tcPr>
          <w:p w14:paraId="07326CC8" w14:textId="2BE69556" w:rsidR="00741674" w:rsidRPr="0007587F" w:rsidRDefault="00741674" w:rsidP="00877C4D">
            <w:pPr>
              <w:pStyle w:val="Normal6"/>
              <w:rPr>
                <w:szCs w:val="24"/>
              </w:rPr>
            </w:pPr>
            <w:r w:rsidRPr="0007587F">
              <w:t>След приключване на скрининга компетентните органи попълват формуляра</w:t>
            </w:r>
            <w:r w:rsidRPr="0007587F">
              <w:rPr>
                <w:b/>
                <w:bCs/>
                <w:i/>
                <w:iCs/>
              </w:rPr>
              <w:t>, посочен</w:t>
            </w:r>
            <w:r w:rsidRPr="0007587F">
              <w:t xml:space="preserve"> в приложение I</w:t>
            </w:r>
            <w:r w:rsidRPr="0007587F">
              <w:rPr>
                <w:b/>
                <w:bCs/>
                <w:i/>
                <w:iCs/>
              </w:rPr>
              <w:t>, който включва следната информация</w:t>
            </w:r>
            <w:r w:rsidRPr="0007587F">
              <w:t xml:space="preserve"> по отношение на </w:t>
            </w:r>
            <w:r w:rsidRPr="0007587F">
              <w:rPr>
                <w:b/>
                <w:bCs/>
                <w:i/>
                <w:iCs/>
              </w:rPr>
              <w:t>гражданите на трети държави</w:t>
            </w:r>
            <w:r w:rsidRPr="0007587F">
              <w:t xml:space="preserve">, посочени в </w:t>
            </w:r>
            <w:r w:rsidRPr="0007587F">
              <w:rPr>
                <w:b/>
                <w:bCs/>
                <w:i/>
                <w:iCs/>
              </w:rPr>
              <w:t>член 3</w:t>
            </w:r>
            <w:r w:rsidRPr="0007587F">
              <w:t>:</w:t>
            </w:r>
          </w:p>
        </w:tc>
      </w:tr>
    </w:tbl>
    <w:p w14:paraId="4389F0BB"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DE50C7A" w14:textId="77777777" w:rsidR="00741674" w:rsidRPr="0007587F" w:rsidRDefault="00741674" w:rsidP="00741674">
      <w:r w:rsidRPr="0007587F">
        <w:rPr>
          <w:rStyle w:val="HideTWBExt"/>
          <w:noProof w:val="0"/>
        </w:rPr>
        <w:t>&lt;/Amend&gt;</w:t>
      </w:r>
    </w:p>
    <w:p w14:paraId="771C764A" w14:textId="47FBCFFF"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116</w:t>
      </w:r>
      <w:r w:rsidRPr="0007587F">
        <w:rPr>
          <w:rStyle w:val="HideTWBExt"/>
          <w:b w:val="0"/>
          <w:noProof w:val="0"/>
        </w:rPr>
        <w:t>&lt;/NumAm&gt;</w:t>
      </w:r>
    </w:p>
    <w:p w14:paraId="19F2EA26"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170D71A0" w14:textId="77777777" w:rsidR="00741674" w:rsidRPr="0007587F" w:rsidRDefault="00741674" w:rsidP="00741674">
      <w:pPr>
        <w:pStyle w:val="NormalBold"/>
      </w:pPr>
      <w:r w:rsidRPr="0007587F">
        <w:rPr>
          <w:rStyle w:val="HideTWBExt"/>
          <w:b w:val="0"/>
          <w:noProof w:val="0"/>
        </w:rPr>
        <w:t>&lt;Article&gt;</w:t>
      </w:r>
      <w:r w:rsidRPr="0007587F">
        <w:t>Член 13 – параграф 1 – буква б</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D47E151" w14:textId="77777777" w:rsidTr="00877C4D">
        <w:trPr>
          <w:jc w:val="center"/>
        </w:trPr>
        <w:tc>
          <w:tcPr>
            <w:tcW w:w="9752" w:type="dxa"/>
            <w:gridSpan w:val="2"/>
          </w:tcPr>
          <w:p w14:paraId="79CCB4FA" w14:textId="77777777" w:rsidR="00741674" w:rsidRPr="0007587F" w:rsidRDefault="00741674" w:rsidP="00877C4D">
            <w:pPr>
              <w:keepNext/>
            </w:pPr>
          </w:p>
        </w:tc>
      </w:tr>
      <w:tr w:rsidR="00741674" w:rsidRPr="0007587F" w14:paraId="7CF3EDA3" w14:textId="77777777" w:rsidTr="00877C4D">
        <w:trPr>
          <w:jc w:val="center"/>
        </w:trPr>
        <w:tc>
          <w:tcPr>
            <w:tcW w:w="4876" w:type="dxa"/>
          </w:tcPr>
          <w:p w14:paraId="099BBC11" w14:textId="77777777" w:rsidR="00741674" w:rsidRPr="0007587F" w:rsidRDefault="00741674" w:rsidP="00877C4D">
            <w:pPr>
              <w:pStyle w:val="ColumnHeading"/>
              <w:keepNext/>
            </w:pPr>
            <w:r w:rsidRPr="0007587F">
              <w:t>Текст, предложен от Комисията</w:t>
            </w:r>
          </w:p>
        </w:tc>
        <w:tc>
          <w:tcPr>
            <w:tcW w:w="4876" w:type="dxa"/>
          </w:tcPr>
          <w:p w14:paraId="368A9146" w14:textId="77777777" w:rsidR="00741674" w:rsidRPr="0007587F" w:rsidRDefault="00741674" w:rsidP="00877C4D">
            <w:pPr>
              <w:pStyle w:val="ColumnHeading"/>
              <w:keepNext/>
            </w:pPr>
            <w:r w:rsidRPr="0007587F">
              <w:t>Изменение</w:t>
            </w:r>
          </w:p>
        </w:tc>
      </w:tr>
      <w:tr w:rsidR="00741674" w:rsidRPr="0007587F" w14:paraId="471F9BB6" w14:textId="77777777" w:rsidTr="00877C4D">
        <w:trPr>
          <w:jc w:val="center"/>
        </w:trPr>
        <w:tc>
          <w:tcPr>
            <w:tcW w:w="4876" w:type="dxa"/>
          </w:tcPr>
          <w:p w14:paraId="34F083CC" w14:textId="77777777" w:rsidR="00741674" w:rsidRPr="0007587F" w:rsidRDefault="00741674" w:rsidP="00877C4D">
            <w:pPr>
              <w:pStyle w:val="Normal6"/>
            </w:pPr>
            <w:r w:rsidRPr="0007587F">
              <w:t>б)</w:t>
            </w:r>
            <w:r w:rsidRPr="0007587F">
              <w:tab/>
              <w:t xml:space="preserve">първоначални данни за </w:t>
            </w:r>
            <w:r w:rsidRPr="0007587F">
              <w:rPr>
                <w:b/>
                <w:bCs/>
                <w:i/>
                <w:iCs/>
              </w:rPr>
              <w:t>гражданството</w:t>
            </w:r>
            <w:r w:rsidRPr="0007587F">
              <w:t>, държави на пребиваване преди пристигането и езици, които владеят;</w:t>
            </w:r>
          </w:p>
        </w:tc>
        <w:tc>
          <w:tcPr>
            <w:tcW w:w="4876" w:type="dxa"/>
          </w:tcPr>
          <w:p w14:paraId="09FCED13" w14:textId="362E76B5" w:rsidR="00741674" w:rsidRPr="0007587F" w:rsidRDefault="00741674" w:rsidP="00877C4D">
            <w:pPr>
              <w:pStyle w:val="Normal6"/>
              <w:rPr>
                <w:szCs w:val="24"/>
              </w:rPr>
            </w:pPr>
            <w:r w:rsidRPr="0007587F">
              <w:t>б)</w:t>
            </w:r>
            <w:r w:rsidRPr="0007587F">
              <w:tab/>
              <w:t xml:space="preserve">първоначални данни за </w:t>
            </w:r>
            <w:r w:rsidRPr="0007587F">
              <w:rPr>
                <w:b/>
                <w:bCs/>
                <w:i/>
                <w:iCs/>
              </w:rPr>
              <w:t>тяхното гражданство или липса на гражданство</w:t>
            </w:r>
            <w:r w:rsidRPr="0007587F">
              <w:t>, държави на пребиваване преди пристигането и езици, които владеят;</w:t>
            </w:r>
          </w:p>
        </w:tc>
      </w:tr>
    </w:tbl>
    <w:p w14:paraId="22A57C98"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1A9A723" w14:textId="77777777" w:rsidR="00741674" w:rsidRPr="0007587F" w:rsidRDefault="00741674" w:rsidP="00741674">
      <w:r w:rsidRPr="0007587F">
        <w:rPr>
          <w:rStyle w:val="HideTWBExt"/>
          <w:noProof w:val="0"/>
        </w:rPr>
        <w:t>&lt;/Amend&gt;</w:t>
      </w:r>
    </w:p>
    <w:p w14:paraId="247DD457" w14:textId="2267359E"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117</w:t>
      </w:r>
      <w:r w:rsidRPr="0007587F">
        <w:rPr>
          <w:rStyle w:val="HideTWBExt"/>
          <w:b w:val="0"/>
          <w:noProof w:val="0"/>
        </w:rPr>
        <w:t>&lt;/NumAm&gt;</w:t>
      </w:r>
    </w:p>
    <w:p w14:paraId="0A47D34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08194E1" w14:textId="77777777" w:rsidR="00741674" w:rsidRPr="0007587F" w:rsidRDefault="00741674" w:rsidP="00741674">
      <w:pPr>
        <w:pStyle w:val="NormalBold"/>
      </w:pPr>
      <w:r w:rsidRPr="0007587F">
        <w:rPr>
          <w:rStyle w:val="HideTWBExt"/>
          <w:b w:val="0"/>
          <w:noProof w:val="0"/>
        </w:rPr>
        <w:t>&lt;Article&gt;</w:t>
      </w:r>
      <w:r w:rsidRPr="0007587F">
        <w:t>Член 13 – параграф 1 – буква в</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A2B8A48" w14:textId="77777777" w:rsidTr="00877C4D">
        <w:trPr>
          <w:jc w:val="center"/>
        </w:trPr>
        <w:tc>
          <w:tcPr>
            <w:tcW w:w="9752" w:type="dxa"/>
            <w:gridSpan w:val="2"/>
          </w:tcPr>
          <w:p w14:paraId="06392ACC" w14:textId="77777777" w:rsidR="00741674" w:rsidRPr="0007587F" w:rsidRDefault="00741674" w:rsidP="00877C4D">
            <w:pPr>
              <w:keepNext/>
            </w:pPr>
          </w:p>
        </w:tc>
      </w:tr>
      <w:tr w:rsidR="00741674" w:rsidRPr="0007587F" w14:paraId="72A65663" w14:textId="77777777" w:rsidTr="00877C4D">
        <w:trPr>
          <w:jc w:val="center"/>
        </w:trPr>
        <w:tc>
          <w:tcPr>
            <w:tcW w:w="4876" w:type="dxa"/>
          </w:tcPr>
          <w:p w14:paraId="5364DE01" w14:textId="77777777" w:rsidR="00741674" w:rsidRPr="0007587F" w:rsidRDefault="00741674" w:rsidP="00877C4D">
            <w:pPr>
              <w:pStyle w:val="ColumnHeading"/>
              <w:keepNext/>
            </w:pPr>
            <w:r w:rsidRPr="0007587F">
              <w:t>Текст, предложен от Комисията</w:t>
            </w:r>
          </w:p>
        </w:tc>
        <w:tc>
          <w:tcPr>
            <w:tcW w:w="4876" w:type="dxa"/>
          </w:tcPr>
          <w:p w14:paraId="5FA5B1E4" w14:textId="77777777" w:rsidR="00741674" w:rsidRPr="0007587F" w:rsidRDefault="00741674" w:rsidP="00877C4D">
            <w:pPr>
              <w:pStyle w:val="ColumnHeading"/>
              <w:keepNext/>
            </w:pPr>
            <w:r w:rsidRPr="0007587F">
              <w:t>Изменение</w:t>
            </w:r>
          </w:p>
        </w:tc>
      </w:tr>
      <w:tr w:rsidR="00741674" w:rsidRPr="0007587F" w14:paraId="26F608A9" w14:textId="77777777" w:rsidTr="00877C4D">
        <w:trPr>
          <w:jc w:val="center"/>
        </w:trPr>
        <w:tc>
          <w:tcPr>
            <w:tcW w:w="4876" w:type="dxa"/>
          </w:tcPr>
          <w:p w14:paraId="724CF6A5" w14:textId="77777777" w:rsidR="00741674" w:rsidRPr="0007587F" w:rsidRDefault="00741674" w:rsidP="00877C4D">
            <w:pPr>
              <w:pStyle w:val="Normal6"/>
            </w:pPr>
            <w:r w:rsidRPr="0007587F">
              <w:t>в)</w:t>
            </w:r>
            <w:r w:rsidRPr="0007587F">
              <w:tab/>
            </w:r>
            <w:r w:rsidRPr="0007587F">
              <w:rPr>
                <w:b/>
                <w:bCs/>
                <w:i/>
                <w:iCs/>
              </w:rPr>
              <w:t xml:space="preserve">причина за незаконното пристигане, влизане и ако е целесъобразно, незаконния престой или пребиваване, включително дали </w:t>
            </w:r>
            <w:r w:rsidRPr="0007587F">
              <w:rPr>
                <w:b/>
                <w:bCs/>
                <w:i/>
                <w:iCs/>
              </w:rPr>
              <w:lastRenderedPageBreak/>
              <w:t>лицето е подало молба за международна закрила</w:t>
            </w:r>
            <w:r w:rsidRPr="0007587F">
              <w:t>;</w:t>
            </w:r>
          </w:p>
        </w:tc>
        <w:tc>
          <w:tcPr>
            <w:tcW w:w="4876" w:type="dxa"/>
          </w:tcPr>
          <w:p w14:paraId="0D9EFA53" w14:textId="438FED42" w:rsidR="00741674" w:rsidRPr="0007587F" w:rsidRDefault="00741674" w:rsidP="00877C4D">
            <w:pPr>
              <w:pStyle w:val="Normal6"/>
              <w:rPr>
                <w:szCs w:val="24"/>
              </w:rPr>
            </w:pPr>
            <w:r w:rsidRPr="0007587F">
              <w:lastRenderedPageBreak/>
              <w:t>в)</w:t>
            </w:r>
            <w:r w:rsidRPr="0007587F">
              <w:tab/>
            </w:r>
            <w:r w:rsidRPr="0007587F">
              <w:rPr>
                <w:b/>
                <w:bCs/>
                <w:i/>
                <w:iCs/>
              </w:rPr>
              <w:t>причината, поради която се извършва скринингът;</w:t>
            </w:r>
          </w:p>
        </w:tc>
      </w:tr>
    </w:tbl>
    <w:p w14:paraId="47B71250"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55465583" w14:textId="77777777" w:rsidR="00741674" w:rsidRPr="0007587F" w:rsidRDefault="00741674" w:rsidP="00741674">
      <w:r w:rsidRPr="0007587F">
        <w:rPr>
          <w:rStyle w:val="HideTWBExt"/>
          <w:noProof w:val="0"/>
        </w:rPr>
        <w:t>&lt;/Amend&gt;</w:t>
      </w:r>
    </w:p>
    <w:p w14:paraId="064B6340" w14:textId="6C80A8EA"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118</w:t>
      </w:r>
      <w:r w:rsidRPr="0007587F">
        <w:rPr>
          <w:rStyle w:val="HideTWBExt"/>
          <w:b w:val="0"/>
          <w:noProof w:val="0"/>
        </w:rPr>
        <w:t>&lt;/NumAm&gt;</w:t>
      </w:r>
    </w:p>
    <w:p w14:paraId="152B4DDE"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956F94B" w14:textId="77777777" w:rsidR="00741674" w:rsidRPr="0007587F" w:rsidRDefault="00741674" w:rsidP="00741674">
      <w:pPr>
        <w:pStyle w:val="NormalBold"/>
      </w:pPr>
      <w:r w:rsidRPr="0007587F">
        <w:rPr>
          <w:rStyle w:val="HideTWBExt"/>
          <w:b w:val="0"/>
          <w:noProof w:val="0"/>
        </w:rPr>
        <w:t>&lt;Article&gt;</w:t>
      </w:r>
      <w:r w:rsidRPr="0007587F">
        <w:t>Член 13 – параграф 1 – буква г</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5F79516" w14:textId="77777777" w:rsidTr="00877C4D">
        <w:trPr>
          <w:jc w:val="center"/>
        </w:trPr>
        <w:tc>
          <w:tcPr>
            <w:tcW w:w="9752" w:type="dxa"/>
            <w:gridSpan w:val="2"/>
          </w:tcPr>
          <w:p w14:paraId="58A67C33" w14:textId="77777777" w:rsidR="00741674" w:rsidRPr="0007587F" w:rsidRDefault="00741674" w:rsidP="00877C4D">
            <w:pPr>
              <w:keepNext/>
            </w:pPr>
          </w:p>
        </w:tc>
      </w:tr>
      <w:tr w:rsidR="00741674" w:rsidRPr="0007587F" w14:paraId="23372C6F" w14:textId="77777777" w:rsidTr="00877C4D">
        <w:trPr>
          <w:jc w:val="center"/>
        </w:trPr>
        <w:tc>
          <w:tcPr>
            <w:tcW w:w="4876" w:type="dxa"/>
          </w:tcPr>
          <w:p w14:paraId="061F1755" w14:textId="77777777" w:rsidR="00741674" w:rsidRPr="0007587F" w:rsidRDefault="00741674" w:rsidP="00877C4D">
            <w:pPr>
              <w:pStyle w:val="ColumnHeading"/>
              <w:keepNext/>
            </w:pPr>
            <w:r w:rsidRPr="0007587F">
              <w:t>Текст, предложен от Комисията</w:t>
            </w:r>
          </w:p>
        </w:tc>
        <w:tc>
          <w:tcPr>
            <w:tcW w:w="4876" w:type="dxa"/>
          </w:tcPr>
          <w:p w14:paraId="71CEBD0A" w14:textId="77777777" w:rsidR="00741674" w:rsidRPr="0007587F" w:rsidRDefault="00741674" w:rsidP="00877C4D">
            <w:pPr>
              <w:pStyle w:val="ColumnHeading"/>
              <w:keepNext/>
            </w:pPr>
            <w:r w:rsidRPr="0007587F">
              <w:t>Изменение</w:t>
            </w:r>
          </w:p>
        </w:tc>
      </w:tr>
      <w:tr w:rsidR="00741674" w:rsidRPr="0007587F" w14:paraId="5B1FAB67" w14:textId="77777777" w:rsidTr="00877C4D">
        <w:trPr>
          <w:jc w:val="center"/>
        </w:trPr>
        <w:tc>
          <w:tcPr>
            <w:tcW w:w="4876" w:type="dxa"/>
          </w:tcPr>
          <w:p w14:paraId="16B06549" w14:textId="77777777" w:rsidR="00741674" w:rsidRPr="0007587F" w:rsidRDefault="00741674" w:rsidP="00877C4D">
            <w:pPr>
              <w:pStyle w:val="Normal6"/>
            </w:pPr>
            <w:r w:rsidRPr="0007587F">
              <w:rPr>
                <w:b/>
                <w:i/>
              </w:rPr>
              <w:t>г)</w:t>
            </w:r>
            <w:r w:rsidRPr="0007587F">
              <w:rPr>
                <w:b/>
                <w:i/>
              </w:rPr>
              <w:tab/>
              <w:t>получена информация относно пропътуваните маршрути, включително мястото на отпътуване, местата на предходно пребиваване, третите държави на транзитно преминаване и тези, в които е търсена или предоставена закрила, както и планираното местоназначение в Съюза;</w:t>
            </w:r>
          </w:p>
        </w:tc>
        <w:tc>
          <w:tcPr>
            <w:tcW w:w="4876" w:type="dxa"/>
          </w:tcPr>
          <w:p w14:paraId="082A5586" w14:textId="77777777" w:rsidR="00741674" w:rsidRPr="0007587F" w:rsidRDefault="00741674" w:rsidP="00877C4D">
            <w:pPr>
              <w:pStyle w:val="Normal6"/>
              <w:rPr>
                <w:szCs w:val="24"/>
              </w:rPr>
            </w:pPr>
            <w:r w:rsidRPr="0007587F">
              <w:rPr>
                <w:b/>
                <w:i/>
              </w:rPr>
              <w:t>заличава се</w:t>
            </w:r>
          </w:p>
        </w:tc>
      </w:tr>
    </w:tbl>
    <w:p w14:paraId="68FF7152"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AAB4E00" w14:textId="77777777" w:rsidR="00741674" w:rsidRPr="0007587F" w:rsidRDefault="00741674" w:rsidP="00741674">
      <w:r w:rsidRPr="0007587F">
        <w:rPr>
          <w:rStyle w:val="HideTWBExt"/>
          <w:noProof w:val="0"/>
        </w:rPr>
        <w:t>&lt;/Amend&gt;</w:t>
      </w:r>
    </w:p>
    <w:p w14:paraId="08DC2F78" w14:textId="1EDD13E4"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119</w:t>
      </w:r>
      <w:r w:rsidRPr="0007587F">
        <w:rPr>
          <w:rStyle w:val="HideTWBExt"/>
          <w:b w:val="0"/>
          <w:noProof w:val="0"/>
        </w:rPr>
        <w:t>&lt;/NumAm&gt;</w:t>
      </w:r>
    </w:p>
    <w:p w14:paraId="0215BD6E"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1710C63B" w14:textId="77777777" w:rsidR="00741674" w:rsidRPr="0007587F" w:rsidRDefault="00741674" w:rsidP="00741674">
      <w:pPr>
        <w:pStyle w:val="NormalBold"/>
      </w:pPr>
      <w:r w:rsidRPr="0007587F">
        <w:rPr>
          <w:rStyle w:val="HideTWBExt"/>
          <w:b w:val="0"/>
          <w:noProof w:val="0"/>
        </w:rPr>
        <w:t>&lt;Article&gt;</w:t>
      </w:r>
      <w:r w:rsidRPr="0007587F">
        <w:t>Член 13 – параграф 1 – буква д</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092C062" w14:textId="77777777" w:rsidTr="00877C4D">
        <w:trPr>
          <w:jc w:val="center"/>
        </w:trPr>
        <w:tc>
          <w:tcPr>
            <w:tcW w:w="9752" w:type="dxa"/>
            <w:gridSpan w:val="2"/>
          </w:tcPr>
          <w:p w14:paraId="799191C9" w14:textId="77777777" w:rsidR="00741674" w:rsidRPr="0007587F" w:rsidRDefault="00741674" w:rsidP="00877C4D">
            <w:pPr>
              <w:keepNext/>
            </w:pPr>
          </w:p>
        </w:tc>
      </w:tr>
      <w:tr w:rsidR="00741674" w:rsidRPr="0007587F" w14:paraId="4CBFAA91" w14:textId="77777777" w:rsidTr="00877C4D">
        <w:trPr>
          <w:jc w:val="center"/>
        </w:trPr>
        <w:tc>
          <w:tcPr>
            <w:tcW w:w="4876" w:type="dxa"/>
          </w:tcPr>
          <w:p w14:paraId="78EB4CE2" w14:textId="77777777" w:rsidR="00741674" w:rsidRPr="0007587F" w:rsidRDefault="00741674" w:rsidP="00877C4D">
            <w:pPr>
              <w:pStyle w:val="ColumnHeading"/>
              <w:keepNext/>
            </w:pPr>
            <w:r w:rsidRPr="0007587F">
              <w:t>Текст, предложен от Комисията</w:t>
            </w:r>
          </w:p>
        </w:tc>
        <w:tc>
          <w:tcPr>
            <w:tcW w:w="4876" w:type="dxa"/>
          </w:tcPr>
          <w:p w14:paraId="75F17FC5" w14:textId="77777777" w:rsidR="00741674" w:rsidRPr="0007587F" w:rsidRDefault="00741674" w:rsidP="00877C4D">
            <w:pPr>
              <w:pStyle w:val="ColumnHeading"/>
              <w:keepNext/>
            </w:pPr>
            <w:r w:rsidRPr="0007587F">
              <w:t>Изменение</w:t>
            </w:r>
          </w:p>
        </w:tc>
      </w:tr>
      <w:tr w:rsidR="00741674" w:rsidRPr="0007587F" w14:paraId="25925E5B" w14:textId="77777777" w:rsidTr="00877C4D">
        <w:trPr>
          <w:jc w:val="center"/>
        </w:trPr>
        <w:tc>
          <w:tcPr>
            <w:tcW w:w="4876" w:type="dxa"/>
          </w:tcPr>
          <w:p w14:paraId="6FFF5C35" w14:textId="77777777" w:rsidR="00741674" w:rsidRPr="0007587F" w:rsidRDefault="00741674" w:rsidP="00877C4D">
            <w:pPr>
              <w:pStyle w:val="Normal6"/>
            </w:pPr>
            <w:r w:rsidRPr="0007587F">
              <w:rPr>
                <w:b/>
                <w:i/>
              </w:rPr>
              <w:t>д)</w:t>
            </w:r>
            <w:r w:rsidRPr="0007587F">
              <w:rPr>
                <w:b/>
                <w:i/>
              </w:rPr>
              <w:tab/>
              <w:t>информация относно предоставена помощ от лице или престъпна организация във връзка с незаконното преминаване на границата и свързана с това информация в случаи на предполагаема контрабанда.</w:t>
            </w:r>
          </w:p>
        </w:tc>
        <w:tc>
          <w:tcPr>
            <w:tcW w:w="4876" w:type="dxa"/>
          </w:tcPr>
          <w:p w14:paraId="32814DCC" w14:textId="77777777" w:rsidR="00741674" w:rsidRPr="0007587F" w:rsidRDefault="00741674" w:rsidP="00877C4D">
            <w:pPr>
              <w:pStyle w:val="Normal6"/>
              <w:rPr>
                <w:szCs w:val="24"/>
              </w:rPr>
            </w:pPr>
            <w:r w:rsidRPr="0007587F">
              <w:rPr>
                <w:b/>
                <w:i/>
              </w:rPr>
              <w:t>заличава се</w:t>
            </w:r>
          </w:p>
        </w:tc>
      </w:tr>
    </w:tbl>
    <w:p w14:paraId="7B3A9B54"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265D04B" w14:textId="77777777" w:rsidR="00741674" w:rsidRPr="0007587F" w:rsidRDefault="00741674" w:rsidP="00741674">
      <w:r w:rsidRPr="0007587F">
        <w:rPr>
          <w:rStyle w:val="HideTWBExt"/>
          <w:noProof w:val="0"/>
        </w:rPr>
        <w:t>&lt;/Amend&gt;</w:t>
      </w:r>
    </w:p>
    <w:p w14:paraId="66F47A93" w14:textId="2250E779"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120</w:t>
      </w:r>
      <w:r w:rsidRPr="0007587F">
        <w:rPr>
          <w:rStyle w:val="HideTWBExt"/>
          <w:b w:val="0"/>
          <w:noProof w:val="0"/>
        </w:rPr>
        <w:t>&lt;/NumAm&gt;</w:t>
      </w:r>
    </w:p>
    <w:p w14:paraId="4C0F557C"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34F4819" w14:textId="77777777" w:rsidR="00741674" w:rsidRPr="0007587F" w:rsidRDefault="00741674" w:rsidP="00741674">
      <w:pPr>
        <w:pStyle w:val="NormalBold"/>
      </w:pPr>
      <w:r w:rsidRPr="0007587F">
        <w:rPr>
          <w:rStyle w:val="HideTWBExt"/>
          <w:b w:val="0"/>
          <w:noProof w:val="0"/>
        </w:rPr>
        <w:t>&lt;Article&gt;</w:t>
      </w:r>
      <w:r w:rsidRPr="0007587F">
        <w:t>Член 13 – параграф 1 – буква да (нова)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9D6D87A" w14:textId="77777777" w:rsidTr="00877C4D">
        <w:trPr>
          <w:jc w:val="center"/>
        </w:trPr>
        <w:tc>
          <w:tcPr>
            <w:tcW w:w="9752" w:type="dxa"/>
            <w:gridSpan w:val="2"/>
          </w:tcPr>
          <w:p w14:paraId="138D9697" w14:textId="77777777" w:rsidR="00741674" w:rsidRPr="0007587F" w:rsidRDefault="00741674" w:rsidP="00877C4D">
            <w:pPr>
              <w:keepNext/>
            </w:pPr>
          </w:p>
        </w:tc>
      </w:tr>
      <w:tr w:rsidR="00741674" w:rsidRPr="0007587F" w14:paraId="70A36C52" w14:textId="77777777" w:rsidTr="00877C4D">
        <w:trPr>
          <w:jc w:val="center"/>
        </w:trPr>
        <w:tc>
          <w:tcPr>
            <w:tcW w:w="4876" w:type="dxa"/>
          </w:tcPr>
          <w:p w14:paraId="023BA4F4" w14:textId="77777777" w:rsidR="00741674" w:rsidRPr="0007587F" w:rsidRDefault="00741674" w:rsidP="00877C4D">
            <w:pPr>
              <w:pStyle w:val="ColumnHeading"/>
              <w:keepNext/>
            </w:pPr>
            <w:r w:rsidRPr="0007587F">
              <w:t>Текст, предложен от Комисията</w:t>
            </w:r>
          </w:p>
        </w:tc>
        <w:tc>
          <w:tcPr>
            <w:tcW w:w="4876" w:type="dxa"/>
          </w:tcPr>
          <w:p w14:paraId="4533D5F2" w14:textId="77777777" w:rsidR="00741674" w:rsidRPr="0007587F" w:rsidRDefault="00741674" w:rsidP="00877C4D">
            <w:pPr>
              <w:pStyle w:val="ColumnHeading"/>
              <w:keepNext/>
            </w:pPr>
            <w:r w:rsidRPr="0007587F">
              <w:t>Изменение</w:t>
            </w:r>
          </w:p>
        </w:tc>
      </w:tr>
      <w:tr w:rsidR="00741674" w:rsidRPr="0007587F" w14:paraId="5C9747CB" w14:textId="77777777" w:rsidTr="00877C4D">
        <w:trPr>
          <w:jc w:val="center"/>
        </w:trPr>
        <w:tc>
          <w:tcPr>
            <w:tcW w:w="4876" w:type="dxa"/>
          </w:tcPr>
          <w:p w14:paraId="487F7A9A" w14:textId="77777777" w:rsidR="00741674" w:rsidRPr="0007587F" w:rsidRDefault="00741674" w:rsidP="00877C4D">
            <w:pPr>
              <w:pStyle w:val="Normal6"/>
            </w:pPr>
          </w:p>
        </w:tc>
        <w:tc>
          <w:tcPr>
            <w:tcW w:w="4876" w:type="dxa"/>
          </w:tcPr>
          <w:p w14:paraId="5D8F46AD" w14:textId="14CCD80A" w:rsidR="00741674" w:rsidRPr="0007587F" w:rsidRDefault="00741674" w:rsidP="00877C4D">
            <w:pPr>
              <w:pStyle w:val="Normal6"/>
              <w:rPr>
                <w:szCs w:val="24"/>
              </w:rPr>
            </w:pPr>
            <w:r w:rsidRPr="0007587F">
              <w:rPr>
                <w:b/>
                <w:i/>
              </w:rPr>
              <w:t>да)</w:t>
            </w:r>
            <w:r w:rsidRPr="0007587F">
              <w:rPr>
                <w:b/>
                <w:i/>
              </w:rPr>
              <w:tab/>
              <w:t>информация относно уязвимостта или нуждите от специално приемане или процедурните нужди, установени по време на скрининга, както и относно всяка извършена здравна проверка или медицински преглед;</w:t>
            </w:r>
          </w:p>
        </w:tc>
      </w:tr>
    </w:tbl>
    <w:p w14:paraId="32AA14A2"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1E6552E" w14:textId="77777777" w:rsidR="00741674" w:rsidRPr="0007587F" w:rsidRDefault="00741674" w:rsidP="00741674">
      <w:r w:rsidRPr="0007587F">
        <w:rPr>
          <w:rStyle w:val="HideTWBExt"/>
          <w:noProof w:val="0"/>
        </w:rPr>
        <w:t>&lt;/Amend&gt;</w:t>
      </w:r>
    </w:p>
    <w:p w14:paraId="3C5EA6BE" w14:textId="1188AB43"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121</w:t>
      </w:r>
      <w:r w:rsidRPr="0007587F">
        <w:rPr>
          <w:rStyle w:val="HideTWBExt"/>
          <w:b w:val="0"/>
          <w:noProof w:val="0"/>
        </w:rPr>
        <w:t>&lt;/NumAm&gt;</w:t>
      </w:r>
    </w:p>
    <w:p w14:paraId="162FA97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D85A116" w14:textId="77777777" w:rsidR="00741674" w:rsidRPr="0007587F" w:rsidRDefault="00741674" w:rsidP="00741674">
      <w:pPr>
        <w:pStyle w:val="NormalBold"/>
      </w:pPr>
      <w:r w:rsidRPr="0007587F">
        <w:rPr>
          <w:rStyle w:val="HideTWBExt"/>
          <w:b w:val="0"/>
          <w:noProof w:val="0"/>
        </w:rPr>
        <w:t>&lt;Article&gt;</w:t>
      </w:r>
      <w:r w:rsidRPr="0007587F">
        <w:t>Член 13 – параграф 1 – буква дб (нова)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8370F3C" w14:textId="77777777" w:rsidTr="00877C4D">
        <w:trPr>
          <w:jc w:val="center"/>
        </w:trPr>
        <w:tc>
          <w:tcPr>
            <w:tcW w:w="9752" w:type="dxa"/>
            <w:gridSpan w:val="2"/>
          </w:tcPr>
          <w:p w14:paraId="4A8194D2" w14:textId="77777777" w:rsidR="00741674" w:rsidRPr="0007587F" w:rsidRDefault="00741674" w:rsidP="00877C4D">
            <w:pPr>
              <w:keepNext/>
            </w:pPr>
          </w:p>
        </w:tc>
      </w:tr>
      <w:tr w:rsidR="00741674" w:rsidRPr="0007587F" w14:paraId="02509F98" w14:textId="77777777" w:rsidTr="00877C4D">
        <w:trPr>
          <w:jc w:val="center"/>
        </w:trPr>
        <w:tc>
          <w:tcPr>
            <w:tcW w:w="4876" w:type="dxa"/>
          </w:tcPr>
          <w:p w14:paraId="23504D8F" w14:textId="77777777" w:rsidR="00741674" w:rsidRPr="0007587F" w:rsidRDefault="00741674" w:rsidP="00877C4D">
            <w:pPr>
              <w:pStyle w:val="ColumnHeading"/>
              <w:keepNext/>
            </w:pPr>
            <w:r w:rsidRPr="0007587F">
              <w:t>Текст, предложен от Комисията</w:t>
            </w:r>
          </w:p>
        </w:tc>
        <w:tc>
          <w:tcPr>
            <w:tcW w:w="4876" w:type="dxa"/>
          </w:tcPr>
          <w:p w14:paraId="5ABC3BD7" w14:textId="77777777" w:rsidR="00741674" w:rsidRPr="0007587F" w:rsidRDefault="00741674" w:rsidP="00877C4D">
            <w:pPr>
              <w:pStyle w:val="ColumnHeading"/>
              <w:keepNext/>
            </w:pPr>
            <w:r w:rsidRPr="0007587F">
              <w:t>Изменение</w:t>
            </w:r>
          </w:p>
        </w:tc>
      </w:tr>
      <w:tr w:rsidR="00741674" w:rsidRPr="0007587F" w14:paraId="2ADF0A43" w14:textId="77777777" w:rsidTr="00877C4D">
        <w:trPr>
          <w:jc w:val="center"/>
        </w:trPr>
        <w:tc>
          <w:tcPr>
            <w:tcW w:w="4876" w:type="dxa"/>
          </w:tcPr>
          <w:p w14:paraId="6A0740B0" w14:textId="77777777" w:rsidR="00741674" w:rsidRPr="0007587F" w:rsidRDefault="00741674" w:rsidP="00877C4D">
            <w:pPr>
              <w:pStyle w:val="Normal6"/>
            </w:pPr>
          </w:p>
        </w:tc>
        <w:tc>
          <w:tcPr>
            <w:tcW w:w="4876" w:type="dxa"/>
          </w:tcPr>
          <w:p w14:paraId="3349A22B" w14:textId="0C81F34C" w:rsidR="00741674" w:rsidRPr="0007587F" w:rsidRDefault="00741674" w:rsidP="007356D6">
            <w:pPr>
              <w:pStyle w:val="Normal6"/>
              <w:rPr>
                <w:szCs w:val="24"/>
              </w:rPr>
            </w:pPr>
            <w:r w:rsidRPr="0007587F">
              <w:rPr>
                <w:b/>
                <w:i/>
              </w:rPr>
              <w:t>дб)</w:t>
            </w:r>
            <w:r w:rsidRPr="0007587F">
              <w:rPr>
                <w:b/>
                <w:i/>
              </w:rPr>
              <w:tab/>
              <w:t>информация относно това дали гражданинът на трета държава е подал молба за международна закрила;</w:t>
            </w:r>
          </w:p>
        </w:tc>
      </w:tr>
    </w:tbl>
    <w:p w14:paraId="4999807C"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0E2EE37" w14:textId="77777777" w:rsidR="00741674" w:rsidRPr="0007587F" w:rsidRDefault="00741674" w:rsidP="00741674">
      <w:r w:rsidRPr="0007587F">
        <w:rPr>
          <w:rStyle w:val="HideTWBExt"/>
          <w:noProof w:val="0"/>
        </w:rPr>
        <w:t>&lt;/Amend&gt;</w:t>
      </w:r>
    </w:p>
    <w:p w14:paraId="3CD96D4D" w14:textId="705F73BD"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122</w:t>
      </w:r>
      <w:r w:rsidRPr="0007587F">
        <w:rPr>
          <w:rStyle w:val="HideTWBExt"/>
          <w:b w:val="0"/>
          <w:noProof w:val="0"/>
        </w:rPr>
        <w:t>&lt;/NumAm&gt;</w:t>
      </w:r>
    </w:p>
    <w:p w14:paraId="7C42FB16"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0A76C36" w14:textId="77777777" w:rsidR="00741674" w:rsidRPr="0007587F" w:rsidRDefault="00741674" w:rsidP="00741674">
      <w:pPr>
        <w:pStyle w:val="NormalBold"/>
      </w:pPr>
      <w:r w:rsidRPr="0007587F">
        <w:rPr>
          <w:rStyle w:val="HideTWBExt"/>
          <w:b w:val="0"/>
          <w:noProof w:val="0"/>
        </w:rPr>
        <w:t>&lt;Article&gt;</w:t>
      </w:r>
      <w:r w:rsidRPr="0007587F">
        <w:t>Член 13 – параграф 1 – буква дв (нова)</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6C9656DE" w14:textId="77777777" w:rsidTr="00877C4D">
        <w:trPr>
          <w:jc w:val="center"/>
        </w:trPr>
        <w:tc>
          <w:tcPr>
            <w:tcW w:w="9752" w:type="dxa"/>
            <w:gridSpan w:val="2"/>
          </w:tcPr>
          <w:p w14:paraId="21EF18C7" w14:textId="77777777" w:rsidR="00741674" w:rsidRPr="0007587F" w:rsidRDefault="00741674" w:rsidP="00877C4D">
            <w:pPr>
              <w:keepNext/>
            </w:pPr>
          </w:p>
        </w:tc>
      </w:tr>
      <w:tr w:rsidR="00741674" w:rsidRPr="0007587F" w14:paraId="4B9D2C3F" w14:textId="77777777" w:rsidTr="00877C4D">
        <w:trPr>
          <w:jc w:val="center"/>
        </w:trPr>
        <w:tc>
          <w:tcPr>
            <w:tcW w:w="4876" w:type="dxa"/>
          </w:tcPr>
          <w:p w14:paraId="5E8F74EA" w14:textId="77777777" w:rsidR="00741674" w:rsidRPr="0007587F" w:rsidRDefault="00741674" w:rsidP="00877C4D">
            <w:pPr>
              <w:pStyle w:val="ColumnHeading"/>
              <w:keepNext/>
            </w:pPr>
            <w:r w:rsidRPr="0007587F">
              <w:t>Текст, предложен от Комисията</w:t>
            </w:r>
          </w:p>
        </w:tc>
        <w:tc>
          <w:tcPr>
            <w:tcW w:w="4876" w:type="dxa"/>
          </w:tcPr>
          <w:p w14:paraId="40850EFF" w14:textId="77777777" w:rsidR="00741674" w:rsidRPr="0007587F" w:rsidRDefault="00741674" w:rsidP="00877C4D">
            <w:pPr>
              <w:pStyle w:val="ColumnHeading"/>
              <w:keepNext/>
            </w:pPr>
            <w:r w:rsidRPr="0007587F">
              <w:t>Изменение</w:t>
            </w:r>
          </w:p>
        </w:tc>
      </w:tr>
      <w:tr w:rsidR="00741674" w:rsidRPr="0007587F" w14:paraId="02D06B9A" w14:textId="77777777" w:rsidTr="00877C4D">
        <w:trPr>
          <w:jc w:val="center"/>
        </w:trPr>
        <w:tc>
          <w:tcPr>
            <w:tcW w:w="4876" w:type="dxa"/>
          </w:tcPr>
          <w:p w14:paraId="67B73E08" w14:textId="77777777" w:rsidR="00741674" w:rsidRPr="0007587F" w:rsidRDefault="00741674" w:rsidP="00877C4D">
            <w:pPr>
              <w:pStyle w:val="Normal6"/>
            </w:pPr>
          </w:p>
        </w:tc>
        <w:tc>
          <w:tcPr>
            <w:tcW w:w="4876" w:type="dxa"/>
          </w:tcPr>
          <w:p w14:paraId="7BD3AE3E" w14:textId="171334A0" w:rsidR="00741674" w:rsidRPr="0007587F" w:rsidRDefault="00741674" w:rsidP="00877C4D">
            <w:pPr>
              <w:pStyle w:val="Normal6"/>
              <w:rPr>
                <w:szCs w:val="24"/>
              </w:rPr>
            </w:pPr>
            <w:r w:rsidRPr="0007587F">
              <w:rPr>
                <w:b/>
                <w:i/>
              </w:rPr>
              <w:t>дв)</w:t>
            </w:r>
            <w:r w:rsidRPr="0007587F">
              <w:rPr>
                <w:b/>
                <w:i/>
              </w:rPr>
              <w:tab/>
              <w:t>информация относно това дали гражданинът на трета държава има членове на семейството или роднини на територията на държавите членки.</w:t>
            </w:r>
          </w:p>
        </w:tc>
      </w:tr>
    </w:tbl>
    <w:p w14:paraId="10BC95CA"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DCB2B9F" w14:textId="77777777" w:rsidR="00741674" w:rsidRPr="0007587F" w:rsidRDefault="00741674" w:rsidP="00741674">
      <w:r w:rsidRPr="0007587F">
        <w:rPr>
          <w:rStyle w:val="HideTWBExt"/>
          <w:noProof w:val="0"/>
        </w:rPr>
        <w:lastRenderedPageBreak/>
        <w:t>&lt;/Amend&gt;</w:t>
      </w:r>
    </w:p>
    <w:p w14:paraId="665536F2" w14:textId="56D6AC80"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123</w:t>
      </w:r>
      <w:r w:rsidRPr="0007587F">
        <w:rPr>
          <w:rStyle w:val="HideTWBExt"/>
          <w:b w:val="0"/>
          <w:noProof w:val="0"/>
        </w:rPr>
        <w:t>&lt;/NumAm&gt;</w:t>
      </w:r>
    </w:p>
    <w:p w14:paraId="6E29C6FD"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3C3D963" w14:textId="77777777" w:rsidR="00741674" w:rsidRPr="0007587F" w:rsidRDefault="00741674" w:rsidP="00741674">
      <w:pPr>
        <w:pStyle w:val="NormalBold"/>
      </w:pPr>
      <w:r w:rsidRPr="0007587F">
        <w:rPr>
          <w:rStyle w:val="HideTWBExt"/>
          <w:b w:val="0"/>
          <w:noProof w:val="0"/>
        </w:rPr>
        <w:t>&lt;Article&gt;</w:t>
      </w:r>
      <w:r w:rsidRPr="0007587F">
        <w:t>Член 13 – параграф 1a (нов)</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276ACC9" w14:textId="77777777" w:rsidTr="00877C4D">
        <w:trPr>
          <w:jc w:val="center"/>
        </w:trPr>
        <w:tc>
          <w:tcPr>
            <w:tcW w:w="9752" w:type="dxa"/>
            <w:gridSpan w:val="2"/>
          </w:tcPr>
          <w:p w14:paraId="1B778003" w14:textId="77777777" w:rsidR="00741674" w:rsidRPr="0007587F" w:rsidRDefault="00741674" w:rsidP="00877C4D">
            <w:pPr>
              <w:keepNext/>
            </w:pPr>
          </w:p>
        </w:tc>
      </w:tr>
      <w:tr w:rsidR="00741674" w:rsidRPr="0007587F" w14:paraId="4BE0C543" w14:textId="77777777" w:rsidTr="00877C4D">
        <w:trPr>
          <w:jc w:val="center"/>
        </w:trPr>
        <w:tc>
          <w:tcPr>
            <w:tcW w:w="4876" w:type="dxa"/>
          </w:tcPr>
          <w:p w14:paraId="2DCF6F9D" w14:textId="77777777" w:rsidR="00741674" w:rsidRPr="0007587F" w:rsidRDefault="00741674" w:rsidP="00877C4D">
            <w:pPr>
              <w:pStyle w:val="ColumnHeading"/>
              <w:keepNext/>
            </w:pPr>
            <w:r w:rsidRPr="0007587F">
              <w:t>Текст, предложен от Комисията</w:t>
            </w:r>
          </w:p>
        </w:tc>
        <w:tc>
          <w:tcPr>
            <w:tcW w:w="4876" w:type="dxa"/>
          </w:tcPr>
          <w:p w14:paraId="09F9B6A6" w14:textId="77777777" w:rsidR="00741674" w:rsidRPr="0007587F" w:rsidRDefault="00741674" w:rsidP="00877C4D">
            <w:pPr>
              <w:pStyle w:val="ColumnHeading"/>
              <w:keepNext/>
            </w:pPr>
            <w:r w:rsidRPr="0007587F">
              <w:t>Изменение</w:t>
            </w:r>
          </w:p>
        </w:tc>
      </w:tr>
      <w:tr w:rsidR="00741674" w:rsidRPr="0007587F" w14:paraId="1DCE693A" w14:textId="77777777" w:rsidTr="00877C4D">
        <w:trPr>
          <w:jc w:val="center"/>
        </w:trPr>
        <w:tc>
          <w:tcPr>
            <w:tcW w:w="4876" w:type="dxa"/>
          </w:tcPr>
          <w:p w14:paraId="08FC75B5" w14:textId="77777777" w:rsidR="00741674" w:rsidRPr="0007587F" w:rsidRDefault="00741674" w:rsidP="00877C4D">
            <w:pPr>
              <w:pStyle w:val="Normal6"/>
            </w:pPr>
          </w:p>
        </w:tc>
        <w:tc>
          <w:tcPr>
            <w:tcW w:w="4876" w:type="dxa"/>
          </w:tcPr>
          <w:p w14:paraId="583C567A" w14:textId="77777777" w:rsidR="00741674" w:rsidRPr="0007587F" w:rsidRDefault="00741674" w:rsidP="00877C4D">
            <w:pPr>
              <w:pStyle w:val="Normal6"/>
              <w:rPr>
                <w:szCs w:val="24"/>
              </w:rPr>
            </w:pPr>
            <w:r w:rsidRPr="0007587F">
              <w:rPr>
                <w:b/>
                <w:i/>
              </w:rPr>
              <w:t>Когато се предоставя такава информация, формулярът включва:</w:t>
            </w:r>
          </w:p>
        </w:tc>
      </w:tr>
      <w:tr w:rsidR="00741674" w:rsidRPr="0007587F" w14:paraId="63320CEF" w14:textId="77777777" w:rsidTr="00877C4D">
        <w:trPr>
          <w:jc w:val="center"/>
        </w:trPr>
        <w:tc>
          <w:tcPr>
            <w:tcW w:w="4876" w:type="dxa"/>
          </w:tcPr>
          <w:p w14:paraId="12A7A6EC" w14:textId="77777777" w:rsidR="00741674" w:rsidRPr="0007587F" w:rsidRDefault="00741674" w:rsidP="00877C4D">
            <w:pPr>
              <w:pStyle w:val="Normal6"/>
            </w:pPr>
          </w:p>
        </w:tc>
        <w:tc>
          <w:tcPr>
            <w:tcW w:w="4876" w:type="dxa"/>
          </w:tcPr>
          <w:p w14:paraId="44BB5ED6" w14:textId="04A48431" w:rsidR="00741674" w:rsidRPr="0007587F" w:rsidRDefault="00741674" w:rsidP="00E24A9A">
            <w:pPr>
              <w:pStyle w:val="Normal6"/>
              <w:rPr>
                <w:szCs w:val="24"/>
              </w:rPr>
            </w:pPr>
            <w:r w:rsidRPr="0007587F">
              <w:rPr>
                <w:b/>
                <w:i/>
              </w:rPr>
              <w:t>a) причината за незаконно пристигане или влизане;</w:t>
            </w:r>
          </w:p>
        </w:tc>
      </w:tr>
      <w:tr w:rsidR="00741674" w:rsidRPr="0007587F" w14:paraId="11378EF1" w14:textId="77777777" w:rsidTr="00877C4D">
        <w:trPr>
          <w:jc w:val="center"/>
        </w:trPr>
        <w:tc>
          <w:tcPr>
            <w:tcW w:w="4876" w:type="dxa"/>
          </w:tcPr>
          <w:p w14:paraId="12271AD2" w14:textId="77777777" w:rsidR="00741674" w:rsidRPr="0007587F" w:rsidRDefault="00741674" w:rsidP="00877C4D">
            <w:pPr>
              <w:pStyle w:val="Normal6"/>
            </w:pPr>
          </w:p>
        </w:tc>
        <w:tc>
          <w:tcPr>
            <w:tcW w:w="4876" w:type="dxa"/>
          </w:tcPr>
          <w:p w14:paraId="013CB6A5" w14:textId="77777777" w:rsidR="00741674" w:rsidRPr="0007587F" w:rsidRDefault="00741674" w:rsidP="00877C4D">
            <w:pPr>
              <w:pStyle w:val="Normal6"/>
              <w:rPr>
                <w:szCs w:val="24"/>
              </w:rPr>
            </w:pPr>
            <w:r w:rsidRPr="0007587F">
              <w:rPr>
                <w:b/>
                <w:i/>
              </w:rPr>
              <w:t>б) получена информация относно пропътуваните маршрути, включително мястото на отпътуване, местата на предходно пребиваване, третите държави на транзитно преминаване и тези, в които е търсена или предоставена международна закрила, както и планираното местоназначение в Съюза.</w:t>
            </w:r>
          </w:p>
        </w:tc>
      </w:tr>
    </w:tbl>
    <w:p w14:paraId="1B737378"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7217F40" w14:textId="77777777" w:rsidR="00741674" w:rsidRPr="0007587F" w:rsidRDefault="00741674" w:rsidP="00741674">
      <w:r w:rsidRPr="0007587F">
        <w:rPr>
          <w:rStyle w:val="HideTWBExt"/>
          <w:noProof w:val="0"/>
        </w:rPr>
        <w:t>&lt;/Amend&gt;</w:t>
      </w:r>
    </w:p>
    <w:p w14:paraId="1B1B825F" w14:textId="36700F89"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124</w:t>
      </w:r>
      <w:r w:rsidRPr="0007587F">
        <w:rPr>
          <w:rStyle w:val="HideTWBExt"/>
          <w:b w:val="0"/>
          <w:noProof w:val="0"/>
        </w:rPr>
        <w:t>&lt;/NumAm&gt;</w:t>
      </w:r>
    </w:p>
    <w:p w14:paraId="096536A7"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AEE6ABB" w14:textId="77777777" w:rsidR="00741674" w:rsidRPr="0007587F" w:rsidRDefault="00741674" w:rsidP="00741674">
      <w:pPr>
        <w:pStyle w:val="NormalBold"/>
      </w:pPr>
      <w:r w:rsidRPr="0007587F">
        <w:rPr>
          <w:rStyle w:val="HideTWBExt"/>
          <w:b w:val="0"/>
          <w:noProof w:val="0"/>
        </w:rPr>
        <w:t>&lt;Article&gt;</w:t>
      </w:r>
      <w:r w:rsidRPr="0007587F">
        <w:t>Член 14 – параграф 1 – алинея 1 – тире 1</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32DCA7CF" w14:textId="77777777" w:rsidTr="00877C4D">
        <w:trPr>
          <w:jc w:val="center"/>
        </w:trPr>
        <w:tc>
          <w:tcPr>
            <w:tcW w:w="9752" w:type="dxa"/>
            <w:gridSpan w:val="2"/>
          </w:tcPr>
          <w:p w14:paraId="7781350A" w14:textId="77777777" w:rsidR="00741674" w:rsidRPr="0007587F" w:rsidRDefault="00741674" w:rsidP="00877C4D">
            <w:pPr>
              <w:keepNext/>
            </w:pPr>
          </w:p>
        </w:tc>
      </w:tr>
      <w:tr w:rsidR="00741674" w:rsidRPr="0007587F" w14:paraId="643BF5F2" w14:textId="77777777" w:rsidTr="00877C4D">
        <w:trPr>
          <w:jc w:val="center"/>
        </w:trPr>
        <w:tc>
          <w:tcPr>
            <w:tcW w:w="4876" w:type="dxa"/>
          </w:tcPr>
          <w:p w14:paraId="561E8EAF" w14:textId="77777777" w:rsidR="00741674" w:rsidRPr="0007587F" w:rsidRDefault="00741674" w:rsidP="00877C4D">
            <w:pPr>
              <w:pStyle w:val="ColumnHeading"/>
              <w:keepNext/>
            </w:pPr>
            <w:r w:rsidRPr="0007587F">
              <w:t>Текст, предложен от Комисията</w:t>
            </w:r>
          </w:p>
        </w:tc>
        <w:tc>
          <w:tcPr>
            <w:tcW w:w="4876" w:type="dxa"/>
          </w:tcPr>
          <w:p w14:paraId="6D54AB49" w14:textId="77777777" w:rsidR="00741674" w:rsidRPr="0007587F" w:rsidRDefault="00741674" w:rsidP="00877C4D">
            <w:pPr>
              <w:pStyle w:val="ColumnHeading"/>
              <w:keepNext/>
            </w:pPr>
            <w:r w:rsidRPr="0007587F">
              <w:t>Изменение</w:t>
            </w:r>
          </w:p>
        </w:tc>
      </w:tr>
      <w:tr w:rsidR="00741674" w:rsidRPr="0007587F" w14:paraId="58D7B680" w14:textId="77777777" w:rsidTr="00877C4D">
        <w:trPr>
          <w:jc w:val="center"/>
        </w:trPr>
        <w:tc>
          <w:tcPr>
            <w:tcW w:w="4876" w:type="dxa"/>
          </w:tcPr>
          <w:p w14:paraId="6B572A71" w14:textId="77777777" w:rsidR="00741674" w:rsidRPr="0007587F" w:rsidRDefault="00741674" w:rsidP="00877C4D">
            <w:pPr>
              <w:pStyle w:val="Normal6"/>
            </w:pPr>
            <w:r w:rsidRPr="0007587F">
              <w:t>–</w:t>
            </w:r>
            <w:r w:rsidRPr="0007587F">
              <w:tab/>
            </w:r>
            <w:r w:rsidRPr="0007587F">
              <w:rPr>
                <w:b/>
                <w:bCs/>
                <w:i/>
                <w:iCs/>
              </w:rPr>
              <w:t>не са подали молба за</w:t>
            </w:r>
            <w:r w:rsidRPr="0007587F">
              <w:t xml:space="preserve"> международна закрила и</w:t>
            </w:r>
          </w:p>
        </w:tc>
        <w:tc>
          <w:tcPr>
            <w:tcW w:w="4876" w:type="dxa"/>
          </w:tcPr>
          <w:p w14:paraId="0A040F9D" w14:textId="77777777" w:rsidR="00741674" w:rsidRPr="0007587F" w:rsidRDefault="00741674" w:rsidP="00877C4D">
            <w:pPr>
              <w:pStyle w:val="Normal6"/>
              <w:rPr>
                <w:szCs w:val="24"/>
              </w:rPr>
            </w:pPr>
            <w:r w:rsidRPr="0007587F">
              <w:t>–</w:t>
            </w:r>
            <w:r w:rsidRPr="0007587F">
              <w:tab/>
            </w:r>
            <w:r w:rsidRPr="0007587F">
              <w:rPr>
                <w:b/>
                <w:bCs/>
                <w:i/>
                <w:iCs/>
              </w:rPr>
              <w:t>очевидно не търсят</w:t>
            </w:r>
            <w:r w:rsidRPr="0007587F">
              <w:t xml:space="preserve"> международна закрила и</w:t>
            </w:r>
          </w:p>
        </w:tc>
      </w:tr>
    </w:tbl>
    <w:p w14:paraId="66813CBE"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704229D" w14:textId="77777777" w:rsidR="00741674" w:rsidRPr="0007587F" w:rsidRDefault="00741674" w:rsidP="00741674">
      <w:r w:rsidRPr="0007587F">
        <w:rPr>
          <w:rStyle w:val="HideTWBExt"/>
          <w:noProof w:val="0"/>
        </w:rPr>
        <w:t>&lt;/Amend&gt;</w:t>
      </w:r>
    </w:p>
    <w:p w14:paraId="44B08F7E" w14:textId="0410DC68"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125</w:t>
      </w:r>
      <w:r w:rsidRPr="0007587F">
        <w:rPr>
          <w:rStyle w:val="HideTWBExt"/>
          <w:b w:val="0"/>
          <w:noProof w:val="0"/>
        </w:rPr>
        <w:t>&lt;/NumAm&gt;</w:t>
      </w:r>
    </w:p>
    <w:p w14:paraId="447D9FED"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26D280F" w14:textId="6D01ABFC" w:rsidR="00741674" w:rsidRPr="0007587F" w:rsidRDefault="00741674" w:rsidP="00741674">
      <w:pPr>
        <w:pStyle w:val="NormalBold"/>
      </w:pPr>
      <w:r w:rsidRPr="0007587F">
        <w:rPr>
          <w:rStyle w:val="HideTWBExt"/>
          <w:b w:val="0"/>
          <w:noProof w:val="0"/>
        </w:rPr>
        <w:t>&lt;Article&gt;</w:t>
      </w:r>
      <w:r w:rsidRPr="0007587F">
        <w:t xml:space="preserve">Член 14 – параграф 1 – алинея 2 </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E05E4ED" w14:textId="77777777" w:rsidTr="00877C4D">
        <w:trPr>
          <w:jc w:val="center"/>
        </w:trPr>
        <w:tc>
          <w:tcPr>
            <w:tcW w:w="9752" w:type="dxa"/>
            <w:gridSpan w:val="2"/>
          </w:tcPr>
          <w:p w14:paraId="50A67C93" w14:textId="77777777" w:rsidR="00741674" w:rsidRPr="0007587F" w:rsidRDefault="00741674" w:rsidP="00877C4D">
            <w:pPr>
              <w:keepNext/>
            </w:pPr>
          </w:p>
        </w:tc>
      </w:tr>
      <w:tr w:rsidR="00741674" w:rsidRPr="0007587F" w14:paraId="11A6874F" w14:textId="77777777" w:rsidTr="00877C4D">
        <w:trPr>
          <w:jc w:val="center"/>
        </w:trPr>
        <w:tc>
          <w:tcPr>
            <w:tcW w:w="4876" w:type="dxa"/>
          </w:tcPr>
          <w:p w14:paraId="632C238C" w14:textId="77777777" w:rsidR="00741674" w:rsidRPr="0007587F" w:rsidRDefault="00741674" w:rsidP="00877C4D">
            <w:pPr>
              <w:pStyle w:val="ColumnHeading"/>
              <w:keepNext/>
            </w:pPr>
            <w:r w:rsidRPr="0007587F">
              <w:t>Текст, предложен от Комисията</w:t>
            </w:r>
          </w:p>
        </w:tc>
        <w:tc>
          <w:tcPr>
            <w:tcW w:w="4876" w:type="dxa"/>
          </w:tcPr>
          <w:p w14:paraId="2F5CAEB1" w14:textId="77777777" w:rsidR="00741674" w:rsidRPr="0007587F" w:rsidRDefault="00741674" w:rsidP="00877C4D">
            <w:pPr>
              <w:pStyle w:val="ColumnHeading"/>
              <w:keepNext/>
            </w:pPr>
            <w:r w:rsidRPr="0007587F">
              <w:t>Изменение</w:t>
            </w:r>
          </w:p>
        </w:tc>
      </w:tr>
      <w:tr w:rsidR="00741674" w:rsidRPr="0007587F" w14:paraId="36604228" w14:textId="77777777" w:rsidTr="00877C4D">
        <w:trPr>
          <w:jc w:val="center"/>
        </w:trPr>
        <w:tc>
          <w:tcPr>
            <w:tcW w:w="4876" w:type="dxa"/>
          </w:tcPr>
          <w:p w14:paraId="3CA18E5B" w14:textId="77777777" w:rsidR="00741674" w:rsidRPr="0007587F" w:rsidRDefault="00741674" w:rsidP="00877C4D">
            <w:pPr>
              <w:pStyle w:val="Normal6"/>
            </w:pPr>
            <w:r w:rsidRPr="0007587F">
              <w:t xml:space="preserve">се насочват към компетентните органи, за да се приложат процедури, съобразени с Директива (ЕС) 2008/115/EC </w:t>
            </w:r>
            <w:r w:rsidRPr="0007587F">
              <w:rPr>
                <w:b/>
                <w:bCs/>
                <w:i/>
                <w:iCs/>
              </w:rPr>
              <w:t>(</w:t>
            </w:r>
            <w:r w:rsidRPr="0007587F">
              <w:t>директивата относно връщането</w:t>
            </w:r>
            <w:r w:rsidRPr="0007587F">
              <w:rPr>
                <w:b/>
                <w:bCs/>
                <w:i/>
                <w:iCs/>
              </w:rPr>
              <w:t>)</w:t>
            </w:r>
            <w:r w:rsidRPr="0007587F">
              <w:t>.</w:t>
            </w:r>
          </w:p>
        </w:tc>
        <w:tc>
          <w:tcPr>
            <w:tcW w:w="4876" w:type="dxa"/>
          </w:tcPr>
          <w:p w14:paraId="1CDF1CCA" w14:textId="04A687C6" w:rsidR="00741674" w:rsidRPr="0007587F" w:rsidRDefault="00741674" w:rsidP="00D8566D">
            <w:pPr>
              <w:pStyle w:val="Normal6"/>
              <w:rPr>
                <w:szCs w:val="24"/>
              </w:rPr>
            </w:pPr>
            <w:r w:rsidRPr="0007587F">
              <w:t xml:space="preserve">се насочват към компетентните органи, за да се приложат процедури, съобразени с Директива (ЕС) 2008/115/EC </w:t>
            </w:r>
            <w:r w:rsidRPr="0007587F">
              <w:rPr>
                <w:b/>
                <w:i/>
              </w:rPr>
              <w:t>[</w:t>
            </w:r>
            <w:r w:rsidRPr="0007587F">
              <w:t>директивата относно връщането</w:t>
            </w:r>
            <w:r w:rsidRPr="0007587F">
              <w:rPr>
                <w:b/>
                <w:i/>
              </w:rPr>
              <w:t>], без да се засяга прилагането на член 6, параграф 5 от Регламент (ЕС) 2016/399</w:t>
            </w:r>
            <w:r w:rsidRPr="0007587F">
              <w:t>.</w:t>
            </w:r>
          </w:p>
        </w:tc>
      </w:tr>
    </w:tbl>
    <w:p w14:paraId="25D6CB07"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C37A4DC" w14:textId="77777777" w:rsidR="00741674" w:rsidRPr="0007587F" w:rsidRDefault="00741674" w:rsidP="00741674">
      <w:r w:rsidRPr="0007587F">
        <w:rPr>
          <w:rStyle w:val="HideTWBExt"/>
          <w:noProof w:val="0"/>
        </w:rPr>
        <w:t>&lt;/Amend&gt;</w:t>
      </w:r>
    </w:p>
    <w:p w14:paraId="3DBC532E" w14:textId="03B37B6B"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126</w:t>
      </w:r>
      <w:r w:rsidRPr="0007587F">
        <w:rPr>
          <w:rStyle w:val="HideTWBExt"/>
          <w:b w:val="0"/>
          <w:noProof w:val="0"/>
        </w:rPr>
        <w:t>&lt;/NumAm&gt;</w:t>
      </w:r>
    </w:p>
    <w:p w14:paraId="7CCFDB95"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4D27D518" w14:textId="17926C19" w:rsidR="00741674" w:rsidRPr="0007587F" w:rsidRDefault="00741674" w:rsidP="00741674">
      <w:pPr>
        <w:pStyle w:val="NormalBold"/>
      </w:pPr>
      <w:r w:rsidRPr="0007587F">
        <w:rPr>
          <w:rStyle w:val="HideTWBExt"/>
          <w:b w:val="0"/>
          <w:noProof w:val="0"/>
        </w:rPr>
        <w:t>&lt;Article&gt;</w:t>
      </w:r>
      <w:r w:rsidRPr="0007587F">
        <w:t>Член 14 – параграф 1 – алинея 3</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4A271442" w14:textId="77777777" w:rsidTr="00877C4D">
        <w:trPr>
          <w:jc w:val="center"/>
        </w:trPr>
        <w:tc>
          <w:tcPr>
            <w:tcW w:w="9752" w:type="dxa"/>
            <w:gridSpan w:val="2"/>
          </w:tcPr>
          <w:p w14:paraId="0C26DE33" w14:textId="77777777" w:rsidR="00741674" w:rsidRPr="0007587F" w:rsidRDefault="00741674" w:rsidP="00877C4D">
            <w:pPr>
              <w:keepNext/>
            </w:pPr>
          </w:p>
        </w:tc>
      </w:tr>
      <w:tr w:rsidR="00741674" w:rsidRPr="0007587F" w14:paraId="79BD05D7" w14:textId="77777777" w:rsidTr="00877C4D">
        <w:trPr>
          <w:jc w:val="center"/>
        </w:trPr>
        <w:tc>
          <w:tcPr>
            <w:tcW w:w="4876" w:type="dxa"/>
          </w:tcPr>
          <w:p w14:paraId="5840F7A0" w14:textId="77777777" w:rsidR="00741674" w:rsidRPr="0007587F" w:rsidRDefault="00741674" w:rsidP="00877C4D">
            <w:pPr>
              <w:pStyle w:val="ColumnHeading"/>
              <w:keepNext/>
            </w:pPr>
            <w:r w:rsidRPr="0007587F">
              <w:t>Текст, предложен от Комисията</w:t>
            </w:r>
          </w:p>
        </w:tc>
        <w:tc>
          <w:tcPr>
            <w:tcW w:w="4876" w:type="dxa"/>
          </w:tcPr>
          <w:p w14:paraId="4F68922F" w14:textId="77777777" w:rsidR="00741674" w:rsidRPr="0007587F" w:rsidRDefault="00741674" w:rsidP="00877C4D">
            <w:pPr>
              <w:pStyle w:val="ColumnHeading"/>
              <w:keepNext/>
            </w:pPr>
            <w:r w:rsidRPr="0007587F">
              <w:t>Изменение</w:t>
            </w:r>
          </w:p>
        </w:tc>
      </w:tr>
      <w:tr w:rsidR="00741674" w:rsidRPr="0007587F" w14:paraId="259A9438" w14:textId="77777777" w:rsidTr="00877C4D">
        <w:trPr>
          <w:jc w:val="center"/>
        </w:trPr>
        <w:tc>
          <w:tcPr>
            <w:tcW w:w="4876" w:type="dxa"/>
          </w:tcPr>
          <w:p w14:paraId="6395F11B" w14:textId="77777777" w:rsidR="00741674" w:rsidRPr="0007587F" w:rsidRDefault="00741674" w:rsidP="00877C4D">
            <w:pPr>
              <w:pStyle w:val="Normal6"/>
            </w:pPr>
            <w:r w:rsidRPr="0007587F">
              <w:t>В случаи, които не са свързани с операции по търсене и спасяване, влизане може да бъде отказано в съответствие с член 14 от Регламент (ЕС) 2016/399.</w:t>
            </w:r>
          </w:p>
        </w:tc>
        <w:tc>
          <w:tcPr>
            <w:tcW w:w="4876" w:type="dxa"/>
          </w:tcPr>
          <w:p w14:paraId="0A4F7726" w14:textId="2912FE99" w:rsidR="00741674" w:rsidRPr="0007587F" w:rsidRDefault="00741674" w:rsidP="00877C4D">
            <w:pPr>
              <w:pStyle w:val="Normal6"/>
              <w:rPr>
                <w:szCs w:val="24"/>
              </w:rPr>
            </w:pPr>
            <w:r w:rsidRPr="0007587F">
              <w:t>В случаи, които не са свързани с операции по търсене и спасяване</w:t>
            </w:r>
            <w:r w:rsidRPr="0007587F">
              <w:rPr>
                <w:b/>
                <w:bCs/>
                <w:i/>
                <w:iCs/>
              </w:rPr>
              <w:t xml:space="preserve"> и които не са обхванати от член 4 от настоящия регламент</w:t>
            </w:r>
            <w:r w:rsidRPr="0007587F">
              <w:t>, влизане може да бъде отказано в съответствие с член 14 от Регламент (ЕС) 2016/399.</w:t>
            </w:r>
          </w:p>
        </w:tc>
      </w:tr>
    </w:tbl>
    <w:p w14:paraId="3634F0A7"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800F503" w14:textId="77777777" w:rsidR="00741674" w:rsidRPr="0007587F" w:rsidRDefault="00741674" w:rsidP="00741674">
      <w:r w:rsidRPr="0007587F">
        <w:rPr>
          <w:rStyle w:val="HideTWBExt"/>
          <w:noProof w:val="0"/>
        </w:rPr>
        <w:t>&lt;/Amend&gt;</w:t>
      </w:r>
    </w:p>
    <w:p w14:paraId="47C42C5C" w14:textId="6749C5B5"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127</w:t>
      </w:r>
      <w:r w:rsidRPr="0007587F">
        <w:rPr>
          <w:rStyle w:val="HideTWBExt"/>
          <w:b w:val="0"/>
          <w:noProof w:val="0"/>
        </w:rPr>
        <w:t>&lt;/NumAm&gt;</w:t>
      </w:r>
    </w:p>
    <w:p w14:paraId="4BE6AF12"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6BD723B9" w14:textId="77777777" w:rsidR="00741674" w:rsidRPr="0007587F" w:rsidRDefault="00741674" w:rsidP="00741674">
      <w:pPr>
        <w:pStyle w:val="NormalBold"/>
      </w:pPr>
      <w:r w:rsidRPr="0007587F">
        <w:rPr>
          <w:rStyle w:val="HideTWBExt"/>
          <w:b w:val="0"/>
          <w:noProof w:val="0"/>
        </w:rPr>
        <w:t>&lt;Article&gt;</w:t>
      </w:r>
      <w:r w:rsidRPr="0007587F">
        <w:t>Член 14 – параграф 2</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E39CAB2" w14:textId="77777777" w:rsidTr="00877C4D">
        <w:trPr>
          <w:jc w:val="center"/>
        </w:trPr>
        <w:tc>
          <w:tcPr>
            <w:tcW w:w="9752" w:type="dxa"/>
            <w:gridSpan w:val="2"/>
          </w:tcPr>
          <w:p w14:paraId="37825669" w14:textId="77777777" w:rsidR="00741674" w:rsidRPr="0007587F" w:rsidRDefault="00741674" w:rsidP="00877C4D">
            <w:pPr>
              <w:keepNext/>
            </w:pPr>
          </w:p>
        </w:tc>
      </w:tr>
      <w:tr w:rsidR="00741674" w:rsidRPr="0007587F" w14:paraId="0AA86662" w14:textId="77777777" w:rsidTr="00877C4D">
        <w:trPr>
          <w:jc w:val="center"/>
        </w:trPr>
        <w:tc>
          <w:tcPr>
            <w:tcW w:w="4876" w:type="dxa"/>
          </w:tcPr>
          <w:p w14:paraId="2A21CC42" w14:textId="77777777" w:rsidR="00741674" w:rsidRPr="0007587F" w:rsidRDefault="00741674" w:rsidP="00877C4D">
            <w:pPr>
              <w:pStyle w:val="ColumnHeading"/>
              <w:keepNext/>
            </w:pPr>
            <w:r w:rsidRPr="0007587F">
              <w:t>Текст, предложен от Комисията</w:t>
            </w:r>
          </w:p>
        </w:tc>
        <w:tc>
          <w:tcPr>
            <w:tcW w:w="4876" w:type="dxa"/>
          </w:tcPr>
          <w:p w14:paraId="6DA5BF4A" w14:textId="77777777" w:rsidR="00741674" w:rsidRPr="0007587F" w:rsidRDefault="00741674" w:rsidP="00877C4D">
            <w:pPr>
              <w:pStyle w:val="ColumnHeading"/>
              <w:keepNext/>
            </w:pPr>
            <w:r w:rsidRPr="0007587F">
              <w:t>Изменение</w:t>
            </w:r>
          </w:p>
        </w:tc>
      </w:tr>
      <w:tr w:rsidR="00741674" w:rsidRPr="0007587F" w14:paraId="6F9468D9" w14:textId="77777777" w:rsidTr="00877C4D">
        <w:trPr>
          <w:jc w:val="center"/>
        </w:trPr>
        <w:tc>
          <w:tcPr>
            <w:tcW w:w="4876" w:type="dxa"/>
          </w:tcPr>
          <w:p w14:paraId="796C71AC" w14:textId="77777777" w:rsidR="00741674" w:rsidRPr="0007587F" w:rsidRDefault="00741674" w:rsidP="00877C4D">
            <w:pPr>
              <w:pStyle w:val="Normal6"/>
            </w:pPr>
            <w:r w:rsidRPr="0007587F">
              <w:t>2.</w:t>
            </w:r>
            <w:r w:rsidRPr="0007587F">
              <w:tab/>
              <w:t xml:space="preserve">Граждани на трети държави, които са подали молба за международна закрила, се насочват към органите, посочени в член XY от Регламент (ЕС) № XXX/XXX [Регламент относно процедурите за предоставяне на убежище], заедно с формуляра, посочен в член 13 от настоящия регламент. </w:t>
            </w:r>
            <w:r w:rsidRPr="0007587F">
              <w:rPr>
                <w:b/>
                <w:i/>
              </w:rPr>
              <w:t xml:space="preserve">В </w:t>
            </w:r>
            <w:r w:rsidRPr="0007587F">
              <w:rPr>
                <w:b/>
                <w:i/>
              </w:rPr>
              <w:lastRenderedPageBreak/>
              <w:t>този случай органите, извършващи скрининга, посочват в информационния формуляр елементи, които на пръв поглед изглеждат от значение за насочване на съответните граждани на трети държави към ускорената процедура по разглеждане или към процедурата на границата.</w:t>
            </w:r>
          </w:p>
        </w:tc>
        <w:tc>
          <w:tcPr>
            <w:tcW w:w="4876" w:type="dxa"/>
          </w:tcPr>
          <w:p w14:paraId="5051DCE7" w14:textId="77777777" w:rsidR="00741674" w:rsidRPr="0007587F" w:rsidRDefault="00741674" w:rsidP="00877C4D">
            <w:pPr>
              <w:pStyle w:val="Normal6"/>
              <w:rPr>
                <w:szCs w:val="24"/>
              </w:rPr>
            </w:pPr>
            <w:r w:rsidRPr="0007587F">
              <w:lastRenderedPageBreak/>
              <w:t>2.</w:t>
            </w:r>
            <w:r w:rsidRPr="0007587F">
              <w:tab/>
              <w:t xml:space="preserve">Граждани на трети държави, които </w:t>
            </w:r>
            <w:r w:rsidRPr="0007587F">
              <w:rPr>
                <w:b/>
                <w:bCs/>
                <w:i/>
                <w:iCs/>
              </w:rPr>
              <w:t>подават или</w:t>
            </w:r>
            <w:r w:rsidRPr="0007587F">
              <w:t xml:space="preserve"> са подали молба за международна закрила, се насочват към органите, посочени в член XY от Регламент (ЕС) № XXX/XXX [Регламент относно процедурите за предоставяне на убежище], заедно с формуляра, посочен в член 13 от </w:t>
            </w:r>
            <w:r w:rsidRPr="0007587F">
              <w:lastRenderedPageBreak/>
              <w:t>настоящия регламент.</w:t>
            </w:r>
          </w:p>
        </w:tc>
      </w:tr>
    </w:tbl>
    <w:p w14:paraId="2B87525B" w14:textId="77777777" w:rsidR="00741674" w:rsidRPr="0007587F" w:rsidRDefault="00741674" w:rsidP="00741674">
      <w:pPr>
        <w:pStyle w:val="Olang"/>
        <w:rPr>
          <w:noProof w:val="0"/>
        </w:rPr>
      </w:pPr>
      <w:r w:rsidRPr="0007587F">
        <w:rPr>
          <w:noProof w:val="0"/>
        </w:rPr>
        <w:lastRenderedPageBreak/>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16F3AEA" w14:textId="77777777" w:rsidR="00741674" w:rsidRPr="0007587F" w:rsidRDefault="00741674" w:rsidP="00741674">
      <w:r w:rsidRPr="0007587F">
        <w:rPr>
          <w:rStyle w:val="HideTWBExt"/>
          <w:noProof w:val="0"/>
        </w:rPr>
        <w:t>&lt;/Amend&gt;</w:t>
      </w:r>
    </w:p>
    <w:p w14:paraId="2333CBEC" w14:textId="1432ADAA"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128</w:t>
      </w:r>
      <w:r w:rsidRPr="0007587F">
        <w:rPr>
          <w:rStyle w:val="HideTWBExt"/>
          <w:b w:val="0"/>
          <w:noProof w:val="0"/>
        </w:rPr>
        <w:t>&lt;/NumAm&gt;</w:t>
      </w:r>
    </w:p>
    <w:p w14:paraId="1522D6F5"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49D3926" w14:textId="77777777" w:rsidR="00741674" w:rsidRPr="0007587F" w:rsidRDefault="00741674" w:rsidP="00741674">
      <w:pPr>
        <w:pStyle w:val="NormalBold"/>
      </w:pPr>
      <w:r w:rsidRPr="0007587F">
        <w:rPr>
          <w:rStyle w:val="HideTWBExt"/>
          <w:b w:val="0"/>
          <w:noProof w:val="0"/>
        </w:rPr>
        <w:t>&lt;Article&gt;</w:t>
      </w:r>
      <w:r w:rsidRPr="0007587F">
        <w:t>Член 14 – параграф 4</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F142D3B" w14:textId="77777777" w:rsidTr="00877C4D">
        <w:trPr>
          <w:jc w:val="center"/>
        </w:trPr>
        <w:tc>
          <w:tcPr>
            <w:tcW w:w="9752" w:type="dxa"/>
            <w:gridSpan w:val="2"/>
          </w:tcPr>
          <w:p w14:paraId="4EA65B94" w14:textId="77777777" w:rsidR="00741674" w:rsidRPr="0007587F" w:rsidRDefault="00741674" w:rsidP="00877C4D">
            <w:pPr>
              <w:keepNext/>
            </w:pPr>
          </w:p>
        </w:tc>
      </w:tr>
      <w:tr w:rsidR="00741674" w:rsidRPr="0007587F" w14:paraId="2D0261DD" w14:textId="77777777" w:rsidTr="00877C4D">
        <w:trPr>
          <w:jc w:val="center"/>
        </w:trPr>
        <w:tc>
          <w:tcPr>
            <w:tcW w:w="4876" w:type="dxa"/>
          </w:tcPr>
          <w:p w14:paraId="241822ED" w14:textId="77777777" w:rsidR="00741674" w:rsidRPr="0007587F" w:rsidRDefault="00741674" w:rsidP="00877C4D">
            <w:pPr>
              <w:pStyle w:val="ColumnHeading"/>
              <w:keepNext/>
            </w:pPr>
            <w:r w:rsidRPr="0007587F">
              <w:t>Текст, предложен от Комисията</w:t>
            </w:r>
          </w:p>
        </w:tc>
        <w:tc>
          <w:tcPr>
            <w:tcW w:w="4876" w:type="dxa"/>
          </w:tcPr>
          <w:p w14:paraId="4D00A68E" w14:textId="77777777" w:rsidR="00741674" w:rsidRPr="0007587F" w:rsidRDefault="00741674" w:rsidP="00877C4D">
            <w:pPr>
              <w:pStyle w:val="ColumnHeading"/>
              <w:keepNext/>
            </w:pPr>
            <w:r w:rsidRPr="0007587F">
              <w:t>Изменение</w:t>
            </w:r>
          </w:p>
        </w:tc>
      </w:tr>
      <w:tr w:rsidR="00741674" w:rsidRPr="0007587F" w14:paraId="3C28DC07" w14:textId="77777777" w:rsidTr="00877C4D">
        <w:trPr>
          <w:jc w:val="center"/>
        </w:trPr>
        <w:tc>
          <w:tcPr>
            <w:tcW w:w="4876" w:type="dxa"/>
          </w:tcPr>
          <w:p w14:paraId="4F7131AD" w14:textId="77777777" w:rsidR="00741674" w:rsidRPr="0007587F" w:rsidRDefault="00741674" w:rsidP="00877C4D">
            <w:pPr>
              <w:pStyle w:val="Normal6"/>
            </w:pPr>
            <w:r w:rsidRPr="0007587F">
              <w:rPr>
                <w:b/>
                <w:i/>
              </w:rPr>
              <w:t>4.</w:t>
            </w:r>
            <w:r w:rsidRPr="0007587F">
              <w:rPr>
                <w:b/>
                <w:i/>
              </w:rPr>
              <w:tab/>
              <w:t>Гражданите на трети държави, посочени в член 5, които</w:t>
            </w:r>
          </w:p>
        </w:tc>
        <w:tc>
          <w:tcPr>
            <w:tcW w:w="4876" w:type="dxa"/>
          </w:tcPr>
          <w:p w14:paraId="448BA43F" w14:textId="77777777" w:rsidR="00741674" w:rsidRPr="0007587F" w:rsidRDefault="00741674" w:rsidP="00877C4D">
            <w:pPr>
              <w:pStyle w:val="Normal6"/>
              <w:rPr>
                <w:szCs w:val="24"/>
              </w:rPr>
            </w:pPr>
            <w:r w:rsidRPr="0007587F">
              <w:rPr>
                <w:b/>
                <w:i/>
              </w:rPr>
              <w:t>заличава се</w:t>
            </w:r>
          </w:p>
        </w:tc>
      </w:tr>
      <w:tr w:rsidR="00741674" w:rsidRPr="0007587F" w14:paraId="458D9DEF" w14:textId="77777777" w:rsidTr="00877C4D">
        <w:trPr>
          <w:jc w:val="center"/>
        </w:trPr>
        <w:tc>
          <w:tcPr>
            <w:tcW w:w="4876" w:type="dxa"/>
          </w:tcPr>
          <w:p w14:paraId="068DDBE7" w14:textId="77777777" w:rsidR="00741674" w:rsidRPr="0007587F" w:rsidRDefault="00741674" w:rsidP="00877C4D">
            <w:pPr>
              <w:pStyle w:val="Normal6"/>
            </w:pPr>
            <w:r w:rsidRPr="0007587F">
              <w:rPr>
                <w:b/>
                <w:i/>
              </w:rPr>
              <w:t>–</w:t>
            </w:r>
            <w:r w:rsidRPr="0007587F">
              <w:rPr>
                <w:b/>
                <w:i/>
              </w:rPr>
              <w:tab/>
              <w:t>не са подали молба за международна закрила и</w:t>
            </w:r>
          </w:p>
        </w:tc>
        <w:tc>
          <w:tcPr>
            <w:tcW w:w="4876" w:type="dxa"/>
          </w:tcPr>
          <w:p w14:paraId="0B39DADA" w14:textId="77777777" w:rsidR="00741674" w:rsidRPr="0007587F" w:rsidRDefault="00741674" w:rsidP="00877C4D">
            <w:pPr>
              <w:pStyle w:val="Normal6"/>
              <w:rPr>
                <w:szCs w:val="24"/>
              </w:rPr>
            </w:pPr>
          </w:p>
        </w:tc>
      </w:tr>
      <w:tr w:rsidR="00741674" w:rsidRPr="0007587F" w14:paraId="607EE2D9" w14:textId="77777777" w:rsidTr="00877C4D">
        <w:trPr>
          <w:jc w:val="center"/>
        </w:trPr>
        <w:tc>
          <w:tcPr>
            <w:tcW w:w="4876" w:type="dxa"/>
          </w:tcPr>
          <w:p w14:paraId="64F0B143" w14:textId="77777777" w:rsidR="00741674" w:rsidRPr="0007587F" w:rsidRDefault="00741674" w:rsidP="00877C4D">
            <w:pPr>
              <w:pStyle w:val="Normal6"/>
            </w:pPr>
            <w:r w:rsidRPr="0007587F">
              <w:rPr>
                <w:b/>
                <w:i/>
              </w:rPr>
              <w:t>–</w:t>
            </w:r>
            <w:r w:rsidRPr="0007587F">
              <w:rPr>
                <w:b/>
                <w:i/>
              </w:rPr>
              <w:tab/>
              <w:t>по отношение на които скринингът не е показал, че отговарят на условията за влизане и престой,</w:t>
            </w:r>
          </w:p>
        </w:tc>
        <w:tc>
          <w:tcPr>
            <w:tcW w:w="4876" w:type="dxa"/>
          </w:tcPr>
          <w:p w14:paraId="00CD5692" w14:textId="77777777" w:rsidR="00741674" w:rsidRPr="0007587F" w:rsidRDefault="00741674" w:rsidP="00877C4D">
            <w:pPr>
              <w:pStyle w:val="Normal6"/>
              <w:rPr>
                <w:szCs w:val="24"/>
              </w:rPr>
            </w:pPr>
          </w:p>
        </w:tc>
      </w:tr>
      <w:tr w:rsidR="00741674" w:rsidRPr="0007587F" w14:paraId="509E9098" w14:textId="77777777" w:rsidTr="00877C4D">
        <w:trPr>
          <w:jc w:val="center"/>
        </w:trPr>
        <w:tc>
          <w:tcPr>
            <w:tcW w:w="4876" w:type="dxa"/>
          </w:tcPr>
          <w:p w14:paraId="7ED1876E" w14:textId="77777777" w:rsidR="00741674" w:rsidRPr="0007587F" w:rsidRDefault="00741674" w:rsidP="00877C4D">
            <w:pPr>
              <w:pStyle w:val="Normal6"/>
            </w:pPr>
            <w:r w:rsidRPr="0007587F">
              <w:rPr>
                <w:b/>
                <w:i/>
              </w:rPr>
              <w:t>подлежат на процедури по връщане в съответствие с Директива 2008/115/EC.</w:t>
            </w:r>
          </w:p>
        </w:tc>
        <w:tc>
          <w:tcPr>
            <w:tcW w:w="4876" w:type="dxa"/>
          </w:tcPr>
          <w:p w14:paraId="47458225" w14:textId="77777777" w:rsidR="00741674" w:rsidRPr="0007587F" w:rsidRDefault="00741674" w:rsidP="00877C4D">
            <w:pPr>
              <w:pStyle w:val="Normal6"/>
              <w:rPr>
                <w:szCs w:val="24"/>
              </w:rPr>
            </w:pPr>
          </w:p>
        </w:tc>
      </w:tr>
    </w:tbl>
    <w:p w14:paraId="6E1DF82C"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EC6B1D7" w14:textId="77777777" w:rsidR="00741674" w:rsidRPr="0007587F" w:rsidRDefault="00741674" w:rsidP="00741674">
      <w:r w:rsidRPr="0007587F">
        <w:rPr>
          <w:rStyle w:val="HideTWBExt"/>
          <w:noProof w:val="0"/>
        </w:rPr>
        <w:t>&lt;/Amend&gt;</w:t>
      </w:r>
    </w:p>
    <w:p w14:paraId="77A13056" w14:textId="773CFE5D"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129</w:t>
      </w:r>
      <w:r w:rsidRPr="0007587F">
        <w:rPr>
          <w:rStyle w:val="HideTWBExt"/>
          <w:b w:val="0"/>
          <w:noProof w:val="0"/>
        </w:rPr>
        <w:t>&lt;/NumAm&gt;</w:t>
      </w:r>
    </w:p>
    <w:p w14:paraId="7DC84C06"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8197AE5" w14:textId="77777777" w:rsidR="00741674" w:rsidRPr="0007587F" w:rsidRDefault="00741674" w:rsidP="00741674">
      <w:pPr>
        <w:pStyle w:val="NormalBold"/>
      </w:pPr>
      <w:r w:rsidRPr="0007587F">
        <w:rPr>
          <w:rStyle w:val="HideTWBExt"/>
          <w:b w:val="0"/>
          <w:noProof w:val="0"/>
        </w:rPr>
        <w:t>&lt;Article&gt;</w:t>
      </w:r>
      <w:r w:rsidRPr="0007587F">
        <w:t>Член 14 – параграф 5</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4BDC8A0" w14:textId="77777777" w:rsidTr="00877C4D">
        <w:trPr>
          <w:jc w:val="center"/>
        </w:trPr>
        <w:tc>
          <w:tcPr>
            <w:tcW w:w="9752" w:type="dxa"/>
            <w:gridSpan w:val="2"/>
          </w:tcPr>
          <w:p w14:paraId="548C4848" w14:textId="77777777" w:rsidR="00741674" w:rsidRPr="0007587F" w:rsidRDefault="00741674" w:rsidP="00877C4D">
            <w:pPr>
              <w:keepNext/>
            </w:pPr>
          </w:p>
        </w:tc>
      </w:tr>
      <w:tr w:rsidR="00741674" w:rsidRPr="0007587F" w14:paraId="58045674" w14:textId="77777777" w:rsidTr="00877C4D">
        <w:trPr>
          <w:jc w:val="center"/>
        </w:trPr>
        <w:tc>
          <w:tcPr>
            <w:tcW w:w="4876" w:type="dxa"/>
          </w:tcPr>
          <w:p w14:paraId="1FC66D21" w14:textId="77777777" w:rsidR="00741674" w:rsidRPr="0007587F" w:rsidRDefault="00741674" w:rsidP="00877C4D">
            <w:pPr>
              <w:pStyle w:val="ColumnHeading"/>
              <w:keepNext/>
            </w:pPr>
            <w:r w:rsidRPr="0007587F">
              <w:t>Текст, предложен от Комисията</w:t>
            </w:r>
          </w:p>
        </w:tc>
        <w:tc>
          <w:tcPr>
            <w:tcW w:w="4876" w:type="dxa"/>
          </w:tcPr>
          <w:p w14:paraId="1A555E03" w14:textId="77777777" w:rsidR="00741674" w:rsidRPr="0007587F" w:rsidRDefault="00741674" w:rsidP="00877C4D">
            <w:pPr>
              <w:pStyle w:val="ColumnHeading"/>
              <w:keepNext/>
            </w:pPr>
            <w:r w:rsidRPr="0007587F">
              <w:t>Изменение</w:t>
            </w:r>
          </w:p>
        </w:tc>
      </w:tr>
      <w:tr w:rsidR="00741674" w:rsidRPr="0007587F" w14:paraId="04F05D34" w14:textId="77777777" w:rsidTr="00877C4D">
        <w:trPr>
          <w:jc w:val="center"/>
        </w:trPr>
        <w:tc>
          <w:tcPr>
            <w:tcW w:w="4876" w:type="dxa"/>
          </w:tcPr>
          <w:p w14:paraId="39759747" w14:textId="77777777" w:rsidR="00741674" w:rsidRPr="0007587F" w:rsidRDefault="00741674" w:rsidP="00877C4D">
            <w:pPr>
              <w:pStyle w:val="Normal6"/>
            </w:pPr>
            <w:r w:rsidRPr="0007587F">
              <w:rPr>
                <w:b/>
                <w:i/>
              </w:rPr>
              <w:t>5.</w:t>
            </w:r>
            <w:r w:rsidRPr="0007587F">
              <w:rPr>
                <w:b/>
                <w:i/>
              </w:rPr>
              <w:tab/>
              <w:t xml:space="preserve">Когато граждани на трети държави, подложени на скрининга съгласно член 5, подадат молба за международна закрила съгласно </w:t>
            </w:r>
            <w:r w:rsidRPr="0007587F">
              <w:rPr>
                <w:b/>
                <w:i/>
              </w:rPr>
              <w:lastRenderedPageBreak/>
              <w:t>член 25 от Регламент (ЕС) № XXX/XXX (Регламента относно процедурите за предоставяне на убежище), параграф 2 от настоящия регламент се прилага съответно.</w:t>
            </w:r>
          </w:p>
        </w:tc>
        <w:tc>
          <w:tcPr>
            <w:tcW w:w="4876" w:type="dxa"/>
          </w:tcPr>
          <w:p w14:paraId="6F395149" w14:textId="77777777" w:rsidR="00741674" w:rsidRPr="0007587F" w:rsidRDefault="00741674" w:rsidP="00877C4D">
            <w:pPr>
              <w:pStyle w:val="Normal6"/>
              <w:rPr>
                <w:szCs w:val="24"/>
              </w:rPr>
            </w:pPr>
            <w:r w:rsidRPr="0007587F">
              <w:rPr>
                <w:b/>
                <w:i/>
              </w:rPr>
              <w:lastRenderedPageBreak/>
              <w:t>заличава се</w:t>
            </w:r>
          </w:p>
        </w:tc>
      </w:tr>
    </w:tbl>
    <w:p w14:paraId="143434CA"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31D9D2E5" w14:textId="77777777" w:rsidR="00741674" w:rsidRPr="0007587F" w:rsidRDefault="00741674" w:rsidP="00741674">
      <w:r w:rsidRPr="0007587F">
        <w:rPr>
          <w:rStyle w:val="HideTWBExt"/>
          <w:noProof w:val="0"/>
        </w:rPr>
        <w:t>&lt;/Amend&gt;</w:t>
      </w:r>
    </w:p>
    <w:p w14:paraId="0C7C66CC" w14:textId="79F72B0B"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130</w:t>
      </w:r>
      <w:r w:rsidRPr="0007587F">
        <w:rPr>
          <w:rStyle w:val="HideTWBExt"/>
          <w:b w:val="0"/>
          <w:noProof w:val="0"/>
        </w:rPr>
        <w:t>&lt;/NumAm&gt;</w:t>
      </w:r>
    </w:p>
    <w:p w14:paraId="1B805E27"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6A8C0EE" w14:textId="77777777" w:rsidR="00741674" w:rsidRPr="0007587F" w:rsidRDefault="00741674" w:rsidP="00741674">
      <w:pPr>
        <w:pStyle w:val="NormalBold"/>
      </w:pPr>
      <w:r w:rsidRPr="0007587F">
        <w:rPr>
          <w:rStyle w:val="HideTWBExt"/>
          <w:b w:val="0"/>
          <w:noProof w:val="0"/>
        </w:rPr>
        <w:t>&lt;Article&gt;</w:t>
      </w:r>
      <w:r w:rsidRPr="0007587F">
        <w:t>Член 14 – параграф 5а (нов)</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5EA63A1E" w14:textId="77777777" w:rsidTr="00877C4D">
        <w:trPr>
          <w:jc w:val="center"/>
        </w:trPr>
        <w:tc>
          <w:tcPr>
            <w:tcW w:w="9752" w:type="dxa"/>
            <w:gridSpan w:val="2"/>
          </w:tcPr>
          <w:p w14:paraId="32FE3E3B" w14:textId="77777777" w:rsidR="00741674" w:rsidRPr="0007587F" w:rsidRDefault="00741674" w:rsidP="00877C4D">
            <w:pPr>
              <w:keepNext/>
            </w:pPr>
          </w:p>
        </w:tc>
      </w:tr>
      <w:tr w:rsidR="00741674" w:rsidRPr="0007587F" w14:paraId="5EA0E7AC" w14:textId="77777777" w:rsidTr="00877C4D">
        <w:trPr>
          <w:jc w:val="center"/>
        </w:trPr>
        <w:tc>
          <w:tcPr>
            <w:tcW w:w="4876" w:type="dxa"/>
          </w:tcPr>
          <w:p w14:paraId="2A108530" w14:textId="77777777" w:rsidR="00741674" w:rsidRPr="0007587F" w:rsidRDefault="00741674" w:rsidP="00877C4D">
            <w:pPr>
              <w:pStyle w:val="ColumnHeading"/>
              <w:keepNext/>
            </w:pPr>
            <w:r w:rsidRPr="0007587F">
              <w:t>Текст, предложен от Комисията</w:t>
            </w:r>
          </w:p>
        </w:tc>
        <w:tc>
          <w:tcPr>
            <w:tcW w:w="4876" w:type="dxa"/>
          </w:tcPr>
          <w:p w14:paraId="56D258AE" w14:textId="77777777" w:rsidR="00741674" w:rsidRPr="0007587F" w:rsidRDefault="00741674" w:rsidP="00877C4D">
            <w:pPr>
              <w:pStyle w:val="ColumnHeading"/>
              <w:keepNext/>
            </w:pPr>
            <w:r w:rsidRPr="0007587F">
              <w:t>Изменение</w:t>
            </w:r>
          </w:p>
        </w:tc>
      </w:tr>
      <w:tr w:rsidR="00741674" w:rsidRPr="0007587F" w14:paraId="3B69D3F4" w14:textId="77777777" w:rsidTr="00877C4D">
        <w:trPr>
          <w:jc w:val="center"/>
        </w:trPr>
        <w:tc>
          <w:tcPr>
            <w:tcW w:w="4876" w:type="dxa"/>
          </w:tcPr>
          <w:p w14:paraId="5DE490DE" w14:textId="77777777" w:rsidR="00741674" w:rsidRPr="0007587F" w:rsidRDefault="00741674" w:rsidP="00877C4D">
            <w:pPr>
              <w:pStyle w:val="Normal6"/>
            </w:pPr>
          </w:p>
        </w:tc>
        <w:tc>
          <w:tcPr>
            <w:tcW w:w="4876" w:type="dxa"/>
          </w:tcPr>
          <w:p w14:paraId="24967742" w14:textId="3D84CF41" w:rsidR="00741674" w:rsidRPr="0007587F" w:rsidRDefault="00741674" w:rsidP="00DD65B9">
            <w:pPr>
              <w:pStyle w:val="Normal6"/>
              <w:rPr>
                <w:szCs w:val="24"/>
              </w:rPr>
            </w:pPr>
            <w:r w:rsidRPr="0007587F">
              <w:rPr>
                <w:b/>
                <w:i/>
              </w:rPr>
              <w:t>5а.</w:t>
            </w:r>
            <w:r w:rsidRPr="0007587F">
              <w:rPr>
                <w:b/>
                <w:i/>
              </w:rPr>
              <w:tab/>
            </w:r>
            <w:r w:rsidRPr="0007587F">
              <w:rPr>
                <w:b/>
                <w:bCs/>
                <w:i/>
                <w:iCs/>
              </w:rPr>
              <w:t>За да бъде в състояние да упражни ефективно правата съгласно член</w:t>
            </w:r>
            <w:r w:rsidRPr="0007587F">
              <w:rPr>
                <w:b/>
                <w:i/>
              </w:rPr>
              <w:t> 13 от Регламент (ЕС) 2016/679 [ОРЗД], в член 13 от Директива (ЕС) 2016/680 [Директива за полицията] и в член 15 от Регламент (ЕС) 2018/1725, по-конкретно правото да поиска от обработващия лични данни достъп до и коригиране или изтриване на лични данни и правото да подава жалба до надзорен орган, на съответното лице се предоставя копие от формуляра едновременно с изпращането му на съответните органи, както е посочено в параграфи 1, 2 и 3</w:t>
            </w:r>
            <w:r w:rsidRPr="0007587F">
              <w:t xml:space="preserve"> </w:t>
            </w:r>
            <w:r w:rsidRPr="0007587F">
              <w:rPr>
                <w:b/>
                <w:i/>
              </w:rPr>
              <w:t>от настоящия член.</w:t>
            </w:r>
          </w:p>
        </w:tc>
      </w:tr>
    </w:tbl>
    <w:p w14:paraId="65F4FB39"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256B3C5" w14:textId="77777777" w:rsidR="00741674" w:rsidRPr="0007587F" w:rsidRDefault="00741674" w:rsidP="00741674">
      <w:r w:rsidRPr="0007587F">
        <w:rPr>
          <w:rStyle w:val="HideTWBExt"/>
          <w:noProof w:val="0"/>
        </w:rPr>
        <w:t>&lt;/Amend&gt;</w:t>
      </w:r>
    </w:p>
    <w:p w14:paraId="533B3BEC" w14:textId="2B0FD79B"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131</w:t>
      </w:r>
      <w:r w:rsidRPr="0007587F">
        <w:rPr>
          <w:rStyle w:val="HideTWBExt"/>
          <w:b w:val="0"/>
          <w:noProof w:val="0"/>
        </w:rPr>
        <w:t>&lt;/NumAm&gt;</w:t>
      </w:r>
    </w:p>
    <w:p w14:paraId="22769EC9"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3BB64B87" w14:textId="77777777" w:rsidR="00741674" w:rsidRPr="0007587F" w:rsidRDefault="00741674" w:rsidP="00741674">
      <w:pPr>
        <w:pStyle w:val="NormalBold"/>
      </w:pPr>
      <w:r w:rsidRPr="0007587F">
        <w:rPr>
          <w:rStyle w:val="HideTWBExt"/>
          <w:b w:val="0"/>
          <w:noProof w:val="0"/>
        </w:rPr>
        <w:t>&lt;Article&gt;</w:t>
      </w:r>
      <w:r w:rsidRPr="0007587F">
        <w:t>Член 14 – параграф 6</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4B3ABBD1" w14:textId="77777777" w:rsidTr="00877C4D">
        <w:trPr>
          <w:jc w:val="center"/>
        </w:trPr>
        <w:tc>
          <w:tcPr>
            <w:tcW w:w="9752" w:type="dxa"/>
            <w:gridSpan w:val="2"/>
          </w:tcPr>
          <w:p w14:paraId="5B7C50F5" w14:textId="77777777" w:rsidR="00741674" w:rsidRPr="0007587F" w:rsidRDefault="00741674" w:rsidP="00877C4D">
            <w:pPr>
              <w:keepNext/>
            </w:pPr>
          </w:p>
        </w:tc>
      </w:tr>
      <w:tr w:rsidR="00741674" w:rsidRPr="0007587F" w14:paraId="7153E8D0" w14:textId="77777777" w:rsidTr="00877C4D">
        <w:trPr>
          <w:jc w:val="center"/>
        </w:trPr>
        <w:tc>
          <w:tcPr>
            <w:tcW w:w="4876" w:type="dxa"/>
          </w:tcPr>
          <w:p w14:paraId="27442196" w14:textId="77777777" w:rsidR="00741674" w:rsidRPr="0007587F" w:rsidRDefault="00741674" w:rsidP="00877C4D">
            <w:pPr>
              <w:pStyle w:val="ColumnHeading"/>
              <w:keepNext/>
            </w:pPr>
            <w:r w:rsidRPr="0007587F">
              <w:t>Текст, предложен от Комисията</w:t>
            </w:r>
          </w:p>
        </w:tc>
        <w:tc>
          <w:tcPr>
            <w:tcW w:w="4876" w:type="dxa"/>
          </w:tcPr>
          <w:p w14:paraId="7BC9371A" w14:textId="77777777" w:rsidR="00741674" w:rsidRPr="0007587F" w:rsidRDefault="00741674" w:rsidP="00877C4D">
            <w:pPr>
              <w:pStyle w:val="ColumnHeading"/>
              <w:keepNext/>
            </w:pPr>
            <w:r w:rsidRPr="0007587F">
              <w:t>Изменение</w:t>
            </w:r>
          </w:p>
        </w:tc>
      </w:tr>
      <w:tr w:rsidR="00741674" w:rsidRPr="0007587F" w14:paraId="6CA554D0" w14:textId="77777777" w:rsidTr="00877C4D">
        <w:trPr>
          <w:jc w:val="center"/>
        </w:trPr>
        <w:tc>
          <w:tcPr>
            <w:tcW w:w="4876" w:type="dxa"/>
          </w:tcPr>
          <w:p w14:paraId="3B1763E1" w14:textId="77777777" w:rsidR="00741674" w:rsidRPr="0007587F" w:rsidRDefault="00741674" w:rsidP="00877C4D">
            <w:pPr>
              <w:pStyle w:val="Normal6"/>
            </w:pPr>
            <w:r w:rsidRPr="0007587F">
              <w:rPr>
                <w:b/>
                <w:i/>
              </w:rPr>
              <w:t>6.</w:t>
            </w:r>
            <w:r w:rsidRPr="0007587F">
              <w:rPr>
                <w:b/>
                <w:i/>
              </w:rPr>
              <w:tab/>
              <w:t xml:space="preserve">По отношение на граждани на трети държави, за които се прилага Регламент (ЕС) № XXX/XXX </w:t>
            </w:r>
            <w:r w:rsidRPr="0007587F">
              <w:rPr>
                <w:b/>
                <w:i/>
              </w:rPr>
              <w:lastRenderedPageBreak/>
              <w:t>[Регламента за Евродак], компетентните органи снемат биометричните данни, посочени в членове [10, 13, 14 и 14a] от този регламент (ЕС) и ги предават в съответствие с него.</w:t>
            </w:r>
          </w:p>
        </w:tc>
        <w:tc>
          <w:tcPr>
            <w:tcW w:w="4876" w:type="dxa"/>
          </w:tcPr>
          <w:p w14:paraId="0B5F935F" w14:textId="77777777" w:rsidR="00741674" w:rsidRPr="0007587F" w:rsidRDefault="00741674" w:rsidP="00877C4D">
            <w:pPr>
              <w:pStyle w:val="Normal6"/>
              <w:rPr>
                <w:szCs w:val="24"/>
              </w:rPr>
            </w:pPr>
            <w:r w:rsidRPr="0007587F">
              <w:rPr>
                <w:b/>
                <w:i/>
              </w:rPr>
              <w:lastRenderedPageBreak/>
              <w:t>заличава се</w:t>
            </w:r>
          </w:p>
        </w:tc>
      </w:tr>
    </w:tbl>
    <w:p w14:paraId="1DB39D56"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0EA7A3C4" w14:textId="77777777" w:rsidR="00741674" w:rsidRPr="0007587F" w:rsidRDefault="00741674" w:rsidP="00741674">
      <w:r w:rsidRPr="0007587F">
        <w:rPr>
          <w:rStyle w:val="HideTWBExt"/>
          <w:noProof w:val="0"/>
        </w:rPr>
        <w:t>&lt;/Amend&gt;</w:t>
      </w:r>
    </w:p>
    <w:p w14:paraId="50426088" w14:textId="19CF0F28"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132</w:t>
      </w:r>
      <w:r w:rsidRPr="0007587F">
        <w:rPr>
          <w:rStyle w:val="HideTWBExt"/>
          <w:b w:val="0"/>
          <w:noProof w:val="0"/>
        </w:rPr>
        <w:t>&lt;/NumAm&gt;</w:t>
      </w:r>
    </w:p>
    <w:p w14:paraId="1D7E2271"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AFC0526" w14:textId="77777777" w:rsidR="00741674" w:rsidRPr="0007587F" w:rsidRDefault="00741674" w:rsidP="00741674">
      <w:pPr>
        <w:pStyle w:val="NormalBold"/>
      </w:pPr>
      <w:r w:rsidRPr="0007587F">
        <w:rPr>
          <w:rStyle w:val="HideTWBExt"/>
          <w:b w:val="0"/>
          <w:noProof w:val="0"/>
        </w:rPr>
        <w:t>&lt;Article&gt;</w:t>
      </w:r>
      <w:r w:rsidRPr="0007587F">
        <w:t>Член 14 – параграф 7</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14780F4D" w14:textId="77777777" w:rsidTr="00877C4D">
        <w:trPr>
          <w:jc w:val="center"/>
        </w:trPr>
        <w:tc>
          <w:tcPr>
            <w:tcW w:w="9752" w:type="dxa"/>
            <w:gridSpan w:val="2"/>
          </w:tcPr>
          <w:p w14:paraId="015E29D9" w14:textId="77777777" w:rsidR="00741674" w:rsidRPr="0007587F" w:rsidRDefault="00741674" w:rsidP="00877C4D">
            <w:pPr>
              <w:keepNext/>
            </w:pPr>
          </w:p>
        </w:tc>
      </w:tr>
      <w:tr w:rsidR="00741674" w:rsidRPr="0007587F" w14:paraId="08832C57" w14:textId="77777777" w:rsidTr="00877C4D">
        <w:trPr>
          <w:jc w:val="center"/>
        </w:trPr>
        <w:tc>
          <w:tcPr>
            <w:tcW w:w="4876" w:type="dxa"/>
          </w:tcPr>
          <w:p w14:paraId="5CEFA98E" w14:textId="77777777" w:rsidR="00741674" w:rsidRPr="0007587F" w:rsidRDefault="00741674" w:rsidP="00877C4D">
            <w:pPr>
              <w:pStyle w:val="ColumnHeading"/>
              <w:keepNext/>
            </w:pPr>
            <w:r w:rsidRPr="0007587F">
              <w:t>Текст, предложен от Комисията</w:t>
            </w:r>
          </w:p>
        </w:tc>
        <w:tc>
          <w:tcPr>
            <w:tcW w:w="4876" w:type="dxa"/>
          </w:tcPr>
          <w:p w14:paraId="714894D9" w14:textId="77777777" w:rsidR="00741674" w:rsidRPr="0007587F" w:rsidRDefault="00741674" w:rsidP="00877C4D">
            <w:pPr>
              <w:pStyle w:val="ColumnHeading"/>
              <w:keepNext/>
            </w:pPr>
            <w:r w:rsidRPr="0007587F">
              <w:t>Изменение</w:t>
            </w:r>
          </w:p>
        </w:tc>
      </w:tr>
      <w:tr w:rsidR="00741674" w:rsidRPr="0007587F" w14:paraId="410BB31E" w14:textId="77777777" w:rsidTr="00877C4D">
        <w:trPr>
          <w:jc w:val="center"/>
        </w:trPr>
        <w:tc>
          <w:tcPr>
            <w:tcW w:w="4876" w:type="dxa"/>
          </w:tcPr>
          <w:p w14:paraId="2B48C17A" w14:textId="77777777" w:rsidR="00741674" w:rsidRPr="0007587F" w:rsidRDefault="00741674" w:rsidP="00877C4D">
            <w:pPr>
              <w:pStyle w:val="Normal6"/>
            </w:pPr>
            <w:r w:rsidRPr="0007587F">
              <w:t>7.</w:t>
            </w:r>
            <w:r w:rsidRPr="0007587F">
              <w:tab/>
              <w:t>Скринингът приключва, когато граждани на трети държави, посочени в член 3, параграф 1 и член </w:t>
            </w:r>
            <w:r w:rsidRPr="0007587F">
              <w:rPr>
                <w:b/>
                <w:bCs/>
                <w:i/>
                <w:iCs/>
              </w:rPr>
              <w:t>5</w:t>
            </w:r>
            <w:r w:rsidRPr="0007587F">
              <w:t>, са насочени към подходяща процедура по предоставяне на убежище или връщане. Когато не са извършени всички проверки в сроковете, посочени в член 6, параграф 3</w:t>
            </w:r>
            <w:r w:rsidRPr="0007587F">
              <w:rPr>
                <w:b/>
                <w:bCs/>
                <w:i/>
                <w:iCs/>
              </w:rPr>
              <w:t xml:space="preserve"> и член 5</w:t>
            </w:r>
            <w:r w:rsidRPr="0007587F">
              <w:t>, скринингът все пак приключва по отношение на такова лице, което се насочва към съответна процедура.</w:t>
            </w:r>
          </w:p>
        </w:tc>
        <w:tc>
          <w:tcPr>
            <w:tcW w:w="4876" w:type="dxa"/>
          </w:tcPr>
          <w:p w14:paraId="21331DD2" w14:textId="0B370066" w:rsidR="00741674" w:rsidRPr="0007587F" w:rsidRDefault="00741674" w:rsidP="006507AA">
            <w:pPr>
              <w:pStyle w:val="Normal6"/>
              <w:rPr>
                <w:szCs w:val="24"/>
              </w:rPr>
            </w:pPr>
            <w:r w:rsidRPr="0007587F">
              <w:t>7.</w:t>
            </w:r>
            <w:r w:rsidRPr="0007587F">
              <w:tab/>
              <w:t>Скринингът приключва, когато граждани на трети държави, посочени в член 3, параграф 1 и член </w:t>
            </w:r>
            <w:r w:rsidRPr="0007587F">
              <w:rPr>
                <w:b/>
                <w:bCs/>
                <w:i/>
                <w:iCs/>
              </w:rPr>
              <w:t>2 от настоящия Регламент</w:t>
            </w:r>
            <w:r w:rsidRPr="0007587F">
              <w:t>, са насочени към подходяща процедура по предоставяне на убежище или връщане</w:t>
            </w:r>
            <w:r w:rsidRPr="0007587F">
              <w:rPr>
                <w:b/>
                <w:bCs/>
                <w:i/>
                <w:iCs/>
              </w:rPr>
              <w:t>, или когато е отказано влизане съгласно член 14 от Регламент 2016/399</w:t>
            </w:r>
            <w:r w:rsidRPr="0007587F">
              <w:t xml:space="preserve">. Когато не са извършени всички проверки в сроковете, посочени в член 6, параграф 3, скринингът все пак приключва по отношение на такова лице, което се насочва към съответна процедура. </w:t>
            </w:r>
            <w:r w:rsidRPr="0007587F">
              <w:rPr>
                <w:b/>
                <w:i/>
              </w:rPr>
              <w:t>Когато по време на скрининга стане ясно, че съответният гражданин на трета държава отговаря на условията за влизане, предвидени в член 6 от Регламент (ЕС) 2016/399, скринингът приключва.</w:t>
            </w:r>
          </w:p>
        </w:tc>
      </w:tr>
    </w:tbl>
    <w:p w14:paraId="78E357B8"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44A9152B" w14:textId="77777777" w:rsidR="00741674" w:rsidRPr="0007587F" w:rsidRDefault="00741674" w:rsidP="00741674">
      <w:r w:rsidRPr="0007587F">
        <w:rPr>
          <w:rStyle w:val="HideTWBExt"/>
          <w:noProof w:val="0"/>
        </w:rPr>
        <w:t>&lt;/Amend&gt;</w:t>
      </w:r>
    </w:p>
    <w:p w14:paraId="259DFF0B" w14:textId="581710C3"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133</w:t>
      </w:r>
      <w:r w:rsidRPr="0007587F">
        <w:rPr>
          <w:rStyle w:val="HideTWBExt"/>
          <w:b w:val="0"/>
          <w:noProof w:val="0"/>
        </w:rPr>
        <w:t>&lt;/NumAm&gt;</w:t>
      </w:r>
    </w:p>
    <w:p w14:paraId="394E1C78"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04A6E869" w14:textId="77777777" w:rsidR="00741674" w:rsidRPr="0007587F" w:rsidRDefault="00741674" w:rsidP="00741674">
      <w:pPr>
        <w:pStyle w:val="NormalBold"/>
      </w:pPr>
      <w:r w:rsidRPr="0007587F">
        <w:rPr>
          <w:rStyle w:val="HideTWBExt"/>
          <w:b w:val="0"/>
          <w:noProof w:val="0"/>
        </w:rPr>
        <w:t>&lt;Article&gt;</w:t>
      </w:r>
      <w:r w:rsidRPr="0007587F">
        <w:t>Член 14 – параграф 7a (нов)</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25F6788C" w14:textId="77777777" w:rsidTr="00877C4D">
        <w:trPr>
          <w:jc w:val="center"/>
        </w:trPr>
        <w:tc>
          <w:tcPr>
            <w:tcW w:w="9752" w:type="dxa"/>
            <w:gridSpan w:val="2"/>
          </w:tcPr>
          <w:p w14:paraId="122EBC32" w14:textId="77777777" w:rsidR="00741674" w:rsidRPr="0007587F" w:rsidRDefault="00741674" w:rsidP="00877C4D">
            <w:pPr>
              <w:keepNext/>
            </w:pPr>
          </w:p>
        </w:tc>
      </w:tr>
      <w:tr w:rsidR="00741674" w:rsidRPr="0007587F" w14:paraId="040C8218" w14:textId="77777777" w:rsidTr="00877C4D">
        <w:trPr>
          <w:jc w:val="center"/>
        </w:trPr>
        <w:tc>
          <w:tcPr>
            <w:tcW w:w="4876" w:type="dxa"/>
          </w:tcPr>
          <w:p w14:paraId="7B7B570A" w14:textId="77777777" w:rsidR="00741674" w:rsidRPr="0007587F" w:rsidRDefault="00741674" w:rsidP="00877C4D">
            <w:pPr>
              <w:pStyle w:val="ColumnHeading"/>
              <w:keepNext/>
            </w:pPr>
            <w:r w:rsidRPr="0007587F">
              <w:t>Текст, предложен от Комисията</w:t>
            </w:r>
          </w:p>
        </w:tc>
        <w:tc>
          <w:tcPr>
            <w:tcW w:w="4876" w:type="dxa"/>
          </w:tcPr>
          <w:p w14:paraId="45C72613" w14:textId="77777777" w:rsidR="00741674" w:rsidRPr="0007587F" w:rsidRDefault="00741674" w:rsidP="00877C4D">
            <w:pPr>
              <w:pStyle w:val="ColumnHeading"/>
              <w:keepNext/>
            </w:pPr>
            <w:r w:rsidRPr="0007587F">
              <w:t>Изменение</w:t>
            </w:r>
          </w:p>
        </w:tc>
      </w:tr>
      <w:tr w:rsidR="00741674" w:rsidRPr="0007587F" w14:paraId="6EF7D309" w14:textId="77777777" w:rsidTr="00877C4D">
        <w:trPr>
          <w:jc w:val="center"/>
        </w:trPr>
        <w:tc>
          <w:tcPr>
            <w:tcW w:w="4876" w:type="dxa"/>
          </w:tcPr>
          <w:p w14:paraId="6EE7885D" w14:textId="77777777" w:rsidR="00741674" w:rsidRPr="0007587F" w:rsidRDefault="00741674" w:rsidP="00877C4D">
            <w:pPr>
              <w:pStyle w:val="Normal6"/>
            </w:pPr>
          </w:p>
        </w:tc>
        <w:tc>
          <w:tcPr>
            <w:tcW w:w="4876" w:type="dxa"/>
          </w:tcPr>
          <w:p w14:paraId="43675A16" w14:textId="5D56575B" w:rsidR="00741674" w:rsidRPr="0007587F" w:rsidRDefault="00741674" w:rsidP="00A366A9">
            <w:pPr>
              <w:pStyle w:val="Normal6"/>
              <w:rPr>
                <w:szCs w:val="24"/>
              </w:rPr>
            </w:pPr>
            <w:r w:rsidRPr="0007587F">
              <w:rPr>
                <w:b/>
                <w:i/>
              </w:rPr>
              <w:t>7а.</w:t>
            </w:r>
            <w:r w:rsidRPr="0007587F">
              <w:rPr>
                <w:b/>
                <w:i/>
              </w:rPr>
              <w:tab/>
              <w:t>Лица, за които по време на скрининга бъде установено, че са без гражданство или са изложени на риск да бъдат без гражданство, се насочват към компетентните органи, които определят дали лицето е без гражданство и предлагат подходяща закрила в съответствие с националното законодателство.</w:t>
            </w:r>
          </w:p>
        </w:tc>
      </w:tr>
    </w:tbl>
    <w:p w14:paraId="3467E054"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015CB43" w14:textId="77777777" w:rsidR="00741674" w:rsidRPr="0007587F" w:rsidRDefault="00741674" w:rsidP="00741674">
      <w:r w:rsidRPr="0007587F">
        <w:rPr>
          <w:rStyle w:val="HideTWBExt"/>
          <w:noProof w:val="0"/>
        </w:rPr>
        <w:t>&lt;/Amend&gt;</w:t>
      </w:r>
    </w:p>
    <w:p w14:paraId="2F238D87" w14:textId="54622FA7"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134</w:t>
      </w:r>
      <w:r w:rsidRPr="0007587F">
        <w:rPr>
          <w:rStyle w:val="HideTWBExt"/>
          <w:b w:val="0"/>
          <w:noProof w:val="0"/>
        </w:rPr>
        <w:t>&lt;/NumAm&gt;</w:t>
      </w:r>
    </w:p>
    <w:p w14:paraId="01F932C3"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01D1797" w14:textId="77777777" w:rsidR="00741674" w:rsidRPr="0007587F" w:rsidRDefault="00741674" w:rsidP="00741674">
      <w:pPr>
        <w:pStyle w:val="NormalBold"/>
      </w:pPr>
      <w:r w:rsidRPr="0007587F">
        <w:rPr>
          <w:rStyle w:val="HideTWBExt"/>
          <w:b w:val="0"/>
          <w:noProof w:val="0"/>
        </w:rPr>
        <w:t>&lt;Article&gt;</w:t>
      </w:r>
      <w:r w:rsidRPr="0007587F">
        <w:t>Член 14а (нов)</w:t>
      </w:r>
      <w:r w:rsidRPr="0007587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4440FE9E" w14:textId="77777777" w:rsidTr="00877C4D">
        <w:trPr>
          <w:jc w:val="center"/>
        </w:trPr>
        <w:tc>
          <w:tcPr>
            <w:tcW w:w="9752" w:type="dxa"/>
            <w:gridSpan w:val="2"/>
          </w:tcPr>
          <w:p w14:paraId="071ED0E8" w14:textId="77777777" w:rsidR="00741674" w:rsidRPr="0007587F" w:rsidRDefault="00741674" w:rsidP="00877C4D">
            <w:pPr>
              <w:keepNext/>
            </w:pPr>
          </w:p>
        </w:tc>
      </w:tr>
      <w:tr w:rsidR="00741674" w:rsidRPr="0007587F" w14:paraId="6409B9A6" w14:textId="77777777" w:rsidTr="00877C4D">
        <w:trPr>
          <w:jc w:val="center"/>
        </w:trPr>
        <w:tc>
          <w:tcPr>
            <w:tcW w:w="4876" w:type="dxa"/>
          </w:tcPr>
          <w:p w14:paraId="0C74BEEE" w14:textId="77777777" w:rsidR="00741674" w:rsidRPr="0007587F" w:rsidRDefault="00741674" w:rsidP="00877C4D">
            <w:pPr>
              <w:pStyle w:val="ColumnHeading"/>
              <w:keepNext/>
            </w:pPr>
            <w:r w:rsidRPr="0007587F">
              <w:t>Текст, предложен от Комисията</w:t>
            </w:r>
          </w:p>
        </w:tc>
        <w:tc>
          <w:tcPr>
            <w:tcW w:w="4876" w:type="dxa"/>
          </w:tcPr>
          <w:p w14:paraId="75CD6788" w14:textId="77777777" w:rsidR="00741674" w:rsidRPr="0007587F" w:rsidRDefault="00741674" w:rsidP="00877C4D">
            <w:pPr>
              <w:pStyle w:val="ColumnHeading"/>
              <w:keepNext/>
            </w:pPr>
            <w:r w:rsidRPr="0007587F">
              <w:t>Изменение</w:t>
            </w:r>
          </w:p>
        </w:tc>
      </w:tr>
      <w:tr w:rsidR="00741674" w:rsidRPr="0007587F" w14:paraId="00EDAB22" w14:textId="77777777" w:rsidTr="00877C4D">
        <w:trPr>
          <w:jc w:val="center"/>
        </w:trPr>
        <w:tc>
          <w:tcPr>
            <w:tcW w:w="4876" w:type="dxa"/>
          </w:tcPr>
          <w:p w14:paraId="64240F36" w14:textId="77777777" w:rsidR="00741674" w:rsidRPr="0007587F" w:rsidRDefault="00741674" w:rsidP="00877C4D">
            <w:pPr>
              <w:pStyle w:val="Normal6"/>
            </w:pPr>
          </w:p>
        </w:tc>
        <w:tc>
          <w:tcPr>
            <w:tcW w:w="4876" w:type="dxa"/>
          </w:tcPr>
          <w:p w14:paraId="566878C3" w14:textId="55CAF23B" w:rsidR="00741674" w:rsidRPr="0007587F" w:rsidRDefault="00741674" w:rsidP="00877C4D">
            <w:pPr>
              <w:pStyle w:val="Normal6"/>
              <w:jc w:val="center"/>
              <w:rPr>
                <w:szCs w:val="24"/>
              </w:rPr>
            </w:pPr>
            <w:r w:rsidRPr="0007587F">
              <w:rPr>
                <w:b/>
                <w:i/>
              </w:rPr>
              <w:t>Член 14a</w:t>
            </w:r>
          </w:p>
        </w:tc>
      </w:tr>
      <w:tr w:rsidR="00741674" w:rsidRPr="0007587F" w14:paraId="715D6DAD" w14:textId="77777777" w:rsidTr="00877C4D">
        <w:trPr>
          <w:jc w:val="center"/>
        </w:trPr>
        <w:tc>
          <w:tcPr>
            <w:tcW w:w="4876" w:type="dxa"/>
          </w:tcPr>
          <w:p w14:paraId="38CAE61C" w14:textId="77777777" w:rsidR="00741674" w:rsidRPr="0007587F" w:rsidRDefault="00741674" w:rsidP="00877C4D">
            <w:pPr>
              <w:pStyle w:val="Normal6"/>
            </w:pPr>
          </w:p>
        </w:tc>
        <w:tc>
          <w:tcPr>
            <w:tcW w:w="4876" w:type="dxa"/>
          </w:tcPr>
          <w:p w14:paraId="5AEA80D6" w14:textId="77777777" w:rsidR="00741674" w:rsidRPr="0007587F" w:rsidRDefault="00741674" w:rsidP="00877C4D">
            <w:pPr>
              <w:pStyle w:val="Normal6"/>
              <w:jc w:val="center"/>
              <w:rPr>
                <w:szCs w:val="24"/>
              </w:rPr>
            </w:pPr>
            <w:r w:rsidRPr="0007587F">
              <w:rPr>
                <w:b/>
                <w:i/>
              </w:rPr>
              <w:t>Упражняване на делегирането</w:t>
            </w:r>
          </w:p>
        </w:tc>
      </w:tr>
      <w:tr w:rsidR="00741674" w:rsidRPr="0007587F" w14:paraId="0D3A42EF" w14:textId="77777777" w:rsidTr="00877C4D">
        <w:trPr>
          <w:jc w:val="center"/>
        </w:trPr>
        <w:tc>
          <w:tcPr>
            <w:tcW w:w="4876" w:type="dxa"/>
          </w:tcPr>
          <w:p w14:paraId="2845812E" w14:textId="77777777" w:rsidR="00741674" w:rsidRPr="0007587F" w:rsidRDefault="00741674" w:rsidP="00877C4D">
            <w:pPr>
              <w:pStyle w:val="Normal6"/>
            </w:pPr>
          </w:p>
        </w:tc>
        <w:tc>
          <w:tcPr>
            <w:tcW w:w="4876" w:type="dxa"/>
          </w:tcPr>
          <w:p w14:paraId="0D799AF4" w14:textId="77777777" w:rsidR="00741674" w:rsidRPr="0007587F" w:rsidRDefault="00741674" w:rsidP="00877C4D">
            <w:pPr>
              <w:pStyle w:val="Normal6"/>
              <w:rPr>
                <w:szCs w:val="24"/>
              </w:rPr>
            </w:pPr>
            <w:r w:rsidRPr="0007587F">
              <w:rPr>
                <w:b/>
                <w:i/>
              </w:rPr>
              <w:t xml:space="preserve">1. </w:t>
            </w:r>
            <w:r w:rsidRPr="0007587F">
              <w:rPr>
                <w:b/>
                <w:i/>
              </w:rPr>
              <w:tab/>
              <w:t>Правомощието да приема делегирани актове се предоставя на Комисията при спазване на предвидените в настоящия член условия.</w:t>
            </w:r>
          </w:p>
        </w:tc>
      </w:tr>
      <w:tr w:rsidR="00741674" w:rsidRPr="0007587F" w14:paraId="494B4CDC" w14:textId="77777777" w:rsidTr="00877C4D">
        <w:trPr>
          <w:jc w:val="center"/>
        </w:trPr>
        <w:tc>
          <w:tcPr>
            <w:tcW w:w="4876" w:type="dxa"/>
          </w:tcPr>
          <w:p w14:paraId="0F267875" w14:textId="77777777" w:rsidR="00741674" w:rsidRPr="0007587F" w:rsidRDefault="00741674" w:rsidP="00877C4D">
            <w:pPr>
              <w:pStyle w:val="Normal6"/>
            </w:pPr>
          </w:p>
        </w:tc>
        <w:tc>
          <w:tcPr>
            <w:tcW w:w="4876" w:type="dxa"/>
          </w:tcPr>
          <w:p w14:paraId="51E7EBBB" w14:textId="77777777" w:rsidR="00741674" w:rsidRPr="0007587F" w:rsidRDefault="00741674" w:rsidP="00877C4D">
            <w:pPr>
              <w:pStyle w:val="Normal6"/>
              <w:rPr>
                <w:szCs w:val="24"/>
              </w:rPr>
            </w:pPr>
            <w:r w:rsidRPr="0007587F">
              <w:rPr>
                <w:b/>
                <w:i/>
              </w:rPr>
              <w:t xml:space="preserve">2. </w:t>
            </w:r>
            <w:r w:rsidRPr="0007587F">
              <w:rPr>
                <w:b/>
                <w:i/>
              </w:rPr>
              <w:tab/>
              <w:t xml:space="preserve">Правомощието да приема делегирани актове, посочени в член 12, параграф 5, се предоставя на Комисията за срок от три години, считано от … [датата на влизане в сила на настоящия регламент]. Комисията изготвя доклад относно делегирането на правомощия не по-късно от девет месеца преди изтичането на тригодишния срок. Делегирането на правомощия се продължава мълчаливо за срокове с еднаква продължителност, освен ако Европейският парламент или Съветът възразят срещу подобно продължаване не по-късно от три месеца преди изтичането на всеки </w:t>
            </w:r>
            <w:r w:rsidRPr="0007587F">
              <w:rPr>
                <w:b/>
                <w:i/>
              </w:rPr>
              <w:lastRenderedPageBreak/>
              <w:t>срок.</w:t>
            </w:r>
          </w:p>
        </w:tc>
      </w:tr>
      <w:tr w:rsidR="00741674" w:rsidRPr="0007587F" w14:paraId="7EED0B95" w14:textId="77777777" w:rsidTr="00877C4D">
        <w:trPr>
          <w:jc w:val="center"/>
        </w:trPr>
        <w:tc>
          <w:tcPr>
            <w:tcW w:w="4876" w:type="dxa"/>
          </w:tcPr>
          <w:p w14:paraId="68D06B49" w14:textId="77777777" w:rsidR="00741674" w:rsidRPr="0007587F" w:rsidRDefault="00741674" w:rsidP="00877C4D">
            <w:pPr>
              <w:pStyle w:val="Normal6"/>
            </w:pPr>
          </w:p>
        </w:tc>
        <w:tc>
          <w:tcPr>
            <w:tcW w:w="4876" w:type="dxa"/>
          </w:tcPr>
          <w:p w14:paraId="1EB0C7C8" w14:textId="77777777" w:rsidR="00741674" w:rsidRPr="0007587F" w:rsidRDefault="00741674" w:rsidP="00877C4D">
            <w:pPr>
              <w:pStyle w:val="Normal6"/>
              <w:rPr>
                <w:szCs w:val="24"/>
              </w:rPr>
            </w:pPr>
            <w:r w:rsidRPr="0007587F">
              <w:rPr>
                <w:b/>
                <w:i/>
              </w:rPr>
              <w:t xml:space="preserve">3. </w:t>
            </w:r>
            <w:r w:rsidRPr="0007587F">
              <w:rPr>
                <w:b/>
                <w:i/>
              </w:rPr>
              <w:tab/>
              <w:t>Делегирането на правомощия, предвидено в член 12, параграф 5,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Прекратяването поражда действие в деня след публикуването на решението в Официален вестник на Европейския съюз или на по-късна, посочена в решението дата. То не засяга действителността на делегираните актове, които вече са в сила.</w:t>
            </w:r>
          </w:p>
        </w:tc>
      </w:tr>
      <w:tr w:rsidR="00741674" w:rsidRPr="0007587F" w14:paraId="3F4B067E" w14:textId="77777777" w:rsidTr="00877C4D">
        <w:trPr>
          <w:jc w:val="center"/>
        </w:trPr>
        <w:tc>
          <w:tcPr>
            <w:tcW w:w="4876" w:type="dxa"/>
          </w:tcPr>
          <w:p w14:paraId="66E261B7" w14:textId="77777777" w:rsidR="00741674" w:rsidRPr="0007587F" w:rsidRDefault="00741674" w:rsidP="00877C4D">
            <w:pPr>
              <w:pStyle w:val="Normal6"/>
            </w:pPr>
          </w:p>
        </w:tc>
        <w:tc>
          <w:tcPr>
            <w:tcW w:w="4876" w:type="dxa"/>
          </w:tcPr>
          <w:p w14:paraId="15CB9CCC" w14:textId="77777777" w:rsidR="00741674" w:rsidRPr="0007587F" w:rsidRDefault="00741674" w:rsidP="00877C4D">
            <w:pPr>
              <w:pStyle w:val="Normal6"/>
              <w:rPr>
                <w:szCs w:val="24"/>
              </w:rPr>
            </w:pPr>
            <w:r w:rsidRPr="0007587F">
              <w:rPr>
                <w:b/>
                <w:i/>
              </w:rPr>
              <w:t xml:space="preserve">4. </w:t>
            </w:r>
            <w:r w:rsidRPr="0007587F">
              <w:rPr>
                <w:b/>
                <w:i/>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tc>
      </w:tr>
      <w:tr w:rsidR="00741674" w:rsidRPr="0007587F" w14:paraId="5E2E8C1A" w14:textId="77777777" w:rsidTr="00877C4D">
        <w:trPr>
          <w:jc w:val="center"/>
        </w:trPr>
        <w:tc>
          <w:tcPr>
            <w:tcW w:w="4876" w:type="dxa"/>
          </w:tcPr>
          <w:p w14:paraId="3C44D515" w14:textId="77777777" w:rsidR="00741674" w:rsidRPr="0007587F" w:rsidRDefault="00741674" w:rsidP="00877C4D">
            <w:pPr>
              <w:pStyle w:val="Normal6"/>
            </w:pPr>
          </w:p>
        </w:tc>
        <w:tc>
          <w:tcPr>
            <w:tcW w:w="4876" w:type="dxa"/>
          </w:tcPr>
          <w:p w14:paraId="37AF6125" w14:textId="77777777" w:rsidR="00741674" w:rsidRPr="0007587F" w:rsidRDefault="00741674" w:rsidP="00877C4D">
            <w:pPr>
              <w:pStyle w:val="Normal6"/>
              <w:rPr>
                <w:szCs w:val="24"/>
              </w:rPr>
            </w:pPr>
            <w:r w:rsidRPr="0007587F">
              <w:rPr>
                <w:b/>
                <w:i/>
              </w:rPr>
              <w:t xml:space="preserve">5. </w:t>
            </w:r>
            <w:r w:rsidRPr="0007587F">
              <w:rPr>
                <w:b/>
                <w:i/>
              </w:rPr>
              <w:tab/>
              <w:t>Веднага след като приеме делегиран акт, Комисията нотифицира акта едновременно на Европейския парламент и Съвета.</w:t>
            </w:r>
          </w:p>
        </w:tc>
      </w:tr>
      <w:tr w:rsidR="00741674" w:rsidRPr="0007587F" w14:paraId="6CF9EAFC" w14:textId="77777777" w:rsidTr="00877C4D">
        <w:trPr>
          <w:jc w:val="center"/>
        </w:trPr>
        <w:tc>
          <w:tcPr>
            <w:tcW w:w="4876" w:type="dxa"/>
          </w:tcPr>
          <w:p w14:paraId="3AC19C1C" w14:textId="77777777" w:rsidR="00741674" w:rsidRPr="0007587F" w:rsidRDefault="00741674" w:rsidP="00877C4D">
            <w:pPr>
              <w:pStyle w:val="Normal6"/>
            </w:pPr>
          </w:p>
        </w:tc>
        <w:tc>
          <w:tcPr>
            <w:tcW w:w="4876" w:type="dxa"/>
          </w:tcPr>
          <w:p w14:paraId="308EAFC5" w14:textId="77777777" w:rsidR="00741674" w:rsidRPr="0007587F" w:rsidRDefault="00741674" w:rsidP="00877C4D">
            <w:pPr>
              <w:pStyle w:val="Normal6"/>
              <w:rPr>
                <w:szCs w:val="24"/>
              </w:rPr>
            </w:pPr>
            <w:r w:rsidRPr="0007587F">
              <w:rPr>
                <w:b/>
                <w:i/>
              </w:rPr>
              <w:t xml:space="preserve">6. </w:t>
            </w:r>
            <w:r w:rsidRPr="0007587F">
              <w:rPr>
                <w:b/>
                <w:i/>
              </w:rPr>
              <w:tab/>
              <w:t>Делегиран акт, приет съгласно член 12, параграф 5, влиза в сила единствено ако нито Европейският парламент, нито Съветът не са представили възражения в срок от [два месеца] след нотифицирането на посочения акт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може да се удължи с [два месеца] по инициатива на Европейския парламент или на Съвета.</w:t>
            </w:r>
          </w:p>
        </w:tc>
      </w:tr>
    </w:tbl>
    <w:p w14:paraId="4AB8BE42"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2C67B56E" w14:textId="77777777" w:rsidR="00741674" w:rsidRPr="0007587F" w:rsidRDefault="00741674" w:rsidP="00741674">
      <w:r w:rsidRPr="0007587F">
        <w:rPr>
          <w:rStyle w:val="HideTWBExt"/>
          <w:noProof w:val="0"/>
        </w:rPr>
        <w:t>&lt;/Amend&gt;</w:t>
      </w:r>
    </w:p>
    <w:p w14:paraId="21A8136E" w14:textId="65BBB618" w:rsidR="00741674" w:rsidRPr="0007587F" w:rsidRDefault="00741674" w:rsidP="00741674">
      <w:pPr>
        <w:pStyle w:val="AMNumberTabs0"/>
        <w:keepNext/>
      </w:pPr>
      <w:r w:rsidRPr="0007587F">
        <w:rPr>
          <w:rStyle w:val="HideTWBExt"/>
          <w:b w:val="0"/>
          <w:noProof w:val="0"/>
        </w:rPr>
        <w:lastRenderedPageBreak/>
        <w:t>&lt;Amend&gt;</w:t>
      </w:r>
      <w:r w:rsidRPr="0007587F">
        <w:t>Изменение</w:t>
      </w:r>
      <w:r w:rsidRPr="0007587F">
        <w:tab/>
      </w:r>
      <w:r w:rsidRPr="0007587F">
        <w:tab/>
      </w:r>
      <w:r w:rsidRPr="0007587F">
        <w:rPr>
          <w:rStyle w:val="HideTWBExt"/>
          <w:b w:val="0"/>
          <w:noProof w:val="0"/>
        </w:rPr>
        <w:t>&lt;NumAm&gt;</w:t>
      </w:r>
      <w:r w:rsidRPr="0007587F">
        <w:t>135</w:t>
      </w:r>
      <w:r w:rsidRPr="0007587F">
        <w:rPr>
          <w:rStyle w:val="HideTWBExt"/>
          <w:b w:val="0"/>
          <w:noProof w:val="0"/>
        </w:rPr>
        <w:t>&lt;/NumAm&gt;</w:t>
      </w:r>
    </w:p>
    <w:p w14:paraId="47FE2DF7"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D362FBF" w14:textId="77777777" w:rsidR="00741674" w:rsidRPr="0007587F" w:rsidRDefault="00741674" w:rsidP="00741674">
      <w:pPr>
        <w:pStyle w:val="NormalBold"/>
      </w:pPr>
      <w:r w:rsidRPr="0007587F">
        <w:rPr>
          <w:rStyle w:val="HideTWBExt"/>
          <w:b w:val="0"/>
          <w:noProof w:val="0"/>
        </w:rPr>
        <w:t>&lt;Article&gt;</w:t>
      </w:r>
      <w:r w:rsidRPr="0007587F">
        <w:t>Член 16</w:t>
      </w:r>
      <w:r w:rsidRPr="0007587F">
        <w:rPr>
          <w:rStyle w:val="HideTWBExt"/>
          <w:b w:val="0"/>
          <w:noProof w:val="0"/>
        </w:rPr>
        <w:t>&lt;/Article&gt;</w:t>
      </w:r>
    </w:p>
    <w:p w14:paraId="22D2BC7B" w14:textId="77777777" w:rsidR="00741674" w:rsidRPr="0007587F" w:rsidRDefault="00741674" w:rsidP="00741674">
      <w:pPr>
        <w:keepNext/>
      </w:pPr>
      <w:r w:rsidRPr="0007587F">
        <w:rPr>
          <w:rStyle w:val="HideTWBExt"/>
          <w:noProof w:val="0"/>
        </w:rPr>
        <w:t>&lt;DocAmend2&gt;</w:t>
      </w:r>
      <w:r w:rsidRPr="0007587F">
        <w:t>Регламент (ЕО) № 767/2008</w:t>
      </w:r>
      <w:r w:rsidRPr="0007587F">
        <w:rPr>
          <w:rStyle w:val="HideTWBExt"/>
          <w:noProof w:val="0"/>
        </w:rPr>
        <w:t>&lt;/DocAmend2&gt;</w:t>
      </w:r>
    </w:p>
    <w:p w14:paraId="09958B89" w14:textId="77777777" w:rsidR="00741674" w:rsidRPr="0007587F" w:rsidRDefault="00741674" w:rsidP="00741674">
      <w:r w:rsidRPr="0007587F">
        <w:rPr>
          <w:rStyle w:val="HideTWBExt"/>
          <w:noProof w:val="0"/>
        </w:rPr>
        <w:t>&lt;Article2&gt;</w:t>
      </w:r>
      <w:r w:rsidRPr="0007587F">
        <w:t>Член 6 – параграф 2</w:t>
      </w:r>
      <w:r w:rsidRPr="0007587F">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7E57535" w14:textId="77777777" w:rsidTr="003C1C3D">
        <w:trPr>
          <w:jc w:val="center"/>
        </w:trPr>
        <w:tc>
          <w:tcPr>
            <w:tcW w:w="9752" w:type="dxa"/>
            <w:gridSpan w:val="2"/>
          </w:tcPr>
          <w:p w14:paraId="4916B9DF" w14:textId="77777777" w:rsidR="00741674" w:rsidRPr="0007587F" w:rsidRDefault="00741674" w:rsidP="00877C4D">
            <w:pPr>
              <w:keepNext/>
            </w:pPr>
          </w:p>
        </w:tc>
      </w:tr>
      <w:tr w:rsidR="00741674" w:rsidRPr="0007587F" w14:paraId="1F0D804A" w14:textId="77777777" w:rsidTr="003C1C3D">
        <w:trPr>
          <w:jc w:val="center"/>
        </w:trPr>
        <w:tc>
          <w:tcPr>
            <w:tcW w:w="4876" w:type="dxa"/>
          </w:tcPr>
          <w:p w14:paraId="08CE39E4" w14:textId="77777777" w:rsidR="00741674" w:rsidRPr="0007587F" w:rsidRDefault="00741674" w:rsidP="00877C4D">
            <w:pPr>
              <w:pStyle w:val="ColumnHeading"/>
              <w:keepNext/>
            </w:pPr>
            <w:r w:rsidRPr="0007587F">
              <w:t>Текст, предложен от Комисията</w:t>
            </w:r>
          </w:p>
        </w:tc>
        <w:tc>
          <w:tcPr>
            <w:tcW w:w="4876" w:type="dxa"/>
          </w:tcPr>
          <w:p w14:paraId="6A8F85D1" w14:textId="77777777" w:rsidR="00741674" w:rsidRPr="0007587F" w:rsidRDefault="00741674" w:rsidP="00877C4D">
            <w:pPr>
              <w:pStyle w:val="ColumnHeading"/>
              <w:keepNext/>
            </w:pPr>
            <w:r w:rsidRPr="0007587F">
              <w:t>Изменение</w:t>
            </w:r>
          </w:p>
        </w:tc>
      </w:tr>
      <w:tr w:rsidR="00741674" w:rsidRPr="0007587F" w14:paraId="1B7884F6" w14:textId="77777777" w:rsidTr="003C1C3D">
        <w:trPr>
          <w:jc w:val="center"/>
        </w:trPr>
        <w:tc>
          <w:tcPr>
            <w:tcW w:w="4876" w:type="dxa"/>
          </w:tcPr>
          <w:p w14:paraId="63FF56CB" w14:textId="77777777" w:rsidR="00741674" w:rsidRPr="0007587F" w:rsidRDefault="00741674" w:rsidP="00877C4D">
            <w:pPr>
              <w:pStyle w:val="Normal6"/>
              <w:jc w:val="center"/>
            </w:pPr>
            <w:r w:rsidRPr="0007587F">
              <w:rPr>
                <w:b/>
                <w:i/>
              </w:rPr>
              <w:t>Член 16</w:t>
            </w:r>
          </w:p>
        </w:tc>
        <w:tc>
          <w:tcPr>
            <w:tcW w:w="4876" w:type="dxa"/>
          </w:tcPr>
          <w:p w14:paraId="55B1A7A0" w14:textId="77777777" w:rsidR="00741674" w:rsidRPr="0007587F" w:rsidRDefault="00741674" w:rsidP="00877C4D">
            <w:pPr>
              <w:pStyle w:val="Normal6"/>
              <w:rPr>
                <w:szCs w:val="24"/>
              </w:rPr>
            </w:pPr>
            <w:r w:rsidRPr="0007587F">
              <w:rPr>
                <w:b/>
                <w:i/>
              </w:rPr>
              <w:t>заличава се</w:t>
            </w:r>
          </w:p>
        </w:tc>
      </w:tr>
      <w:tr w:rsidR="00741674" w:rsidRPr="0007587F" w14:paraId="4426BEB8" w14:textId="77777777" w:rsidTr="003C1C3D">
        <w:trPr>
          <w:jc w:val="center"/>
        </w:trPr>
        <w:tc>
          <w:tcPr>
            <w:tcW w:w="4876" w:type="dxa"/>
          </w:tcPr>
          <w:p w14:paraId="7991910E" w14:textId="77777777" w:rsidR="00741674" w:rsidRPr="0007587F" w:rsidRDefault="00741674" w:rsidP="00877C4D">
            <w:pPr>
              <w:pStyle w:val="Normal6"/>
              <w:jc w:val="center"/>
            </w:pPr>
            <w:r w:rsidRPr="0007587F">
              <w:rPr>
                <w:b/>
                <w:i/>
              </w:rPr>
              <w:t>Изменения на Регламент (ЕО) № 767/2008</w:t>
            </w:r>
          </w:p>
        </w:tc>
        <w:tc>
          <w:tcPr>
            <w:tcW w:w="4876" w:type="dxa"/>
          </w:tcPr>
          <w:p w14:paraId="6076AF0F" w14:textId="77777777" w:rsidR="00741674" w:rsidRPr="0007587F" w:rsidRDefault="00741674" w:rsidP="00877C4D">
            <w:pPr>
              <w:pStyle w:val="Normal6"/>
              <w:rPr>
                <w:szCs w:val="24"/>
              </w:rPr>
            </w:pPr>
          </w:p>
        </w:tc>
      </w:tr>
      <w:tr w:rsidR="00741674" w:rsidRPr="0007587F" w14:paraId="05DB7AEE" w14:textId="77777777" w:rsidTr="003C1C3D">
        <w:trPr>
          <w:jc w:val="center"/>
        </w:trPr>
        <w:tc>
          <w:tcPr>
            <w:tcW w:w="4876" w:type="dxa"/>
          </w:tcPr>
          <w:p w14:paraId="1D6F84BE" w14:textId="77777777" w:rsidR="00741674" w:rsidRPr="0007587F" w:rsidRDefault="00741674" w:rsidP="00877C4D">
            <w:pPr>
              <w:pStyle w:val="Normal6"/>
            </w:pPr>
            <w:r w:rsidRPr="0007587F">
              <w:rPr>
                <w:b/>
                <w:i/>
              </w:rPr>
              <w:t>Регламент (ЕО) № 767/2008 се изменя, както следва:</w:t>
            </w:r>
          </w:p>
        </w:tc>
        <w:tc>
          <w:tcPr>
            <w:tcW w:w="4876" w:type="dxa"/>
          </w:tcPr>
          <w:p w14:paraId="5A443614" w14:textId="77777777" w:rsidR="00741674" w:rsidRPr="0007587F" w:rsidRDefault="00741674" w:rsidP="00877C4D">
            <w:pPr>
              <w:pStyle w:val="Normal6"/>
              <w:rPr>
                <w:szCs w:val="24"/>
              </w:rPr>
            </w:pPr>
          </w:p>
        </w:tc>
      </w:tr>
      <w:tr w:rsidR="00741674" w:rsidRPr="0007587F" w14:paraId="7FF8A177" w14:textId="77777777" w:rsidTr="003C1C3D">
        <w:trPr>
          <w:jc w:val="center"/>
        </w:trPr>
        <w:tc>
          <w:tcPr>
            <w:tcW w:w="4876" w:type="dxa"/>
          </w:tcPr>
          <w:p w14:paraId="5007B1E2" w14:textId="77777777" w:rsidR="00741674" w:rsidRPr="0007587F" w:rsidRDefault="00741674" w:rsidP="00877C4D">
            <w:pPr>
              <w:pStyle w:val="Normal6"/>
            </w:pPr>
            <w:r w:rsidRPr="0007587F">
              <w:rPr>
                <w:b/>
                <w:i/>
              </w:rPr>
              <w:t>(1)</w:t>
            </w:r>
            <w:r w:rsidRPr="0007587F">
              <w:rPr>
                <w:b/>
                <w:i/>
              </w:rPr>
              <w:tab/>
              <w:t>В член 6 параграф 2 се заменя със следното:</w:t>
            </w:r>
          </w:p>
        </w:tc>
        <w:tc>
          <w:tcPr>
            <w:tcW w:w="4876" w:type="dxa"/>
          </w:tcPr>
          <w:p w14:paraId="5240187F" w14:textId="77777777" w:rsidR="00741674" w:rsidRPr="0007587F" w:rsidRDefault="00741674" w:rsidP="00877C4D">
            <w:pPr>
              <w:pStyle w:val="Normal6"/>
              <w:rPr>
                <w:szCs w:val="24"/>
              </w:rPr>
            </w:pPr>
          </w:p>
        </w:tc>
      </w:tr>
      <w:tr w:rsidR="00741674" w:rsidRPr="0007587F" w14:paraId="35463AB9" w14:textId="77777777" w:rsidTr="003C1C3D">
        <w:trPr>
          <w:jc w:val="center"/>
        </w:trPr>
        <w:tc>
          <w:tcPr>
            <w:tcW w:w="4876" w:type="dxa"/>
          </w:tcPr>
          <w:p w14:paraId="3FDE9CDE" w14:textId="77777777" w:rsidR="00741674" w:rsidRPr="0007587F" w:rsidRDefault="00741674" w:rsidP="00877C4D">
            <w:pPr>
              <w:pStyle w:val="Normal6"/>
            </w:pPr>
            <w:r w:rsidRPr="0007587F">
              <w:rPr>
                <w:b/>
                <w:i/>
              </w:rPr>
              <w:t>„2.</w:t>
            </w:r>
            <w:r w:rsidRPr="0007587F">
              <w:rPr>
                <w:b/>
                <w:i/>
              </w:rPr>
              <w:tab/>
            </w:r>
            <w:r w:rsidRPr="0007587F">
              <w:rPr>
                <w:b/>
                <w:bCs/>
                <w:i/>
                <w:iCs/>
              </w:rPr>
              <w:t>Достъпът до ВИС за справка с данните е запазен единствено за надлежно упълномощените служители на централното звено на ETIAS, на националните органи на всяка държава членка, включително на надлежно упълномощените служители на националните звена на ETIAS, определени съгласно член 8 от Регламент (ЕС) 2018/1240 на Европейския парламент и на Съвета, които са компетентни за целите, посочени в членове 15—22, за надлежно упълномощените служители на националните органи на всяка държава членка и на агенциите на Съюза, които са компетентни за целите, посочени в членове 20 и 21 от Регламент 2019/817, и за компетентните органи по член 6, параграф 6 от Регламент (ЕС) 2020/XXX на Европейския парламент и на Съвета</w:t>
            </w:r>
            <w:r w:rsidRPr="0007587F">
              <w:rPr>
                <w:b/>
                <w:bCs/>
                <w:i/>
                <w:iCs/>
                <w:vertAlign w:val="superscript"/>
              </w:rPr>
              <w:t>37</w:t>
            </w:r>
            <w:r w:rsidRPr="0007587F">
              <w:rPr>
                <w:b/>
                <w:bCs/>
                <w:i/>
                <w:iCs/>
              </w:rPr>
              <w:t>.</w:t>
            </w:r>
            <w:r w:rsidRPr="0007587F">
              <w:rPr>
                <w:b/>
                <w:i/>
              </w:rPr>
              <w:t xml:space="preserve"> Този достъп се ограничава съгласно степента, до която данните са необходими за изпълнението на техните задачите за посочените цели, и е пропорционален на преследваните цели.“;</w:t>
            </w:r>
          </w:p>
        </w:tc>
        <w:tc>
          <w:tcPr>
            <w:tcW w:w="4876" w:type="dxa"/>
          </w:tcPr>
          <w:p w14:paraId="5A34C3BE" w14:textId="77777777" w:rsidR="00741674" w:rsidRPr="0007587F" w:rsidRDefault="00741674" w:rsidP="00877C4D">
            <w:pPr>
              <w:pStyle w:val="Normal6"/>
              <w:rPr>
                <w:szCs w:val="24"/>
              </w:rPr>
            </w:pPr>
          </w:p>
        </w:tc>
      </w:tr>
      <w:tr w:rsidR="00741674" w:rsidRPr="0007587F" w14:paraId="5907DB57" w14:textId="77777777" w:rsidTr="003C1C3D">
        <w:trPr>
          <w:jc w:val="center"/>
        </w:trPr>
        <w:tc>
          <w:tcPr>
            <w:tcW w:w="4876" w:type="dxa"/>
          </w:tcPr>
          <w:p w14:paraId="0EF1B13A" w14:textId="77777777" w:rsidR="00741674" w:rsidRPr="0007587F" w:rsidRDefault="00741674" w:rsidP="00877C4D">
            <w:pPr>
              <w:pStyle w:val="Normal6"/>
            </w:pPr>
            <w:r w:rsidRPr="0007587F">
              <w:rPr>
                <w:b/>
                <w:i/>
              </w:rPr>
              <w:lastRenderedPageBreak/>
              <w:t>__________________</w:t>
            </w:r>
          </w:p>
        </w:tc>
        <w:tc>
          <w:tcPr>
            <w:tcW w:w="4876" w:type="dxa"/>
          </w:tcPr>
          <w:p w14:paraId="6928B07F" w14:textId="77777777" w:rsidR="00741674" w:rsidRPr="0007587F" w:rsidRDefault="00741674" w:rsidP="00877C4D">
            <w:pPr>
              <w:pStyle w:val="Normal6"/>
              <w:rPr>
                <w:szCs w:val="24"/>
              </w:rPr>
            </w:pPr>
          </w:p>
        </w:tc>
      </w:tr>
      <w:tr w:rsidR="00741674" w:rsidRPr="0007587F" w14:paraId="14B0CED5" w14:textId="77777777" w:rsidTr="003C1C3D">
        <w:trPr>
          <w:jc w:val="center"/>
        </w:trPr>
        <w:tc>
          <w:tcPr>
            <w:tcW w:w="4876" w:type="dxa"/>
          </w:tcPr>
          <w:p w14:paraId="1D768554" w14:textId="77777777" w:rsidR="00741674" w:rsidRPr="0007587F" w:rsidRDefault="00741674" w:rsidP="00877C4D">
            <w:pPr>
              <w:pStyle w:val="Normal6"/>
            </w:pPr>
            <w:r w:rsidRPr="0007587F">
              <w:rPr>
                <w:b/>
                <w:bCs/>
                <w:i/>
                <w:iCs/>
                <w:vertAlign w:val="superscript"/>
              </w:rPr>
              <w:t>37</w:t>
            </w:r>
            <w:r w:rsidRPr="0007587F">
              <w:rPr>
                <w:b/>
                <w:bCs/>
                <w:i/>
                <w:iCs/>
              </w:rPr>
              <w:t xml:space="preserve"> Регламент (ЕС) № XXX на Европейския парламент и на Съвета от [...] за въвеждане на скрининг на граждани на трети държави на външните граници и за изменение на регламенти (EC) № 767/2008, (ЕС) 2017/2226, (ЕС) 2018/1240 и (ЕС) 2019/817].</w:t>
            </w:r>
          </w:p>
        </w:tc>
        <w:tc>
          <w:tcPr>
            <w:tcW w:w="4876" w:type="dxa"/>
          </w:tcPr>
          <w:p w14:paraId="66E5B07E" w14:textId="77777777" w:rsidR="00741674" w:rsidRPr="0007587F" w:rsidRDefault="00741674" w:rsidP="00877C4D">
            <w:pPr>
              <w:pStyle w:val="Normal6"/>
              <w:rPr>
                <w:szCs w:val="24"/>
              </w:rPr>
            </w:pPr>
          </w:p>
        </w:tc>
      </w:tr>
    </w:tbl>
    <w:p w14:paraId="5DFB7AEC"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3A79CC2" w14:textId="77777777" w:rsidR="00741674" w:rsidRPr="0007587F" w:rsidRDefault="00741674" w:rsidP="00741674">
      <w:pPr>
        <w:pStyle w:val="JustificationTitle"/>
        <w:rPr>
          <w:noProof w:val="0"/>
        </w:rPr>
      </w:pPr>
      <w:r w:rsidRPr="0007587F">
        <w:rPr>
          <w:rStyle w:val="HideTWBExt"/>
          <w:i w:val="0"/>
          <w:noProof w:val="0"/>
        </w:rPr>
        <w:t>&lt;TitreJust&gt;</w:t>
      </w:r>
      <w:r w:rsidRPr="0007587F">
        <w:rPr>
          <w:noProof w:val="0"/>
        </w:rPr>
        <w:t>Обосновка</w:t>
      </w:r>
      <w:r w:rsidRPr="0007587F">
        <w:rPr>
          <w:rStyle w:val="HideTWBExt"/>
          <w:i w:val="0"/>
          <w:noProof w:val="0"/>
        </w:rPr>
        <w:t>&lt;/TitreJust&gt;</w:t>
      </w:r>
    </w:p>
    <w:p w14:paraId="20357CF8" w14:textId="77777777" w:rsidR="00741674" w:rsidRPr="0007587F" w:rsidRDefault="00741674" w:rsidP="00741674">
      <w:pPr>
        <w:pStyle w:val="Normal12Italic"/>
        <w:rPr>
          <w:noProof w:val="0"/>
        </w:rPr>
      </w:pPr>
      <w:r w:rsidRPr="0007587F">
        <w:rPr>
          <w:noProof w:val="0"/>
        </w:rPr>
        <w:t>Докладчикът не е убеден, че разпоредбите, с които се предоставят общи права на достъп на компетентните органи, са необходими, за да се даде възможност за ефективното извършване на скрининга.</w:t>
      </w:r>
    </w:p>
    <w:p w14:paraId="3F07FC4D" w14:textId="77777777" w:rsidR="00741674" w:rsidRPr="0007587F" w:rsidRDefault="00741674" w:rsidP="00741674">
      <w:r w:rsidRPr="0007587F">
        <w:rPr>
          <w:rStyle w:val="HideTWBExt"/>
          <w:noProof w:val="0"/>
        </w:rPr>
        <w:t>&lt;/Amend&gt;</w:t>
      </w:r>
    </w:p>
    <w:p w14:paraId="3066F761" w14:textId="6D45AFCD"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136</w:t>
      </w:r>
      <w:r w:rsidRPr="0007587F">
        <w:rPr>
          <w:rStyle w:val="HideTWBExt"/>
          <w:b w:val="0"/>
          <w:noProof w:val="0"/>
        </w:rPr>
        <w:t>&lt;/NumAm&gt;</w:t>
      </w:r>
    </w:p>
    <w:p w14:paraId="792D232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3AB2E24" w14:textId="7850CB7F" w:rsidR="00741674" w:rsidRPr="0007587F" w:rsidRDefault="00741674" w:rsidP="00741674">
      <w:pPr>
        <w:pStyle w:val="NormalBold"/>
      </w:pPr>
      <w:r w:rsidRPr="0007587F">
        <w:rPr>
          <w:rStyle w:val="HideTWBExt"/>
          <w:b w:val="0"/>
          <w:noProof w:val="0"/>
        </w:rPr>
        <w:t>&lt;Article&gt;</w:t>
      </w:r>
      <w:r w:rsidRPr="0007587F">
        <w:t>Член 17</w:t>
      </w:r>
      <w:r w:rsidRPr="0007587F">
        <w:rPr>
          <w:rStyle w:val="HideTWBExt"/>
          <w:b w:val="0"/>
          <w:noProof w:val="0"/>
        </w:rPr>
        <w:t>&lt;/Article&gt;</w:t>
      </w:r>
    </w:p>
    <w:p w14:paraId="69160F4A" w14:textId="55A668DD" w:rsidR="00741674" w:rsidRPr="0007587F" w:rsidRDefault="00741674" w:rsidP="0015568E">
      <w:pPr>
        <w:keepNext/>
      </w:pPr>
      <w:r w:rsidRPr="0007587F">
        <w:rPr>
          <w:rStyle w:val="HideTWBExt"/>
          <w:noProof w:val="0"/>
        </w:rPr>
        <w:t>&lt;DocAmend2&gt;</w:t>
      </w:r>
      <w:r w:rsidRPr="0007587F">
        <w:t>Регламент (ЕС) 2017/2226</w:t>
      </w:r>
      <w:r w:rsidRPr="0007587F">
        <w:rPr>
          <w:rStyle w:val="HideTWBExt"/>
          <w:noProof w:val="0"/>
        </w:rPr>
        <w:t>&lt;/DocAmend2&gt;</w:t>
      </w:r>
    </w:p>
    <w:p w14:paraId="0E557F86" w14:textId="257639B2" w:rsidR="00741674" w:rsidRPr="0007587F" w:rsidRDefault="00741674" w:rsidP="00741674">
      <w:r w:rsidRPr="0007587F">
        <w:rPr>
          <w:rStyle w:val="HideTWBExt"/>
          <w:noProof w:val="0"/>
        </w:rPr>
        <w:t>&lt;Article2&gt;</w:t>
      </w:r>
      <w:r w:rsidRPr="0007587F">
        <w:t>Член 6, параграф 1 – Член 9, параграф 1 – Член 9, параграф 4</w:t>
      </w:r>
      <w:r w:rsidRPr="0007587F">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7591E390" w14:textId="77777777" w:rsidTr="003C1C3D">
        <w:trPr>
          <w:jc w:val="center"/>
        </w:trPr>
        <w:tc>
          <w:tcPr>
            <w:tcW w:w="9752" w:type="dxa"/>
            <w:gridSpan w:val="2"/>
          </w:tcPr>
          <w:p w14:paraId="0109F1E7" w14:textId="77777777" w:rsidR="00741674" w:rsidRPr="0007587F" w:rsidRDefault="00741674" w:rsidP="00877C4D">
            <w:pPr>
              <w:keepNext/>
            </w:pPr>
          </w:p>
        </w:tc>
      </w:tr>
      <w:tr w:rsidR="00741674" w:rsidRPr="0007587F" w14:paraId="0653A599" w14:textId="77777777" w:rsidTr="003C1C3D">
        <w:trPr>
          <w:jc w:val="center"/>
        </w:trPr>
        <w:tc>
          <w:tcPr>
            <w:tcW w:w="4876" w:type="dxa"/>
          </w:tcPr>
          <w:p w14:paraId="78D3F170" w14:textId="77777777" w:rsidR="00741674" w:rsidRPr="0007587F" w:rsidRDefault="00741674" w:rsidP="00877C4D">
            <w:pPr>
              <w:pStyle w:val="ColumnHeading"/>
              <w:keepNext/>
            </w:pPr>
            <w:r w:rsidRPr="0007587F">
              <w:t>Текст, предложен от Комисията</w:t>
            </w:r>
          </w:p>
        </w:tc>
        <w:tc>
          <w:tcPr>
            <w:tcW w:w="4876" w:type="dxa"/>
          </w:tcPr>
          <w:p w14:paraId="75E2513E" w14:textId="77777777" w:rsidR="00741674" w:rsidRPr="0007587F" w:rsidRDefault="00741674" w:rsidP="00877C4D">
            <w:pPr>
              <w:pStyle w:val="ColumnHeading"/>
              <w:keepNext/>
            </w:pPr>
            <w:r w:rsidRPr="0007587F">
              <w:t>Изменение</w:t>
            </w:r>
          </w:p>
        </w:tc>
      </w:tr>
      <w:tr w:rsidR="00741674" w:rsidRPr="0007587F" w14:paraId="53C9BB0E" w14:textId="77777777" w:rsidTr="003C1C3D">
        <w:trPr>
          <w:jc w:val="center"/>
        </w:trPr>
        <w:tc>
          <w:tcPr>
            <w:tcW w:w="4876" w:type="dxa"/>
          </w:tcPr>
          <w:p w14:paraId="52048B9D" w14:textId="77777777" w:rsidR="00741674" w:rsidRPr="0007587F" w:rsidRDefault="00741674" w:rsidP="00877C4D">
            <w:pPr>
              <w:pStyle w:val="Normal6"/>
              <w:jc w:val="center"/>
            </w:pPr>
            <w:r w:rsidRPr="0007587F">
              <w:rPr>
                <w:b/>
                <w:i/>
              </w:rPr>
              <w:t>Член 17</w:t>
            </w:r>
          </w:p>
        </w:tc>
        <w:tc>
          <w:tcPr>
            <w:tcW w:w="4876" w:type="dxa"/>
          </w:tcPr>
          <w:p w14:paraId="136CE63F" w14:textId="77777777" w:rsidR="00741674" w:rsidRPr="0007587F" w:rsidRDefault="00741674" w:rsidP="00877C4D">
            <w:pPr>
              <w:pStyle w:val="Normal6"/>
              <w:rPr>
                <w:szCs w:val="24"/>
              </w:rPr>
            </w:pPr>
            <w:r w:rsidRPr="0007587F">
              <w:rPr>
                <w:b/>
                <w:i/>
              </w:rPr>
              <w:t>заличава се</w:t>
            </w:r>
          </w:p>
        </w:tc>
      </w:tr>
      <w:tr w:rsidR="00741674" w:rsidRPr="0007587F" w14:paraId="69B1B703" w14:textId="77777777" w:rsidTr="003C1C3D">
        <w:trPr>
          <w:jc w:val="center"/>
        </w:trPr>
        <w:tc>
          <w:tcPr>
            <w:tcW w:w="4876" w:type="dxa"/>
          </w:tcPr>
          <w:p w14:paraId="7D19DC74" w14:textId="77777777" w:rsidR="00741674" w:rsidRPr="0007587F" w:rsidRDefault="00741674" w:rsidP="00877C4D">
            <w:pPr>
              <w:pStyle w:val="Normal6"/>
              <w:jc w:val="center"/>
            </w:pPr>
            <w:r w:rsidRPr="0007587F">
              <w:rPr>
                <w:b/>
                <w:i/>
              </w:rPr>
              <w:t>Изменения на Регламент (ЕС) 2017/2226</w:t>
            </w:r>
          </w:p>
        </w:tc>
        <w:tc>
          <w:tcPr>
            <w:tcW w:w="4876" w:type="dxa"/>
          </w:tcPr>
          <w:p w14:paraId="642B3C35" w14:textId="77777777" w:rsidR="00741674" w:rsidRPr="0007587F" w:rsidRDefault="00741674" w:rsidP="00877C4D">
            <w:pPr>
              <w:pStyle w:val="Normal6"/>
              <w:rPr>
                <w:szCs w:val="24"/>
              </w:rPr>
            </w:pPr>
          </w:p>
        </w:tc>
      </w:tr>
      <w:tr w:rsidR="00741674" w:rsidRPr="0007587F" w14:paraId="4A756572" w14:textId="03A91F17" w:rsidTr="003C1C3D">
        <w:trPr>
          <w:jc w:val="center"/>
        </w:trPr>
        <w:tc>
          <w:tcPr>
            <w:tcW w:w="4876" w:type="dxa"/>
          </w:tcPr>
          <w:p w14:paraId="61C6CE4C" w14:textId="0BA2A0E4" w:rsidR="00741674" w:rsidRPr="0007587F" w:rsidRDefault="00741674" w:rsidP="00877C4D">
            <w:pPr>
              <w:pStyle w:val="Normal6"/>
            </w:pPr>
            <w:r w:rsidRPr="0007587F">
              <w:rPr>
                <w:b/>
                <w:i/>
              </w:rPr>
              <w:t>Регламент (ЕС) 2017/2226 се изменя, както следва:</w:t>
            </w:r>
          </w:p>
        </w:tc>
        <w:tc>
          <w:tcPr>
            <w:tcW w:w="4876" w:type="dxa"/>
          </w:tcPr>
          <w:p w14:paraId="22E51C24" w14:textId="79030379" w:rsidR="00741674" w:rsidRPr="0007587F" w:rsidRDefault="00741674" w:rsidP="00877C4D">
            <w:pPr>
              <w:pStyle w:val="Normal6"/>
              <w:rPr>
                <w:szCs w:val="24"/>
              </w:rPr>
            </w:pPr>
          </w:p>
        </w:tc>
      </w:tr>
      <w:tr w:rsidR="00741674" w:rsidRPr="0007587F" w14:paraId="38EE0B64" w14:textId="657BDFE3" w:rsidTr="003C1C3D">
        <w:trPr>
          <w:jc w:val="center"/>
        </w:trPr>
        <w:tc>
          <w:tcPr>
            <w:tcW w:w="4876" w:type="dxa"/>
          </w:tcPr>
          <w:p w14:paraId="14C1B47D" w14:textId="1877C4BB" w:rsidR="00741674" w:rsidRPr="0007587F" w:rsidRDefault="00741674" w:rsidP="00877C4D">
            <w:pPr>
              <w:pStyle w:val="Normal6"/>
            </w:pPr>
            <w:r w:rsidRPr="0007587F">
              <w:rPr>
                <w:b/>
                <w:i/>
              </w:rPr>
              <w:t>(1)</w:t>
            </w:r>
            <w:r w:rsidRPr="0007587F">
              <w:rPr>
                <w:b/>
                <w:i/>
              </w:rPr>
              <w:tab/>
              <w:t>В член 6, параграф 1 се добавя следната точка 1):</w:t>
            </w:r>
          </w:p>
        </w:tc>
        <w:tc>
          <w:tcPr>
            <w:tcW w:w="4876" w:type="dxa"/>
          </w:tcPr>
          <w:p w14:paraId="6635CC5D" w14:textId="45C303F6" w:rsidR="00741674" w:rsidRPr="0007587F" w:rsidRDefault="00741674" w:rsidP="00877C4D">
            <w:pPr>
              <w:pStyle w:val="Normal6"/>
              <w:rPr>
                <w:szCs w:val="24"/>
              </w:rPr>
            </w:pPr>
          </w:p>
        </w:tc>
      </w:tr>
      <w:tr w:rsidR="00741674" w:rsidRPr="0007587F" w14:paraId="229AC2B8" w14:textId="2BADDC9C" w:rsidTr="003C1C3D">
        <w:trPr>
          <w:jc w:val="center"/>
        </w:trPr>
        <w:tc>
          <w:tcPr>
            <w:tcW w:w="4876" w:type="dxa"/>
          </w:tcPr>
          <w:p w14:paraId="6298284B" w14:textId="17B475FE" w:rsidR="00741674" w:rsidRPr="0007587F" w:rsidRDefault="00741674" w:rsidP="00877C4D">
            <w:pPr>
              <w:pStyle w:val="Normal6"/>
            </w:pPr>
            <w:r w:rsidRPr="0007587F">
              <w:rPr>
                <w:b/>
                <w:i/>
              </w:rPr>
              <w:t>(1)</w:t>
            </w:r>
            <w:r w:rsidRPr="0007587F">
              <w:rPr>
                <w:b/>
                <w:i/>
              </w:rPr>
              <w:tab/>
            </w:r>
            <w:r w:rsidRPr="0007587F">
              <w:rPr>
                <w:b/>
                <w:bCs/>
                <w:i/>
                <w:iCs/>
              </w:rPr>
              <w:t>„да подкрепя целите на скрининга, създаден с Регламент (ЕС) 2020/XXX на Европейския парламент и на Съвета</w:t>
            </w:r>
            <w:r w:rsidRPr="0007587F">
              <w:rPr>
                <w:b/>
                <w:bCs/>
                <w:i/>
                <w:iCs/>
                <w:vertAlign w:val="superscript"/>
              </w:rPr>
              <w:t>38</w:t>
            </w:r>
            <w:r w:rsidRPr="0007587F">
              <w:rPr>
                <w:b/>
                <w:bCs/>
                <w:i/>
                <w:iCs/>
              </w:rPr>
              <w:t>, по-специално на проверките, предвидени в член 10 от него.”</w:t>
            </w:r>
          </w:p>
        </w:tc>
        <w:tc>
          <w:tcPr>
            <w:tcW w:w="4876" w:type="dxa"/>
          </w:tcPr>
          <w:p w14:paraId="024EC2FB" w14:textId="011F5FE1" w:rsidR="00741674" w:rsidRPr="0007587F" w:rsidRDefault="00741674" w:rsidP="00877C4D">
            <w:pPr>
              <w:pStyle w:val="Normal6"/>
              <w:rPr>
                <w:szCs w:val="24"/>
              </w:rPr>
            </w:pPr>
          </w:p>
        </w:tc>
      </w:tr>
      <w:tr w:rsidR="00741674" w:rsidRPr="0007587F" w14:paraId="43B1D8A9" w14:textId="581D452B" w:rsidTr="003C1C3D">
        <w:trPr>
          <w:jc w:val="center"/>
        </w:trPr>
        <w:tc>
          <w:tcPr>
            <w:tcW w:w="4876" w:type="dxa"/>
          </w:tcPr>
          <w:p w14:paraId="29B590FE" w14:textId="1DA90841" w:rsidR="00741674" w:rsidRPr="0007587F" w:rsidRDefault="00741674" w:rsidP="00877C4D">
            <w:pPr>
              <w:pStyle w:val="Normal6"/>
            </w:pPr>
            <w:r w:rsidRPr="0007587F">
              <w:rPr>
                <w:b/>
                <w:i/>
              </w:rPr>
              <w:t>(2)</w:t>
            </w:r>
            <w:r w:rsidRPr="0007587F">
              <w:rPr>
                <w:b/>
                <w:i/>
              </w:rPr>
              <w:tab/>
              <w:t>Член 9 се изменя, както следва:</w:t>
            </w:r>
          </w:p>
        </w:tc>
        <w:tc>
          <w:tcPr>
            <w:tcW w:w="4876" w:type="dxa"/>
          </w:tcPr>
          <w:p w14:paraId="358829A1" w14:textId="78AE7722" w:rsidR="00741674" w:rsidRPr="0007587F" w:rsidRDefault="00741674" w:rsidP="00877C4D">
            <w:pPr>
              <w:pStyle w:val="Normal6"/>
              <w:rPr>
                <w:szCs w:val="24"/>
              </w:rPr>
            </w:pPr>
          </w:p>
        </w:tc>
      </w:tr>
      <w:tr w:rsidR="00741674" w:rsidRPr="0007587F" w14:paraId="7BD45631" w14:textId="705430B9" w:rsidTr="003C1C3D">
        <w:trPr>
          <w:jc w:val="center"/>
        </w:trPr>
        <w:tc>
          <w:tcPr>
            <w:tcW w:w="4876" w:type="dxa"/>
          </w:tcPr>
          <w:p w14:paraId="18D196B3" w14:textId="13B0723B" w:rsidR="00741674" w:rsidRPr="0007587F" w:rsidRDefault="00741674" w:rsidP="00877C4D">
            <w:pPr>
              <w:pStyle w:val="Normal6"/>
            </w:pPr>
            <w:r w:rsidRPr="0007587F">
              <w:rPr>
                <w:b/>
                <w:i/>
              </w:rPr>
              <w:t>a)</w:t>
            </w:r>
            <w:r w:rsidRPr="0007587F">
              <w:rPr>
                <w:b/>
                <w:i/>
              </w:rPr>
              <w:tab/>
              <w:t>параграф 1 се заменя със следното:</w:t>
            </w:r>
          </w:p>
        </w:tc>
        <w:tc>
          <w:tcPr>
            <w:tcW w:w="4876" w:type="dxa"/>
          </w:tcPr>
          <w:p w14:paraId="3B8F198F" w14:textId="731B107B" w:rsidR="00741674" w:rsidRPr="0007587F" w:rsidRDefault="00741674" w:rsidP="00877C4D">
            <w:pPr>
              <w:pStyle w:val="Normal6"/>
              <w:rPr>
                <w:szCs w:val="24"/>
              </w:rPr>
            </w:pPr>
          </w:p>
        </w:tc>
      </w:tr>
      <w:tr w:rsidR="00741674" w:rsidRPr="0007587F" w14:paraId="3A08B8FD" w14:textId="071CE11D" w:rsidTr="003C1C3D">
        <w:trPr>
          <w:jc w:val="center"/>
        </w:trPr>
        <w:tc>
          <w:tcPr>
            <w:tcW w:w="4876" w:type="dxa"/>
          </w:tcPr>
          <w:p w14:paraId="2D8C20EC" w14:textId="270ABEC2" w:rsidR="00741674" w:rsidRPr="0007587F" w:rsidRDefault="00741674" w:rsidP="00877C4D">
            <w:pPr>
              <w:pStyle w:val="Normal6"/>
            </w:pPr>
            <w:r w:rsidRPr="0007587F">
              <w:rPr>
                <w:b/>
                <w:i/>
              </w:rPr>
              <w:lastRenderedPageBreak/>
              <w:t>„2а.</w:t>
            </w:r>
            <w:r w:rsidRPr="0007587F">
              <w:rPr>
                <w:b/>
                <w:i/>
              </w:rPr>
              <w:tab/>
              <w:t>Компетентните органи, посочени в член 5, параграф 6 от Регламент (ЕС) 2020/XXX, имат достъп до СВИ за извършване на справка с данните.“;</w:t>
            </w:r>
          </w:p>
        </w:tc>
        <w:tc>
          <w:tcPr>
            <w:tcW w:w="4876" w:type="dxa"/>
          </w:tcPr>
          <w:p w14:paraId="73D7D4B9" w14:textId="6244DE9C" w:rsidR="00741674" w:rsidRPr="0007587F" w:rsidRDefault="00741674" w:rsidP="00877C4D">
            <w:pPr>
              <w:pStyle w:val="Normal6"/>
              <w:rPr>
                <w:szCs w:val="24"/>
              </w:rPr>
            </w:pPr>
          </w:p>
        </w:tc>
      </w:tr>
      <w:tr w:rsidR="00741674" w:rsidRPr="0007587F" w14:paraId="2CF02ECB" w14:textId="357A836D" w:rsidTr="003C1C3D">
        <w:trPr>
          <w:jc w:val="center"/>
        </w:trPr>
        <w:tc>
          <w:tcPr>
            <w:tcW w:w="4876" w:type="dxa"/>
          </w:tcPr>
          <w:p w14:paraId="38404D64" w14:textId="537F77DB" w:rsidR="00741674" w:rsidRPr="0007587F" w:rsidRDefault="00741674" w:rsidP="00877C4D">
            <w:pPr>
              <w:pStyle w:val="Normal6"/>
            </w:pPr>
            <w:r w:rsidRPr="0007587F">
              <w:rPr>
                <w:b/>
                <w:i/>
              </w:rPr>
              <w:t>б)</w:t>
            </w:r>
            <w:r w:rsidRPr="0007587F">
              <w:rPr>
                <w:b/>
                <w:i/>
              </w:rPr>
              <w:tab/>
              <w:t>параграф 4 се заменя със следното:</w:t>
            </w:r>
          </w:p>
        </w:tc>
        <w:tc>
          <w:tcPr>
            <w:tcW w:w="4876" w:type="dxa"/>
          </w:tcPr>
          <w:p w14:paraId="15E5D384" w14:textId="5C25E978" w:rsidR="00741674" w:rsidRPr="0007587F" w:rsidRDefault="00741674" w:rsidP="00877C4D">
            <w:pPr>
              <w:pStyle w:val="Normal6"/>
              <w:rPr>
                <w:szCs w:val="24"/>
              </w:rPr>
            </w:pPr>
          </w:p>
        </w:tc>
      </w:tr>
      <w:tr w:rsidR="00741674" w:rsidRPr="0007587F" w14:paraId="0AC59E7A" w14:textId="29A83F9F" w:rsidTr="003C1C3D">
        <w:trPr>
          <w:jc w:val="center"/>
        </w:trPr>
        <w:tc>
          <w:tcPr>
            <w:tcW w:w="4876" w:type="dxa"/>
          </w:tcPr>
          <w:p w14:paraId="08A57C64" w14:textId="1959E09A" w:rsidR="00741674" w:rsidRPr="0007587F" w:rsidRDefault="00741674" w:rsidP="00877C4D">
            <w:pPr>
              <w:pStyle w:val="Normal6"/>
            </w:pPr>
            <w:r w:rsidRPr="0007587F">
              <w:rPr>
                <w:b/>
                <w:i/>
              </w:rPr>
              <w:t>Достъпът до данните в СВИ, съхранявани в ОХДС, е запазен изключително за надлежно упълномощените служители на националните органи на всяка държава членка и за надлежно упълномощените служители на агенциите на Съюза, които са компетентни за целите, посочени в членове 20, 20а и 21 от Регламент (ЕС) 2019/817. Този достъп се ограничава съгласно степента, до която данните са необходими за изпълнението на техните задачи за посочените цели, и е пропорционален на преследваните цели.“</w:t>
            </w:r>
          </w:p>
        </w:tc>
        <w:tc>
          <w:tcPr>
            <w:tcW w:w="4876" w:type="dxa"/>
          </w:tcPr>
          <w:p w14:paraId="4FA1BC67" w14:textId="280A2E8B" w:rsidR="00741674" w:rsidRPr="0007587F" w:rsidRDefault="00741674" w:rsidP="00877C4D">
            <w:pPr>
              <w:pStyle w:val="Normal6"/>
              <w:rPr>
                <w:szCs w:val="24"/>
              </w:rPr>
            </w:pPr>
          </w:p>
        </w:tc>
      </w:tr>
      <w:tr w:rsidR="00741674" w:rsidRPr="0007587F" w14:paraId="08A68EB1" w14:textId="79109819" w:rsidTr="003C1C3D">
        <w:trPr>
          <w:jc w:val="center"/>
        </w:trPr>
        <w:tc>
          <w:tcPr>
            <w:tcW w:w="4876" w:type="dxa"/>
          </w:tcPr>
          <w:p w14:paraId="133831F8" w14:textId="548223F9" w:rsidR="00741674" w:rsidRPr="0007587F" w:rsidRDefault="00741674" w:rsidP="00877C4D">
            <w:pPr>
              <w:pStyle w:val="Normal6"/>
            </w:pPr>
            <w:r w:rsidRPr="0007587F">
              <w:rPr>
                <w:b/>
                <w:i/>
              </w:rPr>
              <w:t>__________________</w:t>
            </w:r>
          </w:p>
        </w:tc>
        <w:tc>
          <w:tcPr>
            <w:tcW w:w="4876" w:type="dxa"/>
          </w:tcPr>
          <w:p w14:paraId="6DE1C099" w14:textId="1FAADDED" w:rsidR="00741674" w:rsidRPr="0007587F" w:rsidRDefault="00741674" w:rsidP="00877C4D">
            <w:pPr>
              <w:pStyle w:val="Normal6"/>
              <w:rPr>
                <w:szCs w:val="24"/>
              </w:rPr>
            </w:pPr>
          </w:p>
        </w:tc>
      </w:tr>
      <w:tr w:rsidR="00741674" w:rsidRPr="0007587F" w14:paraId="0928A488" w14:textId="4769FC88" w:rsidTr="003C1C3D">
        <w:trPr>
          <w:jc w:val="center"/>
        </w:trPr>
        <w:tc>
          <w:tcPr>
            <w:tcW w:w="4876" w:type="dxa"/>
          </w:tcPr>
          <w:p w14:paraId="78BCDF5C" w14:textId="146701B9" w:rsidR="00741674" w:rsidRPr="0007587F" w:rsidRDefault="00741674" w:rsidP="00877C4D">
            <w:pPr>
              <w:pStyle w:val="Normal6"/>
            </w:pPr>
            <w:r w:rsidRPr="0007587F">
              <w:rPr>
                <w:b/>
                <w:bCs/>
                <w:i/>
                <w:iCs/>
                <w:vertAlign w:val="superscript"/>
              </w:rPr>
              <w:t>38</w:t>
            </w:r>
            <w:r w:rsidRPr="0007587F">
              <w:rPr>
                <w:b/>
                <w:bCs/>
                <w:i/>
                <w:iCs/>
              </w:rPr>
              <w:t xml:space="preserve"> Регламент (ЕС) № XXX на Европейския парламент и на Съвета от [...] за въвеждане на скрининг на граждани на трети държави на външните граници и за изменение на регламенти (EC) № 767/2008, (ЕС) 2017/2226, (ЕС) 2018/1240 и (ЕС) 2019/817].</w:t>
            </w:r>
          </w:p>
        </w:tc>
        <w:tc>
          <w:tcPr>
            <w:tcW w:w="4876" w:type="dxa"/>
          </w:tcPr>
          <w:p w14:paraId="00D1BC12" w14:textId="4EB9C290" w:rsidR="00741674" w:rsidRPr="0007587F" w:rsidRDefault="00741674" w:rsidP="00877C4D">
            <w:pPr>
              <w:pStyle w:val="Normal6"/>
              <w:rPr>
                <w:szCs w:val="24"/>
              </w:rPr>
            </w:pPr>
          </w:p>
        </w:tc>
      </w:tr>
    </w:tbl>
    <w:p w14:paraId="773CAC67"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6DAEDD32" w14:textId="77777777" w:rsidR="00741674" w:rsidRPr="0007587F" w:rsidRDefault="00741674" w:rsidP="00741674">
      <w:pPr>
        <w:pStyle w:val="JustificationTitle"/>
        <w:rPr>
          <w:noProof w:val="0"/>
        </w:rPr>
      </w:pPr>
      <w:r w:rsidRPr="0007587F">
        <w:rPr>
          <w:rStyle w:val="HideTWBExt"/>
          <w:i w:val="0"/>
          <w:noProof w:val="0"/>
        </w:rPr>
        <w:t>&lt;TitreJust&gt;</w:t>
      </w:r>
      <w:r w:rsidRPr="0007587F">
        <w:rPr>
          <w:noProof w:val="0"/>
        </w:rPr>
        <w:t>Обосновка</w:t>
      </w:r>
      <w:r w:rsidRPr="0007587F">
        <w:rPr>
          <w:rStyle w:val="HideTWBExt"/>
          <w:i w:val="0"/>
          <w:noProof w:val="0"/>
        </w:rPr>
        <w:t>&lt;/TitreJust&gt;</w:t>
      </w:r>
    </w:p>
    <w:p w14:paraId="6868AD70" w14:textId="77777777" w:rsidR="00741674" w:rsidRPr="0007587F" w:rsidRDefault="00741674" w:rsidP="00741674">
      <w:pPr>
        <w:pStyle w:val="Normal12Italic"/>
        <w:rPr>
          <w:noProof w:val="0"/>
        </w:rPr>
      </w:pPr>
      <w:r w:rsidRPr="0007587F">
        <w:rPr>
          <w:noProof w:val="0"/>
        </w:rPr>
        <w:t>Докладчикът не е убеден, че разпоредбите, с които се предоставят общи права на достъп на компетентните органи, са необходими, за да се даде възможност за ефективното извършване на скрининга.</w:t>
      </w:r>
    </w:p>
    <w:p w14:paraId="12D29FA5" w14:textId="77777777" w:rsidR="00741674" w:rsidRPr="0007587F" w:rsidRDefault="00741674" w:rsidP="00741674">
      <w:r w:rsidRPr="0007587F">
        <w:rPr>
          <w:rStyle w:val="HideTWBExt"/>
          <w:noProof w:val="0"/>
        </w:rPr>
        <w:t>&lt;/Amend&gt;</w:t>
      </w:r>
    </w:p>
    <w:p w14:paraId="35433D61" w14:textId="43901CA2" w:rsidR="00741674" w:rsidRPr="0007587F" w:rsidRDefault="00741674" w:rsidP="00741674">
      <w:pPr>
        <w:pStyle w:val="AMNumberTabs0"/>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137</w:t>
      </w:r>
      <w:r w:rsidRPr="0007587F">
        <w:rPr>
          <w:rStyle w:val="HideTWBExt"/>
          <w:b w:val="0"/>
          <w:noProof w:val="0"/>
        </w:rPr>
        <w:t>&lt;/NumAm&gt;</w:t>
      </w:r>
    </w:p>
    <w:p w14:paraId="6F96942B" w14:textId="77777777" w:rsidR="00741674" w:rsidRPr="0007587F" w:rsidRDefault="00741674" w:rsidP="00741674">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EBF1EF7" w14:textId="2B8411FD" w:rsidR="00741674" w:rsidRPr="0007587F" w:rsidRDefault="00741674" w:rsidP="00741674">
      <w:pPr>
        <w:pStyle w:val="NormalBold"/>
      </w:pPr>
      <w:r w:rsidRPr="0007587F">
        <w:rPr>
          <w:rStyle w:val="HideTWBExt"/>
          <w:b w:val="0"/>
          <w:noProof w:val="0"/>
        </w:rPr>
        <w:t>&lt;Article&gt;</w:t>
      </w:r>
      <w:r w:rsidRPr="0007587F">
        <w:t>Член 18</w:t>
      </w:r>
      <w:r w:rsidRPr="0007587F">
        <w:rPr>
          <w:rStyle w:val="HideTWBExt"/>
          <w:b w:val="0"/>
          <w:noProof w:val="0"/>
        </w:rPr>
        <w:t>&lt;/Article&gt;</w:t>
      </w:r>
    </w:p>
    <w:p w14:paraId="0513F8EC" w14:textId="6252E1DA" w:rsidR="00741674" w:rsidRPr="0007587F" w:rsidRDefault="00741674" w:rsidP="003C1C3D">
      <w:pPr>
        <w:pStyle w:val="NormalBold"/>
      </w:pPr>
      <w:r w:rsidRPr="0007587F">
        <w:rPr>
          <w:rStyle w:val="HideTWBExt"/>
          <w:noProof w:val="0"/>
        </w:rPr>
        <w:lastRenderedPageBreak/>
        <w:t>&lt;DocAmend2&gt;</w:t>
      </w:r>
      <w:r w:rsidRPr="0007587F">
        <w:t>Регламент (ЕС) 2018/1240</w:t>
      </w:r>
      <w:r w:rsidRPr="0007587F">
        <w:rPr>
          <w:rStyle w:val="HideTWBExt"/>
          <w:noProof w:val="0"/>
        </w:rPr>
        <w:t>&lt;/DocAmend2&gt;</w:t>
      </w:r>
    </w:p>
    <w:p w14:paraId="6A412DB4" w14:textId="0C640D94" w:rsidR="00741674" w:rsidRPr="0007587F" w:rsidRDefault="00741674" w:rsidP="00741674">
      <w:r w:rsidRPr="0007587F">
        <w:rPr>
          <w:rStyle w:val="HideTWBExt"/>
          <w:noProof w:val="0"/>
        </w:rPr>
        <w:t>&lt;Article2&gt;</w:t>
      </w:r>
      <w:r w:rsidRPr="0007587F">
        <w:t>Член 4, буква a – член 13, параграф 5</w:t>
      </w:r>
      <w:r w:rsidRPr="0007587F">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1674" w:rsidRPr="0007587F" w14:paraId="043597B7" w14:textId="77777777" w:rsidTr="003C1C3D">
        <w:trPr>
          <w:jc w:val="center"/>
        </w:trPr>
        <w:tc>
          <w:tcPr>
            <w:tcW w:w="9752" w:type="dxa"/>
            <w:gridSpan w:val="2"/>
          </w:tcPr>
          <w:p w14:paraId="61834687" w14:textId="77777777" w:rsidR="00741674" w:rsidRPr="0007587F" w:rsidRDefault="00741674" w:rsidP="00877C4D">
            <w:pPr>
              <w:keepNext/>
            </w:pPr>
          </w:p>
        </w:tc>
      </w:tr>
      <w:tr w:rsidR="00741674" w:rsidRPr="0007587F" w14:paraId="469E7262" w14:textId="77777777" w:rsidTr="003C1C3D">
        <w:trPr>
          <w:jc w:val="center"/>
        </w:trPr>
        <w:tc>
          <w:tcPr>
            <w:tcW w:w="4876" w:type="dxa"/>
          </w:tcPr>
          <w:p w14:paraId="170A05D3" w14:textId="77777777" w:rsidR="00741674" w:rsidRPr="0007587F" w:rsidRDefault="00741674" w:rsidP="00877C4D">
            <w:pPr>
              <w:pStyle w:val="ColumnHeading"/>
              <w:keepNext/>
            </w:pPr>
            <w:r w:rsidRPr="0007587F">
              <w:t>Текст, предложен от Комисията</w:t>
            </w:r>
          </w:p>
        </w:tc>
        <w:tc>
          <w:tcPr>
            <w:tcW w:w="4876" w:type="dxa"/>
          </w:tcPr>
          <w:p w14:paraId="768E27EC" w14:textId="77777777" w:rsidR="00741674" w:rsidRPr="0007587F" w:rsidRDefault="00741674" w:rsidP="00877C4D">
            <w:pPr>
              <w:pStyle w:val="ColumnHeading"/>
              <w:keepNext/>
            </w:pPr>
            <w:r w:rsidRPr="0007587F">
              <w:t>Изменение</w:t>
            </w:r>
          </w:p>
        </w:tc>
      </w:tr>
      <w:tr w:rsidR="00741674" w:rsidRPr="0007587F" w14:paraId="2BE3EF0A" w14:textId="77777777" w:rsidTr="003C1C3D">
        <w:trPr>
          <w:jc w:val="center"/>
        </w:trPr>
        <w:tc>
          <w:tcPr>
            <w:tcW w:w="4876" w:type="dxa"/>
          </w:tcPr>
          <w:p w14:paraId="4796F7F0" w14:textId="77777777" w:rsidR="00741674" w:rsidRPr="0007587F" w:rsidRDefault="00741674" w:rsidP="00877C4D">
            <w:pPr>
              <w:pStyle w:val="Normal6"/>
              <w:jc w:val="center"/>
            </w:pPr>
            <w:r w:rsidRPr="0007587F">
              <w:rPr>
                <w:b/>
                <w:i/>
              </w:rPr>
              <w:t>Член 18</w:t>
            </w:r>
          </w:p>
        </w:tc>
        <w:tc>
          <w:tcPr>
            <w:tcW w:w="4876" w:type="dxa"/>
          </w:tcPr>
          <w:p w14:paraId="05B27FF8" w14:textId="77777777" w:rsidR="00741674" w:rsidRPr="0007587F" w:rsidRDefault="00741674" w:rsidP="00877C4D">
            <w:pPr>
              <w:pStyle w:val="Normal6"/>
              <w:rPr>
                <w:szCs w:val="24"/>
              </w:rPr>
            </w:pPr>
            <w:r w:rsidRPr="0007587F">
              <w:rPr>
                <w:b/>
                <w:i/>
              </w:rPr>
              <w:t>заличава се</w:t>
            </w:r>
          </w:p>
        </w:tc>
      </w:tr>
      <w:tr w:rsidR="00741674" w:rsidRPr="0007587F" w14:paraId="1EA7FF02" w14:textId="77777777" w:rsidTr="003C1C3D">
        <w:trPr>
          <w:jc w:val="center"/>
        </w:trPr>
        <w:tc>
          <w:tcPr>
            <w:tcW w:w="4876" w:type="dxa"/>
          </w:tcPr>
          <w:p w14:paraId="625610F9" w14:textId="77777777" w:rsidR="00741674" w:rsidRPr="0007587F" w:rsidRDefault="00741674" w:rsidP="00877C4D">
            <w:pPr>
              <w:pStyle w:val="Normal6"/>
              <w:jc w:val="center"/>
            </w:pPr>
            <w:r w:rsidRPr="0007587F">
              <w:rPr>
                <w:b/>
                <w:i/>
              </w:rPr>
              <w:t>Изменения на Регламент (ЕС) 2018/1240</w:t>
            </w:r>
          </w:p>
        </w:tc>
        <w:tc>
          <w:tcPr>
            <w:tcW w:w="4876" w:type="dxa"/>
          </w:tcPr>
          <w:p w14:paraId="1AD5FF18" w14:textId="77777777" w:rsidR="00741674" w:rsidRPr="0007587F" w:rsidRDefault="00741674" w:rsidP="00877C4D">
            <w:pPr>
              <w:pStyle w:val="Normal6"/>
              <w:rPr>
                <w:szCs w:val="24"/>
              </w:rPr>
            </w:pPr>
          </w:p>
        </w:tc>
      </w:tr>
      <w:tr w:rsidR="00741674" w:rsidRPr="0007587F" w14:paraId="5870125C" w14:textId="245881C0" w:rsidTr="003C1C3D">
        <w:trPr>
          <w:jc w:val="center"/>
        </w:trPr>
        <w:tc>
          <w:tcPr>
            <w:tcW w:w="4876" w:type="dxa"/>
          </w:tcPr>
          <w:p w14:paraId="2DEEA78D" w14:textId="38CFC0CC" w:rsidR="00741674" w:rsidRPr="0007587F" w:rsidRDefault="00741674" w:rsidP="00877C4D">
            <w:pPr>
              <w:pStyle w:val="Normal6"/>
            </w:pPr>
            <w:r w:rsidRPr="0007587F">
              <w:rPr>
                <w:b/>
                <w:i/>
              </w:rPr>
              <w:t>Регламент (ЕС) 2018/1240 се изменя, както следва:</w:t>
            </w:r>
          </w:p>
        </w:tc>
        <w:tc>
          <w:tcPr>
            <w:tcW w:w="4876" w:type="dxa"/>
          </w:tcPr>
          <w:p w14:paraId="379E8C10" w14:textId="15241579" w:rsidR="00741674" w:rsidRPr="0007587F" w:rsidRDefault="00741674" w:rsidP="00877C4D">
            <w:pPr>
              <w:pStyle w:val="Normal6"/>
              <w:rPr>
                <w:szCs w:val="24"/>
              </w:rPr>
            </w:pPr>
          </w:p>
        </w:tc>
      </w:tr>
      <w:tr w:rsidR="00741674" w:rsidRPr="0007587F" w14:paraId="2BA664B8" w14:textId="3A72B10A" w:rsidTr="003C1C3D">
        <w:trPr>
          <w:jc w:val="center"/>
        </w:trPr>
        <w:tc>
          <w:tcPr>
            <w:tcW w:w="4876" w:type="dxa"/>
          </w:tcPr>
          <w:p w14:paraId="5E7D3760" w14:textId="4212F284" w:rsidR="00741674" w:rsidRPr="0007587F" w:rsidRDefault="00741674" w:rsidP="00877C4D">
            <w:pPr>
              <w:pStyle w:val="Normal6"/>
            </w:pPr>
            <w:r w:rsidRPr="0007587F">
              <w:rPr>
                <w:b/>
                <w:i/>
              </w:rPr>
              <w:t>(1)</w:t>
            </w:r>
            <w:r w:rsidRPr="0007587F">
              <w:rPr>
                <w:b/>
                <w:i/>
              </w:rPr>
              <w:tab/>
              <w:t>В член 4 буква а) се заменя със следното:</w:t>
            </w:r>
          </w:p>
        </w:tc>
        <w:tc>
          <w:tcPr>
            <w:tcW w:w="4876" w:type="dxa"/>
          </w:tcPr>
          <w:p w14:paraId="04C2438E" w14:textId="6BEE9262" w:rsidR="00741674" w:rsidRPr="0007587F" w:rsidRDefault="00741674" w:rsidP="00877C4D">
            <w:pPr>
              <w:pStyle w:val="Normal6"/>
              <w:rPr>
                <w:szCs w:val="24"/>
              </w:rPr>
            </w:pPr>
          </w:p>
        </w:tc>
      </w:tr>
      <w:tr w:rsidR="00741674" w:rsidRPr="0007587F" w14:paraId="2B3CF245" w14:textId="5B610670" w:rsidTr="003C1C3D">
        <w:trPr>
          <w:jc w:val="center"/>
        </w:trPr>
        <w:tc>
          <w:tcPr>
            <w:tcW w:w="4876" w:type="dxa"/>
          </w:tcPr>
          <w:p w14:paraId="6A9338A3" w14:textId="19B2557C" w:rsidR="00741674" w:rsidRPr="0007587F" w:rsidRDefault="00741674" w:rsidP="00877C4D">
            <w:pPr>
              <w:pStyle w:val="Normal6"/>
            </w:pPr>
            <w:r w:rsidRPr="0007587F">
              <w:rPr>
                <w:b/>
                <w:i/>
              </w:rPr>
              <w:t>„a)</w:t>
            </w:r>
            <w:r w:rsidRPr="0007587F">
              <w:rPr>
                <w:b/>
                <w:i/>
              </w:rPr>
              <w:tab/>
            </w:r>
            <w:r w:rsidRPr="0007587F">
              <w:rPr>
                <w:b/>
                <w:bCs/>
                <w:i/>
                <w:iCs/>
              </w:rPr>
              <w:t>допринася за високо ниво на сигурност, като предвижда щателна оценка на свързания със заявителите риск, който те могат да представляват за вътрешната сигурност, преди да пристигнат на външните гранични контролно-пропускателни пунктове, както и на лицата, подлежащи на скрининга, посочен в Регламент (ЕС) 2020/XXX на Европейския парламент и на Съвета</w:t>
            </w:r>
            <w:r w:rsidRPr="0007587F">
              <w:rPr>
                <w:b/>
                <w:bCs/>
                <w:i/>
                <w:iCs/>
                <w:vertAlign w:val="superscript"/>
              </w:rPr>
              <w:t>39</w:t>
            </w:r>
            <w:r w:rsidRPr="0007587F">
              <w:rPr>
                <w:b/>
                <w:bCs/>
                <w:i/>
                <w:iCs/>
              </w:rPr>
              <w:t xml:space="preserve"> [Регламент за скрининга], за да се определи дали са налице фактически данни или основателни причини въз основа на фактически данни да се смята, че присъствието на лицето на територията на държавите членки представлява риск за сигурността;“</w:t>
            </w:r>
          </w:p>
        </w:tc>
        <w:tc>
          <w:tcPr>
            <w:tcW w:w="4876" w:type="dxa"/>
          </w:tcPr>
          <w:p w14:paraId="2CF0C186" w14:textId="69862C5E" w:rsidR="00741674" w:rsidRPr="0007587F" w:rsidRDefault="00741674" w:rsidP="00877C4D">
            <w:pPr>
              <w:pStyle w:val="Normal6"/>
              <w:rPr>
                <w:szCs w:val="24"/>
              </w:rPr>
            </w:pPr>
          </w:p>
        </w:tc>
      </w:tr>
      <w:tr w:rsidR="00741674" w:rsidRPr="0007587F" w14:paraId="6FED4441" w14:textId="5DE78DF7" w:rsidTr="003C1C3D">
        <w:trPr>
          <w:jc w:val="center"/>
        </w:trPr>
        <w:tc>
          <w:tcPr>
            <w:tcW w:w="4876" w:type="dxa"/>
          </w:tcPr>
          <w:p w14:paraId="6E31B5ED" w14:textId="296EDF22" w:rsidR="00741674" w:rsidRPr="0007587F" w:rsidRDefault="00741674" w:rsidP="00877C4D">
            <w:pPr>
              <w:pStyle w:val="Normal6"/>
            </w:pPr>
            <w:r w:rsidRPr="0007587F">
              <w:rPr>
                <w:b/>
                <w:i/>
              </w:rPr>
              <w:t>(2)</w:t>
            </w:r>
            <w:r w:rsidRPr="0007587F">
              <w:rPr>
                <w:b/>
                <w:i/>
              </w:rPr>
              <w:tab/>
              <w:t>В член 13 параграф 5 се заменя със следното:</w:t>
            </w:r>
          </w:p>
        </w:tc>
        <w:tc>
          <w:tcPr>
            <w:tcW w:w="4876" w:type="dxa"/>
          </w:tcPr>
          <w:p w14:paraId="041D37AB" w14:textId="1D72F32C" w:rsidR="00741674" w:rsidRPr="0007587F" w:rsidRDefault="00741674" w:rsidP="00877C4D">
            <w:pPr>
              <w:pStyle w:val="Normal6"/>
              <w:rPr>
                <w:szCs w:val="24"/>
              </w:rPr>
            </w:pPr>
          </w:p>
        </w:tc>
      </w:tr>
      <w:tr w:rsidR="00741674" w:rsidRPr="0007587F" w14:paraId="5575C013" w14:textId="0D752AB5" w:rsidTr="003C1C3D">
        <w:trPr>
          <w:jc w:val="center"/>
        </w:trPr>
        <w:tc>
          <w:tcPr>
            <w:tcW w:w="4876" w:type="dxa"/>
          </w:tcPr>
          <w:p w14:paraId="609FCF8E" w14:textId="668985DC" w:rsidR="00741674" w:rsidRPr="0007587F" w:rsidRDefault="00741674" w:rsidP="00877C4D">
            <w:pPr>
              <w:pStyle w:val="Normal6"/>
            </w:pPr>
            <w:r w:rsidRPr="0007587F">
              <w:rPr>
                <w:b/>
                <w:i/>
              </w:rPr>
              <w:t>„5.</w:t>
            </w:r>
            <w:r w:rsidRPr="0007587F">
              <w:rPr>
                <w:b/>
                <w:i/>
              </w:rPr>
              <w:tab/>
              <w:t xml:space="preserve">Всяка държава членка определя компетентните национални органи, посочени в параграфи 1, 2 и 4 от настоящия член, и компетентния орган, посочен в член 5, параграф 6 от Регламент (ЕС) 2020/XXX, и предоставя незабавно списък на тези органи на eu-LISA в съответствие с член 87, параграф 2 от настоящия регламент. В този списък се уточнява целта, за която надлежно упълномощените служители на всеки отделен орган имат достъп до данните в информационната система </w:t>
            </w:r>
            <w:r w:rsidRPr="0007587F">
              <w:rPr>
                <w:b/>
                <w:i/>
              </w:rPr>
              <w:lastRenderedPageBreak/>
              <w:t>на ETIAS в съответствие с параграфи 1, 2 и 4 от настоящия член.</w:t>
            </w:r>
          </w:p>
        </w:tc>
        <w:tc>
          <w:tcPr>
            <w:tcW w:w="4876" w:type="dxa"/>
          </w:tcPr>
          <w:p w14:paraId="6DEA6D73" w14:textId="44E12C81" w:rsidR="00741674" w:rsidRPr="0007587F" w:rsidRDefault="00741674" w:rsidP="00877C4D">
            <w:pPr>
              <w:pStyle w:val="Normal6"/>
              <w:rPr>
                <w:szCs w:val="24"/>
              </w:rPr>
            </w:pPr>
          </w:p>
        </w:tc>
      </w:tr>
      <w:tr w:rsidR="00741674" w:rsidRPr="0007587F" w14:paraId="482A59AA" w14:textId="51AA97A6" w:rsidTr="003C1C3D">
        <w:trPr>
          <w:jc w:val="center"/>
        </w:trPr>
        <w:tc>
          <w:tcPr>
            <w:tcW w:w="4876" w:type="dxa"/>
          </w:tcPr>
          <w:p w14:paraId="39CD74AB" w14:textId="47A5F834" w:rsidR="00741674" w:rsidRPr="0007587F" w:rsidRDefault="00741674" w:rsidP="00877C4D">
            <w:pPr>
              <w:pStyle w:val="Normal6"/>
            </w:pPr>
            <w:r w:rsidRPr="0007587F">
              <w:rPr>
                <w:b/>
                <w:i/>
              </w:rPr>
              <w:t>__________________</w:t>
            </w:r>
          </w:p>
        </w:tc>
        <w:tc>
          <w:tcPr>
            <w:tcW w:w="4876" w:type="dxa"/>
          </w:tcPr>
          <w:p w14:paraId="1A018A7B" w14:textId="452FB11E" w:rsidR="00741674" w:rsidRPr="0007587F" w:rsidRDefault="00741674" w:rsidP="00877C4D">
            <w:pPr>
              <w:pStyle w:val="Normal6"/>
              <w:rPr>
                <w:szCs w:val="24"/>
              </w:rPr>
            </w:pPr>
          </w:p>
        </w:tc>
      </w:tr>
      <w:tr w:rsidR="00741674" w:rsidRPr="0007587F" w14:paraId="10998299" w14:textId="3A121B5E" w:rsidTr="003C1C3D">
        <w:trPr>
          <w:jc w:val="center"/>
        </w:trPr>
        <w:tc>
          <w:tcPr>
            <w:tcW w:w="4876" w:type="dxa"/>
          </w:tcPr>
          <w:p w14:paraId="1BBEA574" w14:textId="426B0E91" w:rsidR="00741674" w:rsidRPr="0007587F" w:rsidRDefault="00741674" w:rsidP="00877C4D">
            <w:pPr>
              <w:pStyle w:val="Normal6"/>
            </w:pPr>
            <w:r w:rsidRPr="0007587F">
              <w:rPr>
                <w:b/>
                <w:bCs/>
                <w:i/>
                <w:iCs/>
                <w:vertAlign w:val="superscript"/>
              </w:rPr>
              <w:t>39</w:t>
            </w:r>
            <w:r w:rsidRPr="0007587F">
              <w:rPr>
                <w:b/>
                <w:bCs/>
                <w:i/>
                <w:iCs/>
              </w:rPr>
              <w:t xml:space="preserve"> Регламент (ЕС) № XXX на Европейския парламент и на Съвета от [...] за въвеждане на скрининг на граждани на трети държави на външните граници и за изменение на регламенти (EC) № 767/2008, (ЕС) 2017/2226, (ЕС) 2018/1240 и (ЕС) 2019/817].</w:t>
            </w:r>
          </w:p>
        </w:tc>
        <w:tc>
          <w:tcPr>
            <w:tcW w:w="4876" w:type="dxa"/>
          </w:tcPr>
          <w:p w14:paraId="7BDE0CAF" w14:textId="201AAAAB" w:rsidR="00741674" w:rsidRPr="0007587F" w:rsidRDefault="00741674" w:rsidP="00877C4D">
            <w:pPr>
              <w:pStyle w:val="Normal6"/>
              <w:rPr>
                <w:szCs w:val="24"/>
              </w:rPr>
            </w:pPr>
          </w:p>
        </w:tc>
      </w:tr>
    </w:tbl>
    <w:p w14:paraId="6C33E625" w14:textId="77777777" w:rsidR="00741674" w:rsidRPr="0007587F" w:rsidRDefault="00741674" w:rsidP="00741674">
      <w:pPr>
        <w:pStyle w:val="Olang"/>
        <w:rPr>
          <w:noProof w:val="0"/>
        </w:rPr>
      </w:pPr>
      <w:r w:rsidRPr="0007587F">
        <w:rPr>
          <w:noProof w:val="0"/>
        </w:rPr>
        <w:t xml:space="preserve">Or. </w:t>
      </w:r>
      <w:r w:rsidRPr="0007587F">
        <w:rPr>
          <w:rStyle w:val="HideTWBExt"/>
          <w:noProof w:val="0"/>
        </w:rPr>
        <w:t>&lt;Original&gt;</w:t>
      </w:r>
      <w:r w:rsidRPr="0007587F">
        <w:rPr>
          <w:rStyle w:val="HideTWBInt"/>
          <w:noProof w:val="0"/>
        </w:rPr>
        <w:t>{EN}</w:t>
      </w:r>
      <w:r w:rsidRPr="0007587F">
        <w:rPr>
          <w:noProof w:val="0"/>
        </w:rPr>
        <w:t>en</w:t>
      </w:r>
      <w:r w:rsidRPr="0007587F">
        <w:rPr>
          <w:rStyle w:val="HideTWBExt"/>
          <w:noProof w:val="0"/>
        </w:rPr>
        <w:t>&lt;/Original&gt;</w:t>
      </w:r>
    </w:p>
    <w:p w14:paraId="1E110CFC" w14:textId="77777777" w:rsidR="00741674" w:rsidRPr="0007587F" w:rsidRDefault="00741674" w:rsidP="00741674">
      <w:pPr>
        <w:pStyle w:val="JustificationTitle"/>
        <w:rPr>
          <w:noProof w:val="0"/>
        </w:rPr>
      </w:pPr>
      <w:r w:rsidRPr="0007587F">
        <w:rPr>
          <w:rStyle w:val="HideTWBExt"/>
          <w:i w:val="0"/>
          <w:noProof w:val="0"/>
        </w:rPr>
        <w:t>&lt;TitreJust&gt;</w:t>
      </w:r>
      <w:r w:rsidRPr="0007587F">
        <w:rPr>
          <w:noProof w:val="0"/>
        </w:rPr>
        <w:t>Обосновка</w:t>
      </w:r>
      <w:r w:rsidRPr="0007587F">
        <w:rPr>
          <w:rStyle w:val="HideTWBExt"/>
          <w:i w:val="0"/>
          <w:noProof w:val="0"/>
        </w:rPr>
        <w:t>&lt;/TitreJust&gt;</w:t>
      </w:r>
    </w:p>
    <w:p w14:paraId="0F2BD69F" w14:textId="77777777" w:rsidR="00741674" w:rsidRPr="0007587F" w:rsidRDefault="00741674" w:rsidP="00741674">
      <w:pPr>
        <w:pStyle w:val="Normal12Italic"/>
        <w:rPr>
          <w:noProof w:val="0"/>
        </w:rPr>
      </w:pPr>
      <w:r w:rsidRPr="0007587F">
        <w:rPr>
          <w:noProof w:val="0"/>
        </w:rPr>
        <w:t>Докладчикът не е убеден, че разпоредбите, с които се предоставят общи права на достъп на компетентните органи, са необходими, за да се даде възможност за ефективното извършване на скрининга.</w:t>
      </w:r>
    </w:p>
    <w:p w14:paraId="1FD558A5" w14:textId="77777777" w:rsidR="002669B6" w:rsidRPr="0007587F" w:rsidRDefault="002669B6" w:rsidP="002669B6">
      <w:r w:rsidRPr="0007587F">
        <w:rPr>
          <w:rStyle w:val="HideTWBExt"/>
          <w:noProof w:val="0"/>
        </w:rPr>
        <w:t>&lt;/Amend&gt;</w:t>
      </w:r>
      <w:bookmarkEnd w:id="1"/>
    </w:p>
    <w:p w14:paraId="56B68556" w14:textId="036D516A" w:rsidR="00AF037F" w:rsidRPr="0007587F" w:rsidRDefault="00AF037F" w:rsidP="00877C4D">
      <w:pPr>
        <w:pStyle w:val="AmNumberTabs"/>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138</w:t>
      </w:r>
      <w:r w:rsidRPr="0007587F">
        <w:rPr>
          <w:rStyle w:val="HideTWBExt"/>
          <w:b w:val="0"/>
          <w:noProof w:val="0"/>
        </w:rPr>
        <w:t>&lt;/NumAm&gt;</w:t>
      </w:r>
    </w:p>
    <w:p w14:paraId="33261474" w14:textId="77777777" w:rsidR="00AF037F" w:rsidRPr="0007587F" w:rsidRDefault="00AF037F" w:rsidP="00877C4D">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6EB624F" w14:textId="77777777" w:rsidR="00AF037F" w:rsidRPr="0007587F" w:rsidRDefault="00AF037F" w:rsidP="00877C4D">
      <w:pPr>
        <w:pStyle w:val="NormalBold"/>
        <w:keepNext/>
      </w:pPr>
      <w:r w:rsidRPr="0007587F">
        <w:rPr>
          <w:rStyle w:val="HideTWBExt"/>
          <w:b w:val="0"/>
          <w:noProof w:val="0"/>
        </w:rPr>
        <w:t>&lt;Article&gt;</w:t>
      </w:r>
      <w:r w:rsidRPr="0007587F">
        <w:t>Приложение 1 – точка 5</w:t>
      </w:r>
      <w:r w:rsidRPr="0007587F">
        <w:rPr>
          <w:rStyle w:val="HideTWBExt"/>
          <w:b w:val="0"/>
          <w:noProof w:val="0"/>
        </w:rPr>
        <w:t>&lt;/Article&gt;</w:t>
      </w:r>
    </w:p>
    <w:p w14:paraId="1F274512" w14:textId="77777777" w:rsidR="00AF037F" w:rsidRPr="0007587F" w:rsidRDefault="00AF037F"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037F" w:rsidRPr="0007587F" w14:paraId="2A97C335" w14:textId="77777777" w:rsidTr="002669B6">
        <w:trPr>
          <w:jc w:val="center"/>
        </w:trPr>
        <w:tc>
          <w:tcPr>
            <w:tcW w:w="9752" w:type="dxa"/>
            <w:gridSpan w:val="2"/>
          </w:tcPr>
          <w:p w14:paraId="40918B3F" w14:textId="77777777" w:rsidR="00AF037F" w:rsidRPr="0007587F" w:rsidRDefault="00AF037F" w:rsidP="00DA6ED0">
            <w:pPr>
              <w:keepNext/>
            </w:pPr>
          </w:p>
        </w:tc>
      </w:tr>
      <w:tr w:rsidR="00AF037F" w:rsidRPr="0007587F" w14:paraId="1E1C3A98" w14:textId="77777777" w:rsidTr="002669B6">
        <w:trPr>
          <w:jc w:val="center"/>
        </w:trPr>
        <w:tc>
          <w:tcPr>
            <w:tcW w:w="4876" w:type="dxa"/>
          </w:tcPr>
          <w:p w14:paraId="1B28A17F" w14:textId="77777777" w:rsidR="00AF037F" w:rsidRPr="0007587F" w:rsidRDefault="00AF037F" w:rsidP="00DA6ED0">
            <w:pPr>
              <w:pStyle w:val="AmColumnHeading"/>
              <w:keepNext/>
            </w:pPr>
            <w:r w:rsidRPr="0007587F">
              <w:t>Текст, предложен от Комисията</w:t>
            </w:r>
          </w:p>
        </w:tc>
        <w:tc>
          <w:tcPr>
            <w:tcW w:w="4876" w:type="dxa"/>
          </w:tcPr>
          <w:p w14:paraId="00C8456E" w14:textId="77777777" w:rsidR="00AF037F" w:rsidRPr="0007587F" w:rsidRDefault="00AF037F" w:rsidP="00DA6ED0">
            <w:pPr>
              <w:pStyle w:val="AmColumnHeading"/>
              <w:keepNext/>
            </w:pPr>
            <w:r w:rsidRPr="0007587F">
              <w:t>Изменение</w:t>
            </w:r>
          </w:p>
        </w:tc>
      </w:tr>
      <w:tr w:rsidR="00AF037F" w:rsidRPr="0007587F" w14:paraId="5BDACA28" w14:textId="77777777" w:rsidTr="002669B6">
        <w:trPr>
          <w:jc w:val="center"/>
        </w:trPr>
        <w:tc>
          <w:tcPr>
            <w:tcW w:w="4876" w:type="dxa"/>
          </w:tcPr>
          <w:p w14:paraId="3C00A473" w14:textId="77777777" w:rsidR="00AF037F" w:rsidRPr="0007587F" w:rsidRDefault="00877C4D" w:rsidP="002669B6">
            <w:pPr>
              <w:pStyle w:val="Normal6a"/>
            </w:pPr>
            <w:r w:rsidRPr="0007587F">
              <w:t>5.</w:t>
            </w:r>
            <w:r w:rsidRPr="0007587F">
              <w:rPr>
                <w:b/>
                <w:i/>
              </w:rPr>
              <w:t xml:space="preserve"> </w:t>
            </w:r>
            <w:r w:rsidRPr="0007587F">
              <w:rPr>
                <w:b/>
                <w:i/>
              </w:rPr>
              <w:tab/>
            </w:r>
            <w:r w:rsidRPr="0007587F">
              <w:t>Гражданство (по първоначални данни):</w:t>
            </w:r>
          </w:p>
        </w:tc>
        <w:tc>
          <w:tcPr>
            <w:tcW w:w="4876" w:type="dxa"/>
          </w:tcPr>
          <w:p w14:paraId="7FB19CD6" w14:textId="77777777" w:rsidR="00AF037F" w:rsidRPr="0007587F" w:rsidRDefault="00877C4D" w:rsidP="002669B6">
            <w:pPr>
              <w:pStyle w:val="Normal6a"/>
              <w:rPr>
                <w:szCs w:val="24"/>
              </w:rPr>
            </w:pPr>
            <w:r w:rsidRPr="0007587F">
              <w:t>5.</w:t>
            </w:r>
            <w:r w:rsidRPr="0007587F">
              <w:rPr>
                <w:b/>
                <w:i/>
              </w:rPr>
              <w:t xml:space="preserve"> </w:t>
            </w:r>
            <w:r w:rsidRPr="0007587F">
              <w:rPr>
                <w:b/>
                <w:i/>
              </w:rPr>
              <w:tab/>
            </w:r>
            <w:r w:rsidRPr="0007587F">
              <w:t xml:space="preserve">Гражданство </w:t>
            </w:r>
            <w:r w:rsidRPr="0007587F">
              <w:rPr>
                <w:b/>
                <w:bCs/>
                <w:i/>
                <w:iCs/>
              </w:rPr>
              <w:t>или липса на гражданство</w:t>
            </w:r>
            <w:r w:rsidRPr="0007587F">
              <w:t xml:space="preserve"> (по първоначални данни):</w:t>
            </w:r>
          </w:p>
        </w:tc>
      </w:tr>
    </w:tbl>
    <w:p w14:paraId="738A49A7" w14:textId="77777777" w:rsidR="00AF037F" w:rsidRPr="0007587F" w:rsidRDefault="00AF037F" w:rsidP="00877C4D">
      <w:pPr>
        <w:pStyle w:val="AmOrLang"/>
      </w:pPr>
      <w:r w:rsidRPr="0007587F">
        <w:t xml:space="preserve">Or. </w:t>
      </w:r>
      <w:r w:rsidRPr="0007587F">
        <w:rPr>
          <w:rStyle w:val="HideTWBExt"/>
          <w:rFonts w:eastAsiaTheme="majorEastAsia"/>
          <w:noProof w:val="0"/>
        </w:rPr>
        <w:t>&lt;Original&gt;</w:t>
      </w:r>
      <w:r w:rsidR="00877C4D" w:rsidRPr="0007587F">
        <w:rPr>
          <w:rStyle w:val="HideTWBInt"/>
        </w:rPr>
        <w:t>{EN}</w:t>
      </w:r>
      <w:r w:rsidR="00877C4D" w:rsidRPr="0007587F">
        <w:t>en</w:t>
      </w:r>
      <w:r w:rsidRPr="0007587F">
        <w:rPr>
          <w:rStyle w:val="HideTWBExt"/>
          <w:rFonts w:eastAsiaTheme="majorEastAsia"/>
          <w:noProof w:val="0"/>
        </w:rPr>
        <w:t>&lt;/Original&gt;</w:t>
      </w:r>
    </w:p>
    <w:p w14:paraId="1B3885CE" w14:textId="77777777" w:rsidR="00AF037F" w:rsidRPr="0007587F" w:rsidRDefault="00AF037F" w:rsidP="00877C4D">
      <w:pPr>
        <w:pStyle w:val="AmJustText"/>
      </w:pPr>
    </w:p>
    <w:p w14:paraId="6271E64F" w14:textId="77777777" w:rsidR="00AF037F" w:rsidRPr="0007587F" w:rsidRDefault="00AF037F" w:rsidP="00877C4D">
      <w:r w:rsidRPr="0007587F">
        <w:rPr>
          <w:rStyle w:val="HideTWBExt"/>
          <w:noProof w:val="0"/>
        </w:rPr>
        <w:t>&lt;/Amend&gt;</w:t>
      </w:r>
    </w:p>
    <w:p w14:paraId="469D4090" w14:textId="13D907A2" w:rsidR="00877C4D" w:rsidRPr="0007587F" w:rsidRDefault="00877C4D" w:rsidP="00877C4D">
      <w:pPr>
        <w:pStyle w:val="AmNumberTabs"/>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139</w:t>
      </w:r>
      <w:r w:rsidRPr="0007587F">
        <w:rPr>
          <w:rStyle w:val="HideTWBExt"/>
          <w:b w:val="0"/>
          <w:noProof w:val="0"/>
        </w:rPr>
        <w:t>&lt;/NumAm&gt;</w:t>
      </w:r>
    </w:p>
    <w:p w14:paraId="19C2A251" w14:textId="77777777" w:rsidR="00877C4D" w:rsidRPr="0007587F" w:rsidRDefault="00877C4D" w:rsidP="00877C4D">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AD9B446" w14:textId="77777777" w:rsidR="00877C4D" w:rsidRPr="0007587F" w:rsidRDefault="00877C4D" w:rsidP="00877C4D">
      <w:pPr>
        <w:pStyle w:val="NormalBold"/>
        <w:keepNext/>
      </w:pPr>
      <w:r w:rsidRPr="0007587F">
        <w:rPr>
          <w:rStyle w:val="HideTWBExt"/>
          <w:b w:val="0"/>
          <w:noProof w:val="0"/>
        </w:rPr>
        <w:t>&lt;Article&gt;</w:t>
      </w:r>
      <w:r w:rsidRPr="0007587F">
        <w:t>Приложение 1 – точка 7</w:t>
      </w:r>
      <w:r w:rsidRPr="0007587F">
        <w:rPr>
          <w:rStyle w:val="HideTWBExt"/>
          <w:b w:val="0"/>
          <w:noProof w:val="0"/>
        </w:rPr>
        <w:t>&lt;/Article&gt;</w:t>
      </w:r>
    </w:p>
    <w:p w14:paraId="6CE5B9C5" w14:textId="77777777" w:rsidR="00877C4D" w:rsidRPr="0007587F" w:rsidRDefault="00877C4D"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7C4D" w:rsidRPr="0007587F" w14:paraId="65714162" w14:textId="77777777" w:rsidTr="002669B6">
        <w:trPr>
          <w:jc w:val="center"/>
        </w:trPr>
        <w:tc>
          <w:tcPr>
            <w:tcW w:w="9752" w:type="dxa"/>
            <w:gridSpan w:val="2"/>
          </w:tcPr>
          <w:p w14:paraId="44149A53" w14:textId="77777777" w:rsidR="00877C4D" w:rsidRPr="0007587F" w:rsidRDefault="00877C4D" w:rsidP="00DA6ED0">
            <w:pPr>
              <w:keepNext/>
            </w:pPr>
          </w:p>
        </w:tc>
      </w:tr>
      <w:tr w:rsidR="00877C4D" w:rsidRPr="0007587F" w14:paraId="1012662A" w14:textId="77777777" w:rsidTr="002669B6">
        <w:trPr>
          <w:jc w:val="center"/>
        </w:trPr>
        <w:tc>
          <w:tcPr>
            <w:tcW w:w="4876" w:type="dxa"/>
          </w:tcPr>
          <w:p w14:paraId="44E647A2" w14:textId="77777777" w:rsidR="00877C4D" w:rsidRPr="0007587F" w:rsidRDefault="00410B6B" w:rsidP="00DA6ED0">
            <w:pPr>
              <w:pStyle w:val="AmColumnHeading"/>
              <w:keepNext/>
            </w:pPr>
            <w:r w:rsidRPr="0007587F">
              <w:t>Текст, предложен от Комисията</w:t>
            </w:r>
          </w:p>
        </w:tc>
        <w:tc>
          <w:tcPr>
            <w:tcW w:w="4876" w:type="dxa"/>
          </w:tcPr>
          <w:p w14:paraId="5156F56E" w14:textId="77777777" w:rsidR="00877C4D" w:rsidRPr="0007587F" w:rsidRDefault="00877C4D" w:rsidP="00DA6ED0">
            <w:pPr>
              <w:pStyle w:val="AmColumnHeading"/>
              <w:keepNext/>
            </w:pPr>
            <w:r w:rsidRPr="0007587F">
              <w:t>Изменение</w:t>
            </w:r>
          </w:p>
        </w:tc>
      </w:tr>
      <w:tr w:rsidR="00877C4D" w:rsidRPr="0007587F" w14:paraId="456C4F2C" w14:textId="77777777" w:rsidTr="002669B6">
        <w:trPr>
          <w:jc w:val="center"/>
        </w:trPr>
        <w:tc>
          <w:tcPr>
            <w:tcW w:w="4876" w:type="dxa"/>
          </w:tcPr>
          <w:p w14:paraId="2CE60DA2" w14:textId="77777777" w:rsidR="00877C4D" w:rsidRPr="0007587F" w:rsidRDefault="00410B6B" w:rsidP="00A4330A">
            <w:pPr>
              <w:pStyle w:val="Normal6"/>
            </w:pPr>
            <w:r w:rsidRPr="0007587F">
              <w:t xml:space="preserve">7. </w:t>
            </w:r>
            <w:r w:rsidRPr="0007587F">
              <w:tab/>
              <w:t xml:space="preserve">Причина </w:t>
            </w:r>
            <w:r w:rsidRPr="0007587F">
              <w:rPr>
                <w:b/>
                <w:bCs/>
                <w:i/>
                <w:iCs/>
              </w:rPr>
              <w:t xml:space="preserve">за извършване на </w:t>
            </w:r>
            <w:r w:rsidRPr="0007587F">
              <w:rPr>
                <w:b/>
                <w:bCs/>
                <w:i/>
                <w:iCs/>
              </w:rPr>
              <w:lastRenderedPageBreak/>
              <w:t>скрининг</w:t>
            </w:r>
            <w:r w:rsidRPr="0007587F">
              <w:t>:</w:t>
            </w:r>
          </w:p>
        </w:tc>
        <w:tc>
          <w:tcPr>
            <w:tcW w:w="4876" w:type="dxa"/>
          </w:tcPr>
          <w:p w14:paraId="10A5D86C" w14:textId="77777777" w:rsidR="00877C4D" w:rsidRPr="0007587F" w:rsidRDefault="00410B6B" w:rsidP="00A4330A">
            <w:pPr>
              <w:pStyle w:val="Normal6"/>
            </w:pPr>
            <w:r w:rsidRPr="0007587F">
              <w:lastRenderedPageBreak/>
              <w:t xml:space="preserve">7. </w:t>
            </w:r>
            <w:r w:rsidRPr="0007587F">
              <w:tab/>
              <w:t>Причина</w:t>
            </w:r>
            <w:r w:rsidRPr="0007587F">
              <w:rPr>
                <w:b/>
                <w:bCs/>
                <w:i/>
                <w:iCs/>
              </w:rPr>
              <w:t xml:space="preserve">, поради която се </w:t>
            </w:r>
            <w:r w:rsidRPr="0007587F">
              <w:rPr>
                <w:b/>
                <w:bCs/>
                <w:i/>
                <w:iCs/>
              </w:rPr>
              <w:lastRenderedPageBreak/>
              <w:t>извършва скринингът:</w:t>
            </w:r>
          </w:p>
        </w:tc>
      </w:tr>
      <w:tr w:rsidR="00410B6B" w:rsidRPr="0007587F" w14:paraId="2842F1EE" w14:textId="77777777" w:rsidTr="002669B6">
        <w:trPr>
          <w:jc w:val="center"/>
        </w:trPr>
        <w:tc>
          <w:tcPr>
            <w:tcW w:w="4876" w:type="dxa"/>
          </w:tcPr>
          <w:p w14:paraId="67261DB4" w14:textId="77777777" w:rsidR="00410B6B" w:rsidRPr="0007587F" w:rsidRDefault="00410B6B" w:rsidP="00A4330A">
            <w:pPr>
              <w:pStyle w:val="Normal6"/>
            </w:pPr>
            <w:r w:rsidRPr="0007587F">
              <w:lastRenderedPageBreak/>
              <w:t>А. Незаконно влизане</w:t>
            </w:r>
          </w:p>
        </w:tc>
        <w:tc>
          <w:tcPr>
            <w:tcW w:w="4876" w:type="dxa"/>
          </w:tcPr>
          <w:p w14:paraId="3C4E709C" w14:textId="77777777" w:rsidR="00410B6B" w:rsidRPr="0007587F" w:rsidRDefault="00410B6B" w:rsidP="00A4330A">
            <w:pPr>
              <w:pStyle w:val="Normal6"/>
            </w:pPr>
            <w:r w:rsidRPr="0007587F">
              <w:t>А. Незаконно влизане</w:t>
            </w:r>
          </w:p>
        </w:tc>
      </w:tr>
      <w:tr w:rsidR="00410B6B" w:rsidRPr="0007587F" w14:paraId="1B2E2C3C" w14:textId="77777777" w:rsidTr="002669B6">
        <w:trPr>
          <w:jc w:val="center"/>
        </w:trPr>
        <w:tc>
          <w:tcPr>
            <w:tcW w:w="4876" w:type="dxa"/>
          </w:tcPr>
          <w:p w14:paraId="2B480876" w14:textId="77777777" w:rsidR="00410B6B" w:rsidRPr="0007587F" w:rsidRDefault="00410B6B" w:rsidP="00A4330A">
            <w:pPr>
              <w:pStyle w:val="Normal6"/>
              <w:rPr>
                <w:b/>
                <w:i/>
              </w:rPr>
            </w:pPr>
            <w:r w:rsidRPr="0007587F">
              <w:rPr>
                <w:b/>
                <w:i/>
              </w:rPr>
              <w:t>Моля, уточнете също, ако е уместно:</w:t>
            </w:r>
          </w:p>
        </w:tc>
        <w:tc>
          <w:tcPr>
            <w:tcW w:w="4876" w:type="dxa"/>
          </w:tcPr>
          <w:p w14:paraId="057957E9" w14:textId="77777777" w:rsidR="00410B6B" w:rsidRPr="0007587F" w:rsidRDefault="00410B6B" w:rsidP="00A4330A">
            <w:pPr>
              <w:pStyle w:val="Normal6"/>
              <w:rPr>
                <w:b/>
                <w:i/>
              </w:rPr>
            </w:pPr>
            <w:r w:rsidRPr="0007587F">
              <w:rPr>
                <w:b/>
                <w:i/>
              </w:rPr>
              <w:t>заличава се</w:t>
            </w:r>
          </w:p>
        </w:tc>
      </w:tr>
      <w:tr w:rsidR="00410B6B" w:rsidRPr="0007587F" w14:paraId="4BFBAE54" w14:textId="77777777" w:rsidTr="002669B6">
        <w:trPr>
          <w:jc w:val="center"/>
        </w:trPr>
        <w:tc>
          <w:tcPr>
            <w:tcW w:w="4876" w:type="dxa"/>
          </w:tcPr>
          <w:p w14:paraId="5563C22D" w14:textId="77777777" w:rsidR="00410B6B" w:rsidRPr="0007587F" w:rsidRDefault="00410B6B" w:rsidP="00A4330A">
            <w:pPr>
              <w:pStyle w:val="Normal6"/>
              <w:rPr>
                <w:b/>
                <w:i/>
              </w:rPr>
            </w:pPr>
            <w:r w:rsidRPr="0007587F">
              <w:rPr>
                <w:b/>
                <w:i/>
              </w:rPr>
              <w:t>без/подправен/фалшифициран документ за пътуване,</w:t>
            </w:r>
          </w:p>
        </w:tc>
        <w:tc>
          <w:tcPr>
            <w:tcW w:w="4876" w:type="dxa"/>
          </w:tcPr>
          <w:p w14:paraId="6F1D2404" w14:textId="77777777" w:rsidR="00410B6B" w:rsidRPr="0007587F" w:rsidRDefault="00410B6B" w:rsidP="00A4330A">
            <w:pPr>
              <w:pStyle w:val="Normal6"/>
              <w:rPr>
                <w:b/>
                <w:i/>
              </w:rPr>
            </w:pPr>
            <w:r w:rsidRPr="0007587F">
              <w:rPr>
                <w:b/>
                <w:i/>
              </w:rPr>
              <w:t>заличава се</w:t>
            </w:r>
          </w:p>
        </w:tc>
      </w:tr>
      <w:tr w:rsidR="00410B6B" w:rsidRPr="0007587F" w14:paraId="10E9B1B6" w14:textId="77777777" w:rsidTr="002669B6">
        <w:trPr>
          <w:jc w:val="center"/>
        </w:trPr>
        <w:tc>
          <w:tcPr>
            <w:tcW w:w="4876" w:type="dxa"/>
          </w:tcPr>
          <w:p w14:paraId="115BB68B" w14:textId="77777777" w:rsidR="00410B6B" w:rsidRPr="0007587F" w:rsidRDefault="00410B6B" w:rsidP="00A4330A">
            <w:pPr>
              <w:pStyle w:val="Normal6"/>
              <w:rPr>
                <w:b/>
                <w:i/>
              </w:rPr>
            </w:pPr>
            <w:r w:rsidRPr="0007587F">
              <w:rPr>
                <w:b/>
                <w:i/>
              </w:rPr>
              <w:t>без/подправена/фалшифицирана виза или разрешение за пътуване,</w:t>
            </w:r>
          </w:p>
        </w:tc>
        <w:tc>
          <w:tcPr>
            <w:tcW w:w="4876" w:type="dxa"/>
          </w:tcPr>
          <w:p w14:paraId="0676A6CD" w14:textId="77777777" w:rsidR="00410B6B" w:rsidRPr="0007587F" w:rsidRDefault="00410B6B" w:rsidP="00A4330A">
            <w:pPr>
              <w:pStyle w:val="Normal6"/>
              <w:rPr>
                <w:b/>
                <w:i/>
              </w:rPr>
            </w:pPr>
            <w:r w:rsidRPr="0007587F">
              <w:rPr>
                <w:b/>
                <w:i/>
              </w:rPr>
              <w:t>заличава се</w:t>
            </w:r>
          </w:p>
        </w:tc>
      </w:tr>
      <w:tr w:rsidR="00410B6B" w:rsidRPr="0007587F" w14:paraId="00823F1F" w14:textId="77777777" w:rsidTr="002669B6">
        <w:trPr>
          <w:jc w:val="center"/>
        </w:trPr>
        <w:tc>
          <w:tcPr>
            <w:tcW w:w="4876" w:type="dxa"/>
          </w:tcPr>
          <w:p w14:paraId="70533F2C" w14:textId="77777777" w:rsidR="00410B6B" w:rsidRPr="0007587F" w:rsidRDefault="00410B6B" w:rsidP="00A4330A">
            <w:pPr>
              <w:pStyle w:val="Normal6"/>
            </w:pPr>
            <w:r w:rsidRPr="0007587F">
              <w:t>Б. Пристигане след операция по търсене и спасяване</w:t>
            </w:r>
          </w:p>
        </w:tc>
        <w:tc>
          <w:tcPr>
            <w:tcW w:w="4876" w:type="dxa"/>
          </w:tcPr>
          <w:p w14:paraId="44AB73B2" w14:textId="77777777" w:rsidR="00410B6B" w:rsidRPr="0007587F" w:rsidRDefault="00410B6B" w:rsidP="00A4330A">
            <w:pPr>
              <w:pStyle w:val="Normal6"/>
            </w:pPr>
            <w:r w:rsidRPr="0007587F">
              <w:t>Б. Пристигане след операция по търсене и спасяване</w:t>
            </w:r>
          </w:p>
        </w:tc>
      </w:tr>
      <w:tr w:rsidR="00410B6B" w:rsidRPr="0007587F" w14:paraId="195C6BB1" w14:textId="77777777" w:rsidTr="002669B6">
        <w:trPr>
          <w:jc w:val="center"/>
        </w:trPr>
        <w:tc>
          <w:tcPr>
            <w:tcW w:w="4876" w:type="dxa"/>
          </w:tcPr>
          <w:p w14:paraId="1FBC385E" w14:textId="77777777" w:rsidR="00410B6B" w:rsidRPr="0007587F" w:rsidRDefault="00410B6B" w:rsidP="00A4330A">
            <w:pPr>
              <w:pStyle w:val="Normal6"/>
            </w:pPr>
            <w:r w:rsidRPr="0007587F">
              <w:t>В. Молба за международна закрила на граничен контролно-пропускателен пункт</w:t>
            </w:r>
          </w:p>
        </w:tc>
        <w:tc>
          <w:tcPr>
            <w:tcW w:w="4876" w:type="dxa"/>
          </w:tcPr>
          <w:p w14:paraId="12CB3928" w14:textId="77777777" w:rsidR="00410B6B" w:rsidRPr="0007587F" w:rsidRDefault="00410B6B" w:rsidP="00A4330A">
            <w:pPr>
              <w:pStyle w:val="Normal6"/>
            </w:pPr>
            <w:r w:rsidRPr="0007587F">
              <w:t>В. Молба за международна закрила на граничен контролно-пропускателен пункт</w:t>
            </w:r>
          </w:p>
        </w:tc>
      </w:tr>
      <w:tr w:rsidR="00410B6B" w:rsidRPr="0007587F" w14:paraId="123C6351" w14:textId="77777777" w:rsidTr="002669B6">
        <w:trPr>
          <w:jc w:val="center"/>
        </w:trPr>
        <w:tc>
          <w:tcPr>
            <w:tcW w:w="4876" w:type="dxa"/>
          </w:tcPr>
          <w:p w14:paraId="099C3152" w14:textId="77777777" w:rsidR="00410B6B" w:rsidRPr="0007587F" w:rsidRDefault="00410B6B" w:rsidP="00A4330A">
            <w:pPr>
              <w:pStyle w:val="Normal6"/>
              <w:rPr>
                <w:b/>
                <w:i/>
              </w:rPr>
            </w:pPr>
            <w:r w:rsidRPr="0007587F">
              <w:rPr>
                <w:b/>
                <w:i/>
              </w:rPr>
              <w:t>Г. няма данни за гранична проверка на външна граница:</w:t>
            </w:r>
          </w:p>
        </w:tc>
        <w:tc>
          <w:tcPr>
            <w:tcW w:w="4876" w:type="dxa"/>
          </w:tcPr>
          <w:p w14:paraId="481CC19C" w14:textId="77777777" w:rsidR="00410B6B" w:rsidRPr="0007587F" w:rsidRDefault="00410B6B" w:rsidP="00A4330A">
            <w:pPr>
              <w:pStyle w:val="Normal6"/>
              <w:rPr>
                <w:b/>
                <w:i/>
              </w:rPr>
            </w:pPr>
            <w:r w:rsidRPr="0007587F">
              <w:rPr>
                <w:b/>
                <w:i/>
              </w:rPr>
              <w:t>заличава се</w:t>
            </w:r>
          </w:p>
        </w:tc>
      </w:tr>
      <w:tr w:rsidR="00410B6B" w:rsidRPr="0007587F" w14:paraId="1948D60B" w14:textId="77777777" w:rsidTr="002669B6">
        <w:trPr>
          <w:jc w:val="center"/>
        </w:trPr>
        <w:tc>
          <w:tcPr>
            <w:tcW w:w="4876" w:type="dxa"/>
          </w:tcPr>
          <w:p w14:paraId="31BAC9EE" w14:textId="77777777" w:rsidR="00410B6B" w:rsidRPr="0007587F" w:rsidRDefault="00410B6B" w:rsidP="00A4330A">
            <w:pPr>
              <w:pStyle w:val="Normal6"/>
              <w:rPr>
                <w:b/>
                <w:i/>
              </w:rPr>
            </w:pPr>
            <w:r w:rsidRPr="0007587F">
              <w:rPr>
                <w:b/>
                <w:i/>
              </w:rPr>
              <w:t>□</w:t>
            </w:r>
            <w:r w:rsidRPr="0007587F">
              <w:rPr>
                <w:b/>
                <w:i/>
              </w:rPr>
              <w:tab/>
              <w:t>няма печат в документ за пътуване/няма запис в Системата за влизане/излизане</w:t>
            </w:r>
          </w:p>
        </w:tc>
        <w:tc>
          <w:tcPr>
            <w:tcW w:w="4876" w:type="dxa"/>
          </w:tcPr>
          <w:p w14:paraId="65E18F71" w14:textId="77777777" w:rsidR="00410B6B" w:rsidRPr="0007587F" w:rsidRDefault="00410B6B" w:rsidP="00A4330A">
            <w:pPr>
              <w:pStyle w:val="Normal6"/>
              <w:rPr>
                <w:b/>
                <w:i/>
              </w:rPr>
            </w:pPr>
            <w:r w:rsidRPr="0007587F">
              <w:rPr>
                <w:b/>
                <w:i/>
              </w:rPr>
              <w:t>заличава се</w:t>
            </w:r>
          </w:p>
        </w:tc>
      </w:tr>
      <w:tr w:rsidR="00410B6B" w:rsidRPr="0007587F" w14:paraId="33585DD2" w14:textId="77777777" w:rsidTr="002669B6">
        <w:trPr>
          <w:jc w:val="center"/>
        </w:trPr>
        <w:tc>
          <w:tcPr>
            <w:tcW w:w="4876" w:type="dxa"/>
          </w:tcPr>
          <w:p w14:paraId="1A481E5E" w14:textId="77777777" w:rsidR="00410B6B" w:rsidRPr="0007587F" w:rsidRDefault="00410B6B" w:rsidP="00A4330A">
            <w:pPr>
              <w:pStyle w:val="Normal6"/>
              <w:rPr>
                <w:b/>
                <w:i/>
              </w:rPr>
            </w:pPr>
            <w:r w:rsidRPr="0007587F">
              <w:rPr>
                <w:b/>
                <w:i/>
              </w:rPr>
              <w:t>□</w:t>
            </w:r>
            <w:r w:rsidRPr="0007587F">
              <w:rPr>
                <w:b/>
                <w:i/>
              </w:rPr>
              <w:tab/>
              <w:t>няма документ за пътуване</w:t>
            </w:r>
          </w:p>
        </w:tc>
        <w:tc>
          <w:tcPr>
            <w:tcW w:w="4876" w:type="dxa"/>
          </w:tcPr>
          <w:p w14:paraId="5BC1C2BB" w14:textId="77777777" w:rsidR="00410B6B" w:rsidRPr="0007587F" w:rsidRDefault="00410B6B" w:rsidP="00A4330A">
            <w:pPr>
              <w:pStyle w:val="Normal6"/>
              <w:rPr>
                <w:b/>
                <w:i/>
              </w:rPr>
            </w:pPr>
            <w:r w:rsidRPr="0007587F">
              <w:rPr>
                <w:b/>
                <w:i/>
              </w:rPr>
              <w:t>заличава се</w:t>
            </w:r>
          </w:p>
        </w:tc>
      </w:tr>
    </w:tbl>
    <w:p w14:paraId="60140B9E" w14:textId="77777777" w:rsidR="00877C4D" w:rsidRPr="0007587F" w:rsidRDefault="00877C4D" w:rsidP="00877C4D">
      <w:pPr>
        <w:pStyle w:val="AmOrLang"/>
      </w:pPr>
      <w:r w:rsidRPr="0007587F">
        <w:t xml:space="preserve">Or. </w:t>
      </w:r>
      <w:r w:rsidRPr="0007587F">
        <w:rPr>
          <w:rStyle w:val="HideTWBExt"/>
          <w:rFonts w:eastAsiaTheme="majorEastAsia"/>
          <w:noProof w:val="0"/>
        </w:rPr>
        <w:t>&lt;Original&gt;</w:t>
      </w:r>
      <w:r w:rsidR="00410B6B" w:rsidRPr="0007587F">
        <w:rPr>
          <w:rStyle w:val="HideTWBInt"/>
        </w:rPr>
        <w:t>{EN}</w:t>
      </w:r>
      <w:r w:rsidR="00410B6B" w:rsidRPr="0007587F">
        <w:t>en</w:t>
      </w:r>
      <w:r w:rsidRPr="0007587F">
        <w:rPr>
          <w:rStyle w:val="HideTWBExt"/>
          <w:rFonts w:eastAsiaTheme="majorEastAsia"/>
          <w:noProof w:val="0"/>
        </w:rPr>
        <w:t>&lt;/Original&gt;</w:t>
      </w:r>
    </w:p>
    <w:p w14:paraId="7C0E8D6D" w14:textId="77777777" w:rsidR="00877C4D" w:rsidRPr="0007587F" w:rsidRDefault="00877C4D" w:rsidP="00877C4D">
      <w:r w:rsidRPr="0007587F">
        <w:rPr>
          <w:rStyle w:val="HideTWBExt"/>
          <w:noProof w:val="0"/>
        </w:rPr>
        <w:t>&lt;/Amend&gt;</w:t>
      </w:r>
    </w:p>
    <w:p w14:paraId="5554976A" w14:textId="08068734" w:rsidR="00410B6B" w:rsidRPr="0007587F" w:rsidRDefault="00410B6B" w:rsidP="00D4109E">
      <w:pPr>
        <w:pStyle w:val="AmNumberTabs"/>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140</w:t>
      </w:r>
      <w:r w:rsidRPr="0007587F">
        <w:rPr>
          <w:rStyle w:val="HideTWBExt"/>
          <w:b w:val="0"/>
          <w:noProof w:val="0"/>
        </w:rPr>
        <w:t>&lt;/NumAm&gt;</w:t>
      </w:r>
    </w:p>
    <w:p w14:paraId="2941B16C" w14:textId="77777777" w:rsidR="00410B6B" w:rsidRPr="0007587F" w:rsidRDefault="00410B6B" w:rsidP="00D4109E">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584055FF" w14:textId="77777777" w:rsidR="00410B6B" w:rsidRPr="0007587F" w:rsidRDefault="00410B6B" w:rsidP="00D4109E">
      <w:pPr>
        <w:pStyle w:val="NormalBold"/>
        <w:keepNext/>
      </w:pPr>
      <w:r w:rsidRPr="0007587F">
        <w:rPr>
          <w:rStyle w:val="HideTWBExt"/>
          <w:b w:val="0"/>
          <w:noProof w:val="0"/>
        </w:rPr>
        <w:t>&lt;Article&gt;</w:t>
      </w:r>
      <w:r w:rsidRPr="0007587F">
        <w:t>Приложение 1 – точка 7а (нова)</w:t>
      </w:r>
      <w:r w:rsidRPr="0007587F">
        <w:rPr>
          <w:rStyle w:val="HideTWBExt"/>
          <w:b w:val="0"/>
          <w:noProof w:val="0"/>
        </w:rPr>
        <w:t>&lt;/Article&gt;</w:t>
      </w:r>
    </w:p>
    <w:p w14:paraId="373008B4" w14:textId="77777777" w:rsidR="00410B6B" w:rsidRPr="0007587F"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0B6B" w:rsidRPr="0007587F" w14:paraId="250A71C5" w14:textId="77777777" w:rsidTr="002669B6">
        <w:trPr>
          <w:jc w:val="center"/>
        </w:trPr>
        <w:tc>
          <w:tcPr>
            <w:tcW w:w="9752" w:type="dxa"/>
            <w:gridSpan w:val="2"/>
          </w:tcPr>
          <w:p w14:paraId="48CABEE7" w14:textId="77777777" w:rsidR="00410B6B" w:rsidRPr="0007587F" w:rsidRDefault="00410B6B" w:rsidP="00DA6ED0">
            <w:pPr>
              <w:keepNext/>
            </w:pPr>
          </w:p>
        </w:tc>
      </w:tr>
      <w:tr w:rsidR="00410B6B" w:rsidRPr="0007587F" w14:paraId="70D51FF2" w14:textId="77777777" w:rsidTr="002669B6">
        <w:trPr>
          <w:jc w:val="center"/>
        </w:trPr>
        <w:tc>
          <w:tcPr>
            <w:tcW w:w="4876" w:type="dxa"/>
          </w:tcPr>
          <w:p w14:paraId="1CBB61D8" w14:textId="77777777" w:rsidR="00410B6B" w:rsidRPr="0007587F" w:rsidRDefault="00410B6B" w:rsidP="00DA6ED0">
            <w:pPr>
              <w:pStyle w:val="AmColumnHeading"/>
              <w:keepNext/>
            </w:pPr>
            <w:r w:rsidRPr="0007587F">
              <w:t>Текст, предложен от Комисията</w:t>
            </w:r>
          </w:p>
        </w:tc>
        <w:tc>
          <w:tcPr>
            <w:tcW w:w="4876" w:type="dxa"/>
          </w:tcPr>
          <w:p w14:paraId="5BA555B0" w14:textId="77777777" w:rsidR="00410B6B" w:rsidRPr="0007587F" w:rsidRDefault="00410B6B" w:rsidP="00DA6ED0">
            <w:pPr>
              <w:pStyle w:val="AmColumnHeading"/>
              <w:keepNext/>
            </w:pPr>
            <w:r w:rsidRPr="0007587F">
              <w:t>Изменение</w:t>
            </w:r>
          </w:p>
        </w:tc>
      </w:tr>
      <w:tr w:rsidR="00410B6B" w:rsidRPr="0007587F" w14:paraId="50DBB759" w14:textId="77777777" w:rsidTr="002669B6">
        <w:trPr>
          <w:jc w:val="center"/>
        </w:trPr>
        <w:tc>
          <w:tcPr>
            <w:tcW w:w="4876" w:type="dxa"/>
          </w:tcPr>
          <w:p w14:paraId="3B376D0B" w14:textId="77777777" w:rsidR="00410B6B" w:rsidRPr="0007587F" w:rsidRDefault="00410B6B" w:rsidP="003C1C3D">
            <w:pPr>
              <w:pStyle w:val="Normal6"/>
            </w:pPr>
          </w:p>
        </w:tc>
        <w:tc>
          <w:tcPr>
            <w:tcW w:w="4876" w:type="dxa"/>
          </w:tcPr>
          <w:p w14:paraId="585F08A6" w14:textId="77777777" w:rsidR="00410B6B" w:rsidRPr="0007587F" w:rsidRDefault="00410B6B" w:rsidP="003C1C3D">
            <w:pPr>
              <w:pStyle w:val="Normal6"/>
              <w:rPr>
                <w:b/>
                <w:i/>
              </w:rPr>
            </w:pPr>
            <w:r w:rsidRPr="0007587F">
              <w:rPr>
                <w:b/>
                <w:i/>
              </w:rPr>
              <w:t xml:space="preserve">7а. </w:t>
            </w:r>
            <w:r w:rsidRPr="0007587F">
              <w:rPr>
                <w:b/>
                <w:i/>
              </w:rPr>
              <w:tab/>
              <w:t>Отправена ли е молба за международна закрила?</w:t>
            </w:r>
          </w:p>
        </w:tc>
      </w:tr>
    </w:tbl>
    <w:p w14:paraId="1815B284" w14:textId="77777777" w:rsidR="00410B6B" w:rsidRPr="0007587F" w:rsidRDefault="00410B6B" w:rsidP="00D4109E">
      <w:pPr>
        <w:pStyle w:val="AmOrLang"/>
      </w:pPr>
      <w:r w:rsidRPr="0007587F">
        <w:t xml:space="preserve">Or. </w:t>
      </w:r>
      <w:r w:rsidRPr="0007587F">
        <w:rPr>
          <w:rStyle w:val="HideTWBExt"/>
          <w:rFonts w:eastAsiaTheme="majorEastAsia"/>
          <w:noProof w:val="0"/>
        </w:rPr>
        <w:t>&lt;Original&gt;</w:t>
      </w:r>
      <w:r w:rsidRPr="0007587F">
        <w:rPr>
          <w:rStyle w:val="HideTWBInt"/>
        </w:rPr>
        <w:t>{EN}</w:t>
      </w:r>
      <w:r w:rsidRPr="0007587F">
        <w:t>en</w:t>
      </w:r>
      <w:r w:rsidRPr="0007587F">
        <w:rPr>
          <w:rStyle w:val="HideTWBExt"/>
          <w:rFonts w:eastAsiaTheme="majorEastAsia"/>
          <w:noProof w:val="0"/>
        </w:rPr>
        <w:t>&lt;/Original&gt;</w:t>
      </w:r>
    </w:p>
    <w:p w14:paraId="136E3BFC" w14:textId="77777777" w:rsidR="00410B6B" w:rsidRPr="0007587F" w:rsidRDefault="00410B6B" w:rsidP="00D4109E">
      <w:r w:rsidRPr="0007587F">
        <w:rPr>
          <w:rStyle w:val="HideTWBExt"/>
          <w:noProof w:val="0"/>
        </w:rPr>
        <w:t>&lt;/Amend&gt;</w:t>
      </w:r>
    </w:p>
    <w:p w14:paraId="06FFF7B6" w14:textId="7D7D95F3" w:rsidR="00410B6B" w:rsidRPr="0007587F" w:rsidRDefault="00410B6B" w:rsidP="00D4109E">
      <w:pPr>
        <w:pStyle w:val="AmNumberTabs"/>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141</w:t>
      </w:r>
      <w:r w:rsidRPr="0007587F">
        <w:rPr>
          <w:rStyle w:val="HideTWBExt"/>
          <w:b w:val="0"/>
          <w:noProof w:val="0"/>
        </w:rPr>
        <w:t>&lt;/NumAm&gt;</w:t>
      </w:r>
    </w:p>
    <w:p w14:paraId="24CEA755" w14:textId="77777777" w:rsidR="00410B6B" w:rsidRPr="0007587F" w:rsidRDefault="00410B6B" w:rsidP="00D4109E">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6F633C8" w14:textId="77777777" w:rsidR="00410B6B" w:rsidRPr="0007587F" w:rsidRDefault="00410B6B" w:rsidP="00D4109E">
      <w:pPr>
        <w:pStyle w:val="NormalBold"/>
        <w:keepNext/>
      </w:pPr>
      <w:r w:rsidRPr="0007587F">
        <w:rPr>
          <w:rStyle w:val="HideTWBExt"/>
          <w:b w:val="0"/>
          <w:noProof w:val="0"/>
        </w:rPr>
        <w:t>&lt;Article&gt;</w:t>
      </w:r>
      <w:r w:rsidRPr="0007587F">
        <w:t>Приложение 1 – точка 7б (нова)</w:t>
      </w:r>
      <w:r w:rsidRPr="0007587F">
        <w:rPr>
          <w:rStyle w:val="HideTWBExt"/>
          <w:b w:val="0"/>
          <w:noProof w:val="0"/>
        </w:rPr>
        <w:t>&lt;/Article&gt;</w:t>
      </w:r>
    </w:p>
    <w:p w14:paraId="4E2D5992" w14:textId="77777777" w:rsidR="00410B6B" w:rsidRPr="0007587F"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0B6B" w:rsidRPr="0007587F" w14:paraId="6189FE7A" w14:textId="77777777" w:rsidTr="002669B6">
        <w:trPr>
          <w:jc w:val="center"/>
        </w:trPr>
        <w:tc>
          <w:tcPr>
            <w:tcW w:w="9752" w:type="dxa"/>
            <w:gridSpan w:val="2"/>
          </w:tcPr>
          <w:p w14:paraId="3CD20EAE" w14:textId="77777777" w:rsidR="00410B6B" w:rsidRPr="0007587F" w:rsidRDefault="00410B6B" w:rsidP="00DA6ED0">
            <w:pPr>
              <w:keepNext/>
            </w:pPr>
          </w:p>
        </w:tc>
      </w:tr>
      <w:tr w:rsidR="00410B6B" w:rsidRPr="0007587F" w14:paraId="66C9567C" w14:textId="77777777" w:rsidTr="002669B6">
        <w:trPr>
          <w:jc w:val="center"/>
        </w:trPr>
        <w:tc>
          <w:tcPr>
            <w:tcW w:w="4876" w:type="dxa"/>
          </w:tcPr>
          <w:p w14:paraId="05F4834A" w14:textId="77777777" w:rsidR="00410B6B" w:rsidRPr="0007587F" w:rsidRDefault="00410B6B" w:rsidP="00DA6ED0">
            <w:pPr>
              <w:pStyle w:val="AmColumnHeading"/>
              <w:keepNext/>
            </w:pPr>
            <w:r w:rsidRPr="0007587F">
              <w:t>Текст, предложен от Комисията</w:t>
            </w:r>
          </w:p>
        </w:tc>
        <w:tc>
          <w:tcPr>
            <w:tcW w:w="4876" w:type="dxa"/>
          </w:tcPr>
          <w:p w14:paraId="105D4FC1" w14:textId="77777777" w:rsidR="00410B6B" w:rsidRPr="0007587F" w:rsidRDefault="00410B6B" w:rsidP="00DA6ED0">
            <w:pPr>
              <w:pStyle w:val="AmColumnHeading"/>
              <w:keepNext/>
            </w:pPr>
            <w:r w:rsidRPr="0007587F">
              <w:t>Изменение</w:t>
            </w:r>
          </w:p>
        </w:tc>
      </w:tr>
      <w:tr w:rsidR="00410B6B" w:rsidRPr="0007587F" w14:paraId="72971B17" w14:textId="77777777" w:rsidTr="002669B6">
        <w:trPr>
          <w:jc w:val="center"/>
        </w:trPr>
        <w:tc>
          <w:tcPr>
            <w:tcW w:w="4876" w:type="dxa"/>
          </w:tcPr>
          <w:p w14:paraId="5507B5CD" w14:textId="77777777" w:rsidR="00410B6B" w:rsidRPr="0007587F" w:rsidRDefault="00410B6B" w:rsidP="002669B6">
            <w:pPr>
              <w:pStyle w:val="Normal6a"/>
            </w:pPr>
          </w:p>
        </w:tc>
        <w:tc>
          <w:tcPr>
            <w:tcW w:w="4876" w:type="dxa"/>
          </w:tcPr>
          <w:p w14:paraId="23D662C0" w14:textId="77777777" w:rsidR="00410B6B" w:rsidRPr="0007587F" w:rsidRDefault="00410B6B" w:rsidP="002669B6">
            <w:pPr>
              <w:pStyle w:val="Normal6a"/>
              <w:rPr>
                <w:szCs w:val="24"/>
              </w:rPr>
            </w:pPr>
            <w:r w:rsidRPr="0007587F">
              <w:rPr>
                <w:b/>
                <w:i/>
              </w:rPr>
              <w:t xml:space="preserve">7б. </w:t>
            </w:r>
            <w:r w:rsidRPr="0007587F">
              <w:rPr>
                <w:b/>
                <w:i/>
              </w:rPr>
              <w:tab/>
              <w:t>Има ли членове на семейството или роднини на територията на държава членка?</w:t>
            </w:r>
          </w:p>
        </w:tc>
      </w:tr>
      <w:tr w:rsidR="00410B6B" w:rsidRPr="0007587F" w14:paraId="0543B0E6" w14:textId="77777777" w:rsidTr="002669B6">
        <w:trPr>
          <w:jc w:val="center"/>
        </w:trPr>
        <w:tc>
          <w:tcPr>
            <w:tcW w:w="4876" w:type="dxa"/>
          </w:tcPr>
          <w:p w14:paraId="29F73C2A" w14:textId="77777777" w:rsidR="00410B6B" w:rsidRPr="0007587F" w:rsidRDefault="00410B6B" w:rsidP="003C1C3D">
            <w:pPr>
              <w:pStyle w:val="Normal6"/>
            </w:pPr>
          </w:p>
        </w:tc>
        <w:tc>
          <w:tcPr>
            <w:tcW w:w="4876" w:type="dxa"/>
          </w:tcPr>
          <w:p w14:paraId="0CCBE603" w14:textId="77777777" w:rsidR="00410B6B" w:rsidRPr="0007587F" w:rsidRDefault="00410B6B" w:rsidP="003C1C3D">
            <w:pPr>
              <w:pStyle w:val="Normal6"/>
              <w:rPr>
                <w:b/>
                <w:i/>
              </w:rPr>
            </w:pPr>
            <w:r w:rsidRPr="0007587F">
              <w:rPr>
                <w:b/>
                <w:i/>
              </w:rPr>
              <w:t>Ако да, моля да предоставите подробна информация за съответните членове на семейството или роднини и за съответната държава членка</w:t>
            </w:r>
          </w:p>
        </w:tc>
      </w:tr>
    </w:tbl>
    <w:p w14:paraId="10E616B0" w14:textId="77777777" w:rsidR="00410B6B" w:rsidRPr="0007587F" w:rsidRDefault="00410B6B" w:rsidP="00D4109E">
      <w:pPr>
        <w:pStyle w:val="AmOrLang"/>
      </w:pPr>
      <w:r w:rsidRPr="0007587F">
        <w:t xml:space="preserve">Or. </w:t>
      </w:r>
      <w:r w:rsidRPr="0007587F">
        <w:rPr>
          <w:rStyle w:val="HideTWBExt"/>
          <w:rFonts w:eastAsiaTheme="majorEastAsia"/>
          <w:noProof w:val="0"/>
        </w:rPr>
        <w:t>&lt;Original&gt;</w:t>
      </w:r>
      <w:r w:rsidRPr="0007587F">
        <w:rPr>
          <w:rStyle w:val="HideTWBInt"/>
        </w:rPr>
        <w:t>{EN}</w:t>
      </w:r>
      <w:r w:rsidRPr="0007587F">
        <w:t>en</w:t>
      </w:r>
      <w:r w:rsidRPr="0007587F">
        <w:rPr>
          <w:rStyle w:val="HideTWBExt"/>
          <w:rFonts w:eastAsiaTheme="majorEastAsia"/>
          <w:noProof w:val="0"/>
        </w:rPr>
        <w:t>&lt;/Original&gt;</w:t>
      </w:r>
    </w:p>
    <w:p w14:paraId="66011B14" w14:textId="77777777" w:rsidR="00410B6B" w:rsidRPr="0007587F" w:rsidRDefault="00410B6B" w:rsidP="00D4109E">
      <w:r w:rsidRPr="0007587F">
        <w:rPr>
          <w:rStyle w:val="HideTWBExt"/>
          <w:noProof w:val="0"/>
        </w:rPr>
        <w:t>&lt;/Amend&gt;</w:t>
      </w:r>
    </w:p>
    <w:p w14:paraId="5378B07F" w14:textId="55EE9718" w:rsidR="00410B6B" w:rsidRPr="0007587F" w:rsidRDefault="00410B6B" w:rsidP="00D4109E">
      <w:pPr>
        <w:pStyle w:val="AmNumberTabs"/>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142</w:t>
      </w:r>
      <w:r w:rsidRPr="0007587F">
        <w:rPr>
          <w:rStyle w:val="HideTWBExt"/>
          <w:b w:val="0"/>
          <w:noProof w:val="0"/>
        </w:rPr>
        <w:t>&lt;/NumAm&gt;</w:t>
      </w:r>
    </w:p>
    <w:p w14:paraId="5817D6FF" w14:textId="77777777" w:rsidR="00410B6B" w:rsidRPr="0007587F" w:rsidRDefault="00410B6B" w:rsidP="00D4109E">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59FCCD4" w14:textId="77777777" w:rsidR="00410B6B" w:rsidRPr="0007587F" w:rsidRDefault="00410B6B" w:rsidP="00D4109E">
      <w:pPr>
        <w:pStyle w:val="NormalBold"/>
        <w:keepNext/>
      </w:pPr>
      <w:r w:rsidRPr="0007587F">
        <w:rPr>
          <w:rStyle w:val="HideTWBExt"/>
          <w:b w:val="0"/>
          <w:noProof w:val="0"/>
        </w:rPr>
        <w:t>&lt;Article&gt;</w:t>
      </w:r>
      <w:r w:rsidRPr="0007587F">
        <w:t>Приложение 1 – точка 10а (нова)</w:t>
      </w:r>
      <w:r w:rsidRPr="0007587F">
        <w:rPr>
          <w:rStyle w:val="HideTWBExt"/>
          <w:b w:val="0"/>
          <w:noProof w:val="0"/>
        </w:rPr>
        <w:t>&lt;/Article&gt;</w:t>
      </w:r>
    </w:p>
    <w:p w14:paraId="7E81B2D5" w14:textId="77777777" w:rsidR="00410B6B" w:rsidRPr="0007587F"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0B6B" w:rsidRPr="0007587F" w14:paraId="099AAF9A" w14:textId="77777777" w:rsidTr="002669B6">
        <w:trPr>
          <w:jc w:val="center"/>
        </w:trPr>
        <w:tc>
          <w:tcPr>
            <w:tcW w:w="9752" w:type="dxa"/>
            <w:gridSpan w:val="2"/>
          </w:tcPr>
          <w:p w14:paraId="50B6A311" w14:textId="77777777" w:rsidR="00410B6B" w:rsidRPr="0007587F" w:rsidRDefault="00410B6B" w:rsidP="00DA6ED0">
            <w:pPr>
              <w:keepNext/>
            </w:pPr>
          </w:p>
        </w:tc>
      </w:tr>
      <w:tr w:rsidR="00410B6B" w:rsidRPr="0007587F" w14:paraId="1D171EF7" w14:textId="77777777" w:rsidTr="002669B6">
        <w:trPr>
          <w:jc w:val="center"/>
        </w:trPr>
        <w:tc>
          <w:tcPr>
            <w:tcW w:w="4876" w:type="dxa"/>
          </w:tcPr>
          <w:p w14:paraId="0E4F540E" w14:textId="77777777" w:rsidR="00410B6B" w:rsidRPr="0007587F" w:rsidRDefault="00410B6B" w:rsidP="00DA6ED0">
            <w:pPr>
              <w:pStyle w:val="AmColumnHeading"/>
              <w:keepNext/>
            </w:pPr>
            <w:r w:rsidRPr="0007587F">
              <w:t>Текст, предложен от Комисията</w:t>
            </w:r>
          </w:p>
        </w:tc>
        <w:tc>
          <w:tcPr>
            <w:tcW w:w="4876" w:type="dxa"/>
          </w:tcPr>
          <w:p w14:paraId="14585DE7" w14:textId="77777777" w:rsidR="00410B6B" w:rsidRPr="0007587F" w:rsidRDefault="00410B6B" w:rsidP="00DA6ED0">
            <w:pPr>
              <w:pStyle w:val="AmColumnHeading"/>
              <w:keepNext/>
            </w:pPr>
            <w:r w:rsidRPr="0007587F">
              <w:t>Изменение</w:t>
            </w:r>
          </w:p>
        </w:tc>
      </w:tr>
      <w:tr w:rsidR="00410B6B" w:rsidRPr="0007587F" w14:paraId="3AADC3F1" w14:textId="77777777" w:rsidTr="002669B6">
        <w:trPr>
          <w:jc w:val="center"/>
        </w:trPr>
        <w:tc>
          <w:tcPr>
            <w:tcW w:w="4876" w:type="dxa"/>
          </w:tcPr>
          <w:p w14:paraId="1B0BBE7A" w14:textId="77777777" w:rsidR="00410B6B" w:rsidRPr="0007587F" w:rsidRDefault="00410B6B" w:rsidP="003C1C3D">
            <w:pPr>
              <w:pStyle w:val="Normal6"/>
            </w:pPr>
          </w:p>
        </w:tc>
        <w:tc>
          <w:tcPr>
            <w:tcW w:w="4876" w:type="dxa"/>
          </w:tcPr>
          <w:p w14:paraId="2C971282" w14:textId="77777777" w:rsidR="00410B6B" w:rsidRPr="0007587F" w:rsidRDefault="00D52201" w:rsidP="003C1C3D">
            <w:pPr>
              <w:pStyle w:val="Normal6"/>
              <w:rPr>
                <w:b/>
                <w:i/>
              </w:rPr>
            </w:pPr>
            <w:r w:rsidRPr="0007587F">
              <w:rPr>
                <w:b/>
                <w:i/>
              </w:rPr>
              <w:t xml:space="preserve">10а. </w:t>
            </w:r>
            <w:r w:rsidRPr="0007587F">
              <w:rPr>
                <w:b/>
                <w:i/>
              </w:rPr>
              <w:tab/>
              <w:t>Извършена е проверка за уязвимост, нужди от специално приемане или процедурни нужди:</w:t>
            </w:r>
          </w:p>
        </w:tc>
      </w:tr>
      <w:tr w:rsidR="00D52201" w:rsidRPr="0007587F" w14:paraId="4EF17588" w14:textId="77777777" w:rsidTr="002669B6">
        <w:trPr>
          <w:jc w:val="center"/>
        </w:trPr>
        <w:tc>
          <w:tcPr>
            <w:tcW w:w="4876" w:type="dxa"/>
          </w:tcPr>
          <w:p w14:paraId="3742CFAA" w14:textId="77777777" w:rsidR="00D52201" w:rsidRPr="0007587F" w:rsidRDefault="00D52201" w:rsidP="003C1C3D">
            <w:pPr>
              <w:pStyle w:val="Normal6"/>
            </w:pPr>
          </w:p>
        </w:tc>
        <w:tc>
          <w:tcPr>
            <w:tcW w:w="4876" w:type="dxa"/>
          </w:tcPr>
          <w:p w14:paraId="192581CE" w14:textId="77777777" w:rsidR="00D52201" w:rsidRPr="0007587F" w:rsidRDefault="00D52201" w:rsidP="003C1C3D">
            <w:pPr>
              <w:pStyle w:val="Normal6"/>
              <w:rPr>
                <w:b/>
                <w:i/>
              </w:rPr>
            </w:pPr>
            <w:r w:rsidRPr="0007587F">
              <w:rPr>
                <w:b/>
                <w:i/>
              </w:rPr>
              <w:t>□</w:t>
            </w:r>
            <w:r w:rsidRPr="0007587F">
              <w:rPr>
                <w:b/>
                <w:i/>
              </w:rPr>
              <w:tab/>
              <w:t>ДА</w:t>
            </w:r>
            <w:r w:rsidRPr="0007587F">
              <w:rPr>
                <w:b/>
                <w:i/>
              </w:rPr>
              <w:tab/>
              <w:t>□</w:t>
            </w:r>
            <w:r w:rsidRPr="0007587F">
              <w:rPr>
                <w:b/>
                <w:i/>
              </w:rPr>
              <w:tab/>
              <w:t>НЕ</w:t>
            </w:r>
          </w:p>
        </w:tc>
      </w:tr>
      <w:tr w:rsidR="00D52201" w:rsidRPr="0007587F" w14:paraId="1088E8FF" w14:textId="77777777" w:rsidTr="002669B6">
        <w:trPr>
          <w:jc w:val="center"/>
        </w:trPr>
        <w:tc>
          <w:tcPr>
            <w:tcW w:w="4876" w:type="dxa"/>
          </w:tcPr>
          <w:p w14:paraId="2036B701" w14:textId="77777777" w:rsidR="00D52201" w:rsidRPr="0007587F" w:rsidRDefault="00D52201" w:rsidP="003C1C3D">
            <w:pPr>
              <w:pStyle w:val="Normal6"/>
            </w:pPr>
          </w:p>
        </w:tc>
        <w:tc>
          <w:tcPr>
            <w:tcW w:w="4876" w:type="dxa"/>
          </w:tcPr>
          <w:p w14:paraId="6E17579C" w14:textId="77777777" w:rsidR="00D52201" w:rsidRPr="0007587F" w:rsidRDefault="00D52201" w:rsidP="003C1C3D">
            <w:pPr>
              <w:pStyle w:val="Normal6"/>
              <w:rPr>
                <w:b/>
                <w:i/>
              </w:rPr>
            </w:pPr>
            <w:r w:rsidRPr="0007587F">
              <w:rPr>
                <w:b/>
                <w:i/>
              </w:rPr>
              <w:t>Ако отговорът е „да“, резултат от проверката за уязвимост, нужди от специално приемане или процедурни нужди:</w:t>
            </w:r>
          </w:p>
        </w:tc>
      </w:tr>
    </w:tbl>
    <w:p w14:paraId="6F5F32B6" w14:textId="77777777" w:rsidR="00410B6B" w:rsidRPr="0007587F" w:rsidRDefault="00410B6B" w:rsidP="00D4109E">
      <w:pPr>
        <w:pStyle w:val="AmOrLang"/>
      </w:pPr>
      <w:r w:rsidRPr="0007587F">
        <w:t xml:space="preserve">Or. </w:t>
      </w:r>
      <w:r w:rsidRPr="0007587F">
        <w:rPr>
          <w:rStyle w:val="HideTWBExt"/>
          <w:rFonts w:eastAsiaTheme="majorEastAsia"/>
          <w:noProof w:val="0"/>
        </w:rPr>
        <w:t>&lt;Original&gt;</w:t>
      </w:r>
      <w:r w:rsidR="00D52201" w:rsidRPr="0007587F">
        <w:rPr>
          <w:rStyle w:val="HideTWBInt"/>
        </w:rPr>
        <w:t>{EN}</w:t>
      </w:r>
      <w:r w:rsidR="00D52201" w:rsidRPr="0007587F">
        <w:t>en</w:t>
      </w:r>
      <w:r w:rsidRPr="0007587F">
        <w:rPr>
          <w:rStyle w:val="HideTWBExt"/>
          <w:rFonts w:eastAsiaTheme="majorEastAsia"/>
          <w:noProof w:val="0"/>
        </w:rPr>
        <w:t>&lt;/Original&gt;</w:t>
      </w:r>
    </w:p>
    <w:p w14:paraId="3229532C" w14:textId="77777777" w:rsidR="00410B6B" w:rsidRPr="0007587F" w:rsidRDefault="00410B6B" w:rsidP="00D4109E">
      <w:r w:rsidRPr="0007587F">
        <w:rPr>
          <w:rStyle w:val="HideTWBExt"/>
          <w:noProof w:val="0"/>
        </w:rPr>
        <w:t>&lt;/Amend&gt;</w:t>
      </w:r>
    </w:p>
    <w:p w14:paraId="76689DEA" w14:textId="3D274B76" w:rsidR="00D52201" w:rsidRPr="0007587F" w:rsidRDefault="00D52201" w:rsidP="00D4109E">
      <w:pPr>
        <w:pStyle w:val="AmNumberTabs"/>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143</w:t>
      </w:r>
      <w:r w:rsidRPr="0007587F">
        <w:rPr>
          <w:rStyle w:val="HideTWBExt"/>
          <w:b w:val="0"/>
          <w:noProof w:val="0"/>
        </w:rPr>
        <w:t>&lt;/NumAm&gt;</w:t>
      </w:r>
    </w:p>
    <w:p w14:paraId="267F1F88" w14:textId="77777777" w:rsidR="00D52201" w:rsidRPr="0007587F" w:rsidRDefault="00D52201" w:rsidP="00D4109E">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75E97241" w14:textId="77777777" w:rsidR="00D52201" w:rsidRPr="0007587F" w:rsidRDefault="00D52201" w:rsidP="00D4109E">
      <w:pPr>
        <w:pStyle w:val="NormalBold"/>
        <w:keepNext/>
      </w:pPr>
      <w:r w:rsidRPr="0007587F">
        <w:rPr>
          <w:rStyle w:val="HideTWBExt"/>
          <w:b w:val="0"/>
          <w:noProof w:val="0"/>
        </w:rPr>
        <w:t>&lt;Article&gt;</w:t>
      </w:r>
      <w:r w:rsidRPr="0007587F">
        <w:t>Приложение 1 – точка 12</w:t>
      </w:r>
      <w:r w:rsidRPr="0007587F">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2201" w:rsidRPr="0007587F" w14:paraId="4C5C00FB" w14:textId="77777777" w:rsidTr="002669B6">
        <w:trPr>
          <w:jc w:val="center"/>
        </w:trPr>
        <w:tc>
          <w:tcPr>
            <w:tcW w:w="9752" w:type="dxa"/>
            <w:gridSpan w:val="2"/>
          </w:tcPr>
          <w:p w14:paraId="17D11D41" w14:textId="77777777" w:rsidR="00D52201" w:rsidRPr="0007587F" w:rsidRDefault="00D52201" w:rsidP="00DA6ED0">
            <w:pPr>
              <w:keepNext/>
            </w:pPr>
          </w:p>
        </w:tc>
      </w:tr>
      <w:tr w:rsidR="00D52201" w:rsidRPr="0007587F" w14:paraId="13BCE8B5" w14:textId="77777777" w:rsidTr="002669B6">
        <w:trPr>
          <w:jc w:val="center"/>
        </w:trPr>
        <w:tc>
          <w:tcPr>
            <w:tcW w:w="4876" w:type="dxa"/>
          </w:tcPr>
          <w:p w14:paraId="009E8A22" w14:textId="77777777" w:rsidR="00D52201" w:rsidRPr="0007587F" w:rsidRDefault="00D52201" w:rsidP="00DA6ED0">
            <w:pPr>
              <w:pStyle w:val="AmColumnHeading"/>
              <w:keepNext/>
            </w:pPr>
            <w:r w:rsidRPr="0007587F">
              <w:t>Текст, предложен от Комисията</w:t>
            </w:r>
          </w:p>
        </w:tc>
        <w:tc>
          <w:tcPr>
            <w:tcW w:w="4876" w:type="dxa"/>
          </w:tcPr>
          <w:p w14:paraId="5D25F1DF" w14:textId="77777777" w:rsidR="00D52201" w:rsidRPr="0007587F" w:rsidRDefault="00D52201" w:rsidP="00DA6ED0">
            <w:pPr>
              <w:pStyle w:val="AmColumnHeading"/>
              <w:keepNext/>
            </w:pPr>
            <w:r w:rsidRPr="0007587F">
              <w:t>Изменение</w:t>
            </w:r>
          </w:p>
        </w:tc>
      </w:tr>
      <w:tr w:rsidR="00D52201" w:rsidRPr="0007587F" w14:paraId="417E7BF9" w14:textId="77777777" w:rsidTr="002669B6">
        <w:trPr>
          <w:jc w:val="center"/>
        </w:trPr>
        <w:tc>
          <w:tcPr>
            <w:tcW w:w="4876" w:type="dxa"/>
          </w:tcPr>
          <w:p w14:paraId="51382DE3" w14:textId="77777777" w:rsidR="00D52201" w:rsidRPr="0007587F" w:rsidRDefault="00970A66" w:rsidP="003C1C3D">
            <w:pPr>
              <w:pStyle w:val="Normal6"/>
            </w:pPr>
            <w:r w:rsidRPr="0007587F">
              <w:t>a)</w:t>
            </w:r>
            <w:r w:rsidRPr="0007587F">
              <w:tab/>
              <w:t>места/държави на предишно пребиваване:</w:t>
            </w:r>
          </w:p>
        </w:tc>
        <w:tc>
          <w:tcPr>
            <w:tcW w:w="4876" w:type="dxa"/>
          </w:tcPr>
          <w:p w14:paraId="734537E7" w14:textId="77777777" w:rsidR="00D52201" w:rsidRPr="0007587F" w:rsidRDefault="00D52201" w:rsidP="003C1C3D">
            <w:pPr>
              <w:pStyle w:val="Normal6"/>
            </w:pPr>
            <w:r w:rsidRPr="0007587F">
              <w:t>a)</w:t>
            </w:r>
            <w:r w:rsidRPr="0007587F">
              <w:tab/>
              <w:t>места/държави на предишно пребиваване:</w:t>
            </w:r>
          </w:p>
        </w:tc>
      </w:tr>
      <w:tr w:rsidR="00D52201" w:rsidRPr="0007587F" w14:paraId="076A661D" w14:textId="77777777" w:rsidTr="002669B6">
        <w:trPr>
          <w:jc w:val="center"/>
        </w:trPr>
        <w:tc>
          <w:tcPr>
            <w:tcW w:w="4876" w:type="dxa"/>
          </w:tcPr>
          <w:p w14:paraId="2C66DE65" w14:textId="77777777" w:rsidR="00D52201" w:rsidRPr="0007587F" w:rsidRDefault="00970A66" w:rsidP="003C1C3D">
            <w:pPr>
              <w:pStyle w:val="Normal6"/>
            </w:pPr>
            <w:r w:rsidRPr="0007587F">
              <w:rPr>
                <w:sz w:val="22"/>
              </w:rPr>
              <w:t>б)</w:t>
            </w:r>
            <w:r w:rsidRPr="0007587F">
              <w:rPr>
                <w:sz w:val="22"/>
              </w:rPr>
              <w:tab/>
            </w:r>
            <w:r w:rsidRPr="0007587F">
              <w:t>място на отпътуване:</w:t>
            </w:r>
          </w:p>
        </w:tc>
        <w:tc>
          <w:tcPr>
            <w:tcW w:w="4876" w:type="dxa"/>
          </w:tcPr>
          <w:p w14:paraId="016E817E" w14:textId="77777777" w:rsidR="00D52201" w:rsidRPr="0007587F" w:rsidRDefault="00D52201" w:rsidP="003C1C3D">
            <w:pPr>
              <w:pStyle w:val="Normal6"/>
            </w:pPr>
            <w:r w:rsidRPr="0007587F">
              <w:t>б)</w:t>
            </w:r>
            <w:r w:rsidRPr="0007587F">
              <w:tab/>
              <w:t>място на отпътуване:</w:t>
            </w:r>
          </w:p>
        </w:tc>
      </w:tr>
      <w:tr w:rsidR="00D52201" w:rsidRPr="0007587F" w14:paraId="3AB1F227" w14:textId="77777777" w:rsidTr="002669B6">
        <w:trPr>
          <w:jc w:val="center"/>
        </w:trPr>
        <w:tc>
          <w:tcPr>
            <w:tcW w:w="4876" w:type="dxa"/>
          </w:tcPr>
          <w:p w14:paraId="17DC27E0" w14:textId="77777777" w:rsidR="00D52201" w:rsidRPr="0007587F" w:rsidRDefault="00970A66" w:rsidP="003C1C3D">
            <w:pPr>
              <w:pStyle w:val="Normal6"/>
            </w:pPr>
            <w:r w:rsidRPr="0007587F">
              <w:lastRenderedPageBreak/>
              <w:t>в)</w:t>
            </w:r>
            <w:r w:rsidRPr="0007587F">
              <w:tab/>
              <w:t>трети държави и места (напр. град, район) на транзитно преминаване и времетраене на престоя:</w:t>
            </w:r>
          </w:p>
        </w:tc>
        <w:tc>
          <w:tcPr>
            <w:tcW w:w="4876" w:type="dxa"/>
          </w:tcPr>
          <w:p w14:paraId="73F28A56" w14:textId="77777777" w:rsidR="00D52201" w:rsidRPr="0007587F" w:rsidRDefault="00D52201" w:rsidP="003C1C3D">
            <w:pPr>
              <w:pStyle w:val="Normal6"/>
            </w:pPr>
            <w:r w:rsidRPr="0007587F">
              <w:t>в)</w:t>
            </w:r>
            <w:r w:rsidRPr="0007587F">
              <w:tab/>
              <w:t>трети държави и места (напр. град, район) на транзитно преминаване и времетраене на престоя:</w:t>
            </w:r>
          </w:p>
        </w:tc>
      </w:tr>
      <w:tr w:rsidR="00D52201" w:rsidRPr="0007587F" w14:paraId="0ABEEF90" w14:textId="77777777" w:rsidTr="002669B6">
        <w:trPr>
          <w:jc w:val="center"/>
        </w:trPr>
        <w:tc>
          <w:tcPr>
            <w:tcW w:w="4876" w:type="dxa"/>
          </w:tcPr>
          <w:p w14:paraId="57A3896C" w14:textId="77777777" w:rsidR="00D52201" w:rsidRPr="0007587F" w:rsidRDefault="00970A66" w:rsidP="003C1C3D">
            <w:pPr>
              <w:pStyle w:val="Normal6"/>
            </w:pPr>
            <w:r w:rsidRPr="0007587F">
              <w:t>г)</w:t>
            </w:r>
            <w:r w:rsidRPr="0007587F">
              <w:tab/>
              <w:t>условия на транзитно преминаване (напр. транспортно средство, с група, самостоятелно), получена помощ (например подпомагащи лица, използвани средства за комуникация), извършени плащания/предстоящи плащания и др.:</w:t>
            </w:r>
          </w:p>
        </w:tc>
        <w:tc>
          <w:tcPr>
            <w:tcW w:w="4876" w:type="dxa"/>
          </w:tcPr>
          <w:p w14:paraId="37DBEA79" w14:textId="77777777" w:rsidR="00D52201" w:rsidRPr="0007587F" w:rsidRDefault="00D52201" w:rsidP="003C1C3D">
            <w:pPr>
              <w:pStyle w:val="Normal6"/>
            </w:pPr>
            <w:r w:rsidRPr="0007587F">
              <w:t>г)</w:t>
            </w:r>
            <w:r w:rsidRPr="0007587F">
              <w:tab/>
              <w:t>условия на транзитно преминаване (напр. транспортно средство, с група, самостоятелно), получена помощ (например подпомагащи лица, използвани средства за комуникация), извършени плащания/предстоящи плащания и др.:</w:t>
            </w:r>
          </w:p>
        </w:tc>
      </w:tr>
      <w:tr w:rsidR="00D52201" w:rsidRPr="0007587F" w14:paraId="0EB00A10" w14:textId="77777777" w:rsidTr="002669B6">
        <w:trPr>
          <w:jc w:val="center"/>
        </w:trPr>
        <w:tc>
          <w:tcPr>
            <w:tcW w:w="4876" w:type="dxa"/>
          </w:tcPr>
          <w:p w14:paraId="59F9255A" w14:textId="77777777" w:rsidR="00D52201" w:rsidRPr="0007587F" w:rsidRDefault="00970A66" w:rsidP="003C1C3D">
            <w:pPr>
              <w:pStyle w:val="Normal6"/>
              <w:rPr>
                <w:b/>
                <w:i/>
              </w:rPr>
            </w:pPr>
            <w:r w:rsidRPr="0007587F">
              <w:rPr>
                <w:b/>
                <w:i/>
              </w:rPr>
              <w:t>д)</w:t>
            </w:r>
            <w:r w:rsidRPr="0007587F">
              <w:rPr>
                <w:b/>
                <w:i/>
              </w:rPr>
              <w:tab/>
              <w:t>трети държави, в които е била поискана закрила:</w:t>
            </w:r>
          </w:p>
        </w:tc>
        <w:tc>
          <w:tcPr>
            <w:tcW w:w="4876" w:type="dxa"/>
          </w:tcPr>
          <w:p w14:paraId="461AD6D2" w14:textId="77777777" w:rsidR="00D52201" w:rsidRPr="0007587F" w:rsidRDefault="00D52201" w:rsidP="003C1C3D">
            <w:pPr>
              <w:pStyle w:val="Normal6"/>
              <w:rPr>
                <w:b/>
                <w:i/>
              </w:rPr>
            </w:pPr>
            <w:r w:rsidRPr="0007587F">
              <w:rPr>
                <w:b/>
                <w:i/>
              </w:rPr>
              <w:t>заличава се</w:t>
            </w:r>
          </w:p>
        </w:tc>
      </w:tr>
      <w:tr w:rsidR="00D52201" w:rsidRPr="0007587F" w14:paraId="7844F3D1" w14:textId="77777777" w:rsidTr="002669B6">
        <w:trPr>
          <w:jc w:val="center"/>
        </w:trPr>
        <w:tc>
          <w:tcPr>
            <w:tcW w:w="4876" w:type="dxa"/>
          </w:tcPr>
          <w:p w14:paraId="127EBE23" w14:textId="77777777" w:rsidR="00D52201" w:rsidRPr="0007587F" w:rsidRDefault="00970A66" w:rsidP="003C1C3D">
            <w:pPr>
              <w:pStyle w:val="Normal6"/>
              <w:rPr>
                <w:b/>
                <w:i/>
              </w:rPr>
            </w:pPr>
            <w:r w:rsidRPr="0007587F">
              <w:rPr>
                <w:b/>
                <w:i/>
              </w:rPr>
              <w:t>е)</w:t>
            </w:r>
            <w:r w:rsidRPr="0007587F">
              <w:rPr>
                <w:b/>
                <w:i/>
              </w:rPr>
              <w:tab/>
              <w:t>трети държави, в които е била предоставена закрила:</w:t>
            </w:r>
          </w:p>
        </w:tc>
        <w:tc>
          <w:tcPr>
            <w:tcW w:w="4876" w:type="dxa"/>
          </w:tcPr>
          <w:p w14:paraId="235112A4" w14:textId="77777777" w:rsidR="00D52201" w:rsidRPr="0007587F" w:rsidRDefault="00D52201" w:rsidP="003C1C3D">
            <w:pPr>
              <w:pStyle w:val="Normal6"/>
              <w:rPr>
                <w:b/>
                <w:i/>
              </w:rPr>
            </w:pPr>
            <w:r w:rsidRPr="0007587F">
              <w:rPr>
                <w:b/>
                <w:i/>
              </w:rPr>
              <w:t>заличава се</w:t>
            </w:r>
          </w:p>
        </w:tc>
      </w:tr>
      <w:tr w:rsidR="00D52201" w:rsidRPr="0007587F" w14:paraId="63B95EB2" w14:textId="77777777" w:rsidTr="002669B6">
        <w:trPr>
          <w:jc w:val="center"/>
        </w:trPr>
        <w:tc>
          <w:tcPr>
            <w:tcW w:w="4876" w:type="dxa"/>
          </w:tcPr>
          <w:p w14:paraId="084A9BC1" w14:textId="77777777" w:rsidR="00D52201" w:rsidRPr="0007587F" w:rsidRDefault="00970A66" w:rsidP="003C1C3D">
            <w:pPr>
              <w:pStyle w:val="Normal6"/>
            </w:pPr>
            <w:r w:rsidRPr="0007587F">
              <w:t>ж)</w:t>
            </w:r>
            <w:r w:rsidRPr="0007587F">
              <w:tab/>
              <w:t>планирано местоназначение в Съюза:</w:t>
            </w:r>
          </w:p>
        </w:tc>
        <w:tc>
          <w:tcPr>
            <w:tcW w:w="4876" w:type="dxa"/>
          </w:tcPr>
          <w:p w14:paraId="3145F449" w14:textId="77777777" w:rsidR="00D52201" w:rsidRPr="0007587F" w:rsidRDefault="00D52201" w:rsidP="003C1C3D">
            <w:pPr>
              <w:pStyle w:val="Normal6"/>
            </w:pPr>
            <w:r w:rsidRPr="0007587F">
              <w:t>ж)</w:t>
            </w:r>
            <w:r w:rsidRPr="0007587F">
              <w:tab/>
              <w:t>планирано местоназначение в Съюза:</w:t>
            </w:r>
          </w:p>
        </w:tc>
      </w:tr>
    </w:tbl>
    <w:p w14:paraId="5972CC1F" w14:textId="77777777" w:rsidR="00D52201" w:rsidRPr="0007587F" w:rsidRDefault="00D52201" w:rsidP="00D4109E">
      <w:pPr>
        <w:pStyle w:val="AmOrLang"/>
      </w:pPr>
      <w:r w:rsidRPr="0007587F">
        <w:t xml:space="preserve">Or. </w:t>
      </w:r>
      <w:r w:rsidRPr="0007587F">
        <w:rPr>
          <w:rStyle w:val="HideTWBExt"/>
          <w:rFonts w:eastAsiaTheme="majorEastAsia"/>
          <w:noProof w:val="0"/>
        </w:rPr>
        <w:t>&lt;Original&gt;</w:t>
      </w:r>
      <w:r w:rsidR="00867143" w:rsidRPr="0007587F">
        <w:rPr>
          <w:rStyle w:val="HideTWBInt"/>
        </w:rPr>
        <w:t>{EN}</w:t>
      </w:r>
      <w:r w:rsidR="00867143" w:rsidRPr="0007587F">
        <w:t>en</w:t>
      </w:r>
      <w:r w:rsidRPr="0007587F">
        <w:rPr>
          <w:rStyle w:val="HideTWBExt"/>
          <w:rFonts w:eastAsiaTheme="majorEastAsia"/>
          <w:noProof w:val="0"/>
        </w:rPr>
        <w:t>&lt;/Original&gt;</w:t>
      </w:r>
    </w:p>
    <w:p w14:paraId="240DABF6" w14:textId="77777777" w:rsidR="00D52201" w:rsidRPr="0007587F" w:rsidRDefault="00D52201" w:rsidP="00D4109E">
      <w:r w:rsidRPr="0007587F">
        <w:rPr>
          <w:rStyle w:val="HideTWBExt"/>
          <w:noProof w:val="0"/>
        </w:rPr>
        <w:t>&lt;/Amend&gt;</w:t>
      </w:r>
    </w:p>
    <w:p w14:paraId="3B8AC905" w14:textId="2786BC3E" w:rsidR="00867143" w:rsidRPr="0007587F" w:rsidRDefault="00867143" w:rsidP="00D4109E">
      <w:pPr>
        <w:pStyle w:val="AmNumberTabs"/>
        <w:keepNext/>
      </w:pPr>
      <w:r w:rsidRPr="0007587F">
        <w:rPr>
          <w:rStyle w:val="HideTWBExt"/>
          <w:b w:val="0"/>
          <w:noProof w:val="0"/>
        </w:rPr>
        <w:t>&lt;Amend&gt;</w:t>
      </w:r>
      <w:r w:rsidRPr="0007587F">
        <w:t>Изменение</w:t>
      </w:r>
      <w:r w:rsidRPr="0007587F">
        <w:tab/>
      </w:r>
      <w:r w:rsidRPr="0007587F">
        <w:tab/>
      </w:r>
      <w:r w:rsidRPr="0007587F">
        <w:rPr>
          <w:rStyle w:val="HideTWBExt"/>
          <w:b w:val="0"/>
          <w:noProof w:val="0"/>
        </w:rPr>
        <w:t>&lt;NumAm&gt;</w:t>
      </w:r>
      <w:r w:rsidRPr="0007587F">
        <w:t>144</w:t>
      </w:r>
      <w:r w:rsidRPr="0007587F">
        <w:rPr>
          <w:rStyle w:val="HideTWBExt"/>
          <w:b w:val="0"/>
          <w:noProof w:val="0"/>
        </w:rPr>
        <w:t>&lt;/NumAm&gt;</w:t>
      </w:r>
    </w:p>
    <w:p w14:paraId="564E97B0" w14:textId="77777777" w:rsidR="00867143" w:rsidRPr="0007587F" w:rsidRDefault="00867143" w:rsidP="00D4109E">
      <w:pPr>
        <w:pStyle w:val="NormalBold12b"/>
        <w:keepNext/>
      </w:pPr>
      <w:r w:rsidRPr="0007587F">
        <w:rPr>
          <w:rStyle w:val="HideTWBExt"/>
          <w:b w:val="0"/>
          <w:noProof w:val="0"/>
        </w:rPr>
        <w:t>&lt;DocAmend&gt;</w:t>
      </w:r>
      <w:r w:rsidRPr="0007587F">
        <w:t>Предложение за регламент</w:t>
      </w:r>
      <w:r w:rsidRPr="0007587F">
        <w:rPr>
          <w:rStyle w:val="HideTWBExt"/>
          <w:b w:val="0"/>
          <w:noProof w:val="0"/>
        </w:rPr>
        <w:t>&lt;/DocAmend&gt;</w:t>
      </w:r>
    </w:p>
    <w:p w14:paraId="201E10BC" w14:textId="77777777" w:rsidR="00867143" w:rsidRPr="0007587F" w:rsidRDefault="00867143" w:rsidP="00D4109E">
      <w:pPr>
        <w:pStyle w:val="NormalBold"/>
        <w:keepNext/>
      </w:pPr>
      <w:r w:rsidRPr="0007587F">
        <w:rPr>
          <w:rStyle w:val="HideTWBExt"/>
          <w:b w:val="0"/>
          <w:noProof w:val="0"/>
        </w:rPr>
        <w:t>&lt;Article&gt;</w:t>
      </w:r>
      <w:r w:rsidRPr="0007587F">
        <w:t>Приложение 1 – точка 13</w:t>
      </w:r>
      <w:r w:rsidRPr="0007587F">
        <w:rPr>
          <w:rStyle w:val="HideTWBExt"/>
          <w:b w:val="0"/>
          <w:noProof w:val="0"/>
        </w:rPr>
        <w:t>&lt;/Article&gt;</w:t>
      </w:r>
    </w:p>
    <w:p w14:paraId="3C74AEF3" w14:textId="77777777" w:rsidR="00867143" w:rsidRPr="0007587F" w:rsidRDefault="00867143"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67143" w:rsidRPr="0007587F" w14:paraId="38EB308A" w14:textId="77777777" w:rsidTr="002669B6">
        <w:trPr>
          <w:jc w:val="center"/>
        </w:trPr>
        <w:tc>
          <w:tcPr>
            <w:tcW w:w="9752" w:type="dxa"/>
            <w:gridSpan w:val="2"/>
          </w:tcPr>
          <w:p w14:paraId="63687206" w14:textId="77777777" w:rsidR="00867143" w:rsidRPr="0007587F" w:rsidRDefault="00867143" w:rsidP="00DA6ED0">
            <w:pPr>
              <w:keepNext/>
            </w:pPr>
          </w:p>
        </w:tc>
      </w:tr>
      <w:tr w:rsidR="00867143" w:rsidRPr="0007587F" w14:paraId="28A73757" w14:textId="77777777" w:rsidTr="002669B6">
        <w:trPr>
          <w:jc w:val="center"/>
        </w:trPr>
        <w:tc>
          <w:tcPr>
            <w:tcW w:w="4876" w:type="dxa"/>
          </w:tcPr>
          <w:p w14:paraId="31B1E83D" w14:textId="77777777" w:rsidR="00867143" w:rsidRPr="0007587F" w:rsidRDefault="00867143" w:rsidP="00DA6ED0">
            <w:pPr>
              <w:pStyle w:val="AmColumnHeading"/>
              <w:keepNext/>
            </w:pPr>
            <w:r w:rsidRPr="0007587F">
              <w:t>Текст, предложен от Комисията</w:t>
            </w:r>
          </w:p>
        </w:tc>
        <w:tc>
          <w:tcPr>
            <w:tcW w:w="4876" w:type="dxa"/>
          </w:tcPr>
          <w:p w14:paraId="1127384A" w14:textId="77777777" w:rsidR="00867143" w:rsidRPr="0007587F" w:rsidRDefault="00867143" w:rsidP="00DA6ED0">
            <w:pPr>
              <w:pStyle w:val="AmColumnHeading"/>
              <w:keepNext/>
            </w:pPr>
            <w:r w:rsidRPr="0007587F">
              <w:t>Изменение</w:t>
            </w:r>
          </w:p>
        </w:tc>
      </w:tr>
      <w:tr w:rsidR="00867143" w:rsidRPr="0007587F" w14:paraId="7194802B" w14:textId="77777777" w:rsidTr="002669B6">
        <w:trPr>
          <w:jc w:val="center"/>
        </w:trPr>
        <w:tc>
          <w:tcPr>
            <w:tcW w:w="4876" w:type="dxa"/>
          </w:tcPr>
          <w:p w14:paraId="3202D0E2" w14:textId="77777777" w:rsidR="00867143" w:rsidRPr="0007587F" w:rsidRDefault="00867143" w:rsidP="002669B6">
            <w:pPr>
              <w:pStyle w:val="Normal6a"/>
              <w:rPr>
                <w:b/>
                <w:i/>
              </w:rPr>
            </w:pPr>
            <w:r w:rsidRPr="0007587F">
              <w:rPr>
                <w:b/>
                <w:i/>
              </w:rPr>
              <w:t xml:space="preserve">13. </w:t>
            </w:r>
            <w:r w:rsidRPr="0007587F">
              <w:tab/>
            </w:r>
            <w:r w:rsidRPr="0007587F">
              <w:rPr>
                <w:b/>
                <w:i/>
              </w:rPr>
              <w:t>Оказана помощ срещу възнаграждение от трето лице или организация във връзка с незаконно преминаване на границата или всяка съответна информация в случай на подозрение за контрабанда:</w:t>
            </w:r>
          </w:p>
        </w:tc>
        <w:tc>
          <w:tcPr>
            <w:tcW w:w="4876" w:type="dxa"/>
          </w:tcPr>
          <w:p w14:paraId="3114447F" w14:textId="77777777" w:rsidR="00867143" w:rsidRPr="0007587F" w:rsidRDefault="00867143" w:rsidP="002669B6">
            <w:pPr>
              <w:pStyle w:val="Normal6a"/>
              <w:rPr>
                <w:b/>
                <w:i/>
                <w:szCs w:val="24"/>
              </w:rPr>
            </w:pPr>
            <w:r w:rsidRPr="0007587F">
              <w:rPr>
                <w:b/>
                <w:i/>
              </w:rPr>
              <w:t>заличава се</w:t>
            </w:r>
          </w:p>
        </w:tc>
      </w:tr>
    </w:tbl>
    <w:p w14:paraId="6905EF20" w14:textId="77777777" w:rsidR="00867143" w:rsidRPr="0007587F" w:rsidRDefault="00867143" w:rsidP="00D4109E">
      <w:pPr>
        <w:pStyle w:val="AmOrLang"/>
      </w:pPr>
      <w:r w:rsidRPr="0007587F">
        <w:t xml:space="preserve">Or. </w:t>
      </w:r>
      <w:r w:rsidRPr="0007587F">
        <w:rPr>
          <w:rStyle w:val="HideTWBExt"/>
          <w:rFonts w:eastAsiaTheme="majorEastAsia"/>
          <w:noProof w:val="0"/>
        </w:rPr>
        <w:t>&lt;Original&gt;</w:t>
      </w:r>
      <w:r w:rsidRPr="0007587F">
        <w:rPr>
          <w:rStyle w:val="HideTWBInt"/>
        </w:rPr>
        <w:t>{EN}</w:t>
      </w:r>
      <w:r w:rsidRPr="0007587F">
        <w:t>en</w:t>
      </w:r>
      <w:r w:rsidRPr="0007587F">
        <w:rPr>
          <w:rStyle w:val="HideTWBExt"/>
          <w:rFonts w:eastAsiaTheme="majorEastAsia"/>
          <w:noProof w:val="0"/>
        </w:rPr>
        <w:t>&lt;/Original&gt;</w:t>
      </w:r>
    </w:p>
    <w:p w14:paraId="23B3820F" w14:textId="77777777" w:rsidR="00867143" w:rsidRPr="0007587F" w:rsidRDefault="00867143" w:rsidP="00D4109E">
      <w:r w:rsidRPr="0007587F">
        <w:rPr>
          <w:rStyle w:val="HideTWBExt"/>
          <w:noProof w:val="0"/>
        </w:rPr>
        <w:t>&lt;/Amend&gt;</w:t>
      </w:r>
    </w:p>
    <w:p w14:paraId="38912E59" w14:textId="77777777" w:rsidR="002669B6" w:rsidRPr="0007587F" w:rsidRDefault="002669B6" w:rsidP="002669B6">
      <w:r w:rsidRPr="0007587F">
        <w:rPr>
          <w:rStyle w:val="HideTWBExt"/>
          <w:noProof w:val="0"/>
        </w:rPr>
        <w:t>&lt;/RepeatBlock-Amend&gt;</w:t>
      </w:r>
    </w:p>
    <w:p w14:paraId="34ABEF50" w14:textId="77777777" w:rsidR="0081459B" w:rsidRPr="0007587F" w:rsidRDefault="0081459B" w:rsidP="002669B6">
      <w:pPr>
        <w:sectPr w:rsidR="0081459B" w:rsidRPr="0007587F" w:rsidSect="000758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bookmarkStart w:id="2" w:name="_GoBack"/>
      <w:bookmarkEnd w:id="2"/>
    </w:p>
    <w:p w14:paraId="4308A7E1" w14:textId="77777777" w:rsidR="002669B6" w:rsidRPr="0007587F" w:rsidRDefault="0081459B" w:rsidP="0081459B">
      <w:pPr>
        <w:pStyle w:val="PageHeading"/>
      </w:pPr>
      <w:bookmarkStart w:id="3" w:name="_Toc89088264"/>
      <w:r w:rsidRPr="0007587F">
        <w:lastRenderedPageBreak/>
        <w:t>ИЗЛОЖЕНИЕ НА МОТИВИТЕ</w:t>
      </w:r>
      <w:bookmarkEnd w:id="3"/>
    </w:p>
    <w:p w14:paraId="3E1D3815" w14:textId="77777777" w:rsidR="0081459B" w:rsidRPr="0007587F" w:rsidRDefault="0081459B" w:rsidP="00250235">
      <w:pPr>
        <w:pStyle w:val="NoSpacing"/>
        <w:jc w:val="both"/>
        <w:rPr>
          <w:rFonts w:ascii="Times New Roman" w:hAnsi="Times New Roman" w:cs="Times New Roman"/>
          <w:sz w:val="24"/>
          <w:szCs w:val="24"/>
        </w:rPr>
      </w:pPr>
      <w:r w:rsidRPr="0007587F">
        <w:rPr>
          <w:rFonts w:ascii="Times New Roman" w:hAnsi="Times New Roman"/>
          <w:sz w:val="24"/>
        </w:rPr>
        <w:t>Докладчикът ще представи по-долу основните съображения за измененията, които са представени в проекта на доклад относно предложението за регламент на Европейския парламент и на Съвета за въвеждане на скрининг на граждани на трети държави на външните граници и за изменение на регламент 2020/0278 (COD), приет от Комисията през септември 2020 г.</w:t>
      </w:r>
    </w:p>
    <w:p w14:paraId="01FD5333" w14:textId="77777777" w:rsidR="00B740B0" w:rsidRPr="0007587F" w:rsidRDefault="00B740B0" w:rsidP="00B740B0">
      <w:pPr>
        <w:pStyle w:val="NoSpacing"/>
        <w:spacing w:after="240"/>
        <w:jc w:val="both"/>
        <w:rPr>
          <w:rFonts w:ascii="Times New Roman" w:hAnsi="Times New Roman" w:cs="Times New Roman"/>
          <w:sz w:val="24"/>
          <w:szCs w:val="24"/>
        </w:rPr>
      </w:pPr>
    </w:p>
    <w:p w14:paraId="6E6D8FA2" w14:textId="77777777" w:rsidR="0081459B" w:rsidRPr="0007587F" w:rsidRDefault="0081459B" w:rsidP="0081459B">
      <w:pPr>
        <w:pStyle w:val="NoSpacing"/>
        <w:spacing w:after="240" w:line="360" w:lineRule="auto"/>
        <w:jc w:val="both"/>
        <w:rPr>
          <w:rFonts w:ascii="Times New Roman" w:hAnsi="Times New Roman" w:cs="Times New Roman"/>
          <w:b/>
          <w:sz w:val="24"/>
          <w:szCs w:val="24"/>
        </w:rPr>
      </w:pPr>
      <w:r w:rsidRPr="0007587F">
        <w:rPr>
          <w:rFonts w:ascii="Times New Roman" w:hAnsi="Times New Roman"/>
          <w:b/>
          <w:sz w:val="24"/>
        </w:rPr>
        <w:t>Увод</w:t>
      </w:r>
    </w:p>
    <w:p w14:paraId="7C2C3E53" w14:textId="77777777" w:rsidR="0081459B" w:rsidRPr="0007587F" w:rsidRDefault="0081459B" w:rsidP="0081459B">
      <w:pPr>
        <w:pStyle w:val="NoSpacing"/>
        <w:spacing w:after="240"/>
        <w:jc w:val="both"/>
        <w:rPr>
          <w:rFonts w:ascii="Times New Roman" w:hAnsi="Times New Roman" w:cs="Times New Roman"/>
          <w:sz w:val="24"/>
          <w:szCs w:val="24"/>
        </w:rPr>
      </w:pPr>
      <w:r w:rsidRPr="0007587F">
        <w:rPr>
          <w:rFonts w:ascii="Times New Roman" w:hAnsi="Times New Roman"/>
          <w:sz w:val="24"/>
        </w:rPr>
        <w:t xml:space="preserve">След назначаването на докладчика на 9 ноември 2020 г. се проведоха редица размени на мнения, включително шест заседания с участието на докладчиците в сянка, както и заседания с участието на външни заинтересовани страни. Освен това на 27 май 2021 г. беше организирано изслушване на комисията по граждански свободи (LIBE). </w:t>
      </w:r>
    </w:p>
    <w:p w14:paraId="485FEC77" w14:textId="77777777" w:rsidR="0081459B" w:rsidRPr="0007587F" w:rsidRDefault="0081459B" w:rsidP="0081459B">
      <w:pPr>
        <w:autoSpaceDE w:val="0"/>
        <w:autoSpaceDN w:val="0"/>
        <w:adjustRightInd w:val="0"/>
        <w:spacing w:after="240"/>
        <w:jc w:val="both"/>
        <w:rPr>
          <w:szCs w:val="24"/>
        </w:rPr>
      </w:pPr>
      <w:r w:rsidRPr="0007587F">
        <w:t>Докладчикът споделя общата цел на Комисията да се стреми към бързо установяване на самоличността на граждани на трети държави, всички нужди от незабавни здравни грижи или изолация по съображения, свързани с общественото здраве, уязвимости, нужди от специално приемане или процедурни нужди и потенциални рискове за сигурността, и към насочване на лицата към подходящата процедура. Поради това докладчикът предлага изменения на предложението за регламент на Комисията, за да се създаде ефективна, бърза процедура, при която да се зачитат напълно основните права, да се гарантира правна сигурност и да се укрепи механизмът за наблюдение на основните права.</w:t>
      </w:r>
    </w:p>
    <w:p w14:paraId="22FF63E1" w14:textId="77777777" w:rsidR="0081459B" w:rsidRPr="0007587F" w:rsidRDefault="0081459B" w:rsidP="00250235">
      <w:pPr>
        <w:autoSpaceDE w:val="0"/>
        <w:autoSpaceDN w:val="0"/>
        <w:adjustRightInd w:val="0"/>
        <w:jc w:val="both"/>
        <w:rPr>
          <w:szCs w:val="24"/>
        </w:rPr>
      </w:pPr>
      <w:r w:rsidRPr="0007587F">
        <w:t>Докладчикът изразява съжаление, че Комисията не е изготвила оценка на въздействието за предложенията, по-конкретно предвид потенциалните сериозни последици за основните права на граждани на трети държави и сложността на системата за миграция и убежище, предложена в Новия пакт за миграцията и убежището. Докладчикът желае да благодари на Отдела за предварителна оценка на въздействието на Службата на ЕП за парламентарни изследвания и на съответните изпълнители за работата по хоризонталната заместваща оценка на въздействието на Новия пак за миграцията и убежището. Тя желае да благодари и на авторите на проучването на Тематичния отдел по граждански права и конституционни въпроси на Европейския парламент.</w:t>
      </w:r>
    </w:p>
    <w:p w14:paraId="3AA76FA0" w14:textId="77777777" w:rsidR="00B740B0" w:rsidRPr="0007587F" w:rsidRDefault="00B740B0" w:rsidP="0081459B">
      <w:pPr>
        <w:autoSpaceDE w:val="0"/>
        <w:autoSpaceDN w:val="0"/>
        <w:adjustRightInd w:val="0"/>
        <w:spacing w:after="240"/>
        <w:jc w:val="both"/>
        <w:rPr>
          <w:szCs w:val="24"/>
        </w:rPr>
      </w:pPr>
    </w:p>
    <w:p w14:paraId="44723281" w14:textId="77777777" w:rsidR="0081459B" w:rsidRPr="0007587F" w:rsidRDefault="0081459B" w:rsidP="0081459B">
      <w:pPr>
        <w:autoSpaceDE w:val="0"/>
        <w:autoSpaceDN w:val="0"/>
        <w:adjustRightInd w:val="0"/>
        <w:spacing w:after="240" w:line="360" w:lineRule="auto"/>
        <w:jc w:val="both"/>
        <w:rPr>
          <w:b/>
          <w:szCs w:val="24"/>
        </w:rPr>
      </w:pPr>
      <w:r w:rsidRPr="0007587F">
        <w:rPr>
          <w:b/>
        </w:rPr>
        <w:t>Основни елементи на проекта на доклад</w:t>
      </w:r>
    </w:p>
    <w:p w14:paraId="6C084F7C" w14:textId="77777777" w:rsidR="0081459B" w:rsidRPr="0007587F" w:rsidRDefault="0081459B" w:rsidP="0081459B">
      <w:pPr>
        <w:autoSpaceDE w:val="0"/>
        <w:autoSpaceDN w:val="0"/>
        <w:adjustRightInd w:val="0"/>
        <w:spacing w:after="240" w:line="360" w:lineRule="auto"/>
        <w:jc w:val="both"/>
        <w:rPr>
          <w:szCs w:val="24"/>
          <w:u w:val="single"/>
        </w:rPr>
      </w:pPr>
      <w:r w:rsidRPr="0007587F">
        <w:rPr>
          <w:u w:val="single"/>
        </w:rPr>
        <w:t>1. Разрешение за влизане на територията на държава членка</w:t>
      </w:r>
    </w:p>
    <w:p w14:paraId="15DE32F9" w14:textId="77777777" w:rsidR="0081459B" w:rsidRPr="0007587F" w:rsidRDefault="0081459B" w:rsidP="0081459B">
      <w:pPr>
        <w:autoSpaceDE w:val="0"/>
        <w:autoSpaceDN w:val="0"/>
        <w:adjustRightInd w:val="0"/>
        <w:spacing w:after="240"/>
        <w:jc w:val="both"/>
        <w:rPr>
          <w:szCs w:val="24"/>
        </w:rPr>
      </w:pPr>
      <w:r w:rsidRPr="0007587F">
        <w:t>Комисията е предложила по време на скрининга на лицата, подлежащи на скрининга, да не се разрешава да влизат на територията на държава членка, въпреки че се намират физически на територията на държава членка, независимо от потенциалното подаване на молба за международна закрила (правна фикция за забрана за влизане). Освен това тя е предложила някои елементи на настоящите достижения на правото в областта на убежището да влизат в сила едва след приключването на скрининга.</w:t>
      </w:r>
    </w:p>
    <w:p w14:paraId="085635BB" w14:textId="77777777" w:rsidR="0081459B" w:rsidRPr="0007587F" w:rsidRDefault="0081459B" w:rsidP="00B740B0">
      <w:pPr>
        <w:autoSpaceDE w:val="0"/>
        <w:autoSpaceDN w:val="0"/>
        <w:adjustRightInd w:val="0"/>
        <w:spacing w:after="240"/>
        <w:jc w:val="both"/>
        <w:rPr>
          <w:szCs w:val="24"/>
        </w:rPr>
      </w:pPr>
      <w:r w:rsidRPr="0007587F">
        <w:lastRenderedPageBreak/>
        <w:t>Докладчикът припомня, че съгласно действащата Директива относно процедурите за предоставяне на убежище и предложението за Регламент относно процедурите за предоставяне на убежище кандидатите за международна закрила имат право да останат в държавата членка в очакване на разглеждането на молбата. Ето защо докладчикът въвежда препратка за тази цел. Освен това, за да се даде възможност на кандидатите за международна закрила да използват ефективно правото на оставане, докладчикът въвежда право за влизане на тези лица на територията в съответствие с дерогациите в Кодекса на шенгенските граници, разрешени за лицата, търсещи убежище.</w:t>
      </w:r>
    </w:p>
    <w:p w14:paraId="6E57EE0B" w14:textId="77777777" w:rsidR="0081459B" w:rsidRPr="0007587F" w:rsidRDefault="0081459B" w:rsidP="0081459B">
      <w:pPr>
        <w:autoSpaceDE w:val="0"/>
        <w:autoSpaceDN w:val="0"/>
        <w:adjustRightInd w:val="0"/>
        <w:spacing w:after="240"/>
        <w:jc w:val="both"/>
        <w:rPr>
          <w:szCs w:val="24"/>
        </w:rPr>
      </w:pPr>
      <w:r w:rsidRPr="0007587F">
        <w:t>В допълнение няколко заинтересовани страни посочиха, че на практика правната фикция за забрана за влизане би била трудно приложима без всеобхватното използване на задържане или други форми на фактическо задържане или лишаване от свобода. Освен това в заместващата оценка на въздействието е направено заключението, че предложените безразборни политики за забрана за влизане правят „невъзможно“ спазването на гаранциите на Директивата относно условията за приемане и на Директивата относно връщането.</w:t>
      </w:r>
    </w:p>
    <w:p w14:paraId="3E541528" w14:textId="77777777" w:rsidR="00B740B0" w:rsidRPr="0007587F" w:rsidRDefault="0081459B" w:rsidP="00B740B0">
      <w:pPr>
        <w:autoSpaceDE w:val="0"/>
        <w:autoSpaceDN w:val="0"/>
        <w:adjustRightInd w:val="0"/>
        <w:spacing w:after="240"/>
        <w:jc w:val="both"/>
        <w:rPr>
          <w:szCs w:val="24"/>
        </w:rPr>
      </w:pPr>
      <w:r w:rsidRPr="0007587F">
        <w:t>За да се гарантира спазване на настоящите достижения на правото в областта на убежището, по-специално по отношение на използването на задържане, докладчикът въвежда изменения, за да се гарантира, че Директивата относно условията за приемане ще се прилага при скрининга от момента на подаване на молба за международна закрила.</w:t>
      </w:r>
    </w:p>
    <w:p w14:paraId="3ABC6E6E" w14:textId="77777777" w:rsidR="0081459B" w:rsidRPr="0007587F" w:rsidRDefault="0081459B" w:rsidP="0081459B">
      <w:pPr>
        <w:autoSpaceDE w:val="0"/>
        <w:autoSpaceDN w:val="0"/>
        <w:adjustRightInd w:val="0"/>
        <w:spacing w:after="240" w:line="360" w:lineRule="auto"/>
        <w:jc w:val="both"/>
        <w:rPr>
          <w:szCs w:val="24"/>
          <w:u w:val="single"/>
        </w:rPr>
      </w:pPr>
      <w:r w:rsidRPr="0007587F">
        <w:rPr>
          <w:u w:val="single"/>
        </w:rPr>
        <w:t>2. Скрининг на територията</w:t>
      </w:r>
    </w:p>
    <w:p w14:paraId="69E55610" w14:textId="77777777" w:rsidR="0081459B" w:rsidRPr="0007587F" w:rsidRDefault="0081459B" w:rsidP="0081459B">
      <w:pPr>
        <w:autoSpaceDE w:val="0"/>
        <w:autoSpaceDN w:val="0"/>
        <w:adjustRightInd w:val="0"/>
        <w:spacing w:after="240"/>
        <w:jc w:val="both"/>
        <w:rPr>
          <w:szCs w:val="24"/>
        </w:rPr>
      </w:pPr>
      <w:r w:rsidRPr="0007587F">
        <w:t>Предложението на Комисията включва задължението на държавите членки да прилагат скрининга и към граждани на трети държави, които се намират на територията, когато нищо не указва, че те са преминали външна граница по законен начин.</w:t>
      </w:r>
    </w:p>
    <w:p w14:paraId="1E23976E" w14:textId="77777777" w:rsidR="00B740B0" w:rsidRPr="0007587F" w:rsidRDefault="0081459B" w:rsidP="00B740B0">
      <w:pPr>
        <w:autoSpaceDE w:val="0"/>
        <w:autoSpaceDN w:val="0"/>
        <w:adjustRightInd w:val="0"/>
        <w:spacing w:after="240"/>
        <w:jc w:val="both"/>
        <w:rPr>
          <w:szCs w:val="24"/>
        </w:rPr>
      </w:pPr>
      <w:r w:rsidRPr="0007587F">
        <w:t>Докладчикът счита това изискване за непропорционално както за обекта на скрининга, така и за засегнатата държава членка. Освен това в заместващата оценка на въздействието е направено заключението, че член 77, параграф 2, буква б) от ДФЕС като правното основание, предложено за скрининга, не позволява предложените мерки. Следователно докладчикът заличава член 5 и всички съответни позовавания.</w:t>
      </w:r>
    </w:p>
    <w:p w14:paraId="567514DA" w14:textId="77777777" w:rsidR="0081459B" w:rsidRPr="0007587F" w:rsidRDefault="0081459B" w:rsidP="0081459B">
      <w:pPr>
        <w:autoSpaceDE w:val="0"/>
        <w:autoSpaceDN w:val="0"/>
        <w:adjustRightInd w:val="0"/>
        <w:spacing w:after="240" w:line="360" w:lineRule="auto"/>
        <w:jc w:val="both"/>
        <w:rPr>
          <w:szCs w:val="24"/>
          <w:u w:val="single"/>
        </w:rPr>
      </w:pPr>
      <w:r w:rsidRPr="0007587F">
        <w:rPr>
          <w:u w:val="single"/>
        </w:rPr>
        <w:t xml:space="preserve">3. Изисквания относно скрининга </w:t>
      </w:r>
    </w:p>
    <w:p w14:paraId="64ADCA62" w14:textId="77777777" w:rsidR="0081459B" w:rsidRPr="0007587F" w:rsidRDefault="0081459B" w:rsidP="0081459B">
      <w:pPr>
        <w:autoSpaceDE w:val="0"/>
        <w:autoSpaceDN w:val="0"/>
        <w:adjustRightInd w:val="0"/>
        <w:spacing w:after="240"/>
        <w:jc w:val="both"/>
        <w:rPr>
          <w:szCs w:val="24"/>
        </w:rPr>
      </w:pPr>
      <w:r w:rsidRPr="0007587F">
        <w:t xml:space="preserve">Що се отнася до скрининга, Комисията е предложила няколко изисквания и елемента, като например задължението за извършване на скрининга на границата или в близост до нея; приключване на скрининга в срок от пет дни, който може да бъде удължен еднократно с пет дни в изключителни случаи; здравни проверки само в специфични случаи по преценка на компетентните органи; проверка на уязвимостта само при необходимост; проверки на самоличността и проверки за сигурност; и предоставяне на информация. </w:t>
      </w:r>
    </w:p>
    <w:p w14:paraId="7A39ED9C" w14:textId="77777777" w:rsidR="0081459B" w:rsidRPr="0007587F" w:rsidRDefault="0081459B" w:rsidP="0081459B">
      <w:pPr>
        <w:autoSpaceDE w:val="0"/>
        <w:autoSpaceDN w:val="0"/>
        <w:adjustRightInd w:val="0"/>
        <w:spacing w:after="240"/>
        <w:jc w:val="both"/>
        <w:rPr>
          <w:szCs w:val="24"/>
        </w:rPr>
      </w:pPr>
      <w:r w:rsidRPr="0007587F">
        <w:t xml:space="preserve">Докладчикът счита, че държавите членки не би следвало да бъдат задължени да извършват скрининга на външните граници или в близост до тях, а следва да бъдат свободни да изберат всяко подходящо място на територията на държава членка. Няколко заинтересовани страни подчертаха практическите трудности при приключването на всички части от скрининга в рамките на пет или дори десет дни. Следователно </w:t>
      </w:r>
      <w:r w:rsidRPr="0007587F">
        <w:lastRenderedPageBreak/>
        <w:t>докладчикът заличава възможността за удължаване на скрининга, което следва да допринесе и за бързото насочване към подходящата последваща процедура, при която съответните проверки могат да бъдат приключени.</w:t>
      </w:r>
    </w:p>
    <w:p w14:paraId="1B5D7BFA" w14:textId="77777777" w:rsidR="00B740B0" w:rsidRPr="0007587F" w:rsidRDefault="0081459B" w:rsidP="0081459B">
      <w:pPr>
        <w:autoSpaceDE w:val="0"/>
        <w:autoSpaceDN w:val="0"/>
        <w:adjustRightInd w:val="0"/>
        <w:spacing w:after="240"/>
        <w:jc w:val="both"/>
        <w:rPr>
          <w:szCs w:val="24"/>
        </w:rPr>
      </w:pPr>
      <w:r w:rsidRPr="0007587F">
        <w:t xml:space="preserve">Освен това с цел установяване на потенциални здравни проблеми, уязвимости или нужди от специално приемане или процедурни нужди възможно най-рано и за да се допринесе за правилното насочване към последваща процедура, докладчикът въвежда изменения за включване на здравните проверки и проверките на уязвимостта като задължителни елементи на скрининга. В допълнение докладчикът въвежда нов член, за да се гарантират специални гаранции за непридружените непълнолетни по време на скрининга, по-конкретно наличието на представител. И накрая, за да се гарантира ефективното предоставяне на информация, докладчикът въвежда изменения за увеличаване на вероятността съответното лице да разбере предоставената информация. </w:t>
      </w:r>
    </w:p>
    <w:p w14:paraId="6C69D480" w14:textId="77777777" w:rsidR="0081459B" w:rsidRPr="0007587F" w:rsidRDefault="0081459B" w:rsidP="0081459B">
      <w:pPr>
        <w:autoSpaceDE w:val="0"/>
        <w:autoSpaceDN w:val="0"/>
        <w:adjustRightInd w:val="0"/>
        <w:spacing w:after="240" w:line="360" w:lineRule="auto"/>
        <w:jc w:val="both"/>
        <w:rPr>
          <w:szCs w:val="24"/>
          <w:u w:val="single"/>
        </w:rPr>
      </w:pPr>
      <w:r w:rsidRPr="0007587F">
        <w:rPr>
          <w:u w:val="single"/>
        </w:rPr>
        <w:t>4. Наблюдение на основните права</w:t>
      </w:r>
    </w:p>
    <w:p w14:paraId="330A128F" w14:textId="77777777" w:rsidR="0081459B" w:rsidRPr="0007587F" w:rsidRDefault="0081459B" w:rsidP="0081459B">
      <w:pPr>
        <w:autoSpaceDE w:val="0"/>
        <w:autoSpaceDN w:val="0"/>
        <w:adjustRightInd w:val="0"/>
        <w:spacing w:after="240"/>
        <w:jc w:val="both"/>
        <w:rPr>
          <w:szCs w:val="24"/>
        </w:rPr>
      </w:pPr>
      <w:r w:rsidRPr="0007587F">
        <w:t>Комисията е предложила въвеждането на независим механизъм за наблюдение, за да се гарантира спазването на законодателството на ЕС и на международното право по време на скрининга, а държавите членки да приемат съответните разпоредби за разследване на твърдения за незачитане на основните права.</w:t>
      </w:r>
    </w:p>
    <w:p w14:paraId="2476CCB2" w14:textId="77777777" w:rsidR="0081459B" w:rsidRPr="0007587F" w:rsidRDefault="0081459B" w:rsidP="0081459B">
      <w:pPr>
        <w:autoSpaceDE w:val="0"/>
        <w:autoSpaceDN w:val="0"/>
        <w:adjustRightInd w:val="0"/>
        <w:spacing w:after="240"/>
        <w:jc w:val="both"/>
        <w:rPr>
          <w:szCs w:val="24"/>
        </w:rPr>
      </w:pPr>
      <w:r w:rsidRPr="0007587F">
        <w:t xml:space="preserve">Докладчикът горещо приветства това предложение на Комисията като изключително подходящо и полезно допълнение. С цел подсилване на механизма и гарантиране на неговата независимост докладчикът разширява неговия обхват извън рамките на процедурата за скрининг и въвежда задължение за ангажиране на неправителствени институции и организации с механизма. В съответствие с отправената от Европейския надзорен орган по защита на данните (ЕНОЗД) препоръка и поради събирането на значително количество данни по време на скрининга, докладчикът също така счита, че механизмът следва да установи тесни връзки с ЕНОЗД и с националните органи по защита на данните. </w:t>
      </w:r>
    </w:p>
    <w:p w14:paraId="7C978CD8" w14:textId="77777777" w:rsidR="00B740B0" w:rsidRPr="0007587F" w:rsidRDefault="0081459B" w:rsidP="00B740B0">
      <w:pPr>
        <w:autoSpaceDE w:val="0"/>
        <w:autoSpaceDN w:val="0"/>
        <w:adjustRightInd w:val="0"/>
        <w:spacing w:after="240"/>
        <w:jc w:val="both"/>
        <w:rPr>
          <w:szCs w:val="24"/>
        </w:rPr>
      </w:pPr>
      <w:r w:rsidRPr="0007587F">
        <w:t>Освен това докладчикът запазва задължението на държавите членки да разследват твърдения за незачитане и допълва, че по механизма следва да могат да се предприемат такива разследвания и държавите членки следва да предвиждат санкции за незачитане на основните права.</w:t>
      </w:r>
    </w:p>
    <w:p w14:paraId="5D0345E9" w14:textId="77777777" w:rsidR="0081459B" w:rsidRPr="0007587F" w:rsidRDefault="0081459B" w:rsidP="0081459B">
      <w:pPr>
        <w:autoSpaceDE w:val="0"/>
        <w:autoSpaceDN w:val="0"/>
        <w:adjustRightInd w:val="0"/>
        <w:spacing w:after="240" w:line="360" w:lineRule="auto"/>
        <w:jc w:val="both"/>
        <w:rPr>
          <w:szCs w:val="24"/>
          <w:u w:val="single"/>
        </w:rPr>
      </w:pPr>
      <w:r w:rsidRPr="0007587F">
        <w:rPr>
          <w:u w:val="single"/>
        </w:rPr>
        <w:t>5. Резултат от скрининга</w:t>
      </w:r>
    </w:p>
    <w:p w14:paraId="619DD6D5" w14:textId="77777777" w:rsidR="0081459B" w:rsidRPr="0007587F" w:rsidRDefault="0081459B" w:rsidP="0081459B">
      <w:pPr>
        <w:autoSpaceDE w:val="0"/>
        <w:autoSpaceDN w:val="0"/>
        <w:adjustRightInd w:val="0"/>
        <w:spacing w:after="240"/>
        <w:jc w:val="both"/>
        <w:rPr>
          <w:szCs w:val="24"/>
        </w:rPr>
      </w:pPr>
      <w:r w:rsidRPr="0007587F">
        <w:t xml:space="preserve">В предложението си Комисията е въвела информационен формуляр относно приключването на скрининга, който включва съответните събрани данни. Този формуляр следва да бъде насочен към съответните органи, отговарящи за трите потенциални резултата от скрининга, а именно процедура за предоставяне на убежище, процедура за връщане или отказ за влизане, но да не се предоставя на обекта на скрининга. </w:t>
      </w:r>
    </w:p>
    <w:p w14:paraId="7F478563" w14:textId="77777777" w:rsidR="0081459B" w:rsidRPr="0007587F" w:rsidRDefault="0081459B" w:rsidP="00B740B0">
      <w:pPr>
        <w:spacing w:after="240"/>
        <w:jc w:val="both"/>
        <w:rPr>
          <w:i/>
          <w:szCs w:val="24"/>
        </w:rPr>
      </w:pPr>
      <w:r w:rsidRPr="0007587F">
        <w:t xml:space="preserve">Докладчикът счита, че е от основно значение обектът на скрининга да получи копие от информационния формуляр за упражняването на правата, посочени в Общия регламент относно защитата на данните. Ето защо тя въвежда изменения, за да се гарантира предоставянето на копие от формуляра едновременно с изпращането на съответните </w:t>
      </w:r>
      <w:r w:rsidRPr="0007587F">
        <w:lastRenderedPageBreak/>
        <w:t>органи. Освен това докладчикът включва възможността държавите членки да прилагат по време на скрининга същите дерогации от условията за влизане на граждани на трети държави, посочени в член 6, параграф 5 от Кодекса на шенгенските граници.</w:t>
      </w:r>
    </w:p>
    <w:p w14:paraId="75D52943" w14:textId="77777777" w:rsidR="0081459B" w:rsidRPr="0007587F" w:rsidRDefault="0081459B" w:rsidP="0081459B">
      <w:pPr>
        <w:autoSpaceDE w:val="0"/>
        <w:autoSpaceDN w:val="0"/>
        <w:adjustRightInd w:val="0"/>
        <w:spacing w:after="240" w:line="360" w:lineRule="auto"/>
        <w:jc w:val="both"/>
        <w:rPr>
          <w:szCs w:val="24"/>
          <w:u w:val="single"/>
        </w:rPr>
      </w:pPr>
      <w:r w:rsidRPr="0007587F">
        <w:rPr>
          <w:u w:val="single"/>
        </w:rPr>
        <w:t>6. Разширяване на достъпа до ИТ бази данни</w:t>
      </w:r>
    </w:p>
    <w:p w14:paraId="0D9CEAC0" w14:textId="77777777" w:rsidR="0081459B" w:rsidRPr="0007587F" w:rsidRDefault="0081459B" w:rsidP="0081459B">
      <w:pPr>
        <w:autoSpaceDE w:val="0"/>
        <w:autoSpaceDN w:val="0"/>
        <w:adjustRightInd w:val="0"/>
        <w:spacing w:after="240"/>
        <w:jc w:val="both"/>
        <w:rPr>
          <w:szCs w:val="24"/>
        </w:rPr>
      </w:pPr>
      <w:r w:rsidRPr="0007587F">
        <w:t>Като част от проверките за установяване на самоличността и проверките за сигурност Комисията е включила в предложението си възможността за право на компетентните органи за скрининга на търсене и на достъп до общото хранилище на данни за самоличност (ОХДС), Визовата информационна система (ВИС), Системата за влизане/излизане (СВИ) и Европейската система за информация за пътуванията и разрешаването им (ETIAS).</w:t>
      </w:r>
    </w:p>
    <w:p w14:paraId="57E68185" w14:textId="77777777" w:rsidR="0081459B" w:rsidRPr="0007587F" w:rsidRDefault="0081459B" w:rsidP="0081459B">
      <w:pPr>
        <w:autoSpaceDE w:val="0"/>
        <w:autoSpaceDN w:val="0"/>
        <w:adjustRightInd w:val="0"/>
        <w:spacing w:after="240"/>
        <w:jc w:val="both"/>
        <w:rPr>
          <w:szCs w:val="24"/>
        </w:rPr>
      </w:pPr>
      <w:r w:rsidRPr="0007587F">
        <w:t xml:space="preserve">Докладчикът приема, че за да се извършват проверките за установяване на самоличността и проверките за сигурност, следва да се извършва търсене в съответните бази данни, като същевременно се вземат предвид очертаните в хоризонталната оценка на въздействието въпроси, че това разширяване може да излезе извън предвидените граници по отношение на достъпа на правоприлагащите органи до базите данни на ЕС в областта на миграцията. </w:t>
      </w:r>
    </w:p>
    <w:p w14:paraId="4103A6E1" w14:textId="77777777" w:rsidR="0081459B" w:rsidRPr="0007587F" w:rsidRDefault="0081459B" w:rsidP="0081459B">
      <w:pPr>
        <w:autoSpaceDE w:val="0"/>
        <w:autoSpaceDN w:val="0"/>
        <w:adjustRightInd w:val="0"/>
        <w:jc w:val="both"/>
        <w:rPr>
          <w:szCs w:val="24"/>
        </w:rPr>
      </w:pPr>
    </w:p>
    <w:p w14:paraId="4425DE3B" w14:textId="77777777" w:rsidR="0081459B" w:rsidRPr="0007587F" w:rsidRDefault="0081459B" w:rsidP="0081459B">
      <w:pPr>
        <w:autoSpaceDE w:val="0"/>
        <w:autoSpaceDN w:val="0"/>
        <w:adjustRightInd w:val="0"/>
        <w:jc w:val="both"/>
        <w:rPr>
          <w:szCs w:val="24"/>
        </w:rPr>
      </w:pPr>
      <w:r w:rsidRPr="0007587F">
        <w:t>Накратко, докладчикът не е убеден, че разпоредбите, с които се предоставят общи права на достъп на компетентните органи и справки к всички предложени бази данни, са необходими, за да се даде възможност за ефективното извършване на скрининга. Следователно докладчикът е заличил редица разпоредби, като същевременно е запазил достъпа до общото хранилище на данни за самоличност, което е от съществено значение при опитите да се установи или провери самоличността на гражданин на трета държава с еднократно влизане, като се запазва възможността за търсене в системата посредством същите органи, които понастоящем имат право на достъп. Това е в съответствие с ангажиментите, поети от Комисията по време на законодателния процес по съответните досиета да се въздържа да предлага непрекъснато допълнителни права на достъп.</w:t>
      </w:r>
    </w:p>
    <w:p w14:paraId="7BCB44C3" w14:textId="77777777" w:rsidR="0081459B" w:rsidRPr="0007587F" w:rsidRDefault="0081459B" w:rsidP="0081459B"/>
    <w:p w14:paraId="4019EA0C" w14:textId="77777777" w:rsidR="0081459B" w:rsidRPr="0007587F" w:rsidRDefault="0081459B" w:rsidP="002669B6"/>
    <w:sectPr w:rsidR="0081459B" w:rsidRPr="0007587F" w:rsidSect="008145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CF2F2D" w14:textId="77777777" w:rsidR="002A4D3B" w:rsidRPr="0007587F" w:rsidRDefault="002A4D3B">
      <w:r w:rsidRPr="0007587F">
        <w:separator/>
      </w:r>
    </w:p>
  </w:endnote>
  <w:endnote w:type="continuationSeparator" w:id="0">
    <w:p w14:paraId="2E94CAFA" w14:textId="77777777" w:rsidR="002A4D3B" w:rsidRPr="0007587F" w:rsidRDefault="002A4D3B">
      <w:r w:rsidRPr="000758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D40D8" w14:textId="7F8780A1" w:rsidR="002A4D3B" w:rsidRPr="0007587F" w:rsidRDefault="002A4D3B" w:rsidP="0007587F">
    <w:pPr>
      <w:pStyle w:val="EPFooter"/>
    </w:pPr>
    <w:r w:rsidRPr="0007587F">
      <w:t>PE</w:t>
    </w:r>
    <w:r w:rsidRPr="0007587F">
      <w:rPr>
        <w:rStyle w:val="HideTWBExt"/>
        <w:noProof w:val="0"/>
      </w:rPr>
      <w:t>&lt;NoPE&gt;</w:t>
    </w:r>
    <w:r w:rsidRPr="0007587F">
      <w:t>700.425</w:t>
    </w:r>
    <w:r w:rsidRPr="0007587F">
      <w:rPr>
        <w:rStyle w:val="HideTWBExt"/>
        <w:noProof w:val="0"/>
      </w:rPr>
      <w:t>&lt;/NoPE&gt;&lt;Version&gt;</w:t>
    </w:r>
    <w:r w:rsidRPr="0007587F">
      <w:t>v01-00</w:t>
    </w:r>
    <w:r w:rsidRPr="0007587F">
      <w:rPr>
        <w:rStyle w:val="HideTWBExt"/>
        <w:noProof w:val="0"/>
      </w:rPr>
      <w:t>&lt;/Version&gt;</w:t>
    </w:r>
    <w:r w:rsidRPr="0007587F">
      <w:tab/>
    </w:r>
    <w:r w:rsidRPr="0007587F">
      <w:fldChar w:fldCharType="begin"/>
    </w:r>
    <w:r w:rsidRPr="0007587F">
      <w:instrText xml:space="preserve"> PAGE  \* MERGEFORMAT </w:instrText>
    </w:r>
    <w:r w:rsidRPr="0007587F">
      <w:fldChar w:fldCharType="separate"/>
    </w:r>
    <w:r w:rsidR="003A3C31">
      <w:rPr>
        <w:noProof/>
      </w:rPr>
      <w:t>88</w:t>
    </w:r>
    <w:r w:rsidRPr="0007587F">
      <w:fldChar w:fldCharType="end"/>
    </w:r>
    <w:r w:rsidRPr="0007587F">
      <w:t>/</w:t>
    </w:r>
    <w:fldSimple w:instr=" NUMPAGES  \* MERGEFORMAT ">
      <w:r w:rsidR="003A3C31">
        <w:rPr>
          <w:noProof/>
        </w:rPr>
        <w:t>92</w:t>
      </w:r>
    </w:fldSimple>
    <w:r w:rsidRPr="0007587F">
      <w:tab/>
    </w:r>
    <w:r w:rsidRPr="0007587F">
      <w:rPr>
        <w:rStyle w:val="HideTWBExt"/>
        <w:noProof w:val="0"/>
      </w:rPr>
      <w:t>&lt;PathFdR&gt;</w:t>
    </w:r>
    <w:r w:rsidRPr="0007587F">
      <w:t>PR\1243213BG.docx</w:t>
    </w:r>
    <w:r w:rsidRPr="0007587F">
      <w:rPr>
        <w:rStyle w:val="HideTWBExt"/>
        <w:noProof w:val="0"/>
      </w:rPr>
      <w:t>&lt;/PathFdR&gt;</w:t>
    </w:r>
  </w:p>
  <w:p w14:paraId="2CDC4580" w14:textId="1FFAC539" w:rsidR="002A4D3B" w:rsidRPr="0007587F" w:rsidRDefault="002A4D3B" w:rsidP="0007587F">
    <w:pPr>
      <w:pStyle w:val="EPFooter2"/>
    </w:pPr>
    <w:r w:rsidRPr="0007587F">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0DD7C" w14:textId="7C8AFB89" w:rsidR="002A4D3B" w:rsidRPr="0007587F" w:rsidRDefault="002A4D3B" w:rsidP="0007587F">
    <w:pPr>
      <w:pStyle w:val="EPFooter"/>
    </w:pPr>
    <w:r w:rsidRPr="0007587F">
      <w:rPr>
        <w:rStyle w:val="HideTWBExt"/>
        <w:noProof w:val="0"/>
      </w:rPr>
      <w:t>&lt;PathFdR&gt;</w:t>
    </w:r>
    <w:r w:rsidRPr="0007587F">
      <w:t>PR\1243213BG.docx</w:t>
    </w:r>
    <w:r w:rsidRPr="0007587F">
      <w:rPr>
        <w:rStyle w:val="HideTWBExt"/>
        <w:noProof w:val="0"/>
      </w:rPr>
      <w:t>&lt;/PathFdR&gt;</w:t>
    </w:r>
    <w:r w:rsidRPr="0007587F">
      <w:tab/>
    </w:r>
    <w:r w:rsidRPr="0007587F">
      <w:fldChar w:fldCharType="begin"/>
    </w:r>
    <w:r w:rsidRPr="0007587F">
      <w:instrText xml:space="preserve"> PAGE  \* MERGEFORMAT </w:instrText>
    </w:r>
    <w:r w:rsidRPr="0007587F">
      <w:fldChar w:fldCharType="separate"/>
    </w:r>
    <w:r w:rsidR="003A3C31">
      <w:rPr>
        <w:noProof/>
      </w:rPr>
      <w:t>89</w:t>
    </w:r>
    <w:r w:rsidRPr="0007587F">
      <w:fldChar w:fldCharType="end"/>
    </w:r>
    <w:r w:rsidRPr="0007587F">
      <w:t>/</w:t>
    </w:r>
    <w:fldSimple w:instr=" NUMPAGES  \* MERGEFORMAT ">
      <w:r w:rsidR="003A3C31">
        <w:rPr>
          <w:noProof/>
        </w:rPr>
        <w:t>92</w:t>
      </w:r>
    </w:fldSimple>
    <w:r w:rsidRPr="0007587F">
      <w:tab/>
      <w:t>PE</w:t>
    </w:r>
    <w:r w:rsidRPr="0007587F">
      <w:rPr>
        <w:rStyle w:val="HideTWBExt"/>
        <w:noProof w:val="0"/>
      </w:rPr>
      <w:t>&lt;NoPE&gt;</w:t>
    </w:r>
    <w:r w:rsidRPr="0007587F">
      <w:t>700.425</w:t>
    </w:r>
    <w:r w:rsidRPr="0007587F">
      <w:rPr>
        <w:rStyle w:val="HideTWBExt"/>
        <w:noProof w:val="0"/>
      </w:rPr>
      <w:t>&lt;/NoPE&gt;&lt;Version&gt;</w:t>
    </w:r>
    <w:r w:rsidRPr="0007587F">
      <w:t>v01-00</w:t>
    </w:r>
    <w:r w:rsidRPr="0007587F">
      <w:rPr>
        <w:rStyle w:val="HideTWBExt"/>
        <w:noProof w:val="0"/>
      </w:rPr>
      <w:t>&lt;/Version&gt;</w:t>
    </w:r>
  </w:p>
  <w:p w14:paraId="5E712AEC" w14:textId="34B5EE66" w:rsidR="002A4D3B" w:rsidRPr="0007587F" w:rsidRDefault="002A4D3B" w:rsidP="0007587F">
    <w:pPr>
      <w:pStyle w:val="EPFooter2"/>
    </w:pPr>
    <w:r w:rsidRPr="0007587F">
      <w:tab/>
    </w:r>
    <w:r w:rsidRPr="0007587F">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CE2CA" w14:textId="77777777" w:rsidR="002A4D3B" w:rsidRPr="0007587F" w:rsidRDefault="002A4D3B" w:rsidP="0007587F">
    <w:pPr>
      <w:pStyle w:val="EPFooter"/>
    </w:pPr>
    <w:r w:rsidRPr="0007587F">
      <w:rPr>
        <w:rStyle w:val="HideTWBExt"/>
        <w:noProof w:val="0"/>
      </w:rPr>
      <w:t>&lt;PathFdR&gt;</w:t>
    </w:r>
    <w:r w:rsidRPr="0007587F">
      <w:t>PR\1243213BG.docx</w:t>
    </w:r>
    <w:r w:rsidRPr="0007587F">
      <w:rPr>
        <w:rStyle w:val="HideTWBExt"/>
        <w:noProof w:val="0"/>
      </w:rPr>
      <w:t>&lt;/PathFdR&gt;</w:t>
    </w:r>
    <w:r w:rsidRPr="0007587F">
      <w:tab/>
    </w:r>
    <w:r w:rsidRPr="0007587F">
      <w:tab/>
      <w:t>PE</w:t>
    </w:r>
    <w:r w:rsidRPr="0007587F">
      <w:rPr>
        <w:rStyle w:val="HideTWBExt"/>
        <w:noProof w:val="0"/>
      </w:rPr>
      <w:t>&lt;NoPE&gt;</w:t>
    </w:r>
    <w:r w:rsidRPr="0007587F">
      <w:t>700.425</w:t>
    </w:r>
    <w:r w:rsidRPr="0007587F">
      <w:rPr>
        <w:rStyle w:val="HideTWBExt"/>
        <w:noProof w:val="0"/>
      </w:rPr>
      <w:t>&lt;/NoPE&gt;&lt;Version&gt;</w:t>
    </w:r>
    <w:r w:rsidRPr="0007587F">
      <w:t>v01-00</w:t>
    </w:r>
    <w:r w:rsidRPr="0007587F">
      <w:rPr>
        <w:rStyle w:val="HideTWBExt"/>
        <w:noProof w:val="0"/>
      </w:rPr>
      <w:t>&lt;/Version&gt;</w:t>
    </w:r>
  </w:p>
  <w:p w14:paraId="5DBB5F75" w14:textId="30D1B6C5" w:rsidR="002A4D3B" w:rsidRPr="0007587F" w:rsidRDefault="002A4D3B" w:rsidP="0007587F">
    <w:pPr>
      <w:pStyle w:val="EPFooter2"/>
    </w:pPr>
    <w:r w:rsidRPr="0007587F">
      <w:t>BG</w:t>
    </w:r>
    <w:r w:rsidRPr="0007587F">
      <w:tab/>
    </w:r>
    <w:r w:rsidRPr="0007587F">
      <w:rPr>
        <w:b w:val="0"/>
        <w:i/>
        <w:color w:val="C0C0C0"/>
        <w:sz w:val="22"/>
      </w:rPr>
      <w:t>Единство в многообразието</w:t>
    </w:r>
    <w:r w:rsidRPr="0007587F">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3634C3" w14:textId="77777777" w:rsidR="002A4D3B" w:rsidRPr="0007587F" w:rsidRDefault="002A4D3B">
      <w:r w:rsidRPr="0007587F">
        <w:separator/>
      </w:r>
    </w:p>
  </w:footnote>
  <w:footnote w:type="continuationSeparator" w:id="0">
    <w:p w14:paraId="2C84A01D" w14:textId="77777777" w:rsidR="002A4D3B" w:rsidRPr="0007587F" w:rsidRDefault="002A4D3B">
      <w:r w:rsidRPr="000758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7B219" w14:textId="77777777" w:rsidR="003A3C31" w:rsidRDefault="003A3C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8CD29" w14:textId="77777777" w:rsidR="003A3C31" w:rsidRDefault="003A3C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DD454" w14:textId="77777777" w:rsidR="003A3C31" w:rsidRDefault="003A3C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43D38"/>
    <w:multiLevelType w:val="hybridMultilevel"/>
    <w:tmpl w:val="78B07D1A"/>
    <w:lvl w:ilvl="0" w:tplc="080C0017">
      <w:start w:val="1"/>
      <w:numFmt w:val="lowerLetter"/>
      <w:lvlText w:val="%1)"/>
      <w:lvlJc w:val="left"/>
      <w:pPr>
        <w:ind w:left="1080" w:hanging="360"/>
      </w:pPr>
      <w:rPr>
        <w:rFont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7"/>
    <w:docVar w:name="INSTITUTIONSMNU" w:val=" 1"/>
    <w:docVar w:name="JURI1MNU" w:val=" 2"/>
    <w:docVar w:name="JURI2MNU" w:val=" 2"/>
    <w:docVar w:name="LastEditedSection" w:val=" 1"/>
    <w:docVar w:name="ORLANGKEY" w:val="EN"/>
    <w:docVar w:name="ORLANGMNU"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38875 HideTWBExt;}{\*\cs18 \additive \v\f1\fs20\cf15 _x000d__x000a_\spriority0 \styrsid11338875 HideTWBInt;}{\s19\ql \li0\ri0\sa120\nowidctlpar\wrapdefault\aspalpha\aspnum\faauto\adjustright\rin0\lin0\itap0 \rtlch\fcs1 \af0\afs20\alang1025 \ltrch\fcs0 \fs24\lang2057\langfe2057\cgrid\langnp2057\langfenp2057 _x000d__x000a_\sbasedon0 \snext19 \spriority0 \styrsid11338875 Normal6a;}{\s20\ql \li0\ri0\nowidctlpar\wrapdefault\aspalpha\aspnum\faauto\adjustright\rin0\lin0\itap0 \rtlch\fcs1 \af0\afs20\alang1025 \ltrch\fcs0 \b\fs24\lang2057\langfe2057\cgrid\langnp2057\langfenp2057 _x000d__x000a_\sbasedon0 \snext20 \spriority0 \styrsid11338875 NormalBold;}{\s21\ql \li0\ri0\sa240\nowidctlpar\wrapdefault\aspalpha\aspnum\faauto\adjustright\rin0\lin0\itap0 \rtlch\fcs1 \af0\afs20\alang1025 \ltrch\fcs0 _x000d__x000a_\i\fs24\lang2057\langfe2057\cgrid\langnp2057\langfenp2057 \sbasedon0 \snext21 \spriority0 \styrsid11338875 AmJustText;}{\s22\qc \li0\ri0\sb240\sa240\nowidctlpar\wrapdefault\aspalpha\aspnum\faauto\adjustright\rin0\lin0\itap0 \rtlch\fcs1 _x000d__x000a_\af0\afs20\alang1025 \ltrch\fcs0 \i\fs24\lang2057\langfe2057\cgrid\langnp2057\langfenp2057 \sbasedon0 \snext22 \spriority0 \styrsid11338875 AmCrossRef;}{_x000d__x000a_\s23\qc \li0\ri0\sb240\sa240\keepn\nowidctlpar\wrapdefault\aspalpha\aspnum\faauto\adjustright\rin0\lin0\itap0 \rtlch\fcs1 \af0\afs20\alang1025 \ltrch\fcs0 \i\fs24\lang2057\langfe2057\cgrid\langnp2057\langfenp2057 _x000d__x000a_\sbasedon0 \snext21 \spriority0 \styrsid11338875 AmJustTitle;}{\s24\qr \li0\ri0\sb240\sa240\nowidctlpar\wrapdefault\aspalpha\aspnum\faauto\adjustright\rin0\lin0\itap0 \rtlch\fcs1 \af0\afs20\alang1025 \ltrch\fcs0 _x000d__x000a_\fs24\lang2057\langfe2057\cgrid\langnp2057\langfenp2057 \sbasedon0 \snext24 \spriority0 \styrsid11338875 AmOrLang;}{\s25\qc \li0\ri0\sa240\nowidctlpar\wrapdefault\aspalpha\aspnum\faauto\adjustright\rin0\lin0\itap0 \rtlch\fcs1 \af0\afs20\alang1025 _x000d__x000a_\ltrch\fcs0 \i\fs24\lang2057\langfe2057\cgrid\langnp2057\langfenp2057 \sbasedon0 \snext25 \spriority0 \styrsid11338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338875 AmNumberTabs;}{\s27\ql \li0\ri0\sb240\nowidctlpar\wrapdefault\aspalpha\aspnum\faauto\adjustright\rin0\lin0\itap0 \rtlch\fcs1 _x000d__x000a_\af0\afs20\alang1025 \ltrch\fcs0 \b\fs24\lang2057\langfe2057\cgrid\langnp2057\langfenp2057 \sbasedon0 \snext27 \spriority0 \styrsid11338875 NormalBold12b;}}{\*\rsidtbl \rsid24658\rsid223860\rsid735077\rsid1718133\rsid2892074\rsid3565327\rsid4666813_x000d__x000a_\rsid5312860\rsid6641733\rsid7823322\rsid9636012\rsid10377208\rsid11215221\rsid11338875\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1\mo11\dy15\hr10\min17}{\revtim\yr2021\mo11\dy15\hr10\min17}{\version1}{\edmins0}{\nofpages1}_x000d__x000a_{\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3887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12860 \chftnsep _x000d__x000a_\par }}{\*\ftnsepc \ltrpar \pard\plain \ltrpar\ql \li0\ri0\widctlpar\wrapdefault\aspalpha\aspnum\faauto\adjustright\rin0\lin0\itap0 \rtlch\fcs1 \af0\afs20\alang1025 \ltrch\fcs0 \fs24\lang2057\langfe2057\cgrid\langnp2057\langfenp2057 {\rtlch\fcs1 \af0 _x000d__x000a_\ltrch\fcs0 \insrsid5312860 \chftnsepc _x000d__x000a_\par }}{\*\aftnsep \ltrpar \pard\plain \ltrpar\ql \li0\ri0\widctlpar\wrapdefault\aspalpha\aspnum\faauto\adjustright\rin0\lin0\itap0 \rtlch\fcs1 \af0\afs20\alang1025 \ltrch\fcs0 \fs24\lang2057\langfe2057\cgrid\langnp2057\langfenp2057 {\rtlch\fcs1 \af0 _x000d__x000a_\ltrch\fcs0 \insrsid5312860 \chftnsep _x000d__x000a_\par }}{\*\aftnsepc \ltrpar \pard\plain \ltrpar\ql \li0\ri0\widctlpar\wrapdefault\aspalpha\aspnum\faauto\adjustright\rin0\lin0\itap0 \rtlch\fcs1 \af0\afs20\alang1025 \ltrch\fcs0 \fs24\lang2057\langfe2057\cgrid\langnp2057\langfenp2057 {\rtlch\fcs1 \af0 _x000d__x000a_\ltrch\fcs0 \insrsid53128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38875 \rtlch\fcs1 _x000d__x000a_\af0\afs20\alang1025 \ltrch\fcs0 \b\fs24\lang2057\langfe2057\cgrid\langnp2057\langfenp2057 {\rtlch\fcs1 \af0 \ltrch\fcs0 \cs17\b0\v\fs20\cf9\loch\af1\hich\af1\dbch\af31501\insrsid11338875\charrsid4804144 {\*\bkmkstart restart}_x000d__x000a_\hich\af1\dbch\af31501\loch\f1 &lt;Amend&gt;}{\rtlch\fcs1 \af0 \ltrch\fcs0 \insrsid11338875\charrsid4804144 Amendment\tab \tab }{\rtlch\fcs1 \af0 \ltrch\fcs0 \cs17\b0\v\fs20\cf9\loch\af1\hich\af1\dbch\af31501\insrsid11338875\charrsid4804144 _x000d__x000a_\hich\af1\dbch\af31501\loch\f1 &lt;NumAm&gt;}{\rtlch\fcs1 \af0 \ltrch\fcs0 \insrsid11338875\charrsid4804144 #}{\rtlch\fcs1 \af1 \ltrch\fcs0 \cs18\v\f1\fs20\cf15\insrsid11338875\charrsid4804144 ENMIENDA@NRAM@}{\rtlch\fcs1 \af0 \ltrch\fcs0 _x000d__x000a_\insrsid11338875\charrsid4804144 #}{\rtlch\fcs1 \af0 \ltrch\fcs0 \cs17\b0\v\fs20\cf9\loch\af1\hich\af1\dbch\af31501\insrsid11338875\charrsid4804144 \hich\af1\dbch\af31501\loch\f1 &lt;/NumAm&gt;}{\rtlch\fcs1 \af0 \ltrch\fcs0 \insrsid11338875\charrsid4804144 _x000d__x000a__x000d__x000a_\par }\pard\plain \ltrpar\s27\ql \li0\ri0\sb240\keepn\nowidctlpar\wrapdefault\aspalpha\aspnum\faauto\adjustright\rin0\lin0\itap0\pararsid11338875 \rtlch\fcs1 \af0\afs20\alang1025 \ltrch\fcs0 \b\fs24\lang2057\langfe2057\cgrid\langnp2057\langfenp2057 {_x000d__x000a_\rtlch\fcs1 \af0 \ltrch\fcs0 \cs17\b0\v\fs20\cf9\loch\af1\hich\af1\dbch\af31501\insrsid11338875\charrsid4804144 \hich\af1\dbch\af31501\loch\f1 &lt;DocAmend&gt;}{\rtlch\fcs1 \af0 \ltrch\fcs0 \insrsid11338875\charrsid4804144 Proposal for a #}{\rtlch\fcs1 \af1 _x000d__x000a_\ltrch\fcs0 \cs18\v\f1\fs20\cf15\insrsid11338875\charrsid4804144 MNU[DOC1][DOC2][DOC3]@DOCMSG@DOCMNU}{\rtlch\fcs1 \af0 \ltrch\fcs0 \insrsid11338875\charrsid4804144 ##}{\rtlch\fcs1 \af1 \ltrch\fcs0 \cs18\v\f1\fs20\cf15\insrsid11338875\charrsid4804144 _x000d__x000a_MNU[AMACTYES][NOTAPP]@CHOICE@AMACTMNU}{\rtlch\fcs1 \af0 \ltrch\fcs0 \insrsid11338875\charrsid4804144 #}{\rtlch\fcs1 \af0 \ltrch\fcs0 \cs17\b0\v\fs20\cf9\loch\af1\hich\af1\dbch\af31501\insrsid11338875\charrsid4804144 \hich\af1\dbch\af31501\loch\f1 _x000d__x000a_&lt;/DocAmend&gt;}{\rtlch\fcs1 \af0 \ltrch\fcs0 \insrsid11338875\charrsid4804144 _x000d__x000a_\par }\pard\plain \ltrpar\s20\ql \li0\ri0\keepn\nowidctlpar\wrapdefault\aspalpha\aspnum\faauto\adjustright\rin0\lin0\itap0\pararsid11338875 \rtlch\fcs1 \af0\afs20\alang1025 \ltrch\fcs0 \b\fs24\lang2057\langfe2057\cgrid\langnp2057\langfenp2057 {\rtlch\fcs1 _x000d__x000a_\af0 \ltrch\fcs0 \cs17\b0\v\fs20\cf9\loch\af1\hich\af1\dbch\af31501\insrsid11338875\charrsid4804144 \hich\af1\dbch\af31501\loch\f1 &lt;Article&gt;}{\rtlch\fcs1 \af0 \ltrch\fcs0 \insrsid11338875\charrsid4804144 #}{\rtlch\fcs1 \af1 \ltrch\fcs0 _x000d__x000a_\cs18\v\f1\fs20\cf15\insrsid11338875\charrsid4804144 MNU[AMACTPARTYES][AMACTPARTNO]@CHOICE@AMACTMNU}{\rtlch\fcs1 \af0 \ltrch\fcs0 \insrsid11338875\charrsid4804144 #}{\rtlch\fcs1 \af0 \ltrch\fcs0 _x000d__x000a_\cs17\b0\v\fs20\cf9\loch\af1\hich\af1\dbch\af31501\insrsid11338875\charrsid4804144 \hich\af1\dbch\af31501\loch\f1 &lt;/Article&gt;}{\rtlch\fcs1 \af0 \ltrch\fcs0 \insrsid11338875\charrsid4804144 _x000d__x000a_\par }\pard\plain \ltrpar\ql \li0\ri0\keepn\widctlpar\wrapdefault\aspalpha\aspnum\faauto\adjustright\rin0\lin0\itap0\pararsid11338875 \rtlch\fcs1 \af0\afs20\alang1025 \ltrch\fcs0 \fs24\lang2057\langfe2057\cgrid\langnp2057\langfenp2057 {\rtlch\fcs1 \af0 _x000d__x000a_\ltrch\fcs0 \cs17\v\fs20\cf9\loch\af1\hich\af1\dbch\af31501\insrsid11338875\charrsid4804144 \hich\af1\dbch\af31501\loch\f1 &lt;DocAmend2&gt;&lt;OptDel&gt;}{\rtlch\fcs1 \af0 \ltrch\fcs0 \insrsid11338875\charrsid4804144 #}{\rtlch\fcs1 \af1 \ltrch\fcs0 _x000d__x000a_\cs18\v\f1\fs20\cf15\insrsid11338875\charrsid4804144 MNU[OPTNRACTYES][NOTAPP]@CHOICE@AMACTMNU}{\rtlch\fcs1 \af0 \ltrch\fcs0 \insrsid11338875\charrsid4804144 #}{\rtlch\fcs1 \af0 \ltrch\fcs0 _x000d__x000a_\cs17\v\fs20\cf9\loch\af1\hich\af1\dbch\af31501\insrsid11338875\charrsid4804144 \hich\af1\dbch\af31501\loch\f1 &lt;/OptDel&gt;&lt;/DocAmend2&gt;}{\rtlch\fcs1 \af0 \ltrch\fcs0 \insrsid11338875\charrsid4804144 _x000d__x000a_\par }\pard \ltrpar\ql \li0\ri0\widctlpar\wrapdefault\aspalpha\aspnum\faauto\adjustright\rin0\lin0\itap0\pararsid11338875 {\rtlch\fcs1 \af0 \ltrch\fcs0 \cs17\v\fs20\cf9\loch\af1\hich\af1\dbch\af31501\insrsid11338875\charrsid4804144 _x000d__x000a_\hich\af1\dbch\af31501\loch\f1 &lt;Article2&gt;&lt;OptDel&gt;}{\rtlch\fcs1 \af0 \ltrch\fcs0 \insrsid11338875\charrsid4804144 #}{\rtlch\fcs1 \af1 \ltrch\fcs0 \cs18\v\f1\fs20\cf15\insrsid11338875\charrsid4804144 MNU[OPTACTPARTYES][NOTAPP]@CHOICE@AMACTMNU}{\rtlch\fcs1 _x000d__x000a_\af0 \ltrch\fcs0 \insrsid11338875\charrsid4804144 #}{\rtlch\fcs1 \af0 \ltrch\fcs0 \cs17\v\fs20\cf9\loch\af1\hich\af1\dbch\af31501\insrsid11338875\charrsid4804144 \hich\af1\dbch\af31501\loch\f1 &lt;/OptDel&gt;&lt;/Article2&gt;}{\rtlch\fcs1 \af0 \ltrch\fcs0 _x000d__x000a_\insrsid11338875\charrsid48041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338875\charrsid4804144 \cell }\pard\plain \ltrpar\ql \li0\ri0\widctlpar\intbl\wrapdefault\aspalpha\aspnum\faauto\adjustright\rin0\lin0 \rtlch\fcs1 _x000d__x000a_\af0\afs20\alang1025 \ltrch\fcs0 \fs24\lang2057\langfe2057\cgrid\langnp2057\langfenp2057 {\rtlch\fcs1 \af0 \ltrch\fcs0 \insrsid11338875\charrsid48041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338875\charrsid4804144 #}{\rtlch\fcs1 \af1 \ltrch\fcs0 \cs18\v\f1\fs20\cf15\insrsid11338875\charrsid4804144 MNU[OPTLEFTAMACT][LEFTPROP]@CHOICE@AMACTMNU}{\rtlch\fcs1 \af0 \ltrch\fcs0 \insrsid11338875\charrsid4804144 #\cell Amendment\cell _x000d__x000a_}\pard\plain \ltrpar\ql \li0\ri0\widctlpar\intbl\wrapdefault\aspalpha\aspnum\faauto\adjustright\rin0\lin0 \rtlch\fcs1 \af0\afs20\alang1025 \ltrch\fcs0 \fs24\lang2057\langfe2057\cgrid\langnp2057\langfenp2057 {\rtlch\fcs1 \af0 \ltrch\fcs0 _x000d__x000a_\insrsid11338875\charrsid480414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338875\charrsid4804144 ##\cell ##}{\rtlch\fcs1 \af0\afs24 \ltrch\fcs0 \insrsid11338875\charrsid4804144 \cell }\pard\plain \ltrpar\ql \li0\ri0\widctlpar\intbl\wrapdefault\aspalpha\aspnum\faauto\adjustright\rin0\lin0 _x000d__x000a_\rtlch\fcs1 \af0\afs20\alang1025 \ltrch\fcs0 \fs24\lang2057\langfe2057\cgrid\langnp2057\langfenp2057 {\rtlch\fcs1 \af0 \ltrch\fcs0 \insrsid11338875\charrsid48041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38875 \rtlch\fcs1 \af0\afs20\alang1025 \ltrch\fcs0 \fs24\lang2057\langfe2057\cgrid\langnp2057\langfenp2057 {\rtlch\fcs1 \af0 \ltrch\fcs0 _x000d__x000a_\insrsid11338875\charrsid4804144 Or. }{\rtlch\fcs1 \af0 \ltrch\fcs0 \cs17\v\fs20\cf9\loch\af1\hich\af1\dbch\af31501\insrsid11338875\charrsid4804144 \hich\af1\dbch\af31501\loch\f1 &lt;Original&gt;}{\rtlch\fcs1 \af0 \ltrch\fcs0 \insrsid11338875\charrsid4804144 #}_x000d__x000a_{\rtlch\fcs1 \af1 \ltrch\fcs0 \cs18\v\f1\fs20\cf15\insrsid11338875\charrsid4804144 MNU[ORLANGONE][ORLANGMORE]@CHOICE@ORLANGMNU}{\rtlch\fcs1 \af0 \ltrch\fcs0 \insrsid11338875\charrsid4804144 #}{\rtlch\fcs1 \af0 \ltrch\fcs0 _x000d__x000a_\cs17\v\fs20\cf9\loch\af1\hich\af1\dbch\af31501\insrsid11338875\charrsid4804144 \hich\af1\dbch\af31501\loch\f1 &lt;/Original&gt;}{\rtlch\fcs1 \af0 \ltrch\fcs0 \insrsid11338875\charrsid4804144 _x000d__x000a_\par }\pard\plain \ltrpar\s22\qc \li0\ri0\sb240\sa240\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OptDel&gt;}{\rtlch\fcs1 \af0 \ltrch\fcs0 \insrsid11338875\charrsid4804144 #}{\rtlch\fcs1 \af1 \ltrch\fcs0 _x000d__x000a_\cs18\v\f1\fs20\cf15\insrsid11338875\charrsid4804144 MNU[CROSSREFNO][CROSSREFYES]@CHOICE@}{\rtlch\fcs1 \af0 \ltrch\fcs0 \insrsid11338875\charrsid4804144 #}{\rtlch\fcs1 \af0 \ltrch\fcs0 _x000d__x000a_\cs17\i0\v\fs20\cf9\loch\af1\hich\af1\dbch\af31501\insrsid11338875\charrsid4804144 \hich\af1\dbch\af31501\loch\f1 &lt;/OptDel&gt;}{\rtlch\fcs1 \af0 \ltrch\fcs0 \insrsid11338875\charrsid4804144 _x000d__x000a_\par }\pard\plain \ltrpar\s23\qc \li0\ri0\sb240\sa240\keepn\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TitreJust&gt;}{\rtlch\fcs1 \af0 \ltrch\fcs0 \insrsid11338875\charrsid4804144 Justification}{\rtlch\fcs1 \af0 _x000d__x000a_\ltrch\fcs0 \cs17\i0\v\fs20\cf9\loch\af1\hich\af1\dbch\af31501\insrsid11338875\charrsid4804144 \hich\af1\dbch\af31501\loch\f1 &lt;/TitreJust&gt;}{\rtlch\fcs1 \af0 \ltrch\fcs0 \insrsid11338875\charrsid4804144 _x000d__x000a_\par }\pard\plain \ltrpar\s21\ql \li0\ri0\sa240\nowidctlpar\wrapdefault\aspalpha\aspnum\faauto\adjustright\rin0\lin0\itap0\pararsid11338875 \rtlch\fcs1 \af0\afs20\alang1025 \ltrch\fcs0 \i\fs24\lang2057\langfe2057\cgrid\langnp2057\langfenp2057 {\rtlch\fcs1 _x000d__x000a_\af0 \ltrch\fcs0 \cs17\i0\v\fs20\cf9\loch\af1\hich\af1\dbch\af31501\insrsid11338875\charrsid4804144 \hich\af1\dbch\af31501\loch\f1 &lt;OptDelPrev&gt;}{\rtlch\fcs1 \af0 \ltrch\fcs0 \insrsid11338875\charrsid4804144 #}{\rtlch\fcs1 \af1 \ltrch\fcs0 _x000d__x000a_\cs18\v\f1\fs20\cf15\insrsid11338875\charrsid4804144 MNU[TEXTJUSTYES][TEXTJUSTNO]@CHOICE@}{\rtlch\fcs1 \af0 \ltrch\fcs0 \insrsid11338875\charrsid4804144 #}{\rtlch\fcs1 \af0 \ltrch\fcs0 _x000d__x000a_\cs17\i0\v\fs20\cf9\loch\af1\hich\af1\dbch\af31501\insrsid11338875\charrsid4804144 \hich\af1\dbch\af31501\loch\f1 &lt;/OptDelPrev&gt;}{\rtlch\fcs1 \af0 \ltrch\fcs0 \insrsid11338875\charrsid4804144 _x000d__x000a_\par }\pard\plain \ltrpar\ql \li0\ri0\widctlpar\wrapdefault\aspalpha\aspnum\faauto\adjustright\rin0\lin0\itap0\pararsid11338875 \rtlch\fcs1 \af0\afs20\alang1025 \ltrch\fcs0 \fs24\lang2057\langfe2057\cgrid\langnp2057\langfenp2057 {\rtlch\fcs1 \af0 \ltrch\fcs0 _x000d__x000a_\cs17\v\fs20\cf9\loch\af1\hich\af1\dbch\af31501\insrsid11338875\charrsid48041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8_x000d__x000a_259501da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3"/>
    <w:docVar w:name="TVTAMPART" w:val="Annex 1 point 13"/>
    <w:docVar w:name="TXTAUTHOR" w:val="Birgit Sippel"/>
    <w:docVar w:name="TXTLANGUE" w:val="EN"/>
    <w:docVar w:name="TXTLANGUEMIN" w:val="en"/>
    <w:docVar w:name="TXTNRC" w:val="0307/2020"/>
    <w:docVar w:name="TXTNRCOD" w:val="2020/0278"/>
    <w:docVar w:name="TXTNRCOM" w:val="(2020)0612"/>
    <w:docVar w:name="TXTNRFIRSTAM" w:val="1"/>
    <w:docVar w:name="TXTNRLASTAM" w:val="1"/>
    <w:docVar w:name="TXTNRPE" w:val="700.425"/>
    <w:docVar w:name="TXTPEorAP" w:val="PE"/>
    <w:docVar w:name="TXTROUTE" w:val="PR\1243213EN.docx"/>
    <w:docVar w:name="TXTTITLE" w:val="introducing a screening of third country nationals at the external borders and amending Regulations (EC) No 767/2008, (EU) 2017/2226, (EU) 2018/1240 and (EU) 2019/817"/>
    <w:docVar w:name="TXTVERSION" w:val="01-00"/>
  </w:docVars>
  <w:rsids>
    <w:rsidRoot w:val="00162B34"/>
    <w:rsid w:val="0000081A"/>
    <w:rsid w:val="00011AAB"/>
    <w:rsid w:val="00012351"/>
    <w:rsid w:val="000139E5"/>
    <w:rsid w:val="000479BE"/>
    <w:rsid w:val="0007587F"/>
    <w:rsid w:val="00075FCE"/>
    <w:rsid w:val="000775B0"/>
    <w:rsid w:val="00084DD2"/>
    <w:rsid w:val="00084E89"/>
    <w:rsid w:val="000A240E"/>
    <w:rsid w:val="000A771F"/>
    <w:rsid w:val="000B7489"/>
    <w:rsid w:val="000F1096"/>
    <w:rsid w:val="001138EB"/>
    <w:rsid w:val="00120948"/>
    <w:rsid w:val="00123DD5"/>
    <w:rsid w:val="001277AE"/>
    <w:rsid w:val="00131A3D"/>
    <w:rsid w:val="00142215"/>
    <w:rsid w:val="0015568E"/>
    <w:rsid w:val="00162B34"/>
    <w:rsid w:val="001767E2"/>
    <w:rsid w:val="0018254B"/>
    <w:rsid w:val="00187008"/>
    <w:rsid w:val="00193823"/>
    <w:rsid w:val="001B3829"/>
    <w:rsid w:val="001C0AC9"/>
    <w:rsid w:val="001C5592"/>
    <w:rsid w:val="001C5B44"/>
    <w:rsid w:val="001C6FFC"/>
    <w:rsid w:val="001F7C7C"/>
    <w:rsid w:val="00205D32"/>
    <w:rsid w:val="0020676B"/>
    <w:rsid w:val="002117CF"/>
    <w:rsid w:val="00212B84"/>
    <w:rsid w:val="002209D7"/>
    <w:rsid w:val="002346B0"/>
    <w:rsid w:val="0023691C"/>
    <w:rsid w:val="0023750F"/>
    <w:rsid w:val="00250235"/>
    <w:rsid w:val="00256659"/>
    <w:rsid w:val="002667C3"/>
    <w:rsid w:val="002669B6"/>
    <w:rsid w:val="00275084"/>
    <w:rsid w:val="00290BED"/>
    <w:rsid w:val="002A4D3B"/>
    <w:rsid w:val="002D13EE"/>
    <w:rsid w:val="002D4AAF"/>
    <w:rsid w:val="002E30F7"/>
    <w:rsid w:val="002E33EE"/>
    <w:rsid w:val="002F40BB"/>
    <w:rsid w:val="002F4B02"/>
    <w:rsid w:val="003001F5"/>
    <w:rsid w:val="0031321C"/>
    <w:rsid w:val="00323EF8"/>
    <w:rsid w:val="003316DD"/>
    <w:rsid w:val="00341DCB"/>
    <w:rsid w:val="003600D8"/>
    <w:rsid w:val="00366A46"/>
    <w:rsid w:val="00370AC3"/>
    <w:rsid w:val="00376A10"/>
    <w:rsid w:val="003824EE"/>
    <w:rsid w:val="003A3C31"/>
    <w:rsid w:val="003B4689"/>
    <w:rsid w:val="003C1C3D"/>
    <w:rsid w:val="003C2068"/>
    <w:rsid w:val="003C37CF"/>
    <w:rsid w:val="003E2A01"/>
    <w:rsid w:val="003F3E13"/>
    <w:rsid w:val="003F50F1"/>
    <w:rsid w:val="0040033A"/>
    <w:rsid w:val="004100B1"/>
    <w:rsid w:val="00410B6B"/>
    <w:rsid w:val="004164F7"/>
    <w:rsid w:val="0041792A"/>
    <w:rsid w:val="00426E47"/>
    <w:rsid w:val="00431689"/>
    <w:rsid w:val="00434FC5"/>
    <w:rsid w:val="004400C7"/>
    <w:rsid w:val="0044058E"/>
    <w:rsid w:val="00455743"/>
    <w:rsid w:val="00461601"/>
    <w:rsid w:val="00490FD0"/>
    <w:rsid w:val="004C0915"/>
    <w:rsid w:val="004D424E"/>
    <w:rsid w:val="004E1E9E"/>
    <w:rsid w:val="004E2BA3"/>
    <w:rsid w:val="004E42C8"/>
    <w:rsid w:val="004E733D"/>
    <w:rsid w:val="004F3FA5"/>
    <w:rsid w:val="0051271F"/>
    <w:rsid w:val="00521F46"/>
    <w:rsid w:val="00547CB4"/>
    <w:rsid w:val="00551111"/>
    <w:rsid w:val="00551123"/>
    <w:rsid w:val="00551381"/>
    <w:rsid w:val="00570A6A"/>
    <w:rsid w:val="00572A68"/>
    <w:rsid w:val="005806B3"/>
    <w:rsid w:val="00586E50"/>
    <w:rsid w:val="0059583D"/>
    <w:rsid w:val="0059761A"/>
    <w:rsid w:val="005A42D9"/>
    <w:rsid w:val="005B145E"/>
    <w:rsid w:val="005C2BEF"/>
    <w:rsid w:val="005C46EE"/>
    <w:rsid w:val="005D1A99"/>
    <w:rsid w:val="005D7609"/>
    <w:rsid w:val="005D7EE8"/>
    <w:rsid w:val="005E40C7"/>
    <w:rsid w:val="006163EF"/>
    <w:rsid w:val="00631999"/>
    <w:rsid w:val="00637696"/>
    <w:rsid w:val="00642325"/>
    <w:rsid w:val="006451CF"/>
    <w:rsid w:val="006507AA"/>
    <w:rsid w:val="00670BBC"/>
    <w:rsid w:val="0067231B"/>
    <w:rsid w:val="00672B69"/>
    <w:rsid w:val="006A2F5D"/>
    <w:rsid w:val="006B1817"/>
    <w:rsid w:val="006C0EED"/>
    <w:rsid w:val="006C33C1"/>
    <w:rsid w:val="006C5416"/>
    <w:rsid w:val="006E79D6"/>
    <w:rsid w:val="006F5C36"/>
    <w:rsid w:val="006F7887"/>
    <w:rsid w:val="006F7907"/>
    <w:rsid w:val="007064DB"/>
    <w:rsid w:val="007233AF"/>
    <w:rsid w:val="007356D6"/>
    <w:rsid w:val="00741674"/>
    <w:rsid w:val="00743189"/>
    <w:rsid w:val="00743D33"/>
    <w:rsid w:val="0074774D"/>
    <w:rsid w:val="00753050"/>
    <w:rsid w:val="00756F03"/>
    <w:rsid w:val="007932B3"/>
    <w:rsid w:val="00793EA9"/>
    <w:rsid w:val="007C4D8F"/>
    <w:rsid w:val="007C56F9"/>
    <w:rsid w:val="007D3BAD"/>
    <w:rsid w:val="007D6F68"/>
    <w:rsid w:val="007D7235"/>
    <w:rsid w:val="00806C1C"/>
    <w:rsid w:val="0081459B"/>
    <w:rsid w:val="00823E6B"/>
    <w:rsid w:val="00826780"/>
    <w:rsid w:val="00837CCD"/>
    <w:rsid w:val="008622A0"/>
    <w:rsid w:val="008633CC"/>
    <w:rsid w:val="00865190"/>
    <w:rsid w:val="00867143"/>
    <w:rsid w:val="008719B9"/>
    <w:rsid w:val="00877C4D"/>
    <w:rsid w:val="008875A8"/>
    <w:rsid w:val="00894ECE"/>
    <w:rsid w:val="00896BB4"/>
    <w:rsid w:val="008A7FB8"/>
    <w:rsid w:val="008B011C"/>
    <w:rsid w:val="008C1DC8"/>
    <w:rsid w:val="00901327"/>
    <w:rsid w:val="009022B8"/>
    <w:rsid w:val="00906E4B"/>
    <w:rsid w:val="00914537"/>
    <w:rsid w:val="00917CC4"/>
    <w:rsid w:val="00970A66"/>
    <w:rsid w:val="00975AF8"/>
    <w:rsid w:val="009763DA"/>
    <w:rsid w:val="009975B3"/>
    <w:rsid w:val="009A216D"/>
    <w:rsid w:val="009B4B93"/>
    <w:rsid w:val="009C3C7B"/>
    <w:rsid w:val="009F24BE"/>
    <w:rsid w:val="009F6C2F"/>
    <w:rsid w:val="009F767A"/>
    <w:rsid w:val="00A03D61"/>
    <w:rsid w:val="00A22533"/>
    <w:rsid w:val="00A239A1"/>
    <w:rsid w:val="00A26F46"/>
    <w:rsid w:val="00A30B91"/>
    <w:rsid w:val="00A34FD3"/>
    <w:rsid w:val="00A366A9"/>
    <w:rsid w:val="00A36929"/>
    <w:rsid w:val="00A4330A"/>
    <w:rsid w:val="00A50548"/>
    <w:rsid w:val="00A60EE7"/>
    <w:rsid w:val="00A64680"/>
    <w:rsid w:val="00A910C9"/>
    <w:rsid w:val="00AA2F52"/>
    <w:rsid w:val="00AA35B0"/>
    <w:rsid w:val="00AD18C8"/>
    <w:rsid w:val="00AD7FA6"/>
    <w:rsid w:val="00AE4643"/>
    <w:rsid w:val="00AF037F"/>
    <w:rsid w:val="00AF0416"/>
    <w:rsid w:val="00AF0BDC"/>
    <w:rsid w:val="00B10CB4"/>
    <w:rsid w:val="00B13D6F"/>
    <w:rsid w:val="00B23B72"/>
    <w:rsid w:val="00B32078"/>
    <w:rsid w:val="00B42702"/>
    <w:rsid w:val="00B57B8B"/>
    <w:rsid w:val="00B60E08"/>
    <w:rsid w:val="00B62CC9"/>
    <w:rsid w:val="00B740B0"/>
    <w:rsid w:val="00B85407"/>
    <w:rsid w:val="00B95702"/>
    <w:rsid w:val="00BA734B"/>
    <w:rsid w:val="00BA748C"/>
    <w:rsid w:val="00BC6489"/>
    <w:rsid w:val="00BD37B2"/>
    <w:rsid w:val="00BD480C"/>
    <w:rsid w:val="00C11630"/>
    <w:rsid w:val="00C20954"/>
    <w:rsid w:val="00C23324"/>
    <w:rsid w:val="00C42A41"/>
    <w:rsid w:val="00C47E74"/>
    <w:rsid w:val="00C57A72"/>
    <w:rsid w:val="00C60DAE"/>
    <w:rsid w:val="00C73602"/>
    <w:rsid w:val="00C74CC9"/>
    <w:rsid w:val="00C93670"/>
    <w:rsid w:val="00CB38EA"/>
    <w:rsid w:val="00CF60C8"/>
    <w:rsid w:val="00D03BEC"/>
    <w:rsid w:val="00D26083"/>
    <w:rsid w:val="00D30DE2"/>
    <w:rsid w:val="00D32924"/>
    <w:rsid w:val="00D4109E"/>
    <w:rsid w:val="00D503A3"/>
    <w:rsid w:val="00D52201"/>
    <w:rsid w:val="00D562C3"/>
    <w:rsid w:val="00D570D9"/>
    <w:rsid w:val="00D8566D"/>
    <w:rsid w:val="00DA6ED0"/>
    <w:rsid w:val="00DC5011"/>
    <w:rsid w:val="00DD2933"/>
    <w:rsid w:val="00DD65B9"/>
    <w:rsid w:val="00DE662D"/>
    <w:rsid w:val="00E03F54"/>
    <w:rsid w:val="00E060A3"/>
    <w:rsid w:val="00E07015"/>
    <w:rsid w:val="00E158EE"/>
    <w:rsid w:val="00E170F0"/>
    <w:rsid w:val="00E171B6"/>
    <w:rsid w:val="00E24A9A"/>
    <w:rsid w:val="00E40431"/>
    <w:rsid w:val="00E424E6"/>
    <w:rsid w:val="00E72695"/>
    <w:rsid w:val="00E92BE1"/>
    <w:rsid w:val="00EB0BED"/>
    <w:rsid w:val="00EB1753"/>
    <w:rsid w:val="00EB6425"/>
    <w:rsid w:val="00EB6CFF"/>
    <w:rsid w:val="00EE3996"/>
    <w:rsid w:val="00EE60E6"/>
    <w:rsid w:val="00F0330D"/>
    <w:rsid w:val="00F07062"/>
    <w:rsid w:val="00F2027E"/>
    <w:rsid w:val="00F23CFC"/>
    <w:rsid w:val="00F42AFF"/>
    <w:rsid w:val="00F433E2"/>
    <w:rsid w:val="00F52754"/>
    <w:rsid w:val="00F62017"/>
    <w:rsid w:val="00F80084"/>
    <w:rsid w:val="00F904AE"/>
    <w:rsid w:val="00F90B8D"/>
    <w:rsid w:val="00F934F8"/>
    <w:rsid w:val="00FB52FE"/>
    <w:rsid w:val="00FC0A34"/>
    <w:rsid w:val="00FD1DEF"/>
    <w:rsid w:val="00FE3B3F"/>
    <w:rsid w:val="00FF0269"/>
    <w:rsid w:val="00FF44C4"/>
    <w:rsid w:val="00FF47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BCC0F7"/>
  <w15:chartTrackingRefBased/>
  <w15:docId w15:val="{4F0A6037-58D5-47B1-813E-DBDDB7ED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741674"/>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001F5"/>
    <w:pPr>
      <w:tabs>
        <w:tab w:val="right" w:pos="454"/>
        <w:tab w:val="left" w:pos="737"/>
      </w:tabs>
      <w:ind w:left="737" w:hanging="737"/>
    </w:pPr>
    <w:rPr>
      <w:snapToGrid w:val="0"/>
      <w:sz w:val="18"/>
      <w:lang w:eastAsia="en-US"/>
    </w:rPr>
  </w:style>
  <w:style w:type="paragraph" w:customStyle="1" w:styleId="Lgendetitre">
    <w:name w:val="Légende titre"/>
    <w:basedOn w:val="Normal"/>
    <w:rsid w:val="003001F5"/>
    <w:pPr>
      <w:spacing w:before="240" w:after="240"/>
    </w:pPr>
    <w:rPr>
      <w:b/>
      <w:i/>
      <w:snapToGrid w:val="0"/>
      <w:lang w:eastAsia="en-US"/>
    </w:rPr>
  </w:style>
  <w:style w:type="paragraph" w:customStyle="1" w:styleId="Lgendestandard">
    <w:name w:val="Légende standard"/>
    <w:basedOn w:val="Normal"/>
    <w:rsid w:val="003001F5"/>
    <w:rPr>
      <w:sz w:val="18"/>
    </w:rPr>
  </w:style>
  <w:style w:type="paragraph" w:styleId="FootnoteText">
    <w:name w:val="footnote text"/>
    <w:basedOn w:val="Normal"/>
    <w:link w:val="FootnoteTextChar"/>
    <w:rsid w:val="003001F5"/>
    <w:rPr>
      <w:sz w:val="20"/>
    </w:rPr>
  </w:style>
  <w:style w:type="character" w:customStyle="1" w:styleId="FootnoteTextChar">
    <w:name w:val="Footnote Text Char"/>
    <w:basedOn w:val="DefaultParagraphFont"/>
    <w:link w:val="FootnoteText"/>
    <w:rsid w:val="003001F5"/>
  </w:style>
  <w:style w:type="character" w:styleId="FootnoteReference">
    <w:name w:val="footnote reference"/>
    <w:basedOn w:val="DefaultParagraphFont"/>
    <w:rsid w:val="003001F5"/>
    <w:rPr>
      <w:vertAlign w:val="superscript"/>
    </w:rPr>
  </w:style>
  <w:style w:type="paragraph" w:customStyle="1" w:styleId="EntPE">
    <w:name w:val="EntPE"/>
    <w:basedOn w:val="Normal12"/>
    <w:rsid w:val="00741674"/>
    <w:pPr>
      <w:jc w:val="center"/>
    </w:pPr>
    <w:rPr>
      <w:noProof w:val="0"/>
      <w:sz w:val="56"/>
    </w:rPr>
  </w:style>
  <w:style w:type="paragraph" w:customStyle="1" w:styleId="Normal12">
    <w:name w:val="Normal12"/>
    <w:basedOn w:val="Normal"/>
    <w:link w:val="Normal12Char"/>
    <w:rsid w:val="00741674"/>
    <w:pPr>
      <w:spacing w:after="240"/>
    </w:pPr>
    <w:rPr>
      <w:noProof/>
    </w:rPr>
  </w:style>
  <w:style w:type="character" w:customStyle="1" w:styleId="Normal12Char">
    <w:name w:val="Normal12 Char"/>
    <w:link w:val="Normal12"/>
    <w:locked/>
    <w:rsid w:val="00741674"/>
    <w:rPr>
      <w:noProof/>
      <w:sz w:val="24"/>
    </w:rPr>
  </w:style>
  <w:style w:type="paragraph" w:customStyle="1" w:styleId="CommitteeAM">
    <w:name w:val="CommitteeAM"/>
    <w:basedOn w:val="Normal"/>
    <w:rsid w:val="00741674"/>
    <w:pPr>
      <w:spacing w:before="240" w:after="600"/>
      <w:jc w:val="center"/>
    </w:pPr>
    <w:rPr>
      <w:i/>
    </w:rPr>
  </w:style>
  <w:style w:type="paragraph" w:customStyle="1" w:styleId="ZDateAM">
    <w:name w:val="ZDateAM"/>
    <w:basedOn w:val="Normal"/>
    <w:rsid w:val="00741674"/>
    <w:pPr>
      <w:tabs>
        <w:tab w:val="right" w:pos="9356"/>
      </w:tabs>
      <w:spacing w:after="480"/>
    </w:pPr>
    <w:rPr>
      <w:noProof/>
    </w:rPr>
  </w:style>
  <w:style w:type="paragraph" w:customStyle="1" w:styleId="ProjRap">
    <w:name w:val="ProjRap"/>
    <w:basedOn w:val="Normal"/>
    <w:rsid w:val="00741674"/>
    <w:pPr>
      <w:tabs>
        <w:tab w:val="right" w:pos="9356"/>
      </w:tabs>
    </w:pPr>
    <w:rPr>
      <w:b/>
      <w:noProof/>
    </w:rPr>
  </w:style>
  <w:style w:type="paragraph" w:customStyle="1" w:styleId="PELeft">
    <w:name w:val="PELeft"/>
    <w:basedOn w:val="Normal"/>
    <w:rsid w:val="00741674"/>
    <w:pPr>
      <w:spacing w:before="40" w:after="40"/>
    </w:pPr>
    <w:rPr>
      <w:rFonts w:ascii="Arial" w:hAnsi="Arial" w:cs="Arial"/>
      <w:sz w:val="22"/>
      <w:szCs w:val="22"/>
    </w:rPr>
  </w:style>
  <w:style w:type="paragraph" w:customStyle="1" w:styleId="PERight">
    <w:name w:val="PERight"/>
    <w:basedOn w:val="Normal"/>
    <w:next w:val="Normal"/>
    <w:rsid w:val="00741674"/>
    <w:pPr>
      <w:jc w:val="right"/>
    </w:pPr>
    <w:rPr>
      <w:rFonts w:ascii="Arial" w:hAnsi="Arial" w:cs="Arial"/>
      <w:sz w:val="22"/>
      <w:szCs w:val="22"/>
    </w:rPr>
  </w:style>
  <w:style w:type="paragraph" w:customStyle="1" w:styleId="Normal6">
    <w:name w:val="Normal6"/>
    <w:basedOn w:val="Normal"/>
    <w:link w:val="Normal6Char"/>
    <w:rsid w:val="00741674"/>
    <w:pPr>
      <w:spacing w:after="120"/>
    </w:pPr>
  </w:style>
  <w:style w:type="character" w:customStyle="1" w:styleId="Normal6Char">
    <w:name w:val="Normal6 Char"/>
    <w:link w:val="Normal6"/>
    <w:rsid w:val="00741674"/>
    <w:rPr>
      <w:sz w:val="24"/>
      <w:lang w:val="bg-BG"/>
    </w:rPr>
  </w:style>
  <w:style w:type="paragraph" w:customStyle="1" w:styleId="Normal12Italic">
    <w:name w:val="Normal12Italic"/>
    <w:basedOn w:val="Normal12"/>
    <w:rsid w:val="00741674"/>
    <w:rPr>
      <w:i/>
    </w:rPr>
  </w:style>
  <w:style w:type="paragraph" w:customStyle="1" w:styleId="JustificationTitle">
    <w:name w:val="JustificationTitle"/>
    <w:basedOn w:val="Normal"/>
    <w:next w:val="Normal12"/>
    <w:rsid w:val="00741674"/>
    <w:pPr>
      <w:keepNext/>
      <w:spacing w:before="240" w:after="240"/>
      <w:jc w:val="center"/>
    </w:pPr>
    <w:rPr>
      <w:i/>
      <w:noProof/>
    </w:rPr>
  </w:style>
  <w:style w:type="paragraph" w:customStyle="1" w:styleId="Olang">
    <w:name w:val="Olang"/>
    <w:basedOn w:val="Normal"/>
    <w:rsid w:val="00741674"/>
    <w:pPr>
      <w:spacing w:before="240" w:after="240"/>
      <w:jc w:val="right"/>
    </w:pPr>
    <w:rPr>
      <w:noProof/>
      <w:szCs w:val="24"/>
    </w:rPr>
  </w:style>
  <w:style w:type="paragraph" w:customStyle="1" w:styleId="ColumnHeading">
    <w:name w:val="ColumnHeading"/>
    <w:basedOn w:val="Normal"/>
    <w:rsid w:val="00741674"/>
    <w:pPr>
      <w:spacing w:after="240"/>
      <w:jc w:val="center"/>
    </w:pPr>
    <w:rPr>
      <w:i/>
    </w:rPr>
  </w:style>
  <w:style w:type="paragraph" w:customStyle="1" w:styleId="AMNumberTabs0">
    <w:name w:val="AMNumberTabs"/>
    <w:basedOn w:val="Normal"/>
    <w:rsid w:val="007416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1674"/>
    <w:pPr>
      <w:spacing w:before="240"/>
      <w:jc w:val="center"/>
    </w:pPr>
    <w:rPr>
      <w:i/>
    </w:rPr>
  </w:style>
  <w:style w:type="character" w:customStyle="1" w:styleId="FooterChar">
    <w:name w:val="Footer Char"/>
    <w:basedOn w:val="DefaultParagraphFont"/>
    <w:link w:val="Footer"/>
    <w:rsid w:val="00741674"/>
    <w:rPr>
      <w:sz w:val="22"/>
    </w:rPr>
  </w:style>
  <w:style w:type="paragraph" w:styleId="Footer">
    <w:name w:val="footer"/>
    <w:link w:val="FooterChar"/>
    <w:rsid w:val="00741674"/>
    <w:pPr>
      <w:tabs>
        <w:tab w:val="center" w:pos="4536"/>
        <w:tab w:val="right" w:pos="9072"/>
      </w:tabs>
      <w:spacing w:before="240" w:after="240" w:line="221" w:lineRule="auto"/>
    </w:pPr>
    <w:rPr>
      <w:sz w:val="22"/>
    </w:rPr>
  </w:style>
  <w:style w:type="paragraph" w:customStyle="1" w:styleId="Footer2">
    <w:name w:val="Footer2"/>
    <w:basedOn w:val="Normal12"/>
    <w:rsid w:val="00741674"/>
    <w:pPr>
      <w:tabs>
        <w:tab w:val="center" w:pos="4535"/>
        <w:tab w:val="right" w:pos="9923"/>
      </w:tabs>
      <w:spacing w:line="480" w:lineRule="auto"/>
      <w:ind w:left="-851"/>
    </w:pPr>
    <w:rPr>
      <w:rFonts w:ascii="Arial" w:cs="Arial"/>
      <w:b/>
      <w:sz w:val="48"/>
    </w:rPr>
  </w:style>
  <w:style w:type="paragraph" w:styleId="ListParagraph">
    <w:name w:val="List Paragraph"/>
    <w:basedOn w:val="Normal"/>
    <w:uiPriority w:val="34"/>
    <w:qFormat/>
    <w:rsid w:val="00D52201"/>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81459B"/>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rsid w:val="00D4109E"/>
    <w:rPr>
      <w:rFonts w:ascii="Segoe UI" w:hAnsi="Segoe UI" w:cs="Segoe UI"/>
      <w:sz w:val="18"/>
      <w:szCs w:val="18"/>
    </w:rPr>
  </w:style>
  <w:style w:type="character" w:customStyle="1" w:styleId="BalloonTextChar">
    <w:name w:val="Balloon Text Char"/>
    <w:basedOn w:val="DefaultParagraphFont"/>
    <w:link w:val="BalloonText"/>
    <w:semiHidden/>
    <w:rsid w:val="00D4109E"/>
    <w:rPr>
      <w:rFonts w:ascii="Segoe UI" w:hAnsi="Segoe UI" w:cs="Segoe UI"/>
      <w:sz w:val="18"/>
      <w:szCs w:val="18"/>
    </w:rPr>
  </w:style>
  <w:style w:type="character" w:styleId="CommentReference">
    <w:name w:val="annotation reference"/>
    <w:basedOn w:val="DefaultParagraphFont"/>
    <w:rsid w:val="00D4109E"/>
    <w:rPr>
      <w:sz w:val="16"/>
      <w:szCs w:val="16"/>
    </w:rPr>
  </w:style>
  <w:style w:type="paragraph" w:styleId="CommentText">
    <w:name w:val="annotation text"/>
    <w:basedOn w:val="Normal"/>
    <w:link w:val="CommentTextChar"/>
    <w:rsid w:val="00D4109E"/>
    <w:rPr>
      <w:sz w:val="20"/>
    </w:rPr>
  </w:style>
  <w:style w:type="character" w:customStyle="1" w:styleId="CommentTextChar">
    <w:name w:val="Comment Text Char"/>
    <w:basedOn w:val="DefaultParagraphFont"/>
    <w:link w:val="CommentText"/>
    <w:rsid w:val="00D4109E"/>
  </w:style>
  <w:style w:type="paragraph" w:styleId="CommentSubject">
    <w:name w:val="annotation subject"/>
    <w:basedOn w:val="CommentText"/>
    <w:next w:val="CommentText"/>
    <w:link w:val="CommentSubjectChar"/>
    <w:semiHidden/>
    <w:unhideWhenUsed/>
    <w:rsid w:val="00D4109E"/>
    <w:rPr>
      <w:b/>
      <w:bCs/>
    </w:rPr>
  </w:style>
  <w:style w:type="character" w:customStyle="1" w:styleId="CommentSubjectChar">
    <w:name w:val="Comment Subject Char"/>
    <w:basedOn w:val="CommentTextChar"/>
    <w:link w:val="CommentSubject"/>
    <w:semiHidden/>
    <w:rsid w:val="00D4109E"/>
    <w:rPr>
      <w:b/>
      <w:bCs/>
    </w:rPr>
  </w:style>
  <w:style w:type="paragraph" w:styleId="Revision">
    <w:name w:val="Revision"/>
    <w:hidden/>
    <w:uiPriority w:val="99"/>
    <w:semiHidden/>
    <w:rsid w:val="000479B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026676">
      <w:bodyDiv w:val="1"/>
      <w:marLeft w:val="0"/>
      <w:marRight w:val="0"/>
      <w:marTop w:val="0"/>
      <w:marBottom w:val="0"/>
      <w:divBdr>
        <w:top w:val="none" w:sz="0" w:space="0" w:color="auto"/>
        <w:left w:val="none" w:sz="0" w:space="0" w:color="auto"/>
        <w:bottom w:val="none" w:sz="0" w:space="0" w:color="auto"/>
        <w:right w:val="none" w:sz="0" w:space="0" w:color="auto"/>
      </w:divBdr>
    </w:div>
    <w:div w:id="202528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6FF2C-796F-47C9-ABC1-283DF5D43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22250</Words>
  <Characters>126829</Characters>
  <Application>Microsoft Office Word</Application>
  <DocSecurity>0</DocSecurity>
  <Lines>5514</Lines>
  <Paragraphs>1733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TOADER Maria</dc:creator>
  <cp:keywords/>
  <dc:description/>
  <cp:lastModifiedBy>FILIPOVA Gergana</cp:lastModifiedBy>
  <cp:revision>2</cp:revision>
  <cp:lastPrinted>2004-11-04T09:41:00Z</cp:lastPrinted>
  <dcterms:created xsi:type="dcterms:W3CDTF">2021-11-29T13:24:00Z</dcterms:created>
  <dcterms:modified xsi:type="dcterms:W3CDTF">2021-11-29T13:24:00Z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9.11.0 Build [20211103]</vt:lpwstr>
  </property>
  <property fmtid="{D5CDD505-2E9C-101B-9397-08002B2CF9AE}" pid="3" name="LastEdited with">
    <vt:lpwstr>9.11.0 Build [20211103]</vt:lpwstr>
  </property>
  <property fmtid="{D5CDD505-2E9C-101B-9397-08002B2CF9AE}" pid="4" name="&lt;FdR&gt;">
    <vt:lpwstr>1243213</vt:lpwstr>
  </property>
  <property fmtid="{D5CDD505-2E9C-101B-9397-08002B2CF9AE}" pid="5" name="&lt;Type&gt;">
    <vt:lpwstr>PR</vt:lpwstr>
  </property>
  <property fmtid="{D5CDD505-2E9C-101B-9397-08002B2CF9AE}" pid="6" name="&lt;ModelCod&gt;">
    <vt:lpwstr>\\eiciBRUpr1\pdocep$\DocEP\DOCS\General\PR\PR_Leg\COD\COD_1st\PR_COD_1amCom.dotx(17/04/2020 18:27:09)</vt:lpwstr>
  </property>
  <property fmtid="{D5CDD505-2E9C-101B-9397-08002B2CF9AE}" pid="7" name="&lt;ModelTra&gt;">
    <vt:lpwstr>\\eiciBRUpr1\pdocep$\DocEP\TRANSFIL\EN\PR_COD_1amCom.EN(07/09/2020 18:06:27)</vt:lpwstr>
  </property>
  <property fmtid="{D5CDD505-2E9C-101B-9397-08002B2CF9AE}" pid="8" name="&lt;Model&gt;">
    <vt:lpwstr>PR_COD_1amCom</vt:lpwstr>
  </property>
  <property fmtid="{D5CDD505-2E9C-101B-9397-08002B2CF9AE}" pid="9" name="FooterPath">
    <vt:lpwstr>PR\1243213BG.docx</vt:lpwstr>
  </property>
  <property fmtid="{D5CDD505-2E9C-101B-9397-08002B2CF9AE}" pid="10" name="PE number">
    <vt:lpwstr>700.425</vt:lpwstr>
  </property>
  <property fmtid="{D5CDD505-2E9C-101B-9397-08002B2CF9AE}" pid="11" name="SendToEpades">
    <vt:lpwstr>OK(AMNUM) - 2021/11/16 20:41</vt:lpwstr>
  </property>
  <property fmtid="{D5CDD505-2E9C-101B-9397-08002B2CF9AE}" pid="12" name="SDLStudio">
    <vt:lpwstr/>
  </property>
  <property fmtid="{D5CDD505-2E9C-101B-9397-08002B2CF9AE}" pid="13" name="&lt;Extension&gt;">
    <vt:lpwstr>BG</vt:lpwstr>
  </property>
  <property fmtid="{D5CDD505-2E9C-101B-9397-08002B2CF9AE}" pid="14" name="Bookout">
    <vt:lpwstr>OK - 2021/11/29 14:24</vt:lpwstr>
  </property>
</Properties>
</file>