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D4DAD" w:rsidRPr="006976E2" w:rsidTr="00FB17BA">
        <w:trPr>
          <w:trHeight w:hRule="exact" w:val="1418"/>
        </w:trPr>
        <w:tc>
          <w:tcPr>
            <w:tcW w:w="6804" w:type="dxa"/>
            <w:shd w:val="clear" w:color="auto" w:fill="auto"/>
            <w:vAlign w:val="center"/>
          </w:tcPr>
          <w:p w:rsidR="00B13D6F" w:rsidRPr="006976E2" w:rsidRDefault="007879AB" w:rsidP="00FB17BA">
            <w:pPr>
              <w:pStyle w:val="EPName"/>
            </w:pPr>
            <w:bookmarkStart w:id="0" w:name="_GoBack"/>
            <w:bookmarkEnd w:id="0"/>
            <w:r w:rsidRPr="006976E2">
              <w:t>Parlamentul European</w:t>
            </w:r>
          </w:p>
          <w:p w:rsidR="00B13D6F" w:rsidRPr="006976E2" w:rsidRDefault="007879AB" w:rsidP="00BA1586">
            <w:pPr>
              <w:pStyle w:val="EPTerm"/>
            </w:pPr>
            <w:r w:rsidRPr="006976E2">
              <w:t>2019-2024</w:t>
            </w:r>
          </w:p>
        </w:tc>
        <w:tc>
          <w:tcPr>
            <w:tcW w:w="2268" w:type="dxa"/>
            <w:shd w:val="clear" w:color="auto" w:fill="auto"/>
          </w:tcPr>
          <w:p w:rsidR="00B13D6F" w:rsidRPr="006976E2" w:rsidRDefault="007879AB" w:rsidP="00FB17BA">
            <w:pPr>
              <w:pStyle w:val="EPLogo"/>
            </w:pPr>
            <w:r w:rsidRPr="006976E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976E2" w:rsidRDefault="00461601" w:rsidP="00461601">
      <w:pPr>
        <w:pStyle w:val="LineTop"/>
      </w:pPr>
    </w:p>
    <w:p w:rsidR="00461601" w:rsidRPr="006976E2" w:rsidRDefault="007879AB" w:rsidP="00461601">
      <w:pPr>
        <w:pStyle w:val="EPBody"/>
      </w:pPr>
      <w:r w:rsidRPr="006976E2">
        <w:rPr>
          <w:rStyle w:val="HideTWBExt"/>
        </w:rPr>
        <w:t>&lt;</w:t>
      </w:r>
      <w:r w:rsidRPr="006976E2">
        <w:rPr>
          <w:rStyle w:val="HideTWBExt"/>
          <w:i w:val="0"/>
        </w:rPr>
        <w:t>Commission</w:t>
      </w:r>
      <w:r w:rsidRPr="006976E2">
        <w:rPr>
          <w:rStyle w:val="HideTWBExt"/>
        </w:rPr>
        <w:t>&gt;</w:t>
      </w:r>
      <w:r w:rsidRPr="006976E2">
        <w:rPr>
          <w:rStyle w:val="HideTWBInt"/>
          <w:color w:val="auto"/>
        </w:rPr>
        <w:t>{LIBE}</w:t>
      </w:r>
      <w:r w:rsidRPr="006976E2">
        <w:t>Comisia pentru libertă</w:t>
      </w:r>
      <w:r w:rsidR="008450E6">
        <w:t>ț</w:t>
      </w:r>
      <w:r w:rsidRPr="006976E2">
        <w:t>i civile, justi</w:t>
      </w:r>
      <w:r w:rsidR="008450E6">
        <w:t>ț</w:t>
      </w:r>
      <w:r w:rsidRPr="006976E2">
        <w:t xml:space="preserve">ie </w:t>
      </w:r>
      <w:r w:rsidR="008450E6">
        <w:t>ș</w:t>
      </w:r>
      <w:r w:rsidRPr="006976E2">
        <w:t>i afaceri interne</w:t>
      </w:r>
      <w:r w:rsidRPr="006976E2">
        <w:rPr>
          <w:rStyle w:val="HideTWBExt"/>
        </w:rPr>
        <w:t>&lt;/</w:t>
      </w:r>
      <w:r w:rsidRPr="006976E2">
        <w:rPr>
          <w:rStyle w:val="HideTWBExt"/>
          <w:i w:val="0"/>
        </w:rPr>
        <w:t>Commission</w:t>
      </w:r>
      <w:r w:rsidRPr="006976E2">
        <w:rPr>
          <w:rStyle w:val="HideTWBExt"/>
        </w:rPr>
        <w:t>&gt;</w:t>
      </w:r>
    </w:p>
    <w:p w:rsidR="00461601" w:rsidRPr="006976E2" w:rsidRDefault="00461601" w:rsidP="00461601">
      <w:pPr>
        <w:pStyle w:val="LineBottom"/>
      </w:pPr>
    </w:p>
    <w:p w:rsidR="00793EA9" w:rsidRPr="006976E2" w:rsidRDefault="007879AB">
      <w:pPr>
        <w:pStyle w:val="CoverReference"/>
      </w:pPr>
      <w:r w:rsidRPr="006976E2">
        <w:rPr>
          <w:rStyle w:val="HideTWBExt"/>
          <w:b w:val="0"/>
        </w:rPr>
        <w:t>&lt;RefProc&gt;</w:t>
      </w:r>
      <w:r w:rsidRPr="006976E2">
        <w:t>2023/0093</w:t>
      </w:r>
      <w:r w:rsidRPr="006976E2">
        <w:rPr>
          <w:rStyle w:val="HideTWBExt"/>
          <w:b w:val="0"/>
        </w:rPr>
        <w:t>&lt;/RefProc&gt;&lt;RefTypeProc&gt;</w:t>
      </w:r>
      <w:r w:rsidRPr="006976E2">
        <w:t>(COD)</w:t>
      </w:r>
      <w:r w:rsidRPr="006976E2">
        <w:rPr>
          <w:rStyle w:val="HideTWBExt"/>
          <w:b w:val="0"/>
        </w:rPr>
        <w:t>&lt;/RefTypeProc&gt;</w:t>
      </w:r>
    </w:p>
    <w:p w:rsidR="00793EA9" w:rsidRPr="006976E2" w:rsidRDefault="007879AB">
      <w:pPr>
        <w:pStyle w:val="CoverDate"/>
      </w:pPr>
      <w:r w:rsidRPr="006976E2">
        <w:rPr>
          <w:rStyle w:val="HideTWBExt"/>
        </w:rPr>
        <w:t>&lt;Date&gt;</w:t>
      </w:r>
      <w:r w:rsidRPr="006976E2">
        <w:rPr>
          <w:rStyle w:val="HideTWBInt"/>
          <w:color w:val="auto"/>
        </w:rPr>
        <w:t>{04/10/2023}</w:t>
      </w:r>
      <w:r w:rsidRPr="006976E2">
        <w:t>10.10.2023</w:t>
      </w:r>
      <w:r w:rsidRPr="006976E2">
        <w:rPr>
          <w:rStyle w:val="HideTWBExt"/>
        </w:rPr>
        <w:t>&lt;/Date&gt;</w:t>
      </w:r>
    </w:p>
    <w:p w:rsidR="00793EA9" w:rsidRPr="006976E2" w:rsidRDefault="007879AB">
      <w:pPr>
        <w:pStyle w:val="CoverDocType"/>
      </w:pPr>
      <w:r w:rsidRPr="006976E2">
        <w:rPr>
          <w:rStyle w:val="HideTWBExt"/>
          <w:b w:val="0"/>
        </w:rPr>
        <w:t>&lt;RefProcLect&gt;</w:t>
      </w:r>
      <w:r w:rsidRPr="006976E2">
        <w:t>***I</w:t>
      </w:r>
      <w:r w:rsidRPr="006976E2">
        <w:rPr>
          <w:rStyle w:val="HideTWBExt"/>
          <w:b w:val="0"/>
        </w:rPr>
        <w:t>&lt;/RefProcLect&gt;</w:t>
      </w:r>
    </w:p>
    <w:p w:rsidR="00793EA9" w:rsidRPr="006976E2" w:rsidRDefault="007879AB">
      <w:pPr>
        <w:pStyle w:val="CoverDocType24a"/>
      </w:pPr>
      <w:r w:rsidRPr="006976E2">
        <w:rPr>
          <w:rStyle w:val="HideTWBExt"/>
          <w:b w:val="0"/>
        </w:rPr>
        <w:t>&lt;TitreType&gt;</w:t>
      </w:r>
      <w:r w:rsidRPr="006976E2">
        <w:t>PROIECT DE RAPORT</w:t>
      </w:r>
      <w:r w:rsidRPr="006976E2">
        <w:rPr>
          <w:rStyle w:val="HideTWBExt"/>
          <w:b w:val="0"/>
        </w:rPr>
        <w:t>&lt;/TitreType&gt;</w:t>
      </w:r>
    </w:p>
    <w:p w:rsidR="00793EA9" w:rsidRPr="006976E2" w:rsidRDefault="007879AB">
      <w:pPr>
        <w:pStyle w:val="CoverNormal"/>
      </w:pPr>
      <w:r w:rsidRPr="006976E2">
        <w:rPr>
          <w:rStyle w:val="HideTWBExt"/>
        </w:rPr>
        <w:t>&lt;Titre&gt;</w:t>
      </w:r>
      <w:r w:rsidRPr="006976E2">
        <w:t xml:space="preserve">referitor la propunerea de regulament a Parlamentului European </w:t>
      </w:r>
      <w:r w:rsidR="008450E6">
        <w:t>ș</w:t>
      </w:r>
      <w:r w:rsidRPr="006976E2">
        <w:t>i a Consiliului privind transferul de proceduri în materie penală</w:t>
      </w:r>
      <w:r w:rsidRPr="006976E2">
        <w:rPr>
          <w:rStyle w:val="HideTWBExt"/>
        </w:rPr>
        <w:t>&lt;/Titre&gt;</w:t>
      </w:r>
    </w:p>
    <w:p w:rsidR="00793EA9" w:rsidRPr="006976E2" w:rsidRDefault="007879AB">
      <w:pPr>
        <w:pStyle w:val="CoverNormal24a"/>
      </w:pPr>
      <w:r w:rsidRPr="006976E2">
        <w:rPr>
          <w:rStyle w:val="HideTWBExt"/>
        </w:rPr>
        <w:t>&lt;DocRef&gt;</w:t>
      </w:r>
      <w:r w:rsidRPr="006976E2">
        <w:t>(COM(2023)0185 – C9</w:t>
      </w:r>
      <w:r w:rsidRPr="006976E2">
        <w:noBreakHyphen/>
        <w:t>0128/2023 – 2023/0093(COD))</w:t>
      </w:r>
      <w:r w:rsidRPr="006976E2">
        <w:rPr>
          <w:rStyle w:val="HideTWBExt"/>
        </w:rPr>
        <w:t>&lt;/DocRef&gt;</w:t>
      </w:r>
    </w:p>
    <w:p w:rsidR="00793EA9" w:rsidRPr="006976E2" w:rsidRDefault="007879AB">
      <w:pPr>
        <w:pStyle w:val="CoverNormal24a"/>
      </w:pPr>
      <w:r w:rsidRPr="006976E2">
        <w:rPr>
          <w:rStyle w:val="HideTWBExt"/>
        </w:rPr>
        <w:t>&lt;Commission&gt;</w:t>
      </w:r>
      <w:r w:rsidRPr="006976E2">
        <w:rPr>
          <w:rStyle w:val="HideTWBInt"/>
          <w:color w:val="auto"/>
        </w:rPr>
        <w:t>{LIBE}</w:t>
      </w:r>
      <w:r w:rsidRPr="006976E2">
        <w:t>Comisia pentru libertă</w:t>
      </w:r>
      <w:r w:rsidR="008450E6">
        <w:t>ț</w:t>
      </w:r>
      <w:r w:rsidRPr="006976E2">
        <w:t>i civile, justi</w:t>
      </w:r>
      <w:r w:rsidR="008450E6">
        <w:t>ț</w:t>
      </w:r>
      <w:r w:rsidRPr="006976E2">
        <w:t xml:space="preserve">ie </w:t>
      </w:r>
      <w:r w:rsidR="008450E6">
        <w:t>ș</w:t>
      </w:r>
      <w:r w:rsidRPr="006976E2">
        <w:t>i afaceri interne</w:t>
      </w:r>
      <w:r w:rsidRPr="006976E2">
        <w:rPr>
          <w:rStyle w:val="HideTWBExt"/>
        </w:rPr>
        <w:t>&lt;/Commission&gt;</w:t>
      </w:r>
    </w:p>
    <w:p w:rsidR="00793EA9" w:rsidRPr="006976E2" w:rsidRDefault="007879AB">
      <w:pPr>
        <w:pStyle w:val="CoverNormal24a"/>
      </w:pPr>
      <w:r w:rsidRPr="006976E2">
        <w:t xml:space="preserve">Raportoare pentru aviz: </w:t>
      </w:r>
      <w:r w:rsidRPr="006976E2">
        <w:rPr>
          <w:rStyle w:val="HideTWBExt"/>
        </w:rPr>
        <w:t>&lt;Depute&gt;</w:t>
      </w:r>
      <w:r w:rsidRPr="006976E2">
        <w:t>Assita Kanko</w:t>
      </w:r>
      <w:r w:rsidRPr="006976E2">
        <w:rPr>
          <w:rStyle w:val="HideTWBExt"/>
        </w:rPr>
        <w:t>&lt;/Depute&gt;</w:t>
      </w:r>
    </w:p>
    <w:p w:rsidR="001C5B44" w:rsidRPr="006976E2" w:rsidRDefault="001C5B44" w:rsidP="001C5B44">
      <w:pPr>
        <w:pStyle w:val="CoverNormal"/>
      </w:pPr>
    </w:p>
    <w:p w:rsidR="00BA1586" w:rsidRPr="006976E2" w:rsidRDefault="007879AB" w:rsidP="00FB17BA">
      <w:r w:rsidRPr="006976E2">
        <w:br w:type="page"/>
      </w:r>
      <w:fldSimple w:instr=" TITLE  \* MERGEFORMAT ">
        <w:r>
          <w:t>PR_COD_1amCom</w:t>
        </w:r>
      </w:fldSimple>
    </w:p>
    <w:p w:rsidR="00BA1586" w:rsidRPr="006976E2" w:rsidRDefault="00BA1586" w:rsidP="00FB17BA"/>
    <w:p w:rsidR="00BA1586" w:rsidRPr="006976E2"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D4DAD" w:rsidRPr="006976E2">
        <w:tc>
          <w:tcPr>
            <w:tcW w:w="5811" w:type="dxa"/>
          </w:tcPr>
          <w:p w:rsidR="00BA1586" w:rsidRPr="006976E2" w:rsidRDefault="007879AB" w:rsidP="00FB17BA">
            <w:pPr>
              <w:pStyle w:val="Lgendetitre"/>
            </w:pPr>
            <w:r w:rsidRPr="006976E2">
              <w:t>Legenda simbolurilor utilizate</w:t>
            </w:r>
          </w:p>
        </w:tc>
      </w:tr>
      <w:tr w:rsidR="00AD4DAD" w:rsidRPr="006976E2" w:rsidTr="00FB17BA">
        <w:trPr>
          <w:cantSplit/>
          <w:trHeight w:val="1807"/>
        </w:trPr>
        <w:tc>
          <w:tcPr>
            <w:tcW w:w="5811" w:type="dxa"/>
            <w:tcBorders>
              <w:bottom w:val="single" w:sz="4" w:space="0" w:color="auto"/>
            </w:tcBorders>
          </w:tcPr>
          <w:p w:rsidR="00BA1586" w:rsidRPr="006976E2" w:rsidRDefault="007879AB" w:rsidP="00FB17BA">
            <w:pPr>
              <w:pStyle w:val="Lgendesigne"/>
            </w:pPr>
            <w:r w:rsidRPr="006976E2">
              <w:tab/>
              <w:t>*</w:t>
            </w:r>
            <w:r w:rsidRPr="006976E2">
              <w:tab/>
              <w:t xml:space="preserve">Procedura de </w:t>
            </w:r>
            <w:r w:rsidRPr="006976E2">
              <w:t>consultare</w:t>
            </w:r>
          </w:p>
          <w:p w:rsidR="00BA1586" w:rsidRPr="006976E2" w:rsidRDefault="007879AB" w:rsidP="00FB17BA">
            <w:pPr>
              <w:pStyle w:val="Lgendesigne"/>
            </w:pPr>
            <w:r w:rsidRPr="006976E2">
              <w:tab/>
              <w:t>***</w:t>
            </w:r>
            <w:r w:rsidRPr="006976E2">
              <w:tab/>
              <w:t>Procedura de aprobare</w:t>
            </w:r>
          </w:p>
          <w:p w:rsidR="00BA1586" w:rsidRPr="006976E2" w:rsidRDefault="007879AB" w:rsidP="00FB17BA">
            <w:pPr>
              <w:pStyle w:val="Lgendesigne"/>
            </w:pPr>
            <w:r w:rsidRPr="006976E2">
              <w:tab/>
              <w:t>***I</w:t>
            </w:r>
            <w:r w:rsidRPr="006976E2">
              <w:tab/>
              <w:t>Procedura legislativă ordinară (prima lectură)</w:t>
            </w:r>
          </w:p>
          <w:p w:rsidR="00BA1586" w:rsidRPr="006976E2" w:rsidRDefault="007879AB" w:rsidP="00FB17BA">
            <w:pPr>
              <w:pStyle w:val="Lgendesigne"/>
            </w:pPr>
            <w:r w:rsidRPr="006976E2">
              <w:tab/>
              <w:t>***II</w:t>
            </w:r>
            <w:r w:rsidRPr="006976E2">
              <w:tab/>
              <w:t>Procedura legislativă ordinară (a doua lectură)</w:t>
            </w:r>
          </w:p>
          <w:p w:rsidR="00BA1586" w:rsidRPr="006976E2" w:rsidRDefault="007879AB" w:rsidP="00FB17BA">
            <w:pPr>
              <w:pStyle w:val="Lgendesigne"/>
            </w:pPr>
            <w:r w:rsidRPr="006976E2">
              <w:tab/>
              <w:t>***III</w:t>
            </w:r>
            <w:r w:rsidRPr="006976E2">
              <w:tab/>
              <w:t>Procedura legislativă ordinară (a treia lectură)</w:t>
            </w:r>
          </w:p>
          <w:p w:rsidR="00BA1586" w:rsidRPr="006976E2" w:rsidRDefault="00BA1586" w:rsidP="00FB17BA">
            <w:pPr>
              <w:pStyle w:val="Lgendestandard"/>
            </w:pPr>
          </w:p>
          <w:p w:rsidR="00BA1586" w:rsidRPr="006976E2" w:rsidRDefault="007879AB" w:rsidP="00FB17BA">
            <w:pPr>
              <w:pStyle w:val="Lgendestandard"/>
            </w:pPr>
            <w:r w:rsidRPr="006976E2">
              <w:t>(Procedura indicată se bazează pe temeiul juridic pr</w:t>
            </w:r>
            <w:r w:rsidRPr="006976E2">
              <w:t>opus în proiectul de act.)</w:t>
            </w:r>
          </w:p>
          <w:p w:rsidR="00BA1586" w:rsidRPr="006976E2" w:rsidRDefault="00BA1586" w:rsidP="00FB17BA">
            <w:pPr>
              <w:pStyle w:val="Lgendestandard"/>
            </w:pPr>
          </w:p>
        </w:tc>
      </w:tr>
    </w:tbl>
    <w:p w:rsidR="00BA1586" w:rsidRPr="006976E2" w:rsidRDefault="00BA1586" w:rsidP="00FB17BA"/>
    <w:p w:rsidR="00BA1586" w:rsidRPr="006976E2" w:rsidRDefault="00BA1586" w:rsidP="00FB17BA"/>
    <w:p w:rsidR="00BA1586" w:rsidRPr="006976E2" w:rsidRDefault="00BA1586" w:rsidP="00FB17BA"/>
    <w:p w:rsidR="00BA1586" w:rsidRPr="006976E2"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D4DAD" w:rsidRPr="006976E2">
        <w:tc>
          <w:tcPr>
            <w:tcW w:w="5811" w:type="dxa"/>
          </w:tcPr>
          <w:p w:rsidR="00BA1586" w:rsidRPr="006976E2" w:rsidRDefault="007879AB" w:rsidP="00FB17BA">
            <w:pPr>
              <w:pStyle w:val="Lgendetitre"/>
            </w:pPr>
            <w:r w:rsidRPr="006976E2">
              <w:t>Amendamente la un proiect de act</w:t>
            </w:r>
          </w:p>
        </w:tc>
      </w:tr>
      <w:tr w:rsidR="00AD4DAD" w:rsidRPr="006976E2" w:rsidTr="00FB17BA">
        <w:trPr>
          <w:trHeight w:val="4496"/>
        </w:trPr>
        <w:tc>
          <w:tcPr>
            <w:tcW w:w="5811" w:type="dxa"/>
          </w:tcPr>
          <w:p w:rsidR="00BA1586" w:rsidRPr="006976E2" w:rsidRDefault="007879AB" w:rsidP="00FB17BA">
            <w:pPr>
              <w:pStyle w:val="Lgendestandard"/>
              <w:rPr>
                <w:szCs w:val="24"/>
              </w:rPr>
            </w:pPr>
            <w:r w:rsidRPr="006976E2">
              <w:rPr>
                <w:b/>
              </w:rPr>
              <w:t>Amendamentele Parlamentului prezentate pe două coloane</w:t>
            </w:r>
          </w:p>
          <w:p w:rsidR="00BA1586" w:rsidRPr="006976E2" w:rsidRDefault="00BA1586" w:rsidP="00FB17BA">
            <w:pPr>
              <w:pStyle w:val="Lgendestandard"/>
              <w:rPr>
                <w:szCs w:val="24"/>
              </w:rPr>
            </w:pPr>
          </w:p>
          <w:p w:rsidR="00BA1586" w:rsidRPr="006976E2" w:rsidRDefault="007879AB" w:rsidP="00FB17BA">
            <w:pPr>
              <w:pStyle w:val="Lgendestandard"/>
              <w:rPr>
                <w:szCs w:val="24"/>
              </w:rPr>
            </w:pPr>
            <w:r w:rsidRPr="006976E2">
              <w:t>Textul eliminat este eviden</w:t>
            </w:r>
            <w:r w:rsidR="008450E6">
              <w:t>ț</w:t>
            </w:r>
            <w:r w:rsidRPr="006976E2">
              <w:t xml:space="preserve">iat prin caractere </w:t>
            </w:r>
            <w:r w:rsidRPr="006976E2">
              <w:rPr>
                <w:b/>
                <w:bCs/>
                <w:i/>
                <w:iCs/>
              </w:rPr>
              <w:t>cursive</w:t>
            </w:r>
            <w:r w:rsidRPr="006976E2">
              <w:t xml:space="preserve"> </w:t>
            </w:r>
            <w:r w:rsidRPr="006976E2">
              <w:rPr>
                <w:b/>
                <w:bCs/>
                <w:i/>
                <w:iCs/>
              </w:rPr>
              <w:t>aldine</w:t>
            </w:r>
            <w:r w:rsidRPr="006976E2">
              <w:t xml:space="preserve"> în coloana din stânga. Textul înlocuit este eviden</w:t>
            </w:r>
            <w:r w:rsidR="008450E6">
              <w:t>ț</w:t>
            </w:r>
            <w:r w:rsidRPr="006976E2">
              <w:t xml:space="preserve">iat prin caractere </w:t>
            </w:r>
            <w:r w:rsidRPr="006976E2">
              <w:rPr>
                <w:b/>
                <w:bCs/>
                <w:i/>
                <w:iCs/>
              </w:rPr>
              <w:t>cursive aldine</w:t>
            </w:r>
            <w:r w:rsidRPr="006976E2">
              <w:t xml:space="preserve"> în ambele coloane. Textul nou este eviden</w:t>
            </w:r>
            <w:r w:rsidR="008450E6">
              <w:t>ț</w:t>
            </w:r>
            <w:r w:rsidRPr="006976E2">
              <w:t xml:space="preserve">iat prin caractere </w:t>
            </w:r>
            <w:r w:rsidRPr="006976E2">
              <w:rPr>
                <w:b/>
                <w:bCs/>
                <w:i/>
                <w:iCs/>
              </w:rPr>
              <w:t>cursive aldine</w:t>
            </w:r>
            <w:r w:rsidRPr="006976E2">
              <w:t xml:space="preserve"> în coloana din dreapta.</w:t>
            </w:r>
          </w:p>
          <w:p w:rsidR="00BA1586" w:rsidRPr="006976E2" w:rsidRDefault="00BA1586" w:rsidP="00FB17BA">
            <w:pPr>
              <w:pStyle w:val="Lgendestandard"/>
              <w:rPr>
                <w:szCs w:val="24"/>
              </w:rPr>
            </w:pPr>
          </w:p>
          <w:p w:rsidR="00BA1586" w:rsidRPr="006976E2" w:rsidRDefault="007879AB" w:rsidP="00FB17BA">
            <w:pPr>
              <w:pStyle w:val="Lgendestandard"/>
              <w:rPr>
                <w:szCs w:val="24"/>
              </w:rPr>
            </w:pPr>
            <w:r w:rsidRPr="006976E2">
              <w:t xml:space="preserve">În primul </w:t>
            </w:r>
            <w:r w:rsidR="008450E6">
              <w:t>ș</w:t>
            </w:r>
            <w:r w:rsidRPr="006976E2">
              <w:t xml:space="preserve">i în al doilea rând din antetul fiecărui amendament se identifică fragmentul vizat din proiectul de act supus examinării. În </w:t>
            </w:r>
            <w:r w:rsidRPr="006976E2">
              <w:t>cazul în care un amendament vizează un act existent care urmează să fie modificat prin proiectul de act, antetul con</w:t>
            </w:r>
            <w:r w:rsidR="008450E6">
              <w:t>ț</w:t>
            </w:r>
            <w:r w:rsidRPr="006976E2">
              <w:t xml:space="preserve">ine două rânduri suplimentare în care se indică actul existent </w:t>
            </w:r>
            <w:r w:rsidR="008450E6">
              <w:t>ș</w:t>
            </w:r>
            <w:r w:rsidRPr="006976E2">
              <w:t>i, respectiv, dispozi</w:t>
            </w:r>
            <w:r w:rsidR="008450E6">
              <w:t>ț</w:t>
            </w:r>
            <w:r w:rsidRPr="006976E2">
              <w:t>ia din acesta vizată de modificare.</w:t>
            </w:r>
          </w:p>
          <w:p w:rsidR="00BA1586" w:rsidRPr="006976E2" w:rsidRDefault="00BA1586" w:rsidP="00FB17BA">
            <w:pPr>
              <w:pStyle w:val="Lgendestandard"/>
              <w:rPr>
                <w:szCs w:val="24"/>
              </w:rPr>
            </w:pPr>
          </w:p>
          <w:p w:rsidR="00BA1586" w:rsidRPr="006976E2" w:rsidRDefault="007879AB" w:rsidP="00FB17BA">
            <w:pPr>
              <w:pStyle w:val="Lgendestandard"/>
              <w:rPr>
                <w:b/>
                <w:szCs w:val="24"/>
              </w:rPr>
            </w:pPr>
            <w:r w:rsidRPr="006976E2">
              <w:rPr>
                <w:b/>
              </w:rPr>
              <w:t>Amendamentele Pa</w:t>
            </w:r>
            <w:r w:rsidRPr="006976E2">
              <w:rPr>
                <w:b/>
              </w:rPr>
              <w:t>rlamentului prezentate sub formă de text consolidat</w:t>
            </w:r>
          </w:p>
          <w:p w:rsidR="00BA1586" w:rsidRPr="006976E2" w:rsidRDefault="00BA1586" w:rsidP="00FB17BA">
            <w:pPr>
              <w:pStyle w:val="Lgendestandard"/>
              <w:rPr>
                <w:szCs w:val="24"/>
              </w:rPr>
            </w:pPr>
          </w:p>
          <w:p w:rsidR="00BA1586" w:rsidRPr="006976E2" w:rsidRDefault="007879AB" w:rsidP="00FB17BA">
            <w:pPr>
              <w:pStyle w:val="Lgendestandard"/>
              <w:rPr>
                <w:szCs w:val="24"/>
              </w:rPr>
            </w:pPr>
            <w:r w:rsidRPr="006976E2">
              <w:t>Păr</w:t>
            </w:r>
            <w:r w:rsidR="008450E6">
              <w:t>ț</w:t>
            </w:r>
            <w:r w:rsidRPr="006976E2">
              <w:t>ile de text noi sunt eviden</w:t>
            </w:r>
            <w:r w:rsidR="008450E6">
              <w:t>ț</w:t>
            </w:r>
            <w:r w:rsidRPr="006976E2">
              <w:t xml:space="preserve">iate prin caractere </w:t>
            </w:r>
            <w:r w:rsidRPr="006976E2">
              <w:rPr>
                <w:b/>
                <w:bCs/>
                <w:i/>
                <w:iCs/>
              </w:rPr>
              <w:t>cursive aldine.</w:t>
            </w:r>
            <w:r w:rsidRPr="006976E2">
              <w:t xml:space="preserve"> Păr</w:t>
            </w:r>
            <w:r w:rsidR="008450E6">
              <w:t>ț</w:t>
            </w:r>
            <w:r w:rsidRPr="006976E2">
              <w:t>ile de text eliminate sunt indicate prin simbolul ▌ sau sunt tăiate. Înlocuirile sunt semnalate prin eviden</w:t>
            </w:r>
            <w:r w:rsidR="008450E6">
              <w:t>ț</w:t>
            </w:r>
            <w:r w:rsidRPr="006976E2">
              <w:t xml:space="preserve">ierea cu caractere </w:t>
            </w:r>
            <w:r w:rsidRPr="006976E2">
              <w:rPr>
                <w:b/>
                <w:bCs/>
                <w:i/>
                <w:iCs/>
              </w:rPr>
              <w:t>curs</w:t>
            </w:r>
            <w:r w:rsidRPr="006976E2">
              <w:rPr>
                <w:b/>
                <w:bCs/>
                <w:i/>
                <w:iCs/>
              </w:rPr>
              <w:t>ive aldine</w:t>
            </w:r>
            <w:r w:rsidRPr="006976E2">
              <w:t xml:space="preserve"> a textului nou </w:t>
            </w:r>
            <w:r w:rsidR="008450E6">
              <w:t>ș</w:t>
            </w:r>
            <w:r w:rsidRPr="006976E2">
              <w:t xml:space="preserve">i prin eliminarea sau tăierea textului înlocuit. </w:t>
            </w:r>
          </w:p>
          <w:p w:rsidR="00BA1586" w:rsidRPr="006976E2" w:rsidRDefault="007879AB" w:rsidP="00FB17BA">
            <w:pPr>
              <w:pStyle w:val="Lgendestandard"/>
            </w:pPr>
            <w:r w:rsidRPr="006976E2">
              <w:t>Fac excep</w:t>
            </w:r>
            <w:r w:rsidR="008450E6">
              <w:t>ț</w:t>
            </w:r>
            <w:r w:rsidRPr="006976E2">
              <w:t xml:space="preserve">ie de la regulă </w:t>
            </w:r>
            <w:r w:rsidR="008450E6">
              <w:t>ș</w:t>
            </w:r>
            <w:r w:rsidRPr="006976E2">
              <w:t>i nu se eviden</w:t>
            </w:r>
            <w:r w:rsidR="008450E6">
              <w:t>ț</w:t>
            </w:r>
            <w:r w:rsidRPr="006976E2">
              <w:t>iază modificările de natură strict tehnică efectuate de serviciile competente în vederea elaborării textului final.</w:t>
            </w:r>
          </w:p>
          <w:p w:rsidR="00BA1586" w:rsidRPr="006976E2" w:rsidRDefault="00BA1586" w:rsidP="00FB17BA">
            <w:pPr>
              <w:pStyle w:val="Lgendestandard"/>
            </w:pPr>
          </w:p>
        </w:tc>
      </w:tr>
    </w:tbl>
    <w:p w:rsidR="00BA1586" w:rsidRPr="006976E2" w:rsidRDefault="00BA1586" w:rsidP="00FB17BA"/>
    <w:p w:rsidR="00793EA9" w:rsidRPr="006976E2" w:rsidRDefault="00793EA9" w:rsidP="00012351">
      <w:pPr>
        <w:widowControl/>
        <w:tabs>
          <w:tab w:val="center" w:pos="4677"/>
        </w:tabs>
      </w:pPr>
    </w:p>
    <w:p w:rsidR="00793EA9" w:rsidRPr="006976E2" w:rsidRDefault="007879AB">
      <w:pPr>
        <w:pStyle w:val="TOCHeading"/>
      </w:pPr>
      <w:r w:rsidRPr="006976E2">
        <w:br w:type="page"/>
      </w:r>
      <w:r w:rsidRPr="006976E2">
        <w:lastRenderedPageBreak/>
        <w:t>CUPRINS</w:t>
      </w:r>
    </w:p>
    <w:p w:rsidR="00793EA9" w:rsidRPr="006976E2" w:rsidRDefault="007879AB">
      <w:pPr>
        <w:pStyle w:val="TOCPage"/>
      </w:pPr>
      <w:r w:rsidRPr="006976E2">
        <w:t>Pagina</w:t>
      </w:r>
    </w:p>
    <w:p w:rsidR="007879AB" w:rsidRDefault="007879AB">
      <w:pPr>
        <w:pStyle w:val="TOC1"/>
        <w:tabs>
          <w:tab w:val="right" w:leader="dot" w:pos="9060"/>
        </w:tabs>
        <w:rPr>
          <w:rFonts w:asciiTheme="minorHAnsi" w:eastAsiaTheme="minorEastAsia" w:hAnsiTheme="minorHAnsi" w:cstheme="minorBidi"/>
          <w:noProof/>
          <w:sz w:val="22"/>
          <w:szCs w:val="22"/>
          <w:lang w:val="en-GB"/>
        </w:rPr>
      </w:pPr>
      <w:r w:rsidRPr="006976E2">
        <w:rPr>
          <w:b/>
        </w:rPr>
        <w:fldChar w:fldCharType="begin"/>
      </w:r>
      <w:r w:rsidRPr="006976E2">
        <w:rPr>
          <w:b/>
        </w:rPr>
        <w:instrText xml:space="preserve"> </w:instrText>
      </w:r>
      <w:r w:rsidRPr="006976E2">
        <w:rPr>
          <w:b/>
        </w:rPr>
        <w:instrText>TOC \t "PageHeading</w:instrText>
      </w:r>
      <w:r w:rsidR="00FB17BA" w:rsidRPr="006976E2">
        <w:rPr>
          <w:b/>
        </w:rPr>
        <w:instrText>;</w:instrText>
      </w:r>
      <w:r w:rsidRPr="006976E2">
        <w:rPr>
          <w:b/>
        </w:rPr>
        <w:instrText xml:space="preserve">1" </w:instrText>
      </w:r>
      <w:r w:rsidRPr="006976E2">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_Toc148980490 \h </w:instrText>
      </w:r>
      <w:r>
        <w:rPr>
          <w:noProof/>
        </w:rPr>
      </w:r>
      <w:r>
        <w:rPr>
          <w:noProof/>
        </w:rPr>
        <w:fldChar w:fldCharType="separate"/>
      </w:r>
      <w:r>
        <w:rPr>
          <w:noProof/>
        </w:rPr>
        <w:t>5</w:t>
      </w:r>
      <w:r>
        <w:rPr>
          <w:noProof/>
        </w:rPr>
        <w:fldChar w:fldCharType="end"/>
      </w:r>
    </w:p>
    <w:p w:rsidR="007879AB" w:rsidRDefault="007879AB">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_Toc148980491 \h </w:instrText>
      </w:r>
      <w:r>
        <w:rPr>
          <w:noProof/>
        </w:rPr>
      </w:r>
      <w:r>
        <w:rPr>
          <w:noProof/>
        </w:rPr>
        <w:fldChar w:fldCharType="separate"/>
      </w:r>
      <w:r>
        <w:rPr>
          <w:noProof/>
        </w:rPr>
        <w:t>27</w:t>
      </w:r>
      <w:r>
        <w:rPr>
          <w:noProof/>
        </w:rPr>
        <w:fldChar w:fldCharType="end"/>
      </w:r>
    </w:p>
    <w:p w:rsidR="002346B0" w:rsidRPr="006976E2" w:rsidRDefault="007879AB" w:rsidP="00C23324">
      <w:r w:rsidRPr="006976E2">
        <w:rPr>
          <w:b/>
        </w:rPr>
        <w:fldChar w:fldCharType="end"/>
      </w:r>
    </w:p>
    <w:p w:rsidR="00793EA9" w:rsidRPr="006976E2" w:rsidRDefault="007879AB">
      <w:pPr>
        <w:pStyle w:val="PageHeading"/>
      </w:pPr>
      <w:r w:rsidRPr="006976E2">
        <w:br w:type="page"/>
      </w:r>
      <w:r w:rsidRPr="006976E2">
        <w:lastRenderedPageBreak/>
        <w:br w:type="page"/>
      </w:r>
      <w:bookmarkStart w:id="1" w:name="_Toc148980490"/>
      <w:r w:rsidRPr="006976E2">
        <w:lastRenderedPageBreak/>
        <w:t>PROIECT DE REZOLU</w:t>
      </w:r>
      <w:r w:rsidR="008450E6">
        <w:t>Ț</w:t>
      </w:r>
      <w:r w:rsidRPr="006976E2">
        <w:t>IE LEGISLATIVĂ A PARLAMENTULUI EUROPEAN</w:t>
      </w:r>
      <w:bookmarkEnd w:id="1"/>
    </w:p>
    <w:p w:rsidR="00793EA9" w:rsidRPr="006976E2" w:rsidRDefault="007879AB">
      <w:pPr>
        <w:pStyle w:val="NormalBold"/>
      </w:pPr>
      <w:r w:rsidRPr="006976E2">
        <w:t xml:space="preserve">referitoare la propunerea de regulament a Parlamentului European </w:t>
      </w:r>
      <w:r w:rsidR="008450E6">
        <w:t>ș</w:t>
      </w:r>
      <w:r w:rsidRPr="006976E2">
        <w:t>i a Consiliului privind transferul de proceduri în materie penală</w:t>
      </w:r>
    </w:p>
    <w:p w:rsidR="00793EA9" w:rsidRPr="006976E2" w:rsidRDefault="007879AB">
      <w:pPr>
        <w:pStyle w:val="NormalBold12a"/>
      </w:pPr>
      <w:r w:rsidRPr="006976E2">
        <w:t>(COM(2023)0185 – C9</w:t>
      </w:r>
      <w:r w:rsidRPr="006976E2">
        <w:noBreakHyphen/>
        <w:t>0128/2023 – 2023/0093(COD))</w:t>
      </w:r>
    </w:p>
    <w:p w:rsidR="00793EA9" w:rsidRPr="006976E2" w:rsidRDefault="007879AB" w:rsidP="00A910C9">
      <w:pPr>
        <w:pStyle w:val="NormalBold"/>
      </w:pPr>
      <w:r w:rsidRPr="006976E2">
        <w:t>(Procedura legislativă ordinară: prima lectură)</w:t>
      </w:r>
    </w:p>
    <w:p w:rsidR="00793EA9" w:rsidRPr="006976E2" w:rsidRDefault="007879AB" w:rsidP="00A910C9">
      <w:pPr>
        <w:pStyle w:val="EPComma"/>
      </w:pPr>
      <w:r w:rsidRPr="006976E2">
        <w:rPr>
          <w:i/>
          <w:iCs/>
        </w:rPr>
        <w:t>Parlamentul European</w:t>
      </w:r>
      <w:r w:rsidRPr="006976E2">
        <w:t>,</w:t>
      </w:r>
    </w:p>
    <w:p w:rsidR="00793EA9" w:rsidRPr="006976E2" w:rsidRDefault="007879AB">
      <w:pPr>
        <w:pStyle w:val="NormalHanging12a"/>
      </w:pPr>
      <w:r w:rsidRPr="006976E2">
        <w:t>–</w:t>
      </w:r>
      <w:r w:rsidRPr="006976E2">
        <w:tab/>
        <w:t>avân</w:t>
      </w:r>
      <w:r w:rsidRPr="006976E2">
        <w:t xml:space="preserve">d în vedere propunerea Comisiei prezentată Parlamentului European </w:t>
      </w:r>
      <w:r w:rsidR="008450E6">
        <w:t>ș</w:t>
      </w:r>
      <w:r w:rsidRPr="006976E2">
        <w:t>i Consiliului (COM(2023)0185),</w:t>
      </w:r>
    </w:p>
    <w:p w:rsidR="00793EA9" w:rsidRPr="006976E2" w:rsidRDefault="007879AB">
      <w:pPr>
        <w:pStyle w:val="NormalHanging12a"/>
      </w:pPr>
      <w:r w:rsidRPr="006976E2">
        <w:t>–</w:t>
      </w:r>
      <w:r w:rsidRPr="006976E2">
        <w:tab/>
        <w:t xml:space="preserve">având în vedere articolul 294 alineatul (2) </w:t>
      </w:r>
      <w:r w:rsidR="008450E6">
        <w:t>ș</w:t>
      </w:r>
      <w:r w:rsidRPr="006976E2">
        <w:t xml:space="preserve">i articolul 82 alineatul (1) literele (b) </w:t>
      </w:r>
      <w:r w:rsidR="008450E6">
        <w:t>ș</w:t>
      </w:r>
      <w:r w:rsidRPr="006976E2">
        <w:t>i (d) din Tratatul privind func</w:t>
      </w:r>
      <w:r w:rsidR="008450E6">
        <w:t>ț</w:t>
      </w:r>
      <w:r w:rsidRPr="006976E2">
        <w:t>ionarea Uniunii Europene, în temeiul</w:t>
      </w:r>
      <w:r w:rsidRPr="006976E2">
        <w:t xml:space="preserve"> cărora propunerea a fost prezentată de către Comisie Parlamentului (C9</w:t>
      </w:r>
      <w:r w:rsidRPr="006976E2">
        <w:noBreakHyphen/>
        <w:t>0128/2023),</w:t>
      </w:r>
    </w:p>
    <w:p w:rsidR="00A26F46" w:rsidRPr="006976E2" w:rsidRDefault="007879AB" w:rsidP="00A26F46">
      <w:pPr>
        <w:pStyle w:val="NormalHanging12a"/>
      </w:pPr>
      <w:r w:rsidRPr="006976E2">
        <w:t>–</w:t>
      </w:r>
      <w:r w:rsidRPr="006976E2">
        <w:tab/>
        <w:t>având în vedere articolul 294 alineatul (3) din Tratatul privind func</w:t>
      </w:r>
      <w:r w:rsidR="008450E6">
        <w:t>ț</w:t>
      </w:r>
      <w:r w:rsidRPr="006976E2">
        <w:t>ionarea Uniunii Europene,</w:t>
      </w:r>
    </w:p>
    <w:p w:rsidR="00793EA9" w:rsidRPr="006976E2" w:rsidRDefault="007879AB">
      <w:pPr>
        <w:pStyle w:val="NormalHanging12a"/>
      </w:pPr>
      <w:r w:rsidRPr="006976E2">
        <w:t>–</w:t>
      </w:r>
      <w:r w:rsidRPr="006976E2">
        <w:tab/>
        <w:t>având în vedere articolul 59 din Regulamentul său de procedură,</w:t>
      </w:r>
    </w:p>
    <w:p w:rsidR="006A2F5D" w:rsidRPr="006976E2" w:rsidRDefault="007879AB" w:rsidP="006A2F5D">
      <w:pPr>
        <w:pStyle w:val="NormalHanging12a"/>
      </w:pPr>
      <w:r w:rsidRPr="006976E2">
        <w:t>–</w:t>
      </w:r>
      <w:r w:rsidRPr="006976E2">
        <w:tab/>
        <w:t xml:space="preserve">având </w:t>
      </w:r>
      <w:r w:rsidRPr="006976E2">
        <w:t>în vedere raportul Comisiei pentru libertă</w:t>
      </w:r>
      <w:r w:rsidR="008450E6">
        <w:t>ț</w:t>
      </w:r>
      <w:r w:rsidRPr="006976E2">
        <w:t>i civile, justi</w:t>
      </w:r>
      <w:r w:rsidR="008450E6">
        <w:t>ț</w:t>
      </w:r>
      <w:r w:rsidRPr="006976E2">
        <w:t xml:space="preserve">ie </w:t>
      </w:r>
      <w:r w:rsidR="008450E6">
        <w:t>ș</w:t>
      </w:r>
      <w:r w:rsidRPr="006976E2">
        <w:t>i afaceri interne (A9</w:t>
      </w:r>
      <w:r w:rsidRPr="006976E2">
        <w:noBreakHyphen/>
        <w:t>0000/2023),</w:t>
      </w:r>
    </w:p>
    <w:p w:rsidR="009F6C2F" w:rsidRPr="006976E2" w:rsidRDefault="007879AB" w:rsidP="002D3070">
      <w:pPr>
        <w:pStyle w:val="NormalHanging12a"/>
      </w:pPr>
      <w:r w:rsidRPr="006976E2">
        <w:t>1.</w:t>
      </w:r>
      <w:r w:rsidRPr="006976E2">
        <w:tab/>
        <w:t>adoptă pozi</w:t>
      </w:r>
      <w:r w:rsidR="008450E6">
        <w:t>ț</w:t>
      </w:r>
      <w:r w:rsidRPr="006976E2">
        <w:t>ia sa în primă lectură prezentată în continuare;</w:t>
      </w:r>
    </w:p>
    <w:p w:rsidR="002D3070" w:rsidRPr="006976E2" w:rsidRDefault="007879AB" w:rsidP="00615BB2">
      <w:pPr>
        <w:pStyle w:val="NormalHanging12a"/>
        <w:rPr>
          <w:szCs w:val="24"/>
        </w:rPr>
      </w:pPr>
      <w:r w:rsidRPr="006976E2">
        <w:t>2.</w:t>
      </w:r>
      <w:r w:rsidRPr="006976E2">
        <w:tab/>
        <w:t>solicită Comisiei să îl sesizeze din nou în cazul în care î</w:t>
      </w:r>
      <w:r w:rsidR="008450E6">
        <w:t>ș</w:t>
      </w:r>
      <w:r w:rsidRPr="006976E2">
        <w:t>i înlocuie</w:t>
      </w:r>
      <w:r w:rsidR="008450E6">
        <w:t>ș</w:t>
      </w:r>
      <w:r w:rsidRPr="006976E2">
        <w:t>te, î</w:t>
      </w:r>
      <w:r w:rsidR="008450E6">
        <w:t>ș</w:t>
      </w:r>
      <w:r w:rsidRPr="006976E2">
        <w:t>i modifică în m</w:t>
      </w:r>
      <w:r w:rsidRPr="006976E2">
        <w:t>od substan</w:t>
      </w:r>
      <w:r w:rsidR="008450E6">
        <w:t>ț</w:t>
      </w:r>
      <w:r w:rsidRPr="006976E2">
        <w:t>ial sau inten</w:t>
      </w:r>
      <w:r w:rsidR="008450E6">
        <w:t>ț</w:t>
      </w:r>
      <w:r w:rsidRPr="006976E2">
        <w:t>ionează să-</w:t>
      </w:r>
      <w:r w:rsidR="008450E6">
        <w:t>ș</w:t>
      </w:r>
      <w:r w:rsidRPr="006976E2">
        <w:t>i modifice în mod substan</w:t>
      </w:r>
      <w:r w:rsidR="008450E6">
        <w:t>ț</w:t>
      </w:r>
      <w:r w:rsidRPr="006976E2">
        <w:t>ial propunerea;</w:t>
      </w:r>
    </w:p>
    <w:p w:rsidR="002D3070" w:rsidRPr="006976E2" w:rsidRDefault="007879AB" w:rsidP="002D3070">
      <w:pPr>
        <w:pStyle w:val="NormalHanging12a"/>
        <w:rPr>
          <w:szCs w:val="24"/>
        </w:rPr>
      </w:pPr>
      <w:r w:rsidRPr="006976E2">
        <w:t>3.</w:t>
      </w:r>
      <w:r w:rsidRPr="006976E2">
        <w:tab/>
        <w:t>încredin</w:t>
      </w:r>
      <w:r w:rsidR="008450E6">
        <w:t>ț</w:t>
      </w:r>
      <w:r w:rsidRPr="006976E2">
        <w:t>ează Pre</w:t>
      </w:r>
      <w:r w:rsidR="008450E6">
        <w:t>ș</w:t>
      </w:r>
      <w:r w:rsidRPr="006976E2">
        <w:t xml:space="preserve">edintei sarcina de a transmite Consiliului </w:t>
      </w:r>
      <w:r w:rsidR="008450E6">
        <w:t>ș</w:t>
      </w:r>
      <w:r w:rsidRPr="006976E2">
        <w:t xml:space="preserve">i Comisiei, precum </w:t>
      </w:r>
      <w:r w:rsidR="008450E6">
        <w:t>ș</w:t>
      </w:r>
      <w:r w:rsidRPr="006976E2">
        <w:t>i parlamentelor na</w:t>
      </w:r>
      <w:r w:rsidR="008450E6">
        <w:t>ț</w:t>
      </w:r>
      <w:r w:rsidRPr="006976E2">
        <w:t>ionale pozi</w:t>
      </w:r>
      <w:r w:rsidR="008450E6">
        <w:t>ț</w:t>
      </w:r>
      <w:r w:rsidRPr="006976E2">
        <w:t>ia Parlamentului.</w:t>
      </w:r>
    </w:p>
    <w:p w:rsidR="00313CAB" w:rsidRPr="006976E2" w:rsidRDefault="00313CAB" w:rsidP="002D3070">
      <w:pPr>
        <w:pStyle w:val="NormalHanging12a"/>
        <w:rPr>
          <w:szCs w:val="24"/>
        </w:rPr>
      </w:pPr>
    </w:p>
    <w:p w:rsidR="00313CAB" w:rsidRPr="006976E2" w:rsidRDefault="00313CAB" w:rsidP="002D3070">
      <w:pPr>
        <w:pStyle w:val="NormalHanging12a"/>
        <w:rPr>
          <w:szCs w:val="24"/>
        </w:rPr>
      </w:pPr>
    </w:p>
    <w:p w:rsidR="00FB17BA" w:rsidRPr="006976E2" w:rsidRDefault="007879AB" w:rsidP="00FB17BA">
      <w:pPr>
        <w:pStyle w:val="AMNumberTabs0"/>
        <w:keepNext/>
      </w:pPr>
      <w:r w:rsidRPr="006976E2">
        <w:rPr>
          <w:rStyle w:val="HideTWBExt"/>
          <w:b w:val="0"/>
        </w:rPr>
        <w:t>&lt;RepeatBlock-Amend&gt;&lt;Amend&gt;</w:t>
      </w:r>
      <w:r w:rsidRPr="006976E2">
        <w:t>Amendamentul</w:t>
      </w:r>
      <w:r w:rsidRPr="006976E2">
        <w:tab/>
      </w:r>
      <w:r w:rsidRPr="006976E2">
        <w:tab/>
      </w:r>
      <w:r w:rsidRPr="006976E2">
        <w:rPr>
          <w:rStyle w:val="HideTWBExt"/>
          <w:b w:val="0"/>
        </w:rPr>
        <w:t>&lt;</w:t>
      </w:r>
      <w:r w:rsidRPr="006976E2">
        <w:rPr>
          <w:rStyle w:val="HideTWBExt"/>
          <w:b w:val="0"/>
        </w:rPr>
        <w:t>NumAm&gt;</w:t>
      </w:r>
      <w:r w:rsidRPr="006976E2">
        <w:t>1</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7</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(7)</w:t>
            </w:r>
            <w:r w:rsidRPr="006976E2">
              <w:tab/>
              <w:t xml:space="preserve">Prezentul regulament ar trebui să se aplice tuturor cererilor formulate în cadrul procedurilor penale. </w:t>
            </w:r>
            <w:r w:rsidRPr="006976E2">
              <w:rPr>
                <w:b/>
                <w:i/>
              </w:rPr>
              <w:t xml:space="preserve">Procedura </w:t>
            </w:r>
            <w:r w:rsidRPr="006976E2">
              <w:rPr>
                <w:b/>
                <w:i/>
              </w:rPr>
              <w:t>penală este un concept autonom al dreptului Uniunii interpretat de Curtea de Justi</w:t>
            </w:r>
            <w:r w:rsidR="008450E6">
              <w:rPr>
                <w:b/>
                <w:i/>
              </w:rPr>
              <w:t>ț</w:t>
            </w:r>
            <w:r w:rsidRPr="006976E2">
              <w:rPr>
                <w:b/>
                <w:i/>
              </w:rPr>
              <w:t xml:space="preserve">ie a Uniunii Europene, fără a aduce atingere </w:t>
            </w:r>
            <w:r w:rsidRPr="006976E2">
              <w:rPr>
                <w:b/>
                <w:i/>
              </w:rPr>
              <w:lastRenderedPageBreak/>
              <w:t>jurispruden</w:t>
            </w:r>
            <w:r w:rsidR="008450E6">
              <w:rPr>
                <w:b/>
                <w:i/>
              </w:rPr>
              <w:t>ț</w:t>
            </w:r>
            <w:r w:rsidRPr="006976E2">
              <w:rPr>
                <w:b/>
                <w:i/>
              </w:rPr>
              <w:t>ei Cur</w:t>
            </w:r>
            <w:r w:rsidR="008450E6">
              <w:rPr>
                <w:b/>
                <w:i/>
              </w:rPr>
              <w:t>ț</w:t>
            </w:r>
            <w:r w:rsidRPr="006976E2">
              <w:rPr>
                <w:b/>
                <w:i/>
              </w:rPr>
              <w:t>ii Europene a Drepturilor Omului, începând din momentul în care o persoană este informată de către autorită</w:t>
            </w:r>
            <w:r w:rsidR="008450E6">
              <w:rPr>
                <w:b/>
                <w:i/>
              </w:rPr>
              <w:t>ț</w:t>
            </w:r>
            <w:r w:rsidRPr="006976E2">
              <w:rPr>
                <w:b/>
                <w:i/>
              </w:rPr>
              <w:t>i</w:t>
            </w:r>
            <w:r w:rsidRPr="006976E2">
              <w:rPr>
                <w:b/>
                <w:i/>
              </w:rPr>
              <w:t>le competente ale unui stat membru cu privire la faptul că este suspectată sau acuzată de săvâr</w:t>
            </w:r>
            <w:r w:rsidR="008450E6">
              <w:rPr>
                <w:b/>
                <w:i/>
              </w:rPr>
              <w:t>ș</w:t>
            </w:r>
            <w:r w:rsidRPr="006976E2">
              <w:rPr>
                <w:b/>
                <w:i/>
              </w:rPr>
              <w:t>irea unei infrac</w:t>
            </w:r>
            <w:r w:rsidR="008450E6">
              <w:rPr>
                <w:b/>
                <w:i/>
              </w:rPr>
              <w:t>ț</w:t>
            </w:r>
            <w:r w:rsidRPr="006976E2">
              <w:rPr>
                <w:b/>
                <w:i/>
              </w:rPr>
              <w:t>iuni, până în momentul finalizării procedurilor respective, prin aceasta în</w:t>
            </w:r>
            <w:r w:rsidR="008450E6">
              <w:rPr>
                <w:b/>
                <w:i/>
              </w:rPr>
              <w:t>ț</w:t>
            </w:r>
            <w:r w:rsidRPr="006976E2">
              <w:rPr>
                <w:b/>
                <w:i/>
              </w:rPr>
              <w:t xml:space="preserve">elegându-se hotărârea definitivă a faptului că persoana suspectată </w:t>
            </w:r>
            <w:r w:rsidRPr="006976E2">
              <w:rPr>
                <w:b/>
                <w:i/>
              </w:rPr>
              <w:t>sau acuzată a săvâr</w:t>
            </w:r>
            <w:r w:rsidR="008450E6">
              <w:rPr>
                <w:b/>
                <w:i/>
              </w:rPr>
              <w:t>ș</w:t>
            </w:r>
            <w:r w:rsidRPr="006976E2">
              <w:rPr>
                <w:b/>
                <w:i/>
              </w:rPr>
              <w:t>it o infrac</w:t>
            </w:r>
            <w:r w:rsidR="008450E6">
              <w:rPr>
                <w:b/>
                <w:i/>
              </w:rPr>
              <w:t>ț</w:t>
            </w:r>
            <w:r w:rsidRPr="006976E2">
              <w:rPr>
                <w:b/>
                <w:i/>
              </w:rPr>
              <w:t>iune, inclusiv, dacă este cazul, până în momentul pronun</w:t>
            </w:r>
            <w:r w:rsidR="008450E6">
              <w:rPr>
                <w:b/>
                <w:i/>
              </w:rPr>
              <w:t>ț</w:t>
            </w:r>
            <w:r w:rsidRPr="006976E2">
              <w:rPr>
                <w:b/>
                <w:i/>
              </w:rPr>
              <w:t xml:space="preserve">ării unei hotărâri de condamnare </w:t>
            </w:r>
            <w:r w:rsidR="008450E6">
              <w:rPr>
                <w:b/>
                <w:i/>
              </w:rPr>
              <w:t>ș</w:t>
            </w:r>
            <w:r w:rsidRPr="006976E2">
              <w:rPr>
                <w:b/>
                <w:i/>
              </w:rPr>
              <w:t>i al solu</w:t>
            </w:r>
            <w:r w:rsidR="008450E6">
              <w:rPr>
                <w:b/>
                <w:i/>
              </w:rPr>
              <w:t>ț</w:t>
            </w:r>
            <w:r w:rsidRPr="006976E2">
              <w:rPr>
                <w:b/>
                <w:i/>
              </w:rPr>
              <w:t>ionării oricărei căi de atac.</w:t>
            </w:r>
          </w:p>
        </w:tc>
        <w:tc>
          <w:tcPr>
            <w:tcW w:w="4876" w:type="dxa"/>
            <w:hideMark/>
          </w:tcPr>
          <w:p w:rsidR="00FB17BA" w:rsidRPr="006976E2" w:rsidRDefault="007879AB">
            <w:pPr>
              <w:pStyle w:val="Normal6"/>
              <w:rPr>
                <w:szCs w:val="24"/>
              </w:rPr>
            </w:pPr>
            <w:r w:rsidRPr="006976E2">
              <w:lastRenderedPageBreak/>
              <w:t>(7)</w:t>
            </w:r>
            <w:r w:rsidRPr="006976E2">
              <w:tab/>
              <w:t>Prezentul regulament ar trebui să se aplice tuturor cererilor formulate în cadrul procedu</w:t>
            </w:r>
            <w:r w:rsidRPr="006976E2">
              <w:t>rilor penale.</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20</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(20)</w:t>
            </w:r>
            <w:r w:rsidRPr="006976E2">
              <w:tab/>
              <w:t xml:space="preserve">Prezentul regulament nu aduce </w:t>
            </w:r>
            <w:r w:rsidRPr="006976E2">
              <w:t>atingere drepturilor procedurale consacrate în dreptul Uniunii, cum ar fi carta, directivele privind drepturile procedurale 2010/64/UE</w:t>
            </w:r>
            <w:r w:rsidRPr="006976E2">
              <w:rPr>
                <w:vertAlign w:val="superscript"/>
              </w:rPr>
              <w:t>54</w:t>
            </w:r>
            <w:r w:rsidRPr="006976E2">
              <w:t>, 2012/13/UE</w:t>
            </w:r>
            <w:r w:rsidRPr="006976E2">
              <w:rPr>
                <w:vertAlign w:val="superscript"/>
              </w:rPr>
              <w:t>55</w:t>
            </w:r>
            <w:r w:rsidRPr="006976E2">
              <w:t>, 2013/48/UE</w:t>
            </w:r>
            <w:r w:rsidRPr="006976E2">
              <w:rPr>
                <w:vertAlign w:val="superscript"/>
              </w:rPr>
              <w:t>56</w:t>
            </w:r>
            <w:r w:rsidRPr="006976E2">
              <w:t>, (UE) 2016/343</w:t>
            </w:r>
            <w:r w:rsidRPr="006976E2">
              <w:rPr>
                <w:vertAlign w:val="superscript"/>
              </w:rPr>
              <w:t>57</w:t>
            </w:r>
            <w:r w:rsidRPr="006976E2">
              <w:t>, (UE) 2016/800</w:t>
            </w:r>
            <w:r w:rsidRPr="006976E2">
              <w:rPr>
                <w:vertAlign w:val="superscript"/>
              </w:rPr>
              <w:t>58</w:t>
            </w:r>
            <w:r w:rsidRPr="006976E2">
              <w:t xml:space="preserve"> </w:t>
            </w:r>
            <w:r w:rsidR="008450E6">
              <w:t>ș</w:t>
            </w:r>
            <w:r w:rsidRPr="006976E2">
              <w:t>i (UE) 2016/1919</w:t>
            </w:r>
            <w:r w:rsidRPr="006976E2">
              <w:rPr>
                <w:vertAlign w:val="superscript"/>
              </w:rPr>
              <w:t>59</w:t>
            </w:r>
            <w:r w:rsidRPr="006976E2">
              <w:t>.</w:t>
            </w:r>
          </w:p>
        </w:tc>
        <w:tc>
          <w:tcPr>
            <w:tcW w:w="4876" w:type="dxa"/>
            <w:hideMark/>
          </w:tcPr>
          <w:p w:rsidR="00FB17BA" w:rsidRPr="006976E2" w:rsidRDefault="007879AB">
            <w:pPr>
              <w:pStyle w:val="Normal6"/>
              <w:rPr>
                <w:szCs w:val="24"/>
              </w:rPr>
            </w:pPr>
            <w:r w:rsidRPr="006976E2">
              <w:t>(20)</w:t>
            </w:r>
            <w:r w:rsidRPr="006976E2">
              <w:tab/>
              <w:t xml:space="preserve">Prezentul regulament nu aduce </w:t>
            </w:r>
            <w:r w:rsidRPr="006976E2">
              <w:t>atingere drepturilor procedurale consacrate în dreptul Uniunii, cum ar fi carta, directivele privind drepturile procedurale 2010/64/UE</w:t>
            </w:r>
            <w:r w:rsidRPr="006976E2">
              <w:rPr>
                <w:vertAlign w:val="superscript"/>
              </w:rPr>
              <w:t>54</w:t>
            </w:r>
            <w:r w:rsidRPr="006976E2">
              <w:t>, 2012/13/UE</w:t>
            </w:r>
            <w:r w:rsidRPr="006976E2">
              <w:rPr>
                <w:vertAlign w:val="superscript"/>
              </w:rPr>
              <w:t>55</w:t>
            </w:r>
            <w:r w:rsidRPr="006976E2">
              <w:t>, 2013/48/UE</w:t>
            </w:r>
            <w:r w:rsidRPr="006976E2">
              <w:rPr>
                <w:vertAlign w:val="superscript"/>
              </w:rPr>
              <w:t>56</w:t>
            </w:r>
            <w:r w:rsidRPr="006976E2">
              <w:t>, (UE) 2016/343</w:t>
            </w:r>
            <w:r w:rsidRPr="006976E2">
              <w:rPr>
                <w:vertAlign w:val="superscript"/>
              </w:rPr>
              <w:t>57</w:t>
            </w:r>
            <w:r w:rsidRPr="006976E2">
              <w:t>, (UE) 2016/800</w:t>
            </w:r>
            <w:r w:rsidRPr="006976E2">
              <w:rPr>
                <w:vertAlign w:val="superscript"/>
              </w:rPr>
              <w:t>58</w:t>
            </w:r>
            <w:r w:rsidRPr="006976E2">
              <w:t xml:space="preserve"> </w:t>
            </w:r>
            <w:r w:rsidR="008450E6">
              <w:t>ș</w:t>
            </w:r>
            <w:r w:rsidRPr="006976E2">
              <w:t>i (UE) 2016/1919</w:t>
            </w:r>
            <w:r w:rsidRPr="006976E2">
              <w:rPr>
                <w:vertAlign w:val="superscript"/>
              </w:rPr>
              <w:t>59</w:t>
            </w:r>
            <w:r w:rsidRPr="006976E2">
              <w:t xml:space="preserve">. </w:t>
            </w:r>
            <w:r w:rsidRPr="006976E2">
              <w:rPr>
                <w:b/>
                <w:i/>
              </w:rPr>
              <w:t>Autoritatea solicitantă ar trebui să</w:t>
            </w:r>
            <w:r w:rsidRPr="006976E2">
              <w:rPr>
                <w:b/>
                <w:i/>
              </w:rPr>
              <w:t xml:space="preserve"> se asigure că drepturile procedurale prevăzute de dreptul Uniunii </w:t>
            </w:r>
            <w:r w:rsidR="008450E6">
              <w:rPr>
                <w:b/>
                <w:i/>
              </w:rPr>
              <w:t>ș</w:t>
            </w:r>
            <w:r w:rsidRPr="006976E2">
              <w:rPr>
                <w:b/>
                <w:i/>
              </w:rPr>
              <w:t>i de dreptul intern sunt respectate atunci când solicită un transfer de proceduri penale în temeiul prezentului regulament.</w:t>
            </w:r>
          </w:p>
        </w:tc>
      </w:tr>
      <w:tr w:rsidR="00AD4DAD" w:rsidRPr="006976E2" w:rsidTr="00FB17BA">
        <w:trPr>
          <w:jc w:val="center"/>
        </w:trPr>
        <w:tc>
          <w:tcPr>
            <w:tcW w:w="4876" w:type="dxa"/>
            <w:hideMark/>
          </w:tcPr>
          <w:p w:rsidR="00FB17BA" w:rsidRPr="006976E2" w:rsidRDefault="007879AB">
            <w:pPr>
              <w:pStyle w:val="Normal6"/>
            </w:pPr>
            <w:r w:rsidRPr="006976E2">
              <w:t>__________________</w:t>
            </w:r>
          </w:p>
        </w:tc>
        <w:tc>
          <w:tcPr>
            <w:tcW w:w="4876" w:type="dxa"/>
            <w:hideMark/>
          </w:tcPr>
          <w:p w:rsidR="00FB17BA" w:rsidRPr="006976E2" w:rsidRDefault="007879AB">
            <w:pPr>
              <w:pStyle w:val="Normal6"/>
              <w:rPr>
                <w:szCs w:val="24"/>
              </w:rPr>
            </w:pPr>
            <w:r w:rsidRPr="006976E2">
              <w:t>__________________</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t>54</w:t>
            </w:r>
            <w:r w:rsidRPr="006976E2">
              <w:t xml:space="preserve"> Directiva 2010/64/UE </w:t>
            </w:r>
            <w:r w:rsidRPr="006976E2">
              <w:t xml:space="preserve">a Parlamentului European </w:t>
            </w:r>
            <w:r w:rsidR="008450E6">
              <w:t>ș</w:t>
            </w:r>
            <w:r w:rsidRPr="006976E2">
              <w:t xml:space="preserve">i a Consiliului din 20 octombrie 2010 privind dreptul la interpretare </w:t>
            </w:r>
            <w:r w:rsidR="008450E6">
              <w:t>ș</w:t>
            </w:r>
            <w:r w:rsidRPr="006976E2">
              <w:t>i traducere în cadrul procedurilor penale (JO L 280, 26.10.2010, p. 1).</w:t>
            </w:r>
          </w:p>
        </w:tc>
        <w:tc>
          <w:tcPr>
            <w:tcW w:w="4876" w:type="dxa"/>
            <w:hideMark/>
          </w:tcPr>
          <w:p w:rsidR="00FB17BA" w:rsidRPr="006976E2" w:rsidRDefault="007879AB">
            <w:pPr>
              <w:pStyle w:val="Normal6"/>
              <w:rPr>
                <w:szCs w:val="24"/>
              </w:rPr>
            </w:pPr>
            <w:r w:rsidRPr="006976E2">
              <w:rPr>
                <w:vertAlign w:val="superscript"/>
              </w:rPr>
              <w:t>54</w:t>
            </w:r>
            <w:r w:rsidRPr="006976E2">
              <w:t xml:space="preserve"> Directiva 2010/64/UE a Parlamentului European </w:t>
            </w:r>
            <w:r w:rsidR="008450E6">
              <w:t>ș</w:t>
            </w:r>
            <w:r w:rsidRPr="006976E2">
              <w:t>i a Consiliului din 20 octombrie 2010</w:t>
            </w:r>
            <w:r w:rsidRPr="006976E2">
              <w:t xml:space="preserve"> privind dreptul la interpretare </w:t>
            </w:r>
            <w:r w:rsidR="008450E6">
              <w:t>ș</w:t>
            </w:r>
            <w:r w:rsidRPr="006976E2">
              <w:t>i traducere în cadrul procedurilor penale (JO L 280, 26.10.2010, p. 1).</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t>55</w:t>
            </w:r>
            <w:r w:rsidRPr="006976E2">
              <w:t xml:space="preserve"> Directiva 2012/13/UE a Parlamentului European </w:t>
            </w:r>
            <w:r w:rsidR="008450E6">
              <w:t>ș</w:t>
            </w:r>
            <w:r w:rsidRPr="006976E2">
              <w:t xml:space="preserve">i a Consiliului din 22 mai 2012 privind dreptul la informare în cadrul </w:t>
            </w:r>
            <w:r w:rsidRPr="006976E2">
              <w:lastRenderedPageBreak/>
              <w:t>procedurilor penale (JO L 14</w:t>
            </w:r>
            <w:r w:rsidRPr="006976E2">
              <w:t>2, 1.6.2012, p. 1).</w:t>
            </w:r>
          </w:p>
        </w:tc>
        <w:tc>
          <w:tcPr>
            <w:tcW w:w="4876" w:type="dxa"/>
            <w:hideMark/>
          </w:tcPr>
          <w:p w:rsidR="00FB17BA" w:rsidRPr="006976E2" w:rsidRDefault="007879AB">
            <w:pPr>
              <w:pStyle w:val="Normal6"/>
              <w:rPr>
                <w:szCs w:val="24"/>
              </w:rPr>
            </w:pPr>
            <w:r w:rsidRPr="006976E2">
              <w:rPr>
                <w:vertAlign w:val="superscript"/>
              </w:rPr>
              <w:lastRenderedPageBreak/>
              <w:t>55</w:t>
            </w:r>
            <w:r w:rsidRPr="006976E2">
              <w:t xml:space="preserve"> Directiva 2012/13/UE a Parlamentului European </w:t>
            </w:r>
            <w:r w:rsidR="008450E6">
              <w:t>ș</w:t>
            </w:r>
            <w:r w:rsidRPr="006976E2">
              <w:t xml:space="preserve">i a Consiliului din 22 mai 2012 privind dreptul la informare în cadrul </w:t>
            </w:r>
            <w:r w:rsidRPr="006976E2">
              <w:lastRenderedPageBreak/>
              <w:t>procedurilor penale (JO L 142, 1.6.2012, p. 1).</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lastRenderedPageBreak/>
              <w:t>56</w:t>
            </w:r>
            <w:r w:rsidRPr="006976E2">
              <w:t xml:space="preserve"> Directiva 2013/48/UE a Parlamentului European </w:t>
            </w:r>
            <w:r w:rsidR="008450E6">
              <w:t>ș</w:t>
            </w:r>
            <w:r w:rsidRPr="006976E2">
              <w:t xml:space="preserve">i a Consiliului din 22 octombrie 2013 privind dreptul de a avea acces la un avocat în cadrul procedurilor penale </w:t>
            </w:r>
            <w:r w:rsidR="008450E6">
              <w:t>ș</w:t>
            </w:r>
            <w:r w:rsidRPr="006976E2">
              <w:t xml:space="preserve">i al procedurilor privind mandatul european de arestare, precum </w:t>
            </w:r>
            <w:r w:rsidR="008450E6">
              <w:t>ș</w:t>
            </w:r>
            <w:r w:rsidRPr="006976E2">
              <w:t>i dreptul ca o persoană ter</w:t>
            </w:r>
            <w:r w:rsidR="008450E6">
              <w:t>ț</w:t>
            </w:r>
            <w:r w:rsidRPr="006976E2">
              <w:t>ă</w:t>
            </w:r>
            <w:r w:rsidRPr="006976E2">
              <w:t xml:space="preserve"> să fie informată în urma privării de libertate </w:t>
            </w:r>
            <w:r w:rsidR="008450E6">
              <w:t>ș</w:t>
            </w:r>
            <w:r w:rsidRPr="006976E2">
              <w:t>i dreptul de a comunica cu persoane ter</w:t>
            </w:r>
            <w:r w:rsidR="008450E6">
              <w:t>ț</w:t>
            </w:r>
            <w:r w:rsidRPr="006976E2">
              <w:t xml:space="preserve">e </w:t>
            </w:r>
            <w:r w:rsidR="008450E6">
              <w:t>ș</w:t>
            </w:r>
            <w:r w:rsidRPr="006976E2">
              <w:t>i cu autorită</w:t>
            </w:r>
            <w:r w:rsidR="008450E6">
              <w:t>ț</w:t>
            </w:r>
            <w:r w:rsidRPr="006976E2">
              <w:t>i consulare în timpul privării de libertate (JO L 294, 6.11.2013, p. 1).</w:t>
            </w:r>
          </w:p>
        </w:tc>
        <w:tc>
          <w:tcPr>
            <w:tcW w:w="4876" w:type="dxa"/>
            <w:hideMark/>
          </w:tcPr>
          <w:p w:rsidR="00FB17BA" w:rsidRPr="006976E2" w:rsidRDefault="007879AB">
            <w:pPr>
              <w:pStyle w:val="Normal6"/>
              <w:rPr>
                <w:szCs w:val="24"/>
              </w:rPr>
            </w:pPr>
            <w:r w:rsidRPr="006976E2">
              <w:rPr>
                <w:vertAlign w:val="superscript"/>
              </w:rPr>
              <w:t>56</w:t>
            </w:r>
            <w:r w:rsidRPr="006976E2">
              <w:t xml:space="preserve"> Directiva 2013/48/UE a Parlamentului European </w:t>
            </w:r>
            <w:r w:rsidR="008450E6">
              <w:t>ș</w:t>
            </w:r>
            <w:r w:rsidRPr="006976E2">
              <w:t>i a Consiliului din 22 octo</w:t>
            </w:r>
            <w:r w:rsidRPr="006976E2">
              <w:t xml:space="preserve">mbrie 2013 privind dreptul de a avea acces la un avocat în cadrul procedurilor penale </w:t>
            </w:r>
            <w:r w:rsidR="008450E6">
              <w:t>ș</w:t>
            </w:r>
            <w:r w:rsidRPr="006976E2">
              <w:t xml:space="preserve">i al procedurilor privind mandatul european de arestare, precum </w:t>
            </w:r>
            <w:r w:rsidR="008450E6">
              <w:t>ș</w:t>
            </w:r>
            <w:r w:rsidRPr="006976E2">
              <w:t>i dreptul ca o persoană ter</w:t>
            </w:r>
            <w:r w:rsidR="008450E6">
              <w:t>ț</w:t>
            </w:r>
            <w:r w:rsidRPr="006976E2">
              <w:t xml:space="preserve">ă să fie informată în urma privării de libertate </w:t>
            </w:r>
            <w:r w:rsidR="008450E6">
              <w:t>ș</w:t>
            </w:r>
            <w:r w:rsidRPr="006976E2">
              <w:t>i dreptul de a comunica cu</w:t>
            </w:r>
            <w:r w:rsidRPr="006976E2">
              <w:t xml:space="preserve"> persoane ter</w:t>
            </w:r>
            <w:r w:rsidR="008450E6">
              <w:t>ț</w:t>
            </w:r>
            <w:r w:rsidRPr="006976E2">
              <w:t xml:space="preserve">e </w:t>
            </w:r>
            <w:r w:rsidR="008450E6">
              <w:t>ș</w:t>
            </w:r>
            <w:r w:rsidRPr="006976E2">
              <w:t>i cu autorită</w:t>
            </w:r>
            <w:r w:rsidR="008450E6">
              <w:t>ț</w:t>
            </w:r>
            <w:r w:rsidRPr="006976E2">
              <w:t>i consulare în timpul privării de libertate (JO L 294, 6.11.2013, p. 1).</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t>57</w:t>
            </w:r>
            <w:r w:rsidRPr="006976E2">
              <w:t xml:space="preserve"> Directiva (UE) 2016/343 a Parlamentului European </w:t>
            </w:r>
            <w:r w:rsidR="008450E6">
              <w:t>ș</w:t>
            </w:r>
            <w:r w:rsidRPr="006976E2">
              <w:t>i a Consiliului din 9 martie 2016 privind consolidarea anumitor aspecte ale prezum</w:t>
            </w:r>
            <w:r w:rsidR="008450E6">
              <w:t>ț</w:t>
            </w:r>
            <w:r w:rsidRPr="006976E2">
              <w:t>iei de nevinovă</w:t>
            </w:r>
            <w:r w:rsidR="008450E6">
              <w:t>ț</w:t>
            </w:r>
            <w:r w:rsidRPr="006976E2">
              <w:t xml:space="preserve">ie </w:t>
            </w:r>
            <w:r w:rsidR="008450E6">
              <w:t>ș</w:t>
            </w:r>
            <w:r w:rsidRPr="006976E2">
              <w:t>i a dreptului de a fi prezent la proces în cadrul procedurilor penale (JO L 65, 11.3.2016, p. 1).</w:t>
            </w:r>
          </w:p>
        </w:tc>
        <w:tc>
          <w:tcPr>
            <w:tcW w:w="4876" w:type="dxa"/>
            <w:hideMark/>
          </w:tcPr>
          <w:p w:rsidR="00FB17BA" w:rsidRPr="006976E2" w:rsidRDefault="007879AB">
            <w:pPr>
              <w:pStyle w:val="Normal6"/>
              <w:rPr>
                <w:szCs w:val="24"/>
              </w:rPr>
            </w:pPr>
            <w:r w:rsidRPr="006976E2">
              <w:rPr>
                <w:vertAlign w:val="superscript"/>
              </w:rPr>
              <w:t>57</w:t>
            </w:r>
            <w:r w:rsidRPr="006976E2">
              <w:t xml:space="preserve"> Directiva (UE) 2016/343 a Parlamentului European </w:t>
            </w:r>
            <w:r w:rsidR="008450E6">
              <w:t>ș</w:t>
            </w:r>
            <w:r w:rsidRPr="006976E2">
              <w:t>i a Consiliului din 9 martie 2016 privind consolidarea anumitor aspecte ale prezum</w:t>
            </w:r>
            <w:r w:rsidR="008450E6">
              <w:t>ț</w:t>
            </w:r>
            <w:r w:rsidRPr="006976E2">
              <w:t>iei de nevinovă</w:t>
            </w:r>
            <w:r w:rsidR="008450E6">
              <w:t>ț</w:t>
            </w:r>
            <w:r w:rsidRPr="006976E2">
              <w:t>i</w:t>
            </w:r>
            <w:r w:rsidRPr="006976E2">
              <w:t xml:space="preserve">e </w:t>
            </w:r>
            <w:r w:rsidR="008450E6">
              <w:t>ș</w:t>
            </w:r>
            <w:r w:rsidRPr="006976E2">
              <w:t>i a dreptului de a fi prezent la proces în cadrul procedurilor penale (JO L 65, 11.3.2016, p. 1).</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t>58</w:t>
            </w:r>
            <w:r w:rsidRPr="006976E2">
              <w:t xml:space="preserve"> Directiva (UE) 2016/800 a Parlamentului European </w:t>
            </w:r>
            <w:r w:rsidR="008450E6">
              <w:t>ș</w:t>
            </w:r>
            <w:r w:rsidRPr="006976E2">
              <w:t>i a Consiliului din 11 mai 2016 privind garan</w:t>
            </w:r>
            <w:r w:rsidR="008450E6">
              <w:t>ț</w:t>
            </w:r>
            <w:r w:rsidRPr="006976E2">
              <w:t>iile procedurale pentru copiii care sunt persoane suspe</w:t>
            </w:r>
            <w:r w:rsidRPr="006976E2">
              <w:t>ctate sau acuzate în cadrul procedurilor penale (JO L 132, 21.5.2016, p. 1).</w:t>
            </w:r>
          </w:p>
        </w:tc>
        <w:tc>
          <w:tcPr>
            <w:tcW w:w="4876" w:type="dxa"/>
            <w:hideMark/>
          </w:tcPr>
          <w:p w:rsidR="00FB17BA" w:rsidRPr="006976E2" w:rsidRDefault="007879AB">
            <w:pPr>
              <w:pStyle w:val="Normal6"/>
              <w:rPr>
                <w:szCs w:val="24"/>
              </w:rPr>
            </w:pPr>
            <w:r w:rsidRPr="006976E2">
              <w:rPr>
                <w:vertAlign w:val="superscript"/>
              </w:rPr>
              <w:t>58</w:t>
            </w:r>
            <w:r w:rsidRPr="006976E2">
              <w:t xml:space="preserve"> Directiva (UE) 2016/800 a Parlamentului European </w:t>
            </w:r>
            <w:r w:rsidR="008450E6">
              <w:t>ș</w:t>
            </w:r>
            <w:r w:rsidRPr="006976E2">
              <w:t>i a Consiliului din 11 mai 2016 privind garan</w:t>
            </w:r>
            <w:r w:rsidR="008450E6">
              <w:t>ț</w:t>
            </w:r>
            <w:r w:rsidRPr="006976E2">
              <w:t>iile procedurale pentru copiii care sunt persoane suspectate sau acuzate în cadr</w:t>
            </w:r>
            <w:r w:rsidRPr="006976E2">
              <w:t>ul procedurilor penale (JO L 132, 21.5.2016, p. 1).</w:t>
            </w:r>
          </w:p>
        </w:tc>
      </w:tr>
      <w:tr w:rsidR="00AD4DAD" w:rsidRPr="006976E2" w:rsidTr="00FB17BA">
        <w:trPr>
          <w:jc w:val="center"/>
        </w:trPr>
        <w:tc>
          <w:tcPr>
            <w:tcW w:w="4876" w:type="dxa"/>
            <w:hideMark/>
          </w:tcPr>
          <w:p w:rsidR="00FB17BA" w:rsidRPr="006976E2" w:rsidRDefault="007879AB">
            <w:pPr>
              <w:pStyle w:val="Normal6"/>
            </w:pPr>
            <w:r w:rsidRPr="006976E2">
              <w:rPr>
                <w:vertAlign w:val="superscript"/>
              </w:rPr>
              <w:t>59</w:t>
            </w:r>
            <w:r w:rsidRPr="006976E2">
              <w:t xml:space="preserve"> Directiva 2016/1919/UE a Parlamentului European </w:t>
            </w:r>
            <w:r w:rsidR="008450E6">
              <w:t>ș</w:t>
            </w:r>
            <w:r w:rsidRPr="006976E2">
              <w:t>i a Consiliului din 26 octombrie 2016 privind asisten</w:t>
            </w:r>
            <w:r w:rsidR="008450E6">
              <w:t>ț</w:t>
            </w:r>
            <w:r w:rsidRPr="006976E2">
              <w:t xml:space="preserve">a juridică gratuită pentru persoanele suspectate </w:t>
            </w:r>
            <w:r w:rsidR="008450E6">
              <w:t>ș</w:t>
            </w:r>
            <w:r w:rsidRPr="006976E2">
              <w:t>i persoanele acuzate în cadrul procedurilor pen</w:t>
            </w:r>
            <w:r w:rsidRPr="006976E2">
              <w:t xml:space="preserve">ale </w:t>
            </w:r>
            <w:r w:rsidR="008450E6">
              <w:t>ș</w:t>
            </w:r>
            <w:r w:rsidRPr="006976E2">
              <w:t>i pentru persoanele căutate în cadrul procedurilor privind mandatul european de arestare (JO L 297, 4.11.2016, p. 1).</w:t>
            </w:r>
          </w:p>
        </w:tc>
        <w:tc>
          <w:tcPr>
            <w:tcW w:w="4876" w:type="dxa"/>
            <w:hideMark/>
          </w:tcPr>
          <w:p w:rsidR="00FB17BA" w:rsidRPr="006976E2" w:rsidRDefault="007879AB">
            <w:pPr>
              <w:pStyle w:val="Normal6"/>
              <w:rPr>
                <w:szCs w:val="24"/>
              </w:rPr>
            </w:pPr>
            <w:r w:rsidRPr="006976E2">
              <w:rPr>
                <w:vertAlign w:val="superscript"/>
              </w:rPr>
              <w:t>59</w:t>
            </w:r>
            <w:r w:rsidRPr="006976E2">
              <w:t xml:space="preserve"> Directiva 2016/1919/UE a Parlamentului European </w:t>
            </w:r>
            <w:r w:rsidR="008450E6">
              <w:t>ș</w:t>
            </w:r>
            <w:r w:rsidRPr="006976E2">
              <w:t>i a Consiliului din 26 octombrie 2016 privind asisten</w:t>
            </w:r>
            <w:r w:rsidR="008450E6">
              <w:t>ț</w:t>
            </w:r>
            <w:r w:rsidRPr="006976E2">
              <w:t xml:space="preserve">a juridică gratuită pentru </w:t>
            </w:r>
            <w:r w:rsidRPr="006976E2">
              <w:t xml:space="preserve">persoanele suspectate </w:t>
            </w:r>
            <w:r w:rsidR="008450E6">
              <w:t>ș</w:t>
            </w:r>
            <w:r w:rsidRPr="006976E2">
              <w:t xml:space="preserve">i persoanele acuzate în cadrul procedurilor penale </w:t>
            </w:r>
            <w:r w:rsidR="008450E6">
              <w:t>ș</w:t>
            </w:r>
            <w:r w:rsidRPr="006976E2">
              <w:t>i pentru persoanele căutate în cadrul procedurilor privind mandatul european de arestare (JO L 297, 4.11.2016, p. 1).</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25</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(25)</w:t>
            </w:r>
            <w:r w:rsidRPr="006976E2">
              <w:tab/>
              <w:t xml:space="preserve">În cazul în care </w:t>
            </w:r>
            <w:r w:rsidRPr="006976E2">
              <w:rPr>
                <w:b/>
                <w:i/>
              </w:rPr>
              <w:t>persoana suspectată</w:t>
            </w:r>
            <w:r w:rsidRPr="006976E2">
              <w:t xml:space="preserve"> sau </w:t>
            </w:r>
            <w:r w:rsidRPr="006976E2">
              <w:rPr>
                <w:b/>
                <w:i/>
              </w:rPr>
              <w:t>acuzată este resortisant al</w:t>
            </w:r>
            <w:r w:rsidRPr="006976E2">
              <w:t xml:space="preserve"> statului solicitat sau </w:t>
            </w:r>
            <w:r w:rsidRPr="006976E2">
              <w:rPr>
                <w:b/>
                <w:i/>
              </w:rPr>
              <w:t>rezident al</w:t>
            </w:r>
            <w:r w:rsidRPr="006976E2">
              <w:t xml:space="preserve"> statului respectiv, transferul procedurii penale ar </w:t>
            </w:r>
            <w:r w:rsidRPr="006976E2">
              <w:lastRenderedPageBreak/>
              <w:t xml:space="preserve">putea fi justificat în scopul asigurării dreptului </w:t>
            </w:r>
            <w:r w:rsidRPr="006976E2">
              <w:rPr>
                <w:b/>
                <w:i/>
              </w:rPr>
              <w:t>persoanei</w:t>
            </w:r>
            <w:r w:rsidRPr="006976E2">
              <w:t xml:space="preserve"> suspectate sau acuzate de a fi </w:t>
            </w:r>
            <w:r w:rsidRPr="006976E2">
              <w:rPr>
                <w:b/>
                <w:i/>
              </w:rPr>
              <w:t>prezentă</w:t>
            </w:r>
            <w:r w:rsidRPr="006976E2">
              <w:t xml:space="preserve"> la proces, în conformitate cu Directiva (UE) 2016/343. În mod similar, în cazul în care </w:t>
            </w:r>
            <w:r w:rsidRPr="006976E2">
              <w:rPr>
                <w:b/>
                <w:i/>
              </w:rPr>
              <w:t>majoritatea vi</w:t>
            </w:r>
            <w:r w:rsidRPr="006976E2">
              <w:rPr>
                <w:b/>
                <w:i/>
              </w:rPr>
              <w:t>ctimelor</w:t>
            </w:r>
            <w:r w:rsidRPr="006976E2">
              <w:t xml:space="preserve"> sunt resortisan</w:t>
            </w:r>
            <w:r w:rsidR="008450E6">
              <w:t>ț</w:t>
            </w:r>
            <w:r w:rsidRPr="006976E2">
              <w:t>i sau reziden</w:t>
            </w:r>
            <w:r w:rsidR="008450E6">
              <w:t>ț</w:t>
            </w:r>
            <w:r w:rsidRPr="006976E2">
              <w:t>i în statul solicitat, transferul poate fi justificat pentru a le permite victimelor să participe cu u</w:t>
            </w:r>
            <w:r w:rsidR="008450E6">
              <w:t>ș</w:t>
            </w:r>
            <w:r w:rsidRPr="006976E2">
              <w:t>urin</w:t>
            </w:r>
            <w:r w:rsidR="008450E6">
              <w:t>ț</w:t>
            </w:r>
            <w:r w:rsidRPr="006976E2">
              <w:t xml:space="preserve">ă la procedura penală </w:t>
            </w:r>
            <w:r w:rsidR="008450E6">
              <w:t>ș</w:t>
            </w:r>
            <w:r w:rsidRPr="006976E2">
              <w:t>i să fie audiate efectiv în calitate de martori în cursul procedurii. În cazurile în c</w:t>
            </w:r>
            <w:r w:rsidRPr="006976E2">
              <w:t>are predarea unei persoane suspectate sau acuzate pentru care a fost emis un mandat european de arestare este refuzată în statul solicitat din motivele specificate în prezentul regulament, transferul procedurii penale poate fi, de asemenea, justificat atun</w:t>
            </w:r>
            <w:r w:rsidRPr="006976E2">
              <w:t>ci când persoana respectivă se află în statul solicitat fără a fi resortisant sau rezident al statului respectiv.</w:t>
            </w:r>
          </w:p>
        </w:tc>
        <w:tc>
          <w:tcPr>
            <w:tcW w:w="4876" w:type="dxa"/>
            <w:hideMark/>
          </w:tcPr>
          <w:p w:rsidR="00FB17BA" w:rsidRPr="006976E2" w:rsidRDefault="007879AB">
            <w:pPr>
              <w:pStyle w:val="Normal6"/>
              <w:rPr>
                <w:szCs w:val="24"/>
              </w:rPr>
            </w:pPr>
            <w:r w:rsidRPr="006976E2">
              <w:lastRenderedPageBreak/>
              <w:t>(25)</w:t>
            </w:r>
            <w:r w:rsidRPr="006976E2">
              <w:tab/>
              <w:t xml:space="preserve">În cazul în care </w:t>
            </w:r>
            <w:r w:rsidRPr="006976E2">
              <w:rPr>
                <w:b/>
                <w:i/>
              </w:rPr>
              <w:t>persoanele suspectate</w:t>
            </w:r>
            <w:r w:rsidRPr="006976E2">
              <w:t xml:space="preserve"> sau </w:t>
            </w:r>
            <w:r w:rsidRPr="006976E2">
              <w:rPr>
                <w:b/>
                <w:i/>
              </w:rPr>
              <w:t>acuzate sunt resortisan</w:t>
            </w:r>
            <w:r w:rsidR="008450E6">
              <w:rPr>
                <w:b/>
                <w:i/>
              </w:rPr>
              <w:t>ț</w:t>
            </w:r>
            <w:r w:rsidRPr="006976E2">
              <w:rPr>
                <w:b/>
                <w:i/>
              </w:rPr>
              <w:t>i ai</w:t>
            </w:r>
            <w:r w:rsidRPr="006976E2">
              <w:t xml:space="preserve"> statului solicitat sau </w:t>
            </w:r>
            <w:r w:rsidRPr="006976E2">
              <w:rPr>
                <w:b/>
                <w:i/>
              </w:rPr>
              <w:t>reziden</w:t>
            </w:r>
            <w:r w:rsidR="008450E6">
              <w:rPr>
                <w:b/>
                <w:i/>
              </w:rPr>
              <w:t>ț</w:t>
            </w:r>
            <w:r w:rsidRPr="006976E2">
              <w:rPr>
                <w:b/>
                <w:i/>
              </w:rPr>
              <w:t>i ai</w:t>
            </w:r>
            <w:r w:rsidRPr="006976E2">
              <w:t xml:space="preserve"> statului respectiv, transferu</w:t>
            </w:r>
            <w:r w:rsidRPr="006976E2">
              <w:t xml:space="preserve">l procedurii penale ar </w:t>
            </w:r>
            <w:r w:rsidRPr="006976E2">
              <w:lastRenderedPageBreak/>
              <w:t xml:space="preserve">putea fi justificat în scopul asigurării dreptului </w:t>
            </w:r>
            <w:r w:rsidRPr="006976E2">
              <w:rPr>
                <w:b/>
                <w:i/>
              </w:rPr>
              <w:t>persoanelor</w:t>
            </w:r>
            <w:r w:rsidRPr="006976E2">
              <w:t xml:space="preserve"> suspectate sau acuzate de a fi </w:t>
            </w:r>
            <w:r w:rsidRPr="006976E2">
              <w:rPr>
                <w:b/>
                <w:i/>
              </w:rPr>
              <w:t>prezente</w:t>
            </w:r>
            <w:r w:rsidRPr="006976E2">
              <w:t xml:space="preserve"> la proces, în conformitate cu Directiva (UE) 2016/343. În mod similar, în cazul în care </w:t>
            </w:r>
            <w:r w:rsidRPr="006976E2">
              <w:rPr>
                <w:b/>
                <w:i/>
              </w:rPr>
              <w:t>victimele</w:t>
            </w:r>
            <w:r w:rsidRPr="006976E2">
              <w:t xml:space="preserve"> sunt resortisan</w:t>
            </w:r>
            <w:r w:rsidR="008450E6">
              <w:t>ț</w:t>
            </w:r>
            <w:r w:rsidRPr="006976E2">
              <w:t>i sau reziden</w:t>
            </w:r>
            <w:r w:rsidR="008450E6">
              <w:t>ț</w:t>
            </w:r>
            <w:r w:rsidRPr="006976E2">
              <w:t xml:space="preserve">i </w:t>
            </w:r>
            <w:r w:rsidRPr="006976E2">
              <w:t>în statul solicitat, transferul poate fi justificat pentru a le permite victimelor să participe cu u</w:t>
            </w:r>
            <w:r w:rsidR="008450E6">
              <w:t>ș</w:t>
            </w:r>
            <w:r w:rsidRPr="006976E2">
              <w:t>urin</w:t>
            </w:r>
            <w:r w:rsidR="008450E6">
              <w:t>ț</w:t>
            </w:r>
            <w:r w:rsidRPr="006976E2">
              <w:t xml:space="preserve">ă la procedura penală </w:t>
            </w:r>
            <w:r w:rsidR="008450E6">
              <w:t>ș</w:t>
            </w:r>
            <w:r w:rsidRPr="006976E2">
              <w:t>i să fie audiate efectiv în calitate de martori în cursul procedurii. În cazurile în care predarea unei persoane suspectate sau</w:t>
            </w:r>
            <w:r w:rsidRPr="006976E2">
              <w:t xml:space="preserve"> acuzate pentru care a fost emis un mandat european de arestare este refuzată în statul solicitat din motivele specificate în prezentul regulament, transferul procedurii penale poate fi, de asemenea, justificat atunci când persoana respectivă se află în st</w:t>
            </w:r>
            <w:r w:rsidRPr="006976E2">
              <w:t>atul solicitat fără a fi resortisant sau rezident al statului respectiv.</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4</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26</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 xml:space="preserve">Textul propus de </w:t>
            </w:r>
            <w:r w:rsidRPr="006976E2">
              <w:t>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(26)</w:t>
            </w:r>
            <w:r w:rsidRPr="006976E2">
              <w:tab/>
              <w:t>Autorită</w:t>
            </w:r>
            <w:r w:rsidR="008450E6">
              <w:t>ț</w:t>
            </w:r>
            <w:r w:rsidRPr="006976E2">
              <w:t>ii solicitante îi revine sarcina de a evalua, pe baza elementelor de care dispune, dacă există motive întemeiate să se considere că persoana suspectată, acuzată sau victima are re</w:t>
            </w:r>
            <w:r w:rsidR="008450E6">
              <w:t>ș</w:t>
            </w:r>
            <w:r w:rsidRPr="006976E2">
              <w:t>edin</w:t>
            </w:r>
            <w:r w:rsidR="008450E6">
              <w:t>ț</w:t>
            </w:r>
            <w:r w:rsidRPr="006976E2">
              <w:t xml:space="preserve">a în statul solicitat. În cazul în </w:t>
            </w:r>
            <w:r w:rsidRPr="006976E2">
              <w:t>care sunt disponibile doar informa</w:t>
            </w:r>
            <w:r w:rsidR="008450E6">
              <w:t>ț</w:t>
            </w:r>
            <w:r w:rsidRPr="006976E2">
              <w:t>ii limitate, o astfel de evaluare ar putea face, de asemenea, obiectul unor consultări între autorită</w:t>
            </w:r>
            <w:r w:rsidR="008450E6">
              <w:t>ț</w:t>
            </w:r>
            <w:r w:rsidRPr="006976E2">
              <w:t xml:space="preserve">ile solicitante </w:t>
            </w:r>
            <w:r w:rsidR="008450E6">
              <w:t>ș</w:t>
            </w:r>
            <w:r w:rsidRPr="006976E2">
              <w:t xml:space="preserve">i cele solicitate. Se pot dovedi relevante diferite împrejurări obiective care ar putea indica faptul </w:t>
            </w:r>
            <w:r w:rsidRPr="006976E2">
              <w:t xml:space="preserve">că persoana în cauză </w:t>
            </w:r>
            <w:r w:rsidR="008450E6">
              <w:t>ș</w:t>
            </w:r>
            <w:r w:rsidRPr="006976E2">
              <w:t>i-a stabilit sau inten</w:t>
            </w:r>
            <w:r w:rsidR="008450E6">
              <w:t>ț</w:t>
            </w:r>
            <w:r w:rsidRPr="006976E2">
              <w:t>ionează să î</w:t>
            </w:r>
            <w:r w:rsidR="008450E6">
              <w:t>ș</w:t>
            </w:r>
            <w:r w:rsidRPr="006976E2">
              <w:t>i stabilească centrul obi</w:t>
            </w:r>
            <w:r w:rsidR="008450E6">
              <w:t>ș</w:t>
            </w:r>
            <w:r w:rsidRPr="006976E2">
              <w:t>nuit al intereselor sale într-un anumit stat membru. Motive întemeiate pentru a considera că o persoană are re</w:t>
            </w:r>
            <w:r w:rsidR="008450E6">
              <w:t>ș</w:t>
            </w:r>
            <w:r w:rsidRPr="006976E2">
              <w:t>edin</w:t>
            </w:r>
            <w:r w:rsidR="008450E6">
              <w:t>ț</w:t>
            </w:r>
            <w:r w:rsidRPr="006976E2">
              <w:t>a în statul solicitat ar putea exista, în special, în ca</w:t>
            </w:r>
            <w:r w:rsidRPr="006976E2">
              <w:t>zul în care o persoană este înregistrată ca rezident în statul solicitat, prin de</w:t>
            </w:r>
            <w:r w:rsidR="008450E6">
              <w:t>ț</w:t>
            </w:r>
            <w:r w:rsidRPr="006976E2">
              <w:t>inerea unei căr</w:t>
            </w:r>
            <w:r w:rsidR="008450E6">
              <w:t>ț</w:t>
            </w:r>
            <w:r w:rsidRPr="006976E2">
              <w:t xml:space="preserve">i de </w:t>
            </w:r>
            <w:r w:rsidRPr="006976E2">
              <w:lastRenderedPageBreak/>
              <w:t xml:space="preserve">identitate, a unui permis de </w:t>
            </w:r>
            <w:r w:rsidR="008450E6">
              <w:t>ș</w:t>
            </w:r>
            <w:r w:rsidRPr="006976E2">
              <w:t>edere sau a înregistrării într-un registru oficial de reziden</w:t>
            </w:r>
            <w:r w:rsidR="008450E6">
              <w:t>ț</w:t>
            </w:r>
            <w:r w:rsidRPr="006976E2">
              <w:t xml:space="preserve">ă. În cazul în care persoana respectivă nu este înregistrată </w:t>
            </w:r>
            <w:r w:rsidRPr="006976E2">
              <w:t>în statul solicitat, re</w:t>
            </w:r>
            <w:r w:rsidR="008450E6">
              <w:t>ș</w:t>
            </w:r>
            <w:r w:rsidRPr="006976E2">
              <w:t>edin</w:t>
            </w:r>
            <w:r w:rsidR="008450E6">
              <w:t>ț</w:t>
            </w:r>
            <w:r w:rsidRPr="006976E2">
              <w:t xml:space="preserve">a ar putea fi indicată prin faptul că o persoană </w:t>
            </w:r>
            <w:r w:rsidR="008450E6">
              <w:t>ș</w:t>
            </w:r>
            <w:r w:rsidRPr="006976E2">
              <w:t>i-a manifestat inten</w:t>
            </w:r>
            <w:r w:rsidR="008450E6">
              <w:t>ț</w:t>
            </w:r>
            <w:r w:rsidRPr="006976E2">
              <w:t xml:space="preserve">ia de a se stabili în statul membru respectiv sau, ca urmare a unei </w:t>
            </w:r>
            <w:r w:rsidR="008450E6">
              <w:t>ș</w:t>
            </w:r>
            <w:r w:rsidRPr="006976E2">
              <w:t xml:space="preserve">ederi stabile de o anumită durată în statul membru respectiv, a stabilit cu acesta din </w:t>
            </w:r>
            <w:r w:rsidRPr="006976E2">
              <w:t>urmă anumite legături similare cu cele care rezultă din stabilirea unei re</w:t>
            </w:r>
            <w:r w:rsidR="008450E6">
              <w:t>ș</w:t>
            </w:r>
            <w:r w:rsidRPr="006976E2">
              <w:t>edin</w:t>
            </w:r>
            <w:r w:rsidR="008450E6">
              <w:t>ț</w:t>
            </w:r>
            <w:r w:rsidRPr="006976E2">
              <w:t>e oficiale în statul membru respectiv. Pentru a stabili dacă, într-o situa</w:t>
            </w:r>
            <w:r w:rsidR="008450E6">
              <w:t>ț</w:t>
            </w:r>
            <w:r w:rsidRPr="006976E2">
              <w:t xml:space="preserve">ie concretă, există legături suficiente între persoana interesată </w:t>
            </w:r>
            <w:r w:rsidR="008450E6">
              <w:t>ș</w:t>
            </w:r>
            <w:r w:rsidRPr="006976E2">
              <w:t>i statul solicitat care dau na</w:t>
            </w:r>
            <w:r w:rsidR="008450E6">
              <w:t>ș</w:t>
            </w:r>
            <w:r w:rsidRPr="006976E2">
              <w:t>ter</w:t>
            </w:r>
            <w:r w:rsidRPr="006976E2">
              <w:t>e unor motive rezonabile de a considera că persoana în cauză are re</w:t>
            </w:r>
            <w:r w:rsidR="008450E6">
              <w:t>ș</w:t>
            </w:r>
            <w:r w:rsidRPr="006976E2">
              <w:t>edin</w:t>
            </w:r>
            <w:r w:rsidR="008450E6">
              <w:t>ț</w:t>
            </w:r>
            <w:r w:rsidRPr="006976E2">
              <w:t xml:space="preserve">a în acest stat, trebuie să se </w:t>
            </w:r>
            <w:r w:rsidR="008450E6">
              <w:t>ț</w:t>
            </w:r>
            <w:r w:rsidRPr="006976E2">
              <w:t>ină seama de diver</w:t>
            </w:r>
            <w:r w:rsidR="008450E6">
              <w:t>ș</w:t>
            </w:r>
            <w:r w:rsidRPr="006976E2">
              <w:t>i factori obiectivi care caracterizează situa</w:t>
            </w:r>
            <w:r w:rsidR="008450E6">
              <w:t>ț</w:t>
            </w:r>
            <w:r w:rsidRPr="006976E2">
              <w:t xml:space="preserve">ia persoanei respective, printre care figurează în special durata, natura </w:t>
            </w:r>
            <w:r w:rsidR="008450E6">
              <w:t>ș</w:t>
            </w:r>
            <w:r w:rsidRPr="006976E2">
              <w:t>i condi</w:t>
            </w:r>
            <w:r w:rsidR="008450E6">
              <w:t>ț</w:t>
            </w:r>
            <w:r w:rsidRPr="006976E2">
              <w:t>iil</w:t>
            </w:r>
            <w:r w:rsidRPr="006976E2">
              <w:t>e prezen</w:t>
            </w:r>
            <w:r w:rsidR="008450E6">
              <w:t>ț</w:t>
            </w:r>
            <w:r w:rsidRPr="006976E2">
              <w:t>ei sale în statul solicitat sau legăturile familiale sau economice pe care persoana respectivă le are cu statul solicitat. Un vehicul înmatriculat în statul solicitat, existen</w:t>
            </w:r>
            <w:r w:rsidR="008450E6">
              <w:t>ț</w:t>
            </w:r>
            <w:r w:rsidRPr="006976E2">
              <w:t xml:space="preserve">a unui număr de telefon sau a unui cont bancar în acel stat </w:t>
            </w:r>
            <w:r w:rsidR="008450E6">
              <w:t>ș</w:t>
            </w:r>
            <w:r w:rsidRPr="006976E2">
              <w:t>i faptul c</w:t>
            </w:r>
            <w:r w:rsidRPr="006976E2">
              <w:t xml:space="preserve">ă </w:t>
            </w:r>
            <w:r w:rsidR="008450E6">
              <w:t>ș</w:t>
            </w:r>
            <w:r w:rsidRPr="006976E2">
              <w:t>ederea persoanei în statul în cauză a fost neîntreruptă sunt exemple de factori obiectivi relevan</w:t>
            </w:r>
            <w:r w:rsidR="008450E6">
              <w:t>ț</w:t>
            </w:r>
            <w:r w:rsidRPr="006976E2">
              <w:t>i pentru a stabili că există motive întemeiate să se considere că persoana în cauză are re</w:t>
            </w:r>
            <w:r w:rsidR="008450E6">
              <w:t>ș</w:t>
            </w:r>
            <w:r w:rsidRPr="006976E2">
              <w:t>edin</w:t>
            </w:r>
            <w:r w:rsidR="008450E6">
              <w:t>ț</w:t>
            </w:r>
            <w:r w:rsidRPr="006976E2">
              <w:t xml:space="preserve">a în statul solicitat. O vizită de scurtă durată, un sejur </w:t>
            </w:r>
            <w:r w:rsidRPr="006976E2">
              <w:t>de vacan</w:t>
            </w:r>
            <w:r w:rsidR="008450E6">
              <w:t>ț</w:t>
            </w:r>
            <w:r w:rsidRPr="006976E2">
              <w:t>ă, inclusiv într-o casă de vacan</w:t>
            </w:r>
            <w:r w:rsidR="008450E6">
              <w:t>ț</w:t>
            </w:r>
            <w:r w:rsidRPr="006976E2">
              <w:t xml:space="preserve">ă, sau o </w:t>
            </w:r>
            <w:r w:rsidR="008450E6">
              <w:t>ș</w:t>
            </w:r>
            <w:r w:rsidRPr="006976E2">
              <w:t>edere similară în statul solicitat fără nicio altă legătură substan</w:t>
            </w:r>
            <w:r w:rsidR="008450E6">
              <w:t>ț</w:t>
            </w:r>
            <w:r w:rsidRPr="006976E2">
              <w:t>ială nu ar trebui să fie considerate suficiente pentru stabilirea re</w:t>
            </w:r>
            <w:r w:rsidR="008450E6">
              <w:t>ș</w:t>
            </w:r>
            <w:r w:rsidRPr="006976E2">
              <w:t>edin</w:t>
            </w:r>
            <w:r w:rsidR="008450E6">
              <w:t>ț</w:t>
            </w:r>
            <w:r w:rsidRPr="006976E2">
              <w:t xml:space="preserve">ei în statul membru respectiv. </w:t>
            </w:r>
            <w:r w:rsidRPr="006976E2">
              <w:rPr>
                <w:b/>
                <w:i/>
              </w:rPr>
              <w:t xml:space="preserve">Pe de altă parte, o </w:t>
            </w:r>
            <w:r w:rsidR="008450E6">
              <w:rPr>
                <w:b/>
                <w:i/>
              </w:rPr>
              <w:t>ș</w:t>
            </w:r>
            <w:r w:rsidRPr="006976E2">
              <w:rPr>
                <w:b/>
                <w:i/>
              </w:rPr>
              <w:t>edere neîn</w:t>
            </w:r>
            <w:r w:rsidRPr="006976E2">
              <w:rPr>
                <w:b/>
                <w:i/>
              </w:rPr>
              <w:t>treruptă de cel pu</w:t>
            </w:r>
            <w:r w:rsidR="008450E6">
              <w:rPr>
                <w:b/>
                <w:i/>
              </w:rPr>
              <w:t>ț</w:t>
            </w:r>
            <w:r w:rsidRPr="006976E2">
              <w:rPr>
                <w:b/>
                <w:i/>
              </w:rPr>
              <w:t>in trei luni ar trebui, în majoritatea cazurilor, să fie considerată suficientă pentru stabilirea re</w:t>
            </w:r>
            <w:r w:rsidR="008450E6">
              <w:rPr>
                <w:b/>
                <w:i/>
              </w:rPr>
              <w:t>ș</w:t>
            </w:r>
            <w:r w:rsidRPr="006976E2">
              <w:rPr>
                <w:b/>
                <w:i/>
              </w:rPr>
              <w:t>edin</w:t>
            </w:r>
            <w:r w:rsidR="008450E6">
              <w:rPr>
                <w:b/>
                <w:i/>
              </w:rPr>
              <w:t>ț</w:t>
            </w:r>
            <w:r w:rsidRPr="006976E2">
              <w:rPr>
                <w:b/>
                <w:i/>
              </w:rPr>
              <w:t>ei.</w:t>
            </w:r>
          </w:p>
        </w:tc>
        <w:tc>
          <w:tcPr>
            <w:tcW w:w="4876" w:type="dxa"/>
            <w:hideMark/>
          </w:tcPr>
          <w:p w:rsidR="00FB17BA" w:rsidRPr="006976E2" w:rsidRDefault="007879AB">
            <w:pPr>
              <w:pStyle w:val="Normal6"/>
              <w:rPr>
                <w:szCs w:val="24"/>
              </w:rPr>
            </w:pPr>
            <w:r w:rsidRPr="006976E2">
              <w:lastRenderedPageBreak/>
              <w:t>(26)</w:t>
            </w:r>
            <w:r w:rsidRPr="006976E2">
              <w:tab/>
              <w:t>Autorită</w:t>
            </w:r>
            <w:r w:rsidR="008450E6">
              <w:t>ț</w:t>
            </w:r>
            <w:r w:rsidRPr="006976E2">
              <w:t xml:space="preserve">ii solicitante îi revine sarcina de a evalua, pe baza elementelor de care dispune, dacă există motive întemeiate </w:t>
            </w:r>
            <w:r w:rsidRPr="006976E2">
              <w:t>să se considere că persoana suspectată, acuzată sau victima are re</w:t>
            </w:r>
            <w:r w:rsidR="008450E6">
              <w:t>ș</w:t>
            </w:r>
            <w:r w:rsidRPr="006976E2">
              <w:t>edin</w:t>
            </w:r>
            <w:r w:rsidR="008450E6">
              <w:t>ț</w:t>
            </w:r>
            <w:r w:rsidRPr="006976E2">
              <w:t>a în statul solicitat. În cazul în care sunt disponibile doar informa</w:t>
            </w:r>
            <w:r w:rsidR="008450E6">
              <w:t>ț</w:t>
            </w:r>
            <w:r w:rsidRPr="006976E2">
              <w:t>ii limitate, o astfel de evaluare ar putea face, de asemenea, obiectul unor consultări între autorită</w:t>
            </w:r>
            <w:r w:rsidR="008450E6">
              <w:t>ț</w:t>
            </w:r>
            <w:r w:rsidRPr="006976E2">
              <w:t>ile solicita</w:t>
            </w:r>
            <w:r w:rsidRPr="006976E2">
              <w:t xml:space="preserve">nte </w:t>
            </w:r>
            <w:r w:rsidR="008450E6">
              <w:t>ș</w:t>
            </w:r>
            <w:r w:rsidRPr="006976E2">
              <w:t xml:space="preserve">i cele solicitate. Se pot dovedi relevante diferite împrejurări obiective care ar putea indica faptul că persoana în cauză </w:t>
            </w:r>
            <w:r w:rsidR="008450E6">
              <w:t>ș</w:t>
            </w:r>
            <w:r w:rsidRPr="006976E2">
              <w:t>i-a stabilit sau inten</w:t>
            </w:r>
            <w:r w:rsidR="008450E6">
              <w:t>ț</w:t>
            </w:r>
            <w:r w:rsidRPr="006976E2">
              <w:t>ionează să î</w:t>
            </w:r>
            <w:r w:rsidR="008450E6">
              <w:t>ș</w:t>
            </w:r>
            <w:r w:rsidRPr="006976E2">
              <w:t>i stabilească centrul obi</w:t>
            </w:r>
            <w:r w:rsidR="008450E6">
              <w:t>ș</w:t>
            </w:r>
            <w:r w:rsidRPr="006976E2">
              <w:t>nuit al intereselor sale într-un anumit stat membru. Motive întem</w:t>
            </w:r>
            <w:r w:rsidRPr="006976E2">
              <w:t>eiate pentru a considera că o persoană are re</w:t>
            </w:r>
            <w:r w:rsidR="008450E6">
              <w:t>ș</w:t>
            </w:r>
            <w:r w:rsidRPr="006976E2">
              <w:t>edin</w:t>
            </w:r>
            <w:r w:rsidR="008450E6">
              <w:t>ț</w:t>
            </w:r>
            <w:r w:rsidRPr="006976E2">
              <w:t>a în statul solicitat ar putea exista, în special, în cazul în care o persoană este înregistrată ca rezident în statul solicitat, prin de</w:t>
            </w:r>
            <w:r w:rsidR="008450E6">
              <w:t>ț</w:t>
            </w:r>
            <w:r w:rsidRPr="006976E2">
              <w:t>inerea unei căr</w:t>
            </w:r>
            <w:r w:rsidR="008450E6">
              <w:t>ț</w:t>
            </w:r>
            <w:r w:rsidRPr="006976E2">
              <w:t xml:space="preserve">i de </w:t>
            </w:r>
            <w:r w:rsidRPr="006976E2">
              <w:lastRenderedPageBreak/>
              <w:t xml:space="preserve">identitate, a unui permis de </w:t>
            </w:r>
            <w:r w:rsidR="008450E6">
              <w:t>ș</w:t>
            </w:r>
            <w:r w:rsidRPr="006976E2">
              <w:t>edere sau a înre</w:t>
            </w:r>
            <w:r w:rsidRPr="006976E2">
              <w:t>gistrării într-un registru oficial de reziden</w:t>
            </w:r>
            <w:r w:rsidR="008450E6">
              <w:t>ț</w:t>
            </w:r>
            <w:r w:rsidRPr="006976E2">
              <w:t>ă. În cazul în care persoana respectivă nu este înregistrată în statul solicitat, re</w:t>
            </w:r>
            <w:r w:rsidR="008450E6">
              <w:t>ș</w:t>
            </w:r>
            <w:r w:rsidRPr="006976E2">
              <w:t>edin</w:t>
            </w:r>
            <w:r w:rsidR="008450E6">
              <w:t>ț</w:t>
            </w:r>
            <w:r w:rsidRPr="006976E2">
              <w:t xml:space="preserve">a ar putea fi indicată prin faptul că o persoană </w:t>
            </w:r>
            <w:r w:rsidR="008450E6">
              <w:t>ș</w:t>
            </w:r>
            <w:r w:rsidRPr="006976E2">
              <w:t>i-a manifestat inten</w:t>
            </w:r>
            <w:r w:rsidR="008450E6">
              <w:t>ț</w:t>
            </w:r>
            <w:r w:rsidRPr="006976E2">
              <w:t>ia de a se stabili în statul membru respectiv sau</w:t>
            </w:r>
            <w:r w:rsidRPr="006976E2">
              <w:t xml:space="preserve">, ca urmare a unei </w:t>
            </w:r>
            <w:r w:rsidR="008450E6">
              <w:t>ș</w:t>
            </w:r>
            <w:r w:rsidRPr="006976E2">
              <w:t>ederi stabile de o anumită durată în statul membru respectiv, a stabilit cu acesta din urmă anumite legături similare cu cele care rezultă din stabilirea unei re</w:t>
            </w:r>
            <w:r w:rsidR="008450E6">
              <w:t>ș</w:t>
            </w:r>
            <w:r w:rsidRPr="006976E2">
              <w:t>edin</w:t>
            </w:r>
            <w:r w:rsidR="008450E6">
              <w:t>ț</w:t>
            </w:r>
            <w:r w:rsidRPr="006976E2">
              <w:t xml:space="preserve">e oficiale în statul membru respectiv. Pentru a stabili dacă, într-o </w:t>
            </w:r>
            <w:r w:rsidRPr="006976E2">
              <w:t>situa</w:t>
            </w:r>
            <w:r w:rsidR="008450E6">
              <w:t>ț</w:t>
            </w:r>
            <w:r w:rsidRPr="006976E2">
              <w:t xml:space="preserve">ie concretă, există legături suficiente între persoana interesată </w:t>
            </w:r>
            <w:r w:rsidR="008450E6">
              <w:t>ș</w:t>
            </w:r>
            <w:r w:rsidRPr="006976E2">
              <w:t>i statul solicitat care dau na</w:t>
            </w:r>
            <w:r w:rsidR="008450E6">
              <w:t>ș</w:t>
            </w:r>
            <w:r w:rsidRPr="006976E2">
              <w:t>tere unor motive rezonabile de a considera că persoana în cauză are re</w:t>
            </w:r>
            <w:r w:rsidR="008450E6">
              <w:t>ș</w:t>
            </w:r>
            <w:r w:rsidRPr="006976E2">
              <w:t>edin</w:t>
            </w:r>
            <w:r w:rsidR="008450E6">
              <w:t>ț</w:t>
            </w:r>
            <w:r w:rsidRPr="006976E2">
              <w:t xml:space="preserve">a în acest stat, trebuie să se </w:t>
            </w:r>
            <w:r w:rsidR="008450E6">
              <w:t>ț</w:t>
            </w:r>
            <w:r w:rsidRPr="006976E2">
              <w:t>ină seama de diver</w:t>
            </w:r>
            <w:r w:rsidR="008450E6">
              <w:t>ș</w:t>
            </w:r>
            <w:r w:rsidRPr="006976E2">
              <w:t xml:space="preserve">i factori obiectivi care </w:t>
            </w:r>
            <w:r w:rsidRPr="006976E2">
              <w:t>caracterizează situa</w:t>
            </w:r>
            <w:r w:rsidR="008450E6">
              <w:t>ț</w:t>
            </w:r>
            <w:r w:rsidRPr="006976E2">
              <w:t xml:space="preserve">ia persoanei respective, printre care figurează în special durata, natura </w:t>
            </w:r>
            <w:r w:rsidR="008450E6">
              <w:t>ș</w:t>
            </w:r>
            <w:r w:rsidRPr="006976E2">
              <w:t>i condi</w:t>
            </w:r>
            <w:r w:rsidR="008450E6">
              <w:t>ț</w:t>
            </w:r>
            <w:r w:rsidRPr="006976E2">
              <w:t>iile prezen</w:t>
            </w:r>
            <w:r w:rsidR="008450E6">
              <w:t>ț</w:t>
            </w:r>
            <w:r w:rsidRPr="006976E2">
              <w:t>ei sale în statul solicitat sau legăturile familiale sau economice pe care persoana respectivă le are cu statul solicitat. Un vehicul înmatr</w:t>
            </w:r>
            <w:r w:rsidRPr="006976E2">
              <w:t>iculat în statul solicitat, existen</w:t>
            </w:r>
            <w:r w:rsidR="008450E6">
              <w:t>ț</w:t>
            </w:r>
            <w:r w:rsidRPr="006976E2">
              <w:t xml:space="preserve">a unui număr de telefon sau a unui cont bancar în acel stat </w:t>
            </w:r>
            <w:r w:rsidR="008450E6">
              <w:t>ș</w:t>
            </w:r>
            <w:r w:rsidRPr="006976E2">
              <w:t xml:space="preserve">i faptul că </w:t>
            </w:r>
            <w:r w:rsidR="008450E6">
              <w:t>ș</w:t>
            </w:r>
            <w:r w:rsidRPr="006976E2">
              <w:t>ederea persoanei în statul în cauză a fost neîntreruptă sunt exemple de factori obiectivi relevan</w:t>
            </w:r>
            <w:r w:rsidR="008450E6">
              <w:t>ț</w:t>
            </w:r>
            <w:r w:rsidRPr="006976E2">
              <w:t>i pentru a stabili că există motive întemeiate s</w:t>
            </w:r>
            <w:r w:rsidRPr="006976E2">
              <w:t>ă se considere că persoana în cauză are re</w:t>
            </w:r>
            <w:r w:rsidR="008450E6">
              <w:t>ș</w:t>
            </w:r>
            <w:r w:rsidRPr="006976E2">
              <w:t>edin</w:t>
            </w:r>
            <w:r w:rsidR="008450E6">
              <w:t>ț</w:t>
            </w:r>
            <w:r w:rsidRPr="006976E2">
              <w:t>a în statul solicitat. O vizită de scurtă durată, un sejur de vacan</w:t>
            </w:r>
            <w:r w:rsidR="008450E6">
              <w:t>ț</w:t>
            </w:r>
            <w:r w:rsidRPr="006976E2">
              <w:t>ă, inclusiv într-o casă de vacan</w:t>
            </w:r>
            <w:r w:rsidR="008450E6">
              <w:t>ț</w:t>
            </w:r>
            <w:r w:rsidRPr="006976E2">
              <w:t xml:space="preserve">ă, sau o </w:t>
            </w:r>
            <w:r w:rsidR="008450E6">
              <w:t>ș</w:t>
            </w:r>
            <w:r w:rsidRPr="006976E2">
              <w:t>edere similară în statul solicitat fără nicio altă legătură substan</w:t>
            </w:r>
            <w:r w:rsidR="008450E6">
              <w:t>ț</w:t>
            </w:r>
            <w:r w:rsidRPr="006976E2">
              <w:t>ială nu ar trebui să fie cons</w:t>
            </w:r>
            <w:r w:rsidRPr="006976E2">
              <w:t>iderate suficiente pentru stabilirea re</w:t>
            </w:r>
            <w:r w:rsidR="008450E6">
              <w:t>ș</w:t>
            </w:r>
            <w:r w:rsidRPr="006976E2">
              <w:t>edin</w:t>
            </w:r>
            <w:r w:rsidR="008450E6">
              <w:t>ț</w:t>
            </w:r>
            <w:r w:rsidRPr="006976E2">
              <w:t>ei în statul membru respectiv.</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lastRenderedPageBreak/>
        <w:t>&lt;Amend&gt;</w:t>
      </w:r>
      <w:r w:rsidRPr="006976E2">
        <w:t>Amendamentul</w:t>
      </w:r>
      <w:r w:rsidRPr="006976E2">
        <w:tab/>
      </w:r>
      <w:r w:rsidRPr="006976E2">
        <w:tab/>
      </w:r>
      <w:r w:rsidRPr="006976E2">
        <w:rPr>
          <w:rStyle w:val="HideTWBExt"/>
          <w:b w:val="0"/>
        </w:rPr>
        <w:t>&lt;NumAm&gt;</w:t>
      </w:r>
      <w:r w:rsidRPr="006976E2">
        <w:t>5</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29</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 xml:space="preserve">Textul propus de </w:t>
            </w:r>
            <w:r w:rsidRPr="006976E2">
              <w:t>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(29)</w:t>
            </w:r>
            <w:r w:rsidRPr="006976E2">
              <w:tab/>
              <w:t xml:space="preserve">Persoanele suspectate sau acuzate sau victimele ar trebui să aibă posibilitatea de a </w:t>
            </w:r>
            <w:r w:rsidRPr="006976E2">
              <w:rPr>
                <w:b/>
                <w:i/>
              </w:rPr>
              <w:t>solicita</w:t>
            </w:r>
            <w:r w:rsidRPr="006976E2">
              <w:t xml:space="preserve"> ca procedura penală care le vizează să fie transferată într-un alt stat membru. Totu</w:t>
            </w:r>
            <w:r w:rsidR="008450E6">
              <w:t>ș</w:t>
            </w:r>
            <w:r w:rsidRPr="006976E2">
              <w:t xml:space="preserve">i, aceste </w:t>
            </w:r>
            <w:r w:rsidRPr="006976E2">
              <w:rPr>
                <w:b/>
                <w:i/>
              </w:rPr>
              <w:t>cereri</w:t>
            </w:r>
            <w:r w:rsidRPr="006976E2">
              <w:t xml:space="preserve"> nu ar trebui să impună nicio obli</w:t>
            </w:r>
            <w:r w:rsidRPr="006976E2">
              <w:t>ga</w:t>
            </w:r>
            <w:r w:rsidR="008450E6">
              <w:t>ț</w:t>
            </w:r>
            <w:r w:rsidRPr="006976E2">
              <w:t>ie autorită</w:t>
            </w:r>
            <w:r w:rsidR="008450E6">
              <w:t>ț</w:t>
            </w:r>
            <w:r w:rsidRPr="006976E2">
              <w:t>ii solicitante sau solicitate de a solicita sau de a transfera procedura penală. În cazul în care autorită</w:t>
            </w:r>
            <w:r w:rsidR="008450E6">
              <w:t>ț</w:t>
            </w:r>
            <w:r w:rsidRPr="006976E2">
              <w:t>ile iau cuno</w:t>
            </w:r>
            <w:r w:rsidR="008450E6">
              <w:t>ș</w:t>
            </w:r>
            <w:r w:rsidRPr="006976E2">
              <w:t>tin</w:t>
            </w:r>
            <w:r w:rsidR="008450E6">
              <w:t>ț</w:t>
            </w:r>
            <w:r w:rsidRPr="006976E2">
              <w:t xml:space="preserve">ă de proceduri penale paralele pe baza unei </w:t>
            </w:r>
            <w:r w:rsidRPr="006976E2">
              <w:rPr>
                <w:b/>
                <w:i/>
              </w:rPr>
              <w:t>cereri</w:t>
            </w:r>
            <w:r w:rsidRPr="006976E2">
              <w:t xml:space="preserve"> de transfer prezentate de persoana suspectată sau acuzată sau de v</w:t>
            </w:r>
            <w:r w:rsidRPr="006976E2">
              <w:t>ictimă, ori de un avocat în numele lor, acestora le revine obliga</w:t>
            </w:r>
            <w:r w:rsidR="008450E6">
              <w:t>ț</w:t>
            </w:r>
            <w:r w:rsidRPr="006976E2">
              <w:t>ia de a se consulta reciproc în conformitate cu Decizia-cadru 2009/948/JAI.</w:t>
            </w:r>
          </w:p>
        </w:tc>
        <w:tc>
          <w:tcPr>
            <w:tcW w:w="4876" w:type="dxa"/>
            <w:hideMark/>
          </w:tcPr>
          <w:p w:rsidR="00FB17BA" w:rsidRPr="006976E2" w:rsidRDefault="007879AB" w:rsidP="005F15F6">
            <w:pPr>
              <w:pStyle w:val="Normal6"/>
              <w:rPr>
                <w:szCs w:val="24"/>
              </w:rPr>
            </w:pPr>
            <w:r w:rsidRPr="006976E2">
              <w:t>(29)</w:t>
            </w:r>
            <w:r w:rsidRPr="006976E2">
              <w:tab/>
              <w:t xml:space="preserve">Persoanele suspectate sau acuzate sau victimele ar trebui să aibă posibilitatea de a </w:t>
            </w:r>
            <w:r w:rsidRPr="006976E2">
              <w:rPr>
                <w:b/>
                <w:i/>
              </w:rPr>
              <w:t>propune</w:t>
            </w:r>
            <w:r w:rsidRPr="006976E2">
              <w:t xml:space="preserve"> ca procedura pen</w:t>
            </w:r>
            <w:r w:rsidRPr="006976E2">
              <w:t>ală care le vizează să fie transferată într-un alt stat membru. Totu</w:t>
            </w:r>
            <w:r w:rsidR="008450E6">
              <w:t>ș</w:t>
            </w:r>
            <w:r w:rsidRPr="006976E2">
              <w:t xml:space="preserve">i, aceste </w:t>
            </w:r>
            <w:r w:rsidRPr="006976E2">
              <w:rPr>
                <w:b/>
                <w:i/>
              </w:rPr>
              <w:t>propuneri</w:t>
            </w:r>
            <w:r w:rsidRPr="006976E2">
              <w:t xml:space="preserve"> nu ar trebui să impună nicio obliga</w:t>
            </w:r>
            <w:r w:rsidR="008450E6">
              <w:t>ț</w:t>
            </w:r>
            <w:r w:rsidRPr="006976E2">
              <w:t>ie autorită</w:t>
            </w:r>
            <w:r w:rsidR="008450E6">
              <w:t>ț</w:t>
            </w:r>
            <w:r w:rsidRPr="006976E2">
              <w:t>ii solicitante sau solicitate de a solicita sau de a transfera procedura penală. În cazul în care autorită</w:t>
            </w:r>
            <w:r w:rsidR="008450E6">
              <w:t>ț</w:t>
            </w:r>
            <w:r w:rsidRPr="006976E2">
              <w:t>ile iau cuno</w:t>
            </w:r>
            <w:r w:rsidR="008450E6">
              <w:t>ș</w:t>
            </w:r>
            <w:r w:rsidRPr="006976E2">
              <w:t>tin</w:t>
            </w:r>
            <w:r w:rsidR="008450E6">
              <w:t>ț</w:t>
            </w:r>
            <w:r w:rsidRPr="006976E2">
              <w:t xml:space="preserve">ă de proceduri penale paralele pe baza unei </w:t>
            </w:r>
            <w:r w:rsidRPr="006976E2">
              <w:rPr>
                <w:b/>
                <w:i/>
              </w:rPr>
              <w:t>propuneri</w:t>
            </w:r>
            <w:r w:rsidRPr="006976E2">
              <w:t xml:space="preserve"> de transfer prezentate de persoana suspectată sau acuzată sau de victimă, ori de un avocat în numele lor, acestora le revine obliga</w:t>
            </w:r>
            <w:r w:rsidR="008450E6">
              <w:t>ț</w:t>
            </w:r>
            <w:r w:rsidRPr="006976E2">
              <w:t>ia de a se consulta reciproc în conformitate cu Decizia-cadru 200</w:t>
            </w:r>
            <w:r w:rsidRPr="006976E2">
              <w:t>9/948/JAI.</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6</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Considerentul 30</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(30)</w:t>
            </w:r>
            <w:r w:rsidRPr="006976E2">
              <w:tab/>
              <w:t xml:space="preserve">Autoritatea solicitantă ar trebui să </w:t>
            </w:r>
            <w:r w:rsidRPr="006976E2">
              <w:t xml:space="preserve">informeze cât mai curând posibil persoana suspectată sau acuzată cu privire la transferul avut în vedere </w:t>
            </w:r>
            <w:r w:rsidR="008450E6">
              <w:t>ș</w:t>
            </w:r>
            <w:r w:rsidRPr="006976E2">
              <w:t>i ar trebui să prevadă posibilitatea ca această persoană să î</w:t>
            </w:r>
            <w:r w:rsidR="008450E6">
              <w:t>ș</w:t>
            </w:r>
            <w:r w:rsidRPr="006976E2">
              <w:t>i exprime opinia verbal sau în scris, în conformitate cu dreptul intern aplicabil, pentr</w:t>
            </w:r>
            <w:r w:rsidRPr="006976E2">
              <w:t>u a permite autorită</w:t>
            </w:r>
            <w:r w:rsidR="008450E6">
              <w:t>ț</w:t>
            </w:r>
            <w:r w:rsidRPr="006976E2">
              <w:t xml:space="preserve">ilor să </w:t>
            </w:r>
            <w:r w:rsidR="008450E6">
              <w:t>ț</w:t>
            </w:r>
            <w:r w:rsidRPr="006976E2">
              <w:t>ină seama de interesele lor legitime înainte de a emite o cerere de transfer. Atunci când evaluează interesul legitim al persoanei suspectate sau acuzate de a fi informată cu privire la transferul avut în vedere, autoritatea s</w:t>
            </w:r>
            <w:r w:rsidRPr="006976E2">
              <w:t xml:space="preserve">olicitantă ar trebui să </w:t>
            </w:r>
            <w:r w:rsidR="008450E6">
              <w:t>ț</w:t>
            </w:r>
            <w:r w:rsidRPr="006976E2">
              <w:t>ină seama de necesitatea de a asigura caracterul confiden</w:t>
            </w:r>
            <w:r w:rsidR="008450E6">
              <w:t>ț</w:t>
            </w:r>
            <w:r w:rsidRPr="006976E2">
              <w:t xml:space="preserve">ial al unei anchete </w:t>
            </w:r>
            <w:r w:rsidR="008450E6">
              <w:t>ș</w:t>
            </w:r>
            <w:r w:rsidRPr="006976E2">
              <w:t xml:space="preserve">i de riscul de prejudiciere a procedurii penale împotriva </w:t>
            </w:r>
            <w:r w:rsidRPr="006976E2">
              <w:lastRenderedPageBreak/>
              <w:t>persoanei respective, de exemplu ori de câte ori se impune protejarea unui interes public impo</w:t>
            </w:r>
            <w:r w:rsidRPr="006976E2">
              <w:t>rtant, cum ar fi în cazurile în care astfel de informa</w:t>
            </w:r>
            <w:r w:rsidR="008450E6">
              <w:t>ț</w:t>
            </w:r>
            <w:r w:rsidRPr="006976E2">
              <w:t>ii ar putea aduce atingere anchetelor sub acoperire în curs sau ar putea aduce prejudicii grave la adresa securită</w:t>
            </w:r>
            <w:r w:rsidR="008450E6">
              <w:t>ț</w:t>
            </w:r>
            <w:r w:rsidRPr="006976E2">
              <w:t>ii na</w:t>
            </w:r>
            <w:r w:rsidR="008450E6">
              <w:t>ț</w:t>
            </w:r>
            <w:r w:rsidRPr="006976E2">
              <w:t>ionale a statului membru în care este declan</w:t>
            </w:r>
            <w:r w:rsidR="008450E6">
              <w:t>ș</w:t>
            </w:r>
            <w:r w:rsidRPr="006976E2">
              <w:t>ată procedura penală. În cazul în c</w:t>
            </w:r>
            <w:r w:rsidRPr="006976E2">
              <w:t>are autoritatea solicitantă nu poate localiza persoana suspectată sau acuzată în ciuda eforturilor rezonabile depuse de aceasta, obliga</w:t>
            </w:r>
            <w:r w:rsidR="008450E6">
              <w:t>ț</w:t>
            </w:r>
            <w:r w:rsidRPr="006976E2">
              <w:t>ia de a informa persoana respectivă ar trebui să se aplice din momentul schimbării circumstan</w:t>
            </w:r>
            <w:r w:rsidR="008450E6">
              <w:t>ț</w:t>
            </w:r>
            <w:r w:rsidRPr="006976E2">
              <w:t>elor.</w:t>
            </w:r>
          </w:p>
        </w:tc>
        <w:tc>
          <w:tcPr>
            <w:tcW w:w="4876" w:type="dxa"/>
            <w:hideMark/>
          </w:tcPr>
          <w:p w:rsidR="00FB17BA" w:rsidRPr="006976E2" w:rsidRDefault="007879AB">
            <w:pPr>
              <w:pStyle w:val="Normal6"/>
              <w:rPr>
                <w:szCs w:val="24"/>
              </w:rPr>
            </w:pPr>
            <w:r w:rsidRPr="006976E2">
              <w:lastRenderedPageBreak/>
              <w:t>(30)</w:t>
            </w:r>
            <w:r w:rsidRPr="006976E2">
              <w:tab/>
              <w:t>Autoritatea sol</w:t>
            </w:r>
            <w:r w:rsidRPr="006976E2">
              <w:t xml:space="preserve">icitantă ar trebui să informeze cât mai curând posibil persoana suspectată sau acuzată cu privire la transferul avut în vedere </w:t>
            </w:r>
            <w:r w:rsidR="008450E6">
              <w:t>ș</w:t>
            </w:r>
            <w:r w:rsidRPr="006976E2">
              <w:t>i ar trebui să prevadă posibilitatea ca această persoană să î</w:t>
            </w:r>
            <w:r w:rsidR="008450E6">
              <w:t>ș</w:t>
            </w:r>
            <w:r w:rsidRPr="006976E2">
              <w:t>i exprime opinia verbal sau în scris, în conformitate cu dreptul i</w:t>
            </w:r>
            <w:r w:rsidRPr="006976E2">
              <w:t>ntern aplicabil, pentru a permite autorită</w:t>
            </w:r>
            <w:r w:rsidR="008450E6">
              <w:t>ț</w:t>
            </w:r>
            <w:r w:rsidRPr="006976E2">
              <w:t xml:space="preserve">ilor să </w:t>
            </w:r>
            <w:r w:rsidR="008450E6">
              <w:t>ț</w:t>
            </w:r>
            <w:r w:rsidRPr="006976E2">
              <w:t>ină seama de interesele lor legitime înainte de a emite o cerere de transfer. Atunci când evaluează interesul legitim al persoanei suspectate sau acuzate de a fi informată cu privire la transferul avut în</w:t>
            </w:r>
            <w:r w:rsidRPr="006976E2">
              <w:t xml:space="preserve"> vedere, autoritatea solicitantă ar trebui să </w:t>
            </w:r>
            <w:r w:rsidR="008450E6">
              <w:t>ț</w:t>
            </w:r>
            <w:r w:rsidRPr="006976E2">
              <w:t>ină seama de necesitatea de a asigura caracterul confiden</w:t>
            </w:r>
            <w:r w:rsidR="008450E6">
              <w:t>ț</w:t>
            </w:r>
            <w:r w:rsidRPr="006976E2">
              <w:t xml:space="preserve">ial al unei anchete </w:t>
            </w:r>
            <w:r w:rsidR="008450E6">
              <w:t>ș</w:t>
            </w:r>
            <w:r w:rsidRPr="006976E2">
              <w:t xml:space="preserve">i de riscul de prejudiciere a procedurii penale împotriva </w:t>
            </w:r>
            <w:r w:rsidRPr="006976E2">
              <w:lastRenderedPageBreak/>
              <w:t>persoanei respective, de exemplu ori de câte ori se impune protejarea un</w:t>
            </w:r>
            <w:r w:rsidRPr="006976E2">
              <w:t>ui interes public important, cum ar fi în cazurile în care astfel de informa</w:t>
            </w:r>
            <w:r w:rsidR="008450E6">
              <w:t>ț</w:t>
            </w:r>
            <w:r w:rsidRPr="006976E2">
              <w:t>ii ar putea aduce atingere anchetelor sub acoperire în curs sau ar putea aduce prejudicii grave la adresa securită</w:t>
            </w:r>
            <w:r w:rsidR="008450E6">
              <w:t>ț</w:t>
            </w:r>
            <w:r w:rsidRPr="006976E2">
              <w:t>ii na</w:t>
            </w:r>
            <w:r w:rsidR="008450E6">
              <w:t>ț</w:t>
            </w:r>
            <w:r w:rsidRPr="006976E2">
              <w:t>ionale a statului membru în care este declan</w:t>
            </w:r>
            <w:r w:rsidR="008450E6">
              <w:t>ș</w:t>
            </w:r>
            <w:r w:rsidRPr="006976E2">
              <w:t>ată procedura</w:t>
            </w:r>
            <w:r w:rsidRPr="006976E2">
              <w:t xml:space="preserve"> penală. În cazul în care autoritatea solicitantă nu poate localiza </w:t>
            </w:r>
            <w:r w:rsidRPr="006976E2">
              <w:rPr>
                <w:b/>
                <w:i/>
              </w:rPr>
              <w:t xml:space="preserve">sau contacta </w:t>
            </w:r>
            <w:r w:rsidRPr="006976E2">
              <w:t>persoana suspectată sau acuzată în ciuda eforturilor rezonabile depuse de aceasta, obliga</w:t>
            </w:r>
            <w:r w:rsidR="008450E6">
              <w:t>ț</w:t>
            </w:r>
            <w:r w:rsidRPr="006976E2">
              <w:t>ia de a informa persoana respectivă ar trebui să se aplice din momentul schimbării ci</w:t>
            </w:r>
            <w:r w:rsidRPr="006976E2">
              <w:t>rcumstan</w:t>
            </w:r>
            <w:r w:rsidR="008450E6">
              <w:t>ț</w:t>
            </w:r>
            <w:r w:rsidRPr="006976E2">
              <w:t>elor.</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7</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 – alineatul 2</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w:t>
            </w:r>
            <w:r w:rsidRPr="006976E2">
              <w:tab/>
            </w:r>
            <w:r w:rsidRPr="006976E2">
              <w:t xml:space="preserve">Prezentul regulament se aplică în toate cazurile de transfer de proceduri penale în Uniune </w:t>
            </w:r>
            <w:r w:rsidRPr="006976E2">
              <w:rPr>
                <w:b/>
                <w:i/>
              </w:rPr>
              <w:t>din momentul în care o persoană a fost identificată ca suspectată</w:t>
            </w:r>
            <w:r w:rsidRPr="006976E2">
              <w:t>.</w:t>
            </w:r>
          </w:p>
        </w:tc>
        <w:tc>
          <w:tcPr>
            <w:tcW w:w="4876" w:type="dxa"/>
            <w:hideMark/>
          </w:tcPr>
          <w:p w:rsidR="00FB17BA" w:rsidRPr="006976E2" w:rsidRDefault="007879AB">
            <w:pPr>
              <w:pStyle w:val="Normal6"/>
              <w:rPr>
                <w:szCs w:val="24"/>
              </w:rPr>
            </w:pPr>
            <w:r w:rsidRPr="006976E2">
              <w:t>2.</w:t>
            </w:r>
            <w:r w:rsidRPr="006976E2">
              <w:tab/>
              <w:t xml:space="preserve">Prezentul regulament se aplică în toate cazurile de transfer de proceduri penale în Uniune </w:t>
            </w:r>
            <w:r w:rsidRPr="006976E2">
              <w:rPr>
                <w:b/>
                <w:i/>
              </w:rPr>
              <w:t>priv</w:t>
            </w:r>
            <w:r w:rsidRPr="006976E2">
              <w:rPr>
                <w:b/>
                <w:i/>
              </w:rPr>
              <w:t>itoare la persoane suspectate</w:t>
            </w:r>
            <w:r w:rsidRPr="006976E2">
              <w: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8</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2 – paragraful 1 – punctul 6</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(6)</w:t>
            </w:r>
            <w:r w:rsidRPr="006976E2">
              <w:tab/>
              <w:t>„victimă” înseamnă o victimă, astfel cum este definită la articolul 2 alineatul (1) litera</w:t>
            </w:r>
            <w:r w:rsidRPr="006976E2">
              <w:rPr>
                <w:b/>
                <w:i/>
              </w:rPr>
              <w:t> </w:t>
            </w:r>
            <w:r w:rsidRPr="006976E2">
              <w:t>(a) din Directiva</w:t>
            </w:r>
            <w:r w:rsidRPr="006976E2">
              <w:rPr>
                <w:b/>
                <w:i/>
              </w:rPr>
              <w:t> </w:t>
            </w:r>
            <w:r w:rsidRPr="006976E2">
              <w:t>2012/29/UE.</w:t>
            </w:r>
          </w:p>
        </w:tc>
        <w:tc>
          <w:tcPr>
            <w:tcW w:w="4876" w:type="dxa"/>
            <w:hideMark/>
          </w:tcPr>
          <w:p w:rsidR="00FB17BA" w:rsidRPr="006976E2" w:rsidRDefault="007879AB">
            <w:pPr>
              <w:pStyle w:val="Normal6"/>
              <w:rPr>
                <w:szCs w:val="24"/>
              </w:rPr>
            </w:pPr>
            <w:r w:rsidRPr="006976E2">
              <w:t>(6)</w:t>
            </w:r>
            <w:r w:rsidRPr="006976E2">
              <w:tab/>
              <w:t>„victimă” înseamnă o victimă, astfel cum este definită la articolul 2 alineatul (1) litera</w:t>
            </w:r>
            <w:r w:rsidRPr="006976E2">
              <w:rPr>
                <w:b/>
                <w:i/>
              </w:rPr>
              <w:t xml:space="preserve"> </w:t>
            </w:r>
            <w:r w:rsidRPr="006976E2">
              <w:t>(a) din Directiva</w:t>
            </w:r>
            <w:r w:rsidRPr="006976E2">
              <w:rPr>
                <w:b/>
                <w:i/>
              </w:rPr>
              <w:t xml:space="preserve"> </w:t>
            </w:r>
            <w:r w:rsidRPr="006976E2">
              <w:t>2012/29/UE</w:t>
            </w:r>
            <w:r w:rsidRPr="006976E2">
              <w:rPr>
                <w:b/>
                <w:i/>
              </w:rPr>
              <w:t xml:space="preserve">, sau o </w:t>
            </w:r>
            <w:r w:rsidRPr="006976E2">
              <w:rPr>
                <w:b/>
                <w:i/>
              </w:rPr>
              <w:t>persoană juridică, astfel cum este definită în dreptul intern, care a suferit un prejudiciu sau o pierdere economică ca urmare directă a unei infrac</w:t>
            </w:r>
            <w:r w:rsidR="008450E6">
              <w:rPr>
                <w:b/>
                <w:i/>
              </w:rPr>
              <w:t>ț</w:t>
            </w:r>
            <w:r w:rsidRPr="006976E2">
              <w:rPr>
                <w:b/>
                <w:i/>
              </w:rPr>
              <w:t>iuni care face obiectul procedurilor penale cărora li se aplică prezentul regulament</w:t>
            </w:r>
            <w:r w:rsidRPr="006976E2">
              <w:t>.</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9</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3 – alineatul 1 – partea introductivă</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1.</w:t>
            </w:r>
            <w:r w:rsidRPr="006976E2">
              <w:tab/>
              <w:t xml:space="preserve">În </w:t>
            </w:r>
            <w:r w:rsidRPr="006976E2">
              <w:rPr>
                <w:b/>
                <w:i/>
              </w:rPr>
              <w:t>sensul prezentului regulament</w:t>
            </w:r>
            <w:r w:rsidRPr="006976E2">
              <w:t xml:space="preserve">, statul </w:t>
            </w:r>
            <w:r w:rsidRPr="006976E2">
              <w:t>solicitat este competent să se pronun</w:t>
            </w:r>
            <w:r w:rsidR="008450E6">
              <w:t>ț</w:t>
            </w:r>
            <w:r w:rsidRPr="006976E2">
              <w:t>e asupra oricărei infrac</w:t>
            </w:r>
            <w:r w:rsidR="008450E6">
              <w:t>ț</w:t>
            </w:r>
            <w:r w:rsidRPr="006976E2">
              <w:t>iuni</w:t>
            </w:r>
            <w:r w:rsidRPr="006976E2">
              <w:rPr>
                <w:b/>
                <w:i/>
              </w:rPr>
              <w:t xml:space="preserve"> în cazul</w:t>
            </w:r>
            <w:r w:rsidRPr="006976E2">
              <w:t xml:space="preserve"> căreia se aplică legea statului solicitant, în situa</w:t>
            </w:r>
            <w:r w:rsidR="008450E6">
              <w:t>ț</w:t>
            </w:r>
            <w:r w:rsidRPr="006976E2">
              <w:t>iile în care:</w:t>
            </w:r>
          </w:p>
        </w:tc>
        <w:tc>
          <w:tcPr>
            <w:tcW w:w="4876" w:type="dxa"/>
            <w:hideMark/>
          </w:tcPr>
          <w:p w:rsidR="00FB17BA" w:rsidRPr="006976E2" w:rsidRDefault="007879AB">
            <w:pPr>
              <w:pStyle w:val="Normal6"/>
              <w:rPr>
                <w:szCs w:val="24"/>
              </w:rPr>
            </w:pPr>
            <w:r w:rsidRPr="006976E2">
              <w:t>1.</w:t>
            </w:r>
            <w:r w:rsidRPr="006976E2">
              <w:tab/>
            </w:r>
            <w:r w:rsidRPr="006976E2">
              <w:rPr>
                <w:b/>
                <w:i/>
              </w:rPr>
              <w:t>Cu excep</w:t>
            </w:r>
            <w:r w:rsidR="008450E6">
              <w:rPr>
                <w:b/>
                <w:i/>
              </w:rPr>
              <w:t>ț</w:t>
            </w:r>
            <w:r w:rsidRPr="006976E2">
              <w:rPr>
                <w:b/>
                <w:i/>
              </w:rPr>
              <w:t>ia cazului</w:t>
            </w:r>
            <w:r w:rsidRPr="006976E2">
              <w:t xml:space="preserve"> în </w:t>
            </w:r>
            <w:r w:rsidRPr="006976E2">
              <w:rPr>
                <w:b/>
                <w:i/>
              </w:rPr>
              <w:t>care competen</w:t>
            </w:r>
            <w:r w:rsidR="008450E6">
              <w:rPr>
                <w:b/>
                <w:i/>
              </w:rPr>
              <w:t>ț</w:t>
            </w:r>
            <w:r w:rsidRPr="006976E2">
              <w:rPr>
                <w:b/>
                <w:i/>
              </w:rPr>
              <w:t>a este deja prevăzută în dreptul intern al statului solicitat</w:t>
            </w:r>
            <w:r w:rsidRPr="006976E2">
              <w:t>, statul so</w:t>
            </w:r>
            <w:r w:rsidRPr="006976E2">
              <w:t>licitat este competent</w:t>
            </w:r>
            <w:r w:rsidRPr="006976E2">
              <w:rPr>
                <w:b/>
                <w:i/>
              </w:rPr>
              <w:t>, în sensul prezentului regulament,</w:t>
            </w:r>
            <w:r w:rsidRPr="006976E2">
              <w:t xml:space="preserve"> să se pronun</w:t>
            </w:r>
            <w:r w:rsidR="008450E6">
              <w:t>ț</w:t>
            </w:r>
            <w:r w:rsidRPr="006976E2">
              <w:t>e asupra oricărei infrac</w:t>
            </w:r>
            <w:r w:rsidR="008450E6">
              <w:t>ț</w:t>
            </w:r>
            <w:r w:rsidRPr="006976E2">
              <w:t>iuni căreia se aplică legea statului solicitant, în situa</w:t>
            </w:r>
            <w:r w:rsidR="008450E6">
              <w:t>ț</w:t>
            </w:r>
            <w:r w:rsidRPr="006976E2">
              <w:t>iile în care:</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10</w:t>
      </w:r>
      <w:r w:rsidRPr="006976E2">
        <w:rPr>
          <w:rStyle w:val="HideTWBExt"/>
          <w:b w:val="0"/>
        </w:rPr>
        <w:t>&lt;/NumAm&gt;</w:t>
      </w:r>
    </w:p>
    <w:p w:rsidR="00FB17BA" w:rsidRPr="006976E2" w:rsidRDefault="007879AB" w:rsidP="00FB17BA">
      <w:pPr>
        <w:pStyle w:val="NormalBold12b"/>
        <w:keepNext/>
      </w:pPr>
      <w:r w:rsidRPr="006976E2">
        <w:rPr>
          <w:rStyle w:val="HideTWBExt"/>
          <w:b w:val="0"/>
        </w:rPr>
        <w:t>&lt;DocAme</w:t>
      </w:r>
      <w:r w:rsidRPr="006976E2">
        <w:rPr>
          <w:rStyle w:val="HideTWBExt"/>
          <w:b w:val="0"/>
        </w:rPr>
        <w:t>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3 – alineatul 2</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w:t>
            </w:r>
            <w:r w:rsidRPr="006976E2">
              <w:tab/>
              <w:t>Competen</w:t>
            </w:r>
            <w:r w:rsidR="008450E6">
              <w:t>ț</w:t>
            </w:r>
            <w:r w:rsidRPr="006976E2">
              <w:t xml:space="preserve">a stabilită de statul solicitat exclusiv în temeiul alineatului (1) poate fi exercitată numai în urma unei cereri de </w:t>
            </w:r>
            <w:r w:rsidRPr="006976E2">
              <w:t>transfer al procedurii penale.</w:t>
            </w:r>
          </w:p>
        </w:tc>
        <w:tc>
          <w:tcPr>
            <w:tcW w:w="4876" w:type="dxa"/>
            <w:hideMark/>
          </w:tcPr>
          <w:p w:rsidR="00FB17BA" w:rsidRPr="006976E2" w:rsidRDefault="007879AB">
            <w:pPr>
              <w:pStyle w:val="Normal6"/>
              <w:rPr>
                <w:szCs w:val="24"/>
              </w:rPr>
            </w:pPr>
            <w:r w:rsidRPr="006976E2">
              <w:t>2.</w:t>
            </w:r>
            <w:r w:rsidRPr="006976E2">
              <w:tab/>
              <w:t>Competen</w:t>
            </w:r>
            <w:r w:rsidR="008450E6">
              <w:t>ț</w:t>
            </w:r>
            <w:r w:rsidRPr="006976E2">
              <w:t>a stabilită de statul solicitat exclusiv în temeiul alineatului (1) poate fi exercitată numai în urma unei cereri de transfer al procedurii penale</w:t>
            </w:r>
            <w:r w:rsidRPr="006976E2">
              <w:rPr>
                <w:b/>
                <w:i/>
              </w:rPr>
              <w:t xml:space="preserve"> conform cu prezentul regulament</w:t>
            </w:r>
            <w:r w:rsidRPr="006976E2">
              <w: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11</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5 – alineatul 2 – litera i</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rPr>
                <w:b/>
                <w:i/>
              </w:rPr>
              <w:t>(i)</w:t>
            </w:r>
            <w:r w:rsidRPr="006976E2">
              <w:rPr>
                <w:b/>
                <w:i/>
              </w:rPr>
              <w:tab/>
              <w:t xml:space="preserve">executarea pedepsei în statul solicitat este de natură să </w:t>
            </w:r>
            <w:r w:rsidRPr="006976E2">
              <w:rPr>
                <w:b/>
                <w:i/>
              </w:rPr>
              <w:t>îmbunătă</w:t>
            </w:r>
            <w:r w:rsidR="008450E6">
              <w:rPr>
                <w:b/>
                <w:i/>
              </w:rPr>
              <w:t>ț</w:t>
            </w:r>
            <w:r w:rsidRPr="006976E2">
              <w:rPr>
                <w:b/>
                <w:i/>
              </w:rPr>
              <w:t>ească perspectivele de reabilitare socială a persoanei condamnate sau există alte motive pentru o executare mai adecvată a pedepsei în statul solicitat;</w:t>
            </w:r>
          </w:p>
        </w:tc>
        <w:tc>
          <w:tcPr>
            <w:tcW w:w="4876" w:type="dxa"/>
            <w:hideMark/>
          </w:tcPr>
          <w:p w:rsidR="00FB17BA" w:rsidRPr="006976E2" w:rsidRDefault="007879AB">
            <w:pPr>
              <w:pStyle w:val="Normal6"/>
              <w:rPr>
                <w:szCs w:val="24"/>
              </w:rPr>
            </w:pPr>
            <w:r w:rsidRPr="006976E2">
              <w:rPr>
                <w:b/>
                <w:i/>
              </w:rPr>
              <w:t>eliminat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lastRenderedPageBreak/>
        <w:t>&lt;Amend&gt;</w:t>
      </w:r>
      <w:r w:rsidRPr="006976E2">
        <w:t>Amendamentul</w:t>
      </w:r>
      <w:r w:rsidRPr="006976E2">
        <w:tab/>
      </w:r>
      <w:r w:rsidRPr="006976E2">
        <w:tab/>
      </w:r>
      <w:r w:rsidRPr="006976E2">
        <w:rPr>
          <w:rStyle w:val="HideTWBExt"/>
          <w:b w:val="0"/>
        </w:rPr>
        <w:t>&lt;NumAm&gt;</w:t>
      </w:r>
      <w:r w:rsidRPr="006976E2">
        <w:t>12</w:t>
      </w:r>
      <w:r w:rsidRPr="006976E2">
        <w:rPr>
          <w:rStyle w:val="HideTWBExt"/>
          <w:b w:val="0"/>
        </w:rPr>
        <w:t>&lt;/NumAm&gt;</w:t>
      </w:r>
    </w:p>
    <w:p w:rsidR="00FB17BA" w:rsidRPr="006976E2" w:rsidRDefault="007879AB" w:rsidP="00FB17BA">
      <w:pPr>
        <w:pStyle w:val="NormalBold12b"/>
        <w:keepNext/>
      </w:pPr>
      <w:r w:rsidRPr="006976E2">
        <w:rPr>
          <w:rStyle w:val="HideTWBExt"/>
          <w:b w:val="0"/>
        </w:rPr>
        <w:t>&lt;Doc</w:t>
      </w:r>
      <w:r w:rsidRPr="006976E2">
        <w:rPr>
          <w:rStyle w:val="HideTWBExt"/>
          <w:b w:val="0"/>
        </w:rPr>
        <w:t>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5 – alineatul 2 – litera ja (nouă)</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(ja)</w:t>
            </w:r>
            <w:r w:rsidRPr="006976E2">
              <w:rPr>
                <w:b/>
                <w:i/>
              </w:rPr>
              <w:tab/>
              <w:t>autorită</w:t>
            </w:r>
            <w:r w:rsidR="008450E6">
              <w:rPr>
                <w:b/>
                <w:i/>
              </w:rPr>
              <w:t>ț</w:t>
            </w:r>
            <w:r w:rsidRPr="006976E2">
              <w:rPr>
                <w:b/>
                <w:i/>
              </w:rPr>
              <w:t xml:space="preserve">ile competente ale statelor membre au ajuns, în urma consultărilor directe în temeiul </w:t>
            </w:r>
            <w:r w:rsidRPr="006976E2">
              <w:rPr>
                <w:b/>
                <w:i/>
              </w:rPr>
              <w:t>Deciziei-cadru 2009/948/JHA, la un consens privind concentrarea procedurilor într-un singur stat membru.</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13</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5 – al</w:t>
      </w:r>
      <w:r w:rsidRPr="006976E2">
        <w:t>ineatul 3</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3.</w:t>
            </w:r>
            <w:r w:rsidRPr="006976E2">
              <w:tab/>
              <w:t xml:space="preserve">Persoana suspectată sau acuzată sau </w:t>
            </w:r>
            <w:r w:rsidRPr="006976E2">
              <w:rPr>
                <w:b/>
                <w:i/>
              </w:rPr>
              <w:t>majoritatea victimelor</w:t>
            </w:r>
            <w:r w:rsidRPr="006976E2">
              <w:t xml:space="preserve"> sau un avocat în numele acestora </w:t>
            </w:r>
            <w:r w:rsidRPr="006976E2">
              <w:rPr>
                <w:b/>
                <w:i/>
              </w:rPr>
              <w:t>pot solicita</w:t>
            </w:r>
            <w:r w:rsidRPr="006976E2">
              <w:t xml:space="preserve">, </w:t>
            </w:r>
            <w:r w:rsidRPr="006976E2">
              <w:rPr>
                <w:b/>
                <w:i/>
              </w:rPr>
              <w:t>de asemenea, autorită</w:t>
            </w:r>
            <w:r w:rsidR="008450E6">
              <w:rPr>
                <w:b/>
                <w:i/>
              </w:rPr>
              <w:t>ț</w:t>
            </w:r>
            <w:r w:rsidRPr="006976E2">
              <w:rPr>
                <w:b/>
                <w:i/>
              </w:rPr>
              <w:t>ilor</w:t>
            </w:r>
            <w:r w:rsidRPr="006976E2">
              <w:t xml:space="preserve"> competente ale statului solicitant </w:t>
            </w:r>
            <w:r w:rsidRPr="006976E2">
              <w:rPr>
                <w:b/>
                <w:i/>
              </w:rPr>
              <w:t xml:space="preserve">sau ale statului </w:t>
            </w:r>
            <w:r w:rsidRPr="006976E2">
              <w:rPr>
                <w:b/>
                <w:i/>
              </w:rPr>
              <w:t>solicitat să ini</w:t>
            </w:r>
            <w:r w:rsidR="008450E6">
              <w:rPr>
                <w:b/>
                <w:i/>
              </w:rPr>
              <w:t>ț</w:t>
            </w:r>
            <w:r w:rsidRPr="006976E2">
              <w:rPr>
                <w:b/>
                <w:i/>
              </w:rPr>
              <w:t>ieze</w:t>
            </w:r>
            <w:r w:rsidRPr="006976E2">
              <w:t xml:space="preserve"> o </w:t>
            </w:r>
            <w:r w:rsidRPr="006976E2">
              <w:rPr>
                <w:b/>
                <w:i/>
              </w:rPr>
              <w:t>procedură</w:t>
            </w:r>
            <w:r w:rsidRPr="006976E2">
              <w:t xml:space="preserve"> de </w:t>
            </w:r>
            <w:r w:rsidRPr="006976E2">
              <w:rPr>
                <w:b/>
                <w:i/>
              </w:rPr>
              <w:t>transfer al procedurii penale</w:t>
            </w:r>
            <w:r w:rsidRPr="006976E2">
              <w:t xml:space="preserve"> în </w:t>
            </w:r>
            <w:r w:rsidRPr="006976E2">
              <w:rPr>
                <w:b/>
                <w:i/>
              </w:rPr>
              <w:t>temeiul prezentului regulament</w:t>
            </w:r>
            <w:r w:rsidRPr="006976E2">
              <w:t xml:space="preserve">. </w:t>
            </w:r>
            <w:r w:rsidRPr="006976E2">
              <w:rPr>
                <w:b/>
                <w:i/>
              </w:rPr>
              <w:t>Cererile</w:t>
            </w:r>
            <w:r w:rsidRPr="006976E2">
              <w:t xml:space="preserve"> formulate în temeiul prezentului alineat nu creează o obliga</w:t>
            </w:r>
            <w:r w:rsidR="008450E6">
              <w:t>ț</w:t>
            </w:r>
            <w:r w:rsidRPr="006976E2">
              <w:t>ie pentru statul solicitant sau pentru statul solicitat de a solicita sau de a transfera procedura penală în statul solicitat.</w:t>
            </w:r>
          </w:p>
        </w:tc>
        <w:tc>
          <w:tcPr>
            <w:tcW w:w="4876" w:type="dxa"/>
            <w:hideMark/>
          </w:tcPr>
          <w:p w:rsidR="00FB17BA" w:rsidRPr="006976E2" w:rsidRDefault="007879AB">
            <w:pPr>
              <w:pStyle w:val="Normal6"/>
              <w:rPr>
                <w:szCs w:val="24"/>
              </w:rPr>
            </w:pPr>
            <w:r w:rsidRPr="006976E2">
              <w:t>3.</w:t>
            </w:r>
            <w:r w:rsidRPr="006976E2">
              <w:tab/>
              <w:t xml:space="preserve">Persoana suspectată sau acuzată sau </w:t>
            </w:r>
            <w:r w:rsidRPr="006976E2">
              <w:rPr>
                <w:b/>
                <w:i/>
              </w:rPr>
              <w:t>una sau mai multe victime</w:t>
            </w:r>
            <w:r w:rsidRPr="006976E2">
              <w:t xml:space="preserve"> sa</w:t>
            </w:r>
            <w:r w:rsidRPr="006976E2">
              <w:t xml:space="preserve">u un avocat în numele acestora </w:t>
            </w:r>
            <w:r w:rsidRPr="006976E2">
              <w:rPr>
                <w:b/>
                <w:i/>
              </w:rPr>
              <w:t>poate, în conformitate cu dreptul procedural na</w:t>
            </w:r>
            <w:r w:rsidR="008450E6">
              <w:rPr>
                <w:b/>
                <w:i/>
              </w:rPr>
              <w:t>ț</w:t>
            </w:r>
            <w:r w:rsidRPr="006976E2">
              <w:rPr>
                <w:b/>
                <w:i/>
              </w:rPr>
              <w:t>ional</w:t>
            </w:r>
            <w:r w:rsidRPr="006976E2">
              <w:t xml:space="preserve">, </w:t>
            </w:r>
            <w:r w:rsidRPr="006976E2">
              <w:rPr>
                <w:b/>
                <w:i/>
              </w:rPr>
              <w:t>să contacteze autorită</w:t>
            </w:r>
            <w:r w:rsidR="008450E6">
              <w:rPr>
                <w:b/>
                <w:i/>
              </w:rPr>
              <w:t>ț</w:t>
            </w:r>
            <w:r w:rsidRPr="006976E2">
              <w:rPr>
                <w:b/>
                <w:i/>
              </w:rPr>
              <w:t>ile</w:t>
            </w:r>
            <w:r w:rsidRPr="006976E2">
              <w:t xml:space="preserve"> competente ale statului solicitant </w:t>
            </w:r>
            <w:r w:rsidRPr="006976E2">
              <w:rPr>
                <w:b/>
                <w:i/>
              </w:rPr>
              <w:t>cu privire la propunerea de transfer a procedurilor penale în condi</w:t>
            </w:r>
            <w:r w:rsidR="008450E6">
              <w:rPr>
                <w:b/>
                <w:i/>
              </w:rPr>
              <w:t>ț</w:t>
            </w:r>
            <w:r w:rsidRPr="006976E2">
              <w:rPr>
                <w:b/>
                <w:i/>
              </w:rPr>
              <w:t>iile prezentului regulament.</w:t>
            </w:r>
            <w:r w:rsidRPr="006976E2">
              <w:t xml:space="preserve"> </w:t>
            </w:r>
            <w:r w:rsidRPr="006976E2">
              <w:rPr>
                <w:b/>
                <w:i/>
              </w:rPr>
              <w:t>În cazul în</w:t>
            </w:r>
            <w:r w:rsidRPr="006976E2">
              <w:rPr>
                <w:b/>
                <w:i/>
              </w:rPr>
              <w:t xml:space="preserve"> care o astfel de propunere a persoanei suspectate sau acuzate sau a victimelor este adresată autorită</w:t>
            </w:r>
            <w:r w:rsidR="008450E6">
              <w:rPr>
                <w:b/>
                <w:i/>
              </w:rPr>
              <w:t>ț</w:t>
            </w:r>
            <w:r w:rsidRPr="006976E2">
              <w:rPr>
                <w:b/>
                <w:i/>
              </w:rPr>
              <w:t>ii competente din statul solicitant, autoritatea respectivă poate decide să consulte autoritatea competentă din statul solicitat în conformitate cu artic</w:t>
            </w:r>
            <w:r w:rsidRPr="006976E2">
              <w:rPr>
                <w:b/>
                <w:i/>
              </w:rPr>
              <w:t>olul 15 alineatul (2). Propunerile</w:t>
            </w:r>
            <w:r w:rsidRPr="006976E2">
              <w:t xml:space="preserve"> formulate în temeiul prezentului alineat nu creează o obliga</w:t>
            </w:r>
            <w:r w:rsidR="008450E6">
              <w:t>ț</w:t>
            </w:r>
            <w:r w:rsidRPr="006976E2">
              <w:t xml:space="preserve">ie pentru statul solicitant sau pentru statul solicitat de a solicita sau de a transfera procedura penală în statul solicitat. </w:t>
            </w:r>
            <w:r w:rsidRPr="006976E2">
              <w:rPr>
                <w:b/>
                <w:i/>
              </w:rPr>
              <w:t>În cazul în care autoritatea soli</w:t>
            </w:r>
            <w:r w:rsidRPr="006976E2">
              <w:rPr>
                <w:b/>
                <w:i/>
              </w:rPr>
              <w:t>citantă decide să transfere procedurile penale în urma unei propuneri în temeiul prezentului alineat, decizia privind cererea de transfer se emite de autorită</w:t>
            </w:r>
            <w:r w:rsidR="008450E6">
              <w:rPr>
                <w:b/>
                <w:i/>
              </w:rPr>
              <w:t>ț</w:t>
            </w:r>
            <w:r w:rsidRPr="006976E2">
              <w:rPr>
                <w:b/>
                <w:i/>
              </w:rPr>
              <w:t>ile competente ale statului solicitat.</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w:t>
      </w:r>
      <w:r w:rsidRPr="006976E2">
        <w:t>tul</w:t>
      </w:r>
      <w:r w:rsidRPr="006976E2">
        <w:tab/>
      </w:r>
      <w:r w:rsidRPr="006976E2">
        <w:tab/>
      </w:r>
      <w:r w:rsidRPr="006976E2">
        <w:rPr>
          <w:rStyle w:val="HideTWBExt"/>
          <w:b w:val="0"/>
        </w:rPr>
        <w:t>&lt;NumAm&gt;</w:t>
      </w:r>
      <w:r w:rsidRPr="006976E2">
        <w:t>14</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6 - alineatul 1</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1.</w:t>
            </w:r>
            <w:r w:rsidRPr="006976E2">
              <w:tab/>
              <w:t xml:space="preserve">Înainte de emiterea unei cereri de transfer al procedurii penale, autoritatea solicitantă, în </w:t>
            </w:r>
            <w:r w:rsidRPr="006976E2">
              <w:t>conformitate cu dreptul intern aplicabil, acordă aten</w:t>
            </w:r>
            <w:r w:rsidR="008450E6">
              <w:t>ț</w:t>
            </w:r>
            <w:r w:rsidRPr="006976E2">
              <w:t>ia cuvenită intereselor legitime ale persoanei suspectate sau acuzate</w:t>
            </w:r>
            <w:r w:rsidRPr="006976E2">
              <w:rPr>
                <w:b/>
                <w:i/>
              </w:rPr>
              <w:t xml:space="preserve"> </w:t>
            </w:r>
            <w:r w:rsidR="008450E6">
              <w:rPr>
                <w:b/>
                <w:i/>
              </w:rPr>
              <w:t>ș</w:t>
            </w:r>
            <w:r w:rsidRPr="006976E2">
              <w:rPr>
                <w:b/>
                <w:i/>
              </w:rPr>
              <w:t xml:space="preserve">i se asigură că drepturile procedurale ale acesteia în temeiul dreptului Uniunii </w:t>
            </w:r>
            <w:r w:rsidR="008450E6">
              <w:rPr>
                <w:b/>
                <w:i/>
              </w:rPr>
              <w:t>ș</w:t>
            </w:r>
            <w:r w:rsidRPr="006976E2">
              <w:rPr>
                <w:b/>
                <w:i/>
              </w:rPr>
              <w:t>i al dreptului intern sunt respectate</w:t>
            </w:r>
            <w:r w:rsidRPr="006976E2">
              <w:t>.</w:t>
            </w:r>
          </w:p>
        </w:tc>
        <w:tc>
          <w:tcPr>
            <w:tcW w:w="4876" w:type="dxa"/>
            <w:hideMark/>
          </w:tcPr>
          <w:p w:rsidR="00FB17BA" w:rsidRPr="006976E2" w:rsidRDefault="007879AB">
            <w:pPr>
              <w:pStyle w:val="Normal6"/>
              <w:rPr>
                <w:szCs w:val="24"/>
              </w:rPr>
            </w:pPr>
            <w:r w:rsidRPr="006976E2">
              <w:t>1.</w:t>
            </w:r>
            <w:r w:rsidRPr="006976E2">
              <w:tab/>
              <w:t>Înainte</w:t>
            </w:r>
            <w:r w:rsidRPr="006976E2">
              <w:t xml:space="preserve"> de emiterea unei cereri de transfer al procedurii penale, autoritatea solicitantă, în conformitate cu dreptul intern aplicabil, acordă aten</w:t>
            </w:r>
            <w:r w:rsidR="008450E6">
              <w:t>ț</w:t>
            </w:r>
            <w:r w:rsidRPr="006976E2">
              <w:t>ia cuvenită intereselor legitime ale persoanei suspectate sau acuzate.</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w:t>
      </w:r>
      <w:r w:rsidRPr="006976E2">
        <w:rPr>
          <w:rStyle w:val="HideTWBExt"/>
          <w:b w:val="0"/>
        </w:rPr>
        <w:t>mend&gt;</w:t>
      </w:r>
      <w:r w:rsidRPr="006976E2">
        <w:t>Amendamentul</w:t>
      </w:r>
      <w:r w:rsidRPr="006976E2">
        <w:tab/>
      </w:r>
      <w:r w:rsidRPr="006976E2">
        <w:tab/>
      </w:r>
      <w:r w:rsidRPr="006976E2">
        <w:rPr>
          <w:rStyle w:val="HideTWBExt"/>
          <w:b w:val="0"/>
        </w:rPr>
        <w:t>&lt;NumAm&gt;</w:t>
      </w:r>
      <w:r w:rsidRPr="006976E2">
        <w:t>15</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6 - alineatul 2</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w:t>
            </w:r>
            <w:r w:rsidRPr="006976E2">
              <w:tab/>
              <w:t>Cu condi</w:t>
            </w:r>
            <w:r w:rsidR="008450E6">
              <w:t>ț</w:t>
            </w:r>
            <w:r w:rsidRPr="006976E2">
              <w:t>ia ca acest lucru să nu submineze caracterul confiden</w:t>
            </w:r>
            <w:r w:rsidR="008450E6">
              <w:t>ț</w:t>
            </w:r>
            <w:r w:rsidRPr="006976E2">
              <w:t xml:space="preserve">ial al unei anchete, </w:t>
            </w:r>
            <w:r w:rsidRPr="006976E2">
              <w:t>persoana suspectată sau acuzată este informată, în conformitate cu dreptul intern aplicabil, cu privire la transferul preconizat al procedurii penale, într-o limbă pe care această persoană o în</w:t>
            </w:r>
            <w:r w:rsidR="008450E6">
              <w:t>ț</w:t>
            </w:r>
            <w:r w:rsidRPr="006976E2">
              <w:t xml:space="preserve">elege, </w:t>
            </w:r>
            <w:r w:rsidR="008450E6">
              <w:t>ș</w:t>
            </w:r>
            <w:r w:rsidRPr="006976E2">
              <w:t>i are posibilitatea de a-</w:t>
            </w:r>
            <w:r w:rsidR="008450E6">
              <w:t>ș</w:t>
            </w:r>
            <w:r w:rsidRPr="006976E2">
              <w:t xml:space="preserve">i exprima opinia verbal sau </w:t>
            </w:r>
            <w:r w:rsidRPr="006976E2">
              <w:t>în scris, cu excep</w:t>
            </w:r>
            <w:r w:rsidR="008450E6">
              <w:t>ț</w:t>
            </w:r>
            <w:r w:rsidRPr="006976E2">
              <w:t>ia cazului în care persoana respectivă nu poate fi localizată în pofida eforturilor rezonabile depuse de autoritatea solicitantă. În cazul în care autoritatea solicitantă consideră că este necesar, având în vedere vârsta persoanei suspec</w:t>
            </w:r>
            <w:r w:rsidRPr="006976E2">
              <w:t>tate sau acuzate sau starea sa fizică ori mentală, reprezentantului său legal i se oferă ocazia de a-</w:t>
            </w:r>
            <w:r w:rsidR="008450E6">
              <w:t>ș</w:t>
            </w:r>
            <w:r w:rsidRPr="006976E2">
              <w:t xml:space="preserve">i exprima opinia. În cazul în care cererea de transfer al procedurii penale este rezultatul unei </w:t>
            </w:r>
            <w:r w:rsidRPr="006976E2">
              <w:rPr>
                <w:b/>
                <w:i/>
              </w:rPr>
              <w:t>cereri</w:t>
            </w:r>
            <w:r w:rsidRPr="006976E2">
              <w:t xml:space="preserve"> din partea persoanei suspectate sau acuzate în tem</w:t>
            </w:r>
            <w:r w:rsidRPr="006976E2">
              <w:t xml:space="preserve">eiul articolului 5 </w:t>
            </w:r>
            <w:r w:rsidRPr="006976E2">
              <w:lastRenderedPageBreak/>
              <w:t>alineatul (3), o astfel de consultare cu persoana suspectată sau acuzată care a formulat cererea nu este necesară.</w:t>
            </w:r>
          </w:p>
        </w:tc>
        <w:tc>
          <w:tcPr>
            <w:tcW w:w="4876" w:type="dxa"/>
            <w:hideMark/>
          </w:tcPr>
          <w:p w:rsidR="00FB17BA" w:rsidRPr="006976E2" w:rsidRDefault="007879AB" w:rsidP="0037757A">
            <w:pPr>
              <w:pStyle w:val="Normal6"/>
              <w:rPr>
                <w:szCs w:val="24"/>
              </w:rPr>
            </w:pPr>
            <w:r w:rsidRPr="006976E2">
              <w:lastRenderedPageBreak/>
              <w:t>2.</w:t>
            </w:r>
            <w:r w:rsidRPr="006976E2">
              <w:tab/>
              <w:t>Cu condi</w:t>
            </w:r>
            <w:r w:rsidR="008450E6">
              <w:t>ț</w:t>
            </w:r>
            <w:r w:rsidRPr="006976E2">
              <w:t>ia ca acest lucru să nu submineze caracterul confiden</w:t>
            </w:r>
            <w:r w:rsidR="008450E6">
              <w:t>ț</w:t>
            </w:r>
            <w:r w:rsidRPr="006976E2">
              <w:t>ial al unei anchete</w:t>
            </w:r>
            <w:r w:rsidRPr="006976E2">
              <w:rPr>
                <w:b/>
                <w:i/>
              </w:rPr>
              <w:t xml:space="preserve"> sau să pericliteze în alt mod anchet</w:t>
            </w:r>
            <w:r w:rsidRPr="006976E2">
              <w:rPr>
                <w:b/>
                <w:i/>
              </w:rPr>
              <w:t xml:space="preserve">a, </w:t>
            </w:r>
            <w:r w:rsidR="008450E6">
              <w:rPr>
                <w:b/>
                <w:i/>
              </w:rPr>
              <w:t>ș</w:t>
            </w:r>
            <w:r w:rsidRPr="006976E2">
              <w:rPr>
                <w:b/>
                <w:i/>
              </w:rPr>
              <w:t>i doar atunci când este adecvat în func</w:t>
            </w:r>
            <w:r w:rsidR="008450E6">
              <w:rPr>
                <w:b/>
                <w:i/>
              </w:rPr>
              <w:t>ț</w:t>
            </w:r>
            <w:r w:rsidRPr="006976E2">
              <w:rPr>
                <w:b/>
                <w:i/>
              </w:rPr>
              <w:t>ie de circumstan</w:t>
            </w:r>
            <w:r w:rsidR="008450E6">
              <w:rPr>
                <w:b/>
                <w:i/>
              </w:rPr>
              <w:t>ț</w:t>
            </w:r>
            <w:r w:rsidRPr="006976E2">
              <w:rPr>
                <w:b/>
                <w:i/>
              </w:rPr>
              <w:t>ele cazului</w:t>
            </w:r>
            <w:r w:rsidRPr="006976E2">
              <w:t>, persoana suspectată sau acuzată</w:t>
            </w:r>
            <w:r w:rsidRPr="006976E2">
              <w:rPr>
                <w:b/>
                <w:i/>
              </w:rPr>
              <w:t>, care</w:t>
            </w:r>
            <w:r w:rsidRPr="006976E2">
              <w:t xml:space="preserve"> este </w:t>
            </w:r>
            <w:r w:rsidRPr="006976E2">
              <w:rPr>
                <w:b/>
                <w:i/>
              </w:rPr>
              <w:t>notificată în prealabil că este suspectată sau acuzată de o infrac</w:t>
            </w:r>
            <w:r w:rsidR="008450E6">
              <w:rPr>
                <w:b/>
                <w:i/>
              </w:rPr>
              <w:t>ț</w:t>
            </w:r>
            <w:r w:rsidRPr="006976E2">
              <w:rPr>
                <w:b/>
                <w:i/>
              </w:rPr>
              <w:t xml:space="preserve">iune, poate fi </w:t>
            </w:r>
            <w:r w:rsidRPr="006976E2">
              <w:t>informată, în conformitate cu dreptul intern aplicabil, c</w:t>
            </w:r>
            <w:r w:rsidRPr="006976E2">
              <w:t>u privire la transferul preconizat al procedurii penale, într-o limbă pe care această persoană o în</w:t>
            </w:r>
            <w:r w:rsidR="008450E6">
              <w:t>ț</w:t>
            </w:r>
            <w:r w:rsidRPr="006976E2">
              <w:t xml:space="preserve">elege, </w:t>
            </w:r>
            <w:r w:rsidR="008450E6">
              <w:t>ș</w:t>
            </w:r>
            <w:r w:rsidRPr="006976E2">
              <w:t>i are posibilitatea de a-</w:t>
            </w:r>
            <w:r w:rsidR="008450E6">
              <w:t>ș</w:t>
            </w:r>
            <w:r w:rsidRPr="006976E2">
              <w:t>i exprima opinia verbal sau în scris, cu excep</w:t>
            </w:r>
            <w:r w:rsidR="008450E6">
              <w:t>ț</w:t>
            </w:r>
            <w:r w:rsidRPr="006976E2">
              <w:t>ia cazului în care persoana respectivă nu poate fi localizată</w:t>
            </w:r>
            <w:r w:rsidRPr="006976E2">
              <w:rPr>
                <w:b/>
                <w:i/>
              </w:rPr>
              <w:t xml:space="preserve"> sau contactat</w:t>
            </w:r>
            <w:r w:rsidRPr="006976E2">
              <w:rPr>
                <w:b/>
                <w:i/>
              </w:rPr>
              <w:t>ă</w:t>
            </w:r>
            <w:r w:rsidRPr="006976E2">
              <w:t xml:space="preserve"> în pofida eforturilor rezonabile depuse de autoritatea solicitantă. În cazul în care autoritatea solicitantă consideră că este necesar, având în vedere vârsta persoanei suspectate sau acuzate sau starea sa fizică ori mentală, </w:t>
            </w:r>
            <w:r w:rsidRPr="006976E2">
              <w:lastRenderedPageBreak/>
              <w:t>reprezentantului său legal i</w:t>
            </w:r>
            <w:r w:rsidRPr="006976E2">
              <w:t xml:space="preserve"> se oferă ocazia de a-</w:t>
            </w:r>
            <w:r w:rsidR="008450E6">
              <w:t>ș</w:t>
            </w:r>
            <w:r w:rsidRPr="006976E2">
              <w:t xml:space="preserve">i exprima opinia. În cazul în care cererea de transfer al procedurii penale este rezultatul unei </w:t>
            </w:r>
            <w:r w:rsidRPr="006976E2">
              <w:rPr>
                <w:b/>
                <w:i/>
              </w:rPr>
              <w:t>propuneri</w:t>
            </w:r>
            <w:r w:rsidRPr="006976E2">
              <w:t xml:space="preserve"> din partea persoanei suspectate sau acuzate în temeiul articolului 5 alineatul (3), o astfel de consultare cu persoana suspect</w:t>
            </w:r>
            <w:r w:rsidRPr="006976E2">
              <w:t>ată sau acuzată care a formulat cererea nu este necesară.</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16</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6 - alineatul 3</w:t>
      </w:r>
      <w:r w:rsidRPr="006976E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615BB2">
        <w:trPr>
          <w:jc w:val="center"/>
        </w:trPr>
        <w:tc>
          <w:tcPr>
            <w:tcW w:w="9752" w:type="dxa"/>
            <w:gridSpan w:val="2"/>
          </w:tcPr>
          <w:p w:rsidR="00FB17BA" w:rsidRPr="006976E2" w:rsidRDefault="00FB17BA">
            <w:pPr>
              <w:keepNext/>
            </w:pPr>
          </w:p>
        </w:tc>
      </w:tr>
      <w:tr w:rsidR="00AD4DAD" w:rsidRPr="006976E2" w:rsidTr="00615BB2">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615BB2">
        <w:trPr>
          <w:jc w:val="center"/>
        </w:trPr>
        <w:tc>
          <w:tcPr>
            <w:tcW w:w="4876" w:type="dxa"/>
            <w:hideMark/>
          </w:tcPr>
          <w:p w:rsidR="00FB17BA" w:rsidRPr="006976E2" w:rsidRDefault="007879AB">
            <w:pPr>
              <w:pStyle w:val="Normal6"/>
            </w:pPr>
            <w:r w:rsidRPr="006976E2">
              <w:t>3.</w:t>
            </w:r>
            <w:r w:rsidRPr="006976E2">
              <w:tab/>
              <w:t xml:space="preserve">Opinia </w:t>
            </w:r>
            <w:r w:rsidRPr="006976E2">
              <w:rPr>
                <w:b/>
                <w:i/>
              </w:rPr>
              <w:t xml:space="preserve">persoanei suspectate sau acuzate </w:t>
            </w:r>
            <w:r w:rsidRPr="006976E2">
              <w:t>la care se face referire la alineatul (2) este avută în vedere de către autoritatea solicitantă atunci când decide dacă va solicita transferul procedurii penale.</w:t>
            </w:r>
          </w:p>
        </w:tc>
        <w:tc>
          <w:tcPr>
            <w:tcW w:w="4876" w:type="dxa"/>
            <w:hideMark/>
          </w:tcPr>
          <w:p w:rsidR="00FB17BA" w:rsidRPr="006976E2" w:rsidRDefault="007879AB">
            <w:pPr>
              <w:pStyle w:val="Normal6"/>
              <w:rPr>
                <w:szCs w:val="24"/>
              </w:rPr>
            </w:pPr>
            <w:r w:rsidRPr="006976E2">
              <w:t>3.</w:t>
            </w:r>
            <w:r w:rsidRPr="006976E2">
              <w:tab/>
              <w:t>Opinia la care se face referire la</w:t>
            </w:r>
            <w:r w:rsidRPr="006976E2">
              <w:t xml:space="preserve"> alineatul (2)</w:t>
            </w:r>
            <w:r w:rsidRPr="006976E2">
              <w:rPr>
                <w:b/>
                <w:i/>
              </w:rPr>
              <w:t xml:space="preserve"> este depusă în termen de cinci zile lucrătoare de când persoana suspectată sau acuzată a fost invitată să o prezinte </w:t>
            </w:r>
            <w:r w:rsidR="008450E6">
              <w:rPr>
                <w:b/>
                <w:i/>
              </w:rPr>
              <w:t>ș</w:t>
            </w:r>
            <w:r w:rsidRPr="006976E2">
              <w:rPr>
                <w:b/>
                <w:i/>
              </w:rPr>
              <w:t>i</w:t>
            </w:r>
            <w:r w:rsidRPr="006976E2">
              <w:t xml:space="preserve"> este avută în vedere de către autoritatea solicitantă atunci când decide dacă va solicita transferul procedurii penale.</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857B6B" w:rsidRPr="006976E2" w:rsidRDefault="007879AB" w:rsidP="00857B6B">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17</w:t>
      </w:r>
      <w:r w:rsidRPr="006976E2">
        <w:rPr>
          <w:rStyle w:val="HideTWBExt"/>
          <w:b w:val="0"/>
        </w:rPr>
        <w:t>&lt;/NumAm&gt;</w:t>
      </w:r>
    </w:p>
    <w:p w:rsidR="00857B6B" w:rsidRPr="006976E2" w:rsidRDefault="007879AB" w:rsidP="00857B6B">
      <w:pPr>
        <w:pStyle w:val="NormalBold12b"/>
        <w:keepNext/>
      </w:pPr>
      <w:r w:rsidRPr="006976E2">
        <w:rPr>
          <w:rStyle w:val="HideTWBExt"/>
          <w:b w:val="0"/>
        </w:rPr>
        <w:t>&lt;DocAmend&gt;</w:t>
      </w:r>
      <w:r w:rsidRPr="006976E2">
        <w:t>Propunere de regulament</w:t>
      </w:r>
      <w:r w:rsidRPr="006976E2">
        <w:rPr>
          <w:rStyle w:val="HideTWBExt"/>
          <w:b w:val="0"/>
        </w:rPr>
        <w:t>&lt;/DocAmend&gt;</w:t>
      </w:r>
    </w:p>
    <w:p w:rsidR="00857B6B" w:rsidRPr="006976E2" w:rsidRDefault="007879AB" w:rsidP="00857B6B">
      <w:pPr>
        <w:pStyle w:val="NormalBold"/>
      </w:pPr>
      <w:r w:rsidRPr="006976E2">
        <w:rPr>
          <w:rStyle w:val="HideTWBExt"/>
          <w:b w:val="0"/>
        </w:rPr>
        <w:t>&lt;Article&gt;</w:t>
      </w:r>
      <w:r w:rsidRPr="006976E2">
        <w:t>Articolul 6 – alineatul 3 – paragraful 1 a (nou)</w:t>
      </w:r>
      <w:r w:rsidRPr="006976E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615BB2">
        <w:trPr>
          <w:jc w:val="center"/>
        </w:trPr>
        <w:tc>
          <w:tcPr>
            <w:tcW w:w="9752" w:type="dxa"/>
            <w:gridSpan w:val="2"/>
          </w:tcPr>
          <w:p w:rsidR="00857B6B" w:rsidRPr="006976E2" w:rsidRDefault="00857B6B" w:rsidP="007F5470">
            <w:pPr>
              <w:keepNext/>
            </w:pPr>
          </w:p>
        </w:tc>
      </w:tr>
      <w:tr w:rsidR="00AD4DAD" w:rsidRPr="006976E2" w:rsidTr="00615BB2">
        <w:trPr>
          <w:jc w:val="center"/>
        </w:trPr>
        <w:tc>
          <w:tcPr>
            <w:tcW w:w="4876" w:type="dxa"/>
            <w:hideMark/>
          </w:tcPr>
          <w:p w:rsidR="00857B6B" w:rsidRPr="006976E2" w:rsidRDefault="007879AB" w:rsidP="007F5470">
            <w:pPr>
              <w:pStyle w:val="ColumnHeading"/>
              <w:keepNext/>
            </w:pPr>
            <w:r w:rsidRPr="006976E2">
              <w:t>Textul propus de Comisie</w:t>
            </w:r>
          </w:p>
        </w:tc>
        <w:tc>
          <w:tcPr>
            <w:tcW w:w="4876" w:type="dxa"/>
            <w:hideMark/>
          </w:tcPr>
          <w:p w:rsidR="00857B6B" w:rsidRPr="006976E2" w:rsidRDefault="007879AB" w:rsidP="007F5470">
            <w:pPr>
              <w:pStyle w:val="ColumnHeading"/>
              <w:keepNext/>
            </w:pPr>
            <w:r w:rsidRPr="006976E2">
              <w:t>Amendamentul</w:t>
            </w:r>
          </w:p>
        </w:tc>
      </w:tr>
      <w:tr w:rsidR="00AD4DAD" w:rsidRPr="006976E2" w:rsidTr="00615BB2">
        <w:trPr>
          <w:jc w:val="center"/>
        </w:trPr>
        <w:tc>
          <w:tcPr>
            <w:tcW w:w="4876" w:type="dxa"/>
          </w:tcPr>
          <w:p w:rsidR="00857B6B" w:rsidRPr="006976E2" w:rsidRDefault="00857B6B" w:rsidP="007F5470">
            <w:pPr>
              <w:pStyle w:val="Normal6"/>
            </w:pPr>
          </w:p>
        </w:tc>
        <w:tc>
          <w:tcPr>
            <w:tcW w:w="4876" w:type="dxa"/>
            <w:hideMark/>
          </w:tcPr>
          <w:p w:rsidR="00857B6B" w:rsidRPr="006976E2" w:rsidRDefault="007879AB">
            <w:pPr>
              <w:pStyle w:val="Normal6"/>
              <w:rPr>
                <w:szCs w:val="24"/>
              </w:rPr>
            </w:pPr>
            <w:r w:rsidRPr="006976E2">
              <w:rPr>
                <w:b/>
                <w:i/>
              </w:rPr>
              <w:t xml:space="preserve">Opinia negativă a </w:t>
            </w:r>
            <w:r w:rsidRPr="006976E2">
              <w:rPr>
                <w:b/>
                <w:i/>
              </w:rPr>
              <w:t>persoanei suspectate sau acuzate cu privire la transferul procedurilor penale nu împiedică un astfel de transfer în cazul în care autoritatea solicitată decide admiterea acestuia în conformitate cu articolul 12.</w:t>
            </w:r>
          </w:p>
        </w:tc>
      </w:tr>
    </w:tbl>
    <w:p w:rsidR="00857B6B" w:rsidRPr="006976E2" w:rsidRDefault="007879AB" w:rsidP="00857B6B">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857B6B" w:rsidRPr="006976E2" w:rsidRDefault="007879AB" w:rsidP="00857B6B">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lastRenderedPageBreak/>
        <w:t>&lt;A</w:t>
      </w:r>
      <w:r w:rsidRPr="006976E2">
        <w:rPr>
          <w:rStyle w:val="HideTWBExt"/>
          <w:b w:val="0"/>
        </w:rPr>
        <w:t>mend&gt;</w:t>
      </w:r>
      <w:r w:rsidRPr="006976E2">
        <w:t>Amendamentul</w:t>
      </w:r>
      <w:r w:rsidRPr="006976E2">
        <w:tab/>
      </w:r>
      <w:r w:rsidRPr="006976E2">
        <w:tab/>
      </w:r>
      <w:r w:rsidRPr="006976E2">
        <w:rPr>
          <w:rStyle w:val="HideTWBExt"/>
          <w:b w:val="0"/>
        </w:rPr>
        <w:t>&lt;NumAm&gt;</w:t>
      </w:r>
      <w:r w:rsidRPr="006976E2">
        <w:t>18</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6 - alineatul 4</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rPr>
                <w:b/>
                <w:i/>
              </w:rPr>
              <w:t>4.</w:t>
            </w:r>
            <w:r w:rsidRPr="006976E2">
              <w:rPr>
                <w:b/>
                <w:i/>
              </w:rPr>
              <w:tab/>
              <w:t xml:space="preserve">În cazul în care autoritatea solicitată ia o decizie în conformitate cu articolul 12 </w:t>
            </w:r>
            <w:r w:rsidRPr="006976E2">
              <w:rPr>
                <w:b/>
                <w:i/>
              </w:rPr>
              <w:t>alineatul (1), autoritatea solicitantă, cu condi</w:t>
            </w:r>
            <w:r w:rsidR="008450E6">
              <w:rPr>
                <w:b/>
                <w:i/>
              </w:rPr>
              <w:t>ț</w:t>
            </w:r>
            <w:r w:rsidRPr="006976E2">
              <w:rPr>
                <w:b/>
                <w:i/>
              </w:rPr>
              <w:t>ia să nu submineze caracterul confiden</w:t>
            </w:r>
            <w:r w:rsidR="008450E6">
              <w:rPr>
                <w:b/>
                <w:i/>
              </w:rPr>
              <w:t>ț</w:t>
            </w:r>
            <w:r w:rsidRPr="006976E2">
              <w:rPr>
                <w:b/>
                <w:i/>
              </w:rPr>
              <w:t>ial al unei anchete, informează imediat persoana suspectată sau acuzată, într-o limbă pe care această persoană o în</w:t>
            </w:r>
            <w:r w:rsidR="008450E6">
              <w:rPr>
                <w:b/>
                <w:i/>
              </w:rPr>
              <w:t>ț</w:t>
            </w:r>
            <w:r w:rsidRPr="006976E2">
              <w:rPr>
                <w:b/>
                <w:i/>
              </w:rPr>
              <w:t>elege, cu privire la emiterea cererii de transfer al</w:t>
            </w:r>
            <w:r w:rsidRPr="006976E2">
              <w:rPr>
                <w:b/>
                <w:i/>
              </w:rPr>
              <w:t xml:space="preserve"> procedurii penale </w:t>
            </w:r>
            <w:r w:rsidR="008450E6">
              <w:rPr>
                <w:b/>
                <w:i/>
              </w:rPr>
              <w:t>ș</w:t>
            </w:r>
            <w:r w:rsidRPr="006976E2">
              <w:rPr>
                <w:b/>
                <w:i/>
              </w:rPr>
              <w:t>i la acceptarea sau refuzul ulterior al transferului de către autoritatea solicitată, cu excep</w:t>
            </w:r>
            <w:r w:rsidR="008450E6">
              <w:rPr>
                <w:b/>
                <w:i/>
              </w:rPr>
              <w:t>ț</w:t>
            </w:r>
            <w:r w:rsidRPr="006976E2">
              <w:rPr>
                <w:b/>
                <w:i/>
              </w:rPr>
              <w:t>ia cazului în care persoana respectivă nu poate fi localizată în pofida eforturilor rezonabile depuse de autoritatea solicitantă. În cazul în</w:t>
            </w:r>
            <w:r w:rsidRPr="006976E2">
              <w:rPr>
                <w:b/>
                <w:i/>
              </w:rPr>
              <w:t xml:space="preserve"> care autoritatea solicitată ia decizia de a accepta transferul procedurii penale, persoana suspectată sau acuzată este, de asemenea, informată cu privire la dreptul său la o cale de atac în statul solicitat, inclusiv cu privire la termenul în care poate f</w:t>
            </w:r>
            <w:r w:rsidRPr="006976E2">
              <w:rPr>
                <w:b/>
                <w:i/>
              </w:rPr>
              <w:t>i depusă o astfel de cale de atac.</w:t>
            </w:r>
          </w:p>
        </w:tc>
        <w:tc>
          <w:tcPr>
            <w:tcW w:w="4876" w:type="dxa"/>
            <w:hideMark/>
          </w:tcPr>
          <w:p w:rsidR="00FB17BA" w:rsidRPr="006976E2" w:rsidRDefault="007879AB">
            <w:pPr>
              <w:pStyle w:val="Normal6"/>
              <w:rPr>
                <w:szCs w:val="24"/>
              </w:rPr>
            </w:pPr>
            <w:r w:rsidRPr="006976E2">
              <w:rPr>
                <w:b/>
                <w:i/>
              </w:rPr>
              <w:t>eliminat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19</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7 – alineatul 2</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w:t>
            </w:r>
            <w:r w:rsidRPr="006976E2">
              <w:tab/>
              <w:t>Cu condi</w:t>
            </w:r>
            <w:r w:rsidR="008450E6">
              <w:t>ț</w:t>
            </w:r>
            <w:r w:rsidRPr="006976E2">
              <w:t>ia ca acest lucru să nu submineze caracterul confiden</w:t>
            </w:r>
            <w:r w:rsidR="008450E6">
              <w:t>ț</w:t>
            </w:r>
            <w:r w:rsidRPr="006976E2">
              <w:t xml:space="preserve">ial al unei anchete, </w:t>
            </w:r>
            <w:r w:rsidRPr="006976E2">
              <w:rPr>
                <w:b/>
                <w:i/>
              </w:rPr>
              <w:t>persoana suspectată sau acuzată este informată</w:t>
            </w:r>
            <w:r w:rsidRPr="006976E2">
              <w:t>, în conformitate cu dreptul intern aplicabil, cu privire la transferul preconizat al proceduri penale, într-o limbă pe car</w:t>
            </w:r>
            <w:r w:rsidRPr="006976E2">
              <w:t>e această persoană o în</w:t>
            </w:r>
            <w:r w:rsidR="008450E6">
              <w:t>ț</w:t>
            </w:r>
            <w:r w:rsidRPr="006976E2">
              <w:t xml:space="preserve">elege, </w:t>
            </w:r>
            <w:r w:rsidR="008450E6">
              <w:t>ș</w:t>
            </w:r>
            <w:r w:rsidRPr="006976E2">
              <w:t>i are posibilitatea de a-</w:t>
            </w:r>
            <w:r w:rsidR="008450E6">
              <w:t>ș</w:t>
            </w:r>
            <w:r w:rsidRPr="006976E2">
              <w:t xml:space="preserve">i exprima opinia verbal sau în scris. În cazul în care autoritatea solicitantă consideră că este necesar, având în vedere vârsta victimei sau starea sa </w:t>
            </w:r>
            <w:r w:rsidRPr="006976E2">
              <w:lastRenderedPageBreak/>
              <w:t>fizică sau mentală, această ocazie îi va fi of</w:t>
            </w:r>
            <w:r w:rsidRPr="006976E2">
              <w:t>erită reprezentantului legal al victimei.</w:t>
            </w:r>
          </w:p>
        </w:tc>
        <w:tc>
          <w:tcPr>
            <w:tcW w:w="4876" w:type="dxa"/>
            <w:hideMark/>
          </w:tcPr>
          <w:p w:rsidR="00FB17BA" w:rsidRPr="006976E2" w:rsidRDefault="007879AB">
            <w:pPr>
              <w:pStyle w:val="Normal6"/>
              <w:rPr>
                <w:szCs w:val="24"/>
              </w:rPr>
            </w:pPr>
            <w:r w:rsidRPr="006976E2">
              <w:lastRenderedPageBreak/>
              <w:t>2.</w:t>
            </w:r>
            <w:r w:rsidRPr="006976E2">
              <w:tab/>
              <w:t>Cu condi</w:t>
            </w:r>
            <w:r w:rsidR="008450E6">
              <w:t>ț</w:t>
            </w:r>
            <w:r w:rsidRPr="006976E2">
              <w:t>ia ca acest lucru să nu submineze caracterul confiden</w:t>
            </w:r>
            <w:r w:rsidR="008450E6">
              <w:t>ț</w:t>
            </w:r>
            <w:r w:rsidRPr="006976E2">
              <w:t>ial al unei anchete</w:t>
            </w:r>
            <w:r w:rsidRPr="006976E2">
              <w:rPr>
                <w:b/>
                <w:i/>
              </w:rPr>
              <w:t xml:space="preserve"> sau să pericliteze în alt mod ancheta</w:t>
            </w:r>
            <w:r w:rsidRPr="006976E2">
              <w:t xml:space="preserve">, </w:t>
            </w:r>
            <w:r w:rsidRPr="006976E2">
              <w:rPr>
                <w:b/>
                <w:i/>
              </w:rPr>
              <w:t xml:space="preserve">victimele care au domiciliul în statul solicitant </w:t>
            </w:r>
            <w:r w:rsidR="008450E6">
              <w:rPr>
                <w:b/>
                <w:i/>
              </w:rPr>
              <w:t>ș</w:t>
            </w:r>
            <w:r w:rsidRPr="006976E2">
              <w:rPr>
                <w:b/>
                <w:i/>
              </w:rPr>
              <w:t>i care au solicitat să primească infor</w:t>
            </w:r>
            <w:r w:rsidRPr="006976E2">
              <w:rPr>
                <w:b/>
                <w:i/>
              </w:rPr>
              <w:t>ma</w:t>
            </w:r>
            <w:r w:rsidR="008450E6">
              <w:rPr>
                <w:b/>
                <w:i/>
              </w:rPr>
              <w:t>ț</w:t>
            </w:r>
            <w:r w:rsidRPr="006976E2">
              <w:rPr>
                <w:b/>
                <w:i/>
              </w:rPr>
              <w:t>iile men</w:t>
            </w:r>
            <w:r w:rsidR="008450E6">
              <w:rPr>
                <w:b/>
                <w:i/>
              </w:rPr>
              <w:t>ț</w:t>
            </w:r>
            <w:r w:rsidRPr="006976E2">
              <w:rPr>
                <w:b/>
                <w:i/>
              </w:rPr>
              <w:t>ionate la articolul 6 alineatul (1) litera (a) din Directiva 2012/29/UE sunt informate</w:t>
            </w:r>
            <w:r w:rsidRPr="006976E2">
              <w:t>, în conformitate cu dreptul intern aplicabil</w:t>
            </w:r>
            <w:r w:rsidRPr="006976E2">
              <w:rPr>
                <w:b/>
                <w:i/>
              </w:rPr>
              <w:t xml:space="preserve"> </w:t>
            </w:r>
            <w:r w:rsidR="008450E6">
              <w:rPr>
                <w:b/>
                <w:i/>
              </w:rPr>
              <w:t>ș</w:t>
            </w:r>
            <w:r w:rsidRPr="006976E2">
              <w:rPr>
                <w:b/>
                <w:i/>
              </w:rPr>
              <w:t>i doar atunci când este adecvat în func</w:t>
            </w:r>
            <w:r w:rsidR="008450E6">
              <w:rPr>
                <w:b/>
                <w:i/>
              </w:rPr>
              <w:t>ț</w:t>
            </w:r>
            <w:r w:rsidRPr="006976E2">
              <w:rPr>
                <w:b/>
                <w:i/>
              </w:rPr>
              <w:t>ie de circumstan</w:t>
            </w:r>
            <w:r w:rsidR="008450E6">
              <w:rPr>
                <w:b/>
                <w:i/>
              </w:rPr>
              <w:t>ț</w:t>
            </w:r>
            <w:r w:rsidRPr="006976E2">
              <w:rPr>
                <w:b/>
                <w:i/>
              </w:rPr>
              <w:t>ele cazului</w:t>
            </w:r>
            <w:r w:rsidRPr="006976E2">
              <w:t xml:space="preserve">, cu privire la </w:t>
            </w:r>
            <w:r w:rsidRPr="006976E2">
              <w:lastRenderedPageBreak/>
              <w:t>transferul preconizat al pr</w:t>
            </w:r>
            <w:r w:rsidRPr="006976E2">
              <w:t>oceduri penale, într-o limbă pe care această persoană o în</w:t>
            </w:r>
            <w:r w:rsidR="008450E6">
              <w:t>ț</w:t>
            </w:r>
            <w:r w:rsidRPr="006976E2">
              <w:t xml:space="preserve">elege, </w:t>
            </w:r>
            <w:r w:rsidR="008450E6">
              <w:t>ș</w:t>
            </w:r>
            <w:r w:rsidRPr="006976E2">
              <w:t>i are posibilitatea de a-</w:t>
            </w:r>
            <w:r w:rsidR="008450E6">
              <w:t>ș</w:t>
            </w:r>
            <w:r w:rsidRPr="006976E2">
              <w:t xml:space="preserve">i exprima opinia verbal sau în scris. În cazul în care autoritatea solicitantă consideră că este necesar, având în vedere vârsta victimei sau starea sa fizică sau </w:t>
            </w:r>
            <w:r w:rsidRPr="006976E2">
              <w:t>mentală, această ocazie îi va fi oferită reprezentantului legal al victimei.</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20</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7 - alineatul 3</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w:t>
            </w:r>
            <w:r w:rsidRPr="006976E2">
              <w:t xml:space="preserve">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3.</w:t>
            </w:r>
            <w:r w:rsidRPr="006976E2">
              <w:tab/>
              <w:t>Opinia victimei la care se face referire la alineatul (2) este avută în vedere de către autoritatea solicitantă atunci când decide dacă va solicita transferul procedurii penale.</w:t>
            </w:r>
          </w:p>
        </w:tc>
        <w:tc>
          <w:tcPr>
            <w:tcW w:w="4876" w:type="dxa"/>
            <w:hideMark/>
          </w:tcPr>
          <w:p w:rsidR="00FB17BA" w:rsidRPr="006976E2" w:rsidRDefault="007879AB">
            <w:pPr>
              <w:pStyle w:val="Normal6"/>
              <w:rPr>
                <w:szCs w:val="24"/>
              </w:rPr>
            </w:pPr>
            <w:r w:rsidRPr="006976E2">
              <w:t>3.</w:t>
            </w:r>
            <w:r w:rsidRPr="006976E2">
              <w:tab/>
              <w:t>Opinia victimei la care se face referir</w:t>
            </w:r>
            <w:r w:rsidRPr="006976E2">
              <w:t xml:space="preserve">e la alineatul (2) este avută în vedere de către autoritatea solicitantă atunci când decide dacă va solicita transferul procedurii penale. </w:t>
            </w:r>
            <w:r w:rsidRPr="006976E2">
              <w:rPr>
                <w:b/>
                <w:i/>
              </w:rPr>
              <w:t xml:space="preserve">Opinia negativă a victimei cu privire la transferul procedurii penale nu împiedică un astfel de transfer în cazul în </w:t>
            </w:r>
            <w:r w:rsidRPr="006976E2">
              <w:rPr>
                <w:b/>
                <w:i/>
              </w:rPr>
              <w:t>care autoritatea solicitată decide admiterea sa în conformitate cu articolul 12.</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21</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7 – alineatul 4</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rPr>
                <w:b/>
                <w:i/>
              </w:rPr>
              <w:t>4.</w:t>
            </w:r>
            <w:r w:rsidRPr="006976E2">
              <w:rPr>
                <w:b/>
                <w:i/>
              </w:rPr>
              <w:tab/>
              <w:t>În cazul în care autoritatea solicitată ia o decizie în conformitate cu articolul 12 alineatul (1), autoritatea solicitantă, cu condi</w:t>
            </w:r>
            <w:r w:rsidR="008450E6">
              <w:rPr>
                <w:b/>
                <w:i/>
              </w:rPr>
              <w:t>ț</w:t>
            </w:r>
            <w:r w:rsidRPr="006976E2">
              <w:rPr>
                <w:b/>
                <w:i/>
              </w:rPr>
              <w:t>ia ca aceasta să nu submineze caracterul confiden</w:t>
            </w:r>
            <w:r w:rsidR="008450E6">
              <w:rPr>
                <w:b/>
                <w:i/>
              </w:rPr>
              <w:t>ț</w:t>
            </w:r>
            <w:r w:rsidRPr="006976E2">
              <w:rPr>
                <w:b/>
                <w:i/>
              </w:rPr>
              <w:t>ial al unei anchete, informeaz</w:t>
            </w:r>
            <w:r w:rsidRPr="006976E2">
              <w:rPr>
                <w:b/>
                <w:i/>
              </w:rPr>
              <w:t>ă imediat victima care are re</w:t>
            </w:r>
            <w:r w:rsidR="008450E6">
              <w:rPr>
                <w:b/>
                <w:i/>
              </w:rPr>
              <w:t>ș</w:t>
            </w:r>
            <w:r w:rsidRPr="006976E2">
              <w:rPr>
                <w:b/>
                <w:i/>
              </w:rPr>
              <w:t>edin</w:t>
            </w:r>
            <w:r w:rsidR="008450E6">
              <w:rPr>
                <w:b/>
                <w:i/>
              </w:rPr>
              <w:t>ț</w:t>
            </w:r>
            <w:r w:rsidRPr="006976E2">
              <w:rPr>
                <w:b/>
                <w:i/>
              </w:rPr>
              <w:t>a în statul solicitant, într-o limbă pe care această persoană o în</w:t>
            </w:r>
            <w:r w:rsidR="008450E6">
              <w:rPr>
                <w:b/>
                <w:i/>
              </w:rPr>
              <w:t>ț</w:t>
            </w:r>
            <w:r w:rsidRPr="006976E2">
              <w:rPr>
                <w:b/>
                <w:i/>
              </w:rPr>
              <w:t xml:space="preserve">elege, cu privire la emiterea cererii de transfer al procedurii penale </w:t>
            </w:r>
            <w:r w:rsidR="008450E6">
              <w:rPr>
                <w:b/>
                <w:i/>
              </w:rPr>
              <w:t>ș</w:t>
            </w:r>
            <w:r w:rsidRPr="006976E2">
              <w:rPr>
                <w:b/>
                <w:i/>
              </w:rPr>
              <w:t xml:space="preserve">i la acceptarea sau refuzul ulterior al transferului de către </w:t>
            </w:r>
            <w:r w:rsidRPr="006976E2">
              <w:rPr>
                <w:b/>
                <w:i/>
              </w:rPr>
              <w:lastRenderedPageBreak/>
              <w:t>autoritatea solicita</w:t>
            </w:r>
            <w:r w:rsidRPr="006976E2">
              <w:rPr>
                <w:b/>
                <w:i/>
              </w:rPr>
              <w:t>tă. În cazul în care autoritatea solicitată acceptă transferul procedurii penale, victima este, de asemenea, informată cu privire la dreptul său la o cale de atac disponibilă în statul solicitat, inclusiv cu privire la termenul pentru ini</w:t>
            </w:r>
            <w:r w:rsidR="008450E6">
              <w:rPr>
                <w:b/>
                <w:i/>
              </w:rPr>
              <w:t>ț</w:t>
            </w:r>
            <w:r w:rsidRPr="006976E2">
              <w:rPr>
                <w:b/>
                <w:i/>
              </w:rPr>
              <w:t>ierea unei astfel</w:t>
            </w:r>
            <w:r w:rsidRPr="006976E2">
              <w:rPr>
                <w:b/>
                <w:i/>
              </w:rPr>
              <w:t xml:space="preserve"> de căi de atac.</w:t>
            </w:r>
          </w:p>
        </w:tc>
        <w:tc>
          <w:tcPr>
            <w:tcW w:w="4876" w:type="dxa"/>
            <w:hideMark/>
          </w:tcPr>
          <w:p w:rsidR="00FB17BA" w:rsidRPr="006976E2" w:rsidRDefault="007879AB">
            <w:pPr>
              <w:pStyle w:val="Normal6"/>
              <w:rPr>
                <w:szCs w:val="24"/>
              </w:rPr>
            </w:pPr>
            <w:r w:rsidRPr="006976E2">
              <w:rPr>
                <w:b/>
                <w:i/>
              </w:rPr>
              <w:lastRenderedPageBreak/>
              <w:t>eliminat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22</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8</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jc w:val="center"/>
            </w:pPr>
            <w:r w:rsidRPr="006976E2">
              <w:rPr>
                <w:b/>
                <w:i/>
              </w:rPr>
              <w:t>Articolul 8</w:t>
            </w:r>
          </w:p>
        </w:tc>
        <w:tc>
          <w:tcPr>
            <w:tcW w:w="4876" w:type="dxa"/>
            <w:hideMark/>
          </w:tcPr>
          <w:p w:rsidR="00FB17BA" w:rsidRPr="006976E2" w:rsidRDefault="007879AB">
            <w:pPr>
              <w:pStyle w:val="Normal6"/>
              <w:rPr>
                <w:szCs w:val="24"/>
              </w:rPr>
            </w:pPr>
            <w:r w:rsidRPr="006976E2">
              <w:rPr>
                <w:b/>
                <w:i/>
              </w:rPr>
              <w:t>eliminat</w:t>
            </w:r>
          </w:p>
        </w:tc>
      </w:tr>
      <w:tr w:rsidR="00AD4DAD" w:rsidRPr="006976E2" w:rsidTr="00FB17BA">
        <w:trPr>
          <w:jc w:val="center"/>
        </w:trPr>
        <w:tc>
          <w:tcPr>
            <w:tcW w:w="4876" w:type="dxa"/>
            <w:hideMark/>
          </w:tcPr>
          <w:p w:rsidR="00FB17BA" w:rsidRPr="006976E2" w:rsidRDefault="007879AB">
            <w:pPr>
              <w:pStyle w:val="Normal6"/>
              <w:jc w:val="center"/>
            </w:pPr>
            <w:r w:rsidRPr="006976E2">
              <w:rPr>
                <w:b/>
                <w:i/>
              </w:rPr>
              <w:t>Dreptul la</w:t>
            </w:r>
            <w:r w:rsidRPr="006976E2">
              <w:rPr>
                <w:b/>
                <w:i/>
              </w:rPr>
              <w:t xml:space="preserve"> o cale de atac</w:t>
            </w:r>
          </w:p>
        </w:tc>
        <w:tc>
          <w:tcPr>
            <w:tcW w:w="4876" w:type="dxa"/>
          </w:tcPr>
          <w:p w:rsidR="00FB17BA" w:rsidRPr="006976E2" w:rsidRDefault="00FB17BA">
            <w:pPr>
              <w:pStyle w:val="Normal6"/>
              <w:rPr>
                <w:szCs w:val="24"/>
              </w:rPr>
            </w:pPr>
          </w:p>
        </w:tc>
      </w:tr>
      <w:tr w:rsidR="00AD4DAD" w:rsidRPr="006976E2" w:rsidTr="00FB17BA">
        <w:trPr>
          <w:jc w:val="center"/>
        </w:trPr>
        <w:tc>
          <w:tcPr>
            <w:tcW w:w="4876" w:type="dxa"/>
            <w:hideMark/>
          </w:tcPr>
          <w:p w:rsidR="00FB17BA" w:rsidRPr="006976E2" w:rsidRDefault="007879AB">
            <w:pPr>
              <w:pStyle w:val="Normal6"/>
            </w:pPr>
            <w:r w:rsidRPr="006976E2">
              <w:rPr>
                <w:b/>
                <w:i/>
              </w:rPr>
              <w:t>1.</w:t>
            </w:r>
            <w:r w:rsidRPr="006976E2">
              <w:rPr>
                <w:b/>
                <w:i/>
              </w:rPr>
              <w:tab/>
              <w:t xml:space="preserve">Persoanele suspectate, persoanele acuzate </w:t>
            </w:r>
            <w:r w:rsidR="008450E6">
              <w:rPr>
                <w:b/>
                <w:i/>
              </w:rPr>
              <w:t>ș</w:t>
            </w:r>
            <w:r w:rsidRPr="006976E2">
              <w:rPr>
                <w:b/>
                <w:i/>
              </w:rPr>
              <w:t>i victimele au dreptul la o cale de atac eficientă în statul solicitat împotriva unei decizii de acceptare a transferului procedurii penale.</w:t>
            </w:r>
          </w:p>
        </w:tc>
        <w:tc>
          <w:tcPr>
            <w:tcW w:w="4876" w:type="dxa"/>
          </w:tcPr>
          <w:p w:rsidR="00FB17BA" w:rsidRPr="006976E2" w:rsidRDefault="00FB17BA">
            <w:pPr>
              <w:pStyle w:val="Normal6"/>
              <w:rPr>
                <w:szCs w:val="24"/>
              </w:rPr>
            </w:pPr>
          </w:p>
        </w:tc>
      </w:tr>
      <w:tr w:rsidR="00AD4DAD" w:rsidRPr="006976E2" w:rsidTr="00FB17BA">
        <w:trPr>
          <w:jc w:val="center"/>
        </w:trPr>
        <w:tc>
          <w:tcPr>
            <w:tcW w:w="4876" w:type="dxa"/>
            <w:hideMark/>
          </w:tcPr>
          <w:p w:rsidR="00FB17BA" w:rsidRPr="006976E2" w:rsidRDefault="007879AB">
            <w:pPr>
              <w:pStyle w:val="Normal6"/>
            </w:pPr>
            <w:r w:rsidRPr="006976E2">
              <w:rPr>
                <w:b/>
                <w:i/>
              </w:rPr>
              <w:t>2.</w:t>
            </w:r>
            <w:r w:rsidRPr="006976E2">
              <w:rPr>
                <w:b/>
                <w:i/>
              </w:rPr>
              <w:tab/>
              <w:t>Dreptul la o cale de atac se exercită în fa</w:t>
            </w:r>
            <w:r w:rsidR="008450E6">
              <w:rPr>
                <w:b/>
                <w:i/>
              </w:rPr>
              <w:t>ț</w:t>
            </w:r>
            <w:r w:rsidRPr="006976E2">
              <w:rPr>
                <w:b/>
                <w:i/>
              </w:rPr>
              <w:t xml:space="preserve">a </w:t>
            </w:r>
            <w:r w:rsidRPr="006976E2">
              <w:rPr>
                <w:b/>
                <w:i/>
              </w:rPr>
              <w:t>unei instan</w:t>
            </w:r>
            <w:r w:rsidR="008450E6">
              <w:rPr>
                <w:b/>
                <w:i/>
              </w:rPr>
              <w:t>ț</w:t>
            </w:r>
            <w:r w:rsidRPr="006976E2">
              <w:rPr>
                <w:b/>
                <w:i/>
              </w:rPr>
              <w:t>e competente din statul solicitat în conformitate cu legisla</w:t>
            </w:r>
            <w:r w:rsidR="008450E6">
              <w:rPr>
                <w:b/>
                <w:i/>
              </w:rPr>
              <w:t>ț</w:t>
            </w:r>
            <w:r w:rsidRPr="006976E2">
              <w:rPr>
                <w:b/>
                <w:i/>
              </w:rPr>
              <w:t>ia sa.</w:t>
            </w:r>
          </w:p>
        </w:tc>
        <w:tc>
          <w:tcPr>
            <w:tcW w:w="4876" w:type="dxa"/>
          </w:tcPr>
          <w:p w:rsidR="00FB17BA" w:rsidRPr="006976E2" w:rsidRDefault="00FB17BA">
            <w:pPr>
              <w:pStyle w:val="Normal6"/>
              <w:rPr>
                <w:szCs w:val="24"/>
              </w:rPr>
            </w:pPr>
          </w:p>
        </w:tc>
      </w:tr>
      <w:tr w:rsidR="00AD4DAD" w:rsidRPr="006976E2" w:rsidTr="00FB17BA">
        <w:trPr>
          <w:jc w:val="center"/>
        </w:trPr>
        <w:tc>
          <w:tcPr>
            <w:tcW w:w="4876" w:type="dxa"/>
            <w:hideMark/>
          </w:tcPr>
          <w:p w:rsidR="00FB17BA" w:rsidRPr="006976E2" w:rsidRDefault="007879AB">
            <w:pPr>
              <w:pStyle w:val="Normal6"/>
            </w:pPr>
            <w:r w:rsidRPr="006976E2">
              <w:rPr>
                <w:b/>
                <w:i/>
              </w:rPr>
              <w:t>3.</w:t>
            </w:r>
            <w:r w:rsidRPr="006976E2">
              <w:rPr>
                <w:b/>
                <w:i/>
              </w:rPr>
              <w:tab/>
              <w:t>Termenul pentru introducerea unei căi de atac nu trebuie să depă</w:t>
            </w:r>
            <w:r w:rsidR="008450E6">
              <w:rPr>
                <w:b/>
                <w:i/>
              </w:rPr>
              <w:t>ș</w:t>
            </w:r>
            <w:r w:rsidRPr="006976E2">
              <w:rPr>
                <w:b/>
                <w:i/>
              </w:rPr>
              <w:t>ească 20 de zile de la data primirii informa</w:t>
            </w:r>
            <w:r w:rsidR="008450E6">
              <w:rPr>
                <w:b/>
                <w:i/>
              </w:rPr>
              <w:t>ț</w:t>
            </w:r>
            <w:r w:rsidRPr="006976E2">
              <w:rPr>
                <w:b/>
                <w:i/>
              </w:rPr>
              <w:t>iilor cu privire la decizia men</w:t>
            </w:r>
            <w:r w:rsidR="008450E6">
              <w:rPr>
                <w:b/>
                <w:i/>
              </w:rPr>
              <w:t>ț</w:t>
            </w:r>
            <w:r w:rsidRPr="006976E2">
              <w:rPr>
                <w:b/>
                <w:i/>
              </w:rPr>
              <w:t>ionată la articolul 12 alinea</w:t>
            </w:r>
            <w:r w:rsidRPr="006976E2">
              <w:rPr>
                <w:b/>
                <w:i/>
              </w:rPr>
              <w:t>tul (1).</w:t>
            </w:r>
          </w:p>
        </w:tc>
        <w:tc>
          <w:tcPr>
            <w:tcW w:w="4876" w:type="dxa"/>
          </w:tcPr>
          <w:p w:rsidR="00FB17BA" w:rsidRPr="006976E2" w:rsidRDefault="00FB17BA">
            <w:pPr>
              <w:pStyle w:val="Normal6"/>
              <w:rPr>
                <w:szCs w:val="24"/>
              </w:rPr>
            </w:pPr>
          </w:p>
        </w:tc>
      </w:tr>
      <w:tr w:rsidR="00AD4DAD" w:rsidRPr="006976E2" w:rsidTr="00FB17BA">
        <w:trPr>
          <w:jc w:val="center"/>
        </w:trPr>
        <w:tc>
          <w:tcPr>
            <w:tcW w:w="4876" w:type="dxa"/>
            <w:hideMark/>
          </w:tcPr>
          <w:p w:rsidR="00FB17BA" w:rsidRPr="006976E2" w:rsidRDefault="007879AB">
            <w:pPr>
              <w:pStyle w:val="Normal6"/>
            </w:pPr>
            <w:r w:rsidRPr="006976E2">
              <w:rPr>
                <w:b/>
                <w:i/>
              </w:rPr>
              <w:t>4.</w:t>
            </w:r>
            <w:r w:rsidRPr="006976E2">
              <w:rPr>
                <w:b/>
                <w:i/>
              </w:rPr>
              <w:tab/>
              <w:t>În cazul în care cererea de transfer al procedurii penale este emisă după trimiterea în judecată a persoanei suspectate sau acuzate, invocarea unei căi de atac împotriva unei decizii de acceptare a transferului procedurii penale are efect sus</w:t>
            </w:r>
            <w:r w:rsidRPr="006976E2">
              <w:rPr>
                <w:b/>
                <w:i/>
              </w:rPr>
              <w:t>pensiv.</w:t>
            </w:r>
          </w:p>
        </w:tc>
        <w:tc>
          <w:tcPr>
            <w:tcW w:w="4876" w:type="dxa"/>
          </w:tcPr>
          <w:p w:rsidR="00FB17BA" w:rsidRPr="006976E2" w:rsidRDefault="00FB17BA">
            <w:pPr>
              <w:pStyle w:val="Normal6"/>
              <w:rPr>
                <w:szCs w:val="24"/>
              </w:rPr>
            </w:pPr>
          </w:p>
        </w:tc>
      </w:tr>
      <w:tr w:rsidR="00AD4DAD" w:rsidRPr="006976E2" w:rsidTr="00FB17BA">
        <w:trPr>
          <w:jc w:val="center"/>
        </w:trPr>
        <w:tc>
          <w:tcPr>
            <w:tcW w:w="4876" w:type="dxa"/>
            <w:hideMark/>
          </w:tcPr>
          <w:p w:rsidR="00FB17BA" w:rsidRPr="006976E2" w:rsidRDefault="007879AB">
            <w:pPr>
              <w:pStyle w:val="Normal6"/>
            </w:pPr>
            <w:r w:rsidRPr="006976E2">
              <w:rPr>
                <w:b/>
                <w:i/>
              </w:rPr>
              <w:t>5.</w:t>
            </w:r>
            <w:r w:rsidRPr="006976E2">
              <w:rPr>
                <w:b/>
                <w:i/>
              </w:rPr>
              <w:tab/>
              <w:t>Autoritatea solicitată informează autoritatea solicitantă cu privire la căile de atac introduse în temeiul prezentului articol.</w:t>
            </w:r>
          </w:p>
        </w:tc>
        <w:tc>
          <w:tcPr>
            <w:tcW w:w="4876" w:type="dxa"/>
          </w:tcPr>
          <w:p w:rsidR="00FB17BA" w:rsidRPr="006976E2" w:rsidRDefault="00FB17BA">
            <w:pPr>
              <w:pStyle w:val="Normal6"/>
              <w:rPr>
                <w:szCs w:val="24"/>
              </w:rPr>
            </w:pP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lastRenderedPageBreak/>
        <w:t>&lt;Amend&gt;</w:t>
      </w:r>
      <w:r w:rsidRPr="006976E2">
        <w:t>Amendamentul</w:t>
      </w:r>
      <w:r w:rsidRPr="006976E2">
        <w:tab/>
      </w:r>
      <w:r w:rsidRPr="006976E2">
        <w:tab/>
      </w:r>
      <w:r w:rsidRPr="006976E2">
        <w:rPr>
          <w:rStyle w:val="HideTWBExt"/>
          <w:b w:val="0"/>
        </w:rPr>
        <w:t>&lt;NumAm&gt;</w:t>
      </w:r>
      <w:r w:rsidRPr="006976E2">
        <w:t>23</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9 – alineatul 1</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1.</w:t>
            </w:r>
            <w:r w:rsidRPr="006976E2">
              <w:tab/>
              <w:t>Cererea de transfer al procedurii penale se întocme</w:t>
            </w:r>
            <w:r w:rsidR="008450E6">
              <w:t>ș</w:t>
            </w:r>
            <w:r w:rsidRPr="006976E2">
              <w:t xml:space="preserve">te pe baza </w:t>
            </w:r>
            <w:r w:rsidRPr="006976E2">
              <w:rPr>
                <w:b/>
                <w:i/>
              </w:rPr>
              <w:t>certificatului</w:t>
            </w:r>
            <w:r w:rsidRPr="006976E2">
              <w:t xml:space="preserve"> prevăzut în anexă. Autoritatea solicitantă semnează </w:t>
            </w:r>
            <w:r w:rsidRPr="006976E2">
              <w:rPr>
                <w:b/>
                <w:i/>
              </w:rPr>
              <w:t>certificatul</w:t>
            </w:r>
            <w:r w:rsidRPr="006976E2">
              <w:t xml:space="preserve"> </w:t>
            </w:r>
            <w:r w:rsidR="008450E6">
              <w:t>ș</w:t>
            </w:r>
            <w:r w:rsidRPr="006976E2">
              <w:t xml:space="preserve">i certifică exactitatea </w:t>
            </w:r>
            <w:r w:rsidR="008450E6">
              <w:t>ș</w:t>
            </w:r>
            <w:r w:rsidRPr="006976E2">
              <w:t>i corectitudinea con</w:t>
            </w:r>
            <w:r w:rsidR="008450E6">
              <w:t>ț</w:t>
            </w:r>
            <w:r w:rsidRPr="006976E2">
              <w:t>inutului acestuia.</w:t>
            </w:r>
          </w:p>
        </w:tc>
        <w:tc>
          <w:tcPr>
            <w:tcW w:w="4876" w:type="dxa"/>
            <w:hideMark/>
          </w:tcPr>
          <w:p w:rsidR="00FB17BA" w:rsidRPr="006976E2" w:rsidRDefault="007879AB">
            <w:pPr>
              <w:pStyle w:val="Normal6"/>
              <w:rPr>
                <w:szCs w:val="24"/>
              </w:rPr>
            </w:pPr>
            <w:r w:rsidRPr="006976E2">
              <w:t>1.</w:t>
            </w:r>
            <w:r w:rsidRPr="006976E2">
              <w:tab/>
              <w:t>Cererea de transfer al procedurii penale se întocme</w:t>
            </w:r>
            <w:r w:rsidR="008450E6">
              <w:t>ș</w:t>
            </w:r>
            <w:r w:rsidRPr="006976E2">
              <w:t xml:space="preserve">te pe baza </w:t>
            </w:r>
            <w:r w:rsidRPr="006976E2">
              <w:rPr>
                <w:b/>
                <w:i/>
              </w:rPr>
              <w:t>formularului de cerere</w:t>
            </w:r>
            <w:r w:rsidRPr="006976E2">
              <w:t xml:space="preserve"> prevăzut în anexă. Autoritatea solicitantă semnează </w:t>
            </w:r>
            <w:r w:rsidRPr="006976E2">
              <w:rPr>
                <w:b/>
                <w:i/>
              </w:rPr>
              <w:t>formularul de cerere</w:t>
            </w:r>
            <w:r w:rsidRPr="006976E2">
              <w:t xml:space="preserve"> </w:t>
            </w:r>
            <w:r w:rsidR="008450E6">
              <w:t>ș</w:t>
            </w:r>
            <w:r w:rsidRPr="006976E2">
              <w:t xml:space="preserve">i certifică exactitatea </w:t>
            </w:r>
            <w:r w:rsidR="008450E6">
              <w:t>ș</w:t>
            </w:r>
            <w:r w:rsidRPr="006976E2">
              <w:t>i</w:t>
            </w:r>
            <w:r w:rsidRPr="006976E2">
              <w:t xml:space="preserve"> corectitudinea con</w:t>
            </w:r>
            <w:r w:rsidR="008450E6">
              <w:t>ț</w:t>
            </w:r>
            <w:r w:rsidRPr="006976E2">
              <w:t>inutului acestuia.</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24</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9 – alineatul 2 – litera f</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(f)</w:t>
            </w:r>
            <w:r w:rsidRPr="006976E2">
              <w:tab/>
              <w:t>informa</w:t>
            </w:r>
            <w:r w:rsidR="008450E6">
              <w:t>ț</w:t>
            </w:r>
            <w:r w:rsidRPr="006976E2">
              <w:t>ii cu privire la orice acte sau măsuri procedurale care au un impact asupra procedurilor penale care au fost întreprinse în statul solicitant;</w:t>
            </w:r>
          </w:p>
        </w:tc>
        <w:tc>
          <w:tcPr>
            <w:tcW w:w="4876" w:type="dxa"/>
            <w:hideMark/>
          </w:tcPr>
          <w:p w:rsidR="00FB17BA" w:rsidRPr="006976E2" w:rsidRDefault="007879AB">
            <w:pPr>
              <w:pStyle w:val="Normal6"/>
              <w:rPr>
                <w:szCs w:val="24"/>
              </w:rPr>
            </w:pPr>
            <w:r w:rsidRPr="006976E2">
              <w:t>(f)</w:t>
            </w:r>
            <w:r w:rsidRPr="006976E2">
              <w:tab/>
              <w:t>informa</w:t>
            </w:r>
            <w:r w:rsidR="008450E6">
              <w:t>ț</w:t>
            </w:r>
            <w:r w:rsidRPr="006976E2">
              <w:t>ii cu privire la orice acte sau măsuri procedurale care au un impact asupra</w:t>
            </w:r>
            <w:r w:rsidRPr="006976E2">
              <w:t xml:space="preserve"> procedurilor penale care au fost întreprinse în statul solicitant</w:t>
            </w:r>
            <w:r w:rsidRPr="006976E2">
              <w:rPr>
                <w:b/>
                <w:i/>
              </w:rPr>
              <w:t xml:space="preserve">, inclusiv orice măsură coercitivă temporară în curs </w:t>
            </w:r>
            <w:r w:rsidR="008450E6">
              <w:rPr>
                <w:b/>
                <w:i/>
              </w:rPr>
              <w:t>ș</w:t>
            </w:r>
            <w:r w:rsidRPr="006976E2">
              <w:rPr>
                <w:b/>
                <w:i/>
              </w:rPr>
              <w:t>i termenul pentru aplicarea unei astfel de măsuri</w:t>
            </w:r>
            <w:r w:rsidRPr="006976E2">
              <w: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25</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9 - alineatul 5</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5.</w:t>
            </w:r>
            <w:r w:rsidRPr="006976E2">
              <w:tab/>
            </w:r>
            <w:r w:rsidRPr="006976E2">
              <w:rPr>
                <w:b/>
                <w:i/>
              </w:rPr>
              <w:t>Certificatul</w:t>
            </w:r>
            <w:r w:rsidRPr="006976E2">
              <w:t xml:space="preserve"> completat men</w:t>
            </w:r>
            <w:r w:rsidR="008450E6">
              <w:t>ț</w:t>
            </w:r>
            <w:r w:rsidRPr="006976E2">
              <w:t xml:space="preserve">ionat la alineatul (1) </w:t>
            </w:r>
            <w:r w:rsidR="008450E6">
              <w:t>ș</w:t>
            </w:r>
            <w:r w:rsidRPr="006976E2">
              <w:t>i, în cazul în care s-a convenit astfel cu autoritatea solicitată, oric</w:t>
            </w:r>
            <w:r w:rsidRPr="006976E2">
              <w:t>e alte informa</w:t>
            </w:r>
            <w:r w:rsidR="008450E6">
              <w:t>ț</w:t>
            </w:r>
            <w:r w:rsidRPr="006976E2">
              <w:t>ii scrise care înso</w:t>
            </w:r>
            <w:r w:rsidR="008450E6">
              <w:t>ț</w:t>
            </w:r>
            <w:r w:rsidRPr="006976E2">
              <w:t>esc cererea de transfer al procedurii penale, se traduc într-o limbă oficială a statului solicitat sau în orice altă limbă pe care statul solicitat o va accepta în conformitate cu articolul 30 alineatul (1) litera (c).</w:t>
            </w:r>
          </w:p>
        </w:tc>
        <w:tc>
          <w:tcPr>
            <w:tcW w:w="4876" w:type="dxa"/>
            <w:hideMark/>
          </w:tcPr>
          <w:p w:rsidR="00FB17BA" w:rsidRPr="006976E2" w:rsidRDefault="007879AB">
            <w:pPr>
              <w:pStyle w:val="Normal6"/>
              <w:rPr>
                <w:szCs w:val="24"/>
              </w:rPr>
            </w:pPr>
            <w:r w:rsidRPr="006976E2">
              <w:t>5.</w:t>
            </w:r>
            <w:r w:rsidRPr="006976E2">
              <w:tab/>
            </w:r>
            <w:r w:rsidRPr="006976E2">
              <w:rPr>
                <w:b/>
                <w:i/>
              </w:rPr>
              <w:t>Formularul de cerere</w:t>
            </w:r>
            <w:r w:rsidRPr="006976E2">
              <w:t xml:space="preserve"> completat men</w:t>
            </w:r>
            <w:r w:rsidR="008450E6">
              <w:t>ț</w:t>
            </w:r>
            <w:r w:rsidRPr="006976E2">
              <w:t xml:space="preserve">ionat la alineatul (1) </w:t>
            </w:r>
            <w:r w:rsidR="008450E6">
              <w:t>ș</w:t>
            </w:r>
            <w:r w:rsidRPr="006976E2">
              <w:t>i, în cazul în care s-a convenit astfel cu autoritatea solicitată, orice alte informa</w:t>
            </w:r>
            <w:r w:rsidR="008450E6">
              <w:t>ț</w:t>
            </w:r>
            <w:r w:rsidRPr="006976E2">
              <w:t>ii scrise care înso</w:t>
            </w:r>
            <w:r w:rsidR="008450E6">
              <w:t>ț</w:t>
            </w:r>
            <w:r w:rsidRPr="006976E2">
              <w:t>esc cererea de transfer al procedurii penale, se traduc într-o limbă oficială a statului s</w:t>
            </w:r>
            <w:r w:rsidRPr="006976E2">
              <w:t xml:space="preserve">olicitat sau în orice altă limbă pe care statul solicitat o va accepta în conformitate cu articolul 30 alineatul (1) </w:t>
            </w:r>
            <w:r w:rsidRPr="006976E2">
              <w:lastRenderedPageBreak/>
              <w:t>litera (c).</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26</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12 – alineatul 1 a (nou)</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1a.</w:t>
            </w:r>
            <w:r w:rsidRPr="006976E2">
              <w:rPr>
                <w:b/>
                <w:i/>
              </w:rPr>
              <w:tab/>
              <w:t>Autoritatea solicitată informează autoritatea solicitantă cu privire la decizia sa motivată men</w:t>
            </w:r>
            <w:r w:rsidR="008450E6">
              <w:rPr>
                <w:b/>
                <w:i/>
              </w:rPr>
              <w:t>ț</w:t>
            </w:r>
            <w:r w:rsidRPr="006976E2">
              <w:rPr>
                <w:b/>
                <w:i/>
              </w:rPr>
              <w:t>ionată la alineatul (1) în termenele prevăzute la articolul </w:t>
            </w:r>
            <w:r w:rsidRPr="006976E2">
              <w:rPr>
                <w:b/>
                <w:i/>
              </w:rPr>
              <w:t>14.</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27</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13 – alineatul 1 – litera f</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(f)</w:t>
            </w:r>
            <w:r w:rsidRPr="006976E2">
              <w:tab/>
              <w:t>dacă statul solicitat nu</w:t>
            </w:r>
            <w:r w:rsidRPr="006976E2">
              <w:t xml:space="preserve"> are competen</w:t>
            </w:r>
            <w:r w:rsidR="008450E6">
              <w:t>ț</w:t>
            </w:r>
            <w:r w:rsidRPr="006976E2">
              <w:t>ă în ceea ce prive</w:t>
            </w:r>
            <w:r w:rsidR="008450E6">
              <w:t>ș</w:t>
            </w:r>
            <w:r w:rsidRPr="006976E2">
              <w:t>te infrac</w:t>
            </w:r>
            <w:r w:rsidR="008450E6">
              <w:t>ț</w:t>
            </w:r>
            <w:r w:rsidRPr="006976E2">
              <w:t>iunea</w:t>
            </w:r>
            <w:r w:rsidRPr="006976E2">
              <w:rPr>
                <w:b/>
                <w:i/>
              </w:rPr>
              <w:t>. O astfel de competen</w:t>
            </w:r>
            <w:r w:rsidR="008450E6">
              <w:rPr>
                <w:b/>
                <w:i/>
              </w:rPr>
              <w:t>ț</w:t>
            </w:r>
            <w:r w:rsidRPr="006976E2">
              <w:rPr>
                <w:b/>
                <w:i/>
              </w:rPr>
              <w:t>ă ar putea</w:t>
            </w:r>
            <w:r w:rsidRPr="006976E2">
              <w:t xml:space="preserve"> decurge</w:t>
            </w:r>
            <w:r w:rsidRPr="006976E2">
              <w:rPr>
                <w:b/>
                <w:i/>
              </w:rPr>
              <w:t>, de asemenea,</w:t>
            </w:r>
            <w:r w:rsidRPr="006976E2">
              <w:t xml:space="preserve"> din articolul 3.</w:t>
            </w:r>
          </w:p>
        </w:tc>
        <w:tc>
          <w:tcPr>
            <w:tcW w:w="4876" w:type="dxa"/>
            <w:hideMark/>
          </w:tcPr>
          <w:p w:rsidR="00FB17BA" w:rsidRPr="006976E2" w:rsidRDefault="007879AB">
            <w:pPr>
              <w:pStyle w:val="Normal6"/>
              <w:rPr>
                <w:szCs w:val="24"/>
              </w:rPr>
            </w:pPr>
            <w:r w:rsidRPr="006976E2">
              <w:t>(f)</w:t>
            </w:r>
            <w:r w:rsidRPr="006976E2">
              <w:tab/>
              <w:t>dacă statul solicitat nu are competen</w:t>
            </w:r>
            <w:r w:rsidR="008450E6">
              <w:t>ț</w:t>
            </w:r>
            <w:r w:rsidRPr="006976E2">
              <w:t>ă în ceea ce prive</w:t>
            </w:r>
            <w:r w:rsidR="008450E6">
              <w:t>ș</w:t>
            </w:r>
            <w:r w:rsidRPr="006976E2">
              <w:t>te infrac</w:t>
            </w:r>
            <w:r w:rsidR="008450E6">
              <w:t>ț</w:t>
            </w:r>
            <w:r w:rsidRPr="006976E2">
              <w:t>iunea</w:t>
            </w:r>
            <w:r w:rsidRPr="006976E2">
              <w:rPr>
                <w:b/>
                <w:i/>
              </w:rPr>
              <w:t>, inclusiv competen</w:t>
            </w:r>
            <w:r w:rsidR="008450E6">
              <w:rPr>
                <w:b/>
                <w:i/>
              </w:rPr>
              <w:t>ț</w:t>
            </w:r>
            <w:r w:rsidRPr="006976E2">
              <w:rPr>
                <w:b/>
                <w:i/>
              </w:rPr>
              <w:t>a care</w:t>
            </w:r>
            <w:r w:rsidRPr="006976E2">
              <w:t xml:space="preserve"> decurge din articolul 3.</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28</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15 – alineatul 2</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2.</w:t>
            </w:r>
            <w:r w:rsidRPr="006976E2">
              <w:tab/>
              <w:t xml:space="preserve">Consultările </w:t>
            </w:r>
            <w:r w:rsidRPr="006976E2">
              <w:rPr>
                <w:b/>
                <w:i/>
              </w:rPr>
              <w:t>pot avea</w:t>
            </w:r>
            <w:r w:rsidRPr="006976E2">
              <w:t xml:space="preserve"> loc, de asemenea, înainte de emiterea cererii de transfer al procedurii penale, în special pentru a stabili dacă transferul ar servi intereselor unei administrări eficiente </w:t>
            </w:r>
            <w:r w:rsidR="008450E6">
              <w:t>ș</w:t>
            </w:r>
            <w:r w:rsidRPr="006976E2">
              <w:t>i adecvate a justi</w:t>
            </w:r>
            <w:r w:rsidR="008450E6">
              <w:t>ț</w:t>
            </w:r>
            <w:r w:rsidRPr="006976E2">
              <w:t xml:space="preserve">iei. Pentru a propune transferul procedurii penale din statul </w:t>
            </w:r>
            <w:r w:rsidRPr="006976E2">
              <w:t xml:space="preserve">solicitant, autoritatea solicitată se </w:t>
            </w:r>
            <w:r w:rsidRPr="006976E2">
              <w:rPr>
                <w:b/>
                <w:i/>
              </w:rPr>
              <w:t>poate consulta</w:t>
            </w:r>
            <w:r w:rsidRPr="006976E2">
              <w:t xml:space="preserve">, de asemenea, cu autoritatea solicitantă cu privire la posibilitatea de a </w:t>
            </w:r>
            <w:r w:rsidRPr="006976E2">
              <w:lastRenderedPageBreak/>
              <w:t>emite o cerere de transfer al procedurii penale.</w:t>
            </w:r>
          </w:p>
        </w:tc>
        <w:tc>
          <w:tcPr>
            <w:tcW w:w="4876" w:type="dxa"/>
            <w:hideMark/>
          </w:tcPr>
          <w:p w:rsidR="00FB17BA" w:rsidRPr="006976E2" w:rsidRDefault="007879AB">
            <w:pPr>
              <w:pStyle w:val="Normal6"/>
              <w:rPr>
                <w:szCs w:val="24"/>
              </w:rPr>
            </w:pPr>
            <w:r w:rsidRPr="006976E2">
              <w:lastRenderedPageBreak/>
              <w:t>2.</w:t>
            </w:r>
            <w:r w:rsidRPr="006976E2">
              <w:tab/>
              <w:t xml:space="preserve">Consultările </w:t>
            </w:r>
            <w:r w:rsidRPr="006976E2">
              <w:rPr>
                <w:b/>
                <w:i/>
              </w:rPr>
              <w:t>au</w:t>
            </w:r>
            <w:r w:rsidRPr="006976E2">
              <w:t xml:space="preserve"> loc, de asemenea, înainte de emiterea cererii de transfer al </w:t>
            </w:r>
            <w:r w:rsidRPr="006976E2">
              <w:t xml:space="preserve">procedurii penale, în special pentru a stabili dacă transferul ar servi intereselor unei administrări eficiente </w:t>
            </w:r>
            <w:r w:rsidR="008450E6">
              <w:t>ș</w:t>
            </w:r>
            <w:r w:rsidRPr="006976E2">
              <w:t>i adecvate a justi</w:t>
            </w:r>
            <w:r w:rsidR="008450E6">
              <w:t>ț</w:t>
            </w:r>
            <w:r w:rsidRPr="006976E2">
              <w:t xml:space="preserve">iei. Pentru a propune transferul procedurii penale din statul solicitant, autoritatea solicitată se </w:t>
            </w:r>
            <w:r w:rsidRPr="006976E2">
              <w:rPr>
                <w:b/>
                <w:i/>
              </w:rPr>
              <w:t>consultă</w:t>
            </w:r>
            <w:r w:rsidRPr="006976E2">
              <w:t>, de asemenea, c</w:t>
            </w:r>
            <w:r w:rsidRPr="006976E2">
              <w:t xml:space="preserve">u autoritatea solicitantă cu privire la posibilitatea de a emite o cerere de transfer </w:t>
            </w:r>
            <w:r w:rsidRPr="006976E2">
              <w:lastRenderedPageBreak/>
              <w:t>al procedurii penale.</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29</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 xml:space="preserve">Articolul 15 </w:t>
      </w:r>
      <w:r w:rsidRPr="006976E2">
        <w:t>- alineatul 4</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4.</w:t>
            </w:r>
            <w:r w:rsidRPr="006976E2">
              <w:tab/>
              <w:t xml:space="preserve">Sunt formulate fără </w:t>
            </w:r>
            <w:r w:rsidRPr="006976E2">
              <w:rPr>
                <w:b/>
                <w:i/>
              </w:rPr>
              <w:t>întârziere</w:t>
            </w:r>
            <w:r w:rsidRPr="006976E2">
              <w:t xml:space="preserve"> răspunsuri la cererile de consultări.</w:t>
            </w:r>
          </w:p>
        </w:tc>
        <w:tc>
          <w:tcPr>
            <w:tcW w:w="4876" w:type="dxa"/>
            <w:hideMark/>
          </w:tcPr>
          <w:p w:rsidR="00FB17BA" w:rsidRPr="006976E2" w:rsidRDefault="007879AB">
            <w:pPr>
              <w:pStyle w:val="Normal6"/>
              <w:rPr>
                <w:szCs w:val="24"/>
              </w:rPr>
            </w:pPr>
            <w:r w:rsidRPr="006976E2">
              <w:t>4.</w:t>
            </w:r>
            <w:r w:rsidRPr="006976E2">
              <w:tab/>
              <w:t xml:space="preserve">Sunt formulate fără </w:t>
            </w:r>
            <w:r w:rsidRPr="006976E2">
              <w:rPr>
                <w:b/>
                <w:i/>
              </w:rPr>
              <w:t>întârzieri nejustificate</w:t>
            </w:r>
            <w:r w:rsidRPr="006976E2">
              <w:t xml:space="preserve"> răspunsuri la cererile de consultări.</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30</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15 a (nou)</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Articolul 15a</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Informa</w:t>
            </w:r>
            <w:r w:rsidR="008450E6">
              <w:rPr>
                <w:b/>
                <w:i/>
              </w:rPr>
              <w:t>ț</w:t>
            </w:r>
            <w:r w:rsidRPr="006976E2">
              <w:rPr>
                <w:b/>
                <w:i/>
              </w:rPr>
              <w:t xml:space="preserve">ii care trebuie furnizate persoanei suspectate sau </w:t>
            </w:r>
            <w:r w:rsidRPr="006976E2">
              <w:rPr>
                <w:b/>
                <w:i/>
              </w:rPr>
              <w:t>acuzate</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 xml:space="preserve">1. </w:t>
            </w:r>
            <w:r w:rsidRPr="006976E2">
              <w:tab/>
            </w:r>
            <w:r w:rsidRPr="006976E2">
              <w:rPr>
                <w:b/>
                <w:i/>
              </w:rPr>
              <w:t>În cazul în care autoritatea solicitată emite o decizie de a admite transferul procedurilor penale în conformitate cu articolul 12 alineatul (1), autoritatea solicitată informează imediat persoana suspectată sau acuzată, cu condi</w:t>
            </w:r>
            <w:r w:rsidR="008450E6">
              <w:rPr>
                <w:b/>
                <w:i/>
              </w:rPr>
              <w:t>ț</w:t>
            </w:r>
            <w:r w:rsidRPr="006976E2">
              <w:rPr>
                <w:b/>
                <w:i/>
              </w:rPr>
              <w:t xml:space="preserve">ia ca </w:t>
            </w:r>
            <w:r w:rsidRPr="006976E2">
              <w:rPr>
                <w:b/>
                <w:i/>
              </w:rPr>
              <w:t>aceasta să nu submineze caracterul confiden</w:t>
            </w:r>
            <w:r w:rsidR="008450E6">
              <w:rPr>
                <w:b/>
                <w:i/>
              </w:rPr>
              <w:t>ț</w:t>
            </w:r>
            <w:r w:rsidRPr="006976E2">
              <w:rPr>
                <w:b/>
                <w:i/>
              </w:rPr>
              <w:t>ial al anchetei sau să pericliteze în alt mod ancheta, într-o limbă pe care această persoană o în</w:t>
            </w:r>
            <w:r w:rsidR="008450E6">
              <w:rPr>
                <w:b/>
                <w:i/>
              </w:rPr>
              <w:t>ț</w:t>
            </w:r>
            <w:r w:rsidRPr="006976E2">
              <w:rPr>
                <w:b/>
                <w:i/>
              </w:rPr>
              <w:t>elege, cu privire la emiterea cererii de transfer al procedurilor penale, cu excep</w:t>
            </w:r>
            <w:r w:rsidR="008450E6">
              <w:rPr>
                <w:b/>
                <w:i/>
              </w:rPr>
              <w:t>ț</w:t>
            </w:r>
            <w:r w:rsidRPr="006976E2">
              <w:rPr>
                <w:b/>
                <w:i/>
              </w:rPr>
              <w:t>ia cazului în care persoana res</w:t>
            </w:r>
            <w:r w:rsidRPr="006976E2">
              <w:rPr>
                <w:b/>
                <w:i/>
              </w:rPr>
              <w:t>pectivă nu poate fi localizată sau contactată. Autoritatea solicitată furnizează persoanei suspectate sau acuzate o copie a deciziei motivate de admitere a transferului de proceduri. Autoritatea solicitată informează, de asemenea, persoana suspectată sau a</w:t>
            </w:r>
            <w:r w:rsidRPr="006976E2">
              <w:rPr>
                <w:b/>
                <w:i/>
              </w:rPr>
              <w:t>cuzată, cu excep</w:t>
            </w:r>
            <w:r w:rsidR="008450E6">
              <w:rPr>
                <w:b/>
                <w:i/>
              </w:rPr>
              <w:t>ț</w:t>
            </w:r>
            <w:r w:rsidRPr="006976E2">
              <w:rPr>
                <w:b/>
                <w:i/>
              </w:rPr>
              <w:t xml:space="preserve">ia cazului în care aceasta nu poate fi localizată sau </w:t>
            </w:r>
            <w:r w:rsidRPr="006976E2">
              <w:rPr>
                <w:b/>
                <w:i/>
              </w:rPr>
              <w:lastRenderedPageBreak/>
              <w:t>contactată, cu privire la dreptul său la o cale de atac eficientă în statul solicitat, inclusiv cu privire la termenele pentru o astfel de cale de atac. După caz, autoritatea solicitată</w:t>
            </w:r>
            <w:r w:rsidRPr="006976E2">
              <w:rPr>
                <w:b/>
                <w:i/>
              </w:rPr>
              <w:t xml:space="preserve"> poate cere asisten</w:t>
            </w:r>
            <w:r w:rsidR="008450E6">
              <w:rPr>
                <w:b/>
                <w:i/>
              </w:rPr>
              <w:t>ț</w:t>
            </w:r>
            <w:r w:rsidRPr="006976E2">
              <w:rPr>
                <w:b/>
                <w:i/>
              </w:rPr>
              <w:t>a autorită</w:t>
            </w:r>
            <w:r w:rsidR="008450E6">
              <w:rPr>
                <w:b/>
                <w:i/>
              </w:rPr>
              <w:t>ț</w:t>
            </w:r>
            <w:r w:rsidRPr="006976E2">
              <w:rPr>
                <w:b/>
                <w:i/>
              </w:rPr>
              <w:t>ii solicitante pentru a îndeplini sarcinile men</w:t>
            </w:r>
            <w:r w:rsidR="008450E6">
              <w:rPr>
                <w:b/>
                <w:i/>
              </w:rPr>
              <w:t>ț</w:t>
            </w:r>
            <w:r w:rsidRPr="006976E2">
              <w:rPr>
                <w:b/>
                <w:i/>
              </w:rPr>
              <w:t>ionate la prezentul alineat.</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 xml:space="preserve">2. </w:t>
            </w:r>
            <w:r w:rsidRPr="006976E2">
              <w:tab/>
            </w:r>
            <w:r w:rsidRPr="006976E2">
              <w:rPr>
                <w:b/>
                <w:i/>
              </w:rPr>
              <w:t xml:space="preserve">În cazul în care autoritatea solicitată ia o decizie de a refuza transferul procedurilor penale, în conformitate cu articolul 12 </w:t>
            </w:r>
            <w:r w:rsidRPr="006976E2">
              <w:rPr>
                <w:b/>
                <w:i/>
              </w:rPr>
              <w:t>alineatul (3), autoritatea solicitantă informează persoana suspectată sau acuzată, cu condi</w:t>
            </w:r>
            <w:r w:rsidR="008450E6">
              <w:rPr>
                <w:b/>
                <w:i/>
              </w:rPr>
              <w:t>ț</w:t>
            </w:r>
            <w:r w:rsidRPr="006976E2">
              <w:rPr>
                <w:b/>
                <w:i/>
              </w:rPr>
              <w:t>ia ca aceasta să nu submineze caracterul confiden</w:t>
            </w:r>
            <w:r w:rsidR="008450E6">
              <w:rPr>
                <w:b/>
                <w:i/>
              </w:rPr>
              <w:t>ț</w:t>
            </w:r>
            <w:r w:rsidRPr="006976E2">
              <w:rPr>
                <w:b/>
                <w:i/>
              </w:rPr>
              <w:t>ial al anchetei sau să pericliteze în alt mod ancheta, fără întârzieri nejustificate, într-o limbă pe care această</w:t>
            </w:r>
            <w:r w:rsidRPr="006976E2">
              <w:rPr>
                <w:b/>
                <w:i/>
              </w:rPr>
              <w:t xml:space="preserve"> persoană o în</w:t>
            </w:r>
            <w:r w:rsidR="008450E6">
              <w:rPr>
                <w:b/>
                <w:i/>
              </w:rPr>
              <w:t>ț</w:t>
            </w:r>
            <w:r w:rsidRPr="006976E2">
              <w:rPr>
                <w:b/>
                <w:i/>
              </w:rPr>
              <w:t xml:space="preserve">elege, cu privire la emiterea cererii de transfer al procedurilor penale </w:t>
            </w:r>
            <w:r w:rsidR="008450E6">
              <w:rPr>
                <w:b/>
                <w:i/>
              </w:rPr>
              <w:t>ș</w:t>
            </w:r>
            <w:r w:rsidRPr="006976E2">
              <w:rPr>
                <w:b/>
                <w:i/>
              </w:rPr>
              <w:t>i la refuzul ulterior al transferului de către autoritatea solicitată, cu excep</w:t>
            </w:r>
            <w:r w:rsidR="008450E6">
              <w:rPr>
                <w:b/>
                <w:i/>
              </w:rPr>
              <w:t>ț</w:t>
            </w:r>
            <w:r w:rsidRPr="006976E2">
              <w:rPr>
                <w:b/>
                <w:i/>
              </w:rPr>
              <w:t>ia cazului în care persoana respectivă nu poate fi localizată sau contactată. După caz,</w:t>
            </w:r>
            <w:r w:rsidRPr="006976E2">
              <w:rPr>
                <w:b/>
                <w:i/>
              </w:rPr>
              <w:t xml:space="preserve"> autoritatea solicitantă poate solicita asisten</w:t>
            </w:r>
            <w:r w:rsidR="008450E6">
              <w:rPr>
                <w:b/>
                <w:i/>
              </w:rPr>
              <w:t>ț</w:t>
            </w:r>
            <w:r w:rsidRPr="006976E2">
              <w:rPr>
                <w:b/>
                <w:i/>
              </w:rPr>
              <w:t>a autorită</w:t>
            </w:r>
            <w:r w:rsidR="008450E6">
              <w:rPr>
                <w:b/>
                <w:i/>
              </w:rPr>
              <w:t>ț</w:t>
            </w:r>
            <w:r w:rsidRPr="006976E2">
              <w:rPr>
                <w:b/>
                <w:i/>
              </w:rPr>
              <w:t>ii solicitate pentru a îndeplini sarcinile men</w:t>
            </w:r>
            <w:r w:rsidR="008450E6">
              <w:rPr>
                <w:b/>
                <w:i/>
              </w:rPr>
              <w:t>ț</w:t>
            </w:r>
            <w:r w:rsidRPr="006976E2">
              <w:rPr>
                <w:b/>
                <w:i/>
              </w:rPr>
              <w:t>ionate la prezentul alineat.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31</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w:t>
      </w:r>
      <w:r w:rsidRPr="006976E2">
        <w:rPr>
          <w:rStyle w:val="HideTWBExt"/>
          <w:b w:val="0"/>
        </w:rPr>
        <w:t>end&gt;</w:t>
      </w:r>
    </w:p>
    <w:p w:rsidR="00FB17BA" w:rsidRPr="006976E2" w:rsidRDefault="007879AB" w:rsidP="00FB17BA">
      <w:pPr>
        <w:pStyle w:val="NormalBold"/>
      </w:pPr>
      <w:r w:rsidRPr="006976E2">
        <w:rPr>
          <w:rStyle w:val="HideTWBExt"/>
          <w:b w:val="0"/>
        </w:rPr>
        <w:t>&lt;Article&gt;</w:t>
      </w:r>
      <w:r w:rsidRPr="006976E2">
        <w:t>Articolul 15 b (nou)</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Articolul 15b</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Informa</w:t>
            </w:r>
            <w:r w:rsidR="008450E6">
              <w:rPr>
                <w:b/>
                <w:i/>
              </w:rPr>
              <w:t>ț</w:t>
            </w:r>
            <w:r w:rsidRPr="006976E2">
              <w:rPr>
                <w:b/>
                <w:i/>
              </w:rPr>
              <w:t>ii care trebuie furnizate victimei</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1.</w:t>
            </w:r>
            <w:r w:rsidRPr="006976E2">
              <w:tab/>
            </w:r>
            <w:r w:rsidRPr="006976E2">
              <w:rPr>
                <w:b/>
                <w:i/>
              </w:rPr>
              <w:t xml:space="preserve">În cazul în care autoritatea solicitată ia o decizie de a admite transferul procedurilor penale, în </w:t>
            </w:r>
            <w:r w:rsidRPr="006976E2">
              <w:rPr>
                <w:b/>
                <w:i/>
              </w:rPr>
              <w:t>conformitate cu articolul 12 alineatul (1), autoritatea solicitată informează fără întârzieri nejustificate victima care a solicitat să primească informa</w:t>
            </w:r>
            <w:r w:rsidR="008450E6">
              <w:rPr>
                <w:b/>
                <w:i/>
              </w:rPr>
              <w:t>ț</w:t>
            </w:r>
            <w:r w:rsidRPr="006976E2">
              <w:rPr>
                <w:b/>
                <w:i/>
              </w:rPr>
              <w:t>ii cu privire la procedurile penale în conformitate cu Directiva 2012/29/UE, cu condi</w:t>
            </w:r>
            <w:r w:rsidR="008450E6">
              <w:rPr>
                <w:b/>
                <w:i/>
              </w:rPr>
              <w:t>ț</w:t>
            </w:r>
            <w:r w:rsidRPr="006976E2">
              <w:rPr>
                <w:b/>
                <w:i/>
              </w:rPr>
              <w:t xml:space="preserve">ia ca </w:t>
            </w:r>
            <w:r w:rsidRPr="006976E2">
              <w:rPr>
                <w:b/>
                <w:i/>
              </w:rPr>
              <w:lastRenderedPageBreak/>
              <w:t>aceasta să</w:t>
            </w:r>
            <w:r w:rsidRPr="006976E2">
              <w:rPr>
                <w:b/>
                <w:i/>
              </w:rPr>
              <w:t xml:space="preserve"> nu submineze caracterul confiden</w:t>
            </w:r>
            <w:r w:rsidR="008450E6">
              <w:rPr>
                <w:b/>
                <w:i/>
              </w:rPr>
              <w:t>ț</w:t>
            </w:r>
            <w:r w:rsidRPr="006976E2">
              <w:rPr>
                <w:b/>
                <w:i/>
              </w:rPr>
              <w:t>ial al anchetei sau să pericliteze în alt mod ancheta, într-o limbă pe care această persoană o în</w:t>
            </w:r>
            <w:r w:rsidR="008450E6">
              <w:rPr>
                <w:b/>
                <w:i/>
              </w:rPr>
              <w:t>ț</w:t>
            </w:r>
            <w:r w:rsidRPr="006976E2">
              <w:rPr>
                <w:b/>
                <w:i/>
              </w:rPr>
              <w:t xml:space="preserve">elege, cu privire la emiterea cererii de transfer al procedurilor penale </w:t>
            </w:r>
            <w:r w:rsidR="008450E6">
              <w:rPr>
                <w:b/>
                <w:i/>
              </w:rPr>
              <w:t>ș</w:t>
            </w:r>
            <w:r w:rsidRPr="006976E2">
              <w:rPr>
                <w:b/>
                <w:i/>
              </w:rPr>
              <w:t xml:space="preserve">i la aprobarea ulterioară a transferului de către </w:t>
            </w:r>
            <w:r w:rsidRPr="006976E2">
              <w:rPr>
                <w:b/>
                <w:i/>
              </w:rPr>
              <w:t>autoritatea solicitată, cu excep</w:t>
            </w:r>
            <w:r w:rsidR="008450E6">
              <w:rPr>
                <w:b/>
                <w:i/>
              </w:rPr>
              <w:t>ț</w:t>
            </w:r>
            <w:r w:rsidRPr="006976E2">
              <w:rPr>
                <w:b/>
                <w:i/>
              </w:rPr>
              <w:t>ia cazului în care victima nu poate fi localizată sau contactată. Autoritatea solicitată informează, de asemenea, victima cu privire la dreptul său la o cale de atac eficientă în statul solicitat, inclusiv cu privire la ter</w:t>
            </w:r>
            <w:r w:rsidRPr="006976E2">
              <w:rPr>
                <w:b/>
                <w:i/>
              </w:rPr>
              <w:t>menele pentru o astfel de cale de atac. După caz, autoritatea solicitată poate solicita asisten</w:t>
            </w:r>
            <w:r w:rsidR="008450E6">
              <w:rPr>
                <w:b/>
                <w:i/>
              </w:rPr>
              <w:t>ț</w:t>
            </w:r>
            <w:r w:rsidRPr="006976E2">
              <w:rPr>
                <w:b/>
                <w:i/>
              </w:rPr>
              <w:t>a autorită</w:t>
            </w:r>
            <w:r w:rsidR="008450E6">
              <w:rPr>
                <w:b/>
                <w:i/>
              </w:rPr>
              <w:t>ț</w:t>
            </w:r>
            <w:r w:rsidRPr="006976E2">
              <w:rPr>
                <w:b/>
                <w:i/>
              </w:rPr>
              <w:t>ii solicitante pentru a îndeplini sarcinile men</w:t>
            </w:r>
            <w:r w:rsidR="008450E6">
              <w:rPr>
                <w:b/>
                <w:i/>
              </w:rPr>
              <w:t>ț</w:t>
            </w:r>
            <w:r w:rsidRPr="006976E2">
              <w:rPr>
                <w:b/>
                <w:i/>
              </w:rPr>
              <w:t>ionate la prezentul alineat.</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2.</w:t>
            </w:r>
            <w:r w:rsidRPr="006976E2">
              <w:tab/>
            </w:r>
            <w:r w:rsidRPr="006976E2">
              <w:rPr>
                <w:b/>
                <w:i/>
              </w:rPr>
              <w:t>În cazul în care autoritatea solicitată ia o decizie de a refuza tr</w:t>
            </w:r>
            <w:r w:rsidRPr="006976E2">
              <w:rPr>
                <w:b/>
                <w:i/>
              </w:rPr>
              <w:t xml:space="preserve">ansferul procedurilor penale, în conformitate cu articolul 12 alineatul (3) </w:t>
            </w:r>
            <w:r w:rsidR="008450E6">
              <w:rPr>
                <w:b/>
                <w:i/>
              </w:rPr>
              <w:t>ș</w:t>
            </w:r>
            <w:r w:rsidRPr="006976E2">
              <w:rPr>
                <w:b/>
                <w:i/>
              </w:rPr>
              <w:t>i cu condi</w:t>
            </w:r>
            <w:r w:rsidR="008450E6">
              <w:rPr>
                <w:b/>
                <w:i/>
              </w:rPr>
              <w:t>ț</w:t>
            </w:r>
            <w:r w:rsidRPr="006976E2">
              <w:rPr>
                <w:b/>
                <w:i/>
              </w:rPr>
              <w:t>ia ca aceasta să nu submineze caracterul confiden</w:t>
            </w:r>
            <w:r w:rsidR="008450E6">
              <w:rPr>
                <w:b/>
                <w:i/>
              </w:rPr>
              <w:t>ț</w:t>
            </w:r>
            <w:r w:rsidRPr="006976E2">
              <w:rPr>
                <w:b/>
                <w:i/>
              </w:rPr>
              <w:t>ial al unei anchete sau să pericliteze în alt mod ancheta, autoritatea solicitantă informează fără întârzieri nejustif</w:t>
            </w:r>
            <w:r w:rsidRPr="006976E2">
              <w:rPr>
                <w:b/>
                <w:i/>
              </w:rPr>
              <w:t>icate victima care a solicitat să primească informa</w:t>
            </w:r>
            <w:r w:rsidR="008450E6">
              <w:rPr>
                <w:b/>
                <w:i/>
              </w:rPr>
              <w:t>ț</w:t>
            </w:r>
            <w:r w:rsidRPr="006976E2">
              <w:rPr>
                <w:b/>
                <w:i/>
              </w:rPr>
              <w:t>ii cu privire la procedurile penale în conformitate cu Directiva 2012/29/UE, într-o limbă pe care această persoană o în</w:t>
            </w:r>
            <w:r w:rsidR="008450E6">
              <w:rPr>
                <w:b/>
                <w:i/>
              </w:rPr>
              <w:t>ț</w:t>
            </w:r>
            <w:r w:rsidRPr="006976E2">
              <w:rPr>
                <w:b/>
                <w:i/>
              </w:rPr>
              <w:t xml:space="preserve">elege, cu privire la emiterea cererii de transfer al procedurilor penale </w:t>
            </w:r>
            <w:r w:rsidR="008450E6">
              <w:rPr>
                <w:b/>
                <w:i/>
              </w:rPr>
              <w:t>ș</w:t>
            </w:r>
            <w:r w:rsidRPr="006976E2">
              <w:rPr>
                <w:b/>
                <w:i/>
              </w:rPr>
              <w:t>i la refuz</w:t>
            </w:r>
            <w:r w:rsidRPr="006976E2">
              <w:rPr>
                <w:b/>
                <w:i/>
              </w:rPr>
              <w:t>ul ulterior al transferului de către autoritatea solicitată, cu excep</w:t>
            </w:r>
            <w:r w:rsidR="008450E6">
              <w:rPr>
                <w:b/>
                <w:i/>
              </w:rPr>
              <w:t>ț</w:t>
            </w:r>
            <w:r w:rsidRPr="006976E2">
              <w:rPr>
                <w:b/>
                <w:i/>
              </w:rPr>
              <w:t>ia cazului în care persoana nu poate fi localizată sau contactată. După caz, autoritatea solicitantă poate solicita asisten</w:t>
            </w:r>
            <w:r w:rsidR="008450E6">
              <w:rPr>
                <w:b/>
                <w:i/>
              </w:rPr>
              <w:t>ț</w:t>
            </w:r>
            <w:r w:rsidRPr="006976E2">
              <w:rPr>
                <w:b/>
                <w:i/>
              </w:rPr>
              <w:t>a autorită</w:t>
            </w:r>
            <w:r w:rsidR="008450E6">
              <w:rPr>
                <w:b/>
                <w:i/>
              </w:rPr>
              <w:t>ț</w:t>
            </w:r>
            <w:r w:rsidRPr="006976E2">
              <w:rPr>
                <w:b/>
                <w:i/>
              </w:rPr>
              <w:t>ii solicitate pentru a îndeplini sarcinile men</w:t>
            </w:r>
            <w:r w:rsidR="008450E6">
              <w:rPr>
                <w:b/>
                <w:i/>
              </w:rPr>
              <w:t>ț</w:t>
            </w:r>
            <w:r w:rsidRPr="006976E2">
              <w:rPr>
                <w:b/>
                <w:i/>
              </w:rPr>
              <w:t>iona</w:t>
            </w:r>
            <w:r w:rsidRPr="006976E2">
              <w:rPr>
                <w:b/>
                <w:i/>
              </w:rPr>
              <w:t>te la prezentul alineat.</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32</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15 c (nou)</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Articolul 15c</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jc w:val="center"/>
              <w:rPr>
                <w:szCs w:val="24"/>
              </w:rPr>
            </w:pPr>
            <w:r w:rsidRPr="006976E2">
              <w:rPr>
                <w:b/>
                <w:i/>
              </w:rPr>
              <w:t>Dreptul</w:t>
            </w:r>
            <w:r w:rsidRPr="006976E2">
              <w:rPr>
                <w:b/>
                <w:i/>
              </w:rPr>
              <w:t xml:space="preserve"> la o cale de atac eficientă</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1.</w:t>
            </w:r>
            <w:r w:rsidRPr="006976E2">
              <w:tab/>
            </w:r>
            <w:r w:rsidRPr="006976E2">
              <w:rPr>
                <w:b/>
                <w:i/>
              </w:rPr>
              <w:t xml:space="preserve">Persoanele suspectate, persoanele acuzate </w:t>
            </w:r>
            <w:r w:rsidR="008450E6">
              <w:rPr>
                <w:b/>
                <w:i/>
              </w:rPr>
              <w:t>ș</w:t>
            </w:r>
            <w:r w:rsidRPr="006976E2">
              <w:rPr>
                <w:b/>
                <w:i/>
              </w:rPr>
              <w:t>i victimele au dreptul la o cale de atac eficientă în statul solicitat împotriva unei decizii de admitere a transferului procedurilor penale.</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2.</w:t>
            </w:r>
            <w:r w:rsidRPr="006976E2">
              <w:tab/>
            </w:r>
            <w:r w:rsidRPr="006976E2">
              <w:rPr>
                <w:b/>
                <w:i/>
              </w:rPr>
              <w:t>Dreptul la o cale de atac eficie</w:t>
            </w:r>
            <w:r w:rsidRPr="006976E2">
              <w:rPr>
                <w:b/>
                <w:i/>
              </w:rPr>
              <w:t>ntă se exercită în fa</w:t>
            </w:r>
            <w:r w:rsidR="008450E6">
              <w:rPr>
                <w:b/>
                <w:i/>
              </w:rPr>
              <w:t>ț</w:t>
            </w:r>
            <w:r w:rsidRPr="006976E2">
              <w:rPr>
                <w:b/>
                <w:i/>
              </w:rPr>
              <w:t>a unei instan</w:t>
            </w:r>
            <w:r w:rsidR="008450E6">
              <w:rPr>
                <w:b/>
                <w:i/>
              </w:rPr>
              <w:t>ț</w:t>
            </w:r>
            <w:r w:rsidRPr="006976E2">
              <w:rPr>
                <w:b/>
                <w:i/>
              </w:rPr>
              <w:t>e competente din statul solicitat în conformitate cu legisla</w:t>
            </w:r>
            <w:r w:rsidR="008450E6">
              <w:rPr>
                <w:b/>
                <w:i/>
              </w:rPr>
              <w:t>ț</w:t>
            </w:r>
            <w:r w:rsidRPr="006976E2">
              <w:rPr>
                <w:b/>
                <w:i/>
              </w:rPr>
              <w:t>ia sa. Instan</w:t>
            </w:r>
            <w:r w:rsidR="008450E6">
              <w:rPr>
                <w:b/>
                <w:i/>
              </w:rPr>
              <w:t>ț</w:t>
            </w:r>
            <w:r w:rsidRPr="006976E2">
              <w:rPr>
                <w:b/>
                <w:i/>
              </w:rPr>
              <w:t>a examinează validitatea deciziei de admitere a transferului procedurilor penale în lumina dispozi</w:t>
            </w:r>
            <w:r w:rsidR="008450E6">
              <w:rPr>
                <w:b/>
                <w:i/>
              </w:rPr>
              <w:t>ț</w:t>
            </w:r>
            <w:r w:rsidRPr="006976E2">
              <w:rPr>
                <w:b/>
                <w:i/>
              </w:rPr>
              <w:t>iilor relevante ale prezentului regulament, în</w:t>
            </w:r>
            <w:r w:rsidRPr="006976E2">
              <w:rPr>
                <w:b/>
                <w:i/>
              </w:rPr>
              <w:t xml:space="preserve"> special a articolelor 5 </w:t>
            </w:r>
            <w:r w:rsidR="008450E6">
              <w:rPr>
                <w:b/>
                <w:i/>
              </w:rPr>
              <w:t>ș</w:t>
            </w:r>
            <w:r w:rsidRPr="006976E2">
              <w:rPr>
                <w:b/>
                <w:i/>
              </w:rPr>
              <w:t>i 13.</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rsidP="00BE32D2">
            <w:pPr>
              <w:pStyle w:val="Normal6"/>
              <w:rPr>
                <w:szCs w:val="24"/>
              </w:rPr>
            </w:pPr>
            <w:r w:rsidRPr="006976E2">
              <w:rPr>
                <w:b/>
                <w:i/>
              </w:rPr>
              <w:t>3.</w:t>
            </w:r>
            <w:r w:rsidRPr="006976E2">
              <w:tab/>
            </w:r>
            <w:r w:rsidRPr="006976E2">
              <w:rPr>
                <w:b/>
                <w:i/>
              </w:rPr>
              <w:t xml:space="preserve">Statele membre prevăd că persoanele suspectate, persoanele acuzate </w:t>
            </w:r>
            <w:r w:rsidR="008450E6">
              <w:rPr>
                <w:b/>
                <w:i/>
              </w:rPr>
              <w:t>ș</w:t>
            </w:r>
            <w:r w:rsidRPr="006976E2">
              <w:rPr>
                <w:b/>
                <w:i/>
              </w:rPr>
              <w:t xml:space="preserve">i victimele au, de asemenea, dreptul de acces la dosar, precum </w:t>
            </w:r>
            <w:r w:rsidR="008450E6">
              <w:rPr>
                <w:b/>
                <w:i/>
              </w:rPr>
              <w:t>ș</w:t>
            </w:r>
            <w:r w:rsidRPr="006976E2">
              <w:rPr>
                <w:b/>
                <w:i/>
              </w:rPr>
              <w:t xml:space="preserve">i orice alte drepturi procedurale necesare pentru exercitarea efectivă a dreptului lor </w:t>
            </w:r>
            <w:r w:rsidRPr="006976E2">
              <w:rPr>
                <w:b/>
                <w:i/>
              </w:rPr>
              <w:t xml:space="preserve">la o cale de atac eficientă. Accesul la dosar se limitează la documentele legate de transferul procedurilor penale </w:t>
            </w:r>
            <w:r w:rsidR="008450E6">
              <w:rPr>
                <w:b/>
                <w:i/>
              </w:rPr>
              <w:t>ș</w:t>
            </w:r>
            <w:r w:rsidRPr="006976E2">
              <w:rPr>
                <w:b/>
                <w:i/>
              </w:rPr>
              <w:t>i este necesar pentru exercitarea dreptului persoanelor la o cale de atac eficientă.</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4.</w:t>
            </w:r>
            <w:r w:rsidRPr="006976E2">
              <w:tab/>
            </w:r>
            <w:r w:rsidRPr="006976E2">
              <w:rPr>
                <w:b/>
                <w:i/>
              </w:rPr>
              <w:t>Termenul pentru introducerea unei căi de atac efic</w:t>
            </w:r>
            <w:r w:rsidRPr="006976E2">
              <w:rPr>
                <w:b/>
                <w:i/>
              </w:rPr>
              <w:t>iente nu trebuie să depă</w:t>
            </w:r>
            <w:r w:rsidR="008450E6">
              <w:rPr>
                <w:b/>
                <w:i/>
              </w:rPr>
              <w:t>ș</w:t>
            </w:r>
            <w:r w:rsidRPr="006976E2">
              <w:rPr>
                <w:b/>
                <w:i/>
              </w:rPr>
              <w:t>ească 14 zile de la data informării cu privire la decizia de transfer a procedurilor penale men</w:t>
            </w:r>
            <w:r w:rsidR="008450E6">
              <w:rPr>
                <w:b/>
                <w:i/>
              </w:rPr>
              <w:t>ț</w:t>
            </w:r>
            <w:r w:rsidRPr="006976E2">
              <w:rPr>
                <w:b/>
                <w:i/>
              </w:rPr>
              <w:t>ionată la articolul 5. Instan</w:t>
            </w:r>
            <w:r w:rsidR="008450E6">
              <w:rPr>
                <w:b/>
                <w:i/>
              </w:rPr>
              <w:t>ț</w:t>
            </w:r>
            <w:r w:rsidRPr="006976E2">
              <w:rPr>
                <w:b/>
                <w:i/>
              </w:rPr>
              <w:t xml:space="preserve">a din statul solicitat emite decizia privind calea de atac fără întârzieri nejustificate </w:t>
            </w:r>
            <w:r w:rsidR="008450E6">
              <w:rPr>
                <w:b/>
                <w:i/>
              </w:rPr>
              <w:t>ș</w:t>
            </w:r>
            <w:r w:rsidRPr="006976E2">
              <w:rPr>
                <w:b/>
                <w:i/>
              </w:rPr>
              <w:t>i, dacă este po</w:t>
            </w:r>
            <w:r w:rsidRPr="006976E2">
              <w:rPr>
                <w:b/>
                <w:i/>
              </w:rPr>
              <w:t>sibil, în termen de 60 de zile.</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rsidP="00DF49E6">
            <w:pPr>
              <w:pStyle w:val="Normal6"/>
              <w:rPr>
                <w:szCs w:val="24"/>
              </w:rPr>
            </w:pPr>
            <w:r w:rsidRPr="006976E2">
              <w:rPr>
                <w:b/>
                <w:i/>
              </w:rPr>
              <w:t>5.</w:t>
            </w:r>
            <w:r w:rsidRPr="006976E2">
              <w:tab/>
            </w:r>
            <w:r w:rsidRPr="006976E2">
              <w:rPr>
                <w:b/>
                <w:i/>
              </w:rPr>
              <w:t>În cazul în care calea de atac este admisă, procedurile penale se vor transfera din nou sau se vor desfă</w:t>
            </w:r>
            <w:r w:rsidR="008450E6">
              <w:rPr>
                <w:b/>
                <w:i/>
              </w:rPr>
              <w:t>ș</w:t>
            </w:r>
            <w:r w:rsidRPr="006976E2">
              <w:rPr>
                <w:b/>
                <w:i/>
              </w:rPr>
              <w:t>ura în continuare în statul solicitant, cu excep</w:t>
            </w:r>
            <w:r w:rsidR="008450E6">
              <w:rPr>
                <w:b/>
                <w:i/>
              </w:rPr>
              <w:t>ț</w:t>
            </w:r>
            <w:r w:rsidRPr="006976E2">
              <w:rPr>
                <w:b/>
                <w:i/>
              </w:rPr>
              <w:t>ia cazului în care instan</w:t>
            </w:r>
            <w:r w:rsidR="008450E6">
              <w:rPr>
                <w:b/>
                <w:i/>
              </w:rPr>
              <w:t>ț</w:t>
            </w:r>
            <w:r w:rsidRPr="006976E2">
              <w:rPr>
                <w:b/>
                <w:i/>
              </w:rPr>
              <w:t>a din statul solicitat decide altfel.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6.</w:t>
            </w:r>
            <w:r w:rsidRPr="006976E2">
              <w:tab/>
            </w:r>
            <w:r w:rsidRPr="006976E2">
              <w:rPr>
                <w:b/>
                <w:i/>
              </w:rPr>
              <w:t xml:space="preserve">Autoritatea solicitată informează autoritatea solicitantă cu privire la căile </w:t>
            </w:r>
            <w:r w:rsidRPr="006976E2">
              <w:rPr>
                <w:b/>
                <w:i/>
              </w:rPr>
              <w:lastRenderedPageBreak/>
              <w:t xml:space="preserve">de atac eficiente depuse în temeiul prezentului articol </w:t>
            </w:r>
            <w:r w:rsidR="008450E6">
              <w:rPr>
                <w:b/>
                <w:i/>
              </w:rPr>
              <w:t>ș</w:t>
            </w:r>
            <w:r w:rsidRPr="006976E2">
              <w:rPr>
                <w:b/>
                <w:i/>
              </w:rPr>
              <w:t xml:space="preserve">i cu privire la rezultatul final al acestora în termen de cinci zile lucrătoare de la data emiterii deciziei privind </w:t>
            </w:r>
            <w:r w:rsidRPr="006976E2">
              <w:rPr>
                <w:b/>
                <w:i/>
              </w:rPr>
              <w:t>calea de atac.</w:t>
            </w:r>
          </w:p>
        </w:tc>
      </w:tr>
    </w:tbl>
    <w:p w:rsidR="00FB17BA" w:rsidRPr="006976E2" w:rsidRDefault="007879AB" w:rsidP="00FB17BA">
      <w:pPr>
        <w:pStyle w:val="Olang"/>
        <w:rPr>
          <w:sz w:val="24"/>
          <w:szCs w:val="24"/>
        </w:rPr>
      </w:pPr>
      <w:r w:rsidRPr="006976E2">
        <w:rPr>
          <w:sz w:val="24"/>
          <w:szCs w:val="24"/>
        </w:rPr>
        <w:lastRenderedPageBreak/>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33</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19 – alineatul 2 – litera ba (nouă)</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tcPr>
          <w:p w:rsidR="00FB17BA" w:rsidRPr="006976E2" w:rsidRDefault="00FB17BA">
            <w:pPr>
              <w:pStyle w:val="Normal6"/>
            </w:pPr>
          </w:p>
        </w:tc>
        <w:tc>
          <w:tcPr>
            <w:tcW w:w="4876" w:type="dxa"/>
            <w:hideMark/>
          </w:tcPr>
          <w:p w:rsidR="00FB17BA" w:rsidRPr="006976E2" w:rsidRDefault="007879AB">
            <w:pPr>
              <w:pStyle w:val="Normal6"/>
              <w:rPr>
                <w:szCs w:val="24"/>
              </w:rPr>
            </w:pPr>
            <w:r w:rsidRPr="006976E2">
              <w:rPr>
                <w:b/>
                <w:i/>
              </w:rPr>
              <w:t>(ba)</w:t>
            </w:r>
            <w:r w:rsidRPr="006976E2">
              <w:rPr>
                <w:b/>
                <w:i/>
              </w:rPr>
              <w:tab/>
            </w:r>
            <w:r w:rsidRPr="006976E2">
              <w:rPr>
                <w:b/>
                <w:i/>
              </w:rPr>
              <w:t xml:space="preserve">coordonează, după transferul procedurilor penale, cu autoritatea solicitată </w:t>
            </w:r>
            <w:r w:rsidR="008450E6">
              <w:rPr>
                <w:b/>
                <w:i/>
              </w:rPr>
              <w:t>ș</w:t>
            </w:r>
            <w:r w:rsidRPr="006976E2">
              <w:rPr>
                <w:b/>
                <w:i/>
              </w:rPr>
              <w:t>i cu implicarea timpurie a Eurojust, măsurile provizorii luate înainte de transfer.</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w:t>
      </w:r>
    </w:p>
    <w:p w:rsidR="00FB17BA" w:rsidRPr="006976E2" w:rsidRDefault="007879AB" w:rsidP="00FB17BA">
      <w:pPr>
        <w:pStyle w:val="AMNumberTabs0"/>
        <w:keepNext/>
      </w:pPr>
      <w:r w:rsidRPr="006976E2">
        <w:rPr>
          <w:rStyle w:val="HideTWBExt"/>
          <w:b w:val="0"/>
        </w:rPr>
        <w:t>&lt;Amend&gt;</w:t>
      </w:r>
      <w:r w:rsidRPr="006976E2">
        <w:t>Amendamentul</w:t>
      </w:r>
      <w:r w:rsidRPr="006976E2">
        <w:tab/>
      </w:r>
      <w:r w:rsidRPr="006976E2">
        <w:tab/>
      </w:r>
      <w:r w:rsidRPr="006976E2">
        <w:rPr>
          <w:rStyle w:val="HideTWBExt"/>
          <w:b w:val="0"/>
        </w:rPr>
        <w:t>&lt;NumAm&gt;</w:t>
      </w:r>
      <w:r w:rsidRPr="006976E2">
        <w:t>34</w:t>
      </w:r>
      <w:r w:rsidRPr="006976E2">
        <w:rPr>
          <w:rStyle w:val="HideTWBExt"/>
          <w:b w:val="0"/>
        </w:rPr>
        <w:t>&lt;/NumAm&gt;</w:t>
      </w:r>
    </w:p>
    <w:p w:rsidR="00FB17BA" w:rsidRPr="006976E2" w:rsidRDefault="007879AB" w:rsidP="00FB17BA">
      <w:pPr>
        <w:pStyle w:val="NormalBold12b"/>
        <w:keepNext/>
      </w:pPr>
      <w:r w:rsidRPr="006976E2">
        <w:rPr>
          <w:rStyle w:val="HideTWBExt"/>
          <w:b w:val="0"/>
        </w:rPr>
        <w:t>&lt;DocAmend&gt;</w:t>
      </w:r>
      <w:r w:rsidRPr="006976E2">
        <w:t>Prop</w:t>
      </w:r>
      <w:r w:rsidRPr="006976E2">
        <w:t>unere de regulament</w:t>
      </w:r>
      <w:r w:rsidRPr="006976E2">
        <w:rPr>
          <w:rStyle w:val="HideTWBExt"/>
          <w:b w:val="0"/>
        </w:rPr>
        <w:t>&lt;/DocAmend&gt;</w:t>
      </w:r>
    </w:p>
    <w:p w:rsidR="00FB17BA" w:rsidRPr="006976E2" w:rsidRDefault="007879AB" w:rsidP="00FB17BA">
      <w:pPr>
        <w:pStyle w:val="NormalBold"/>
      </w:pPr>
      <w:r w:rsidRPr="006976E2">
        <w:rPr>
          <w:rStyle w:val="HideTWBExt"/>
          <w:b w:val="0"/>
        </w:rPr>
        <w:t>&lt;Article&gt;</w:t>
      </w:r>
      <w:r w:rsidRPr="006976E2">
        <w:t>Articolul 21 – paragraful 1</w:t>
      </w:r>
      <w:r w:rsidRPr="006976E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DAD" w:rsidRPr="006976E2" w:rsidTr="00FB17BA">
        <w:trPr>
          <w:jc w:val="center"/>
        </w:trPr>
        <w:tc>
          <w:tcPr>
            <w:tcW w:w="9752" w:type="dxa"/>
            <w:gridSpan w:val="2"/>
          </w:tcPr>
          <w:p w:rsidR="00FB17BA" w:rsidRPr="006976E2" w:rsidRDefault="00FB17BA">
            <w:pPr>
              <w:keepNext/>
            </w:pPr>
          </w:p>
        </w:tc>
      </w:tr>
      <w:tr w:rsidR="00AD4DAD" w:rsidRPr="006976E2" w:rsidTr="00FB17BA">
        <w:trPr>
          <w:jc w:val="center"/>
        </w:trPr>
        <w:tc>
          <w:tcPr>
            <w:tcW w:w="4876" w:type="dxa"/>
            <w:hideMark/>
          </w:tcPr>
          <w:p w:rsidR="00FB17BA" w:rsidRPr="006976E2" w:rsidRDefault="007879AB">
            <w:pPr>
              <w:pStyle w:val="ColumnHeading"/>
              <w:keepNext/>
            </w:pPr>
            <w:r w:rsidRPr="006976E2">
              <w:t>Textul propus de Comisie</w:t>
            </w:r>
          </w:p>
        </w:tc>
        <w:tc>
          <w:tcPr>
            <w:tcW w:w="4876" w:type="dxa"/>
            <w:hideMark/>
          </w:tcPr>
          <w:p w:rsidR="00FB17BA" w:rsidRPr="006976E2" w:rsidRDefault="007879AB">
            <w:pPr>
              <w:pStyle w:val="ColumnHeading"/>
              <w:keepNext/>
            </w:pPr>
            <w:r w:rsidRPr="006976E2">
              <w:t>Amendamentul</w:t>
            </w:r>
          </w:p>
        </w:tc>
      </w:tr>
      <w:tr w:rsidR="00AD4DAD" w:rsidRPr="006976E2" w:rsidTr="00FB17BA">
        <w:trPr>
          <w:jc w:val="center"/>
        </w:trPr>
        <w:tc>
          <w:tcPr>
            <w:tcW w:w="4876" w:type="dxa"/>
            <w:hideMark/>
          </w:tcPr>
          <w:p w:rsidR="00FB17BA" w:rsidRPr="006976E2" w:rsidRDefault="007879AB">
            <w:pPr>
              <w:pStyle w:val="Normal6"/>
            </w:pPr>
            <w:r w:rsidRPr="006976E2">
              <w:t xml:space="preserve">Autoritatea </w:t>
            </w:r>
            <w:r w:rsidRPr="006976E2">
              <w:rPr>
                <w:b/>
                <w:i/>
              </w:rPr>
              <w:t>solicitată</w:t>
            </w:r>
            <w:r w:rsidRPr="006976E2">
              <w:t xml:space="preserve"> informează autoritatea solicitantă cu privire la încetarea procedurii penale sau cu privire la orice decizie pronun</w:t>
            </w:r>
            <w:r w:rsidR="008450E6">
              <w:t>ț</w:t>
            </w:r>
            <w:r w:rsidRPr="006976E2">
              <w:t>ată la finalul procedurii penale, inclusiv dacă decizia respectivă, în temeiul dreptului intern al statului solicitat, împiedică în mod def</w:t>
            </w:r>
            <w:r w:rsidRPr="006976E2">
              <w:t xml:space="preserve">initiv derularea ulterioară a urmăririi penale </w:t>
            </w:r>
            <w:r w:rsidR="008450E6">
              <w:t>ș</w:t>
            </w:r>
            <w:r w:rsidRPr="006976E2">
              <w:t>i, prin urmare, ini</w:t>
            </w:r>
            <w:r w:rsidR="008450E6">
              <w:t>ț</w:t>
            </w:r>
            <w:r w:rsidRPr="006976E2">
              <w:t>ierea altei proceduri penale pentru acelea</w:t>
            </w:r>
            <w:r w:rsidR="008450E6">
              <w:t>ș</w:t>
            </w:r>
            <w:r w:rsidRPr="006976E2">
              <w:t>i fapte în statul respectiv sau cu privire la alte informa</w:t>
            </w:r>
            <w:r w:rsidR="008450E6">
              <w:t>ț</w:t>
            </w:r>
            <w:r w:rsidRPr="006976E2">
              <w:t>ii cu o valoare substan</w:t>
            </w:r>
            <w:r w:rsidR="008450E6">
              <w:t>ț</w:t>
            </w:r>
            <w:r w:rsidRPr="006976E2">
              <w:t>ială. Aceasta transmite autorită</w:t>
            </w:r>
            <w:r w:rsidR="008450E6">
              <w:t>ț</w:t>
            </w:r>
            <w:r w:rsidRPr="006976E2">
              <w:t>ii solicitante o copie a deci</w:t>
            </w:r>
            <w:r w:rsidRPr="006976E2">
              <w:t>ziei scrise pronun</w:t>
            </w:r>
            <w:r w:rsidR="008450E6">
              <w:t>ț</w:t>
            </w:r>
            <w:r w:rsidRPr="006976E2">
              <w:t>ate la încheierea procedurilor penale.</w:t>
            </w:r>
          </w:p>
        </w:tc>
        <w:tc>
          <w:tcPr>
            <w:tcW w:w="4876" w:type="dxa"/>
            <w:hideMark/>
          </w:tcPr>
          <w:p w:rsidR="00FB17BA" w:rsidRPr="006976E2" w:rsidRDefault="007879AB">
            <w:pPr>
              <w:pStyle w:val="Normal6"/>
              <w:rPr>
                <w:szCs w:val="24"/>
              </w:rPr>
            </w:pPr>
            <w:r w:rsidRPr="006976E2">
              <w:t xml:space="preserve">Autoritatea </w:t>
            </w:r>
            <w:r w:rsidRPr="006976E2">
              <w:rPr>
                <w:b/>
                <w:i/>
              </w:rPr>
              <w:t>care emite decizia finală</w:t>
            </w:r>
            <w:r w:rsidRPr="006976E2">
              <w:t xml:space="preserve"> informează autoritatea solicitantă cu privire la încetarea procedurii penale sau cu privire la orice decizie pronun</w:t>
            </w:r>
            <w:r w:rsidR="008450E6">
              <w:t>ț</w:t>
            </w:r>
            <w:r w:rsidRPr="006976E2">
              <w:t>ată la finalul procedurii penale, inclusiv d</w:t>
            </w:r>
            <w:r w:rsidRPr="006976E2">
              <w:t xml:space="preserve">acă decizia respectivă, în temeiul dreptului intern al statului solicitat, împiedică în mod definitiv derularea ulterioară a urmăririi penale </w:t>
            </w:r>
            <w:r w:rsidR="008450E6">
              <w:t>ș</w:t>
            </w:r>
            <w:r w:rsidRPr="006976E2">
              <w:t>i, prin urmare, ini</w:t>
            </w:r>
            <w:r w:rsidR="008450E6">
              <w:t>ț</w:t>
            </w:r>
            <w:r w:rsidRPr="006976E2">
              <w:t>ierea altei proceduri penale pentru acelea</w:t>
            </w:r>
            <w:r w:rsidR="008450E6">
              <w:t>ș</w:t>
            </w:r>
            <w:r w:rsidRPr="006976E2">
              <w:t>i fapte în statul respectiv sau cu privire la alte</w:t>
            </w:r>
            <w:r w:rsidRPr="006976E2">
              <w:t xml:space="preserve"> informa</w:t>
            </w:r>
            <w:r w:rsidR="008450E6">
              <w:t>ț</w:t>
            </w:r>
            <w:r w:rsidRPr="006976E2">
              <w:t>ii cu o valoare substan</w:t>
            </w:r>
            <w:r w:rsidR="008450E6">
              <w:t>ț</w:t>
            </w:r>
            <w:r w:rsidRPr="006976E2">
              <w:t>ială. Aceasta transmite autorită</w:t>
            </w:r>
            <w:r w:rsidR="008450E6">
              <w:t>ț</w:t>
            </w:r>
            <w:r w:rsidRPr="006976E2">
              <w:t>ii solicitante o copie a deciziei scrise pronun</w:t>
            </w:r>
            <w:r w:rsidR="008450E6">
              <w:t>ț</w:t>
            </w:r>
            <w:r w:rsidRPr="006976E2">
              <w:t>ate la încheierea procedurilor penale.</w:t>
            </w:r>
          </w:p>
        </w:tc>
      </w:tr>
    </w:tbl>
    <w:p w:rsidR="00FB17BA" w:rsidRPr="006976E2" w:rsidRDefault="007879AB" w:rsidP="00FB17BA">
      <w:pPr>
        <w:pStyle w:val="Olang"/>
        <w:rPr>
          <w:sz w:val="24"/>
          <w:szCs w:val="24"/>
        </w:rPr>
      </w:pPr>
      <w:r w:rsidRPr="006976E2">
        <w:rPr>
          <w:sz w:val="24"/>
          <w:szCs w:val="24"/>
        </w:rPr>
        <w:t xml:space="preserve">Or. </w:t>
      </w:r>
      <w:r w:rsidRPr="006976E2">
        <w:rPr>
          <w:rStyle w:val="HideTWBExt"/>
        </w:rPr>
        <w:t>&lt;Original&gt;</w:t>
      </w:r>
      <w:r w:rsidRPr="006976E2">
        <w:rPr>
          <w:rStyle w:val="HideTWBInt"/>
          <w:sz w:val="24"/>
          <w:szCs w:val="24"/>
        </w:rPr>
        <w:t>{EN}</w:t>
      </w:r>
      <w:r w:rsidRPr="006976E2">
        <w:rPr>
          <w:sz w:val="24"/>
          <w:szCs w:val="24"/>
        </w:rPr>
        <w:t>en</w:t>
      </w:r>
      <w:r w:rsidRPr="006976E2">
        <w:rPr>
          <w:rStyle w:val="HideTWBExt"/>
        </w:rPr>
        <w:t>&lt;/Original&gt;</w:t>
      </w:r>
    </w:p>
    <w:p w:rsidR="00FB17BA" w:rsidRPr="006976E2" w:rsidRDefault="007879AB" w:rsidP="00FB17BA">
      <w:pPr>
        <w:rPr>
          <w:szCs w:val="24"/>
        </w:rPr>
      </w:pPr>
      <w:r w:rsidRPr="006976E2">
        <w:rPr>
          <w:rStyle w:val="HideTWBExt"/>
        </w:rPr>
        <w:t>&lt;/Amend&gt;&lt;/RepeatBlock-Amend&gt;</w:t>
      </w:r>
    </w:p>
    <w:p w:rsidR="00FB17BA" w:rsidRPr="006976E2" w:rsidRDefault="00FB17BA" w:rsidP="00FB17BA"/>
    <w:p w:rsidR="00FB17BA" w:rsidRPr="006976E2" w:rsidRDefault="00FB17BA" w:rsidP="00FB17BA">
      <w:pPr>
        <w:pStyle w:val="AMNumberTabs0"/>
        <w:keepNext/>
        <w:sectPr w:rsidR="00FB17BA" w:rsidRPr="006976E2" w:rsidSect="006976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6976E2" w:rsidRDefault="007879AB" w:rsidP="00FB17BA">
      <w:pPr>
        <w:pStyle w:val="PageHeading"/>
      </w:pPr>
      <w:bookmarkStart w:id="2" w:name="_Toc148980491"/>
      <w:r w:rsidRPr="006976E2">
        <w:lastRenderedPageBreak/>
        <w:t>EXPUNERE DE MOTIVE</w:t>
      </w:r>
      <w:bookmarkEnd w:id="2"/>
    </w:p>
    <w:p w:rsidR="00FB17BA" w:rsidRPr="006976E2" w:rsidRDefault="007879AB" w:rsidP="00FB17BA">
      <w:pPr>
        <w:rPr>
          <w:b/>
        </w:rPr>
      </w:pPr>
      <w:r w:rsidRPr="006976E2">
        <w:rPr>
          <w:b/>
        </w:rPr>
        <w:t xml:space="preserve">Expunere </w:t>
      </w:r>
      <w:r w:rsidRPr="006976E2">
        <w:rPr>
          <w:b/>
        </w:rPr>
        <w:t>de motive – Raportoarea Kanko – Propunere de regulament privind transferul de proceduri în materie penală 2023/0093/COD</w:t>
      </w:r>
    </w:p>
    <w:p w:rsidR="00FB17BA" w:rsidRPr="006976E2" w:rsidRDefault="00FB17BA" w:rsidP="00FB17BA"/>
    <w:p w:rsidR="00FB17BA" w:rsidRPr="006976E2" w:rsidRDefault="007879AB" w:rsidP="00FB17BA">
      <w:r w:rsidRPr="006976E2">
        <w:t>Răspândirea criminalită</w:t>
      </w:r>
      <w:r w:rsidR="008450E6">
        <w:t>ț</w:t>
      </w:r>
      <w:r w:rsidRPr="006976E2">
        <w:t xml:space="preserve">ii transfrontaliere </w:t>
      </w:r>
      <w:r w:rsidR="008450E6">
        <w:t>ș</w:t>
      </w:r>
      <w:r w:rsidRPr="006976E2">
        <w:t xml:space="preserve">i, în special, a </w:t>
      </w:r>
      <w:r w:rsidRPr="006976E2">
        <w:rPr>
          <w:b/>
          <w:i/>
        </w:rPr>
        <w:t>infrac</w:t>
      </w:r>
      <w:r w:rsidR="008450E6">
        <w:rPr>
          <w:b/>
          <w:i/>
        </w:rPr>
        <w:t>ț</w:t>
      </w:r>
      <w:r w:rsidRPr="006976E2">
        <w:rPr>
          <w:b/>
          <w:i/>
        </w:rPr>
        <w:t>iunilor</w:t>
      </w:r>
      <w:r w:rsidRPr="006976E2">
        <w:t xml:space="preserve"> grave comise de </w:t>
      </w:r>
      <w:r w:rsidRPr="006976E2">
        <w:rPr>
          <w:b/>
          <w:i/>
        </w:rPr>
        <w:t>grupurile organizate</w:t>
      </w:r>
      <w:r w:rsidRPr="006976E2">
        <w:t xml:space="preserve"> ne determină în preze</w:t>
      </w:r>
      <w:r w:rsidRPr="006976E2">
        <w:t>nt să întreprindem noi ac</w:t>
      </w:r>
      <w:r w:rsidR="008450E6">
        <w:t>ț</w:t>
      </w:r>
      <w:r w:rsidRPr="006976E2">
        <w:t>iuni care ar acoperi lacunele din legisla</w:t>
      </w:r>
      <w:r w:rsidR="008450E6">
        <w:t>ț</w:t>
      </w:r>
      <w:r w:rsidRPr="006976E2">
        <w:t xml:space="preserve">ia europeană. </w:t>
      </w:r>
    </w:p>
    <w:p w:rsidR="00FB17BA" w:rsidRPr="006976E2" w:rsidRDefault="00FB17BA" w:rsidP="00FB17BA"/>
    <w:p w:rsidR="00FB17BA" w:rsidRPr="006976E2" w:rsidRDefault="007879AB" w:rsidP="00FB17BA">
      <w:r w:rsidRPr="006976E2">
        <w:t>Acest aspect este deosebit de important în cazul investigării infrac</w:t>
      </w:r>
      <w:r w:rsidR="008450E6">
        <w:t>ț</w:t>
      </w:r>
      <w:r w:rsidRPr="006976E2">
        <w:t>iunilor transfrontaliere săvâr</w:t>
      </w:r>
      <w:r w:rsidR="008450E6">
        <w:t>ș</w:t>
      </w:r>
      <w:r w:rsidRPr="006976E2">
        <w:t>ite de grupuri infrac</w:t>
      </w:r>
      <w:r w:rsidR="008450E6">
        <w:t>ț</w:t>
      </w:r>
      <w:r w:rsidRPr="006976E2">
        <w:t xml:space="preserve">ionale organizate, cum ar fi traficul de droguri, </w:t>
      </w:r>
      <w:r w:rsidRPr="006976E2">
        <w:t>introducerea ilegală de migran</w:t>
      </w:r>
      <w:r w:rsidR="008450E6">
        <w:t>ț</w:t>
      </w:r>
      <w:r w:rsidRPr="006976E2">
        <w:t>i, traficul de persoane, traficul de arme de foc, infrac</w:t>
      </w:r>
      <w:r w:rsidR="008450E6">
        <w:t>ț</w:t>
      </w:r>
      <w:r w:rsidRPr="006976E2">
        <w:t xml:space="preserve">iunile contra mediului, criminalitatea informatică sau spălarea banilor. </w:t>
      </w:r>
    </w:p>
    <w:p w:rsidR="00FB17BA" w:rsidRPr="006976E2" w:rsidRDefault="00FB17BA" w:rsidP="00FB17BA"/>
    <w:p w:rsidR="00FB17BA" w:rsidRPr="006976E2" w:rsidRDefault="007879AB" w:rsidP="00FB17BA">
      <w:r w:rsidRPr="006976E2">
        <w:t>Numărul ridicat al acestor cazuri conduce la situa</w:t>
      </w:r>
      <w:r w:rsidR="008450E6">
        <w:t>ț</w:t>
      </w:r>
      <w:r w:rsidRPr="006976E2">
        <w:t>ii în care mai multe state membre au compe</w:t>
      </w:r>
      <w:r w:rsidRPr="006976E2">
        <w:t>ten</w:t>
      </w:r>
      <w:r w:rsidR="008450E6">
        <w:t>ț</w:t>
      </w:r>
      <w:r w:rsidRPr="006976E2">
        <w:t xml:space="preserve">a de a investiga </w:t>
      </w:r>
      <w:r w:rsidR="008450E6">
        <w:t>ș</w:t>
      </w:r>
      <w:r w:rsidRPr="006976E2">
        <w:t>i de a trimite în judecată acelea</w:t>
      </w:r>
      <w:r w:rsidR="008450E6">
        <w:t>ș</w:t>
      </w:r>
      <w:r w:rsidRPr="006976E2">
        <w:t>i infrac</w:t>
      </w:r>
      <w:r w:rsidR="008450E6">
        <w:t>ț</w:t>
      </w:r>
      <w:r w:rsidRPr="006976E2">
        <w:t>iuni sau infrac</w:t>
      </w:r>
      <w:r w:rsidR="008450E6">
        <w:t>ț</w:t>
      </w:r>
      <w:r w:rsidRPr="006976E2">
        <w:t>iuni conexe.</w:t>
      </w:r>
    </w:p>
    <w:p w:rsidR="00FB17BA" w:rsidRPr="006976E2" w:rsidRDefault="00FB17BA" w:rsidP="00FB17BA"/>
    <w:p w:rsidR="00FB17BA" w:rsidRPr="006976E2" w:rsidRDefault="007879AB" w:rsidP="00FB17BA">
      <w:r w:rsidRPr="006976E2">
        <w:t xml:space="preserve">Cu toate acestea, actualul cadru juridic fragmentat generează în practică mai multe probleme </w:t>
      </w:r>
      <w:r w:rsidR="008450E6">
        <w:t>ș</w:t>
      </w:r>
      <w:r w:rsidRPr="006976E2">
        <w:t>i dificultă</w:t>
      </w:r>
      <w:r w:rsidR="008450E6">
        <w:t>ț</w:t>
      </w:r>
      <w:r w:rsidRPr="006976E2">
        <w:t>i juridice, ceea ce face adesea ca transferurile de pro</w:t>
      </w:r>
      <w:r w:rsidRPr="006976E2">
        <w:t xml:space="preserve">ceduri către un alt stat membru să fie anevoioase </w:t>
      </w:r>
      <w:r w:rsidR="008450E6">
        <w:t>ș</w:t>
      </w:r>
      <w:r w:rsidRPr="006976E2">
        <w:t>i nu întotdeauna încununate de succes.</w:t>
      </w:r>
    </w:p>
    <w:p w:rsidR="00FB17BA" w:rsidRPr="006976E2" w:rsidRDefault="00FB17BA" w:rsidP="00FB17BA"/>
    <w:p w:rsidR="00FB17BA" w:rsidRPr="006976E2" w:rsidRDefault="007879AB" w:rsidP="00FB17BA">
      <w:r w:rsidRPr="006976E2">
        <w:t>Transferurile de proceduri sunt considerate o piatră de temelie a cooperării judiciare interna</w:t>
      </w:r>
      <w:r w:rsidR="008450E6">
        <w:t>ț</w:t>
      </w:r>
      <w:r w:rsidRPr="006976E2">
        <w:t xml:space="preserve">ionale, dar până în prezent nu au fost abordate de legiuitorul UE. </w:t>
      </w:r>
    </w:p>
    <w:p w:rsidR="00FB17BA" w:rsidRPr="006976E2" w:rsidRDefault="00FB17BA" w:rsidP="00FB17BA"/>
    <w:p w:rsidR="00FB17BA" w:rsidRPr="006976E2" w:rsidRDefault="007879AB" w:rsidP="00FB17BA">
      <w:r w:rsidRPr="006976E2">
        <w:t>S</w:t>
      </w:r>
      <w:r w:rsidRPr="006976E2">
        <w:t>istemele judiciare na</w:t>
      </w:r>
      <w:r w:rsidR="008450E6">
        <w:t>ț</w:t>
      </w:r>
      <w:r w:rsidRPr="006976E2">
        <w:t>ionale se confruntă cu numeroase provocări practice în ceea ce prive</w:t>
      </w:r>
      <w:r w:rsidR="008450E6">
        <w:t>ș</w:t>
      </w:r>
      <w:r w:rsidRPr="006976E2">
        <w:t>te transferul procedurilor penale. Lista dificultă</w:t>
      </w:r>
      <w:r w:rsidR="008450E6">
        <w:t>ț</w:t>
      </w:r>
      <w:r w:rsidRPr="006976E2">
        <w:t xml:space="preserve">ilor include norme diferite privind probele, costul </w:t>
      </w:r>
      <w:r w:rsidR="008450E6">
        <w:t>ș</w:t>
      </w:r>
      <w:r w:rsidRPr="006976E2">
        <w:t xml:space="preserve">i calitatea traducerilor, lipsa consultărilor </w:t>
      </w:r>
      <w:r w:rsidR="008450E6">
        <w:t>ș</w:t>
      </w:r>
      <w:r w:rsidRPr="006976E2">
        <w:t>i a coordonări</w:t>
      </w:r>
      <w:r w:rsidRPr="006976E2">
        <w:t xml:space="preserve">i, precum </w:t>
      </w:r>
      <w:r w:rsidR="008450E6">
        <w:t>ș</w:t>
      </w:r>
      <w:r w:rsidRPr="006976E2">
        <w:t>i termenele pentru emiterea deciziilor.</w:t>
      </w:r>
    </w:p>
    <w:p w:rsidR="00FB17BA" w:rsidRPr="006976E2" w:rsidRDefault="00FB17BA" w:rsidP="00FB17BA"/>
    <w:p w:rsidR="00FB17BA" w:rsidRPr="006976E2" w:rsidRDefault="007879AB" w:rsidP="00FB17BA">
      <w:r w:rsidRPr="006976E2">
        <w:t>Prin urmare, raportoarea recunoa</w:t>
      </w:r>
      <w:r w:rsidR="008450E6">
        <w:t>ș</w:t>
      </w:r>
      <w:r w:rsidRPr="006976E2">
        <w:t xml:space="preserve">te necesitatea urgentă a unui nou instrument de consolidare a cooperării judiciare între statele membre, care să stabilească norme clare privind transferul procedurilor </w:t>
      </w:r>
      <w:r w:rsidRPr="006976E2">
        <w:t>penale dintr-un stat membru în altul.</w:t>
      </w:r>
    </w:p>
    <w:p w:rsidR="00FB17BA" w:rsidRPr="006976E2" w:rsidRDefault="00FB17BA" w:rsidP="00FB17BA"/>
    <w:p w:rsidR="00FB17BA" w:rsidRPr="006976E2" w:rsidRDefault="007879AB" w:rsidP="00FB17BA">
      <w:r w:rsidRPr="006976E2">
        <w:t xml:space="preserve">Raportoarea subliniază că armonizarea în acest domeniu se va dovedi un important pas înainte </w:t>
      </w:r>
      <w:r w:rsidR="008450E6">
        <w:t>ș</w:t>
      </w:r>
      <w:r w:rsidRPr="006976E2">
        <w:t>i va facilita buna administrare a justi</w:t>
      </w:r>
      <w:r w:rsidR="008450E6">
        <w:t>ț</w:t>
      </w:r>
      <w:r w:rsidRPr="006976E2">
        <w:t xml:space="preserve">iei, va preveni impunitatea, va evita încălcarea principiului </w:t>
      </w:r>
      <w:r w:rsidRPr="006976E2">
        <w:rPr>
          <w:i/>
        </w:rPr>
        <w:t>ne bis in idem</w:t>
      </w:r>
      <w:r w:rsidRPr="006976E2">
        <w:t xml:space="preserve"> </w:t>
      </w:r>
      <w:r w:rsidR="008450E6">
        <w:t>ș</w:t>
      </w:r>
      <w:r w:rsidRPr="006976E2">
        <w:t xml:space="preserve">i va </w:t>
      </w:r>
      <w:r w:rsidRPr="006976E2">
        <w:t>asigura o combatere eficace a criminalită</w:t>
      </w:r>
      <w:r w:rsidR="008450E6">
        <w:t>ț</w:t>
      </w:r>
      <w:r w:rsidRPr="006976E2">
        <w:t xml:space="preserve">ii transfrontaliere. </w:t>
      </w:r>
    </w:p>
    <w:p w:rsidR="00FB17BA" w:rsidRPr="006976E2" w:rsidRDefault="00FB17BA" w:rsidP="00FB17BA"/>
    <w:p w:rsidR="00FB17BA" w:rsidRPr="006976E2" w:rsidRDefault="007879AB" w:rsidP="00FB17BA">
      <w:r w:rsidRPr="006976E2">
        <w:t>Raportoarea consideră că există o nevoie clară de legisla</w:t>
      </w:r>
      <w:r w:rsidR="008450E6">
        <w:t>ț</w:t>
      </w:r>
      <w:r w:rsidRPr="006976E2">
        <w:t xml:space="preserve">ie care să contribuie la excluderea procedurilor paralele </w:t>
      </w:r>
      <w:r w:rsidR="008450E6">
        <w:t>ș</w:t>
      </w:r>
      <w:r w:rsidRPr="006976E2">
        <w:t>i a jurisdic</w:t>
      </w:r>
      <w:r w:rsidR="008450E6">
        <w:t>ț</w:t>
      </w:r>
      <w:r w:rsidRPr="006976E2">
        <w:t>iilor care se suprapun în situa</w:t>
      </w:r>
      <w:r w:rsidR="008450E6">
        <w:t>ț</w:t>
      </w:r>
      <w:r w:rsidRPr="006976E2">
        <w:t>iile în care infrac</w:t>
      </w:r>
      <w:r w:rsidR="008450E6">
        <w:t>ț</w:t>
      </w:r>
      <w:r w:rsidRPr="006976E2">
        <w:t>iunea a f</w:t>
      </w:r>
      <w:r w:rsidRPr="006976E2">
        <w:t>ost săvâr</w:t>
      </w:r>
      <w:r w:rsidR="008450E6">
        <w:t>ș</w:t>
      </w:r>
      <w:r w:rsidRPr="006976E2">
        <w:t>ită pe teritoriile mai multor state membre sau în care urmările unei infrac</w:t>
      </w:r>
      <w:r w:rsidR="008450E6">
        <w:t>ț</w:t>
      </w:r>
      <w:r w:rsidRPr="006976E2">
        <w:t>iuni au loc pe teritoriile mai multor state membre.</w:t>
      </w:r>
    </w:p>
    <w:p w:rsidR="00FB17BA" w:rsidRPr="006976E2" w:rsidRDefault="00FB17BA" w:rsidP="00FB17BA"/>
    <w:p w:rsidR="00FB17BA" w:rsidRPr="006976E2" w:rsidRDefault="007879AB" w:rsidP="00FB17BA">
      <w:r w:rsidRPr="006976E2">
        <w:t>Raportoarea sprijină obiectivul noii propuneri de stabilire a unor norme comune privind transferul procedurilor penal</w:t>
      </w:r>
      <w:r w:rsidRPr="006976E2">
        <w:t xml:space="preserve">e pentru a combate în mod eficient criminalitatea transfrontalieră </w:t>
      </w:r>
      <w:r w:rsidR="008450E6">
        <w:t>ș</w:t>
      </w:r>
      <w:r w:rsidRPr="006976E2">
        <w:t>i pentru a se asigura că statul membru cel mai bine plasat investighează sau urmăre</w:t>
      </w:r>
      <w:r w:rsidR="008450E6">
        <w:t>ș</w:t>
      </w:r>
      <w:r w:rsidRPr="006976E2">
        <w:t>te penal o infrac</w:t>
      </w:r>
      <w:r w:rsidR="008450E6">
        <w:t>ț</w:t>
      </w:r>
      <w:r w:rsidRPr="006976E2">
        <w:t>iune.</w:t>
      </w:r>
    </w:p>
    <w:p w:rsidR="00FB17BA" w:rsidRPr="006976E2" w:rsidRDefault="00FB17BA" w:rsidP="00FB17BA"/>
    <w:p w:rsidR="00FB17BA" w:rsidRPr="006976E2" w:rsidRDefault="007879AB" w:rsidP="00FB17BA">
      <w:r w:rsidRPr="006976E2">
        <w:t>Cu toate acestea, raportoarea consideră că se mai pot aduce îmbunătă</w:t>
      </w:r>
      <w:r w:rsidR="008450E6">
        <w:t>ț</w:t>
      </w:r>
      <w:r w:rsidRPr="006976E2">
        <w:t>iri propun</w:t>
      </w:r>
      <w:r w:rsidRPr="006976E2">
        <w:t xml:space="preserve">erii actuale în </w:t>
      </w:r>
      <w:r w:rsidRPr="006976E2">
        <w:lastRenderedPageBreak/>
        <w:t>ceea ce prive</w:t>
      </w:r>
      <w:r w:rsidR="008450E6">
        <w:t>ș</w:t>
      </w:r>
      <w:r w:rsidRPr="006976E2">
        <w:t xml:space="preserve">te securitatea, eficacitatea </w:t>
      </w:r>
      <w:r w:rsidR="008450E6">
        <w:t>ș</w:t>
      </w:r>
      <w:r w:rsidRPr="006976E2">
        <w:t>i eficien</w:t>
      </w:r>
      <w:r w:rsidR="008450E6">
        <w:t>ț</w:t>
      </w:r>
      <w:r w:rsidRPr="006976E2">
        <w:t xml:space="preserve">a juridică </w:t>
      </w:r>
      <w:r w:rsidR="008450E6">
        <w:t>ș</w:t>
      </w:r>
      <w:r w:rsidRPr="006976E2">
        <w:t>i, prin urmare, prezintă mai multe modificări ale textului Comisiei.</w:t>
      </w:r>
    </w:p>
    <w:p w:rsidR="00FB17BA" w:rsidRPr="006976E2" w:rsidRDefault="00FB17BA" w:rsidP="00FB17BA"/>
    <w:p w:rsidR="00FB17BA" w:rsidRPr="006976E2" w:rsidRDefault="007879AB" w:rsidP="00FB17BA">
      <w:r w:rsidRPr="006976E2">
        <w:t xml:space="preserve">Printre altele, raportoarea: </w:t>
      </w:r>
    </w:p>
    <w:p w:rsidR="00FB17BA" w:rsidRPr="006976E2" w:rsidRDefault="00FB17BA" w:rsidP="00FB17BA"/>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stabile</w:t>
      </w:r>
      <w:r w:rsidR="008450E6">
        <w:t>ș</w:t>
      </w:r>
      <w:r w:rsidRPr="006976E2">
        <w:t xml:space="preserve">te un domeniu de aplicare mai adecvat pentru transferul </w:t>
      </w:r>
      <w:r w:rsidRPr="006976E2">
        <w:t xml:space="preserve">procedurilor penale, astfel încât să nu împiedice anchetele, propunând o abordare practică </w:t>
      </w:r>
      <w:r w:rsidR="008450E6">
        <w:t>ș</w:t>
      </w:r>
      <w:r w:rsidRPr="006976E2">
        <w:t xml:space="preserve">i specificând că prezentul regulament se aplică tuturor cazurilor din Uniune referitoare la suspect; </w:t>
      </w:r>
    </w:p>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extinde defini</w:t>
      </w:r>
      <w:r w:rsidR="008450E6">
        <w:t>ț</w:t>
      </w:r>
      <w:r w:rsidRPr="006976E2">
        <w:t xml:space="preserve">ia propusă a victimei </w:t>
      </w:r>
      <w:r w:rsidR="008450E6">
        <w:t>ș</w:t>
      </w:r>
      <w:r w:rsidRPr="006976E2">
        <w:t>i la persoanele juridi</w:t>
      </w:r>
      <w:r w:rsidRPr="006976E2">
        <w:t>ce pentru a include entită</w:t>
      </w:r>
      <w:r w:rsidR="008450E6">
        <w:t>ț</w:t>
      </w:r>
      <w:r w:rsidRPr="006976E2">
        <w:t>ile care au suferit prejudicii sau pierderi economice ca urmare directă a unei infrac</w:t>
      </w:r>
      <w:r w:rsidR="008450E6">
        <w:t>ț</w:t>
      </w:r>
      <w:r w:rsidRPr="006976E2">
        <w:t>iuni;</w:t>
      </w:r>
    </w:p>
    <w:p w:rsidR="00FB17BA" w:rsidRPr="006976E2" w:rsidRDefault="00FB17BA" w:rsidP="00FB17BA"/>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 xml:space="preserve">clarifică rolul </w:t>
      </w:r>
      <w:r w:rsidR="008450E6">
        <w:t>ș</w:t>
      </w:r>
      <w:r w:rsidRPr="006976E2">
        <w:t>i drepturile persoanelor suspectate sau acuzate în procedura de transfer al procedurilor, subliniind că opinia negati</w:t>
      </w:r>
      <w:r w:rsidRPr="006976E2">
        <w:t>vă a persoanei suspectate sau acuzate cu privire la transferul procedurilor penale nu împiedică un astfel de transfer, având în vedere că o astfel de decizie este emisă de autoritatea competentă din statul membru solicitat, clarificând interesele victimelo</w:t>
      </w:r>
      <w:r w:rsidRPr="006976E2">
        <w:t xml:space="preserve">r </w:t>
      </w:r>
      <w:r w:rsidR="008450E6">
        <w:t>ș</w:t>
      </w:r>
      <w:r w:rsidRPr="006976E2">
        <w:t>i drepturile acestora în cadrul procedurii de transfer, permi</w:t>
      </w:r>
      <w:r w:rsidR="008450E6">
        <w:t>ț</w:t>
      </w:r>
      <w:r w:rsidRPr="006976E2">
        <w:t xml:space="preserve">ând unei singure victime </w:t>
      </w:r>
      <w:r w:rsidR="008450E6">
        <w:t>ș</w:t>
      </w:r>
      <w:r w:rsidRPr="006976E2">
        <w:t>i nu doar „majorită</w:t>
      </w:r>
      <w:r w:rsidR="008450E6">
        <w:t>ț</w:t>
      </w:r>
      <w:r w:rsidRPr="006976E2">
        <w:t>ii victimelor” să propună transferul procedurilor penale;</w:t>
      </w:r>
    </w:p>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subliniază că persoana suspectată sau acuzată poate fi în</w:t>
      </w:r>
      <w:r w:rsidR="008450E6">
        <w:t>ș</w:t>
      </w:r>
      <w:r w:rsidRPr="006976E2">
        <w:t>tiin</w:t>
      </w:r>
      <w:r w:rsidR="008450E6">
        <w:t>ț</w:t>
      </w:r>
      <w:r w:rsidRPr="006976E2">
        <w:t>ată cu privire la inte</w:t>
      </w:r>
      <w:r w:rsidRPr="006976E2">
        <w:t>n</w:t>
      </w:r>
      <w:r w:rsidR="008450E6">
        <w:t>ț</w:t>
      </w:r>
      <w:r w:rsidRPr="006976E2">
        <w:t>ia de transfer al procedurilor penale numai dacă această în</w:t>
      </w:r>
      <w:r w:rsidR="008450E6">
        <w:t>ș</w:t>
      </w:r>
      <w:r w:rsidRPr="006976E2">
        <w:t>tiin</w:t>
      </w:r>
      <w:r w:rsidR="008450E6">
        <w:t>ț</w:t>
      </w:r>
      <w:r w:rsidRPr="006976E2">
        <w:t>are nu ar periclita ancheta;</w:t>
      </w:r>
    </w:p>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 xml:space="preserve">propune termene care ar permite un transfer mai eficient </w:t>
      </w:r>
      <w:r w:rsidR="008450E6">
        <w:t>ș</w:t>
      </w:r>
      <w:r w:rsidRPr="006976E2">
        <w:t>i mai rapid al procedurilor penale;</w:t>
      </w:r>
    </w:p>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impune obligativitatea consultărilor dintre autorită</w:t>
      </w:r>
      <w:r w:rsidR="008450E6">
        <w:t>ț</w:t>
      </w:r>
      <w:r w:rsidRPr="006976E2">
        <w:t>ile solic</w:t>
      </w:r>
      <w:r w:rsidRPr="006976E2">
        <w:t xml:space="preserve">itante </w:t>
      </w:r>
      <w:r w:rsidR="008450E6">
        <w:t>ș</w:t>
      </w:r>
      <w:r w:rsidRPr="006976E2">
        <w:t>i cele solicitate înainte de a transmite cererea de transfer al procedurilor penale;</w:t>
      </w:r>
    </w:p>
    <w:p w:rsidR="00FB17BA" w:rsidRPr="006976E2" w:rsidRDefault="007879AB" w:rsidP="0071005C">
      <w:pPr>
        <w:ind w:left="720" w:hanging="360"/>
      </w:pPr>
      <w:r w:rsidRPr="006976E2">
        <w:rPr>
          <w:rFonts w:ascii="Symbol" w:hAnsi="Symbol"/>
        </w:rPr>
        <w:sym w:font="Symbol" w:char="F0B7"/>
      </w:r>
      <w:r w:rsidRPr="006976E2">
        <w:rPr>
          <w:rFonts w:ascii="Symbol" w:hAnsi="Symbol"/>
        </w:rPr>
        <w:tab/>
      </w:r>
      <w:r w:rsidRPr="006976E2">
        <w:t>introduce o nouă dispozi</w:t>
      </w:r>
      <w:r w:rsidR="008450E6">
        <w:t>ț</w:t>
      </w:r>
      <w:r w:rsidRPr="006976E2">
        <w:t xml:space="preserve">ie care prevede o coordonare între autoritatea solicitată </w:t>
      </w:r>
      <w:r w:rsidR="008450E6">
        <w:t>ș</w:t>
      </w:r>
      <w:r w:rsidRPr="006976E2">
        <w:t>i autoritatea solicitantă ulterior transferului, în ceea ce prive</w:t>
      </w:r>
      <w:r w:rsidR="008450E6">
        <w:t>ș</w:t>
      </w:r>
      <w:r w:rsidRPr="006976E2">
        <w:t>te măsurile</w:t>
      </w:r>
      <w:r w:rsidRPr="006976E2">
        <w:t xml:space="preserve"> provizorii care au fost luate.</w:t>
      </w:r>
    </w:p>
    <w:p w:rsidR="00FB17BA" w:rsidRPr="006976E2" w:rsidRDefault="00FB17BA" w:rsidP="00FB17BA"/>
    <w:p w:rsidR="00FB17BA" w:rsidRPr="006976E2" w:rsidRDefault="007879AB" w:rsidP="00FB17BA">
      <w:r w:rsidRPr="006976E2">
        <w:t>Raportoarea consideră că acest nou instrument va contribui la buna administrare a justi</w:t>
      </w:r>
      <w:r w:rsidR="008450E6">
        <w:t>ț</w:t>
      </w:r>
      <w:r w:rsidRPr="006976E2">
        <w:t xml:space="preserve">iei </w:t>
      </w:r>
      <w:r w:rsidR="008450E6">
        <w:t>ș</w:t>
      </w:r>
      <w:r w:rsidRPr="006976E2">
        <w:t>i, în special, la o cooperare eficientă între autorită</w:t>
      </w:r>
      <w:r w:rsidR="008450E6">
        <w:t>ț</w:t>
      </w:r>
      <w:r w:rsidRPr="006976E2">
        <w:t xml:space="preserve">ile judiciare ale statelor membre. </w:t>
      </w:r>
    </w:p>
    <w:p w:rsidR="00FB17BA" w:rsidRPr="006976E2" w:rsidRDefault="00FB17BA" w:rsidP="00FB17BA"/>
    <w:p w:rsidR="00FB17BA" w:rsidRPr="006976E2" w:rsidRDefault="00FB17BA" w:rsidP="00FB17BA"/>
    <w:sectPr w:rsidR="00FB17BA" w:rsidRPr="006976E2"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976E2" w:rsidRDefault="007879AB">
      <w:r w:rsidRPr="006976E2">
        <w:separator/>
      </w:r>
    </w:p>
  </w:endnote>
  <w:endnote w:type="continuationSeparator" w:id="0">
    <w:p w:rsidR="00000000" w:rsidRPr="006976E2" w:rsidRDefault="007879AB">
      <w:r w:rsidRPr="006976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E2" w:rsidRPr="006976E2" w:rsidRDefault="006976E2" w:rsidP="006976E2">
    <w:pPr>
      <w:pStyle w:val="EPFooter"/>
    </w:pPr>
    <w:r w:rsidRPr="006976E2">
      <w:t>PE</w:t>
    </w:r>
    <w:r w:rsidRPr="006976E2">
      <w:rPr>
        <w:rStyle w:val="HideTWBExt"/>
      </w:rPr>
      <w:t>&lt;NoPE&gt;</w:t>
    </w:r>
    <w:r w:rsidRPr="006976E2">
      <w:t>753.778</w:t>
    </w:r>
    <w:r w:rsidRPr="006976E2">
      <w:rPr>
        <w:rStyle w:val="HideTWBExt"/>
      </w:rPr>
      <w:t>&lt;/NoPE&gt;&lt;Version&gt;</w:t>
    </w:r>
    <w:r w:rsidRPr="006976E2">
      <w:t>v01-00</w:t>
    </w:r>
    <w:r w:rsidRPr="006976E2">
      <w:rPr>
        <w:rStyle w:val="HideTWBExt"/>
      </w:rPr>
      <w:t>&lt;/Version&gt;</w:t>
    </w:r>
    <w:r w:rsidRPr="006976E2">
      <w:tab/>
    </w:r>
    <w:r w:rsidRPr="006976E2">
      <w:fldChar w:fldCharType="begin"/>
    </w:r>
    <w:r w:rsidRPr="006976E2">
      <w:instrText xml:space="preserve"> PAGE  \* MERGEFORMAT </w:instrText>
    </w:r>
    <w:r w:rsidRPr="006976E2">
      <w:fldChar w:fldCharType="separate"/>
    </w:r>
    <w:r w:rsidR="007879AB">
      <w:rPr>
        <w:noProof/>
      </w:rPr>
      <w:t>2</w:t>
    </w:r>
    <w:r w:rsidRPr="006976E2">
      <w:fldChar w:fldCharType="end"/>
    </w:r>
    <w:r w:rsidRPr="006976E2">
      <w:t>/</w:t>
    </w:r>
    <w:fldSimple w:instr=" NUMPAGES  \* MERGEFORMAT ">
      <w:r w:rsidR="007879AB">
        <w:rPr>
          <w:noProof/>
        </w:rPr>
        <w:t>28</w:t>
      </w:r>
    </w:fldSimple>
    <w:r w:rsidRPr="006976E2">
      <w:tab/>
    </w:r>
    <w:r w:rsidRPr="006976E2">
      <w:rPr>
        <w:rStyle w:val="HideTWBExt"/>
      </w:rPr>
      <w:t>&lt;PathFdR&gt;</w:t>
    </w:r>
    <w:r w:rsidRPr="006976E2">
      <w:t>PR\1287323RO.docx</w:t>
    </w:r>
    <w:r w:rsidRPr="006976E2">
      <w:rPr>
        <w:rStyle w:val="HideTWBExt"/>
      </w:rPr>
      <w:t>&lt;/PathFdR&gt;</w:t>
    </w:r>
  </w:p>
  <w:p w:rsidR="00F70D05" w:rsidRPr="006976E2" w:rsidRDefault="006976E2" w:rsidP="006976E2">
    <w:pPr>
      <w:pStyle w:val="EPFooter2"/>
    </w:pPr>
    <w:r w:rsidRPr="006976E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E2" w:rsidRPr="006976E2" w:rsidRDefault="006976E2" w:rsidP="006976E2">
    <w:pPr>
      <w:pStyle w:val="EPFooter"/>
    </w:pPr>
    <w:r w:rsidRPr="006976E2">
      <w:rPr>
        <w:rStyle w:val="HideTWBExt"/>
      </w:rPr>
      <w:t>&lt;PathFdR&gt;</w:t>
    </w:r>
    <w:r w:rsidRPr="006976E2">
      <w:t>PR\1287323RO.docx</w:t>
    </w:r>
    <w:r w:rsidRPr="006976E2">
      <w:rPr>
        <w:rStyle w:val="HideTWBExt"/>
      </w:rPr>
      <w:t>&lt;/PathFdR&gt;</w:t>
    </w:r>
    <w:r w:rsidRPr="006976E2">
      <w:tab/>
    </w:r>
    <w:r w:rsidRPr="006976E2">
      <w:fldChar w:fldCharType="begin"/>
    </w:r>
    <w:r w:rsidRPr="006976E2">
      <w:instrText xml:space="preserve"> PAGE  \* MERGEFORMAT </w:instrText>
    </w:r>
    <w:r w:rsidRPr="006976E2">
      <w:fldChar w:fldCharType="separate"/>
    </w:r>
    <w:r w:rsidR="007879AB">
      <w:rPr>
        <w:noProof/>
      </w:rPr>
      <w:t>3</w:t>
    </w:r>
    <w:r w:rsidRPr="006976E2">
      <w:fldChar w:fldCharType="end"/>
    </w:r>
    <w:r w:rsidRPr="006976E2">
      <w:t>/</w:t>
    </w:r>
    <w:fldSimple w:instr=" NUMPAGES  \* MERGEFORMAT ">
      <w:r w:rsidR="007879AB">
        <w:rPr>
          <w:noProof/>
        </w:rPr>
        <w:t>28</w:t>
      </w:r>
    </w:fldSimple>
    <w:r w:rsidRPr="006976E2">
      <w:tab/>
      <w:t>PE</w:t>
    </w:r>
    <w:r w:rsidRPr="006976E2">
      <w:rPr>
        <w:rStyle w:val="HideTWBExt"/>
      </w:rPr>
      <w:t>&lt;NoPE&gt;</w:t>
    </w:r>
    <w:r w:rsidRPr="006976E2">
      <w:t>753.778</w:t>
    </w:r>
    <w:r w:rsidRPr="006976E2">
      <w:rPr>
        <w:rStyle w:val="HideTWBExt"/>
      </w:rPr>
      <w:t>&lt;/NoPE&gt;&lt;Version&gt;</w:t>
    </w:r>
    <w:r w:rsidRPr="006976E2">
      <w:t>v01-00</w:t>
    </w:r>
    <w:r w:rsidRPr="006976E2">
      <w:rPr>
        <w:rStyle w:val="HideTWBExt"/>
      </w:rPr>
      <w:t>&lt;/Version&gt;</w:t>
    </w:r>
  </w:p>
  <w:p w:rsidR="00F70D05" w:rsidRPr="006976E2" w:rsidRDefault="006976E2" w:rsidP="006976E2">
    <w:pPr>
      <w:pStyle w:val="EPFooter2"/>
    </w:pPr>
    <w:r w:rsidRPr="006976E2">
      <w:tab/>
    </w:r>
    <w:r w:rsidRPr="006976E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E2" w:rsidRPr="006976E2" w:rsidRDefault="006976E2" w:rsidP="006976E2">
    <w:pPr>
      <w:pStyle w:val="EPFooter"/>
    </w:pPr>
    <w:r w:rsidRPr="006976E2">
      <w:rPr>
        <w:rStyle w:val="HideTWBExt"/>
      </w:rPr>
      <w:t>&lt;PathFdR&gt;</w:t>
    </w:r>
    <w:r w:rsidRPr="006976E2">
      <w:t>PR\1287323RO.docx</w:t>
    </w:r>
    <w:r w:rsidRPr="006976E2">
      <w:rPr>
        <w:rStyle w:val="HideTWBExt"/>
      </w:rPr>
      <w:t>&lt;/PathFdR&gt;</w:t>
    </w:r>
    <w:r w:rsidRPr="006976E2">
      <w:tab/>
    </w:r>
    <w:r w:rsidRPr="006976E2">
      <w:tab/>
      <w:t>PE</w:t>
    </w:r>
    <w:r w:rsidRPr="006976E2">
      <w:rPr>
        <w:rStyle w:val="HideTWBExt"/>
      </w:rPr>
      <w:t>&lt;NoPE&gt;</w:t>
    </w:r>
    <w:r w:rsidRPr="006976E2">
      <w:t>753.778</w:t>
    </w:r>
    <w:r w:rsidRPr="006976E2">
      <w:rPr>
        <w:rStyle w:val="HideTWBExt"/>
      </w:rPr>
      <w:t>&lt;/NoPE&gt;&lt;Version&gt;</w:t>
    </w:r>
    <w:r w:rsidRPr="006976E2">
      <w:t>v01-00</w:t>
    </w:r>
    <w:r w:rsidRPr="006976E2">
      <w:rPr>
        <w:rStyle w:val="HideTWBExt"/>
      </w:rPr>
      <w:t>&lt;/Version&gt;</w:t>
    </w:r>
  </w:p>
  <w:p w:rsidR="00F70D05" w:rsidRPr="006976E2" w:rsidRDefault="006976E2" w:rsidP="006976E2">
    <w:pPr>
      <w:pStyle w:val="EPFooter2"/>
    </w:pPr>
    <w:r w:rsidRPr="006976E2">
      <w:t>RO</w:t>
    </w:r>
    <w:r w:rsidRPr="006976E2">
      <w:tab/>
    </w:r>
    <w:r w:rsidRPr="006976E2">
      <w:rPr>
        <w:b w:val="0"/>
        <w:i/>
        <w:color w:val="C0C0C0"/>
        <w:sz w:val="22"/>
      </w:rPr>
      <w:t>Unită în diversitate</w:t>
    </w:r>
    <w:r w:rsidRPr="006976E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976E2" w:rsidRDefault="007879AB">
      <w:r w:rsidRPr="006976E2">
        <w:separator/>
      </w:r>
    </w:p>
  </w:footnote>
  <w:footnote w:type="continuationSeparator" w:id="0">
    <w:p w:rsidR="00000000" w:rsidRPr="006976E2" w:rsidRDefault="007879AB">
      <w:r w:rsidRPr="006976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E6" w:rsidRDefault="00845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E6" w:rsidRDefault="00845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E6" w:rsidRDefault="00845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05A83CEC">
      <w:start w:val="1"/>
      <w:numFmt w:val="bullet"/>
      <w:lvlText w:val=""/>
      <w:lvlJc w:val="left"/>
      <w:pPr>
        <w:ind w:left="720" w:hanging="360"/>
      </w:pPr>
      <w:rPr>
        <w:rFonts w:ascii="Symbol" w:hAnsi="Symbol" w:hint="default"/>
      </w:rPr>
    </w:lvl>
    <w:lvl w:ilvl="1" w:tplc="A7AC07A4">
      <w:start w:val="1"/>
      <w:numFmt w:val="bullet"/>
      <w:lvlText w:val="o"/>
      <w:lvlJc w:val="left"/>
      <w:pPr>
        <w:ind w:left="1440" w:hanging="360"/>
      </w:pPr>
      <w:rPr>
        <w:rFonts w:ascii="Courier New" w:hAnsi="Courier New" w:cs="Courier New" w:hint="default"/>
      </w:rPr>
    </w:lvl>
    <w:lvl w:ilvl="2" w:tplc="85C66E2E">
      <w:start w:val="1"/>
      <w:numFmt w:val="bullet"/>
      <w:lvlText w:val=""/>
      <w:lvlJc w:val="left"/>
      <w:pPr>
        <w:ind w:left="2160" w:hanging="360"/>
      </w:pPr>
      <w:rPr>
        <w:rFonts w:ascii="Wingdings" w:hAnsi="Wingdings" w:hint="default"/>
      </w:rPr>
    </w:lvl>
    <w:lvl w:ilvl="3" w:tplc="40F6AB3C">
      <w:start w:val="1"/>
      <w:numFmt w:val="bullet"/>
      <w:lvlText w:val=""/>
      <w:lvlJc w:val="left"/>
      <w:pPr>
        <w:ind w:left="2880" w:hanging="360"/>
      </w:pPr>
      <w:rPr>
        <w:rFonts w:ascii="Symbol" w:hAnsi="Symbol" w:hint="default"/>
      </w:rPr>
    </w:lvl>
    <w:lvl w:ilvl="4" w:tplc="CC0EB29A">
      <w:start w:val="1"/>
      <w:numFmt w:val="bullet"/>
      <w:lvlText w:val="o"/>
      <w:lvlJc w:val="left"/>
      <w:pPr>
        <w:ind w:left="3600" w:hanging="360"/>
      </w:pPr>
      <w:rPr>
        <w:rFonts w:ascii="Courier New" w:hAnsi="Courier New" w:cs="Courier New" w:hint="default"/>
      </w:rPr>
    </w:lvl>
    <w:lvl w:ilvl="5" w:tplc="558C494C">
      <w:start w:val="1"/>
      <w:numFmt w:val="bullet"/>
      <w:lvlText w:val=""/>
      <w:lvlJc w:val="left"/>
      <w:pPr>
        <w:ind w:left="4320" w:hanging="360"/>
      </w:pPr>
      <w:rPr>
        <w:rFonts w:ascii="Wingdings" w:hAnsi="Wingdings" w:hint="default"/>
      </w:rPr>
    </w:lvl>
    <w:lvl w:ilvl="6" w:tplc="54244A38">
      <w:start w:val="1"/>
      <w:numFmt w:val="bullet"/>
      <w:lvlText w:val=""/>
      <w:lvlJc w:val="left"/>
      <w:pPr>
        <w:ind w:left="5040" w:hanging="360"/>
      </w:pPr>
      <w:rPr>
        <w:rFonts w:ascii="Symbol" w:hAnsi="Symbol" w:hint="default"/>
      </w:rPr>
    </w:lvl>
    <w:lvl w:ilvl="7" w:tplc="CDF6F78C">
      <w:start w:val="1"/>
      <w:numFmt w:val="bullet"/>
      <w:lvlText w:val="o"/>
      <w:lvlJc w:val="left"/>
      <w:pPr>
        <w:ind w:left="5760" w:hanging="360"/>
      </w:pPr>
      <w:rPr>
        <w:rFonts w:ascii="Courier New" w:hAnsi="Courier New" w:cs="Courier New" w:hint="default"/>
      </w:rPr>
    </w:lvl>
    <w:lvl w:ilvl="8" w:tplc="58D083A6">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6A64E4A4">
      <w:start w:val="1"/>
      <w:numFmt w:val="decimal"/>
      <w:lvlText w:val="%1."/>
      <w:lvlJc w:val="left"/>
      <w:pPr>
        <w:ind w:left="930" w:hanging="570"/>
      </w:pPr>
      <w:rPr>
        <w:rFonts w:hint="default"/>
      </w:rPr>
    </w:lvl>
    <w:lvl w:ilvl="1" w:tplc="0562C332" w:tentative="1">
      <w:start w:val="1"/>
      <w:numFmt w:val="lowerLetter"/>
      <w:lvlText w:val="%2."/>
      <w:lvlJc w:val="left"/>
      <w:pPr>
        <w:ind w:left="1440" w:hanging="360"/>
      </w:pPr>
    </w:lvl>
    <w:lvl w:ilvl="2" w:tplc="DF4E5172" w:tentative="1">
      <w:start w:val="1"/>
      <w:numFmt w:val="lowerRoman"/>
      <w:lvlText w:val="%3."/>
      <w:lvlJc w:val="right"/>
      <w:pPr>
        <w:ind w:left="2160" w:hanging="180"/>
      </w:pPr>
    </w:lvl>
    <w:lvl w:ilvl="3" w:tplc="01E2A3F8" w:tentative="1">
      <w:start w:val="1"/>
      <w:numFmt w:val="decimal"/>
      <w:lvlText w:val="%4."/>
      <w:lvlJc w:val="left"/>
      <w:pPr>
        <w:ind w:left="2880" w:hanging="360"/>
      </w:pPr>
    </w:lvl>
    <w:lvl w:ilvl="4" w:tplc="C8F63644" w:tentative="1">
      <w:start w:val="1"/>
      <w:numFmt w:val="lowerLetter"/>
      <w:lvlText w:val="%5."/>
      <w:lvlJc w:val="left"/>
      <w:pPr>
        <w:ind w:left="3600" w:hanging="360"/>
      </w:pPr>
    </w:lvl>
    <w:lvl w:ilvl="5" w:tplc="55BED126" w:tentative="1">
      <w:start w:val="1"/>
      <w:numFmt w:val="lowerRoman"/>
      <w:lvlText w:val="%6."/>
      <w:lvlJc w:val="right"/>
      <w:pPr>
        <w:ind w:left="4320" w:hanging="180"/>
      </w:pPr>
    </w:lvl>
    <w:lvl w:ilvl="6" w:tplc="585C5354" w:tentative="1">
      <w:start w:val="1"/>
      <w:numFmt w:val="decimal"/>
      <w:lvlText w:val="%7."/>
      <w:lvlJc w:val="left"/>
      <w:pPr>
        <w:ind w:left="5040" w:hanging="360"/>
      </w:pPr>
    </w:lvl>
    <w:lvl w:ilvl="7" w:tplc="1FC4E78C" w:tentative="1">
      <w:start w:val="1"/>
      <w:numFmt w:val="lowerLetter"/>
      <w:lvlText w:val="%8."/>
      <w:lvlJc w:val="left"/>
      <w:pPr>
        <w:ind w:left="5760" w:hanging="360"/>
      </w:pPr>
    </w:lvl>
    <w:lvl w:ilvl="8" w:tplc="6C28B50E"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43CEBCB4">
      <w:start w:val="1"/>
      <w:numFmt w:val="bullet"/>
      <w:lvlText w:val=""/>
      <w:lvlJc w:val="left"/>
      <w:pPr>
        <w:ind w:left="720" w:hanging="360"/>
      </w:pPr>
      <w:rPr>
        <w:rFonts w:ascii="Symbol" w:hAnsi="Symbol" w:hint="default"/>
      </w:rPr>
    </w:lvl>
    <w:lvl w:ilvl="1" w:tplc="C2A250EE">
      <w:start w:val="1"/>
      <w:numFmt w:val="bullet"/>
      <w:lvlText w:val="o"/>
      <w:lvlJc w:val="left"/>
      <w:pPr>
        <w:ind w:left="1440" w:hanging="360"/>
      </w:pPr>
      <w:rPr>
        <w:rFonts w:ascii="Courier New" w:hAnsi="Courier New" w:cs="Courier New" w:hint="default"/>
      </w:rPr>
    </w:lvl>
    <w:lvl w:ilvl="2" w:tplc="2DF8C808">
      <w:start w:val="1"/>
      <w:numFmt w:val="bullet"/>
      <w:lvlText w:val=""/>
      <w:lvlJc w:val="left"/>
      <w:pPr>
        <w:ind w:left="2160" w:hanging="360"/>
      </w:pPr>
      <w:rPr>
        <w:rFonts w:ascii="Wingdings" w:hAnsi="Wingdings" w:hint="default"/>
      </w:rPr>
    </w:lvl>
    <w:lvl w:ilvl="3" w:tplc="50C03344">
      <w:start w:val="1"/>
      <w:numFmt w:val="bullet"/>
      <w:lvlText w:val=""/>
      <w:lvlJc w:val="left"/>
      <w:pPr>
        <w:ind w:left="2880" w:hanging="360"/>
      </w:pPr>
      <w:rPr>
        <w:rFonts w:ascii="Symbol" w:hAnsi="Symbol" w:hint="default"/>
      </w:rPr>
    </w:lvl>
    <w:lvl w:ilvl="4" w:tplc="37181BBC">
      <w:start w:val="1"/>
      <w:numFmt w:val="bullet"/>
      <w:lvlText w:val="o"/>
      <w:lvlJc w:val="left"/>
      <w:pPr>
        <w:ind w:left="3600" w:hanging="360"/>
      </w:pPr>
      <w:rPr>
        <w:rFonts w:ascii="Courier New" w:hAnsi="Courier New" w:cs="Courier New" w:hint="default"/>
      </w:rPr>
    </w:lvl>
    <w:lvl w:ilvl="5" w:tplc="5E2077F4">
      <w:start w:val="1"/>
      <w:numFmt w:val="bullet"/>
      <w:lvlText w:val=""/>
      <w:lvlJc w:val="left"/>
      <w:pPr>
        <w:ind w:left="4320" w:hanging="360"/>
      </w:pPr>
      <w:rPr>
        <w:rFonts w:ascii="Wingdings" w:hAnsi="Wingdings" w:hint="default"/>
      </w:rPr>
    </w:lvl>
    <w:lvl w:ilvl="6" w:tplc="308832CE">
      <w:start w:val="1"/>
      <w:numFmt w:val="bullet"/>
      <w:lvlText w:val=""/>
      <w:lvlJc w:val="left"/>
      <w:pPr>
        <w:ind w:left="5040" w:hanging="360"/>
      </w:pPr>
      <w:rPr>
        <w:rFonts w:ascii="Symbol" w:hAnsi="Symbol" w:hint="default"/>
      </w:rPr>
    </w:lvl>
    <w:lvl w:ilvl="7" w:tplc="676E7BDE">
      <w:start w:val="1"/>
      <w:numFmt w:val="bullet"/>
      <w:lvlText w:val="o"/>
      <w:lvlJc w:val="left"/>
      <w:pPr>
        <w:ind w:left="5760" w:hanging="360"/>
      </w:pPr>
      <w:rPr>
        <w:rFonts w:ascii="Courier New" w:hAnsi="Courier New" w:cs="Courier New" w:hint="default"/>
      </w:rPr>
    </w:lvl>
    <w:lvl w:ilvl="8" w:tplc="8B48DC8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689"/>
    <w:rsid w:val="003C2068"/>
    <w:rsid w:val="003C37CF"/>
    <w:rsid w:val="004100B1"/>
    <w:rsid w:val="00426E47"/>
    <w:rsid w:val="00455743"/>
    <w:rsid w:val="00461601"/>
    <w:rsid w:val="0047373D"/>
    <w:rsid w:val="004C0915"/>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976E2"/>
    <w:rsid w:val="006A2F5D"/>
    <w:rsid w:val="006D2CDD"/>
    <w:rsid w:val="006F7907"/>
    <w:rsid w:val="00703AA6"/>
    <w:rsid w:val="0071005C"/>
    <w:rsid w:val="00743189"/>
    <w:rsid w:val="00743D33"/>
    <w:rsid w:val="00781F03"/>
    <w:rsid w:val="007879AB"/>
    <w:rsid w:val="007932B3"/>
    <w:rsid w:val="00793EA9"/>
    <w:rsid w:val="007C66FB"/>
    <w:rsid w:val="007D6F68"/>
    <w:rsid w:val="007F5470"/>
    <w:rsid w:val="00823E6B"/>
    <w:rsid w:val="00826780"/>
    <w:rsid w:val="00837CCD"/>
    <w:rsid w:val="008450E6"/>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4DAD"/>
    <w:rsid w:val="00AD7FA6"/>
    <w:rsid w:val="00AE4643"/>
    <w:rsid w:val="00AF0416"/>
    <w:rsid w:val="00AF71F8"/>
    <w:rsid w:val="00B10CB4"/>
    <w:rsid w:val="00B13D6F"/>
    <w:rsid w:val="00B23B72"/>
    <w:rsid w:val="00B37BDD"/>
    <w:rsid w:val="00B42702"/>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93618"/>
    <w:rsid w:val="00EB1753"/>
    <w:rsid w:val="00EB6CFF"/>
    <w:rsid w:val="00EE3996"/>
    <w:rsid w:val="00F07062"/>
    <w:rsid w:val="00F15888"/>
    <w:rsid w:val="00F23CFC"/>
    <w:rsid w:val="00F433E2"/>
    <w:rsid w:val="00F475F6"/>
    <w:rsid w:val="00F70D05"/>
    <w:rsid w:val="00F904AE"/>
    <w:rsid w:val="00F934F8"/>
    <w:rsid w:val="00FB17B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ro-RO"/>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F42F6-F845-47AC-AC5A-B1A095FE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7869</Words>
  <Characters>45799</Characters>
  <Application>Microsoft Office Word</Application>
  <DocSecurity>0</DocSecurity>
  <Lines>1579</Lines>
  <Paragraphs>458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MACKEVIČ Vladislav</cp:lastModifiedBy>
  <cp:revision>2</cp:revision>
  <cp:lastPrinted>2004-11-04T09:41:00Z</cp:lastPrinted>
  <dcterms:created xsi:type="dcterms:W3CDTF">2023-10-23T17:09:00Z</dcterms:created>
  <dcterms:modified xsi:type="dcterms:W3CDTF">2023-10-23T17:09:00Z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PR\1287323RO.docx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y fmtid="{D5CDD505-2E9C-101B-9397-08002B2CF9AE}" pid="14" name="Bookout">
    <vt:lpwstr>OK - 2023/10/23 19:07</vt:lpwstr>
  </property>
</Properties>
</file>