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47E79" w:rsidRPr="00666330" w14:paraId="5A575505" w14:textId="77777777" w:rsidTr="0052304F">
        <w:trPr>
          <w:trHeight w:hRule="exact" w:val="1418"/>
        </w:trPr>
        <w:tc>
          <w:tcPr>
            <w:tcW w:w="6804" w:type="dxa"/>
            <w:shd w:val="clear" w:color="auto" w:fill="auto"/>
            <w:vAlign w:val="center"/>
          </w:tcPr>
          <w:p w14:paraId="0C65D000" w14:textId="77777777" w:rsidR="00B13D6F" w:rsidRPr="00666330" w:rsidRDefault="00032826" w:rsidP="0052304F">
            <w:pPr>
              <w:pStyle w:val="EPName"/>
            </w:pPr>
            <w:r w:rsidRPr="00666330">
              <w:t>Europa-Parlamentet</w:t>
            </w:r>
          </w:p>
          <w:p w14:paraId="38E93FCE" w14:textId="77777777" w:rsidR="00B13D6F" w:rsidRPr="00666330" w:rsidRDefault="00032826" w:rsidP="0052304F">
            <w:pPr>
              <w:pStyle w:val="EPTerm"/>
            </w:pPr>
            <w:r w:rsidRPr="00666330">
              <w:t>2024-2029</w:t>
            </w:r>
          </w:p>
        </w:tc>
        <w:tc>
          <w:tcPr>
            <w:tcW w:w="2268" w:type="dxa"/>
            <w:shd w:val="clear" w:color="auto" w:fill="auto"/>
          </w:tcPr>
          <w:p w14:paraId="67419754" w14:textId="77777777" w:rsidR="00B13D6F" w:rsidRPr="00666330" w:rsidRDefault="00032826" w:rsidP="0052304F">
            <w:pPr>
              <w:pStyle w:val="EPLogo"/>
            </w:pPr>
            <w:r w:rsidRPr="00666330">
              <w:rPr>
                <w:noProof/>
              </w:rPr>
              <w:drawing>
                <wp:inline distT="0" distB="0" distL="0" distR="0" wp14:anchorId="5540E34E" wp14:editId="355D09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65830C" w14:textId="77777777" w:rsidR="00461601" w:rsidRPr="00666330" w:rsidRDefault="00461601" w:rsidP="00461601">
      <w:pPr>
        <w:pStyle w:val="LineTop"/>
      </w:pPr>
    </w:p>
    <w:p w14:paraId="48614238" w14:textId="77777777" w:rsidR="00461601" w:rsidRPr="00666330" w:rsidRDefault="00032826" w:rsidP="00461601">
      <w:pPr>
        <w:pStyle w:val="EPBody"/>
      </w:pPr>
      <w:r w:rsidRPr="00666330">
        <w:rPr>
          <w:rStyle w:val="HideTWBExt"/>
        </w:rPr>
        <w:t>&lt;</w:t>
      </w:r>
      <w:r w:rsidRPr="00666330">
        <w:rPr>
          <w:rStyle w:val="HideTWBExt"/>
          <w:i w:val="0"/>
        </w:rPr>
        <w:t>Commission</w:t>
      </w:r>
      <w:r w:rsidRPr="00666330">
        <w:rPr>
          <w:rStyle w:val="HideTWBExt"/>
        </w:rPr>
        <w:t>&gt;</w:t>
      </w:r>
      <w:r w:rsidRPr="00666330">
        <w:rPr>
          <w:rStyle w:val="HideTWBInt"/>
          <w:color w:val="auto"/>
        </w:rPr>
        <w:t>{LIBE}</w:t>
      </w:r>
      <w:r w:rsidRPr="00666330">
        <w:t>Udvalget om Borgernes Rettigheder og Retlige og Indre Anliggender</w:t>
      </w:r>
      <w:r w:rsidRPr="00666330">
        <w:rPr>
          <w:rStyle w:val="HideTWBExt"/>
        </w:rPr>
        <w:t>&lt;/</w:t>
      </w:r>
      <w:r w:rsidRPr="00666330">
        <w:rPr>
          <w:rStyle w:val="HideTWBExt"/>
          <w:i w:val="0"/>
        </w:rPr>
        <w:t>Commission</w:t>
      </w:r>
      <w:r w:rsidRPr="00666330">
        <w:rPr>
          <w:rStyle w:val="HideTWBExt"/>
        </w:rPr>
        <w:t>&gt;</w:t>
      </w:r>
    </w:p>
    <w:p w14:paraId="56363689" w14:textId="77777777" w:rsidR="00461601" w:rsidRPr="00666330" w:rsidRDefault="00461601" w:rsidP="00461601">
      <w:pPr>
        <w:pStyle w:val="LineBottom"/>
      </w:pPr>
    </w:p>
    <w:p w14:paraId="78D6F797" w14:textId="77777777" w:rsidR="00793EA9" w:rsidRPr="00666330" w:rsidRDefault="00032826">
      <w:pPr>
        <w:pStyle w:val="CoverReference"/>
      </w:pPr>
      <w:r w:rsidRPr="00666330">
        <w:rPr>
          <w:rStyle w:val="HideTWBExt"/>
          <w:b w:val="0"/>
        </w:rPr>
        <w:t>&lt;RefProc&gt;</w:t>
      </w:r>
      <w:r w:rsidRPr="00666330">
        <w:t>2022/0084</w:t>
      </w:r>
      <w:r w:rsidRPr="00666330">
        <w:rPr>
          <w:rStyle w:val="HideTWBExt"/>
          <w:b w:val="0"/>
        </w:rPr>
        <w:t>&lt;/RefProc&gt;&lt;RefTypeProc&gt;</w:t>
      </w:r>
      <w:r w:rsidRPr="00666330">
        <w:t>(COD)</w:t>
      </w:r>
      <w:r w:rsidRPr="00666330">
        <w:rPr>
          <w:rStyle w:val="HideTWBExt"/>
          <w:b w:val="0"/>
        </w:rPr>
        <w:t>&lt;/RefTypeProc&gt;</w:t>
      </w:r>
    </w:p>
    <w:p w14:paraId="69E5432E" w14:textId="77777777" w:rsidR="00793EA9" w:rsidRPr="00666330" w:rsidRDefault="00032826">
      <w:pPr>
        <w:pStyle w:val="CoverDate"/>
      </w:pPr>
      <w:r w:rsidRPr="00666330">
        <w:rPr>
          <w:rStyle w:val="HideTWBExt"/>
        </w:rPr>
        <w:t>&lt;Date&gt;</w:t>
      </w:r>
      <w:r w:rsidRPr="00666330">
        <w:rPr>
          <w:rStyle w:val="HideTWBInt"/>
          <w:color w:val="auto"/>
        </w:rPr>
        <w:t>{02/09/2025}</w:t>
      </w:r>
      <w:r w:rsidRPr="00666330">
        <w:t>2.9.2025</w:t>
      </w:r>
      <w:r w:rsidRPr="00666330">
        <w:rPr>
          <w:rStyle w:val="HideTWBExt"/>
        </w:rPr>
        <w:t>&lt;/Date&gt;</w:t>
      </w:r>
    </w:p>
    <w:p w14:paraId="1B4F2822" w14:textId="77777777" w:rsidR="00793EA9" w:rsidRPr="00666330" w:rsidRDefault="00032826">
      <w:pPr>
        <w:pStyle w:val="CoverDocType"/>
      </w:pPr>
      <w:r w:rsidRPr="00666330">
        <w:rPr>
          <w:rStyle w:val="HideTWBExt"/>
          <w:b w:val="0"/>
        </w:rPr>
        <w:t>&lt;RefProcLect&gt;</w:t>
      </w:r>
      <w:r w:rsidRPr="00666330">
        <w:t>***I</w:t>
      </w:r>
      <w:r w:rsidRPr="00666330">
        <w:rPr>
          <w:rStyle w:val="HideTWBExt"/>
          <w:b w:val="0"/>
        </w:rPr>
        <w:t>&lt;/RefProcLect&gt;</w:t>
      </w:r>
    </w:p>
    <w:p w14:paraId="46C373D2" w14:textId="77777777" w:rsidR="00793EA9" w:rsidRPr="00666330" w:rsidRDefault="00032826">
      <w:pPr>
        <w:pStyle w:val="CoverDocType24a"/>
      </w:pPr>
      <w:r w:rsidRPr="00666330">
        <w:rPr>
          <w:rStyle w:val="HideTWBExt"/>
          <w:b w:val="0"/>
        </w:rPr>
        <w:t>&lt;TitreType&gt;</w:t>
      </w:r>
      <w:r w:rsidRPr="00666330">
        <w:t>UDKAST TIL BETÆNKNING</w:t>
      </w:r>
      <w:r w:rsidRPr="00666330">
        <w:rPr>
          <w:rStyle w:val="HideTWBExt"/>
          <w:b w:val="0"/>
        </w:rPr>
        <w:t>&lt;/TitreType&gt;</w:t>
      </w:r>
    </w:p>
    <w:p w14:paraId="533F2677" w14:textId="77777777" w:rsidR="00793EA9" w:rsidRPr="00666330" w:rsidRDefault="00032826">
      <w:pPr>
        <w:pStyle w:val="CoverNormal"/>
      </w:pPr>
      <w:r w:rsidRPr="00666330">
        <w:rPr>
          <w:rStyle w:val="HideTWBExt"/>
        </w:rPr>
        <w:t>&lt;Titre&gt;</w:t>
      </w:r>
      <w:r w:rsidRPr="00666330">
        <w:t>om forslag til Europa-Parlamentets og Rådets forordning om informationssikkerhed i EU's institutioner, organer, kontorer og agenturer.</w:t>
      </w:r>
      <w:r w:rsidRPr="00666330">
        <w:rPr>
          <w:rStyle w:val="HideTWBExt"/>
        </w:rPr>
        <w:t>&lt;/Titre&gt;</w:t>
      </w:r>
    </w:p>
    <w:p w14:paraId="38B381A4" w14:textId="77777777" w:rsidR="00793EA9" w:rsidRPr="00032826" w:rsidRDefault="00032826">
      <w:pPr>
        <w:pStyle w:val="CoverNormal24a"/>
        <w:rPr>
          <w:lang w:val="pt-PT"/>
        </w:rPr>
      </w:pPr>
      <w:r w:rsidRPr="00032826">
        <w:rPr>
          <w:rStyle w:val="HideTWBExt"/>
          <w:lang w:val="pt-PT"/>
        </w:rPr>
        <w:t>&lt;DocRef&gt;</w:t>
      </w:r>
      <w:r w:rsidRPr="00032826">
        <w:rPr>
          <w:lang w:val="pt-PT"/>
        </w:rPr>
        <w:t>(COM(2022)0119 – C9</w:t>
      </w:r>
      <w:r w:rsidRPr="00032826">
        <w:rPr>
          <w:lang w:val="pt-PT"/>
        </w:rPr>
        <w:noBreakHyphen/>
        <w:t>0121/2022 – 2022/0084(COD))</w:t>
      </w:r>
      <w:r w:rsidRPr="00032826">
        <w:rPr>
          <w:rStyle w:val="HideTWBExt"/>
          <w:lang w:val="pt-PT"/>
        </w:rPr>
        <w:t>&lt;/DocRef&gt;</w:t>
      </w:r>
    </w:p>
    <w:p w14:paraId="59814552" w14:textId="77777777" w:rsidR="00793EA9" w:rsidRPr="00666330" w:rsidRDefault="00032826">
      <w:pPr>
        <w:pStyle w:val="CoverNormal24a"/>
      </w:pPr>
      <w:r w:rsidRPr="00666330">
        <w:rPr>
          <w:rStyle w:val="HideTWBExt"/>
        </w:rPr>
        <w:t>&lt;Commission&gt;</w:t>
      </w:r>
      <w:r w:rsidRPr="00666330">
        <w:rPr>
          <w:rStyle w:val="HideTWBInt"/>
          <w:color w:val="auto"/>
        </w:rPr>
        <w:t>{LIBE}</w:t>
      </w:r>
      <w:r w:rsidRPr="00666330">
        <w:t>Udvalget om Borgernes Rettigheder og Retlige og Indre Anliggender</w:t>
      </w:r>
      <w:r w:rsidRPr="00666330">
        <w:rPr>
          <w:rStyle w:val="HideTWBExt"/>
        </w:rPr>
        <w:t>&lt;/Commission&gt;</w:t>
      </w:r>
    </w:p>
    <w:p w14:paraId="4F4D4556" w14:textId="77777777" w:rsidR="008573EC" w:rsidRPr="00666330" w:rsidRDefault="00032826" w:rsidP="008573EC">
      <w:pPr>
        <w:pStyle w:val="CoverNormal24a"/>
      </w:pPr>
      <w:r w:rsidRPr="00666330">
        <w:t xml:space="preserve">Ordfører for udtalelse: </w:t>
      </w:r>
      <w:r w:rsidRPr="00666330">
        <w:rPr>
          <w:rStyle w:val="HideTWBExt"/>
        </w:rPr>
        <w:t>&lt;Depute&gt;</w:t>
      </w:r>
      <w:r w:rsidRPr="00666330">
        <w:t>Lena Düpont</w:t>
      </w:r>
      <w:r w:rsidRPr="00666330">
        <w:rPr>
          <w:rStyle w:val="HideTWBExt"/>
        </w:rPr>
        <w:t>&lt;/Depute&gt;</w:t>
      </w:r>
    </w:p>
    <w:p w14:paraId="6269D952" w14:textId="77777777" w:rsidR="001C5B44" w:rsidRPr="00666330" w:rsidRDefault="001C5B44" w:rsidP="001C5B44">
      <w:pPr>
        <w:pStyle w:val="CoverNormal"/>
      </w:pPr>
    </w:p>
    <w:p w14:paraId="11C2F9E8" w14:textId="074BE8C4" w:rsidR="0052304F" w:rsidRPr="00666330" w:rsidRDefault="00032826" w:rsidP="0052304F">
      <w:r w:rsidRPr="00666330">
        <w:br w:type="page"/>
      </w:r>
      <w:r w:rsidRPr="00666330">
        <w:lastRenderedPageBreak/>
        <w:fldChar w:fldCharType="begin"/>
      </w:r>
      <w:r w:rsidRPr="00666330">
        <w:instrText xml:space="preserve"> TITLE  \* MERGEFORMAT </w:instrText>
      </w:r>
      <w:r w:rsidRPr="00666330">
        <w:fldChar w:fldCharType="separate"/>
      </w:r>
      <w:r>
        <w:t>PR_COD_1amCom</w:t>
      </w:r>
      <w:r w:rsidRPr="00666330">
        <w:fldChar w:fldCharType="end"/>
      </w:r>
    </w:p>
    <w:p w14:paraId="7FF9E7F5" w14:textId="77777777" w:rsidR="0052304F" w:rsidRPr="00666330" w:rsidRDefault="0052304F" w:rsidP="0052304F"/>
    <w:p w14:paraId="3144A86D" w14:textId="77777777" w:rsidR="0052304F" w:rsidRPr="00666330"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47E79" w:rsidRPr="00666330" w14:paraId="7FDE1E26" w14:textId="77777777">
        <w:tc>
          <w:tcPr>
            <w:tcW w:w="5811" w:type="dxa"/>
          </w:tcPr>
          <w:p w14:paraId="31FE3258" w14:textId="77777777" w:rsidR="0052304F" w:rsidRPr="00666330" w:rsidRDefault="00032826" w:rsidP="0052304F">
            <w:pPr>
              <w:pStyle w:val="Lgendetitre"/>
            </w:pPr>
            <w:r w:rsidRPr="00666330">
              <w:t>Tegnforklaring</w:t>
            </w:r>
          </w:p>
        </w:tc>
      </w:tr>
      <w:tr w:rsidR="00947E79" w:rsidRPr="00666330" w14:paraId="76B9CA2B" w14:textId="77777777" w:rsidTr="0052304F">
        <w:trPr>
          <w:cantSplit/>
          <w:trHeight w:val="1807"/>
        </w:trPr>
        <w:tc>
          <w:tcPr>
            <w:tcW w:w="5811" w:type="dxa"/>
            <w:tcBorders>
              <w:bottom w:val="single" w:sz="4" w:space="0" w:color="auto"/>
            </w:tcBorders>
          </w:tcPr>
          <w:p w14:paraId="0737A340" w14:textId="77777777" w:rsidR="0052304F" w:rsidRPr="00666330" w:rsidRDefault="00032826" w:rsidP="0052304F">
            <w:pPr>
              <w:pStyle w:val="Lgendesigne"/>
            </w:pPr>
            <w:r w:rsidRPr="00666330">
              <w:tab/>
              <w:t>*</w:t>
            </w:r>
            <w:r w:rsidRPr="00666330">
              <w:tab/>
            </w:r>
            <w:r w:rsidRPr="00666330">
              <w:t>Høringsprocedure</w:t>
            </w:r>
          </w:p>
          <w:p w14:paraId="7C7E8312" w14:textId="77777777" w:rsidR="0052304F" w:rsidRPr="00666330" w:rsidRDefault="00032826" w:rsidP="0052304F">
            <w:pPr>
              <w:pStyle w:val="Lgendesigne"/>
            </w:pPr>
            <w:r w:rsidRPr="00666330">
              <w:tab/>
              <w:t>***</w:t>
            </w:r>
            <w:r w:rsidRPr="00666330">
              <w:tab/>
              <w:t>Godkendelsesprocedure</w:t>
            </w:r>
          </w:p>
          <w:p w14:paraId="1C774BEB" w14:textId="77777777" w:rsidR="0052304F" w:rsidRPr="00666330" w:rsidRDefault="00032826" w:rsidP="0052304F">
            <w:pPr>
              <w:pStyle w:val="Lgendesigne"/>
            </w:pPr>
            <w:r w:rsidRPr="00666330">
              <w:tab/>
              <w:t>***I</w:t>
            </w:r>
            <w:r w:rsidRPr="00666330">
              <w:tab/>
              <w:t>Almindelig lovgivningsprocedure (førstebehandling)</w:t>
            </w:r>
          </w:p>
          <w:p w14:paraId="27A82BF2" w14:textId="77777777" w:rsidR="0052304F" w:rsidRPr="00666330" w:rsidRDefault="00032826" w:rsidP="0052304F">
            <w:pPr>
              <w:pStyle w:val="Lgendesigne"/>
            </w:pPr>
            <w:r w:rsidRPr="00666330">
              <w:tab/>
              <w:t>***II</w:t>
            </w:r>
            <w:r w:rsidRPr="00666330">
              <w:tab/>
              <w:t>Almindelig lovgivningsprocedure (andenbehandling)</w:t>
            </w:r>
          </w:p>
          <w:p w14:paraId="79AAB7E1" w14:textId="77777777" w:rsidR="0052304F" w:rsidRPr="00666330" w:rsidRDefault="00032826" w:rsidP="0052304F">
            <w:pPr>
              <w:pStyle w:val="Lgendesigne"/>
            </w:pPr>
            <w:r w:rsidRPr="00666330">
              <w:tab/>
              <w:t>***III</w:t>
            </w:r>
            <w:r w:rsidRPr="00666330">
              <w:tab/>
              <w:t>Almindelig lovgivningsprocedure (tredjebehandling)</w:t>
            </w:r>
          </w:p>
          <w:p w14:paraId="255D3231" w14:textId="77777777" w:rsidR="0052304F" w:rsidRPr="00666330" w:rsidRDefault="0052304F" w:rsidP="0052304F">
            <w:pPr>
              <w:pStyle w:val="Lgendestandard"/>
            </w:pPr>
          </w:p>
          <w:p w14:paraId="035B5A98" w14:textId="77777777" w:rsidR="0052304F" w:rsidRPr="00666330" w:rsidRDefault="00032826" w:rsidP="0052304F">
            <w:pPr>
              <w:pStyle w:val="Lgendestandard"/>
            </w:pPr>
            <w:r w:rsidRPr="00666330">
              <w:t>(Proceduren afhænger af, hvilket retsgrundlag der er valgt i udkastet til retsakt)</w:t>
            </w:r>
          </w:p>
          <w:p w14:paraId="62AF360F" w14:textId="77777777" w:rsidR="0052304F" w:rsidRPr="00666330" w:rsidRDefault="0052304F" w:rsidP="0052304F">
            <w:pPr>
              <w:pStyle w:val="Lgendestandard"/>
            </w:pPr>
          </w:p>
        </w:tc>
      </w:tr>
    </w:tbl>
    <w:p w14:paraId="508DC2F7" w14:textId="77777777" w:rsidR="0052304F" w:rsidRPr="00666330" w:rsidRDefault="0052304F" w:rsidP="0052304F"/>
    <w:p w14:paraId="697D5492" w14:textId="77777777" w:rsidR="0052304F" w:rsidRPr="00666330" w:rsidRDefault="0052304F" w:rsidP="0052304F"/>
    <w:p w14:paraId="082252E3" w14:textId="77777777" w:rsidR="0052304F" w:rsidRPr="00666330" w:rsidRDefault="0052304F" w:rsidP="0052304F"/>
    <w:p w14:paraId="27D28CE2" w14:textId="77777777" w:rsidR="0052304F" w:rsidRPr="00666330"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47E79" w:rsidRPr="00666330" w14:paraId="1002E423" w14:textId="77777777">
        <w:tc>
          <w:tcPr>
            <w:tcW w:w="5811" w:type="dxa"/>
          </w:tcPr>
          <w:p w14:paraId="53737957" w14:textId="77777777" w:rsidR="0052304F" w:rsidRPr="00666330" w:rsidRDefault="00032826" w:rsidP="0052304F">
            <w:pPr>
              <w:pStyle w:val="Lgendetitre"/>
            </w:pPr>
            <w:r w:rsidRPr="00666330">
              <w:t>Ændringsforslag til et udkast til retsakt</w:t>
            </w:r>
          </w:p>
        </w:tc>
      </w:tr>
      <w:tr w:rsidR="00947E79" w:rsidRPr="00666330" w14:paraId="5B7CD111" w14:textId="77777777" w:rsidTr="0052304F">
        <w:trPr>
          <w:trHeight w:val="4496"/>
        </w:trPr>
        <w:tc>
          <w:tcPr>
            <w:tcW w:w="5811" w:type="dxa"/>
          </w:tcPr>
          <w:p w14:paraId="59F6CAE9" w14:textId="77777777" w:rsidR="0052304F" w:rsidRPr="00666330" w:rsidRDefault="00032826" w:rsidP="0052304F">
            <w:pPr>
              <w:pStyle w:val="Lgendestandard"/>
              <w:rPr>
                <w:szCs w:val="24"/>
              </w:rPr>
            </w:pPr>
            <w:r w:rsidRPr="00666330">
              <w:rPr>
                <w:b/>
              </w:rPr>
              <w:t>Ændringsforslag fra Parlamentet opstillet i to kolonner</w:t>
            </w:r>
          </w:p>
          <w:p w14:paraId="6BD32F53" w14:textId="77777777" w:rsidR="0052304F" w:rsidRPr="00666330" w:rsidRDefault="0052304F" w:rsidP="0052304F">
            <w:pPr>
              <w:pStyle w:val="Lgendestandard"/>
              <w:rPr>
                <w:szCs w:val="24"/>
              </w:rPr>
            </w:pPr>
          </w:p>
          <w:p w14:paraId="1FCB6576" w14:textId="77777777" w:rsidR="0052304F" w:rsidRPr="00666330" w:rsidRDefault="00032826" w:rsidP="0052304F">
            <w:pPr>
              <w:pStyle w:val="Lgendestandard"/>
              <w:rPr>
                <w:szCs w:val="24"/>
              </w:rPr>
            </w:pPr>
            <w:r w:rsidRPr="00666330">
              <w:t xml:space="preserve">Tekst, der udgår, er markeret med fede typer og kursiv i venstre kolonne. Tekst, der udskiftes, er </w:t>
            </w:r>
            <w:r w:rsidRPr="00666330">
              <w:t>markeret med fede typer og kursiv i begge kolonner. Ny tekst er markeret med fede typer og kursiv i højre kolonne.</w:t>
            </w:r>
          </w:p>
          <w:p w14:paraId="59001F55" w14:textId="77777777" w:rsidR="0052304F" w:rsidRPr="00666330" w:rsidRDefault="0052304F" w:rsidP="0052304F">
            <w:pPr>
              <w:pStyle w:val="Lgendestandard"/>
              <w:rPr>
                <w:szCs w:val="24"/>
              </w:rPr>
            </w:pPr>
          </w:p>
          <w:p w14:paraId="74BED3F2" w14:textId="77777777" w:rsidR="0052304F" w:rsidRPr="00666330" w:rsidRDefault="00032826" w:rsidP="0052304F">
            <w:pPr>
              <w:pStyle w:val="Lgendestandard"/>
              <w:rPr>
                <w:szCs w:val="24"/>
              </w:rPr>
            </w:pPr>
            <w:r w:rsidRPr="00666330">
              <w:t xml:space="preserve">Den første og den anden linje i informationsblokken til hvert ændringsforslag angiver den relevante passage i det pågældende udkast til </w:t>
            </w:r>
            <w:r w:rsidRPr="00666330">
              <w:t>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57D5E379" w14:textId="77777777" w:rsidR="0052304F" w:rsidRPr="00666330" w:rsidRDefault="0052304F" w:rsidP="0052304F">
            <w:pPr>
              <w:pStyle w:val="Lgendestandard"/>
              <w:rPr>
                <w:szCs w:val="24"/>
              </w:rPr>
            </w:pPr>
          </w:p>
          <w:p w14:paraId="43847CD6" w14:textId="77777777" w:rsidR="0052304F" w:rsidRPr="00666330" w:rsidRDefault="00032826" w:rsidP="0052304F">
            <w:pPr>
              <w:pStyle w:val="Lgendestandard"/>
              <w:rPr>
                <w:b/>
                <w:szCs w:val="24"/>
              </w:rPr>
            </w:pPr>
            <w:r w:rsidRPr="00666330">
              <w:rPr>
                <w:b/>
              </w:rPr>
              <w:t>Ændringsforslag fra Parlamentet i form af en konsolideret tekst</w:t>
            </w:r>
          </w:p>
          <w:p w14:paraId="4CB5FC73" w14:textId="77777777" w:rsidR="0052304F" w:rsidRPr="00666330" w:rsidRDefault="0052304F" w:rsidP="0052304F">
            <w:pPr>
              <w:pStyle w:val="Lgendestandard"/>
              <w:rPr>
                <w:szCs w:val="24"/>
              </w:rPr>
            </w:pPr>
          </w:p>
          <w:p w14:paraId="7CA2B864" w14:textId="77777777" w:rsidR="0052304F" w:rsidRPr="00666330" w:rsidRDefault="00032826" w:rsidP="0052304F">
            <w:pPr>
              <w:pStyle w:val="Lgendestandard"/>
              <w:rPr>
                <w:szCs w:val="24"/>
              </w:rPr>
            </w:pPr>
            <w:r w:rsidRPr="00666330">
              <w:t xml:space="preserve">Ny tekst er markeret med fede typer og kursiv. Tekst, som er bortfaldet, markeres med symbolet ▌eller med overstregning. Ved udskiftninger markeres den nye tekst med fede typer og kursiv, og den udskiftede tekst slettes eller overstreges. </w:t>
            </w:r>
          </w:p>
          <w:p w14:paraId="0988D4C2" w14:textId="77777777" w:rsidR="0052304F" w:rsidRPr="00666330" w:rsidRDefault="00032826" w:rsidP="0052304F">
            <w:pPr>
              <w:pStyle w:val="Lgendestandard"/>
            </w:pPr>
            <w:r w:rsidRPr="00666330">
              <w:t>Som en undtagelse bliver rent tekniske justeringer, der er foretaget af de berørte tjenestegrene med henblik på udarbejdelsen af den endelige tekst, ikke markeret.</w:t>
            </w:r>
          </w:p>
          <w:p w14:paraId="6156D6D7" w14:textId="77777777" w:rsidR="0052304F" w:rsidRPr="00666330" w:rsidRDefault="0052304F" w:rsidP="0052304F">
            <w:pPr>
              <w:pStyle w:val="Lgendestandard"/>
            </w:pPr>
          </w:p>
        </w:tc>
      </w:tr>
    </w:tbl>
    <w:p w14:paraId="5E6D66A5" w14:textId="77777777" w:rsidR="0052304F" w:rsidRPr="00666330" w:rsidRDefault="0052304F" w:rsidP="0052304F"/>
    <w:p w14:paraId="2607B03E" w14:textId="77777777" w:rsidR="00793EA9" w:rsidRPr="00666330" w:rsidRDefault="00793EA9" w:rsidP="00012351">
      <w:pPr>
        <w:widowControl/>
        <w:tabs>
          <w:tab w:val="center" w:pos="4677"/>
        </w:tabs>
      </w:pPr>
    </w:p>
    <w:p w14:paraId="10010E5F" w14:textId="77777777" w:rsidR="00793EA9" w:rsidRPr="00666330" w:rsidRDefault="00032826">
      <w:pPr>
        <w:pStyle w:val="TOCHeading"/>
      </w:pPr>
      <w:r w:rsidRPr="00666330">
        <w:br w:type="page"/>
      </w:r>
      <w:r w:rsidRPr="00666330">
        <w:lastRenderedPageBreak/>
        <w:t>INDHOLD</w:t>
      </w:r>
    </w:p>
    <w:p w14:paraId="13910FCE" w14:textId="77777777" w:rsidR="00793EA9" w:rsidRPr="00666330" w:rsidRDefault="00032826">
      <w:pPr>
        <w:pStyle w:val="TOCPage"/>
      </w:pPr>
      <w:r w:rsidRPr="00666330">
        <w:t>Side</w:t>
      </w:r>
    </w:p>
    <w:p w14:paraId="1D6048C5" w14:textId="17D995E8" w:rsidR="00032826" w:rsidRDefault="0003282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66330">
        <w:rPr>
          <w:b/>
        </w:rPr>
        <w:fldChar w:fldCharType="begin"/>
      </w:r>
      <w:r w:rsidRPr="00666330">
        <w:rPr>
          <w:b/>
        </w:rPr>
        <w:instrText xml:space="preserve"> TOC \t "PageHeading</w:instrText>
      </w:r>
      <w:r w:rsidR="00AB24BA" w:rsidRPr="00666330">
        <w:rPr>
          <w:b/>
        </w:rPr>
        <w:instrText>;</w:instrText>
      </w:r>
      <w:r w:rsidRPr="00666330">
        <w:rPr>
          <w:b/>
        </w:rPr>
        <w:instrText xml:space="preserve">1" </w:instrText>
      </w:r>
      <w:r w:rsidRPr="00666330">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_Toc208918892 \h </w:instrText>
      </w:r>
      <w:r>
        <w:rPr>
          <w:noProof/>
        </w:rPr>
      </w:r>
      <w:r>
        <w:rPr>
          <w:noProof/>
        </w:rPr>
        <w:fldChar w:fldCharType="separate"/>
      </w:r>
      <w:r>
        <w:rPr>
          <w:noProof/>
        </w:rPr>
        <w:t>5</w:t>
      </w:r>
      <w:r>
        <w:rPr>
          <w:noProof/>
        </w:rPr>
        <w:fldChar w:fldCharType="end"/>
      </w:r>
    </w:p>
    <w:p w14:paraId="1AE93933" w14:textId="11D47952" w:rsidR="002346B0" w:rsidRPr="00666330" w:rsidRDefault="00032826" w:rsidP="00C23324">
      <w:r w:rsidRPr="00666330">
        <w:rPr>
          <w:b/>
        </w:rPr>
        <w:fldChar w:fldCharType="end"/>
      </w:r>
    </w:p>
    <w:p w14:paraId="00440C1C" w14:textId="77777777" w:rsidR="00793EA9" w:rsidRPr="00666330" w:rsidRDefault="00032826">
      <w:pPr>
        <w:pStyle w:val="PageHeading"/>
      </w:pPr>
      <w:r w:rsidRPr="00666330">
        <w:br w:type="page"/>
      </w:r>
      <w:r w:rsidRPr="00666330">
        <w:lastRenderedPageBreak/>
        <w:br w:type="page"/>
      </w:r>
      <w:bookmarkStart w:id="0" w:name="_Toc208918892"/>
      <w:r w:rsidRPr="00666330">
        <w:lastRenderedPageBreak/>
        <w:t>FORSLAG TIL EUROPA-PARLAMENTETS LOVGIVNINGSMÆSSIGE BESLUTNING</w:t>
      </w:r>
      <w:bookmarkEnd w:id="0"/>
    </w:p>
    <w:p w14:paraId="4D913296" w14:textId="77777777" w:rsidR="00793EA9" w:rsidRPr="00666330" w:rsidRDefault="00032826">
      <w:pPr>
        <w:pStyle w:val="NormalBold"/>
      </w:pPr>
      <w:r w:rsidRPr="00666330">
        <w:t xml:space="preserve">om forslag til </w:t>
      </w:r>
      <w:r w:rsidRPr="00666330">
        <w:t>Europa-Parlamentets og Rådets forordning om informationssikkerhed i EU's institutioner, organer, kontorer og agenturer.</w:t>
      </w:r>
    </w:p>
    <w:p w14:paraId="564E88F9" w14:textId="77777777" w:rsidR="00793EA9" w:rsidRPr="00666330" w:rsidRDefault="00032826">
      <w:pPr>
        <w:pStyle w:val="NormalBold12a"/>
      </w:pPr>
      <w:r w:rsidRPr="00666330">
        <w:t>(COM(2022)0119 – C9</w:t>
      </w:r>
      <w:r w:rsidRPr="00666330">
        <w:noBreakHyphen/>
        <w:t>0121/2022 – 2022/0084(COD))</w:t>
      </w:r>
    </w:p>
    <w:p w14:paraId="1DE99093" w14:textId="77777777" w:rsidR="00793EA9" w:rsidRPr="00666330" w:rsidRDefault="00032826" w:rsidP="00A910C9">
      <w:pPr>
        <w:pStyle w:val="NormalBold"/>
      </w:pPr>
      <w:r w:rsidRPr="00666330">
        <w:t>(Almindelig lovgivningsprocedure: førstebehandling)</w:t>
      </w:r>
    </w:p>
    <w:p w14:paraId="245C2242" w14:textId="77777777" w:rsidR="00793EA9" w:rsidRPr="00666330" w:rsidRDefault="00032826" w:rsidP="00A910C9">
      <w:pPr>
        <w:pStyle w:val="EPComma"/>
      </w:pPr>
      <w:r w:rsidRPr="00666330">
        <w:rPr>
          <w:i/>
          <w:iCs/>
        </w:rPr>
        <w:t>Europa-Parlamentet,</w:t>
      </w:r>
    </w:p>
    <w:p w14:paraId="7D9B030F" w14:textId="77777777" w:rsidR="00793EA9" w:rsidRPr="00666330" w:rsidRDefault="00032826">
      <w:pPr>
        <w:pStyle w:val="NormalHanging12a"/>
      </w:pPr>
      <w:r w:rsidRPr="00666330">
        <w:t>–</w:t>
      </w:r>
      <w:r w:rsidRPr="00666330">
        <w:tab/>
        <w:t>der henviser til Kommissionens forslag til Europa-Parlamentet og Rådet (COM(2022)0119),</w:t>
      </w:r>
    </w:p>
    <w:p w14:paraId="3ED1426C" w14:textId="77777777" w:rsidR="00401196" w:rsidRPr="00666330" w:rsidRDefault="00032826" w:rsidP="00A26F46">
      <w:pPr>
        <w:pStyle w:val="NormalHanging12a"/>
      </w:pPr>
      <w:r w:rsidRPr="00666330">
        <w:t>–</w:t>
      </w:r>
      <w:r w:rsidRPr="00666330">
        <w:tab/>
        <w:t>der henviser til traktaten om Den Europæiske Unions funktionsmåde, særlig artikel 294, stk. 2, og artikel 298, sammenholdt med artikel 106a i traktaten om oprettelse af Det Europæiske Atomenergifællesskab, på grundlag af hvilke Kommissionen har forelagt forslaget (C9</w:t>
      </w:r>
      <w:r w:rsidRPr="00666330">
        <w:noBreakHyphen/>
        <w:t>0121/2022),</w:t>
      </w:r>
    </w:p>
    <w:p w14:paraId="7CEDF954" w14:textId="77777777" w:rsidR="00A26F46" w:rsidRPr="00666330" w:rsidRDefault="00032826" w:rsidP="00A26F46">
      <w:pPr>
        <w:pStyle w:val="NormalHanging12a"/>
      </w:pPr>
      <w:r w:rsidRPr="00666330">
        <w:t>–</w:t>
      </w:r>
      <w:r w:rsidRPr="00666330">
        <w:tab/>
        <w:t>der henviser til artikel 294, stk. 3, i traktaten om Den Europæiske Unions funktionsmåde,</w:t>
      </w:r>
    </w:p>
    <w:p w14:paraId="50831263" w14:textId="77777777" w:rsidR="00401196" w:rsidRPr="00666330" w:rsidRDefault="00032826" w:rsidP="00401196">
      <w:pPr>
        <w:pStyle w:val="NormalHanging12a"/>
      </w:pPr>
      <w:r w:rsidRPr="00666330">
        <w:t>–</w:t>
      </w:r>
      <w:r w:rsidRPr="00666330">
        <w:tab/>
        <w:t>der henviser til forretningsordenens artikel 60,</w:t>
      </w:r>
    </w:p>
    <w:p w14:paraId="4F653801" w14:textId="77777777" w:rsidR="00401196" w:rsidRPr="00666330" w:rsidRDefault="00032826" w:rsidP="00401196">
      <w:pPr>
        <w:pStyle w:val="NormalHanging12a"/>
      </w:pPr>
      <w:r w:rsidRPr="00666330">
        <w:t>–</w:t>
      </w:r>
      <w:r w:rsidRPr="00666330">
        <w:tab/>
        <w:t>der henviser til udtalelse fra Udvalget om Industri, Forskning og Energi,</w:t>
      </w:r>
    </w:p>
    <w:p w14:paraId="7922689C" w14:textId="77777777" w:rsidR="00401196" w:rsidRPr="00666330" w:rsidRDefault="00032826" w:rsidP="00401196">
      <w:pPr>
        <w:pStyle w:val="NormalHanging12a"/>
      </w:pPr>
      <w:r w:rsidRPr="00666330">
        <w:t>–</w:t>
      </w:r>
      <w:r w:rsidRPr="00666330">
        <w:tab/>
        <w:t>der henviser til skrivelser fra Udenrigsudvalget, Udvalget om International Handel og Udvalget om Konstitutionelle Anliggender,</w:t>
      </w:r>
    </w:p>
    <w:p w14:paraId="3814183E" w14:textId="77777777" w:rsidR="00401196" w:rsidRPr="00666330" w:rsidRDefault="00032826" w:rsidP="00401196">
      <w:pPr>
        <w:pStyle w:val="NormalHanging12a"/>
      </w:pPr>
      <w:r w:rsidRPr="00666330">
        <w:t>–</w:t>
      </w:r>
      <w:r w:rsidRPr="00666330">
        <w:tab/>
        <w:t>der henviser til betænkning fra Udvalget om Borgernes Rettigheder og Retlige og Indre Anliggender (A10</w:t>
      </w:r>
      <w:r w:rsidRPr="00666330">
        <w:noBreakHyphen/>
        <w:t>0000/2025),</w:t>
      </w:r>
    </w:p>
    <w:p w14:paraId="75F2C7D4" w14:textId="77777777" w:rsidR="00401196" w:rsidRPr="00666330" w:rsidRDefault="00032826" w:rsidP="00401196">
      <w:pPr>
        <w:pStyle w:val="NormalHanging12a"/>
      </w:pPr>
      <w:r w:rsidRPr="00666330">
        <w:t>1.</w:t>
      </w:r>
      <w:r w:rsidRPr="00666330">
        <w:tab/>
        <w:t>vedtager nedenstående holdning ved førstebehandling;</w:t>
      </w:r>
    </w:p>
    <w:p w14:paraId="7DE910E4" w14:textId="77777777" w:rsidR="00401196" w:rsidRPr="00666330" w:rsidRDefault="00032826" w:rsidP="00401196">
      <w:pPr>
        <w:pStyle w:val="NormalHanging12a"/>
      </w:pPr>
      <w:r w:rsidRPr="00666330">
        <w:t>2.</w:t>
      </w:r>
      <w:r w:rsidRPr="00666330">
        <w:tab/>
        <w:t>anmoder om fornyet forelæggelse, hvis Kommissionen erstatter, i væsentlig grad ændrer eller agter i væsentlig grad at ændre sit forslag;</w:t>
      </w:r>
    </w:p>
    <w:p w14:paraId="7139E4D9" w14:textId="77777777" w:rsidR="009F6C2F" w:rsidRPr="00666330" w:rsidRDefault="00032826" w:rsidP="00401196">
      <w:pPr>
        <w:pStyle w:val="NormalHanging12a"/>
      </w:pPr>
      <w:r w:rsidRPr="00666330">
        <w:t>3.</w:t>
      </w:r>
      <w:r w:rsidRPr="00666330">
        <w:tab/>
        <w:t>pålægger sin formand at sende Parlamentets holdning til Rådet og Kommissionen samt til de nationale parlamenter.</w:t>
      </w:r>
    </w:p>
    <w:p w14:paraId="550D59EF" w14:textId="77777777" w:rsidR="00D30DE2" w:rsidRPr="00666330" w:rsidRDefault="00D30DE2" w:rsidP="00D30DE2"/>
    <w:p w14:paraId="7C3FFE76" w14:textId="77777777" w:rsidR="002669B6" w:rsidRPr="00666330" w:rsidRDefault="002669B6" w:rsidP="002669B6"/>
    <w:p w14:paraId="3E11F080" w14:textId="77777777" w:rsidR="0052304F" w:rsidRPr="00666330" w:rsidRDefault="00032826" w:rsidP="0052304F">
      <w:pPr>
        <w:pStyle w:val="AMNumberTabs0"/>
        <w:keepNext/>
      </w:pPr>
      <w:r w:rsidRPr="00666330">
        <w:rPr>
          <w:rStyle w:val="HideTWBExt"/>
          <w:b w:val="0"/>
        </w:rPr>
        <w:t>&lt;RepeatBlock-Amend&gt;&lt;Amend&gt;</w:t>
      </w:r>
      <w:r w:rsidRPr="00666330">
        <w:t>Ændringsforslag</w:t>
      </w:r>
      <w:r w:rsidRPr="00666330">
        <w:tab/>
      </w:r>
      <w:r w:rsidRPr="00666330">
        <w:tab/>
      </w:r>
      <w:r w:rsidRPr="00666330">
        <w:rPr>
          <w:rStyle w:val="HideTWBExt"/>
          <w:b w:val="0"/>
        </w:rPr>
        <w:t>&lt;NumAm&gt;</w:t>
      </w:r>
      <w:r w:rsidRPr="00666330">
        <w:t>1</w:t>
      </w:r>
      <w:r w:rsidRPr="00666330">
        <w:rPr>
          <w:rStyle w:val="HideTWBExt"/>
          <w:b w:val="0"/>
        </w:rPr>
        <w:t>&lt;/NumAm&gt;</w:t>
      </w:r>
    </w:p>
    <w:p w14:paraId="51442D40"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3F88C66B" w14:textId="77777777" w:rsidR="0052304F" w:rsidRPr="00666330" w:rsidRDefault="00032826" w:rsidP="0052304F">
      <w:pPr>
        <w:pStyle w:val="NormalBold"/>
      </w:pPr>
      <w:r w:rsidRPr="00666330">
        <w:rPr>
          <w:rStyle w:val="HideTWBExt"/>
          <w:b w:val="0"/>
        </w:rPr>
        <w:t>&lt;Article&gt;</w:t>
      </w:r>
      <w:r w:rsidRPr="00666330">
        <w:t>Betragtning 1</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541CEF4A" w14:textId="77777777" w:rsidTr="0052304F">
        <w:trPr>
          <w:jc w:val="center"/>
        </w:trPr>
        <w:tc>
          <w:tcPr>
            <w:tcW w:w="9752" w:type="dxa"/>
            <w:gridSpan w:val="2"/>
          </w:tcPr>
          <w:p w14:paraId="7D30CC5C" w14:textId="77777777" w:rsidR="0052304F" w:rsidRPr="00666330" w:rsidRDefault="0052304F" w:rsidP="0052304F">
            <w:pPr>
              <w:keepNext/>
            </w:pPr>
          </w:p>
        </w:tc>
      </w:tr>
      <w:tr w:rsidR="00947E79" w:rsidRPr="00666330" w14:paraId="7A772207" w14:textId="77777777" w:rsidTr="0052304F">
        <w:trPr>
          <w:jc w:val="center"/>
        </w:trPr>
        <w:tc>
          <w:tcPr>
            <w:tcW w:w="4876" w:type="dxa"/>
          </w:tcPr>
          <w:p w14:paraId="7514CC1C" w14:textId="77777777" w:rsidR="0052304F" w:rsidRPr="00666330" w:rsidRDefault="00032826" w:rsidP="0052304F">
            <w:pPr>
              <w:pStyle w:val="ColumnHeading"/>
              <w:keepNext/>
            </w:pPr>
            <w:r w:rsidRPr="00666330">
              <w:t>Kommissionens forslag</w:t>
            </w:r>
          </w:p>
        </w:tc>
        <w:tc>
          <w:tcPr>
            <w:tcW w:w="4876" w:type="dxa"/>
          </w:tcPr>
          <w:p w14:paraId="39E75365" w14:textId="77777777" w:rsidR="0052304F" w:rsidRPr="00666330" w:rsidRDefault="00032826" w:rsidP="0052304F">
            <w:pPr>
              <w:pStyle w:val="ColumnHeading"/>
              <w:keepNext/>
            </w:pPr>
            <w:r w:rsidRPr="00666330">
              <w:t>Ændringsforslag</w:t>
            </w:r>
          </w:p>
        </w:tc>
      </w:tr>
      <w:tr w:rsidR="00947E79" w:rsidRPr="00666330" w14:paraId="356AA8F2" w14:textId="77777777" w:rsidTr="0052304F">
        <w:trPr>
          <w:jc w:val="center"/>
        </w:trPr>
        <w:tc>
          <w:tcPr>
            <w:tcW w:w="4876" w:type="dxa"/>
          </w:tcPr>
          <w:p w14:paraId="47616CAA" w14:textId="77777777" w:rsidR="0052304F" w:rsidRPr="00666330" w:rsidRDefault="00032826" w:rsidP="0052304F">
            <w:pPr>
              <w:pStyle w:val="Normal6"/>
            </w:pPr>
            <w:r w:rsidRPr="00666330">
              <w:t>(1)</w:t>
            </w:r>
            <w:r w:rsidRPr="00666330">
              <w:tab/>
              <w:t xml:space="preserve">EU's institutioner og organer har i dag hver deres egne informationssikkerhedsregler baseret på deres egen forretningsorden eller oprettelsesretsakt, idet nogle enheder dog ikke </w:t>
            </w:r>
            <w:r w:rsidRPr="00666330">
              <w:t>har fastsat regler. Det betyder, at hver EU-institution og -organ hver især lægger betydelige kræfter i at vedtage forskellige tilgange, hvilket fører til en situation, hvor udvekslingen af informationer ikke altid er pålidelig. Uden en fælles tilgang kan der ikke udrulles fælles redskaber baseret på et aftalt sæt regler, der afspejler de forskellige sikkerhedsbehov vedrørende de informationer, der skal beskyttes.</w:t>
            </w:r>
          </w:p>
        </w:tc>
        <w:tc>
          <w:tcPr>
            <w:tcW w:w="4876" w:type="dxa"/>
          </w:tcPr>
          <w:p w14:paraId="7F9294FD" w14:textId="77777777" w:rsidR="0052304F" w:rsidRPr="00666330" w:rsidRDefault="00032826" w:rsidP="0052304F">
            <w:pPr>
              <w:pStyle w:val="Normal6"/>
              <w:rPr>
                <w:szCs w:val="24"/>
              </w:rPr>
            </w:pPr>
            <w:r w:rsidRPr="00666330">
              <w:t>(1)</w:t>
            </w:r>
            <w:r w:rsidRPr="00666330">
              <w:tab/>
              <w:t>EU's institutioner og organer har i dag hver deres egne informationssikkerhedsregler baseret på deres egen forretningsorden eller oprettelsesretsakt, idet nogle enheder dog ikke har fastsat regler. Det betyder, at hver EU-institution og -organ hver især lægger betydelige kræfter i at vedtage forskellige tilgange, hvilket fører til en situation, hvor udvekslingen af informationer ikke altid er pålidelig. Uden en fælles tilgang kan der ikke udrulles fælles redskaber baseret på et aftalt sæt regler, der afspe</w:t>
            </w:r>
            <w:r w:rsidRPr="00666330">
              <w:t>jler de forskellige sikkerhedsbehov vedrørende de informationer, der skal beskyttes</w:t>
            </w:r>
            <w:r w:rsidRPr="00666330">
              <w:rPr>
                <w:b/>
                <w:i/>
              </w:rPr>
              <w:t>, samt interoperabiliteten af sådanne redskaber</w:t>
            </w:r>
            <w:r w:rsidRPr="00666330">
              <w:t>.</w:t>
            </w:r>
          </w:p>
        </w:tc>
      </w:tr>
    </w:tbl>
    <w:p w14:paraId="57E00947"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48D0DFEE" w14:textId="77777777" w:rsidR="0052304F" w:rsidRPr="00032826" w:rsidRDefault="00032826" w:rsidP="0052304F">
      <w:pPr>
        <w:rPr>
          <w:lang w:val="en-GB"/>
        </w:rPr>
      </w:pPr>
      <w:r w:rsidRPr="00032826">
        <w:rPr>
          <w:rStyle w:val="HideTWBExt"/>
          <w:lang w:val="en-GB"/>
        </w:rPr>
        <w:t>&lt;/Amend&gt;</w:t>
      </w:r>
    </w:p>
    <w:p w14:paraId="102B7FF6"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w:t>
      </w:r>
      <w:r w:rsidRPr="00666330">
        <w:rPr>
          <w:rStyle w:val="HideTWBExt"/>
          <w:b w:val="0"/>
        </w:rPr>
        <w:t>&lt;/NumAm&gt;</w:t>
      </w:r>
    </w:p>
    <w:p w14:paraId="6FD8B351"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764180B" w14:textId="77777777" w:rsidR="0052304F" w:rsidRPr="00032826" w:rsidRDefault="00032826" w:rsidP="0052304F">
      <w:pPr>
        <w:pStyle w:val="NormalBold"/>
        <w:rPr>
          <w:lang w:val="en-GB"/>
        </w:rPr>
      </w:pPr>
      <w:r w:rsidRPr="00032826">
        <w:rPr>
          <w:rStyle w:val="HideTWBExt"/>
          <w:b w:val="0"/>
          <w:lang w:val="en-GB"/>
        </w:rPr>
        <w:t>&lt;Article&gt;</w:t>
      </w:r>
      <w:r w:rsidRPr="00032826">
        <w:rPr>
          <w:lang w:val="en-GB"/>
        </w:rPr>
        <w:t>Betragtning 1 a (ny)</w:t>
      </w:r>
      <w:r w:rsidRPr="00032826">
        <w:rPr>
          <w:rStyle w:val="HideTWBExt"/>
          <w:b w:val="0"/>
          <w:lang w:val="en-GB"/>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15DE2D46" w14:textId="77777777" w:rsidTr="0052304F">
        <w:trPr>
          <w:jc w:val="center"/>
        </w:trPr>
        <w:tc>
          <w:tcPr>
            <w:tcW w:w="9752" w:type="dxa"/>
            <w:gridSpan w:val="2"/>
          </w:tcPr>
          <w:p w14:paraId="05FB5450" w14:textId="77777777" w:rsidR="0052304F" w:rsidRPr="00032826" w:rsidRDefault="0052304F" w:rsidP="0052304F">
            <w:pPr>
              <w:keepNext/>
              <w:rPr>
                <w:lang w:val="en-GB"/>
              </w:rPr>
            </w:pPr>
          </w:p>
        </w:tc>
      </w:tr>
      <w:tr w:rsidR="00947E79" w:rsidRPr="00666330" w14:paraId="6263AEA0" w14:textId="77777777" w:rsidTr="0052304F">
        <w:trPr>
          <w:jc w:val="center"/>
        </w:trPr>
        <w:tc>
          <w:tcPr>
            <w:tcW w:w="4876" w:type="dxa"/>
          </w:tcPr>
          <w:p w14:paraId="077B905A" w14:textId="77777777" w:rsidR="0052304F" w:rsidRPr="00666330" w:rsidRDefault="00032826" w:rsidP="0052304F">
            <w:pPr>
              <w:pStyle w:val="ColumnHeading"/>
              <w:keepNext/>
            </w:pPr>
            <w:r w:rsidRPr="00666330">
              <w:t>Kommissionens forslag</w:t>
            </w:r>
          </w:p>
        </w:tc>
        <w:tc>
          <w:tcPr>
            <w:tcW w:w="4876" w:type="dxa"/>
          </w:tcPr>
          <w:p w14:paraId="2A5D8FD5" w14:textId="77777777" w:rsidR="0052304F" w:rsidRPr="00666330" w:rsidRDefault="00032826" w:rsidP="0052304F">
            <w:pPr>
              <w:pStyle w:val="ColumnHeading"/>
              <w:keepNext/>
            </w:pPr>
            <w:r w:rsidRPr="00666330">
              <w:t>Ændringsforslag</w:t>
            </w:r>
          </w:p>
        </w:tc>
      </w:tr>
      <w:tr w:rsidR="00947E79" w:rsidRPr="00666330" w14:paraId="7A0B7ABD" w14:textId="77777777" w:rsidTr="0052304F">
        <w:trPr>
          <w:jc w:val="center"/>
        </w:trPr>
        <w:tc>
          <w:tcPr>
            <w:tcW w:w="4876" w:type="dxa"/>
          </w:tcPr>
          <w:p w14:paraId="252F1E92" w14:textId="77777777" w:rsidR="0052304F" w:rsidRPr="00666330" w:rsidRDefault="0052304F" w:rsidP="0052304F">
            <w:pPr>
              <w:pStyle w:val="Normal6"/>
            </w:pPr>
          </w:p>
        </w:tc>
        <w:tc>
          <w:tcPr>
            <w:tcW w:w="4876" w:type="dxa"/>
          </w:tcPr>
          <w:p w14:paraId="1BB496D7" w14:textId="77777777" w:rsidR="0052304F" w:rsidRPr="00666330" w:rsidRDefault="00032826" w:rsidP="0052304F">
            <w:pPr>
              <w:pStyle w:val="Normal6"/>
              <w:rPr>
                <w:szCs w:val="24"/>
              </w:rPr>
            </w:pPr>
            <w:r w:rsidRPr="00666330">
              <w:rPr>
                <w:b/>
                <w:i/>
              </w:rPr>
              <w:t>(1a)</w:t>
            </w:r>
            <w:r w:rsidRPr="00666330">
              <w:rPr>
                <w:b/>
                <w:i/>
              </w:rPr>
              <w:tab/>
              <w:t xml:space="preserve">EU-institutioner og -organer har pligt til at anvende artikel 15, stk. 3, i traktaten om Den Europæiske Unions funktionsmåde ("TEUF") i overensstemmelse med de demokratiske principper, navnlig dem, der er fastsat i artikel 10, stk. 3, i traktaten om Den Europæiske Union ("TEU") og artikel 42 i chartret om grundlæggende rettigheder ("chartret"). Oprettelsen og klassificeringen af EU's klassificerede informationer (EUCI) bør derfor finde sted i overensstemmelse med princippet om minimering af anvendelsen af </w:t>
            </w:r>
            <w:r w:rsidRPr="00666330">
              <w:rPr>
                <w:b/>
                <w:i/>
              </w:rPr>
              <w:t>klassificering og begrænsning af varigheden af en sådan klassificering.</w:t>
            </w:r>
          </w:p>
        </w:tc>
      </w:tr>
    </w:tbl>
    <w:p w14:paraId="25708D30"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69E52CE6" w14:textId="77777777" w:rsidR="0052304F" w:rsidRPr="00032826" w:rsidRDefault="00032826" w:rsidP="0052304F">
      <w:pPr>
        <w:rPr>
          <w:lang w:val="en-GB"/>
        </w:rPr>
      </w:pPr>
      <w:r w:rsidRPr="00032826">
        <w:rPr>
          <w:rStyle w:val="HideTWBExt"/>
          <w:lang w:val="en-GB"/>
        </w:rPr>
        <w:t>&lt;/Amend&gt;</w:t>
      </w:r>
    </w:p>
    <w:p w14:paraId="17F851D1" w14:textId="77777777" w:rsidR="0052304F" w:rsidRPr="00666330" w:rsidRDefault="00032826" w:rsidP="0052304F">
      <w:pPr>
        <w:pStyle w:val="AMNumberTabs0"/>
        <w:keepNext/>
      </w:pPr>
      <w:r w:rsidRPr="00666330">
        <w:rPr>
          <w:rStyle w:val="HideTWBExt"/>
          <w:b w:val="0"/>
        </w:rPr>
        <w:lastRenderedPageBreak/>
        <w:t>&lt;Amend&gt;</w:t>
      </w:r>
      <w:r w:rsidRPr="00666330">
        <w:t>Ændringsforslag</w:t>
      </w:r>
      <w:r w:rsidRPr="00666330">
        <w:tab/>
      </w:r>
      <w:r w:rsidRPr="00666330">
        <w:tab/>
      </w:r>
      <w:r w:rsidRPr="00666330">
        <w:rPr>
          <w:rStyle w:val="HideTWBExt"/>
          <w:b w:val="0"/>
        </w:rPr>
        <w:t>&lt;NumAm&gt;</w:t>
      </w:r>
      <w:r w:rsidRPr="00666330">
        <w:t>3</w:t>
      </w:r>
      <w:r w:rsidRPr="00666330">
        <w:rPr>
          <w:rStyle w:val="HideTWBExt"/>
          <w:b w:val="0"/>
        </w:rPr>
        <w:t>&lt;/NumAm&gt;</w:t>
      </w:r>
    </w:p>
    <w:p w14:paraId="2C6785BC"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1A8249BA" w14:textId="77777777" w:rsidR="0052304F" w:rsidRPr="00032826" w:rsidRDefault="00032826" w:rsidP="0052304F">
      <w:pPr>
        <w:pStyle w:val="NormalBold"/>
        <w:rPr>
          <w:lang w:val="en-GB"/>
        </w:rPr>
      </w:pPr>
      <w:r w:rsidRPr="00032826">
        <w:rPr>
          <w:rStyle w:val="HideTWBExt"/>
          <w:b w:val="0"/>
          <w:lang w:val="en-GB"/>
        </w:rPr>
        <w:t>&lt;Article&gt;</w:t>
      </w:r>
      <w:r w:rsidRPr="00032826">
        <w:rPr>
          <w:lang w:val="en-GB"/>
        </w:rPr>
        <w:t>Betragtning 3 a (ny)</w:t>
      </w:r>
      <w:r w:rsidRPr="00032826">
        <w:rPr>
          <w:rStyle w:val="HideTWBExt"/>
          <w:b w:val="0"/>
          <w:lang w:val="en-GB"/>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7760C3EC" w14:textId="77777777" w:rsidTr="0052304F">
        <w:trPr>
          <w:jc w:val="center"/>
        </w:trPr>
        <w:tc>
          <w:tcPr>
            <w:tcW w:w="9752" w:type="dxa"/>
            <w:gridSpan w:val="2"/>
          </w:tcPr>
          <w:p w14:paraId="1353228A" w14:textId="77777777" w:rsidR="0052304F" w:rsidRPr="00032826" w:rsidRDefault="0052304F" w:rsidP="0052304F">
            <w:pPr>
              <w:keepNext/>
              <w:rPr>
                <w:lang w:val="en-GB"/>
              </w:rPr>
            </w:pPr>
          </w:p>
        </w:tc>
      </w:tr>
      <w:tr w:rsidR="00947E79" w:rsidRPr="00666330" w14:paraId="1D506C07" w14:textId="77777777" w:rsidTr="0052304F">
        <w:trPr>
          <w:jc w:val="center"/>
        </w:trPr>
        <w:tc>
          <w:tcPr>
            <w:tcW w:w="4876" w:type="dxa"/>
          </w:tcPr>
          <w:p w14:paraId="564932FD" w14:textId="77777777" w:rsidR="0052304F" w:rsidRPr="00666330" w:rsidRDefault="00032826" w:rsidP="0052304F">
            <w:pPr>
              <w:pStyle w:val="ColumnHeading"/>
              <w:keepNext/>
            </w:pPr>
            <w:r w:rsidRPr="00666330">
              <w:t>Kommissionens forslag</w:t>
            </w:r>
          </w:p>
        </w:tc>
        <w:tc>
          <w:tcPr>
            <w:tcW w:w="4876" w:type="dxa"/>
          </w:tcPr>
          <w:p w14:paraId="5135F04C" w14:textId="77777777" w:rsidR="0052304F" w:rsidRPr="00666330" w:rsidRDefault="00032826" w:rsidP="0052304F">
            <w:pPr>
              <w:pStyle w:val="ColumnHeading"/>
              <w:keepNext/>
            </w:pPr>
            <w:r w:rsidRPr="00666330">
              <w:t>Ændringsforslag</w:t>
            </w:r>
          </w:p>
        </w:tc>
      </w:tr>
      <w:tr w:rsidR="00947E79" w:rsidRPr="00666330" w14:paraId="196042FF" w14:textId="77777777" w:rsidTr="0052304F">
        <w:trPr>
          <w:jc w:val="center"/>
        </w:trPr>
        <w:tc>
          <w:tcPr>
            <w:tcW w:w="4876" w:type="dxa"/>
          </w:tcPr>
          <w:p w14:paraId="314D08E8" w14:textId="77777777" w:rsidR="0052304F" w:rsidRPr="00666330" w:rsidRDefault="0052304F" w:rsidP="0052304F">
            <w:pPr>
              <w:pStyle w:val="Normal6"/>
            </w:pPr>
          </w:p>
        </w:tc>
        <w:tc>
          <w:tcPr>
            <w:tcW w:w="4876" w:type="dxa"/>
          </w:tcPr>
          <w:p w14:paraId="735B873E" w14:textId="77777777" w:rsidR="0052304F" w:rsidRPr="00666330" w:rsidRDefault="00032826" w:rsidP="0052304F">
            <w:pPr>
              <w:pStyle w:val="Normal6"/>
              <w:rPr>
                <w:szCs w:val="24"/>
              </w:rPr>
            </w:pPr>
            <w:r w:rsidRPr="00666330">
              <w:rPr>
                <w:b/>
                <w:i/>
              </w:rPr>
              <w:t>(3a)</w:t>
            </w:r>
            <w:r w:rsidRPr="00666330">
              <w:rPr>
                <w:b/>
                <w:i/>
              </w:rPr>
              <w:tab/>
              <w:t xml:space="preserve">EU-institutioner og -organer bør med hensyn til informationssikkerhed øge den organisatoriske interoperabilitet og handle i fællesskab for at sikre beskyttelsen af netværk og </w:t>
            </w:r>
            <w:r w:rsidRPr="00666330">
              <w:rPr>
                <w:b/>
                <w:i/>
              </w:rPr>
              <w:t>informationssystemer, data og det udstyr og de materielle aktiver, der anvendes til at registrere, opbevare, behandle og videregive informationen.</w:t>
            </w:r>
          </w:p>
        </w:tc>
      </w:tr>
    </w:tbl>
    <w:p w14:paraId="1CF6F2A7"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48C7A51E" w14:textId="77777777" w:rsidR="0052304F" w:rsidRPr="00032826" w:rsidRDefault="00032826" w:rsidP="0052304F">
      <w:pPr>
        <w:rPr>
          <w:lang w:val="en-GB"/>
        </w:rPr>
      </w:pPr>
      <w:r w:rsidRPr="00032826">
        <w:rPr>
          <w:rStyle w:val="HideTWBExt"/>
          <w:lang w:val="en-GB"/>
        </w:rPr>
        <w:t>&lt;/Amend&gt;</w:t>
      </w:r>
    </w:p>
    <w:p w14:paraId="2E164F6F"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4</w:t>
      </w:r>
      <w:r w:rsidRPr="00666330">
        <w:rPr>
          <w:rStyle w:val="HideTWBExt"/>
          <w:b w:val="0"/>
        </w:rPr>
        <w:t>&lt;/NumAm&gt;</w:t>
      </w:r>
    </w:p>
    <w:p w14:paraId="28F21F81" w14:textId="77777777" w:rsidR="0052304F" w:rsidRPr="00666330" w:rsidRDefault="00032826" w:rsidP="0052304F">
      <w:pPr>
        <w:pStyle w:val="NormalBold12b"/>
        <w:keepNext/>
      </w:pPr>
      <w:r w:rsidRPr="00666330">
        <w:rPr>
          <w:rStyle w:val="HideTWBExt"/>
          <w:b w:val="0"/>
        </w:rPr>
        <w:t>&lt;DocAmend&gt;</w:t>
      </w:r>
      <w:r w:rsidRPr="00666330">
        <w:t xml:space="preserve">Forslag til </w:t>
      </w:r>
      <w:r w:rsidRPr="00666330">
        <w:t>forordning</w:t>
      </w:r>
      <w:r w:rsidRPr="00666330">
        <w:rPr>
          <w:rStyle w:val="HideTWBExt"/>
          <w:b w:val="0"/>
        </w:rPr>
        <w:t>&lt;/DocAmend&gt;</w:t>
      </w:r>
    </w:p>
    <w:p w14:paraId="6BAF6AF5" w14:textId="77777777" w:rsidR="0052304F" w:rsidRPr="00666330" w:rsidRDefault="00032826" w:rsidP="0052304F">
      <w:pPr>
        <w:pStyle w:val="NormalBold"/>
      </w:pPr>
      <w:r w:rsidRPr="00666330">
        <w:rPr>
          <w:rStyle w:val="HideTWBExt"/>
          <w:b w:val="0"/>
        </w:rPr>
        <w:t>&lt;Article&gt;</w:t>
      </w:r>
      <w:r w:rsidRPr="00666330">
        <w:t>Betragtning 4</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7E117D0A" w14:textId="77777777" w:rsidTr="0052304F">
        <w:trPr>
          <w:jc w:val="center"/>
        </w:trPr>
        <w:tc>
          <w:tcPr>
            <w:tcW w:w="9752" w:type="dxa"/>
            <w:gridSpan w:val="2"/>
          </w:tcPr>
          <w:p w14:paraId="43A723B4" w14:textId="77777777" w:rsidR="0052304F" w:rsidRPr="00666330" w:rsidRDefault="0052304F" w:rsidP="0052304F">
            <w:pPr>
              <w:keepNext/>
            </w:pPr>
          </w:p>
        </w:tc>
      </w:tr>
      <w:tr w:rsidR="00947E79" w:rsidRPr="00666330" w14:paraId="6EB2A2E1" w14:textId="77777777" w:rsidTr="0052304F">
        <w:trPr>
          <w:jc w:val="center"/>
        </w:trPr>
        <w:tc>
          <w:tcPr>
            <w:tcW w:w="4876" w:type="dxa"/>
          </w:tcPr>
          <w:p w14:paraId="7FF6E1DD" w14:textId="77777777" w:rsidR="0052304F" w:rsidRPr="00666330" w:rsidRDefault="00032826" w:rsidP="0052304F">
            <w:pPr>
              <w:pStyle w:val="ColumnHeading"/>
              <w:keepNext/>
            </w:pPr>
            <w:r w:rsidRPr="00666330">
              <w:t>Kommissionens forslag</w:t>
            </w:r>
          </w:p>
        </w:tc>
        <w:tc>
          <w:tcPr>
            <w:tcW w:w="4876" w:type="dxa"/>
          </w:tcPr>
          <w:p w14:paraId="3D43D797" w14:textId="77777777" w:rsidR="0052304F" w:rsidRPr="00666330" w:rsidRDefault="00032826" w:rsidP="0052304F">
            <w:pPr>
              <w:pStyle w:val="ColumnHeading"/>
              <w:keepNext/>
            </w:pPr>
            <w:r w:rsidRPr="00666330">
              <w:t>Ændringsforslag</w:t>
            </w:r>
          </w:p>
        </w:tc>
      </w:tr>
      <w:tr w:rsidR="00947E79" w:rsidRPr="00666330" w14:paraId="02D01B82" w14:textId="77777777" w:rsidTr="0052304F">
        <w:trPr>
          <w:jc w:val="center"/>
        </w:trPr>
        <w:tc>
          <w:tcPr>
            <w:tcW w:w="4876" w:type="dxa"/>
          </w:tcPr>
          <w:p w14:paraId="561F8893" w14:textId="77777777" w:rsidR="0052304F" w:rsidRPr="00666330" w:rsidRDefault="00032826" w:rsidP="0052304F">
            <w:pPr>
              <w:pStyle w:val="Normal6"/>
            </w:pPr>
            <w:r w:rsidRPr="00666330">
              <w:t>(4)</w:t>
            </w:r>
            <w:r w:rsidRPr="00666330">
              <w:tab/>
            </w:r>
            <w:r w:rsidRPr="00666330">
              <w:rPr>
                <w:b/>
                <w:i/>
              </w:rPr>
              <w:t xml:space="preserve">Den nylige pandemi har medført en væsentlig ændring </w:t>
            </w:r>
            <w:r w:rsidRPr="00666330">
              <w:t xml:space="preserve">i </w:t>
            </w:r>
            <w:r w:rsidRPr="00666330">
              <w:rPr>
                <w:b/>
                <w:i/>
              </w:rPr>
              <w:t>arbejdsmetoderne, idet fjernværktøjer til kommunikation</w:t>
            </w:r>
            <w:r w:rsidRPr="00666330">
              <w:t xml:space="preserve"> er </w:t>
            </w:r>
            <w:r w:rsidRPr="00666330">
              <w:rPr>
                <w:b/>
                <w:i/>
              </w:rPr>
              <w:t xml:space="preserve">ved at blive hovedreglen. </w:t>
            </w:r>
            <w:r w:rsidRPr="00666330">
              <w:t xml:space="preserve">Mange procedurer, der stadig var delvist papirbaserede, </w:t>
            </w:r>
            <w:r w:rsidRPr="00666330">
              <w:rPr>
                <w:b/>
                <w:i/>
              </w:rPr>
              <w:t>blev</w:t>
            </w:r>
            <w:r w:rsidRPr="00666330">
              <w:t xml:space="preserve"> hurtigt tilpasset med henblik på at muliggøre elektronisk behandling og udveksling af informationer. Denne udvikling kræver ændringer i forbindelse med håndteringen og beskyttelsen af informationer. Denne forordning tager højde for disse nye arbejdsmetoder.</w:t>
            </w:r>
          </w:p>
        </w:tc>
        <w:tc>
          <w:tcPr>
            <w:tcW w:w="4876" w:type="dxa"/>
          </w:tcPr>
          <w:p w14:paraId="12C74C8B" w14:textId="77777777" w:rsidR="0052304F" w:rsidRPr="00666330" w:rsidRDefault="00032826" w:rsidP="0052304F">
            <w:pPr>
              <w:pStyle w:val="Normal6"/>
              <w:rPr>
                <w:szCs w:val="24"/>
              </w:rPr>
            </w:pPr>
            <w:r w:rsidRPr="00666330">
              <w:t>(4)</w:t>
            </w:r>
            <w:r w:rsidRPr="00666330">
              <w:tab/>
              <w:t xml:space="preserve">I </w:t>
            </w:r>
            <w:r w:rsidRPr="00666330">
              <w:rPr>
                <w:b/>
                <w:i/>
              </w:rPr>
              <w:t>de seneste år</w:t>
            </w:r>
            <w:r w:rsidRPr="00666330">
              <w:t xml:space="preserve"> er mange procedurer, der stadig var delvist papirbaserede, </w:t>
            </w:r>
            <w:r w:rsidRPr="00666330">
              <w:rPr>
                <w:b/>
                <w:i/>
              </w:rPr>
              <w:t>blevet</w:t>
            </w:r>
            <w:r w:rsidRPr="00666330">
              <w:t xml:space="preserve"> hurtigt tilpasset med henblik på at muliggøre elektronisk behandling og udveksling af informationer. Denne udvikling kræver ændringer i forbindelse med håndteringen og beskyttelsen af informationer. Denne forordning tager højde for disse nye arbejdsmetoder.</w:t>
            </w:r>
          </w:p>
        </w:tc>
      </w:tr>
    </w:tbl>
    <w:p w14:paraId="04BC07BF" w14:textId="77777777" w:rsidR="0052304F" w:rsidRPr="00666330" w:rsidRDefault="00032826" w:rsidP="0052304F">
      <w:pPr>
        <w:pStyle w:val="Olang"/>
        <w:rPr>
          <w:sz w:val="24"/>
          <w:szCs w:val="24"/>
        </w:rPr>
      </w:pPr>
      <w:r w:rsidRPr="00666330">
        <w:rPr>
          <w:sz w:val="24"/>
          <w:szCs w:val="24"/>
        </w:rPr>
        <w:t xml:space="preserve">Or. </w:t>
      </w:r>
      <w:r w:rsidRPr="00666330">
        <w:rPr>
          <w:rStyle w:val="HideTWBExt"/>
        </w:rPr>
        <w:t>&lt;Original&gt;</w:t>
      </w:r>
      <w:r w:rsidRPr="00666330">
        <w:rPr>
          <w:rStyle w:val="HideTWBInt"/>
          <w:sz w:val="24"/>
          <w:szCs w:val="24"/>
        </w:rPr>
        <w:t>{EN}</w:t>
      </w:r>
      <w:r w:rsidRPr="00666330">
        <w:rPr>
          <w:sz w:val="24"/>
          <w:szCs w:val="24"/>
        </w:rPr>
        <w:t>en</w:t>
      </w:r>
      <w:r w:rsidRPr="00666330">
        <w:rPr>
          <w:rStyle w:val="HideTWBExt"/>
        </w:rPr>
        <w:t>&lt;/Original&gt;</w:t>
      </w:r>
    </w:p>
    <w:p w14:paraId="3C81E2BC" w14:textId="77777777" w:rsidR="0052304F" w:rsidRPr="00666330" w:rsidRDefault="00032826" w:rsidP="0052304F">
      <w:r w:rsidRPr="00666330">
        <w:rPr>
          <w:rStyle w:val="HideTWBExt"/>
        </w:rPr>
        <w:t>&lt;/Amend&gt;</w:t>
      </w:r>
    </w:p>
    <w:p w14:paraId="5DE4278B"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5</w:t>
      </w:r>
      <w:r w:rsidRPr="00666330">
        <w:rPr>
          <w:rStyle w:val="HideTWBExt"/>
          <w:b w:val="0"/>
        </w:rPr>
        <w:t>&lt;/NumAm&gt;</w:t>
      </w:r>
    </w:p>
    <w:p w14:paraId="14CDE793" w14:textId="77777777" w:rsidR="0052304F" w:rsidRPr="00666330" w:rsidRDefault="00032826" w:rsidP="0052304F">
      <w:pPr>
        <w:pStyle w:val="NormalBold12b"/>
        <w:keepNext/>
      </w:pPr>
      <w:r w:rsidRPr="00666330">
        <w:rPr>
          <w:rStyle w:val="HideTWBExt"/>
          <w:b w:val="0"/>
        </w:rPr>
        <w:t>&lt;DocAmend&gt;</w:t>
      </w:r>
      <w:r w:rsidRPr="00666330">
        <w:t xml:space="preserve">Forslag til </w:t>
      </w:r>
      <w:r w:rsidRPr="00666330">
        <w:t>forordning</w:t>
      </w:r>
      <w:r w:rsidRPr="00666330">
        <w:rPr>
          <w:rStyle w:val="HideTWBExt"/>
          <w:b w:val="0"/>
        </w:rPr>
        <w:t>&lt;/DocAmend&gt;</w:t>
      </w:r>
    </w:p>
    <w:p w14:paraId="3A39B158" w14:textId="77777777" w:rsidR="0052304F" w:rsidRPr="00032826" w:rsidRDefault="00032826" w:rsidP="0052304F">
      <w:pPr>
        <w:pStyle w:val="NormalBold"/>
        <w:rPr>
          <w:lang w:val="en-GB"/>
        </w:rPr>
      </w:pPr>
      <w:r w:rsidRPr="00032826">
        <w:rPr>
          <w:rStyle w:val="HideTWBExt"/>
          <w:b w:val="0"/>
          <w:lang w:val="en-GB"/>
        </w:rPr>
        <w:t>&lt;Article&gt;</w:t>
      </w:r>
      <w:r w:rsidRPr="00032826">
        <w:rPr>
          <w:lang w:val="en-GB"/>
        </w:rPr>
        <w:t>Betragtning 5 a (ny)</w:t>
      </w:r>
      <w:r w:rsidRPr="00032826">
        <w:rPr>
          <w:rStyle w:val="HideTWBExt"/>
          <w:b w:val="0"/>
          <w:lang w:val="en-GB"/>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2C8330CF" w14:textId="77777777" w:rsidTr="0052304F">
        <w:trPr>
          <w:jc w:val="center"/>
        </w:trPr>
        <w:tc>
          <w:tcPr>
            <w:tcW w:w="9752" w:type="dxa"/>
            <w:gridSpan w:val="2"/>
          </w:tcPr>
          <w:p w14:paraId="5255469F" w14:textId="77777777" w:rsidR="0052304F" w:rsidRPr="00032826" w:rsidRDefault="0052304F" w:rsidP="0052304F">
            <w:pPr>
              <w:keepNext/>
              <w:rPr>
                <w:lang w:val="en-GB"/>
              </w:rPr>
            </w:pPr>
          </w:p>
        </w:tc>
      </w:tr>
      <w:tr w:rsidR="00947E79" w:rsidRPr="00666330" w14:paraId="3F97BEFE" w14:textId="77777777" w:rsidTr="0052304F">
        <w:trPr>
          <w:jc w:val="center"/>
        </w:trPr>
        <w:tc>
          <w:tcPr>
            <w:tcW w:w="4876" w:type="dxa"/>
          </w:tcPr>
          <w:p w14:paraId="3FF43005" w14:textId="77777777" w:rsidR="0052304F" w:rsidRPr="00666330" w:rsidRDefault="00032826" w:rsidP="0052304F">
            <w:pPr>
              <w:pStyle w:val="ColumnHeading"/>
              <w:keepNext/>
            </w:pPr>
            <w:r w:rsidRPr="00666330">
              <w:t>Kommissionens forslag</w:t>
            </w:r>
          </w:p>
        </w:tc>
        <w:tc>
          <w:tcPr>
            <w:tcW w:w="4876" w:type="dxa"/>
          </w:tcPr>
          <w:p w14:paraId="15E2F9D9" w14:textId="77777777" w:rsidR="0052304F" w:rsidRPr="00666330" w:rsidRDefault="00032826" w:rsidP="0052304F">
            <w:pPr>
              <w:pStyle w:val="ColumnHeading"/>
              <w:keepNext/>
            </w:pPr>
            <w:r w:rsidRPr="00666330">
              <w:t>Ændringsforslag</w:t>
            </w:r>
          </w:p>
        </w:tc>
      </w:tr>
      <w:tr w:rsidR="00947E79" w:rsidRPr="00666330" w14:paraId="2A0045FF" w14:textId="77777777" w:rsidTr="0052304F">
        <w:trPr>
          <w:jc w:val="center"/>
        </w:trPr>
        <w:tc>
          <w:tcPr>
            <w:tcW w:w="4876" w:type="dxa"/>
          </w:tcPr>
          <w:p w14:paraId="3B86E2DA" w14:textId="77777777" w:rsidR="0052304F" w:rsidRPr="00666330" w:rsidRDefault="0052304F" w:rsidP="0052304F">
            <w:pPr>
              <w:pStyle w:val="Normal6"/>
            </w:pPr>
          </w:p>
        </w:tc>
        <w:tc>
          <w:tcPr>
            <w:tcW w:w="4876" w:type="dxa"/>
          </w:tcPr>
          <w:p w14:paraId="40B99119" w14:textId="77777777" w:rsidR="0052304F" w:rsidRPr="00666330" w:rsidRDefault="00032826" w:rsidP="0052304F">
            <w:pPr>
              <w:pStyle w:val="Normal6"/>
              <w:rPr>
                <w:szCs w:val="24"/>
              </w:rPr>
            </w:pPr>
            <w:r w:rsidRPr="00666330">
              <w:rPr>
                <w:b/>
                <w:i/>
              </w:rPr>
              <w:t>(5a)</w:t>
            </w:r>
            <w:r w:rsidRPr="00666330">
              <w:rPr>
                <w:b/>
                <w:i/>
              </w:rPr>
              <w:tab/>
              <w:t xml:space="preserve">Deling af EUCI på en gennemsigtig og rettidig måde er af afgørende betydning for, at EU's institutioner og organer kan fungere korrekt. Ved </w:t>
            </w:r>
            <w:r w:rsidRPr="00666330">
              <w:rPr>
                <w:b/>
                <w:i/>
              </w:rPr>
              <w:t>gennemførelsen af denne forordning bør EU's institutioner og organer bestræbe sig på at øge gennemsigtigheden, minimere og tidsbegrænse brugen af fortrolige dokumenter, give garantier mod anvendelse af klassificering, der vil forhindre EU's institutioner og organer i at udføre deres opgaver, og sikre, at whistleblowere er tilstrækkeligt beskyttet, samtidig med at der sikres et højt niveau af beskyttelse af oplysninger i overensstemmelse med EU-retten og bedste praksis.</w:t>
            </w:r>
          </w:p>
        </w:tc>
      </w:tr>
    </w:tbl>
    <w:p w14:paraId="678A2046"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39051910" w14:textId="77777777" w:rsidR="0052304F" w:rsidRPr="00032826" w:rsidRDefault="00032826" w:rsidP="0052304F">
      <w:pPr>
        <w:rPr>
          <w:lang w:val="en-GB"/>
        </w:rPr>
      </w:pPr>
      <w:r w:rsidRPr="00032826">
        <w:rPr>
          <w:rStyle w:val="HideTWBExt"/>
          <w:lang w:val="en-GB"/>
        </w:rPr>
        <w:t>&lt;/Amend&gt;</w:t>
      </w:r>
    </w:p>
    <w:p w14:paraId="139F496A"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6</w:t>
      </w:r>
      <w:r w:rsidRPr="00666330">
        <w:rPr>
          <w:rStyle w:val="HideTWBExt"/>
          <w:b w:val="0"/>
        </w:rPr>
        <w:t>&lt;/NumAm&gt;</w:t>
      </w:r>
    </w:p>
    <w:p w14:paraId="60D02FBD"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2DC44366" w14:textId="77777777" w:rsidR="0052304F" w:rsidRPr="00666330" w:rsidRDefault="00032826" w:rsidP="0052304F">
      <w:pPr>
        <w:pStyle w:val="NormalBold"/>
      </w:pPr>
      <w:r w:rsidRPr="00666330">
        <w:rPr>
          <w:rStyle w:val="HideTWBExt"/>
          <w:b w:val="0"/>
        </w:rPr>
        <w:t>&lt;Article&gt;</w:t>
      </w:r>
      <w:r w:rsidRPr="00666330">
        <w:t>Betragtning 6</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6E996AB0" w14:textId="77777777" w:rsidTr="0052304F">
        <w:trPr>
          <w:jc w:val="center"/>
        </w:trPr>
        <w:tc>
          <w:tcPr>
            <w:tcW w:w="9752" w:type="dxa"/>
            <w:gridSpan w:val="2"/>
          </w:tcPr>
          <w:p w14:paraId="5D5A5C72" w14:textId="77777777" w:rsidR="0052304F" w:rsidRPr="00666330" w:rsidRDefault="0052304F" w:rsidP="0052304F">
            <w:pPr>
              <w:keepNext/>
            </w:pPr>
          </w:p>
        </w:tc>
      </w:tr>
      <w:tr w:rsidR="00947E79" w:rsidRPr="00666330" w14:paraId="387255A4" w14:textId="77777777" w:rsidTr="0052304F">
        <w:trPr>
          <w:jc w:val="center"/>
        </w:trPr>
        <w:tc>
          <w:tcPr>
            <w:tcW w:w="4876" w:type="dxa"/>
          </w:tcPr>
          <w:p w14:paraId="0E9EC3A6" w14:textId="77777777" w:rsidR="0052304F" w:rsidRPr="00666330" w:rsidRDefault="00032826" w:rsidP="0052304F">
            <w:pPr>
              <w:pStyle w:val="ColumnHeading"/>
              <w:keepNext/>
            </w:pPr>
            <w:r w:rsidRPr="00666330">
              <w:t>Kommissionens forslag</w:t>
            </w:r>
          </w:p>
        </w:tc>
        <w:tc>
          <w:tcPr>
            <w:tcW w:w="4876" w:type="dxa"/>
          </w:tcPr>
          <w:p w14:paraId="7BC46562" w14:textId="77777777" w:rsidR="0052304F" w:rsidRPr="00666330" w:rsidRDefault="00032826" w:rsidP="0052304F">
            <w:pPr>
              <w:pStyle w:val="ColumnHeading"/>
              <w:keepNext/>
            </w:pPr>
            <w:r w:rsidRPr="00666330">
              <w:t>Ændringsforslag</w:t>
            </w:r>
          </w:p>
        </w:tc>
      </w:tr>
      <w:tr w:rsidR="00947E79" w:rsidRPr="00666330" w14:paraId="2EF63532" w14:textId="77777777" w:rsidTr="0052304F">
        <w:trPr>
          <w:jc w:val="center"/>
        </w:trPr>
        <w:tc>
          <w:tcPr>
            <w:tcW w:w="4876" w:type="dxa"/>
          </w:tcPr>
          <w:p w14:paraId="154C43EE" w14:textId="77777777" w:rsidR="0052304F" w:rsidRPr="00666330" w:rsidRDefault="00032826" w:rsidP="0052304F">
            <w:pPr>
              <w:pStyle w:val="Normal6"/>
            </w:pPr>
            <w:r w:rsidRPr="00666330">
              <w:t>(6)</w:t>
            </w:r>
            <w:r w:rsidRPr="00666330">
              <w:tab/>
              <w:t>Denne forordning berører ikke forordning nr. 3/1958</w:t>
            </w:r>
            <w:r w:rsidRPr="00666330">
              <w:rPr>
                <w:vertAlign w:val="superscript"/>
              </w:rPr>
              <w:t>17</w:t>
            </w:r>
            <w:r w:rsidRPr="00666330">
              <w:t>, forordning nr. 31 (EØF), nr. 11 (EURATOM), om vedtægten for tjenestemænd og om ansættelsesvilkårene for de øvrige ansatte i Det Europæiske Økonomiske Fællesskab og Det Europæiske Atomenergifællesskab</w:t>
            </w:r>
            <w:r w:rsidRPr="00666330">
              <w:rPr>
                <w:vertAlign w:val="superscript"/>
              </w:rPr>
              <w:t>18</w:t>
            </w:r>
            <w:r w:rsidRPr="00666330">
              <w:t>, Europa-Parlamentets og Rådets forordning (EF) nr. 1049/2001</w:t>
            </w:r>
            <w:r w:rsidRPr="00666330">
              <w:rPr>
                <w:vertAlign w:val="superscript"/>
              </w:rPr>
              <w:t>19</w:t>
            </w:r>
            <w:r w:rsidRPr="00666330">
              <w:t>, Europa-Parlamentets og Rådets forordning (EU) 2018/1725</w:t>
            </w:r>
            <w:r w:rsidRPr="00666330">
              <w:rPr>
                <w:vertAlign w:val="superscript"/>
              </w:rPr>
              <w:t>20</w:t>
            </w:r>
            <w:r w:rsidRPr="00666330">
              <w:t>, Rådets forordning (EØF, Euratom) nr. 354/83</w:t>
            </w:r>
            <w:r w:rsidRPr="00666330">
              <w:rPr>
                <w:vertAlign w:val="superscript"/>
              </w:rPr>
              <w:t>21</w:t>
            </w:r>
            <w:r w:rsidRPr="00666330">
              <w:t>, Europa-Parlamentets og Rådets forordning (EU, Euratom) 2018/1046</w:t>
            </w:r>
            <w:r w:rsidRPr="00666330">
              <w:rPr>
                <w:vertAlign w:val="superscript"/>
              </w:rPr>
              <w:t>22</w:t>
            </w:r>
            <w:r w:rsidRPr="00666330">
              <w:t>, Europa-Parlament</w:t>
            </w:r>
            <w:r w:rsidRPr="00666330">
              <w:t>ets og Rådets forordning (EU) 2021/697</w:t>
            </w:r>
            <w:r w:rsidRPr="00666330">
              <w:rPr>
                <w:vertAlign w:val="superscript"/>
              </w:rPr>
              <w:t>23</w:t>
            </w:r>
            <w:r w:rsidRPr="00666330">
              <w:t xml:space="preserve"> eller Europa-Parlamentets og Rådets forordning (EU)</w:t>
            </w:r>
            <w:r w:rsidRPr="00666330">
              <w:rPr>
                <w:b/>
                <w:i/>
                <w:vertAlign w:val="superscript"/>
              </w:rPr>
              <w:t>24</w:t>
            </w:r>
            <w:r w:rsidRPr="00666330">
              <w:t xml:space="preserve"> [...] om foranstaltninger til sikring af et højt fælles </w:t>
            </w:r>
            <w:r w:rsidRPr="00666330">
              <w:lastRenderedPageBreak/>
              <w:t>cybersikkerhedsniveau i EU's institutioner, organer, kontorer og agenturer.</w:t>
            </w:r>
          </w:p>
        </w:tc>
        <w:tc>
          <w:tcPr>
            <w:tcW w:w="4876" w:type="dxa"/>
          </w:tcPr>
          <w:p w14:paraId="29D6C2A6" w14:textId="77777777" w:rsidR="0052304F" w:rsidRPr="00666330" w:rsidRDefault="00032826" w:rsidP="0052304F">
            <w:pPr>
              <w:pStyle w:val="Normal6"/>
              <w:rPr>
                <w:szCs w:val="24"/>
              </w:rPr>
            </w:pPr>
            <w:r w:rsidRPr="00666330">
              <w:lastRenderedPageBreak/>
              <w:t>(6)</w:t>
            </w:r>
            <w:r w:rsidRPr="00666330">
              <w:tab/>
              <w:t>Denne forordning berører ikke forordning nr. 3/1958</w:t>
            </w:r>
            <w:r w:rsidRPr="00666330">
              <w:rPr>
                <w:vertAlign w:val="superscript"/>
              </w:rPr>
              <w:t>17</w:t>
            </w:r>
            <w:r w:rsidRPr="00666330">
              <w:t xml:space="preserve">, forordning nr. 31 (EØF), nr. 11 (EURATOM), om </w:t>
            </w:r>
            <w:r w:rsidRPr="00666330">
              <w:t>vedtægten for tjenestemænd og om ansættelsesvilkårene for de øvrige ansatte i Det Europæiske Økonomiske Fællesskab og Det Europæiske Atomenergifællesskab</w:t>
            </w:r>
            <w:r w:rsidRPr="00666330">
              <w:rPr>
                <w:vertAlign w:val="superscript"/>
              </w:rPr>
              <w:t>18</w:t>
            </w:r>
            <w:r w:rsidRPr="00666330">
              <w:t>, Europa-Parlamentets og Rådets forordning (EF) nr. 1049/2001</w:t>
            </w:r>
            <w:r w:rsidRPr="00666330">
              <w:rPr>
                <w:vertAlign w:val="superscript"/>
              </w:rPr>
              <w:t>19</w:t>
            </w:r>
            <w:r w:rsidRPr="00666330">
              <w:t>, Europa-Parlamentets og Rådets forordning (EU) 2018/1725</w:t>
            </w:r>
            <w:r w:rsidRPr="00666330">
              <w:rPr>
                <w:vertAlign w:val="superscript"/>
              </w:rPr>
              <w:t>20</w:t>
            </w:r>
            <w:r w:rsidRPr="00666330">
              <w:t xml:space="preserve">, </w:t>
            </w:r>
            <w:r w:rsidRPr="00666330">
              <w:rPr>
                <w:b/>
                <w:i/>
              </w:rPr>
              <w:t xml:space="preserve">herunder bestemmelserne vedrørende internationale overførsler, </w:t>
            </w:r>
            <w:r w:rsidRPr="00666330">
              <w:t>Rådets forordning (EØF, Euratom) nr. 354/83</w:t>
            </w:r>
            <w:r w:rsidRPr="00666330">
              <w:rPr>
                <w:vertAlign w:val="superscript"/>
              </w:rPr>
              <w:t>21</w:t>
            </w:r>
            <w:r w:rsidRPr="00666330">
              <w:t>, Europa-Parlamentets og Rådets forordning (EU, Euratom) 2018/1046</w:t>
            </w:r>
            <w:r w:rsidRPr="00666330">
              <w:rPr>
                <w:vertAlign w:val="superscript"/>
              </w:rPr>
              <w:t>22</w:t>
            </w:r>
            <w:r w:rsidRPr="00666330">
              <w:t>, Europa-Parlamentets og Rådets forordning (EU) 2021/697</w:t>
            </w:r>
            <w:r w:rsidRPr="00666330">
              <w:rPr>
                <w:vertAlign w:val="superscript"/>
              </w:rPr>
              <w:t>2</w:t>
            </w:r>
            <w:r w:rsidRPr="00666330">
              <w:rPr>
                <w:vertAlign w:val="superscript"/>
              </w:rPr>
              <w:t>3</w:t>
            </w:r>
            <w:r w:rsidRPr="00666330">
              <w:t xml:space="preserve"> eller Europa-Parlamentets og </w:t>
            </w:r>
            <w:r w:rsidRPr="00666330">
              <w:lastRenderedPageBreak/>
              <w:t>Rådets forordning (EU) [...] om foranstaltninger til sikring af et højt fælles cybersikkerhedsniveau i Unionens institutioner, organer, kontorer og agenturer</w:t>
            </w:r>
            <w:r w:rsidRPr="00666330">
              <w:rPr>
                <w:b/>
                <w:i/>
                <w:vertAlign w:val="superscript"/>
              </w:rPr>
              <w:t>24</w:t>
            </w:r>
            <w:r w:rsidRPr="00666330">
              <w:t>.</w:t>
            </w:r>
          </w:p>
        </w:tc>
      </w:tr>
      <w:tr w:rsidR="00947E79" w:rsidRPr="00666330" w14:paraId="7E648B28" w14:textId="77777777" w:rsidTr="0052304F">
        <w:trPr>
          <w:jc w:val="center"/>
        </w:trPr>
        <w:tc>
          <w:tcPr>
            <w:tcW w:w="4876" w:type="dxa"/>
          </w:tcPr>
          <w:p w14:paraId="36637F4E" w14:textId="77777777" w:rsidR="0052304F" w:rsidRPr="00666330" w:rsidRDefault="00032826" w:rsidP="0052304F">
            <w:pPr>
              <w:pStyle w:val="Normal6"/>
            </w:pPr>
            <w:r w:rsidRPr="00666330">
              <w:lastRenderedPageBreak/>
              <w:t>__________________</w:t>
            </w:r>
          </w:p>
        </w:tc>
        <w:tc>
          <w:tcPr>
            <w:tcW w:w="4876" w:type="dxa"/>
          </w:tcPr>
          <w:p w14:paraId="22179965" w14:textId="77777777" w:rsidR="0052304F" w:rsidRPr="00666330" w:rsidRDefault="00032826" w:rsidP="0052304F">
            <w:pPr>
              <w:pStyle w:val="Normal6"/>
              <w:rPr>
                <w:szCs w:val="24"/>
              </w:rPr>
            </w:pPr>
            <w:r w:rsidRPr="00666330">
              <w:t>__________________</w:t>
            </w:r>
          </w:p>
        </w:tc>
      </w:tr>
      <w:tr w:rsidR="00947E79" w:rsidRPr="00666330" w14:paraId="1A9A91F8" w14:textId="77777777" w:rsidTr="0052304F">
        <w:trPr>
          <w:jc w:val="center"/>
        </w:trPr>
        <w:tc>
          <w:tcPr>
            <w:tcW w:w="4876" w:type="dxa"/>
          </w:tcPr>
          <w:p w14:paraId="723B8B11" w14:textId="77777777" w:rsidR="0052304F" w:rsidRPr="00666330" w:rsidRDefault="00032826" w:rsidP="0052304F">
            <w:pPr>
              <w:pStyle w:val="Normal6"/>
            </w:pPr>
            <w:r w:rsidRPr="00666330">
              <w:rPr>
                <w:i/>
                <w:iCs/>
                <w:vertAlign w:val="superscript"/>
              </w:rPr>
              <w:t>17</w:t>
            </w:r>
            <w:r w:rsidRPr="00666330">
              <w:rPr>
                <w:b/>
                <w:i/>
              </w:rPr>
              <w:t xml:space="preserve"> </w:t>
            </w:r>
            <w:r w:rsidRPr="00666330">
              <w:t xml:space="preserve">Forordning nr. 3 om </w:t>
            </w:r>
            <w:r w:rsidRPr="00666330">
              <w:t>anvendelse af artikel 24 i traktaten om oprettelse af Det Europæiske Atomenergifællesskab (EFT 17 af 6.10.1958, s. 406).</w:t>
            </w:r>
          </w:p>
        </w:tc>
        <w:tc>
          <w:tcPr>
            <w:tcW w:w="4876" w:type="dxa"/>
          </w:tcPr>
          <w:p w14:paraId="71531005" w14:textId="77777777" w:rsidR="0052304F" w:rsidRPr="00666330" w:rsidRDefault="00032826" w:rsidP="0052304F">
            <w:pPr>
              <w:pStyle w:val="Normal6"/>
              <w:rPr>
                <w:szCs w:val="24"/>
              </w:rPr>
            </w:pPr>
            <w:r w:rsidRPr="00666330">
              <w:rPr>
                <w:vertAlign w:val="superscript"/>
              </w:rPr>
              <w:t>17</w:t>
            </w:r>
            <w:r w:rsidRPr="00666330">
              <w:t xml:space="preserve"> Forordning nr. 3 om anvendelse af artikel 24 i traktaten om oprettelse af Det Europæiske Atomenergifællesskab (EFT 17 af 6.10.1958, s. 406).</w:t>
            </w:r>
          </w:p>
        </w:tc>
      </w:tr>
      <w:tr w:rsidR="00947E79" w:rsidRPr="00666330" w14:paraId="4FDB82DC" w14:textId="77777777" w:rsidTr="0052304F">
        <w:trPr>
          <w:jc w:val="center"/>
        </w:trPr>
        <w:tc>
          <w:tcPr>
            <w:tcW w:w="4876" w:type="dxa"/>
          </w:tcPr>
          <w:p w14:paraId="36DE9E34" w14:textId="77777777" w:rsidR="0052304F" w:rsidRPr="00666330" w:rsidRDefault="00032826" w:rsidP="0052304F">
            <w:pPr>
              <w:pStyle w:val="Normal6"/>
            </w:pPr>
            <w:r w:rsidRPr="00666330">
              <w:rPr>
                <w:b/>
                <w:i/>
                <w:vertAlign w:val="superscript"/>
              </w:rPr>
              <w:t>18</w:t>
            </w:r>
            <w:r w:rsidRPr="00666330">
              <w:rPr>
                <w:b/>
                <w:i/>
              </w:rPr>
              <w:t xml:space="preserve"> EFT 45 af 14.6.1962, s. 1385.</w:t>
            </w:r>
          </w:p>
        </w:tc>
        <w:tc>
          <w:tcPr>
            <w:tcW w:w="4876" w:type="dxa"/>
          </w:tcPr>
          <w:p w14:paraId="1567F2D5" w14:textId="77777777" w:rsidR="0052304F" w:rsidRPr="00666330" w:rsidRDefault="00032826" w:rsidP="0052304F">
            <w:pPr>
              <w:pStyle w:val="Normal6"/>
              <w:rPr>
                <w:szCs w:val="24"/>
              </w:rPr>
            </w:pPr>
            <w:r w:rsidRPr="00666330">
              <w:rPr>
                <w:vertAlign w:val="superscript"/>
              </w:rPr>
              <w:t>18</w:t>
            </w:r>
            <w:r w:rsidRPr="00666330">
              <w:t xml:space="preserve"> EFT 45 af 14.6.1962, s. 1385.</w:t>
            </w:r>
          </w:p>
        </w:tc>
      </w:tr>
      <w:tr w:rsidR="00947E79" w:rsidRPr="00666330" w14:paraId="7109EFA7" w14:textId="77777777" w:rsidTr="0052304F">
        <w:trPr>
          <w:jc w:val="center"/>
        </w:trPr>
        <w:tc>
          <w:tcPr>
            <w:tcW w:w="4876" w:type="dxa"/>
          </w:tcPr>
          <w:p w14:paraId="33381594" w14:textId="77777777" w:rsidR="0052304F" w:rsidRPr="00666330" w:rsidRDefault="00032826" w:rsidP="0052304F">
            <w:pPr>
              <w:pStyle w:val="Normal6"/>
            </w:pPr>
            <w:r w:rsidRPr="00666330">
              <w:rPr>
                <w:b/>
                <w:i/>
                <w:vertAlign w:val="superscript"/>
              </w:rPr>
              <w:t>19</w:t>
            </w:r>
            <w:r w:rsidRPr="00666330">
              <w:rPr>
                <w:b/>
                <w:i/>
              </w:rPr>
              <w:t xml:space="preserve"> </w:t>
            </w:r>
            <w:r w:rsidRPr="00666330">
              <w:t>Europa-Parlamentets og Rådets forordning (EF) nr. 1049/2001 af 30. maj 2001 om aktindsigt i Europa-Parlamentets, Rådets og Kommissionens dokumenter (EFT L 145 af 31.5.2001, s. 43).</w:t>
            </w:r>
          </w:p>
        </w:tc>
        <w:tc>
          <w:tcPr>
            <w:tcW w:w="4876" w:type="dxa"/>
          </w:tcPr>
          <w:p w14:paraId="09A09893" w14:textId="77777777" w:rsidR="0052304F" w:rsidRPr="00666330" w:rsidRDefault="00032826" w:rsidP="0052304F">
            <w:pPr>
              <w:pStyle w:val="Normal6"/>
              <w:rPr>
                <w:szCs w:val="24"/>
              </w:rPr>
            </w:pPr>
            <w:r w:rsidRPr="00666330">
              <w:rPr>
                <w:vertAlign w:val="superscript"/>
              </w:rPr>
              <w:t>19</w:t>
            </w:r>
            <w:r w:rsidRPr="00666330">
              <w:t xml:space="preserve"> Europa-Parlamentets og Rådets forordning (EF) nr. 1049/2001 af 30. maj 2001 om aktindsigt i Europa-Parlamentets, Rådets og Kommissionens dokumenter (EFT L 145 af 31.5.2001, s. 43).</w:t>
            </w:r>
          </w:p>
        </w:tc>
      </w:tr>
      <w:tr w:rsidR="00947E79" w:rsidRPr="00666330" w14:paraId="7EC32925" w14:textId="77777777" w:rsidTr="0052304F">
        <w:trPr>
          <w:jc w:val="center"/>
        </w:trPr>
        <w:tc>
          <w:tcPr>
            <w:tcW w:w="4876" w:type="dxa"/>
          </w:tcPr>
          <w:p w14:paraId="253BD8F9" w14:textId="77777777" w:rsidR="0052304F" w:rsidRPr="00666330" w:rsidRDefault="00032826" w:rsidP="0052304F">
            <w:pPr>
              <w:pStyle w:val="Normal6"/>
            </w:pPr>
            <w:r w:rsidRPr="00666330">
              <w:rPr>
                <w:b/>
                <w:i/>
                <w:vertAlign w:val="superscript"/>
              </w:rPr>
              <w:t xml:space="preserve">20 </w:t>
            </w:r>
            <w:r w:rsidRPr="00666330">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c>
          <w:tcPr>
            <w:tcW w:w="4876" w:type="dxa"/>
          </w:tcPr>
          <w:p w14:paraId="03FF9350" w14:textId="77777777" w:rsidR="0052304F" w:rsidRPr="00666330" w:rsidRDefault="00032826" w:rsidP="0052304F">
            <w:pPr>
              <w:pStyle w:val="Normal6"/>
              <w:rPr>
                <w:szCs w:val="24"/>
              </w:rPr>
            </w:pPr>
            <w:r w:rsidRPr="00666330">
              <w:rPr>
                <w:vertAlign w:val="superscript"/>
              </w:rPr>
              <w:t>20</w:t>
            </w:r>
            <w:r w:rsidRPr="00666330">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r w:rsidR="00947E79" w:rsidRPr="00666330" w14:paraId="202F00D2" w14:textId="77777777" w:rsidTr="0052304F">
        <w:trPr>
          <w:jc w:val="center"/>
        </w:trPr>
        <w:tc>
          <w:tcPr>
            <w:tcW w:w="4876" w:type="dxa"/>
          </w:tcPr>
          <w:p w14:paraId="200E5C6A" w14:textId="77777777" w:rsidR="0052304F" w:rsidRPr="00666330" w:rsidRDefault="00032826" w:rsidP="0052304F">
            <w:pPr>
              <w:pStyle w:val="Normal6"/>
            </w:pPr>
            <w:r w:rsidRPr="00666330">
              <w:rPr>
                <w:b/>
                <w:i/>
                <w:vertAlign w:val="superscript"/>
              </w:rPr>
              <w:t>21</w:t>
            </w:r>
            <w:r w:rsidRPr="00666330">
              <w:rPr>
                <w:b/>
                <w:i/>
              </w:rPr>
              <w:t xml:space="preserve"> </w:t>
            </w:r>
            <w:r w:rsidRPr="00666330">
              <w:t>Rådets forordning (EØF, Euratom) nr. 354/83 af 1. februar 1983 om åbning for offentligheden af de historiske arkiver for Det europæiske økonomiske Fællesskab og Det europæiske Atomenergifællesskab (EFT L 43 af 15.2.1983, s. 1).</w:t>
            </w:r>
          </w:p>
        </w:tc>
        <w:tc>
          <w:tcPr>
            <w:tcW w:w="4876" w:type="dxa"/>
          </w:tcPr>
          <w:p w14:paraId="61FC1E9B" w14:textId="77777777" w:rsidR="0052304F" w:rsidRPr="00666330" w:rsidRDefault="00032826" w:rsidP="0052304F">
            <w:pPr>
              <w:pStyle w:val="Normal6"/>
              <w:rPr>
                <w:szCs w:val="24"/>
              </w:rPr>
            </w:pPr>
            <w:r w:rsidRPr="00666330">
              <w:rPr>
                <w:vertAlign w:val="superscript"/>
              </w:rPr>
              <w:t>21</w:t>
            </w:r>
            <w:r w:rsidRPr="00666330">
              <w:t xml:space="preserve"> Rådets forordning (EØF, Euratom) nr. 354/83 af 1. februar 1983 om åbning for offentligheden af de historiske arkiver for Det europæiske økonomiske Fællesskab og Det europæiske Atomenergifællesskab (EFT L 43 af 15.2.1983, s. 1).</w:t>
            </w:r>
          </w:p>
        </w:tc>
      </w:tr>
      <w:tr w:rsidR="00947E79" w:rsidRPr="00666330" w14:paraId="455FB063" w14:textId="77777777" w:rsidTr="0052304F">
        <w:trPr>
          <w:jc w:val="center"/>
        </w:trPr>
        <w:tc>
          <w:tcPr>
            <w:tcW w:w="4876" w:type="dxa"/>
          </w:tcPr>
          <w:p w14:paraId="463F29F7" w14:textId="77777777" w:rsidR="0052304F" w:rsidRPr="00666330" w:rsidRDefault="00032826" w:rsidP="0052304F">
            <w:pPr>
              <w:pStyle w:val="Normal6"/>
            </w:pPr>
            <w:r w:rsidRPr="00666330">
              <w:rPr>
                <w:b/>
                <w:i/>
                <w:vertAlign w:val="superscript"/>
              </w:rPr>
              <w:t>22</w:t>
            </w:r>
            <w:r w:rsidRPr="00666330">
              <w:rPr>
                <w:b/>
                <w:i/>
              </w:rPr>
              <w:t xml:space="preserve"> </w:t>
            </w:r>
            <w:r w:rsidRPr="00666330">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tc>
        <w:tc>
          <w:tcPr>
            <w:tcW w:w="4876" w:type="dxa"/>
          </w:tcPr>
          <w:p w14:paraId="0039D2FC" w14:textId="77777777" w:rsidR="0052304F" w:rsidRPr="00666330" w:rsidRDefault="00032826" w:rsidP="0052304F">
            <w:pPr>
              <w:pStyle w:val="Normal6"/>
              <w:rPr>
                <w:szCs w:val="24"/>
              </w:rPr>
            </w:pPr>
            <w:r w:rsidRPr="00666330">
              <w:rPr>
                <w:vertAlign w:val="superscript"/>
              </w:rPr>
              <w:t>22</w:t>
            </w:r>
            <w:r w:rsidRPr="00666330">
              <w:t xml:space="preserve">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tc>
      </w:tr>
      <w:tr w:rsidR="00947E79" w:rsidRPr="00666330" w14:paraId="05C50AE1" w14:textId="77777777" w:rsidTr="0052304F">
        <w:trPr>
          <w:jc w:val="center"/>
        </w:trPr>
        <w:tc>
          <w:tcPr>
            <w:tcW w:w="4876" w:type="dxa"/>
          </w:tcPr>
          <w:p w14:paraId="02FEB191" w14:textId="77777777" w:rsidR="0052304F" w:rsidRPr="00666330" w:rsidRDefault="00032826" w:rsidP="0052304F">
            <w:pPr>
              <w:pStyle w:val="Normal6"/>
            </w:pPr>
            <w:r w:rsidRPr="00666330">
              <w:rPr>
                <w:b/>
                <w:i/>
                <w:vertAlign w:val="superscript"/>
              </w:rPr>
              <w:t>23</w:t>
            </w:r>
            <w:r w:rsidRPr="00666330">
              <w:rPr>
                <w:b/>
                <w:i/>
              </w:rPr>
              <w:t xml:space="preserve"> </w:t>
            </w:r>
            <w:r w:rsidRPr="00666330">
              <w:t xml:space="preserve">Europa-Parlamentets og Rådets </w:t>
            </w:r>
            <w:r w:rsidRPr="00666330">
              <w:lastRenderedPageBreak/>
              <w:t>forordning (EU) 2021/697 af 29. april 2021 om oprettelse af Den Europæiske Forsvarsfond og om ophævelse af forordning (EU) 2018/1092 (EUT L 170 af 12.5.2021, s. 149).</w:t>
            </w:r>
          </w:p>
        </w:tc>
        <w:tc>
          <w:tcPr>
            <w:tcW w:w="4876" w:type="dxa"/>
          </w:tcPr>
          <w:p w14:paraId="7FEEC33D" w14:textId="77777777" w:rsidR="0052304F" w:rsidRPr="00666330" w:rsidRDefault="00032826" w:rsidP="0052304F">
            <w:pPr>
              <w:pStyle w:val="Normal6"/>
              <w:rPr>
                <w:szCs w:val="24"/>
              </w:rPr>
            </w:pPr>
            <w:r w:rsidRPr="00666330">
              <w:rPr>
                <w:vertAlign w:val="superscript"/>
              </w:rPr>
              <w:lastRenderedPageBreak/>
              <w:t>23</w:t>
            </w:r>
            <w:r w:rsidRPr="00666330">
              <w:t xml:space="preserve"> Europa-Parlamentets og Rådets </w:t>
            </w:r>
            <w:r w:rsidRPr="00666330">
              <w:lastRenderedPageBreak/>
              <w:t>forordning (EU) 2021/697 af 29. april 2021 om oprettelse af Den Europæiske Forsvarsfond og om ophævelse af forordning (EU) 2018/1092 (EUT L 170 af 12.5.2021, s. 149).</w:t>
            </w:r>
          </w:p>
        </w:tc>
      </w:tr>
      <w:tr w:rsidR="00947E79" w:rsidRPr="00666330" w14:paraId="387A0CB7" w14:textId="77777777" w:rsidTr="0052304F">
        <w:trPr>
          <w:jc w:val="center"/>
        </w:trPr>
        <w:tc>
          <w:tcPr>
            <w:tcW w:w="4876" w:type="dxa"/>
          </w:tcPr>
          <w:p w14:paraId="733F0CC3" w14:textId="77777777" w:rsidR="0052304F" w:rsidRPr="00666330" w:rsidRDefault="00032826" w:rsidP="0052304F">
            <w:pPr>
              <w:pStyle w:val="Normal6"/>
            </w:pPr>
            <w:r w:rsidRPr="00666330">
              <w:rPr>
                <w:b/>
                <w:i/>
                <w:vertAlign w:val="superscript"/>
              </w:rPr>
              <w:lastRenderedPageBreak/>
              <w:t>24</w:t>
            </w:r>
            <w:r w:rsidRPr="00666330">
              <w:rPr>
                <w:b/>
                <w:i/>
              </w:rPr>
              <w:t xml:space="preserve"> </w:t>
            </w:r>
            <w:r w:rsidRPr="00666330">
              <w:t xml:space="preserve">Europa-Parlamentets og Rådets forordning om </w:t>
            </w:r>
            <w:r w:rsidRPr="00666330">
              <w:t>foranstaltninger til sikring af et højt fælles cybersikkerhedsniveau i Unionens institutioner, organer, kontorer og agenturer</w:t>
            </w:r>
          </w:p>
        </w:tc>
        <w:tc>
          <w:tcPr>
            <w:tcW w:w="4876" w:type="dxa"/>
          </w:tcPr>
          <w:p w14:paraId="54D9896D" w14:textId="77777777" w:rsidR="0052304F" w:rsidRPr="00666330" w:rsidRDefault="00032826" w:rsidP="0052304F">
            <w:pPr>
              <w:pStyle w:val="Normal6"/>
              <w:rPr>
                <w:szCs w:val="24"/>
              </w:rPr>
            </w:pPr>
            <w:r w:rsidRPr="00666330">
              <w:rPr>
                <w:vertAlign w:val="superscript"/>
              </w:rPr>
              <w:t>24</w:t>
            </w:r>
            <w:r w:rsidRPr="00666330">
              <w:t xml:space="preserve"> Europa-Parlamentets og Rådets forordning</w:t>
            </w:r>
            <w:r w:rsidRPr="00666330">
              <w:rPr>
                <w:b/>
                <w:i/>
              </w:rPr>
              <w:t xml:space="preserve"> […]</w:t>
            </w:r>
            <w:r w:rsidRPr="00666330">
              <w:t xml:space="preserve"> om foranstaltninger til sikring af et højt fælles cybersikkerhedsniveau i Unionens institutioner, organer, kontorer og agenturer</w:t>
            </w:r>
            <w:r w:rsidRPr="00666330">
              <w:rPr>
                <w:b/>
                <w:i/>
              </w:rPr>
              <w:t>, endnu ikke vedtaget.</w:t>
            </w:r>
          </w:p>
        </w:tc>
      </w:tr>
    </w:tbl>
    <w:p w14:paraId="3D469475"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57BA2D63" w14:textId="77777777" w:rsidR="0052304F" w:rsidRPr="00032826" w:rsidRDefault="00032826" w:rsidP="0052304F">
      <w:pPr>
        <w:rPr>
          <w:lang w:val="en-GB"/>
        </w:rPr>
      </w:pPr>
      <w:r w:rsidRPr="00032826">
        <w:rPr>
          <w:rStyle w:val="HideTWBExt"/>
          <w:lang w:val="en-GB"/>
        </w:rPr>
        <w:t>&lt;/Amend&gt;</w:t>
      </w:r>
    </w:p>
    <w:p w14:paraId="1C6C037D"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7</w:t>
      </w:r>
      <w:r w:rsidRPr="00666330">
        <w:rPr>
          <w:rStyle w:val="HideTWBExt"/>
          <w:b w:val="0"/>
        </w:rPr>
        <w:t>&lt;/NumAm&gt;</w:t>
      </w:r>
    </w:p>
    <w:p w14:paraId="76CE81B0"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B522E60" w14:textId="77777777" w:rsidR="0052304F" w:rsidRPr="00666330" w:rsidRDefault="00032826" w:rsidP="0052304F">
      <w:pPr>
        <w:pStyle w:val="NormalBold"/>
      </w:pPr>
      <w:r w:rsidRPr="00666330">
        <w:rPr>
          <w:rStyle w:val="HideTWBExt"/>
          <w:b w:val="0"/>
        </w:rPr>
        <w:t>&lt;Article&gt;</w:t>
      </w:r>
      <w:r w:rsidRPr="00666330">
        <w:t>Betragtning 8</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463C657F" w14:textId="77777777" w:rsidTr="0052304F">
        <w:trPr>
          <w:jc w:val="center"/>
        </w:trPr>
        <w:tc>
          <w:tcPr>
            <w:tcW w:w="9752" w:type="dxa"/>
            <w:gridSpan w:val="2"/>
          </w:tcPr>
          <w:p w14:paraId="4ACA1960" w14:textId="77777777" w:rsidR="0052304F" w:rsidRPr="00666330" w:rsidRDefault="0052304F" w:rsidP="0052304F">
            <w:pPr>
              <w:keepNext/>
            </w:pPr>
          </w:p>
        </w:tc>
      </w:tr>
      <w:tr w:rsidR="00947E79" w:rsidRPr="00666330" w14:paraId="29B981B5" w14:textId="77777777" w:rsidTr="0052304F">
        <w:trPr>
          <w:jc w:val="center"/>
        </w:trPr>
        <w:tc>
          <w:tcPr>
            <w:tcW w:w="4876" w:type="dxa"/>
          </w:tcPr>
          <w:p w14:paraId="160E8903" w14:textId="77777777" w:rsidR="0052304F" w:rsidRPr="00666330" w:rsidRDefault="00032826" w:rsidP="0052304F">
            <w:pPr>
              <w:pStyle w:val="ColumnHeading"/>
              <w:keepNext/>
            </w:pPr>
            <w:r w:rsidRPr="00666330">
              <w:t>Kommissionens forslag</w:t>
            </w:r>
          </w:p>
        </w:tc>
        <w:tc>
          <w:tcPr>
            <w:tcW w:w="4876" w:type="dxa"/>
          </w:tcPr>
          <w:p w14:paraId="46AB03B1" w14:textId="77777777" w:rsidR="0052304F" w:rsidRPr="00666330" w:rsidRDefault="00032826" w:rsidP="0052304F">
            <w:pPr>
              <w:pStyle w:val="ColumnHeading"/>
              <w:keepNext/>
            </w:pPr>
            <w:r w:rsidRPr="00666330">
              <w:t>Ændringsforslag</w:t>
            </w:r>
          </w:p>
        </w:tc>
      </w:tr>
      <w:tr w:rsidR="00947E79" w:rsidRPr="00666330" w14:paraId="3F94DBE5" w14:textId="77777777" w:rsidTr="0052304F">
        <w:trPr>
          <w:jc w:val="center"/>
        </w:trPr>
        <w:tc>
          <w:tcPr>
            <w:tcW w:w="4876" w:type="dxa"/>
          </w:tcPr>
          <w:p w14:paraId="4CB1BF84" w14:textId="77777777" w:rsidR="0052304F" w:rsidRPr="00666330" w:rsidRDefault="00032826" w:rsidP="0052304F">
            <w:pPr>
              <w:pStyle w:val="Normal6"/>
            </w:pPr>
            <w:r w:rsidRPr="00666330">
              <w:t>(8)</w:t>
            </w:r>
            <w:r w:rsidRPr="00666330">
              <w:tab/>
              <w:t xml:space="preserve">Med henblik på at oprette en formel struktur for samarbejde mellem EU's institutioner og organer på området for informationssikkerhed er det nødvendigt at oprette en interinstitutionel koordinationsgruppe om </w:t>
            </w:r>
            <w:r w:rsidRPr="00666330">
              <w:t>informationssikkerhed ("koordinationsgruppen"), hvor alle EU-institutionernes og -organernes sikkerhedsmyndigheder er repræsenteret. Koordinationsgruppen bør have til opgave at øge sammenhængen mellem politikkerne på området for informationssikkerhed og bidrage til harmoniseringen af informationssikkerhedsprocedurer og værktøjer på tværs af EU's institutioner og organer, men vil ikke have beslutningskompetence.</w:t>
            </w:r>
          </w:p>
        </w:tc>
        <w:tc>
          <w:tcPr>
            <w:tcW w:w="4876" w:type="dxa"/>
          </w:tcPr>
          <w:p w14:paraId="5A0CFEB9" w14:textId="77777777" w:rsidR="0052304F" w:rsidRPr="00666330" w:rsidRDefault="00032826" w:rsidP="0052304F">
            <w:pPr>
              <w:pStyle w:val="Normal6"/>
              <w:rPr>
                <w:szCs w:val="24"/>
              </w:rPr>
            </w:pPr>
            <w:r w:rsidRPr="00666330">
              <w:t>(8)</w:t>
            </w:r>
            <w:r w:rsidRPr="00666330">
              <w:tab/>
              <w:t>Med henblik på at oprette en formel</w:t>
            </w:r>
            <w:r w:rsidRPr="00666330">
              <w:rPr>
                <w:b/>
                <w:i/>
              </w:rPr>
              <w:t>, fælles</w:t>
            </w:r>
            <w:r w:rsidRPr="00666330">
              <w:t xml:space="preserve"> struktur for samarbejde mellem EU's institutioner og organer på området for informationssikkerhed er det nødvendigt at oprette en interinstitutionel koordinationsgruppe om informationssikkerhed ("koordinationsgruppen"), hvor alle EU-institutionernes og -organernes sikkerhedsmyndigheder er repræsenteret. Koordinationsgruppen bør have til opgave at øge sammenhængen mellem politikkerne på området for informationssikkerhed og bidrage til harmoniseringen af informatio</w:t>
            </w:r>
            <w:r w:rsidRPr="00666330">
              <w:t>nssikkerhedsprocedurer og værktøjer på tværs af EU's institutioner og organer, men vil ikke have beslutningskompetence.</w:t>
            </w:r>
          </w:p>
        </w:tc>
      </w:tr>
    </w:tbl>
    <w:p w14:paraId="4CC4AE1E"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30588B24" w14:textId="77777777" w:rsidR="0052304F" w:rsidRPr="00032826" w:rsidRDefault="00032826" w:rsidP="0052304F">
      <w:pPr>
        <w:rPr>
          <w:lang w:val="en-GB"/>
        </w:rPr>
      </w:pPr>
      <w:r w:rsidRPr="00032826">
        <w:rPr>
          <w:rStyle w:val="HideTWBExt"/>
          <w:lang w:val="en-GB"/>
        </w:rPr>
        <w:t>&lt;/Amend&gt;</w:t>
      </w:r>
    </w:p>
    <w:p w14:paraId="4FDEC08A"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8</w:t>
      </w:r>
      <w:r w:rsidRPr="00666330">
        <w:rPr>
          <w:rStyle w:val="HideTWBExt"/>
          <w:b w:val="0"/>
        </w:rPr>
        <w:t>&lt;/NumAm&gt;</w:t>
      </w:r>
    </w:p>
    <w:p w14:paraId="2F8D4D85"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5AE3A38F" w14:textId="77777777" w:rsidR="0052304F" w:rsidRPr="00666330" w:rsidRDefault="00032826" w:rsidP="0052304F">
      <w:pPr>
        <w:pStyle w:val="NormalBold"/>
      </w:pPr>
      <w:r w:rsidRPr="00666330">
        <w:rPr>
          <w:rStyle w:val="HideTWBExt"/>
          <w:b w:val="0"/>
        </w:rPr>
        <w:t>&lt;Article&gt;</w:t>
      </w:r>
      <w:r w:rsidRPr="00666330">
        <w:t>Betragtning 14</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16745A79" w14:textId="77777777" w:rsidTr="0052304F">
        <w:trPr>
          <w:jc w:val="center"/>
        </w:trPr>
        <w:tc>
          <w:tcPr>
            <w:tcW w:w="9752" w:type="dxa"/>
            <w:gridSpan w:val="2"/>
          </w:tcPr>
          <w:p w14:paraId="6A068049" w14:textId="77777777" w:rsidR="0052304F" w:rsidRPr="00666330" w:rsidRDefault="0052304F" w:rsidP="0052304F">
            <w:pPr>
              <w:keepNext/>
            </w:pPr>
          </w:p>
        </w:tc>
      </w:tr>
      <w:tr w:rsidR="00947E79" w:rsidRPr="00666330" w14:paraId="7F75EAFD" w14:textId="77777777" w:rsidTr="0052304F">
        <w:trPr>
          <w:jc w:val="center"/>
        </w:trPr>
        <w:tc>
          <w:tcPr>
            <w:tcW w:w="4876" w:type="dxa"/>
          </w:tcPr>
          <w:p w14:paraId="08BF814B" w14:textId="77777777" w:rsidR="0052304F" w:rsidRPr="00666330" w:rsidRDefault="00032826" w:rsidP="0052304F">
            <w:pPr>
              <w:pStyle w:val="ColumnHeading"/>
              <w:keepNext/>
            </w:pPr>
            <w:r w:rsidRPr="00666330">
              <w:t>Kommissionens forslag</w:t>
            </w:r>
          </w:p>
        </w:tc>
        <w:tc>
          <w:tcPr>
            <w:tcW w:w="4876" w:type="dxa"/>
          </w:tcPr>
          <w:p w14:paraId="35CFC99A" w14:textId="77777777" w:rsidR="0052304F" w:rsidRPr="00666330" w:rsidRDefault="00032826" w:rsidP="0052304F">
            <w:pPr>
              <w:pStyle w:val="ColumnHeading"/>
              <w:keepNext/>
            </w:pPr>
            <w:r w:rsidRPr="00666330">
              <w:t>Ændringsforslag</w:t>
            </w:r>
          </w:p>
        </w:tc>
      </w:tr>
      <w:tr w:rsidR="00947E79" w:rsidRPr="00666330" w14:paraId="29D82C2E" w14:textId="77777777" w:rsidTr="0052304F">
        <w:trPr>
          <w:jc w:val="center"/>
        </w:trPr>
        <w:tc>
          <w:tcPr>
            <w:tcW w:w="4876" w:type="dxa"/>
          </w:tcPr>
          <w:p w14:paraId="69C4E824" w14:textId="77777777" w:rsidR="0052304F" w:rsidRPr="00666330" w:rsidRDefault="00032826" w:rsidP="0052304F">
            <w:pPr>
              <w:pStyle w:val="Normal6"/>
            </w:pPr>
            <w:r w:rsidRPr="00666330">
              <w:t>(14)</w:t>
            </w:r>
            <w:r w:rsidRPr="00666330">
              <w:tab/>
            </w:r>
            <w:r w:rsidRPr="00666330">
              <w:t xml:space="preserve">Med henblik på tilpasning til de nye telearbejdsmetoder bør de </w:t>
            </w:r>
            <w:r w:rsidRPr="00666330">
              <w:rPr>
                <w:b/>
                <w:i/>
              </w:rPr>
              <w:t>netværk</w:t>
            </w:r>
            <w:r w:rsidRPr="00666330">
              <w:t>, der anvendes til forbindelse til EU-institutionens eller -organets fjernadgangstjenester, være beskyttet af passende sikkerhedsforanstaltninger.</w:t>
            </w:r>
          </w:p>
        </w:tc>
        <w:tc>
          <w:tcPr>
            <w:tcW w:w="4876" w:type="dxa"/>
          </w:tcPr>
          <w:p w14:paraId="420A8D36" w14:textId="77777777" w:rsidR="0052304F" w:rsidRPr="00666330" w:rsidRDefault="00032826" w:rsidP="0052304F">
            <w:pPr>
              <w:pStyle w:val="Normal6"/>
              <w:rPr>
                <w:szCs w:val="24"/>
              </w:rPr>
            </w:pPr>
            <w:r w:rsidRPr="00666330">
              <w:t>(14)</w:t>
            </w:r>
            <w:r w:rsidRPr="00666330">
              <w:tab/>
              <w:t xml:space="preserve">Med henblik på tilpasning til de nye telearbejdsmetoder bør de </w:t>
            </w:r>
            <w:r w:rsidRPr="00666330">
              <w:rPr>
                <w:b/>
                <w:i/>
              </w:rPr>
              <w:t>netværksinformationssystemer, digitale infrastrukturer og terminalenheder</w:t>
            </w:r>
            <w:r w:rsidRPr="00666330">
              <w:t>, der anvendes til forbindelse til EU-institutionens eller -organets fjernadgangstjenester, være beskyttet af passende sikkerhedsforanstaltninger.</w:t>
            </w:r>
          </w:p>
        </w:tc>
      </w:tr>
    </w:tbl>
    <w:p w14:paraId="6523B933"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2684C739" w14:textId="77777777" w:rsidR="0052304F" w:rsidRPr="00032826" w:rsidRDefault="00032826" w:rsidP="0052304F">
      <w:pPr>
        <w:rPr>
          <w:lang w:val="en-GB"/>
        </w:rPr>
      </w:pPr>
      <w:r w:rsidRPr="00032826">
        <w:rPr>
          <w:rStyle w:val="HideTWBExt"/>
          <w:lang w:val="en-GB"/>
        </w:rPr>
        <w:t>&lt;/Amend&gt;</w:t>
      </w:r>
    </w:p>
    <w:p w14:paraId="4EDBAC8C"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9</w:t>
      </w:r>
      <w:r w:rsidRPr="00666330">
        <w:rPr>
          <w:rStyle w:val="HideTWBExt"/>
          <w:b w:val="0"/>
        </w:rPr>
        <w:t>&lt;/NumAm&gt;</w:t>
      </w:r>
    </w:p>
    <w:p w14:paraId="5C7764B4"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B5F322B" w14:textId="77777777" w:rsidR="0052304F" w:rsidRPr="00666330" w:rsidRDefault="00032826" w:rsidP="0052304F">
      <w:pPr>
        <w:pStyle w:val="NormalBold"/>
      </w:pPr>
      <w:r w:rsidRPr="00666330">
        <w:rPr>
          <w:rStyle w:val="HideTWBExt"/>
          <w:b w:val="0"/>
        </w:rPr>
        <w:t>&lt;Article&gt;</w:t>
      </w:r>
      <w:r w:rsidRPr="00666330">
        <w:t>Betragtning 18</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33AE4D3C" w14:textId="77777777" w:rsidTr="0052304F">
        <w:trPr>
          <w:jc w:val="center"/>
        </w:trPr>
        <w:tc>
          <w:tcPr>
            <w:tcW w:w="9752" w:type="dxa"/>
            <w:gridSpan w:val="2"/>
          </w:tcPr>
          <w:p w14:paraId="3E148139" w14:textId="77777777" w:rsidR="0052304F" w:rsidRPr="00666330" w:rsidRDefault="0052304F" w:rsidP="0052304F">
            <w:pPr>
              <w:keepNext/>
            </w:pPr>
          </w:p>
        </w:tc>
      </w:tr>
      <w:tr w:rsidR="00947E79" w:rsidRPr="00666330" w14:paraId="14AEC2F8" w14:textId="77777777" w:rsidTr="0052304F">
        <w:trPr>
          <w:jc w:val="center"/>
        </w:trPr>
        <w:tc>
          <w:tcPr>
            <w:tcW w:w="4876" w:type="dxa"/>
          </w:tcPr>
          <w:p w14:paraId="40D5D55B" w14:textId="77777777" w:rsidR="0052304F" w:rsidRPr="00666330" w:rsidRDefault="00032826" w:rsidP="0052304F">
            <w:pPr>
              <w:pStyle w:val="ColumnHeading"/>
              <w:keepNext/>
            </w:pPr>
            <w:r w:rsidRPr="00666330">
              <w:t>Kommissionens forslag</w:t>
            </w:r>
          </w:p>
        </w:tc>
        <w:tc>
          <w:tcPr>
            <w:tcW w:w="4876" w:type="dxa"/>
          </w:tcPr>
          <w:p w14:paraId="6666E6BD" w14:textId="77777777" w:rsidR="0052304F" w:rsidRPr="00666330" w:rsidRDefault="00032826" w:rsidP="0052304F">
            <w:pPr>
              <w:pStyle w:val="ColumnHeading"/>
              <w:keepNext/>
            </w:pPr>
            <w:r w:rsidRPr="00666330">
              <w:t>Ændringsforslag</w:t>
            </w:r>
          </w:p>
        </w:tc>
      </w:tr>
      <w:tr w:rsidR="00947E79" w:rsidRPr="00666330" w14:paraId="6B7A4703" w14:textId="77777777" w:rsidTr="0052304F">
        <w:trPr>
          <w:jc w:val="center"/>
        </w:trPr>
        <w:tc>
          <w:tcPr>
            <w:tcW w:w="4876" w:type="dxa"/>
          </w:tcPr>
          <w:p w14:paraId="0F7A6390" w14:textId="77777777" w:rsidR="0052304F" w:rsidRPr="00666330" w:rsidRDefault="00032826" w:rsidP="0052304F">
            <w:pPr>
              <w:pStyle w:val="Normal6"/>
            </w:pPr>
            <w:r w:rsidRPr="00666330">
              <w:t>(18)</w:t>
            </w:r>
            <w:r w:rsidRPr="00666330">
              <w:tab/>
              <w:t xml:space="preserve">Beskyttelsen af EUCI sikres også med tekniske og </w:t>
            </w:r>
            <w:r w:rsidRPr="00666330">
              <w:t>organisatoriske foranstaltninger, der anvendes på de af EU-institutionernes eller -organernes lokaliteter, bygninger, lokaler, kontorer eller faciliteter, hvor der drøftes, håndteres og opbevares EUCI. Ved denne forordning indføres bestemmelser om gennemførelse af en risikostyringsproces for informationssikkerhed for så vidt angår fysisk sikkerhed, som vil gøre det muligt for EU's institutioner og organer at vælge de rette sikkerhedsforanstaltninger til deres sites.</w:t>
            </w:r>
          </w:p>
        </w:tc>
        <w:tc>
          <w:tcPr>
            <w:tcW w:w="4876" w:type="dxa"/>
          </w:tcPr>
          <w:p w14:paraId="654A3904" w14:textId="77777777" w:rsidR="0052304F" w:rsidRPr="00666330" w:rsidRDefault="00032826" w:rsidP="0052304F">
            <w:pPr>
              <w:pStyle w:val="Normal6"/>
              <w:rPr>
                <w:szCs w:val="24"/>
              </w:rPr>
            </w:pPr>
            <w:r w:rsidRPr="00666330">
              <w:t>(18)</w:t>
            </w:r>
            <w:r w:rsidRPr="00666330">
              <w:tab/>
              <w:t>Beskyttelsen af EUCI sikres også med tekniske og organisatoriske foranstaltninger, der anvendes på de af EU-institutionernes eller -organernes lokaliteter, bygninger, lokaler, kontorer eller faciliteter, hvor der drøftes, håndteres og opbevares EUCI. Ved denne forordning indføres bestemmelser om gennemførelse af en risikostyringsproces for informationssikkerhed for så vidt angår fysisk sikkerhed, som vil gøre det muligt for EU's institutioner og organer at vælge de rette sikkerhedsforanstaltninger til dere</w:t>
            </w:r>
            <w:r w:rsidRPr="00666330">
              <w:t xml:space="preserve">s sites. </w:t>
            </w:r>
            <w:r w:rsidRPr="00666330">
              <w:rPr>
                <w:b/>
                <w:i/>
              </w:rPr>
              <w:t>Der bør foretages en grundig evaluering af sikkerhedsinfrastrukturen, herunder tjenesterne. Denne evaluering bør tage hensyn til hele forsyningskæden og det operative miljø.</w:t>
            </w:r>
          </w:p>
        </w:tc>
      </w:tr>
    </w:tbl>
    <w:p w14:paraId="4D0321E5"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C3825F0" w14:textId="77777777" w:rsidR="0052304F" w:rsidRPr="00032826" w:rsidRDefault="00032826" w:rsidP="0052304F">
      <w:pPr>
        <w:rPr>
          <w:lang w:val="en-GB"/>
        </w:rPr>
      </w:pPr>
      <w:r w:rsidRPr="00032826">
        <w:rPr>
          <w:rStyle w:val="HideTWBExt"/>
          <w:lang w:val="en-GB"/>
        </w:rPr>
        <w:t>&lt;/Amend&gt;</w:t>
      </w:r>
    </w:p>
    <w:p w14:paraId="61141033"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10</w:t>
      </w:r>
      <w:r w:rsidRPr="00666330">
        <w:rPr>
          <w:rStyle w:val="HideTWBExt"/>
          <w:b w:val="0"/>
        </w:rPr>
        <w:t>&lt;/NumAm&gt;</w:t>
      </w:r>
    </w:p>
    <w:p w14:paraId="59BE4E37" w14:textId="77777777" w:rsidR="0052304F" w:rsidRPr="00666330" w:rsidRDefault="00032826" w:rsidP="0052304F">
      <w:pPr>
        <w:pStyle w:val="NormalBold12b"/>
        <w:keepNext/>
      </w:pPr>
      <w:r w:rsidRPr="00666330">
        <w:rPr>
          <w:rStyle w:val="HideTWBExt"/>
          <w:b w:val="0"/>
        </w:rPr>
        <w:t>&lt;DocAmend&gt;</w:t>
      </w:r>
      <w:r w:rsidRPr="00666330">
        <w:t xml:space="preserve">Forslag til </w:t>
      </w:r>
      <w:r w:rsidRPr="00666330">
        <w:t>forordning</w:t>
      </w:r>
      <w:r w:rsidRPr="00666330">
        <w:rPr>
          <w:rStyle w:val="HideTWBExt"/>
          <w:b w:val="0"/>
        </w:rPr>
        <w:t>&lt;/DocAmend&gt;</w:t>
      </w:r>
    </w:p>
    <w:p w14:paraId="74CB7E13" w14:textId="77777777" w:rsidR="0052304F" w:rsidRPr="00666330" w:rsidRDefault="00032826" w:rsidP="0052304F">
      <w:pPr>
        <w:pStyle w:val="NormalBold"/>
      </w:pPr>
      <w:r w:rsidRPr="00666330">
        <w:rPr>
          <w:rStyle w:val="HideTWBExt"/>
          <w:b w:val="0"/>
        </w:rPr>
        <w:t>&lt;Article&gt;</w:t>
      </w:r>
      <w:r w:rsidRPr="00666330">
        <w:t>Betragtning 21</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3CFF931B" w14:textId="77777777" w:rsidTr="0052304F">
        <w:trPr>
          <w:jc w:val="center"/>
        </w:trPr>
        <w:tc>
          <w:tcPr>
            <w:tcW w:w="9752" w:type="dxa"/>
            <w:gridSpan w:val="2"/>
          </w:tcPr>
          <w:p w14:paraId="3DB0A6E6" w14:textId="77777777" w:rsidR="0052304F" w:rsidRPr="00666330" w:rsidRDefault="0052304F" w:rsidP="0052304F">
            <w:pPr>
              <w:keepNext/>
            </w:pPr>
          </w:p>
        </w:tc>
      </w:tr>
      <w:tr w:rsidR="00947E79" w:rsidRPr="00666330" w14:paraId="3B0DDF52" w14:textId="77777777" w:rsidTr="0052304F">
        <w:trPr>
          <w:jc w:val="center"/>
        </w:trPr>
        <w:tc>
          <w:tcPr>
            <w:tcW w:w="4876" w:type="dxa"/>
          </w:tcPr>
          <w:p w14:paraId="33BB4C93" w14:textId="77777777" w:rsidR="0052304F" w:rsidRPr="00666330" w:rsidRDefault="00032826" w:rsidP="0052304F">
            <w:pPr>
              <w:pStyle w:val="ColumnHeading"/>
              <w:keepNext/>
            </w:pPr>
            <w:r w:rsidRPr="00666330">
              <w:t>Kommissionens forslag</w:t>
            </w:r>
          </w:p>
        </w:tc>
        <w:tc>
          <w:tcPr>
            <w:tcW w:w="4876" w:type="dxa"/>
          </w:tcPr>
          <w:p w14:paraId="33756E1B" w14:textId="77777777" w:rsidR="0052304F" w:rsidRPr="00666330" w:rsidRDefault="00032826" w:rsidP="0052304F">
            <w:pPr>
              <w:pStyle w:val="ColumnHeading"/>
              <w:keepNext/>
            </w:pPr>
            <w:r w:rsidRPr="00666330">
              <w:t>Ændringsforslag</w:t>
            </w:r>
          </w:p>
        </w:tc>
      </w:tr>
      <w:tr w:rsidR="00947E79" w:rsidRPr="00666330" w14:paraId="44798FC7" w14:textId="77777777" w:rsidTr="0052304F">
        <w:trPr>
          <w:jc w:val="center"/>
        </w:trPr>
        <w:tc>
          <w:tcPr>
            <w:tcW w:w="4876" w:type="dxa"/>
          </w:tcPr>
          <w:p w14:paraId="1E3D1AA4" w14:textId="77777777" w:rsidR="0052304F" w:rsidRPr="00666330" w:rsidRDefault="00032826" w:rsidP="0052304F">
            <w:pPr>
              <w:pStyle w:val="Normal6"/>
            </w:pPr>
            <w:r w:rsidRPr="00666330">
              <w:t>(21)</w:t>
            </w:r>
            <w:r w:rsidRPr="00666330">
              <w:tab/>
              <w:t xml:space="preserve">EU's institutioner og organer har traditionelt udviklet deres egne kommunikations- og informationssystemer selvstændigt, men uden </w:t>
            </w:r>
            <w:r w:rsidRPr="00666330">
              <w:t xml:space="preserve">tilstrækkelig hensyntagen til interoperabiliteten på tværs af alle EU's institutioner og organer. Det er derfor nødvendigt at fastsætte minimumssikkerhedskrav for kommunikations- og informationssystemer ("CIS'er"), der håndterer og </w:t>
            </w:r>
            <w:r w:rsidRPr="00666330">
              <w:rPr>
                <w:b/>
                <w:i/>
              </w:rPr>
              <w:t>opbevarer</w:t>
            </w:r>
            <w:r w:rsidRPr="00666330">
              <w:t xml:space="preserve"> såvel EUCI som ikkeklassificerede informationer, med henblik på at garantere en gnidningsløs udveksling af informationer med de relevante interessenter.</w:t>
            </w:r>
          </w:p>
        </w:tc>
        <w:tc>
          <w:tcPr>
            <w:tcW w:w="4876" w:type="dxa"/>
          </w:tcPr>
          <w:p w14:paraId="2933D4DB" w14:textId="77777777" w:rsidR="0052304F" w:rsidRPr="00666330" w:rsidRDefault="00032826" w:rsidP="0052304F">
            <w:pPr>
              <w:pStyle w:val="Normal6"/>
              <w:rPr>
                <w:szCs w:val="24"/>
              </w:rPr>
            </w:pPr>
            <w:r w:rsidRPr="00666330">
              <w:t>(21)</w:t>
            </w:r>
            <w:r w:rsidRPr="00666330">
              <w:tab/>
              <w:t>EU's institutioner og organer har traditionelt udviklet deres egne kommunikations- og informationssystemer selvstændigt, men uden tilstrækkelig hensyntagen til interoperabiliteten på tværs af alle EU's institutioner og organer. Det er derfor nødvendigt at fastsætte minimumssikkerhedskrav for kommunikations- og informationssystemer ("CIS'er"), der håndterer</w:t>
            </w:r>
            <w:r w:rsidRPr="00666330">
              <w:rPr>
                <w:b/>
                <w:i/>
              </w:rPr>
              <w:t>, opbevarer</w:t>
            </w:r>
            <w:r w:rsidRPr="00666330">
              <w:t xml:space="preserve"> og </w:t>
            </w:r>
            <w:r w:rsidRPr="00666330">
              <w:rPr>
                <w:b/>
                <w:i/>
              </w:rPr>
              <w:t>overfører</w:t>
            </w:r>
            <w:r w:rsidRPr="00666330">
              <w:t xml:space="preserve"> såvel EUCI som ikkeklassificerede informationer, med henblik på at garantere en gnidningsløs udveksling af informationer med de </w:t>
            </w:r>
            <w:r w:rsidRPr="00666330">
              <w:t>relevante interessenter.</w:t>
            </w:r>
          </w:p>
        </w:tc>
      </w:tr>
    </w:tbl>
    <w:p w14:paraId="068DA44E"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2E5041B" w14:textId="77777777" w:rsidR="0052304F" w:rsidRPr="00032826" w:rsidRDefault="00032826" w:rsidP="0052304F">
      <w:pPr>
        <w:rPr>
          <w:lang w:val="en-GB"/>
        </w:rPr>
      </w:pPr>
      <w:r w:rsidRPr="00032826">
        <w:rPr>
          <w:rStyle w:val="HideTWBExt"/>
          <w:lang w:val="en-GB"/>
        </w:rPr>
        <w:t>&lt;/Amend&gt;</w:t>
      </w:r>
    </w:p>
    <w:p w14:paraId="26DB2307"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11</w:t>
      </w:r>
      <w:r w:rsidRPr="00666330">
        <w:rPr>
          <w:rStyle w:val="HideTWBExt"/>
          <w:b w:val="0"/>
        </w:rPr>
        <w:t>&lt;/NumAm&gt;</w:t>
      </w:r>
    </w:p>
    <w:p w14:paraId="3FDB8542"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3940AEB" w14:textId="77777777" w:rsidR="0052304F" w:rsidRPr="00032826" w:rsidRDefault="00032826" w:rsidP="0052304F">
      <w:pPr>
        <w:pStyle w:val="NormalBold"/>
        <w:rPr>
          <w:lang w:val="en-GB"/>
        </w:rPr>
      </w:pPr>
      <w:r w:rsidRPr="00032826">
        <w:rPr>
          <w:rStyle w:val="HideTWBExt"/>
          <w:b w:val="0"/>
          <w:lang w:val="en-GB"/>
        </w:rPr>
        <w:t>&lt;Article&gt;</w:t>
      </w:r>
      <w:r w:rsidRPr="00032826">
        <w:rPr>
          <w:lang w:val="en-GB"/>
        </w:rPr>
        <w:t>Betragtning 21 a (ny)</w:t>
      </w:r>
      <w:r w:rsidRPr="00032826">
        <w:rPr>
          <w:rStyle w:val="HideTWBExt"/>
          <w:b w:val="0"/>
          <w:lang w:val="en-GB"/>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10A5F9A9" w14:textId="77777777" w:rsidTr="0052304F">
        <w:trPr>
          <w:jc w:val="center"/>
        </w:trPr>
        <w:tc>
          <w:tcPr>
            <w:tcW w:w="9752" w:type="dxa"/>
            <w:gridSpan w:val="2"/>
          </w:tcPr>
          <w:p w14:paraId="4173C053" w14:textId="77777777" w:rsidR="0052304F" w:rsidRPr="00032826" w:rsidRDefault="0052304F" w:rsidP="0052304F">
            <w:pPr>
              <w:keepNext/>
              <w:rPr>
                <w:lang w:val="en-GB"/>
              </w:rPr>
            </w:pPr>
          </w:p>
        </w:tc>
      </w:tr>
      <w:tr w:rsidR="00947E79" w:rsidRPr="00666330" w14:paraId="3697915C" w14:textId="77777777" w:rsidTr="0052304F">
        <w:trPr>
          <w:jc w:val="center"/>
        </w:trPr>
        <w:tc>
          <w:tcPr>
            <w:tcW w:w="4876" w:type="dxa"/>
          </w:tcPr>
          <w:p w14:paraId="4A678323" w14:textId="77777777" w:rsidR="0052304F" w:rsidRPr="00666330" w:rsidRDefault="00032826" w:rsidP="0052304F">
            <w:pPr>
              <w:pStyle w:val="ColumnHeading"/>
              <w:keepNext/>
            </w:pPr>
            <w:r w:rsidRPr="00666330">
              <w:t>Kommissionens forslag</w:t>
            </w:r>
          </w:p>
        </w:tc>
        <w:tc>
          <w:tcPr>
            <w:tcW w:w="4876" w:type="dxa"/>
          </w:tcPr>
          <w:p w14:paraId="001EBF25" w14:textId="77777777" w:rsidR="0052304F" w:rsidRPr="00666330" w:rsidRDefault="00032826" w:rsidP="0052304F">
            <w:pPr>
              <w:pStyle w:val="ColumnHeading"/>
              <w:keepNext/>
            </w:pPr>
            <w:r w:rsidRPr="00666330">
              <w:t>Ændringsforslag</w:t>
            </w:r>
          </w:p>
        </w:tc>
      </w:tr>
      <w:tr w:rsidR="00947E79" w:rsidRPr="00666330" w14:paraId="7F9AA78B" w14:textId="77777777" w:rsidTr="0052304F">
        <w:trPr>
          <w:jc w:val="center"/>
        </w:trPr>
        <w:tc>
          <w:tcPr>
            <w:tcW w:w="4876" w:type="dxa"/>
          </w:tcPr>
          <w:p w14:paraId="6FB0429F" w14:textId="77777777" w:rsidR="0052304F" w:rsidRPr="00666330" w:rsidRDefault="0052304F" w:rsidP="0052304F">
            <w:pPr>
              <w:pStyle w:val="Normal6"/>
            </w:pPr>
          </w:p>
        </w:tc>
        <w:tc>
          <w:tcPr>
            <w:tcW w:w="4876" w:type="dxa"/>
          </w:tcPr>
          <w:p w14:paraId="57F8D1EF" w14:textId="77777777" w:rsidR="0052304F" w:rsidRPr="00666330" w:rsidRDefault="00032826" w:rsidP="0052304F">
            <w:pPr>
              <w:pStyle w:val="Normal6"/>
              <w:rPr>
                <w:szCs w:val="24"/>
              </w:rPr>
            </w:pPr>
            <w:r w:rsidRPr="00666330">
              <w:rPr>
                <w:b/>
                <w:i/>
              </w:rPr>
              <w:t>(21a)</w:t>
            </w:r>
            <w:r w:rsidRPr="00666330">
              <w:rPr>
                <w:b/>
                <w:i/>
              </w:rPr>
              <w:tab/>
              <w:t xml:space="preserve">Oplysninger, som EU-institutioner og -organer er i besiddelse af, udveksles også gennem informations- og </w:t>
            </w:r>
            <w:r w:rsidRPr="00666330">
              <w:rPr>
                <w:b/>
                <w:i/>
              </w:rPr>
              <w:t>kommunikationsteknologimiljøet ("IKT"), på stedet eller via virtuelle aktiver, IKT-produkter, IKT-tjenester og IKT-processer samt gennem et hvilket som helst netværk eller informationssystem, uanset om det ejes og drives af en EU-institution eller- organer eller hostes eller drives af en tredjepart, herunder mobilt udstyr, virksomhedsnetværk og forretningsnetværk, der ikke er forbundet med internettet, samt udstyr, der er forbundet med IKT-miljøet.</w:t>
            </w:r>
          </w:p>
        </w:tc>
      </w:tr>
    </w:tbl>
    <w:p w14:paraId="6B1A8B03"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7453D451" w14:textId="77777777" w:rsidR="0052304F" w:rsidRPr="00032826" w:rsidRDefault="00032826" w:rsidP="0052304F">
      <w:pPr>
        <w:rPr>
          <w:lang w:val="en-GB"/>
        </w:rPr>
      </w:pPr>
      <w:r w:rsidRPr="00032826">
        <w:rPr>
          <w:rStyle w:val="HideTWBExt"/>
          <w:lang w:val="en-GB"/>
        </w:rPr>
        <w:t>&lt;/Amend&gt;</w:t>
      </w:r>
    </w:p>
    <w:p w14:paraId="4F052CB9" w14:textId="77777777" w:rsidR="0052304F" w:rsidRPr="00666330" w:rsidRDefault="00032826" w:rsidP="0052304F">
      <w:pPr>
        <w:pStyle w:val="AMNumberTabs0"/>
        <w:keepNext/>
      </w:pPr>
      <w:r w:rsidRPr="00666330">
        <w:rPr>
          <w:rStyle w:val="HideTWBExt"/>
          <w:b w:val="0"/>
        </w:rPr>
        <w:lastRenderedPageBreak/>
        <w:t>&lt;Amend&gt;</w:t>
      </w:r>
      <w:r w:rsidRPr="00666330">
        <w:t>Ændringsforslag</w:t>
      </w:r>
      <w:r w:rsidRPr="00666330">
        <w:tab/>
      </w:r>
      <w:r w:rsidRPr="00666330">
        <w:tab/>
      </w:r>
      <w:r w:rsidRPr="00666330">
        <w:rPr>
          <w:rStyle w:val="HideTWBExt"/>
          <w:b w:val="0"/>
        </w:rPr>
        <w:t>&lt;NumAm&gt;</w:t>
      </w:r>
      <w:r w:rsidRPr="00666330">
        <w:t>12</w:t>
      </w:r>
      <w:r w:rsidRPr="00666330">
        <w:rPr>
          <w:rStyle w:val="HideTWBExt"/>
          <w:b w:val="0"/>
        </w:rPr>
        <w:t>&lt;/NumAm&gt;</w:t>
      </w:r>
    </w:p>
    <w:p w14:paraId="14919472"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2FF887B9" w14:textId="77777777" w:rsidR="0052304F" w:rsidRPr="00666330" w:rsidRDefault="00032826" w:rsidP="0052304F">
      <w:pPr>
        <w:pStyle w:val="NormalBold"/>
      </w:pPr>
      <w:r w:rsidRPr="00666330">
        <w:rPr>
          <w:rStyle w:val="HideTWBExt"/>
          <w:b w:val="0"/>
        </w:rPr>
        <w:t>&lt;Article&gt;</w:t>
      </w:r>
      <w:r w:rsidRPr="00666330">
        <w:t>Betragtning 24</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5920F56F" w14:textId="77777777" w:rsidTr="0052304F">
        <w:trPr>
          <w:jc w:val="center"/>
        </w:trPr>
        <w:tc>
          <w:tcPr>
            <w:tcW w:w="9752" w:type="dxa"/>
            <w:gridSpan w:val="2"/>
          </w:tcPr>
          <w:p w14:paraId="6C7B816C" w14:textId="77777777" w:rsidR="0052304F" w:rsidRPr="00666330" w:rsidRDefault="0052304F" w:rsidP="0052304F">
            <w:pPr>
              <w:keepNext/>
            </w:pPr>
          </w:p>
        </w:tc>
      </w:tr>
      <w:tr w:rsidR="00947E79" w:rsidRPr="00666330" w14:paraId="7155CB89" w14:textId="77777777" w:rsidTr="0052304F">
        <w:trPr>
          <w:jc w:val="center"/>
        </w:trPr>
        <w:tc>
          <w:tcPr>
            <w:tcW w:w="4876" w:type="dxa"/>
          </w:tcPr>
          <w:p w14:paraId="60747E10" w14:textId="77777777" w:rsidR="0052304F" w:rsidRPr="00666330" w:rsidRDefault="00032826" w:rsidP="0052304F">
            <w:pPr>
              <w:pStyle w:val="ColumnHeading"/>
              <w:keepNext/>
            </w:pPr>
            <w:r w:rsidRPr="00666330">
              <w:t>Kommissionens forslag</w:t>
            </w:r>
          </w:p>
        </w:tc>
        <w:tc>
          <w:tcPr>
            <w:tcW w:w="4876" w:type="dxa"/>
          </w:tcPr>
          <w:p w14:paraId="70150460" w14:textId="77777777" w:rsidR="0052304F" w:rsidRPr="00666330" w:rsidRDefault="00032826" w:rsidP="0052304F">
            <w:pPr>
              <w:pStyle w:val="ColumnHeading"/>
              <w:keepNext/>
            </w:pPr>
            <w:r w:rsidRPr="00666330">
              <w:t>Ændringsforslag</w:t>
            </w:r>
          </w:p>
        </w:tc>
      </w:tr>
      <w:tr w:rsidR="00947E79" w:rsidRPr="00666330" w14:paraId="44BF1987" w14:textId="77777777" w:rsidTr="0052304F">
        <w:trPr>
          <w:jc w:val="center"/>
        </w:trPr>
        <w:tc>
          <w:tcPr>
            <w:tcW w:w="4876" w:type="dxa"/>
          </w:tcPr>
          <w:p w14:paraId="036E3FEF" w14:textId="77777777" w:rsidR="0052304F" w:rsidRPr="00666330" w:rsidRDefault="00032826" w:rsidP="0052304F">
            <w:pPr>
              <w:pStyle w:val="Normal6"/>
            </w:pPr>
            <w:r w:rsidRPr="00666330">
              <w:t>(24)</w:t>
            </w:r>
            <w:r w:rsidRPr="00666330">
              <w:tab/>
              <w:t xml:space="preserve">Det tætte samarbejde mellem EU's institutioner og organer og den mangfoldighed af synergier, der </w:t>
            </w:r>
            <w:r w:rsidRPr="00666330">
              <w:t>opstår mellem dem, medfører deling af en stor mængde informationer. Af hensyn til klassificerede informationers sikkerhed bør en EU-institutions eller -organs troværdighed vurderes, inden de håndterer eller opbevarer en bestemt grad af EUCI.</w:t>
            </w:r>
          </w:p>
        </w:tc>
        <w:tc>
          <w:tcPr>
            <w:tcW w:w="4876" w:type="dxa"/>
          </w:tcPr>
          <w:p w14:paraId="37975C5C" w14:textId="77777777" w:rsidR="0052304F" w:rsidRPr="00666330" w:rsidRDefault="00032826" w:rsidP="0052304F">
            <w:pPr>
              <w:pStyle w:val="Normal6"/>
              <w:rPr>
                <w:szCs w:val="24"/>
              </w:rPr>
            </w:pPr>
            <w:r w:rsidRPr="00666330">
              <w:t>(24)</w:t>
            </w:r>
            <w:r w:rsidRPr="00666330">
              <w:tab/>
              <w:t xml:space="preserve">Det tætte samarbejde mellem EU's institutioner og organer og den mangfoldighed af synergier, der opstår mellem dem, medfører deling af en stor mængde informationer. Af hensyn til klassificerede informationers sikkerhed bør en EU-institutions eller -organs troværdighed </w:t>
            </w:r>
            <w:r w:rsidRPr="00666330">
              <w:rPr>
                <w:b/>
                <w:i/>
              </w:rPr>
              <w:t xml:space="preserve">og evne </w:t>
            </w:r>
            <w:r w:rsidRPr="00666330">
              <w:t>vurderes, inden de håndterer eller opbevarer en bestemt grad af EUCI.</w:t>
            </w:r>
          </w:p>
        </w:tc>
      </w:tr>
    </w:tbl>
    <w:p w14:paraId="72431D4B"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13C7AA81" w14:textId="77777777" w:rsidR="0052304F" w:rsidRPr="00032826" w:rsidRDefault="00032826" w:rsidP="0052304F">
      <w:pPr>
        <w:rPr>
          <w:lang w:val="en-GB"/>
        </w:rPr>
      </w:pPr>
      <w:r w:rsidRPr="00032826">
        <w:rPr>
          <w:rStyle w:val="HideTWBExt"/>
          <w:lang w:val="en-GB"/>
        </w:rPr>
        <w:t>&lt;/Amend&gt;</w:t>
      </w:r>
    </w:p>
    <w:p w14:paraId="6DE4CBD6"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13</w:t>
      </w:r>
      <w:r w:rsidRPr="00666330">
        <w:rPr>
          <w:rStyle w:val="HideTWBExt"/>
          <w:b w:val="0"/>
        </w:rPr>
        <w:t>&lt;/NumAm&gt;</w:t>
      </w:r>
    </w:p>
    <w:p w14:paraId="7D6CBAB0"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F42EC25" w14:textId="77777777" w:rsidR="0052304F" w:rsidRPr="00666330" w:rsidRDefault="00032826" w:rsidP="0052304F">
      <w:pPr>
        <w:pStyle w:val="NormalBold"/>
      </w:pPr>
      <w:r w:rsidRPr="00666330">
        <w:rPr>
          <w:rStyle w:val="HideTWBExt"/>
          <w:b w:val="0"/>
        </w:rPr>
        <w:t>&lt;Article&gt;</w:t>
      </w:r>
      <w:r w:rsidRPr="00666330">
        <w:t>Artikel 1 – stk. 1</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650707C1" w14:textId="77777777" w:rsidTr="0052304F">
        <w:trPr>
          <w:jc w:val="center"/>
        </w:trPr>
        <w:tc>
          <w:tcPr>
            <w:tcW w:w="9752" w:type="dxa"/>
            <w:gridSpan w:val="2"/>
          </w:tcPr>
          <w:p w14:paraId="556A2B2C" w14:textId="77777777" w:rsidR="0052304F" w:rsidRPr="00666330" w:rsidRDefault="0052304F" w:rsidP="0052304F">
            <w:pPr>
              <w:keepNext/>
            </w:pPr>
          </w:p>
        </w:tc>
      </w:tr>
      <w:tr w:rsidR="00947E79" w:rsidRPr="00666330" w14:paraId="074C7F31" w14:textId="77777777" w:rsidTr="0052304F">
        <w:trPr>
          <w:jc w:val="center"/>
        </w:trPr>
        <w:tc>
          <w:tcPr>
            <w:tcW w:w="4876" w:type="dxa"/>
          </w:tcPr>
          <w:p w14:paraId="59C16FF9" w14:textId="77777777" w:rsidR="0052304F" w:rsidRPr="00666330" w:rsidRDefault="00032826" w:rsidP="0052304F">
            <w:pPr>
              <w:pStyle w:val="ColumnHeading"/>
              <w:keepNext/>
            </w:pPr>
            <w:r w:rsidRPr="00666330">
              <w:t>Kommissionens forslag</w:t>
            </w:r>
          </w:p>
        </w:tc>
        <w:tc>
          <w:tcPr>
            <w:tcW w:w="4876" w:type="dxa"/>
          </w:tcPr>
          <w:p w14:paraId="6CF17CC5" w14:textId="77777777" w:rsidR="0052304F" w:rsidRPr="00666330" w:rsidRDefault="00032826" w:rsidP="0052304F">
            <w:pPr>
              <w:pStyle w:val="ColumnHeading"/>
              <w:keepNext/>
            </w:pPr>
            <w:r w:rsidRPr="00666330">
              <w:t>Ændringsforslag</w:t>
            </w:r>
          </w:p>
        </w:tc>
      </w:tr>
      <w:tr w:rsidR="00947E79" w:rsidRPr="00666330" w14:paraId="6A45B40D" w14:textId="77777777" w:rsidTr="0052304F">
        <w:trPr>
          <w:jc w:val="center"/>
        </w:trPr>
        <w:tc>
          <w:tcPr>
            <w:tcW w:w="4876" w:type="dxa"/>
          </w:tcPr>
          <w:p w14:paraId="1CB82463" w14:textId="77777777" w:rsidR="0052304F" w:rsidRPr="00666330" w:rsidRDefault="00032826" w:rsidP="0052304F">
            <w:pPr>
              <w:pStyle w:val="Normal6"/>
            </w:pPr>
            <w:r w:rsidRPr="00666330">
              <w:t>1.</w:t>
            </w:r>
            <w:r w:rsidRPr="00666330">
              <w:tab/>
              <w:t>Ved denne forordning fastsættes regler om informationssikkerhed i alle EU's institutioner og organer.</w:t>
            </w:r>
          </w:p>
        </w:tc>
        <w:tc>
          <w:tcPr>
            <w:tcW w:w="4876" w:type="dxa"/>
          </w:tcPr>
          <w:p w14:paraId="5F58BC89" w14:textId="77777777" w:rsidR="0052304F" w:rsidRPr="00666330" w:rsidRDefault="00032826" w:rsidP="0052304F">
            <w:pPr>
              <w:pStyle w:val="Normal6"/>
              <w:rPr>
                <w:szCs w:val="24"/>
              </w:rPr>
            </w:pPr>
            <w:r w:rsidRPr="00666330">
              <w:t>1.</w:t>
            </w:r>
            <w:r w:rsidRPr="00666330">
              <w:tab/>
              <w:t xml:space="preserve">Ved denne forordning fastsættes regler om </w:t>
            </w:r>
            <w:r w:rsidRPr="00666330">
              <w:rPr>
                <w:b/>
                <w:i/>
              </w:rPr>
              <w:t xml:space="preserve">et fælles minimumsniveau for </w:t>
            </w:r>
            <w:r w:rsidRPr="00666330">
              <w:t>informationssikkerhed i alle EU's institutioner og organer.</w:t>
            </w:r>
          </w:p>
        </w:tc>
      </w:tr>
    </w:tbl>
    <w:p w14:paraId="0F19403A"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56C19AF4" w14:textId="77777777" w:rsidR="0052304F" w:rsidRPr="00032826" w:rsidRDefault="00032826" w:rsidP="0052304F">
      <w:pPr>
        <w:rPr>
          <w:lang w:val="en-GB"/>
        </w:rPr>
      </w:pPr>
      <w:r w:rsidRPr="00032826">
        <w:rPr>
          <w:rStyle w:val="HideTWBExt"/>
          <w:lang w:val="en-GB"/>
        </w:rPr>
        <w:t>&lt;/Amend&gt;</w:t>
      </w:r>
    </w:p>
    <w:p w14:paraId="5C627115"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14</w:t>
      </w:r>
      <w:r w:rsidRPr="00666330">
        <w:rPr>
          <w:rStyle w:val="HideTWBExt"/>
          <w:b w:val="0"/>
        </w:rPr>
        <w:t>&lt;/NumAm&gt;</w:t>
      </w:r>
    </w:p>
    <w:p w14:paraId="479928CA"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59BEB861" w14:textId="77777777" w:rsidR="0052304F" w:rsidRPr="00666330" w:rsidRDefault="00032826" w:rsidP="0052304F">
      <w:pPr>
        <w:pStyle w:val="NormalBold"/>
      </w:pPr>
      <w:r w:rsidRPr="00666330">
        <w:rPr>
          <w:rStyle w:val="HideTWBExt"/>
          <w:b w:val="0"/>
        </w:rPr>
        <w:t>&lt;Article&gt;</w:t>
      </w:r>
      <w:r w:rsidRPr="00666330">
        <w:t>Artikel 4 – stk. 1</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137EA698" w14:textId="77777777" w:rsidTr="0052304F">
        <w:trPr>
          <w:jc w:val="center"/>
        </w:trPr>
        <w:tc>
          <w:tcPr>
            <w:tcW w:w="9752" w:type="dxa"/>
            <w:gridSpan w:val="2"/>
          </w:tcPr>
          <w:p w14:paraId="04B449C4" w14:textId="77777777" w:rsidR="0052304F" w:rsidRPr="00666330" w:rsidRDefault="0052304F" w:rsidP="0052304F">
            <w:pPr>
              <w:keepNext/>
            </w:pPr>
          </w:p>
        </w:tc>
      </w:tr>
      <w:tr w:rsidR="00947E79" w:rsidRPr="00666330" w14:paraId="5AE27A59" w14:textId="77777777" w:rsidTr="0052304F">
        <w:trPr>
          <w:jc w:val="center"/>
        </w:trPr>
        <w:tc>
          <w:tcPr>
            <w:tcW w:w="4876" w:type="dxa"/>
          </w:tcPr>
          <w:p w14:paraId="7CC9C625" w14:textId="77777777" w:rsidR="0052304F" w:rsidRPr="00666330" w:rsidRDefault="00032826" w:rsidP="0052304F">
            <w:pPr>
              <w:pStyle w:val="ColumnHeading"/>
              <w:keepNext/>
            </w:pPr>
            <w:r w:rsidRPr="00666330">
              <w:t>Kommissionens forslag</w:t>
            </w:r>
          </w:p>
        </w:tc>
        <w:tc>
          <w:tcPr>
            <w:tcW w:w="4876" w:type="dxa"/>
          </w:tcPr>
          <w:p w14:paraId="63C36ABB" w14:textId="77777777" w:rsidR="0052304F" w:rsidRPr="00666330" w:rsidRDefault="00032826" w:rsidP="0052304F">
            <w:pPr>
              <w:pStyle w:val="ColumnHeading"/>
              <w:keepNext/>
            </w:pPr>
            <w:r w:rsidRPr="00666330">
              <w:t>Ændringsforslag</w:t>
            </w:r>
          </w:p>
        </w:tc>
      </w:tr>
      <w:tr w:rsidR="00947E79" w:rsidRPr="00666330" w14:paraId="10F496FA" w14:textId="77777777" w:rsidTr="0052304F">
        <w:trPr>
          <w:jc w:val="center"/>
        </w:trPr>
        <w:tc>
          <w:tcPr>
            <w:tcW w:w="4876" w:type="dxa"/>
          </w:tcPr>
          <w:p w14:paraId="3D7C902F" w14:textId="77777777" w:rsidR="0052304F" w:rsidRPr="00666330" w:rsidRDefault="00032826" w:rsidP="0052304F">
            <w:pPr>
              <w:pStyle w:val="Normal6"/>
            </w:pPr>
            <w:r w:rsidRPr="00666330">
              <w:t>1.</w:t>
            </w:r>
            <w:r w:rsidRPr="00666330">
              <w:tab/>
              <w:t>Hver enkelt EU-institution og -organ har ansvaret for gennemførelsen af denne forordnings bestemmelser i deres enhed under hensyntagen til enhedens egen risikostyringsproces for informationssikkerhed.</w:t>
            </w:r>
          </w:p>
        </w:tc>
        <w:tc>
          <w:tcPr>
            <w:tcW w:w="4876" w:type="dxa"/>
          </w:tcPr>
          <w:p w14:paraId="6EB42B78" w14:textId="77777777" w:rsidR="0052304F" w:rsidRPr="00666330" w:rsidRDefault="00032826" w:rsidP="0052304F">
            <w:pPr>
              <w:pStyle w:val="Normal6"/>
              <w:rPr>
                <w:szCs w:val="24"/>
              </w:rPr>
            </w:pPr>
            <w:r w:rsidRPr="00666330">
              <w:t>1.</w:t>
            </w:r>
            <w:r w:rsidRPr="00666330">
              <w:tab/>
              <w:t>Hver enkelt EU-institution og -organ har ansvaret for gennemførelsen af denne forordnings bestemmelser i deres enhed under hensyntagen til enhedens egen risikostyringsproces for informationssikkerhed.</w:t>
            </w:r>
            <w:r w:rsidRPr="00666330">
              <w:rPr>
                <w:b/>
                <w:i/>
              </w:rPr>
              <w:t xml:space="preserve"> EU-institutioner og -organer sørger i forbindelse med, at de udvikler og gennemfører deres rammer </w:t>
            </w:r>
            <w:r w:rsidRPr="00666330">
              <w:rPr>
                <w:b/>
                <w:i/>
              </w:rPr>
              <w:lastRenderedPageBreak/>
              <w:t xml:space="preserve">for dokumentsikkerhed, for at værne om ukrænkeligheden af Unionens demokratiske processer. De skal blandt andet indføre særlige bestemmelser i udbudsprocedurer for at begrænse risikoen for udenlandsk indblanding </w:t>
            </w:r>
            <w:r w:rsidRPr="00666330">
              <w:rPr>
                <w:b/>
                <w:i/>
              </w:rPr>
              <w:t>i deres funktionsdygtighed. Sådanne bestemmelser omhandler som minimum erhvervelse og vedligeholdelse af sikkerhedsinfrastruktur, sikkerhedsgodkendelse af tredjepartsorganisationer og sikkerhedsgodkendelsesprocedurer af personale.</w:t>
            </w:r>
          </w:p>
        </w:tc>
      </w:tr>
    </w:tbl>
    <w:p w14:paraId="1250BC61" w14:textId="77777777" w:rsidR="0052304F" w:rsidRPr="00032826" w:rsidRDefault="00032826" w:rsidP="0052304F">
      <w:pPr>
        <w:pStyle w:val="Olang"/>
        <w:rPr>
          <w:sz w:val="24"/>
          <w:szCs w:val="24"/>
          <w:lang w:val="en-GB"/>
        </w:rPr>
      </w:pPr>
      <w:r w:rsidRPr="00032826">
        <w:rPr>
          <w:sz w:val="24"/>
          <w:szCs w:val="24"/>
          <w:lang w:val="en-GB"/>
        </w:rPr>
        <w:lastRenderedPageBreak/>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3E579A9F" w14:textId="77777777" w:rsidR="0052304F" w:rsidRPr="00032826" w:rsidRDefault="00032826" w:rsidP="0052304F">
      <w:pPr>
        <w:rPr>
          <w:lang w:val="en-GB"/>
        </w:rPr>
      </w:pPr>
      <w:r w:rsidRPr="00032826">
        <w:rPr>
          <w:rStyle w:val="HideTWBExt"/>
          <w:lang w:val="en-GB"/>
        </w:rPr>
        <w:t>&lt;/Amend&gt;</w:t>
      </w:r>
    </w:p>
    <w:p w14:paraId="41D3A73E"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15</w:t>
      </w:r>
      <w:r w:rsidRPr="00666330">
        <w:rPr>
          <w:rStyle w:val="HideTWBExt"/>
          <w:b w:val="0"/>
        </w:rPr>
        <w:t>&lt;/NumAm&gt;</w:t>
      </w:r>
    </w:p>
    <w:p w14:paraId="6FC3DB6C"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7C5BFA3" w14:textId="77777777" w:rsidR="0052304F" w:rsidRPr="00666330" w:rsidRDefault="00032826" w:rsidP="0052304F">
      <w:pPr>
        <w:pStyle w:val="NormalBold"/>
      </w:pPr>
      <w:r w:rsidRPr="00666330">
        <w:rPr>
          <w:rStyle w:val="HideTWBExt"/>
          <w:b w:val="0"/>
        </w:rPr>
        <w:t>&lt;Article&gt;</w:t>
      </w:r>
      <w:r w:rsidRPr="00666330">
        <w:t>Artikel 4 – stk. 6 – afsnit 2</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57A940EE" w14:textId="77777777" w:rsidTr="0052304F">
        <w:trPr>
          <w:jc w:val="center"/>
        </w:trPr>
        <w:tc>
          <w:tcPr>
            <w:tcW w:w="9752" w:type="dxa"/>
            <w:gridSpan w:val="2"/>
          </w:tcPr>
          <w:p w14:paraId="08559E5E" w14:textId="77777777" w:rsidR="0052304F" w:rsidRPr="00666330" w:rsidRDefault="0052304F" w:rsidP="0052304F">
            <w:pPr>
              <w:keepNext/>
            </w:pPr>
          </w:p>
        </w:tc>
      </w:tr>
      <w:tr w:rsidR="00947E79" w:rsidRPr="00666330" w14:paraId="746C8890" w14:textId="77777777" w:rsidTr="0052304F">
        <w:trPr>
          <w:jc w:val="center"/>
        </w:trPr>
        <w:tc>
          <w:tcPr>
            <w:tcW w:w="4876" w:type="dxa"/>
          </w:tcPr>
          <w:p w14:paraId="132CE0ED" w14:textId="77777777" w:rsidR="0052304F" w:rsidRPr="00666330" w:rsidRDefault="00032826" w:rsidP="0052304F">
            <w:pPr>
              <w:pStyle w:val="ColumnHeading"/>
              <w:keepNext/>
            </w:pPr>
            <w:r w:rsidRPr="00666330">
              <w:t>Kommissionens forslag</w:t>
            </w:r>
          </w:p>
        </w:tc>
        <w:tc>
          <w:tcPr>
            <w:tcW w:w="4876" w:type="dxa"/>
          </w:tcPr>
          <w:p w14:paraId="3BBD9E3E" w14:textId="77777777" w:rsidR="0052304F" w:rsidRPr="00666330" w:rsidRDefault="00032826" w:rsidP="0052304F">
            <w:pPr>
              <w:pStyle w:val="ColumnHeading"/>
              <w:keepNext/>
            </w:pPr>
            <w:r w:rsidRPr="00666330">
              <w:t>Ændringsforslag</w:t>
            </w:r>
          </w:p>
        </w:tc>
      </w:tr>
      <w:tr w:rsidR="00947E79" w:rsidRPr="00666330" w14:paraId="7FE9D24A" w14:textId="77777777" w:rsidTr="0052304F">
        <w:trPr>
          <w:jc w:val="center"/>
        </w:trPr>
        <w:tc>
          <w:tcPr>
            <w:tcW w:w="4876" w:type="dxa"/>
          </w:tcPr>
          <w:p w14:paraId="02BFE691" w14:textId="77777777" w:rsidR="0052304F" w:rsidRPr="00666330" w:rsidRDefault="00032826" w:rsidP="0052304F">
            <w:pPr>
              <w:pStyle w:val="Normal6"/>
            </w:pPr>
            <w:r w:rsidRPr="00666330">
              <w:t xml:space="preserve">EU-institutioner og -organer, der håndterer og </w:t>
            </w:r>
            <w:r w:rsidRPr="00666330">
              <w:t>opbevarer EUCI, arrangerer obligatoriske kurser mindst hvert femte år for alle personer, der er autoriseret til at få adgang til EUCI. De pågældende EU-institutioner og -organer arrangerer specifikke kurser for de specifikke funktioner, der varetager informationssikkerhedsopgaver.</w:t>
            </w:r>
          </w:p>
        </w:tc>
        <w:tc>
          <w:tcPr>
            <w:tcW w:w="4876" w:type="dxa"/>
          </w:tcPr>
          <w:p w14:paraId="16FCEBAC" w14:textId="77777777" w:rsidR="0052304F" w:rsidRPr="00666330" w:rsidRDefault="00032826" w:rsidP="0052304F">
            <w:pPr>
              <w:pStyle w:val="Normal6"/>
              <w:rPr>
                <w:szCs w:val="24"/>
              </w:rPr>
            </w:pPr>
            <w:r w:rsidRPr="00666330">
              <w:t xml:space="preserve">EU-institutioner og -organer, der håndterer og opbevarer EUCI, arrangerer obligatoriske kurser mindst hvert femte år for alle personer, der er autoriseret til at få adgang til EUCI. De pågældende EU-institutioner og -organer arrangerer specifikke kurser for de specifikke funktioner, der varetager informationssikkerhedsopgaver. </w:t>
            </w:r>
            <w:r w:rsidRPr="00666330">
              <w:rPr>
                <w:b/>
                <w:i/>
              </w:rPr>
              <w:t>EU-institutioner og -organer skal senest den... [seks måneder efter datoen for denne forordnings ikrafttræden] udforme og gennemføre effektive og passende uddannelseskurser, der står i et rimeligt forhold til de risici, der er identificeret i overensstemmelse med artikel 5, for alle personer, der er autoriseret til at få adgang til EUCI.</w:t>
            </w:r>
          </w:p>
        </w:tc>
      </w:tr>
    </w:tbl>
    <w:p w14:paraId="4835698D"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441F2C0D" w14:textId="77777777" w:rsidR="0052304F" w:rsidRPr="00032826" w:rsidRDefault="00032826" w:rsidP="0052304F">
      <w:pPr>
        <w:rPr>
          <w:lang w:val="en-GB"/>
        </w:rPr>
      </w:pPr>
      <w:r w:rsidRPr="00032826">
        <w:rPr>
          <w:rStyle w:val="HideTWBExt"/>
          <w:lang w:val="en-GB"/>
        </w:rPr>
        <w:t>&lt;/Amend&gt;</w:t>
      </w:r>
    </w:p>
    <w:p w14:paraId="7AE9C2CA" w14:textId="77777777" w:rsidR="0052304F" w:rsidRPr="00666330" w:rsidRDefault="00032826" w:rsidP="0052304F">
      <w:pPr>
        <w:pStyle w:val="AMNumberTabs0"/>
        <w:keepNext/>
      </w:pPr>
      <w:r w:rsidRPr="00666330">
        <w:rPr>
          <w:rStyle w:val="HideTWBExt"/>
          <w:b w:val="0"/>
        </w:rPr>
        <w:lastRenderedPageBreak/>
        <w:t>&lt;Amend&gt;</w:t>
      </w:r>
      <w:r w:rsidRPr="00666330">
        <w:t>Ændringsforslag</w:t>
      </w:r>
      <w:r w:rsidRPr="00666330">
        <w:tab/>
      </w:r>
      <w:r w:rsidRPr="00666330">
        <w:tab/>
      </w:r>
      <w:r w:rsidRPr="00666330">
        <w:rPr>
          <w:rStyle w:val="HideTWBExt"/>
          <w:b w:val="0"/>
        </w:rPr>
        <w:t>&lt;NumAm&gt;</w:t>
      </w:r>
      <w:r w:rsidRPr="00666330">
        <w:t>16</w:t>
      </w:r>
      <w:r w:rsidRPr="00666330">
        <w:rPr>
          <w:rStyle w:val="HideTWBExt"/>
          <w:b w:val="0"/>
        </w:rPr>
        <w:t>&lt;/NumAm&gt;</w:t>
      </w:r>
    </w:p>
    <w:p w14:paraId="74E2B7F1"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38B77C6E" w14:textId="77777777" w:rsidR="0052304F" w:rsidRPr="00666330" w:rsidRDefault="00032826" w:rsidP="0052304F">
      <w:pPr>
        <w:pStyle w:val="NormalBold"/>
      </w:pPr>
      <w:r w:rsidRPr="00666330">
        <w:rPr>
          <w:rStyle w:val="HideTWBExt"/>
          <w:b w:val="0"/>
        </w:rPr>
        <w:t>&lt;Article&gt;</w:t>
      </w:r>
      <w:r w:rsidRPr="00666330">
        <w:t>Artikel 5 – stk. 2 – litra e a (nyt)</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52CB7E9C" w14:textId="77777777" w:rsidTr="0052304F">
        <w:trPr>
          <w:jc w:val="center"/>
        </w:trPr>
        <w:tc>
          <w:tcPr>
            <w:tcW w:w="9752" w:type="dxa"/>
            <w:gridSpan w:val="2"/>
          </w:tcPr>
          <w:p w14:paraId="722D66BE" w14:textId="77777777" w:rsidR="0052304F" w:rsidRPr="00666330" w:rsidRDefault="0052304F" w:rsidP="0052304F">
            <w:pPr>
              <w:keepNext/>
            </w:pPr>
          </w:p>
        </w:tc>
      </w:tr>
      <w:tr w:rsidR="00947E79" w:rsidRPr="00666330" w14:paraId="2752286B" w14:textId="77777777" w:rsidTr="0052304F">
        <w:trPr>
          <w:jc w:val="center"/>
        </w:trPr>
        <w:tc>
          <w:tcPr>
            <w:tcW w:w="4876" w:type="dxa"/>
          </w:tcPr>
          <w:p w14:paraId="63C4FC9D" w14:textId="77777777" w:rsidR="0052304F" w:rsidRPr="00666330" w:rsidRDefault="00032826" w:rsidP="0052304F">
            <w:pPr>
              <w:pStyle w:val="ColumnHeading"/>
              <w:keepNext/>
            </w:pPr>
            <w:r w:rsidRPr="00666330">
              <w:t>Kommissionens forslag</w:t>
            </w:r>
          </w:p>
        </w:tc>
        <w:tc>
          <w:tcPr>
            <w:tcW w:w="4876" w:type="dxa"/>
          </w:tcPr>
          <w:p w14:paraId="171BF9FD" w14:textId="77777777" w:rsidR="0052304F" w:rsidRPr="00666330" w:rsidRDefault="00032826" w:rsidP="0052304F">
            <w:pPr>
              <w:pStyle w:val="ColumnHeading"/>
              <w:keepNext/>
            </w:pPr>
            <w:r w:rsidRPr="00666330">
              <w:t>Ændringsforslag</w:t>
            </w:r>
          </w:p>
        </w:tc>
      </w:tr>
      <w:tr w:rsidR="00947E79" w:rsidRPr="00666330" w14:paraId="4E620B26" w14:textId="77777777" w:rsidTr="0052304F">
        <w:trPr>
          <w:jc w:val="center"/>
        </w:trPr>
        <w:tc>
          <w:tcPr>
            <w:tcW w:w="4876" w:type="dxa"/>
          </w:tcPr>
          <w:p w14:paraId="15E54B9E" w14:textId="77777777" w:rsidR="0052304F" w:rsidRPr="00666330" w:rsidRDefault="0052304F" w:rsidP="0052304F">
            <w:pPr>
              <w:pStyle w:val="Normal6"/>
            </w:pPr>
          </w:p>
        </w:tc>
        <w:tc>
          <w:tcPr>
            <w:tcW w:w="4876" w:type="dxa"/>
          </w:tcPr>
          <w:p w14:paraId="1892AF76" w14:textId="77777777" w:rsidR="0052304F" w:rsidRPr="00666330" w:rsidRDefault="00032826" w:rsidP="0052304F">
            <w:pPr>
              <w:pStyle w:val="Normal6"/>
              <w:rPr>
                <w:szCs w:val="24"/>
              </w:rPr>
            </w:pPr>
            <w:r w:rsidRPr="00666330">
              <w:rPr>
                <w:b/>
                <w:i/>
              </w:rPr>
              <w:t>ea)</w:t>
            </w:r>
            <w:r w:rsidRPr="00666330">
              <w:rPr>
                <w:b/>
                <w:i/>
              </w:rPr>
              <w:tab/>
              <w:t>sikring af behandlingssystemers og -tjenesters integritet, tilgængelighed og modstandsdygtighed.</w:t>
            </w:r>
          </w:p>
        </w:tc>
      </w:tr>
    </w:tbl>
    <w:p w14:paraId="22527D02"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51928526" w14:textId="77777777" w:rsidR="0052304F" w:rsidRPr="00032826" w:rsidRDefault="00032826" w:rsidP="0052304F">
      <w:pPr>
        <w:rPr>
          <w:lang w:val="en-GB"/>
        </w:rPr>
      </w:pPr>
      <w:r w:rsidRPr="00032826">
        <w:rPr>
          <w:rStyle w:val="HideTWBExt"/>
          <w:lang w:val="en-GB"/>
        </w:rPr>
        <w:t>&lt;/Amend&gt;</w:t>
      </w:r>
    </w:p>
    <w:p w14:paraId="7D0AF152"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17</w:t>
      </w:r>
      <w:r w:rsidRPr="00666330">
        <w:rPr>
          <w:rStyle w:val="HideTWBExt"/>
          <w:b w:val="0"/>
        </w:rPr>
        <w:t>&lt;/NumAm&gt;</w:t>
      </w:r>
    </w:p>
    <w:p w14:paraId="27D8D3EC"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446C566"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5 – stk. 3 – litra a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760DDA07" w14:textId="77777777" w:rsidTr="0052304F">
        <w:trPr>
          <w:jc w:val="center"/>
        </w:trPr>
        <w:tc>
          <w:tcPr>
            <w:tcW w:w="9752" w:type="dxa"/>
            <w:gridSpan w:val="2"/>
          </w:tcPr>
          <w:p w14:paraId="6A0FAA87" w14:textId="77777777" w:rsidR="0052304F" w:rsidRPr="00032826" w:rsidRDefault="0052304F" w:rsidP="0052304F">
            <w:pPr>
              <w:keepNext/>
              <w:rPr>
                <w:lang w:val="fr-BE"/>
              </w:rPr>
            </w:pPr>
          </w:p>
        </w:tc>
      </w:tr>
      <w:tr w:rsidR="00947E79" w:rsidRPr="00666330" w14:paraId="331E2688" w14:textId="77777777" w:rsidTr="0052304F">
        <w:trPr>
          <w:jc w:val="center"/>
        </w:trPr>
        <w:tc>
          <w:tcPr>
            <w:tcW w:w="4876" w:type="dxa"/>
          </w:tcPr>
          <w:p w14:paraId="0C722858" w14:textId="77777777" w:rsidR="0052304F" w:rsidRPr="00666330" w:rsidRDefault="00032826" w:rsidP="0052304F">
            <w:pPr>
              <w:pStyle w:val="ColumnHeading"/>
              <w:keepNext/>
            </w:pPr>
            <w:r w:rsidRPr="00666330">
              <w:t>Kommissionens forslag</w:t>
            </w:r>
          </w:p>
        </w:tc>
        <w:tc>
          <w:tcPr>
            <w:tcW w:w="4876" w:type="dxa"/>
          </w:tcPr>
          <w:p w14:paraId="12827DBB" w14:textId="77777777" w:rsidR="0052304F" w:rsidRPr="00666330" w:rsidRDefault="00032826" w:rsidP="0052304F">
            <w:pPr>
              <w:pStyle w:val="ColumnHeading"/>
              <w:keepNext/>
            </w:pPr>
            <w:r w:rsidRPr="00666330">
              <w:t>Ændringsforslag</w:t>
            </w:r>
          </w:p>
        </w:tc>
      </w:tr>
      <w:tr w:rsidR="00947E79" w:rsidRPr="00666330" w14:paraId="5E962ACD" w14:textId="77777777" w:rsidTr="0052304F">
        <w:trPr>
          <w:jc w:val="center"/>
        </w:trPr>
        <w:tc>
          <w:tcPr>
            <w:tcW w:w="4876" w:type="dxa"/>
          </w:tcPr>
          <w:p w14:paraId="26B900B5" w14:textId="77777777" w:rsidR="0052304F" w:rsidRPr="00666330" w:rsidRDefault="0052304F" w:rsidP="0052304F">
            <w:pPr>
              <w:pStyle w:val="Normal6"/>
            </w:pPr>
          </w:p>
        </w:tc>
        <w:tc>
          <w:tcPr>
            <w:tcW w:w="4876" w:type="dxa"/>
          </w:tcPr>
          <w:p w14:paraId="225CD64E" w14:textId="77777777" w:rsidR="0052304F" w:rsidRPr="00666330" w:rsidRDefault="00032826" w:rsidP="0052304F">
            <w:pPr>
              <w:pStyle w:val="Normal6"/>
              <w:rPr>
                <w:szCs w:val="24"/>
              </w:rPr>
            </w:pPr>
            <w:r w:rsidRPr="00666330">
              <w:rPr>
                <w:b/>
                <w:i/>
              </w:rPr>
              <w:t>aa)</w:t>
            </w:r>
            <w:r w:rsidRPr="00666330">
              <w:rPr>
                <w:b/>
                <w:i/>
              </w:rPr>
              <w:tab/>
              <w:t>risici for fysiske personers rettigheder og frihedsrettigheder</w:t>
            </w:r>
          </w:p>
        </w:tc>
      </w:tr>
    </w:tbl>
    <w:p w14:paraId="41F4EAB7"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6BDD4C10" w14:textId="77777777" w:rsidR="0052304F" w:rsidRPr="00032826" w:rsidRDefault="00032826" w:rsidP="0052304F">
      <w:pPr>
        <w:rPr>
          <w:lang w:val="en-GB"/>
        </w:rPr>
      </w:pPr>
      <w:r w:rsidRPr="00032826">
        <w:rPr>
          <w:rStyle w:val="HideTWBExt"/>
          <w:lang w:val="en-GB"/>
        </w:rPr>
        <w:t>&lt;/Amend&gt;</w:t>
      </w:r>
    </w:p>
    <w:p w14:paraId="23BBFCFF"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18</w:t>
      </w:r>
      <w:r w:rsidRPr="00666330">
        <w:rPr>
          <w:rStyle w:val="HideTWBExt"/>
          <w:b w:val="0"/>
        </w:rPr>
        <w:t>&lt;/NumAm&gt;</w:t>
      </w:r>
    </w:p>
    <w:p w14:paraId="7DE58DC9"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A7D5F56"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5 – stk. 3 – litra f</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580EF1FB" w14:textId="77777777" w:rsidTr="0052304F">
        <w:trPr>
          <w:jc w:val="center"/>
        </w:trPr>
        <w:tc>
          <w:tcPr>
            <w:tcW w:w="9752" w:type="dxa"/>
            <w:gridSpan w:val="2"/>
          </w:tcPr>
          <w:p w14:paraId="66BF683E" w14:textId="77777777" w:rsidR="0052304F" w:rsidRPr="00032826" w:rsidRDefault="0052304F" w:rsidP="0052304F">
            <w:pPr>
              <w:keepNext/>
              <w:rPr>
                <w:lang w:val="fr-BE"/>
              </w:rPr>
            </w:pPr>
          </w:p>
        </w:tc>
      </w:tr>
      <w:tr w:rsidR="00947E79" w:rsidRPr="00666330" w14:paraId="5B23009F" w14:textId="77777777" w:rsidTr="0052304F">
        <w:trPr>
          <w:jc w:val="center"/>
        </w:trPr>
        <w:tc>
          <w:tcPr>
            <w:tcW w:w="4876" w:type="dxa"/>
          </w:tcPr>
          <w:p w14:paraId="506613C2" w14:textId="77777777" w:rsidR="0052304F" w:rsidRPr="00666330" w:rsidRDefault="00032826" w:rsidP="0052304F">
            <w:pPr>
              <w:pStyle w:val="ColumnHeading"/>
              <w:keepNext/>
            </w:pPr>
            <w:r w:rsidRPr="00666330">
              <w:t>Kommissionens forslag</w:t>
            </w:r>
          </w:p>
        </w:tc>
        <w:tc>
          <w:tcPr>
            <w:tcW w:w="4876" w:type="dxa"/>
          </w:tcPr>
          <w:p w14:paraId="7710D0B1" w14:textId="77777777" w:rsidR="0052304F" w:rsidRPr="00666330" w:rsidRDefault="00032826" w:rsidP="0052304F">
            <w:pPr>
              <w:pStyle w:val="ColumnHeading"/>
              <w:keepNext/>
            </w:pPr>
            <w:r w:rsidRPr="00666330">
              <w:t>Ændringsforslag</w:t>
            </w:r>
          </w:p>
        </w:tc>
      </w:tr>
      <w:tr w:rsidR="00947E79" w:rsidRPr="00666330" w14:paraId="4AFF62CD" w14:textId="77777777" w:rsidTr="0052304F">
        <w:trPr>
          <w:jc w:val="center"/>
        </w:trPr>
        <w:tc>
          <w:tcPr>
            <w:tcW w:w="4876" w:type="dxa"/>
          </w:tcPr>
          <w:p w14:paraId="68DBCA5F" w14:textId="77777777" w:rsidR="0052304F" w:rsidRPr="00666330" w:rsidRDefault="00032826" w:rsidP="0052304F">
            <w:pPr>
              <w:pStyle w:val="Normal6"/>
            </w:pPr>
            <w:r w:rsidRPr="00666330">
              <w:t>f)</w:t>
            </w:r>
            <w:r w:rsidRPr="00666330">
              <w:tab/>
              <w:t>driftskontinuitet og katastrofeberedskab</w:t>
            </w:r>
          </w:p>
        </w:tc>
        <w:tc>
          <w:tcPr>
            <w:tcW w:w="4876" w:type="dxa"/>
          </w:tcPr>
          <w:p w14:paraId="52EF8CF5" w14:textId="77777777" w:rsidR="0052304F" w:rsidRPr="00666330" w:rsidRDefault="00032826" w:rsidP="0052304F">
            <w:pPr>
              <w:pStyle w:val="Normal6"/>
              <w:rPr>
                <w:szCs w:val="24"/>
              </w:rPr>
            </w:pPr>
            <w:r w:rsidRPr="00666330">
              <w:t>f)</w:t>
            </w:r>
            <w:r w:rsidRPr="00666330">
              <w:tab/>
              <w:t xml:space="preserve">driftskontinuitet, katastrofeberedskab </w:t>
            </w:r>
            <w:r w:rsidRPr="00666330">
              <w:rPr>
                <w:b/>
                <w:bCs/>
                <w:i/>
                <w:iCs/>
              </w:rPr>
              <w:t>og krisestyring</w:t>
            </w:r>
          </w:p>
        </w:tc>
      </w:tr>
    </w:tbl>
    <w:p w14:paraId="427E3D78"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0090D1F" w14:textId="77777777" w:rsidR="0052304F" w:rsidRPr="00032826" w:rsidRDefault="00032826" w:rsidP="0052304F">
      <w:pPr>
        <w:rPr>
          <w:lang w:val="en-GB"/>
        </w:rPr>
      </w:pPr>
      <w:r w:rsidRPr="00032826">
        <w:rPr>
          <w:rStyle w:val="HideTWBExt"/>
          <w:lang w:val="en-GB"/>
        </w:rPr>
        <w:t>&lt;/Amend&gt;</w:t>
      </w:r>
    </w:p>
    <w:p w14:paraId="764920A5"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19</w:t>
      </w:r>
      <w:r w:rsidRPr="00666330">
        <w:rPr>
          <w:rStyle w:val="HideTWBExt"/>
          <w:b w:val="0"/>
        </w:rPr>
        <w:t>&lt;/NumAm&gt;</w:t>
      </w:r>
    </w:p>
    <w:p w14:paraId="6E765798"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D0B6139" w14:textId="77777777" w:rsidR="0052304F" w:rsidRPr="00666330" w:rsidRDefault="00032826" w:rsidP="0052304F">
      <w:pPr>
        <w:pStyle w:val="NormalBold"/>
      </w:pPr>
      <w:r w:rsidRPr="00666330">
        <w:rPr>
          <w:rStyle w:val="HideTWBExt"/>
          <w:b w:val="0"/>
        </w:rPr>
        <w:t>&lt;Article&gt;</w:t>
      </w:r>
      <w:r w:rsidRPr="00666330">
        <w:t>Artikel 6 – stk. 2 – indledning</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619ED14A" w14:textId="77777777" w:rsidTr="0052304F">
        <w:trPr>
          <w:jc w:val="center"/>
        </w:trPr>
        <w:tc>
          <w:tcPr>
            <w:tcW w:w="9752" w:type="dxa"/>
            <w:gridSpan w:val="2"/>
          </w:tcPr>
          <w:p w14:paraId="489D9D0D" w14:textId="77777777" w:rsidR="0052304F" w:rsidRPr="00666330" w:rsidRDefault="0052304F" w:rsidP="0052304F">
            <w:pPr>
              <w:keepNext/>
            </w:pPr>
          </w:p>
        </w:tc>
      </w:tr>
      <w:tr w:rsidR="00947E79" w:rsidRPr="00666330" w14:paraId="5ED20BDA" w14:textId="77777777" w:rsidTr="0052304F">
        <w:trPr>
          <w:jc w:val="center"/>
        </w:trPr>
        <w:tc>
          <w:tcPr>
            <w:tcW w:w="4876" w:type="dxa"/>
          </w:tcPr>
          <w:p w14:paraId="24CFEE5C" w14:textId="77777777" w:rsidR="0052304F" w:rsidRPr="00666330" w:rsidRDefault="00032826" w:rsidP="0052304F">
            <w:pPr>
              <w:pStyle w:val="ColumnHeading"/>
              <w:keepNext/>
            </w:pPr>
            <w:r w:rsidRPr="00666330">
              <w:t>Kommissionens forslag</w:t>
            </w:r>
          </w:p>
        </w:tc>
        <w:tc>
          <w:tcPr>
            <w:tcW w:w="4876" w:type="dxa"/>
          </w:tcPr>
          <w:p w14:paraId="57F7F72B" w14:textId="77777777" w:rsidR="0052304F" w:rsidRPr="00666330" w:rsidRDefault="00032826" w:rsidP="0052304F">
            <w:pPr>
              <w:pStyle w:val="ColumnHeading"/>
              <w:keepNext/>
            </w:pPr>
            <w:r w:rsidRPr="00666330">
              <w:t>Ændringsforslag</w:t>
            </w:r>
          </w:p>
        </w:tc>
      </w:tr>
      <w:tr w:rsidR="00947E79" w:rsidRPr="00666330" w14:paraId="0E0C1A82" w14:textId="77777777" w:rsidTr="0052304F">
        <w:trPr>
          <w:jc w:val="center"/>
        </w:trPr>
        <w:tc>
          <w:tcPr>
            <w:tcW w:w="4876" w:type="dxa"/>
          </w:tcPr>
          <w:p w14:paraId="3B1DA53A" w14:textId="77777777" w:rsidR="0052304F" w:rsidRPr="00666330" w:rsidRDefault="00032826" w:rsidP="0052304F">
            <w:pPr>
              <w:pStyle w:val="Normal6"/>
            </w:pPr>
            <w:r w:rsidRPr="00666330">
              <w:t>2.</w:t>
            </w:r>
            <w:r w:rsidRPr="00666330">
              <w:tab/>
              <w:t xml:space="preserve">Idet den træffer afgørelse ved </w:t>
            </w:r>
            <w:r w:rsidRPr="00666330">
              <w:rPr>
                <w:b/>
                <w:i/>
              </w:rPr>
              <w:t>samtykke</w:t>
            </w:r>
            <w:r w:rsidRPr="00666330">
              <w:t xml:space="preserve"> og i alle EU-institutioners og -organers fælles interesse, har koordinationsgruppen til opgave at:</w:t>
            </w:r>
          </w:p>
        </w:tc>
        <w:tc>
          <w:tcPr>
            <w:tcW w:w="4876" w:type="dxa"/>
          </w:tcPr>
          <w:p w14:paraId="7B5885A6" w14:textId="77777777" w:rsidR="0052304F" w:rsidRPr="00666330" w:rsidRDefault="00032826" w:rsidP="0052304F">
            <w:pPr>
              <w:pStyle w:val="Normal6"/>
              <w:rPr>
                <w:szCs w:val="24"/>
              </w:rPr>
            </w:pPr>
            <w:r w:rsidRPr="00666330">
              <w:t>2.</w:t>
            </w:r>
            <w:r w:rsidRPr="00666330">
              <w:tab/>
              <w:t xml:space="preserve">Idet den træffer afgørelse ved </w:t>
            </w:r>
            <w:r w:rsidRPr="00666330">
              <w:rPr>
                <w:b/>
                <w:i/>
              </w:rPr>
              <w:t>et flertal af mindst to tredjedele af dens medlemmer</w:t>
            </w:r>
            <w:r w:rsidRPr="00666330">
              <w:t xml:space="preserve"> og i alle EU-institutioners og -organers fælles interesse, har </w:t>
            </w:r>
            <w:r w:rsidRPr="00666330">
              <w:lastRenderedPageBreak/>
              <w:t>koordinationsgruppen til opgave at:</w:t>
            </w:r>
          </w:p>
        </w:tc>
      </w:tr>
    </w:tbl>
    <w:p w14:paraId="0161A19B" w14:textId="77777777" w:rsidR="0052304F" w:rsidRPr="00032826" w:rsidRDefault="00032826" w:rsidP="0052304F">
      <w:pPr>
        <w:pStyle w:val="Olang"/>
        <w:rPr>
          <w:sz w:val="24"/>
          <w:szCs w:val="24"/>
          <w:lang w:val="en-GB"/>
        </w:rPr>
      </w:pPr>
      <w:r w:rsidRPr="00032826">
        <w:rPr>
          <w:sz w:val="24"/>
          <w:szCs w:val="24"/>
          <w:lang w:val="en-GB"/>
        </w:rPr>
        <w:lastRenderedPageBreak/>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19816983" w14:textId="77777777" w:rsidR="0052304F" w:rsidRPr="00032826" w:rsidRDefault="00032826" w:rsidP="0052304F">
      <w:pPr>
        <w:rPr>
          <w:lang w:val="en-GB"/>
        </w:rPr>
      </w:pPr>
      <w:r w:rsidRPr="00032826">
        <w:rPr>
          <w:rStyle w:val="HideTWBExt"/>
          <w:lang w:val="en-GB"/>
        </w:rPr>
        <w:t>&lt;/Amend&gt;</w:t>
      </w:r>
    </w:p>
    <w:p w14:paraId="14B994E5"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20</w:t>
      </w:r>
      <w:r w:rsidRPr="00666330">
        <w:rPr>
          <w:rStyle w:val="HideTWBExt"/>
          <w:b w:val="0"/>
        </w:rPr>
        <w:t>&lt;/NumAm&gt;</w:t>
      </w:r>
    </w:p>
    <w:p w14:paraId="2E91CD0D"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2A74423B" w14:textId="77777777" w:rsidR="0052304F" w:rsidRPr="00666330" w:rsidRDefault="00032826" w:rsidP="0052304F">
      <w:pPr>
        <w:pStyle w:val="NormalBold"/>
      </w:pPr>
      <w:r w:rsidRPr="00666330">
        <w:rPr>
          <w:rStyle w:val="HideTWBExt"/>
          <w:b w:val="0"/>
        </w:rPr>
        <w:t>&lt;Article&gt;</w:t>
      </w:r>
      <w:r w:rsidRPr="00666330">
        <w:t>Artikel 6 – stk. 2 – litra e a (nyt)</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0DAD12CE" w14:textId="77777777" w:rsidTr="0052304F">
        <w:trPr>
          <w:jc w:val="center"/>
        </w:trPr>
        <w:tc>
          <w:tcPr>
            <w:tcW w:w="9752" w:type="dxa"/>
            <w:gridSpan w:val="2"/>
          </w:tcPr>
          <w:p w14:paraId="491D8CBD" w14:textId="77777777" w:rsidR="0052304F" w:rsidRPr="00666330" w:rsidRDefault="0052304F" w:rsidP="0052304F">
            <w:pPr>
              <w:keepNext/>
            </w:pPr>
          </w:p>
        </w:tc>
      </w:tr>
      <w:tr w:rsidR="00947E79" w:rsidRPr="00666330" w14:paraId="0752AEEE" w14:textId="77777777" w:rsidTr="0052304F">
        <w:trPr>
          <w:jc w:val="center"/>
        </w:trPr>
        <w:tc>
          <w:tcPr>
            <w:tcW w:w="4876" w:type="dxa"/>
          </w:tcPr>
          <w:p w14:paraId="43B7266D" w14:textId="77777777" w:rsidR="0052304F" w:rsidRPr="00666330" w:rsidRDefault="00032826" w:rsidP="0052304F">
            <w:pPr>
              <w:pStyle w:val="ColumnHeading"/>
              <w:keepNext/>
            </w:pPr>
            <w:r w:rsidRPr="00666330">
              <w:t>Kommissionens forslag</w:t>
            </w:r>
          </w:p>
        </w:tc>
        <w:tc>
          <w:tcPr>
            <w:tcW w:w="4876" w:type="dxa"/>
          </w:tcPr>
          <w:p w14:paraId="644A0946" w14:textId="77777777" w:rsidR="0052304F" w:rsidRPr="00666330" w:rsidRDefault="00032826" w:rsidP="0052304F">
            <w:pPr>
              <w:pStyle w:val="ColumnHeading"/>
              <w:keepNext/>
            </w:pPr>
            <w:r w:rsidRPr="00666330">
              <w:t>Ændringsforslag</w:t>
            </w:r>
          </w:p>
        </w:tc>
      </w:tr>
      <w:tr w:rsidR="00947E79" w:rsidRPr="00666330" w14:paraId="42F93370" w14:textId="77777777" w:rsidTr="0052304F">
        <w:trPr>
          <w:jc w:val="center"/>
        </w:trPr>
        <w:tc>
          <w:tcPr>
            <w:tcW w:w="4876" w:type="dxa"/>
          </w:tcPr>
          <w:p w14:paraId="0A0D948A" w14:textId="77777777" w:rsidR="0052304F" w:rsidRPr="00666330" w:rsidRDefault="0052304F" w:rsidP="0052304F">
            <w:pPr>
              <w:pStyle w:val="Normal6"/>
            </w:pPr>
          </w:p>
        </w:tc>
        <w:tc>
          <w:tcPr>
            <w:tcW w:w="4876" w:type="dxa"/>
          </w:tcPr>
          <w:p w14:paraId="46082ED3" w14:textId="77777777" w:rsidR="0052304F" w:rsidRPr="00666330" w:rsidRDefault="00032826" w:rsidP="0052304F">
            <w:pPr>
              <w:pStyle w:val="Normal6"/>
              <w:rPr>
                <w:szCs w:val="24"/>
              </w:rPr>
            </w:pPr>
            <w:r w:rsidRPr="00666330">
              <w:rPr>
                <w:b/>
                <w:i/>
              </w:rPr>
              <w:t>ea)</w:t>
            </w:r>
            <w:r w:rsidRPr="00666330">
              <w:rPr>
                <w:b/>
                <w:i/>
              </w:rPr>
              <w:tab/>
              <w:t>overvåge EU-institutionernes og -organernes overholdelse af denne forordning og af de vejledende dokumenter, der er udarbejdet i henhold til litra c), ved at vedtage en årlig evalueringsrapport</w:t>
            </w:r>
          </w:p>
        </w:tc>
      </w:tr>
    </w:tbl>
    <w:p w14:paraId="6D3720E8"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76F66096" w14:textId="77777777" w:rsidR="0052304F" w:rsidRPr="00032826" w:rsidRDefault="00032826" w:rsidP="0052304F">
      <w:pPr>
        <w:rPr>
          <w:lang w:val="en-GB"/>
        </w:rPr>
      </w:pPr>
      <w:r w:rsidRPr="00032826">
        <w:rPr>
          <w:rStyle w:val="HideTWBExt"/>
          <w:lang w:val="en-GB"/>
        </w:rPr>
        <w:t>&lt;/Amend&gt;</w:t>
      </w:r>
    </w:p>
    <w:p w14:paraId="64E44184"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21</w:t>
      </w:r>
      <w:r w:rsidRPr="00666330">
        <w:rPr>
          <w:rStyle w:val="HideTWBExt"/>
          <w:b w:val="0"/>
        </w:rPr>
        <w:t>&lt;/NumAm&gt;</w:t>
      </w:r>
    </w:p>
    <w:p w14:paraId="23B25BDE"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0C7B113E" w14:textId="77777777" w:rsidR="0052304F" w:rsidRPr="00666330" w:rsidRDefault="00032826" w:rsidP="0052304F">
      <w:pPr>
        <w:pStyle w:val="NormalBold"/>
      </w:pPr>
      <w:r w:rsidRPr="00666330">
        <w:rPr>
          <w:rStyle w:val="HideTWBExt"/>
          <w:b w:val="0"/>
        </w:rPr>
        <w:t>&lt;Article&gt;</w:t>
      </w:r>
      <w:r w:rsidRPr="00666330">
        <w:t>Artikel 7 – stk. 1 – litra e a (nyt)</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0EB19C3E" w14:textId="77777777" w:rsidTr="0052304F">
        <w:trPr>
          <w:jc w:val="center"/>
        </w:trPr>
        <w:tc>
          <w:tcPr>
            <w:tcW w:w="9752" w:type="dxa"/>
            <w:gridSpan w:val="2"/>
          </w:tcPr>
          <w:p w14:paraId="685136D6" w14:textId="77777777" w:rsidR="0052304F" w:rsidRPr="00666330" w:rsidRDefault="0052304F" w:rsidP="0052304F">
            <w:pPr>
              <w:keepNext/>
            </w:pPr>
          </w:p>
        </w:tc>
      </w:tr>
      <w:tr w:rsidR="00947E79" w:rsidRPr="00666330" w14:paraId="6A2A55FF" w14:textId="77777777" w:rsidTr="0052304F">
        <w:trPr>
          <w:jc w:val="center"/>
        </w:trPr>
        <w:tc>
          <w:tcPr>
            <w:tcW w:w="4876" w:type="dxa"/>
          </w:tcPr>
          <w:p w14:paraId="4EC3AA99" w14:textId="77777777" w:rsidR="0052304F" w:rsidRPr="00666330" w:rsidRDefault="00032826" w:rsidP="0052304F">
            <w:pPr>
              <w:pStyle w:val="ColumnHeading"/>
              <w:keepNext/>
            </w:pPr>
            <w:r w:rsidRPr="00666330">
              <w:t>Kommissionens forslag</w:t>
            </w:r>
          </w:p>
        </w:tc>
        <w:tc>
          <w:tcPr>
            <w:tcW w:w="4876" w:type="dxa"/>
          </w:tcPr>
          <w:p w14:paraId="437492A3" w14:textId="77777777" w:rsidR="0052304F" w:rsidRPr="00666330" w:rsidRDefault="00032826" w:rsidP="0052304F">
            <w:pPr>
              <w:pStyle w:val="ColumnHeading"/>
              <w:keepNext/>
            </w:pPr>
            <w:r w:rsidRPr="00666330">
              <w:t>Ændringsforslag</w:t>
            </w:r>
          </w:p>
        </w:tc>
      </w:tr>
      <w:tr w:rsidR="00947E79" w:rsidRPr="00666330" w14:paraId="488A6E55" w14:textId="77777777" w:rsidTr="0052304F">
        <w:trPr>
          <w:jc w:val="center"/>
        </w:trPr>
        <w:tc>
          <w:tcPr>
            <w:tcW w:w="4876" w:type="dxa"/>
          </w:tcPr>
          <w:p w14:paraId="75320F38" w14:textId="77777777" w:rsidR="0052304F" w:rsidRPr="00666330" w:rsidRDefault="0052304F" w:rsidP="0052304F">
            <w:pPr>
              <w:pStyle w:val="Normal6"/>
            </w:pPr>
          </w:p>
        </w:tc>
        <w:tc>
          <w:tcPr>
            <w:tcW w:w="4876" w:type="dxa"/>
          </w:tcPr>
          <w:p w14:paraId="1C7ED3A7" w14:textId="77777777" w:rsidR="0052304F" w:rsidRPr="00666330" w:rsidRDefault="00032826" w:rsidP="0052304F">
            <w:pPr>
              <w:pStyle w:val="Normal6"/>
              <w:rPr>
                <w:szCs w:val="24"/>
              </w:rPr>
            </w:pPr>
            <w:r w:rsidRPr="00666330">
              <w:rPr>
                <w:b/>
                <w:i/>
              </w:rPr>
              <w:t>ea)</w:t>
            </w:r>
            <w:r w:rsidRPr="00666330">
              <w:rPr>
                <w:b/>
                <w:i/>
              </w:rPr>
              <w:tab/>
              <w:t xml:space="preserve">en undergruppe om administrative ordninger med </w:t>
            </w:r>
            <w:r w:rsidRPr="00666330">
              <w:rPr>
                <w:b/>
                <w:i/>
              </w:rPr>
              <w:t>tredjelande og internationale organisationer.</w:t>
            </w:r>
          </w:p>
        </w:tc>
      </w:tr>
    </w:tbl>
    <w:p w14:paraId="01B7835B" w14:textId="77777777" w:rsidR="0052304F" w:rsidRPr="00666330" w:rsidRDefault="00032826" w:rsidP="0052304F">
      <w:pPr>
        <w:pStyle w:val="Olang"/>
        <w:rPr>
          <w:sz w:val="24"/>
          <w:szCs w:val="24"/>
        </w:rPr>
      </w:pPr>
      <w:r w:rsidRPr="00666330">
        <w:rPr>
          <w:sz w:val="24"/>
          <w:szCs w:val="24"/>
        </w:rPr>
        <w:t xml:space="preserve">Or. </w:t>
      </w:r>
      <w:r w:rsidRPr="00666330">
        <w:rPr>
          <w:rStyle w:val="HideTWBExt"/>
        </w:rPr>
        <w:t>&lt;Original&gt;</w:t>
      </w:r>
      <w:r w:rsidRPr="00666330">
        <w:rPr>
          <w:rStyle w:val="HideTWBInt"/>
          <w:sz w:val="24"/>
          <w:szCs w:val="24"/>
        </w:rPr>
        <w:t>{EN}</w:t>
      </w:r>
      <w:r w:rsidRPr="00666330">
        <w:rPr>
          <w:sz w:val="24"/>
          <w:szCs w:val="24"/>
        </w:rPr>
        <w:t>en</w:t>
      </w:r>
      <w:r w:rsidRPr="00666330">
        <w:rPr>
          <w:rStyle w:val="HideTWBExt"/>
        </w:rPr>
        <w:t>&lt;/Original&gt;</w:t>
      </w:r>
    </w:p>
    <w:p w14:paraId="7836F0AE" w14:textId="77777777" w:rsidR="0052304F" w:rsidRPr="00666330" w:rsidRDefault="00032826" w:rsidP="0052304F">
      <w:r w:rsidRPr="00666330">
        <w:rPr>
          <w:rStyle w:val="HideTWBExt"/>
        </w:rPr>
        <w:t>&lt;/Amend&gt;</w:t>
      </w:r>
    </w:p>
    <w:p w14:paraId="6EBC2D02"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22</w:t>
      </w:r>
      <w:r w:rsidRPr="00666330">
        <w:rPr>
          <w:rStyle w:val="HideTWBExt"/>
          <w:b w:val="0"/>
        </w:rPr>
        <w:t>&lt;/NumAm&gt;</w:t>
      </w:r>
    </w:p>
    <w:p w14:paraId="4417A8ED"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5AB86809"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10 – stk. 1 – litra c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01A25B41" w14:textId="77777777" w:rsidTr="0052304F">
        <w:trPr>
          <w:jc w:val="center"/>
        </w:trPr>
        <w:tc>
          <w:tcPr>
            <w:tcW w:w="9752" w:type="dxa"/>
            <w:gridSpan w:val="2"/>
          </w:tcPr>
          <w:p w14:paraId="6F7BF63C" w14:textId="77777777" w:rsidR="0052304F" w:rsidRPr="00032826" w:rsidRDefault="0052304F" w:rsidP="0052304F">
            <w:pPr>
              <w:keepNext/>
              <w:rPr>
                <w:lang w:val="fr-BE"/>
              </w:rPr>
            </w:pPr>
          </w:p>
        </w:tc>
      </w:tr>
      <w:tr w:rsidR="00947E79" w:rsidRPr="00666330" w14:paraId="57845AED" w14:textId="77777777" w:rsidTr="0052304F">
        <w:trPr>
          <w:jc w:val="center"/>
        </w:trPr>
        <w:tc>
          <w:tcPr>
            <w:tcW w:w="4876" w:type="dxa"/>
          </w:tcPr>
          <w:p w14:paraId="4C937F0A" w14:textId="77777777" w:rsidR="0052304F" w:rsidRPr="00666330" w:rsidRDefault="00032826" w:rsidP="0052304F">
            <w:pPr>
              <w:pStyle w:val="ColumnHeading"/>
              <w:keepNext/>
            </w:pPr>
            <w:r w:rsidRPr="00666330">
              <w:t>Kommissionens forslag</w:t>
            </w:r>
          </w:p>
        </w:tc>
        <w:tc>
          <w:tcPr>
            <w:tcW w:w="4876" w:type="dxa"/>
          </w:tcPr>
          <w:p w14:paraId="517D85D7" w14:textId="77777777" w:rsidR="0052304F" w:rsidRPr="00666330" w:rsidRDefault="00032826" w:rsidP="0052304F">
            <w:pPr>
              <w:pStyle w:val="ColumnHeading"/>
              <w:keepNext/>
            </w:pPr>
            <w:r w:rsidRPr="00666330">
              <w:t>Ændringsforslag</w:t>
            </w:r>
          </w:p>
        </w:tc>
      </w:tr>
      <w:tr w:rsidR="00947E79" w:rsidRPr="00666330" w14:paraId="7DA0B4A1" w14:textId="77777777" w:rsidTr="0052304F">
        <w:trPr>
          <w:jc w:val="center"/>
        </w:trPr>
        <w:tc>
          <w:tcPr>
            <w:tcW w:w="4876" w:type="dxa"/>
          </w:tcPr>
          <w:p w14:paraId="0BA11D6D" w14:textId="77777777" w:rsidR="0052304F" w:rsidRPr="00666330" w:rsidRDefault="0052304F" w:rsidP="0052304F">
            <w:pPr>
              <w:pStyle w:val="Normal6"/>
            </w:pPr>
          </w:p>
        </w:tc>
        <w:tc>
          <w:tcPr>
            <w:tcW w:w="4876" w:type="dxa"/>
          </w:tcPr>
          <w:p w14:paraId="3EF2A495" w14:textId="77777777" w:rsidR="0052304F" w:rsidRPr="00666330" w:rsidRDefault="00032826" w:rsidP="0052304F">
            <w:pPr>
              <w:pStyle w:val="Normal6"/>
              <w:rPr>
                <w:szCs w:val="24"/>
              </w:rPr>
            </w:pPr>
            <w:r w:rsidRPr="00666330">
              <w:rPr>
                <w:b/>
                <w:i/>
              </w:rPr>
              <w:t>ca)</w:t>
            </w:r>
            <w:r w:rsidRPr="00666330">
              <w:rPr>
                <w:b/>
                <w:i/>
              </w:rPr>
              <w:tab/>
              <w:t>styrke samarbejdet og koordineringen med CERT-EU.</w:t>
            </w:r>
          </w:p>
        </w:tc>
      </w:tr>
    </w:tbl>
    <w:p w14:paraId="193E6FCA"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B53500F" w14:textId="77777777" w:rsidR="0052304F" w:rsidRPr="00032826" w:rsidRDefault="00032826" w:rsidP="0052304F">
      <w:pPr>
        <w:rPr>
          <w:lang w:val="en-GB"/>
        </w:rPr>
      </w:pPr>
      <w:r w:rsidRPr="00032826">
        <w:rPr>
          <w:rStyle w:val="HideTWBExt"/>
          <w:lang w:val="en-GB"/>
        </w:rPr>
        <w:t>&lt;/Amend&gt;</w:t>
      </w:r>
    </w:p>
    <w:p w14:paraId="1633015B" w14:textId="77777777" w:rsidR="0052304F" w:rsidRPr="00666330" w:rsidRDefault="00032826" w:rsidP="0052304F">
      <w:pPr>
        <w:pStyle w:val="AMNumberTabs0"/>
        <w:keepNext/>
      </w:pPr>
      <w:r w:rsidRPr="00666330">
        <w:rPr>
          <w:rStyle w:val="HideTWBExt"/>
          <w:b w:val="0"/>
        </w:rPr>
        <w:lastRenderedPageBreak/>
        <w:t>&lt;Amend&gt;</w:t>
      </w:r>
      <w:r w:rsidRPr="00666330">
        <w:t>Ændringsforslag</w:t>
      </w:r>
      <w:r w:rsidRPr="00666330">
        <w:tab/>
      </w:r>
      <w:r w:rsidRPr="00666330">
        <w:tab/>
      </w:r>
      <w:r w:rsidRPr="00666330">
        <w:rPr>
          <w:rStyle w:val="HideTWBExt"/>
          <w:b w:val="0"/>
        </w:rPr>
        <w:t>&lt;NumAm&gt;</w:t>
      </w:r>
      <w:r w:rsidRPr="00666330">
        <w:t>23</w:t>
      </w:r>
      <w:r w:rsidRPr="00666330">
        <w:rPr>
          <w:rStyle w:val="HideTWBExt"/>
          <w:b w:val="0"/>
        </w:rPr>
        <w:t>&lt;/NumAm&gt;</w:t>
      </w:r>
    </w:p>
    <w:p w14:paraId="3DC7B27C"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31172241"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11 – stk. 4 – litra d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47156270" w14:textId="77777777" w:rsidTr="0052304F">
        <w:trPr>
          <w:jc w:val="center"/>
        </w:trPr>
        <w:tc>
          <w:tcPr>
            <w:tcW w:w="9752" w:type="dxa"/>
            <w:gridSpan w:val="2"/>
          </w:tcPr>
          <w:p w14:paraId="5F89DDF8" w14:textId="77777777" w:rsidR="0052304F" w:rsidRPr="00032826" w:rsidRDefault="0052304F" w:rsidP="0052304F">
            <w:pPr>
              <w:keepNext/>
              <w:rPr>
                <w:lang w:val="fr-BE"/>
              </w:rPr>
            </w:pPr>
          </w:p>
        </w:tc>
      </w:tr>
      <w:tr w:rsidR="00947E79" w:rsidRPr="00666330" w14:paraId="2D3D5E77" w14:textId="77777777" w:rsidTr="0052304F">
        <w:trPr>
          <w:jc w:val="center"/>
        </w:trPr>
        <w:tc>
          <w:tcPr>
            <w:tcW w:w="4876" w:type="dxa"/>
          </w:tcPr>
          <w:p w14:paraId="1A6E3962" w14:textId="77777777" w:rsidR="0052304F" w:rsidRPr="00666330" w:rsidRDefault="00032826" w:rsidP="0052304F">
            <w:pPr>
              <w:pStyle w:val="ColumnHeading"/>
              <w:keepNext/>
            </w:pPr>
            <w:r w:rsidRPr="00666330">
              <w:t>Kommissionens forslag</w:t>
            </w:r>
          </w:p>
        </w:tc>
        <w:tc>
          <w:tcPr>
            <w:tcW w:w="4876" w:type="dxa"/>
          </w:tcPr>
          <w:p w14:paraId="119C1E26" w14:textId="77777777" w:rsidR="0052304F" w:rsidRPr="00666330" w:rsidRDefault="00032826" w:rsidP="0052304F">
            <w:pPr>
              <w:pStyle w:val="ColumnHeading"/>
              <w:keepNext/>
            </w:pPr>
            <w:r w:rsidRPr="00666330">
              <w:t>Ændringsforslag</w:t>
            </w:r>
          </w:p>
        </w:tc>
      </w:tr>
      <w:tr w:rsidR="00947E79" w:rsidRPr="00666330" w14:paraId="53D827EA" w14:textId="77777777" w:rsidTr="0052304F">
        <w:trPr>
          <w:jc w:val="center"/>
        </w:trPr>
        <w:tc>
          <w:tcPr>
            <w:tcW w:w="4876" w:type="dxa"/>
          </w:tcPr>
          <w:p w14:paraId="265DB9B9" w14:textId="77777777" w:rsidR="0052304F" w:rsidRPr="00666330" w:rsidRDefault="0052304F" w:rsidP="0052304F">
            <w:pPr>
              <w:pStyle w:val="Normal6"/>
            </w:pPr>
          </w:p>
        </w:tc>
        <w:tc>
          <w:tcPr>
            <w:tcW w:w="4876" w:type="dxa"/>
          </w:tcPr>
          <w:p w14:paraId="74AAB469" w14:textId="77777777" w:rsidR="0052304F" w:rsidRPr="00666330" w:rsidRDefault="00032826" w:rsidP="0052304F">
            <w:pPr>
              <w:pStyle w:val="Normal6"/>
              <w:rPr>
                <w:szCs w:val="24"/>
              </w:rPr>
            </w:pPr>
            <w:r w:rsidRPr="00666330">
              <w:rPr>
                <w:b/>
                <w:i/>
              </w:rPr>
              <w:t>da)</w:t>
            </w:r>
            <w:r w:rsidRPr="00666330">
              <w:rPr>
                <w:b/>
                <w:i/>
              </w:rPr>
              <w:tab/>
              <w:t>end-to-end-kryptering, navnlig i forbindelse med udveksling af følsomme ikkeklassificerede oplysninger</w:t>
            </w:r>
          </w:p>
        </w:tc>
      </w:tr>
    </w:tbl>
    <w:p w14:paraId="26801AF2"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1B966EB6" w14:textId="77777777" w:rsidR="0052304F" w:rsidRPr="00032826" w:rsidRDefault="00032826" w:rsidP="0052304F">
      <w:pPr>
        <w:rPr>
          <w:lang w:val="en-GB"/>
        </w:rPr>
      </w:pPr>
      <w:r w:rsidRPr="00032826">
        <w:rPr>
          <w:rStyle w:val="HideTWBExt"/>
          <w:lang w:val="en-GB"/>
        </w:rPr>
        <w:t>&lt;/Amend&gt;</w:t>
      </w:r>
    </w:p>
    <w:p w14:paraId="752209D1"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24</w:t>
      </w:r>
      <w:r w:rsidRPr="00666330">
        <w:rPr>
          <w:rStyle w:val="HideTWBExt"/>
          <w:b w:val="0"/>
        </w:rPr>
        <w:t>&lt;/NumAm&gt;</w:t>
      </w:r>
    </w:p>
    <w:p w14:paraId="35DF7EA1"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5A09A8F3" w14:textId="77777777" w:rsidR="0052304F" w:rsidRPr="00666330" w:rsidRDefault="00032826" w:rsidP="0052304F">
      <w:pPr>
        <w:pStyle w:val="NormalBold"/>
      </w:pPr>
      <w:r w:rsidRPr="00666330">
        <w:rPr>
          <w:rStyle w:val="HideTWBExt"/>
          <w:b w:val="0"/>
        </w:rPr>
        <w:t>&lt;Article&gt;</w:t>
      </w:r>
      <w:r w:rsidRPr="00666330">
        <w:t>Artikel 18 – stk. 2</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775584F0" w14:textId="77777777" w:rsidTr="0052304F">
        <w:trPr>
          <w:jc w:val="center"/>
        </w:trPr>
        <w:tc>
          <w:tcPr>
            <w:tcW w:w="9752" w:type="dxa"/>
            <w:gridSpan w:val="2"/>
          </w:tcPr>
          <w:p w14:paraId="3FA3508A" w14:textId="77777777" w:rsidR="0052304F" w:rsidRPr="00666330" w:rsidRDefault="0052304F" w:rsidP="0052304F">
            <w:pPr>
              <w:keepNext/>
            </w:pPr>
          </w:p>
        </w:tc>
      </w:tr>
      <w:tr w:rsidR="00947E79" w:rsidRPr="00666330" w14:paraId="321727F6" w14:textId="77777777" w:rsidTr="0052304F">
        <w:trPr>
          <w:jc w:val="center"/>
        </w:trPr>
        <w:tc>
          <w:tcPr>
            <w:tcW w:w="4876" w:type="dxa"/>
          </w:tcPr>
          <w:p w14:paraId="26D9DDFB" w14:textId="77777777" w:rsidR="0052304F" w:rsidRPr="00666330" w:rsidRDefault="00032826" w:rsidP="0052304F">
            <w:pPr>
              <w:pStyle w:val="ColumnHeading"/>
              <w:keepNext/>
            </w:pPr>
            <w:r w:rsidRPr="00666330">
              <w:t>Kommissionens forslag</w:t>
            </w:r>
          </w:p>
        </w:tc>
        <w:tc>
          <w:tcPr>
            <w:tcW w:w="4876" w:type="dxa"/>
          </w:tcPr>
          <w:p w14:paraId="0F25A427" w14:textId="77777777" w:rsidR="0052304F" w:rsidRPr="00666330" w:rsidRDefault="00032826" w:rsidP="0052304F">
            <w:pPr>
              <w:pStyle w:val="ColumnHeading"/>
              <w:keepNext/>
            </w:pPr>
            <w:r w:rsidRPr="00666330">
              <w:t>Ændringsforslag</w:t>
            </w:r>
          </w:p>
        </w:tc>
      </w:tr>
      <w:tr w:rsidR="00947E79" w:rsidRPr="00666330" w14:paraId="206F8855" w14:textId="77777777" w:rsidTr="0052304F">
        <w:trPr>
          <w:jc w:val="center"/>
        </w:trPr>
        <w:tc>
          <w:tcPr>
            <w:tcW w:w="4876" w:type="dxa"/>
          </w:tcPr>
          <w:p w14:paraId="3D64E042" w14:textId="77777777" w:rsidR="0052304F" w:rsidRPr="00666330" w:rsidRDefault="00032826" w:rsidP="0052304F">
            <w:pPr>
              <w:pStyle w:val="Normal6"/>
            </w:pPr>
            <w:r w:rsidRPr="00666330">
              <w:t>2.</w:t>
            </w:r>
            <w:r w:rsidRPr="00666330">
              <w:tab/>
              <w:t>Koordinationsgruppen vedtager vejledende dokumenter om udarbejdelse og klassificering af EUCI.</w:t>
            </w:r>
          </w:p>
        </w:tc>
        <w:tc>
          <w:tcPr>
            <w:tcW w:w="4876" w:type="dxa"/>
          </w:tcPr>
          <w:p w14:paraId="61FC2049" w14:textId="77777777" w:rsidR="0052304F" w:rsidRPr="00666330" w:rsidRDefault="00032826" w:rsidP="0052304F">
            <w:pPr>
              <w:pStyle w:val="Normal6"/>
              <w:rPr>
                <w:szCs w:val="24"/>
              </w:rPr>
            </w:pPr>
            <w:r w:rsidRPr="00666330">
              <w:t>2.</w:t>
            </w:r>
            <w:r w:rsidRPr="00666330">
              <w:tab/>
            </w:r>
            <w:r w:rsidRPr="00666330">
              <w:t xml:space="preserve">Koordinationsgruppen vedtager vejledende dokumenter om udarbejdelse og klassificering af EUCI. </w:t>
            </w:r>
            <w:r w:rsidRPr="00666330">
              <w:rPr>
                <w:b/>
                <w:i/>
              </w:rPr>
              <w:t>Sådanne vejledningsdokumenter skal tage hensyn til princippet om minimering af brugen af klassificerede informationer samt risikoen for overklassificering af visse dokumenter. Sådanne vejledningsdokumenter skal indeholde regler om vurdering og begrundelse for klassificering af oplysninger og materiale med henblik på at øge gennemsigtigheden og undgå uberettigede lock in-effekter.</w:t>
            </w:r>
          </w:p>
        </w:tc>
      </w:tr>
    </w:tbl>
    <w:p w14:paraId="71CDE95C"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37E6F61" w14:textId="77777777" w:rsidR="0052304F" w:rsidRPr="00032826" w:rsidRDefault="00032826" w:rsidP="0052304F">
      <w:pPr>
        <w:rPr>
          <w:lang w:val="en-GB"/>
        </w:rPr>
      </w:pPr>
      <w:r w:rsidRPr="00032826">
        <w:rPr>
          <w:rStyle w:val="HideTWBExt"/>
          <w:lang w:val="en-GB"/>
        </w:rPr>
        <w:t>&lt;/Amend&gt;</w:t>
      </w:r>
    </w:p>
    <w:p w14:paraId="24838095"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25</w:t>
      </w:r>
      <w:r w:rsidRPr="00666330">
        <w:rPr>
          <w:rStyle w:val="HideTWBExt"/>
          <w:b w:val="0"/>
        </w:rPr>
        <w:t>&lt;/NumAm&gt;</w:t>
      </w:r>
    </w:p>
    <w:p w14:paraId="63E88B46"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6B33F0A4"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20 – stk. 3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1E0553B7" w14:textId="77777777" w:rsidTr="0052304F">
        <w:trPr>
          <w:jc w:val="center"/>
        </w:trPr>
        <w:tc>
          <w:tcPr>
            <w:tcW w:w="9752" w:type="dxa"/>
            <w:gridSpan w:val="2"/>
          </w:tcPr>
          <w:p w14:paraId="42A3B937" w14:textId="77777777" w:rsidR="0052304F" w:rsidRPr="00032826" w:rsidRDefault="0052304F" w:rsidP="0052304F">
            <w:pPr>
              <w:keepNext/>
              <w:rPr>
                <w:lang w:val="fr-BE"/>
              </w:rPr>
            </w:pPr>
          </w:p>
        </w:tc>
      </w:tr>
      <w:tr w:rsidR="00947E79" w:rsidRPr="00666330" w14:paraId="68CE9E5B" w14:textId="77777777" w:rsidTr="0052304F">
        <w:trPr>
          <w:jc w:val="center"/>
        </w:trPr>
        <w:tc>
          <w:tcPr>
            <w:tcW w:w="4876" w:type="dxa"/>
          </w:tcPr>
          <w:p w14:paraId="4D695A10" w14:textId="77777777" w:rsidR="0052304F" w:rsidRPr="00666330" w:rsidRDefault="00032826" w:rsidP="0052304F">
            <w:pPr>
              <w:pStyle w:val="ColumnHeading"/>
              <w:keepNext/>
            </w:pPr>
            <w:r w:rsidRPr="00666330">
              <w:t>Kommissionens forslag</w:t>
            </w:r>
          </w:p>
        </w:tc>
        <w:tc>
          <w:tcPr>
            <w:tcW w:w="4876" w:type="dxa"/>
          </w:tcPr>
          <w:p w14:paraId="5DB0F5B2" w14:textId="77777777" w:rsidR="0052304F" w:rsidRPr="00666330" w:rsidRDefault="00032826" w:rsidP="0052304F">
            <w:pPr>
              <w:pStyle w:val="ColumnHeading"/>
              <w:keepNext/>
            </w:pPr>
            <w:r w:rsidRPr="00666330">
              <w:t>Ændringsforslag</w:t>
            </w:r>
          </w:p>
        </w:tc>
      </w:tr>
      <w:tr w:rsidR="00947E79" w:rsidRPr="00666330" w14:paraId="655136F6" w14:textId="77777777" w:rsidTr="0052304F">
        <w:trPr>
          <w:jc w:val="center"/>
        </w:trPr>
        <w:tc>
          <w:tcPr>
            <w:tcW w:w="4876" w:type="dxa"/>
          </w:tcPr>
          <w:p w14:paraId="599DEA17" w14:textId="77777777" w:rsidR="0052304F" w:rsidRPr="00666330" w:rsidRDefault="0052304F" w:rsidP="0052304F">
            <w:pPr>
              <w:pStyle w:val="Normal6"/>
            </w:pPr>
          </w:p>
        </w:tc>
        <w:tc>
          <w:tcPr>
            <w:tcW w:w="4876" w:type="dxa"/>
          </w:tcPr>
          <w:p w14:paraId="1A2A56D0" w14:textId="77777777" w:rsidR="0052304F" w:rsidRPr="00666330" w:rsidRDefault="00032826" w:rsidP="0052304F">
            <w:pPr>
              <w:pStyle w:val="Normal6"/>
              <w:rPr>
                <w:szCs w:val="24"/>
              </w:rPr>
            </w:pPr>
            <w:r w:rsidRPr="00666330">
              <w:rPr>
                <w:b/>
                <w:i/>
              </w:rPr>
              <w:t>3a.</w:t>
            </w:r>
            <w:r w:rsidRPr="00666330">
              <w:rPr>
                <w:b/>
                <w:i/>
              </w:rPr>
              <w:tab/>
              <w:t xml:space="preserve">Denne artikel berører ikke forordning (EF) </w:t>
            </w:r>
            <w:r w:rsidRPr="00666330">
              <w:rPr>
                <w:b/>
                <w:i/>
              </w:rPr>
              <w:t>nr. 1049/2001.</w:t>
            </w:r>
          </w:p>
        </w:tc>
      </w:tr>
    </w:tbl>
    <w:p w14:paraId="77B66D8E"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2C95D9E5" w14:textId="77777777" w:rsidR="0052304F" w:rsidRPr="00032826" w:rsidRDefault="00032826" w:rsidP="0052304F">
      <w:pPr>
        <w:rPr>
          <w:lang w:val="en-GB"/>
        </w:rPr>
      </w:pPr>
      <w:r w:rsidRPr="00032826">
        <w:rPr>
          <w:rStyle w:val="HideTWBExt"/>
          <w:lang w:val="en-GB"/>
        </w:rPr>
        <w:t>&lt;/Amend&gt;</w:t>
      </w:r>
    </w:p>
    <w:p w14:paraId="0BD50308" w14:textId="77777777" w:rsidR="0052304F" w:rsidRPr="00666330" w:rsidRDefault="00032826" w:rsidP="0052304F">
      <w:pPr>
        <w:pStyle w:val="AMNumberTabs0"/>
        <w:keepNext/>
      </w:pPr>
      <w:r w:rsidRPr="00666330">
        <w:rPr>
          <w:rStyle w:val="HideTWBExt"/>
          <w:b w:val="0"/>
        </w:rPr>
        <w:lastRenderedPageBreak/>
        <w:t>&lt;Amend&gt;</w:t>
      </w:r>
      <w:r w:rsidRPr="00666330">
        <w:t>Ændringsforslag</w:t>
      </w:r>
      <w:r w:rsidRPr="00666330">
        <w:tab/>
      </w:r>
      <w:r w:rsidRPr="00666330">
        <w:tab/>
      </w:r>
      <w:r w:rsidRPr="00666330">
        <w:rPr>
          <w:rStyle w:val="HideTWBExt"/>
          <w:b w:val="0"/>
        </w:rPr>
        <w:t>&lt;NumAm&gt;</w:t>
      </w:r>
      <w:r w:rsidRPr="00666330">
        <w:t>26</w:t>
      </w:r>
      <w:r w:rsidRPr="00666330">
        <w:rPr>
          <w:rStyle w:val="HideTWBExt"/>
          <w:b w:val="0"/>
        </w:rPr>
        <w:t>&lt;/NumAm&gt;</w:t>
      </w:r>
    </w:p>
    <w:p w14:paraId="05E1FF69"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A1006C8"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22 – stk. 3 – litra a</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4A5E33FD" w14:textId="77777777" w:rsidTr="0052304F">
        <w:trPr>
          <w:jc w:val="center"/>
        </w:trPr>
        <w:tc>
          <w:tcPr>
            <w:tcW w:w="9752" w:type="dxa"/>
            <w:gridSpan w:val="2"/>
          </w:tcPr>
          <w:p w14:paraId="63E103DD" w14:textId="77777777" w:rsidR="0052304F" w:rsidRPr="00032826" w:rsidRDefault="0052304F" w:rsidP="0052304F">
            <w:pPr>
              <w:keepNext/>
              <w:rPr>
                <w:lang w:val="fr-BE"/>
              </w:rPr>
            </w:pPr>
          </w:p>
        </w:tc>
      </w:tr>
      <w:tr w:rsidR="00947E79" w:rsidRPr="00666330" w14:paraId="13DEAAFD" w14:textId="77777777" w:rsidTr="0052304F">
        <w:trPr>
          <w:jc w:val="center"/>
        </w:trPr>
        <w:tc>
          <w:tcPr>
            <w:tcW w:w="4876" w:type="dxa"/>
          </w:tcPr>
          <w:p w14:paraId="1AFD50AC" w14:textId="77777777" w:rsidR="0052304F" w:rsidRPr="00666330" w:rsidRDefault="00032826" w:rsidP="0052304F">
            <w:pPr>
              <w:pStyle w:val="ColumnHeading"/>
              <w:keepNext/>
            </w:pPr>
            <w:r w:rsidRPr="00666330">
              <w:t>Kommissionens forslag</w:t>
            </w:r>
          </w:p>
        </w:tc>
        <w:tc>
          <w:tcPr>
            <w:tcW w:w="4876" w:type="dxa"/>
          </w:tcPr>
          <w:p w14:paraId="030C8F36" w14:textId="77777777" w:rsidR="0052304F" w:rsidRPr="00666330" w:rsidRDefault="00032826" w:rsidP="0052304F">
            <w:pPr>
              <w:pStyle w:val="ColumnHeading"/>
              <w:keepNext/>
            </w:pPr>
            <w:r w:rsidRPr="00666330">
              <w:t>Ændringsforslag</w:t>
            </w:r>
          </w:p>
        </w:tc>
      </w:tr>
      <w:tr w:rsidR="00947E79" w:rsidRPr="00666330" w14:paraId="464046A9" w14:textId="77777777" w:rsidTr="0052304F">
        <w:trPr>
          <w:jc w:val="center"/>
        </w:trPr>
        <w:tc>
          <w:tcPr>
            <w:tcW w:w="4876" w:type="dxa"/>
          </w:tcPr>
          <w:p w14:paraId="6052715F" w14:textId="77777777" w:rsidR="0052304F" w:rsidRPr="00666330" w:rsidRDefault="00032826" w:rsidP="0052304F">
            <w:pPr>
              <w:pStyle w:val="Normal6"/>
            </w:pPr>
            <w:r w:rsidRPr="00666330">
              <w:t>a)</w:t>
            </w:r>
            <w:r w:rsidRPr="00666330">
              <w:tab/>
              <w:t xml:space="preserve">informerer </w:t>
            </w:r>
            <w:r w:rsidRPr="00666330">
              <w:t>udstederen</w:t>
            </w:r>
          </w:p>
        </w:tc>
        <w:tc>
          <w:tcPr>
            <w:tcW w:w="4876" w:type="dxa"/>
          </w:tcPr>
          <w:p w14:paraId="55D4229A" w14:textId="77777777" w:rsidR="0052304F" w:rsidRPr="00666330" w:rsidRDefault="00032826" w:rsidP="0052304F">
            <w:pPr>
              <w:pStyle w:val="Normal6"/>
              <w:rPr>
                <w:szCs w:val="24"/>
              </w:rPr>
            </w:pPr>
            <w:r w:rsidRPr="00666330">
              <w:t>a)</w:t>
            </w:r>
            <w:r w:rsidRPr="00666330">
              <w:tab/>
              <w:t>informerer udstederen</w:t>
            </w:r>
            <w:r w:rsidRPr="00666330">
              <w:rPr>
                <w:b/>
                <w:i/>
              </w:rPr>
              <w:t xml:space="preserve"> uden unødig opsættelse og under alle omstændigheder senest en uge efter, at sikkerhedsmyndigheden er blevet underrettet om bruddet</w:t>
            </w:r>
            <w:r w:rsidRPr="00666330">
              <w:t xml:space="preserve"> </w:t>
            </w:r>
          </w:p>
        </w:tc>
      </w:tr>
    </w:tbl>
    <w:p w14:paraId="2AE39DA2"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79231A54" w14:textId="77777777" w:rsidR="0052304F" w:rsidRPr="00032826" w:rsidRDefault="00032826" w:rsidP="0052304F">
      <w:pPr>
        <w:rPr>
          <w:lang w:val="en-GB"/>
        </w:rPr>
      </w:pPr>
      <w:r w:rsidRPr="00032826">
        <w:rPr>
          <w:rStyle w:val="HideTWBExt"/>
          <w:lang w:val="en-GB"/>
        </w:rPr>
        <w:t>&lt;/Amend&gt;</w:t>
      </w:r>
    </w:p>
    <w:p w14:paraId="52B5F77C"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27</w:t>
      </w:r>
      <w:r w:rsidRPr="00666330">
        <w:rPr>
          <w:rStyle w:val="HideTWBExt"/>
          <w:b w:val="0"/>
        </w:rPr>
        <w:t>&lt;/NumAm&gt;</w:t>
      </w:r>
    </w:p>
    <w:p w14:paraId="29E42A56"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3138FA5D" w14:textId="77777777" w:rsidR="0052304F" w:rsidRPr="00666330" w:rsidRDefault="00032826" w:rsidP="0052304F">
      <w:pPr>
        <w:pStyle w:val="NormalBold"/>
      </w:pPr>
      <w:r w:rsidRPr="00666330">
        <w:rPr>
          <w:rStyle w:val="HideTWBExt"/>
          <w:b w:val="0"/>
        </w:rPr>
        <w:t>&lt;Article&gt;</w:t>
      </w:r>
      <w:r w:rsidRPr="00666330">
        <w:t>Artikel 22 – stk. 3 – litra e</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263E4641" w14:textId="77777777" w:rsidTr="0052304F">
        <w:trPr>
          <w:jc w:val="center"/>
        </w:trPr>
        <w:tc>
          <w:tcPr>
            <w:tcW w:w="9752" w:type="dxa"/>
            <w:gridSpan w:val="2"/>
          </w:tcPr>
          <w:p w14:paraId="71E98272" w14:textId="77777777" w:rsidR="0052304F" w:rsidRPr="00666330" w:rsidRDefault="0052304F" w:rsidP="0052304F">
            <w:pPr>
              <w:keepNext/>
            </w:pPr>
          </w:p>
        </w:tc>
      </w:tr>
      <w:tr w:rsidR="00947E79" w:rsidRPr="00666330" w14:paraId="0B1BE420" w14:textId="77777777" w:rsidTr="0052304F">
        <w:trPr>
          <w:jc w:val="center"/>
        </w:trPr>
        <w:tc>
          <w:tcPr>
            <w:tcW w:w="4876" w:type="dxa"/>
          </w:tcPr>
          <w:p w14:paraId="3E19E263" w14:textId="77777777" w:rsidR="0052304F" w:rsidRPr="00666330" w:rsidRDefault="00032826" w:rsidP="0052304F">
            <w:pPr>
              <w:pStyle w:val="ColumnHeading"/>
              <w:keepNext/>
            </w:pPr>
            <w:r w:rsidRPr="00666330">
              <w:t>Kommissionens forslag</w:t>
            </w:r>
          </w:p>
        </w:tc>
        <w:tc>
          <w:tcPr>
            <w:tcW w:w="4876" w:type="dxa"/>
          </w:tcPr>
          <w:p w14:paraId="020EC157" w14:textId="77777777" w:rsidR="0052304F" w:rsidRPr="00666330" w:rsidRDefault="00032826" w:rsidP="0052304F">
            <w:pPr>
              <w:pStyle w:val="ColumnHeading"/>
              <w:keepNext/>
            </w:pPr>
            <w:r w:rsidRPr="00666330">
              <w:t>Ændringsforslag</w:t>
            </w:r>
          </w:p>
        </w:tc>
      </w:tr>
      <w:tr w:rsidR="00947E79" w:rsidRPr="00666330" w14:paraId="48CBFD77" w14:textId="77777777" w:rsidTr="0052304F">
        <w:trPr>
          <w:jc w:val="center"/>
        </w:trPr>
        <w:tc>
          <w:tcPr>
            <w:tcW w:w="4876" w:type="dxa"/>
          </w:tcPr>
          <w:p w14:paraId="480B57F9" w14:textId="77777777" w:rsidR="0052304F" w:rsidRPr="00666330" w:rsidRDefault="00032826" w:rsidP="0052304F">
            <w:pPr>
              <w:pStyle w:val="Normal6"/>
            </w:pPr>
            <w:r w:rsidRPr="00666330">
              <w:t>e)</w:t>
            </w:r>
            <w:r w:rsidRPr="00666330">
              <w:tab/>
              <w:t xml:space="preserve">underretter de kompetente myndigheder om den faktiske eller potentielle kompromittering og om de </w:t>
            </w:r>
            <w:r w:rsidRPr="00666330">
              <w:t>foranstaltninger, der er truffet.</w:t>
            </w:r>
          </w:p>
        </w:tc>
        <w:tc>
          <w:tcPr>
            <w:tcW w:w="4876" w:type="dxa"/>
          </w:tcPr>
          <w:p w14:paraId="763ACCB4" w14:textId="77777777" w:rsidR="0052304F" w:rsidRPr="00666330" w:rsidRDefault="00032826" w:rsidP="0052304F">
            <w:pPr>
              <w:pStyle w:val="Normal6"/>
              <w:rPr>
                <w:szCs w:val="24"/>
              </w:rPr>
            </w:pPr>
            <w:r w:rsidRPr="00666330">
              <w:t>e)</w:t>
            </w:r>
            <w:r w:rsidRPr="00666330">
              <w:tab/>
              <w:t>underretter de kompetente myndigheder om den faktiske eller potentielle kompromittering og om de foranstaltninger, der er truffet</w:t>
            </w:r>
            <w:r w:rsidRPr="00666330">
              <w:rPr>
                <w:b/>
                <w:i/>
              </w:rPr>
              <w:t>, uden unødig opsættelse og under alle omstændigheder senest en uge efter, at sikkerhedsmyndigheden er blevet underrettet om bruddet</w:t>
            </w:r>
            <w:r w:rsidRPr="00666330">
              <w:t>.</w:t>
            </w:r>
          </w:p>
        </w:tc>
      </w:tr>
    </w:tbl>
    <w:p w14:paraId="54C7A39C"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09DC684C" w14:textId="77777777" w:rsidR="0052304F" w:rsidRPr="00032826" w:rsidRDefault="00032826" w:rsidP="0052304F">
      <w:pPr>
        <w:rPr>
          <w:lang w:val="en-GB"/>
        </w:rPr>
      </w:pPr>
      <w:r w:rsidRPr="00032826">
        <w:rPr>
          <w:rStyle w:val="HideTWBExt"/>
          <w:lang w:val="en-GB"/>
        </w:rPr>
        <w:t>&lt;/Amend&gt;</w:t>
      </w:r>
    </w:p>
    <w:p w14:paraId="6799F02B"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28</w:t>
      </w:r>
      <w:r w:rsidRPr="00666330">
        <w:rPr>
          <w:rStyle w:val="HideTWBExt"/>
          <w:b w:val="0"/>
        </w:rPr>
        <w:t>&lt;/NumAm&gt;</w:t>
      </w:r>
    </w:p>
    <w:p w14:paraId="179F832E"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5D784238" w14:textId="77777777" w:rsidR="0052304F" w:rsidRPr="00666330" w:rsidRDefault="00032826" w:rsidP="0052304F">
      <w:pPr>
        <w:pStyle w:val="NormalBold"/>
      </w:pPr>
      <w:r w:rsidRPr="00666330">
        <w:rPr>
          <w:rStyle w:val="HideTWBExt"/>
          <w:b w:val="0"/>
        </w:rPr>
        <w:t>&lt;Article&gt;</w:t>
      </w:r>
      <w:r w:rsidRPr="00666330">
        <w:t>Artikel 23 – stk. 3</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02B519CB" w14:textId="77777777" w:rsidTr="0052304F">
        <w:trPr>
          <w:jc w:val="center"/>
        </w:trPr>
        <w:tc>
          <w:tcPr>
            <w:tcW w:w="9752" w:type="dxa"/>
            <w:gridSpan w:val="2"/>
          </w:tcPr>
          <w:p w14:paraId="69913542" w14:textId="77777777" w:rsidR="0052304F" w:rsidRPr="00666330" w:rsidRDefault="0052304F" w:rsidP="0052304F">
            <w:pPr>
              <w:keepNext/>
            </w:pPr>
          </w:p>
        </w:tc>
      </w:tr>
      <w:tr w:rsidR="00947E79" w:rsidRPr="00666330" w14:paraId="405D5DAE" w14:textId="77777777" w:rsidTr="0052304F">
        <w:trPr>
          <w:jc w:val="center"/>
        </w:trPr>
        <w:tc>
          <w:tcPr>
            <w:tcW w:w="4876" w:type="dxa"/>
          </w:tcPr>
          <w:p w14:paraId="78AB3B0A" w14:textId="77777777" w:rsidR="0052304F" w:rsidRPr="00666330" w:rsidRDefault="00032826" w:rsidP="0052304F">
            <w:pPr>
              <w:pStyle w:val="ColumnHeading"/>
              <w:keepNext/>
            </w:pPr>
            <w:r w:rsidRPr="00666330">
              <w:t>Kommissionens forslag</w:t>
            </w:r>
          </w:p>
        </w:tc>
        <w:tc>
          <w:tcPr>
            <w:tcW w:w="4876" w:type="dxa"/>
          </w:tcPr>
          <w:p w14:paraId="5C04D49C" w14:textId="77777777" w:rsidR="0052304F" w:rsidRPr="00666330" w:rsidRDefault="00032826" w:rsidP="0052304F">
            <w:pPr>
              <w:pStyle w:val="ColumnHeading"/>
              <w:keepNext/>
            </w:pPr>
            <w:r w:rsidRPr="00666330">
              <w:t>Ændringsforslag</w:t>
            </w:r>
          </w:p>
        </w:tc>
      </w:tr>
      <w:tr w:rsidR="00947E79" w:rsidRPr="00666330" w14:paraId="76D12082" w14:textId="77777777" w:rsidTr="0052304F">
        <w:trPr>
          <w:jc w:val="center"/>
        </w:trPr>
        <w:tc>
          <w:tcPr>
            <w:tcW w:w="4876" w:type="dxa"/>
          </w:tcPr>
          <w:p w14:paraId="58DFC376" w14:textId="77777777" w:rsidR="0052304F" w:rsidRPr="00666330" w:rsidRDefault="00032826" w:rsidP="0052304F">
            <w:pPr>
              <w:pStyle w:val="Normal6"/>
            </w:pPr>
            <w:r w:rsidRPr="00666330">
              <w:t>3.</w:t>
            </w:r>
            <w:r w:rsidRPr="00666330">
              <w:tab/>
              <w:t>EU's institutioner og organer kan acceptere sikkerhedsgodkendelser udstedt af tredjelande og internationale organisationer, som EU har indgået en informationssikkerhedsaftale med.</w:t>
            </w:r>
          </w:p>
        </w:tc>
        <w:tc>
          <w:tcPr>
            <w:tcW w:w="4876" w:type="dxa"/>
          </w:tcPr>
          <w:p w14:paraId="1B5A6B3F" w14:textId="77777777" w:rsidR="0052304F" w:rsidRPr="00666330" w:rsidRDefault="00032826" w:rsidP="0052304F">
            <w:pPr>
              <w:pStyle w:val="Normal6"/>
              <w:rPr>
                <w:szCs w:val="24"/>
              </w:rPr>
            </w:pPr>
            <w:r w:rsidRPr="00666330">
              <w:t>3.</w:t>
            </w:r>
            <w:r w:rsidRPr="00666330">
              <w:tab/>
              <w:t xml:space="preserve">EU's institutioner og organer kan acceptere sikkerhedsgodkendelser udstedt af tredjelande og internationale organisationer, som EU har indgået en informationssikkerhedsaftale med. </w:t>
            </w:r>
            <w:r w:rsidRPr="00666330">
              <w:rPr>
                <w:b/>
                <w:i/>
              </w:rPr>
              <w:t>De skal under alle omstændigheder sikre, at principperne i stk. 1 og 2 overholdes.</w:t>
            </w:r>
          </w:p>
        </w:tc>
      </w:tr>
    </w:tbl>
    <w:p w14:paraId="4FD90626"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53CDC16F" w14:textId="77777777" w:rsidR="0052304F" w:rsidRPr="00032826" w:rsidRDefault="00032826" w:rsidP="0052304F">
      <w:pPr>
        <w:rPr>
          <w:lang w:val="en-GB"/>
        </w:rPr>
      </w:pPr>
      <w:r w:rsidRPr="00032826">
        <w:rPr>
          <w:rStyle w:val="HideTWBExt"/>
          <w:lang w:val="en-GB"/>
        </w:rPr>
        <w:lastRenderedPageBreak/>
        <w:t>&lt;/Amend&gt;</w:t>
      </w:r>
    </w:p>
    <w:p w14:paraId="1782B32B"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29</w:t>
      </w:r>
      <w:r w:rsidRPr="00666330">
        <w:rPr>
          <w:rStyle w:val="HideTWBExt"/>
          <w:b w:val="0"/>
        </w:rPr>
        <w:t>&lt;/NumAm&gt;</w:t>
      </w:r>
    </w:p>
    <w:p w14:paraId="0C20250F"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483A58E9" w14:textId="77777777" w:rsidR="0052304F" w:rsidRPr="00666330" w:rsidRDefault="00032826" w:rsidP="0052304F">
      <w:pPr>
        <w:pStyle w:val="NormalBold"/>
      </w:pPr>
      <w:r w:rsidRPr="00666330">
        <w:rPr>
          <w:rStyle w:val="HideTWBExt"/>
          <w:b w:val="0"/>
        </w:rPr>
        <w:t>&lt;Article&gt;</w:t>
      </w:r>
      <w:r w:rsidRPr="00666330">
        <w:t>Artikel 32 – stk. 1 – indledning</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03D72D08" w14:textId="77777777" w:rsidTr="0052304F">
        <w:trPr>
          <w:jc w:val="center"/>
        </w:trPr>
        <w:tc>
          <w:tcPr>
            <w:tcW w:w="9752" w:type="dxa"/>
            <w:gridSpan w:val="2"/>
          </w:tcPr>
          <w:p w14:paraId="0171BFC9" w14:textId="77777777" w:rsidR="0052304F" w:rsidRPr="00666330" w:rsidRDefault="0052304F" w:rsidP="0052304F">
            <w:pPr>
              <w:keepNext/>
            </w:pPr>
          </w:p>
        </w:tc>
      </w:tr>
      <w:tr w:rsidR="00947E79" w:rsidRPr="00666330" w14:paraId="23E3265A" w14:textId="77777777" w:rsidTr="0052304F">
        <w:trPr>
          <w:jc w:val="center"/>
        </w:trPr>
        <w:tc>
          <w:tcPr>
            <w:tcW w:w="4876" w:type="dxa"/>
          </w:tcPr>
          <w:p w14:paraId="70E7496C" w14:textId="77777777" w:rsidR="0052304F" w:rsidRPr="00666330" w:rsidRDefault="00032826" w:rsidP="0052304F">
            <w:pPr>
              <w:pStyle w:val="ColumnHeading"/>
              <w:keepNext/>
            </w:pPr>
            <w:r w:rsidRPr="00666330">
              <w:t>Kommissionens forslag</w:t>
            </w:r>
          </w:p>
        </w:tc>
        <w:tc>
          <w:tcPr>
            <w:tcW w:w="4876" w:type="dxa"/>
          </w:tcPr>
          <w:p w14:paraId="73F89E70" w14:textId="77777777" w:rsidR="0052304F" w:rsidRPr="00666330" w:rsidRDefault="00032826" w:rsidP="0052304F">
            <w:pPr>
              <w:pStyle w:val="ColumnHeading"/>
              <w:keepNext/>
            </w:pPr>
            <w:r w:rsidRPr="00666330">
              <w:t>Ændringsforslag</w:t>
            </w:r>
          </w:p>
        </w:tc>
      </w:tr>
      <w:tr w:rsidR="00947E79" w:rsidRPr="00666330" w14:paraId="5275F8D4" w14:textId="77777777" w:rsidTr="0052304F">
        <w:trPr>
          <w:jc w:val="center"/>
        </w:trPr>
        <w:tc>
          <w:tcPr>
            <w:tcW w:w="4876" w:type="dxa"/>
          </w:tcPr>
          <w:p w14:paraId="5C430151" w14:textId="77777777" w:rsidR="0052304F" w:rsidRPr="00666330" w:rsidRDefault="00032826" w:rsidP="0052304F">
            <w:pPr>
              <w:pStyle w:val="Normal6"/>
            </w:pPr>
            <w:r w:rsidRPr="00666330">
              <w:t>1.</w:t>
            </w:r>
            <w:r w:rsidRPr="00666330">
              <w:tab/>
              <w:t xml:space="preserve">Den EU-institution eller -organ, under hvis myndighed EUCI </w:t>
            </w:r>
            <w:r w:rsidRPr="00666330">
              <w:t>udarbejdes, har udstederkontrol over det pågældende dokument. Udstederen fastsætter dokumentets klassifikationsgrad og er ansvarlig for dets første distribution. Uden at det berører forordning (EF) nr. 1049/2001 indhentes der forudgående skriftligt samtykke fra udsteder, før informationerne:</w:t>
            </w:r>
          </w:p>
        </w:tc>
        <w:tc>
          <w:tcPr>
            <w:tcW w:w="4876" w:type="dxa"/>
          </w:tcPr>
          <w:p w14:paraId="11966A3A" w14:textId="77777777" w:rsidR="0052304F" w:rsidRPr="00666330" w:rsidRDefault="00032826" w:rsidP="0052304F">
            <w:pPr>
              <w:pStyle w:val="Normal6"/>
              <w:rPr>
                <w:szCs w:val="24"/>
              </w:rPr>
            </w:pPr>
            <w:r w:rsidRPr="00666330">
              <w:t>1.</w:t>
            </w:r>
            <w:r w:rsidRPr="00666330">
              <w:tab/>
              <w:t xml:space="preserve">Den EU-institution eller -organ, under hvis myndighed EUCI udarbejdes, har udstederkontrol over det pågældende dokument. Udstederen fastsætter dokumentets klassifikationsgrad og er ansvarlig for dets første </w:t>
            </w:r>
            <w:r w:rsidRPr="00666330">
              <w:t xml:space="preserve">distribution. </w:t>
            </w:r>
            <w:r w:rsidRPr="00666330">
              <w:rPr>
                <w:b/>
                <w:i/>
              </w:rPr>
              <w:t>Udstederen kan rådføre sig med de tiltænkte modtagere vedrørende klassifikationsgraden for et EUCI-dokument, navnlig i tilfælde af tvivl om en given informations fortrolige karakter og den relevante klassifikationsgrad, og for at forhindre overklassificering af et sådant dokument. Med henblik på den første formidling af et EUCI-dokument tager udstederen hensyn til informationsmodtagernes rettigheder og forpligtelser i henhold til traktaterne.</w:t>
            </w:r>
            <w:r w:rsidRPr="00666330">
              <w:t xml:space="preserve"> Uden at det berører forordning (EF) nr. 1049/2001 i</w:t>
            </w:r>
            <w:r w:rsidRPr="00666330">
              <w:t>ndhentes der forudgående skriftligt samtykke fra udsteder, før informationerne:</w:t>
            </w:r>
          </w:p>
        </w:tc>
      </w:tr>
    </w:tbl>
    <w:p w14:paraId="12D7BAFB"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792CDA1D" w14:textId="77777777" w:rsidR="0052304F" w:rsidRPr="00032826" w:rsidRDefault="00032826" w:rsidP="0052304F">
      <w:pPr>
        <w:rPr>
          <w:lang w:val="en-GB"/>
        </w:rPr>
      </w:pPr>
      <w:r w:rsidRPr="00032826">
        <w:rPr>
          <w:rStyle w:val="HideTWBExt"/>
          <w:lang w:val="en-GB"/>
        </w:rPr>
        <w:t>&lt;/Amend&gt;</w:t>
      </w:r>
    </w:p>
    <w:p w14:paraId="48B88DCF"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30</w:t>
      </w:r>
      <w:r w:rsidRPr="00666330">
        <w:rPr>
          <w:rStyle w:val="HideTWBExt"/>
          <w:b w:val="0"/>
        </w:rPr>
        <w:t>&lt;/NumAm&gt;</w:t>
      </w:r>
    </w:p>
    <w:p w14:paraId="6B252107"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0A70F9CA"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1 – stk. 1 – litra f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3CB7DBDF" w14:textId="77777777" w:rsidTr="0052304F">
        <w:trPr>
          <w:jc w:val="center"/>
        </w:trPr>
        <w:tc>
          <w:tcPr>
            <w:tcW w:w="9752" w:type="dxa"/>
            <w:gridSpan w:val="2"/>
          </w:tcPr>
          <w:p w14:paraId="2B2B71C2" w14:textId="77777777" w:rsidR="0052304F" w:rsidRPr="00032826" w:rsidRDefault="0052304F" w:rsidP="0052304F">
            <w:pPr>
              <w:keepNext/>
              <w:rPr>
                <w:lang w:val="fr-BE"/>
              </w:rPr>
            </w:pPr>
          </w:p>
        </w:tc>
      </w:tr>
      <w:tr w:rsidR="00947E79" w:rsidRPr="00666330" w14:paraId="7A28427E" w14:textId="77777777" w:rsidTr="0052304F">
        <w:trPr>
          <w:jc w:val="center"/>
        </w:trPr>
        <w:tc>
          <w:tcPr>
            <w:tcW w:w="4876" w:type="dxa"/>
          </w:tcPr>
          <w:p w14:paraId="747ABCEB" w14:textId="77777777" w:rsidR="0052304F" w:rsidRPr="00666330" w:rsidRDefault="00032826" w:rsidP="0052304F">
            <w:pPr>
              <w:pStyle w:val="ColumnHeading"/>
              <w:keepNext/>
            </w:pPr>
            <w:r w:rsidRPr="00666330">
              <w:t>Kommissionens forslag</w:t>
            </w:r>
          </w:p>
        </w:tc>
        <w:tc>
          <w:tcPr>
            <w:tcW w:w="4876" w:type="dxa"/>
          </w:tcPr>
          <w:p w14:paraId="23AE8B71" w14:textId="77777777" w:rsidR="0052304F" w:rsidRPr="00666330" w:rsidRDefault="00032826" w:rsidP="0052304F">
            <w:pPr>
              <w:pStyle w:val="ColumnHeading"/>
              <w:keepNext/>
            </w:pPr>
            <w:r w:rsidRPr="00666330">
              <w:t>Ændringsforslag</w:t>
            </w:r>
          </w:p>
        </w:tc>
      </w:tr>
      <w:tr w:rsidR="00947E79" w:rsidRPr="00666330" w14:paraId="349BF445" w14:textId="77777777" w:rsidTr="0052304F">
        <w:trPr>
          <w:jc w:val="center"/>
        </w:trPr>
        <w:tc>
          <w:tcPr>
            <w:tcW w:w="4876" w:type="dxa"/>
          </w:tcPr>
          <w:p w14:paraId="758BD0CF" w14:textId="77777777" w:rsidR="0052304F" w:rsidRPr="00666330" w:rsidRDefault="0052304F" w:rsidP="0052304F">
            <w:pPr>
              <w:pStyle w:val="Normal6"/>
            </w:pPr>
          </w:p>
        </w:tc>
        <w:tc>
          <w:tcPr>
            <w:tcW w:w="4876" w:type="dxa"/>
          </w:tcPr>
          <w:p w14:paraId="0FD68AEA" w14:textId="77777777" w:rsidR="0052304F" w:rsidRPr="00666330" w:rsidRDefault="00032826" w:rsidP="0052304F">
            <w:pPr>
              <w:pStyle w:val="Normal6"/>
              <w:rPr>
                <w:szCs w:val="24"/>
              </w:rPr>
            </w:pPr>
            <w:r w:rsidRPr="00666330">
              <w:rPr>
                <w:b/>
                <w:i/>
              </w:rPr>
              <w:t>fa)</w:t>
            </w:r>
            <w:r w:rsidRPr="00666330">
              <w:rPr>
                <w:b/>
                <w:i/>
              </w:rPr>
              <w:tab/>
              <w:t xml:space="preserve">systemejeren eller den operative informationssikringsmyndighed sikrer, at der forefindes en procedure til identifikation og indberetning af sårbarheder, herunder interne og eksterne </w:t>
            </w:r>
            <w:r w:rsidRPr="00666330">
              <w:rPr>
                <w:b/>
                <w:i/>
              </w:rPr>
              <w:t xml:space="preserve">belønninger for indberetning af sårbarheder alt efter tilfældet, som skal suppleres med regelmæssige revisioner og </w:t>
            </w:r>
            <w:r w:rsidRPr="00666330">
              <w:rPr>
                <w:b/>
                <w:i/>
              </w:rPr>
              <w:lastRenderedPageBreak/>
              <w:t>penetrationstest, hvis det er relevant.</w:t>
            </w:r>
          </w:p>
        </w:tc>
      </w:tr>
    </w:tbl>
    <w:p w14:paraId="5DF6DCEC" w14:textId="77777777" w:rsidR="0052304F" w:rsidRPr="00032826" w:rsidRDefault="00032826" w:rsidP="0052304F">
      <w:pPr>
        <w:pStyle w:val="Olang"/>
        <w:rPr>
          <w:sz w:val="24"/>
          <w:szCs w:val="24"/>
          <w:lang w:val="en-GB"/>
        </w:rPr>
      </w:pPr>
      <w:r w:rsidRPr="00032826">
        <w:rPr>
          <w:sz w:val="24"/>
          <w:szCs w:val="24"/>
          <w:lang w:val="en-GB"/>
        </w:rPr>
        <w:lastRenderedPageBreak/>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62862C1D" w14:textId="77777777" w:rsidR="0052304F" w:rsidRPr="00032826" w:rsidRDefault="00032826" w:rsidP="0052304F">
      <w:pPr>
        <w:rPr>
          <w:lang w:val="en-GB"/>
        </w:rPr>
      </w:pPr>
      <w:r w:rsidRPr="00032826">
        <w:rPr>
          <w:rStyle w:val="HideTWBExt"/>
          <w:lang w:val="en-GB"/>
        </w:rPr>
        <w:t>&lt;/Amend&gt;</w:t>
      </w:r>
    </w:p>
    <w:p w14:paraId="50574155"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31</w:t>
      </w:r>
      <w:r w:rsidRPr="00666330">
        <w:rPr>
          <w:rStyle w:val="HideTWBExt"/>
          <w:b w:val="0"/>
        </w:rPr>
        <w:t>&lt;/NumAm&gt;</w:t>
      </w:r>
    </w:p>
    <w:p w14:paraId="3E7229D4"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3CBB7C96" w14:textId="77777777" w:rsidR="0052304F" w:rsidRPr="00666330" w:rsidRDefault="00032826" w:rsidP="0052304F">
      <w:pPr>
        <w:pStyle w:val="NormalBold"/>
      </w:pPr>
      <w:r w:rsidRPr="00666330">
        <w:rPr>
          <w:rStyle w:val="HideTWBExt"/>
          <w:b w:val="0"/>
        </w:rPr>
        <w:t>&lt;Article&gt;</w:t>
      </w:r>
      <w:r w:rsidRPr="00666330">
        <w:t>Artikel 52 – stk. 2</w:t>
      </w:r>
      <w:r w:rsidRPr="0066633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666330" w14:paraId="541EA36E" w14:textId="77777777" w:rsidTr="0052304F">
        <w:trPr>
          <w:jc w:val="center"/>
        </w:trPr>
        <w:tc>
          <w:tcPr>
            <w:tcW w:w="9752" w:type="dxa"/>
            <w:gridSpan w:val="2"/>
          </w:tcPr>
          <w:p w14:paraId="7FA766C5" w14:textId="77777777" w:rsidR="0052304F" w:rsidRPr="00666330" w:rsidRDefault="0052304F" w:rsidP="0052304F">
            <w:pPr>
              <w:keepNext/>
            </w:pPr>
          </w:p>
        </w:tc>
      </w:tr>
      <w:tr w:rsidR="00947E79" w:rsidRPr="00666330" w14:paraId="16E480D4" w14:textId="77777777" w:rsidTr="0052304F">
        <w:trPr>
          <w:jc w:val="center"/>
        </w:trPr>
        <w:tc>
          <w:tcPr>
            <w:tcW w:w="4876" w:type="dxa"/>
          </w:tcPr>
          <w:p w14:paraId="36708336" w14:textId="77777777" w:rsidR="0052304F" w:rsidRPr="00666330" w:rsidRDefault="00032826" w:rsidP="0052304F">
            <w:pPr>
              <w:pStyle w:val="ColumnHeading"/>
              <w:keepNext/>
            </w:pPr>
            <w:r w:rsidRPr="00666330">
              <w:t>Kommissionens forslag</w:t>
            </w:r>
          </w:p>
        </w:tc>
        <w:tc>
          <w:tcPr>
            <w:tcW w:w="4876" w:type="dxa"/>
          </w:tcPr>
          <w:p w14:paraId="156676B3" w14:textId="77777777" w:rsidR="0052304F" w:rsidRPr="00666330" w:rsidRDefault="00032826" w:rsidP="0052304F">
            <w:pPr>
              <w:pStyle w:val="ColumnHeading"/>
              <w:keepNext/>
            </w:pPr>
            <w:r w:rsidRPr="00666330">
              <w:t>Ændringsforslag</w:t>
            </w:r>
          </w:p>
        </w:tc>
      </w:tr>
      <w:tr w:rsidR="00947E79" w:rsidRPr="00666330" w14:paraId="782966C3" w14:textId="77777777" w:rsidTr="0052304F">
        <w:trPr>
          <w:jc w:val="center"/>
        </w:trPr>
        <w:tc>
          <w:tcPr>
            <w:tcW w:w="4876" w:type="dxa"/>
          </w:tcPr>
          <w:p w14:paraId="572F09A6" w14:textId="77777777" w:rsidR="0052304F" w:rsidRPr="00666330" w:rsidRDefault="00032826" w:rsidP="0052304F">
            <w:pPr>
              <w:pStyle w:val="Normal6"/>
            </w:pPr>
            <w:r w:rsidRPr="00666330">
              <w:t>2.</w:t>
            </w:r>
            <w:r w:rsidRPr="00666330">
              <w:tab/>
              <w:t xml:space="preserve">Undergruppen om deling af EUCI og udveksling af klassificerede informationer består af repræsentanter for </w:t>
            </w:r>
            <w:r w:rsidRPr="00666330">
              <w:t>Kommissionen, Rådet og Tjenesten for EU's Optræden Udadtil og arbejder på grundlag af konsensus.</w:t>
            </w:r>
          </w:p>
        </w:tc>
        <w:tc>
          <w:tcPr>
            <w:tcW w:w="4876" w:type="dxa"/>
          </w:tcPr>
          <w:p w14:paraId="42920DD4" w14:textId="77777777" w:rsidR="0052304F" w:rsidRPr="00666330" w:rsidRDefault="00032826" w:rsidP="0052304F">
            <w:pPr>
              <w:pStyle w:val="Normal6"/>
              <w:rPr>
                <w:szCs w:val="24"/>
              </w:rPr>
            </w:pPr>
            <w:r w:rsidRPr="00666330">
              <w:t>2.</w:t>
            </w:r>
            <w:r w:rsidRPr="00666330">
              <w:tab/>
              <w:t xml:space="preserve">Undergruppen om deling af EUCI og udveksling af klassificerede informationer består af repræsentanter for </w:t>
            </w:r>
            <w:r w:rsidRPr="00666330">
              <w:rPr>
                <w:b/>
                <w:i/>
              </w:rPr>
              <w:t xml:space="preserve">Parlamentet, </w:t>
            </w:r>
            <w:r w:rsidRPr="00666330">
              <w:t xml:space="preserve">Kommissionen, Rådet og Tjenesten for EU's Optræden Udadtil og arbejder på grundlag af konsensus. </w:t>
            </w:r>
            <w:r w:rsidRPr="00666330">
              <w:rPr>
                <w:b/>
                <w:i/>
              </w:rPr>
              <w:t>Denne undergruppe skal sikre synergi mellem behovet for at beskytte EUCI og forordning (EF) nr. 1049/2001 og skal sikre, at klassificeringen ikke i sig selv forhindrer videregivelse.</w:t>
            </w:r>
          </w:p>
        </w:tc>
      </w:tr>
    </w:tbl>
    <w:p w14:paraId="6758447E"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40488724" w14:textId="77777777" w:rsidR="0052304F" w:rsidRPr="00032826" w:rsidRDefault="00032826" w:rsidP="0052304F">
      <w:pPr>
        <w:rPr>
          <w:lang w:val="en-GB"/>
        </w:rPr>
      </w:pPr>
      <w:r w:rsidRPr="00032826">
        <w:rPr>
          <w:rStyle w:val="HideTWBExt"/>
          <w:lang w:val="en-GB"/>
        </w:rPr>
        <w:t>&lt;/Amend&gt;</w:t>
      </w:r>
    </w:p>
    <w:p w14:paraId="39754319"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32</w:t>
      </w:r>
      <w:r w:rsidRPr="00666330">
        <w:rPr>
          <w:rStyle w:val="HideTWBExt"/>
          <w:b w:val="0"/>
        </w:rPr>
        <w:t>&lt;/NumAm&gt;</w:t>
      </w:r>
    </w:p>
    <w:p w14:paraId="629BF9CF"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14CB7157"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54 – stk. 1 –- litra -a (nyt)</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1986A5FA" w14:textId="77777777" w:rsidTr="0052304F">
        <w:trPr>
          <w:jc w:val="center"/>
        </w:trPr>
        <w:tc>
          <w:tcPr>
            <w:tcW w:w="9752" w:type="dxa"/>
            <w:gridSpan w:val="2"/>
          </w:tcPr>
          <w:p w14:paraId="5BC7C2BD" w14:textId="77777777" w:rsidR="0052304F" w:rsidRPr="00032826" w:rsidRDefault="0052304F" w:rsidP="0052304F">
            <w:pPr>
              <w:keepNext/>
              <w:rPr>
                <w:lang w:val="fr-BE"/>
              </w:rPr>
            </w:pPr>
          </w:p>
        </w:tc>
      </w:tr>
      <w:tr w:rsidR="00947E79" w:rsidRPr="00666330" w14:paraId="2C4C4AAF" w14:textId="77777777" w:rsidTr="0052304F">
        <w:trPr>
          <w:jc w:val="center"/>
        </w:trPr>
        <w:tc>
          <w:tcPr>
            <w:tcW w:w="4876" w:type="dxa"/>
          </w:tcPr>
          <w:p w14:paraId="5D9A2F13" w14:textId="77777777" w:rsidR="0052304F" w:rsidRPr="00666330" w:rsidRDefault="00032826" w:rsidP="0052304F">
            <w:pPr>
              <w:pStyle w:val="ColumnHeading"/>
              <w:keepNext/>
            </w:pPr>
            <w:r w:rsidRPr="00666330">
              <w:t>Kommissionens forslag</w:t>
            </w:r>
          </w:p>
        </w:tc>
        <w:tc>
          <w:tcPr>
            <w:tcW w:w="4876" w:type="dxa"/>
          </w:tcPr>
          <w:p w14:paraId="7F0CE223" w14:textId="77777777" w:rsidR="0052304F" w:rsidRPr="00666330" w:rsidRDefault="00032826" w:rsidP="0052304F">
            <w:pPr>
              <w:pStyle w:val="ColumnHeading"/>
              <w:keepNext/>
            </w:pPr>
            <w:r w:rsidRPr="00666330">
              <w:t>Ændringsforslag</w:t>
            </w:r>
          </w:p>
        </w:tc>
      </w:tr>
      <w:tr w:rsidR="00947E79" w:rsidRPr="00666330" w14:paraId="2276738F" w14:textId="77777777" w:rsidTr="0052304F">
        <w:trPr>
          <w:jc w:val="center"/>
        </w:trPr>
        <w:tc>
          <w:tcPr>
            <w:tcW w:w="4876" w:type="dxa"/>
          </w:tcPr>
          <w:p w14:paraId="05D9D9B2" w14:textId="77777777" w:rsidR="0052304F" w:rsidRPr="00666330" w:rsidRDefault="0052304F" w:rsidP="0052304F">
            <w:pPr>
              <w:pStyle w:val="Normal6"/>
            </w:pPr>
          </w:p>
        </w:tc>
        <w:tc>
          <w:tcPr>
            <w:tcW w:w="4876" w:type="dxa"/>
          </w:tcPr>
          <w:p w14:paraId="11812509" w14:textId="77777777" w:rsidR="0052304F" w:rsidRPr="00666330" w:rsidRDefault="0052304F" w:rsidP="0052304F">
            <w:pPr>
              <w:pStyle w:val="Normal6"/>
              <w:rPr>
                <w:szCs w:val="24"/>
              </w:rPr>
            </w:pPr>
          </w:p>
        </w:tc>
      </w:tr>
      <w:tr w:rsidR="00947E79" w:rsidRPr="00666330" w14:paraId="6C9D4CC1" w14:textId="77777777" w:rsidTr="0052304F">
        <w:trPr>
          <w:jc w:val="center"/>
        </w:trPr>
        <w:tc>
          <w:tcPr>
            <w:tcW w:w="4876" w:type="dxa"/>
          </w:tcPr>
          <w:p w14:paraId="353BEBA6" w14:textId="77777777" w:rsidR="0052304F" w:rsidRPr="00666330" w:rsidRDefault="0052304F" w:rsidP="0052304F">
            <w:pPr>
              <w:pStyle w:val="Normal6"/>
            </w:pPr>
          </w:p>
        </w:tc>
        <w:tc>
          <w:tcPr>
            <w:tcW w:w="4876" w:type="dxa"/>
          </w:tcPr>
          <w:p w14:paraId="56CC09B5" w14:textId="77777777" w:rsidR="0052304F" w:rsidRPr="00666330" w:rsidRDefault="00032826" w:rsidP="0052304F">
            <w:pPr>
              <w:pStyle w:val="Normal6"/>
              <w:rPr>
                <w:szCs w:val="24"/>
              </w:rPr>
            </w:pPr>
            <w:r w:rsidRPr="00666330">
              <w:rPr>
                <w:b/>
                <w:i/>
              </w:rPr>
              <w:t>-a)</w:t>
            </w:r>
            <w:r w:rsidRPr="00666330">
              <w:rPr>
                <w:b/>
                <w:i/>
              </w:rPr>
              <w:tab/>
              <w:t xml:space="preserve">der er en retlig </w:t>
            </w:r>
            <w:r w:rsidRPr="00666330">
              <w:rPr>
                <w:b/>
                <w:i/>
              </w:rPr>
              <w:t xml:space="preserve">forpligtelse i henhold til EU-retten eller en interinstitutionel aftale indgået mellem EU-institutionerne </w:t>
            </w:r>
          </w:p>
        </w:tc>
      </w:tr>
    </w:tbl>
    <w:p w14:paraId="69966672" w14:textId="77777777" w:rsidR="0052304F" w:rsidRPr="00032826" w:rsidRDefault="00032826" w:rsidP="0052304F">
      <w:pPr>
        <w:pStyle w:val="Olang"/>
        <w:rPr>
          <w:sz w:val="24"/>
          <w:szCs w:val="24"/>
          <w:lang w:val="en-GB"/>
        </w:rPr>
      </w:pPr>
      <w:r w:rsidRPr="00032826">
        <w:rPr>
          <w:sz w:val="24"/>
          <w:szCs w:val="24"/>
          <w:lang w:val="en-GB"/>
        </w:rPr>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49E517A1" w14:textId="77777777" w:rsidR="0052304F" w:rsidRPr="00032826" w:rsidRDefault="00032826" w:rsidP="0052304F">
      <w:pPr>
        <w:rPr>
          <w:lang w:val="en-GB"/>
        </w:rPr>
      </w:pPr>
      <w:r w:rsidRPr="00032826">
        <w:rPr>
          <w:rStyle w:val="HideTWBExt"/>
          <w:lang w:val="en-GB"/>
        </w:rPr>
        <w:t>&lt;/Amend&gt;</w:t>
      </w:r>
    </w:p>
    <w:p w14:paraId="74C84AC2" w14:textId="77777777" w:rsidR="0052304F" w:rsidRPr="00666330" w:rsidRDefault="00032826" w:rsidP="0052304F">
      <w:pPr>
        <w:pStyle w:val="AMNumberTabs0"/>
        <w:keepNext/>
      </w:pPr>
      <w:r w:rsidRPr="00666330">
        <w:rPr>
          <w:rStyle w:val="HideTWBExt"/>
          <w:b w:val="0"/>
        </w:rPr>
        <w:t>&lt;Amend&gt;</w:t>
      </w:r>
      <w:r w:rsidRPr="00666330">
        <w:t>Ændringsforslag</w:t>
      </w:r>
      <w:r w:rsidRPr="00666330">
        <w:tab/>
      </w:r>
      <w:r w:rsidRPr="00666330">
        <w:tab/>
      </w:r>
      <w:r w:rsidRPr="00666330">
        <w:rPr>
          <w:rStyle w:val="HideTWBExt"/>
          <w:b w:val="0"/>
        </w:rPr>
        <w:t>&lt;NumAm&gt;</w:t>
      </w:r>
      <w:r w:rsidRPr="00666330">
        <w:t>33</w:t>
      </w:r>
      <w:r w:rsidRPr="00666330">
        <w:rPr>
          <w:rStyle w:val="HideTWBExt"/>
          <w:b w:val="0"/>
        </w:rPr>
        <w:t>&lt;/NumAm&gt;</w:t>
      </w:r>
    </w:p>
    <w:p w14:paraId="42E8FB6C" w14:textId="77777777" w:rsidR="0052304F" w:rsidRPr="00666330" w:rsidRDefault="00032826" w:rsidP="0052304F">
      <w:pPr>
        <w:pStyle w:val="NormalBold12b"/>
        <w:keepNext/>
      </w:pPr>
      <w:r w:rsidRPr="00666330">
        <w:rPr>
          <w:rStyle w:val="HideTWBExt"/>
          <w:b w:val="0"/>
        </w:rPr>
        <w:t>&lt;DocAmend&gt;</w:t>
      </w:r>
      <w:r w:rsidRPr="00666330">
        <w:t>Forslag til forordning</w:t>
      </w:r>
      <w:r w:rsidRPr="00666330">
        <w:rPr>
          <w:rStyle w:val="HideTWBExt"/>
          <w:b w:val="0"/>
        </w:rPr>
        <w:t>&lt;/DocAmend&gt;</w:t>
      </w:r>
    </w:p>
    <w:p w14:paraId="7F023D51" w14:textId="77777777" w:rsidR="0052304F" w:rsidRPr="00032826" w:rsidRDefault="00032826" w:rsidP="0052304F">
      <w:pPr>
        <w:pStyle w:val="NormalBold"/>
        <w:rPr>
          <w:lang w:val="fr-BE"/>
        </w:rPr>
      </w:pPr>
      <w:r w:rsidRPr="00032826">
        <w:rPr>
          <w:rStyle w:val="HideTWBExt"/>
          <w:b w:val="0"/>
          <w:lang w:val="fr-BE"/>
        </w:rPr>
        <w:t>&lt;Article&gt;</w:t>
      </w:r>
      <w:r w:rsidRPr="00032826">
        <w:rPr>
          <w:lang w:val="fr-BE"/>
        </w:rPr>
        <w:t>Artikel 54 – stk. 1 – litra a</w:t>
      </w:r>
      <w:r w:rsidRPr="0003282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7E79" w:rsidRPr="00032826" w14:paraId="0E668F24" w14:textId="77777777" w:rsidTr="0052304F">
        <w:trPr>
          <w:jc w:val="center"/>
        </w:trPr>
        <w:tc>
          <w:tcPr>
            <w:tcW w:w="9752" w:type="dxa"/>
            <w:gridSpan w:val="2"/>
          </w:tcPr>
          <w:p w14:paraId="13F73986" w14:textId="77777777" w:rsidR="0052304F" w:rsidRPr="00032826" w:rsidRDefault="0052304F" w:rsidP="0052304F">
            <w:pPr>
              <w:keepNext/>
              <w:rPr>
                <w:lang w:val="fr-BE"/>
              </w:rPr>
            </w:pPr>
          </w:p>
        </w:tc>
      </w:tr>
      <w:tr w:rsidR="00947E79" w:rsidRPr="00666330" w14:paraId="4F781E0B" w14:textId="77777777" w:rsidTr="0052304F">
        <w:trPr>
          <w:jc w:val="center"/>
        </w:trPr>
        <w:tc>
          <w:tcPr>
            <w:tcW w:w="4876" w:type="dxa"/>
          </w:tcPr>
          <w:p w14:paraId="0F8E1A2B" w14:textId="77777777" w:rsidR="0052304F" w:rsidRPr="00666330" w:rsidRDefault="00032826" w:rsidP="0052304F">
            <w:pPr>
              <w:pStyle w:val="ColumnHeading"/>
              <w:keepNext/>
            </w:pPr>
            <w:r w:rsidRPr="00666330">
              <w:t>Kommissionens forslag</w:t>
            </w:r>
          </w:p>
        </w:tc>
        <w:tc>
          <w:tcPr>
            <w:tcW w:w="4876" w:type="dxa"/>
          </w:tcPr>
          <w:p w14:paraId="598E9F0A" w14:textId="77777777" w:rsidR="0052304F" w:rsidRPr="00666330" w:rsidRDefault="00032826" w:rsidP="0052304F">
            <w:pPr>
              <w:pStyle w:val="ColumnHeading"/>
              <w:keepNext/>
            </w:pPr>
            <w:r w:rsidRPr="00666330">
              <w:t>Ændringsforslag</w:t>
            </w:r>
          </w:p>
        </w:tc>
      </w:tr>
      <w:tr w:rsidR="00947E79" w:rsidRPr="00666330" w14:paraId="22C1E639" w14:textId="77777777" w:rsidTr="0052304F">
        <w:trPr>
          <w:jc w:val="center"/>
        </w:trPr>
        <w:tc>
          <w:tcPr>
            <w:tcW w:w="4876" w:type="dxa"/>
          </w:tcPr>
          <w:p w14:paraId="4E257CEA" w14:textId="77777777" w:rsidR="0052304F" w:rsidRPr="00666330" w:rsidRDefault="00032826" w:rsidP="0052304F">
            <w:pPr>
              <w:pStyle w:val="Normal6"/>
            </w:pPr>
            <w:r w:rsidRPr="00666330">
              <w:t>a)</w:t>
            </w:r>
            <w:r w:rsidRPr="00666330">
              <w:tab/>
              <w:t xml:space="preserve">der er et dokumenteret behov for </w:t>
            </w:r>
            <w:r w:rsidRPr="00666330">
              <w:lastRenderedPageBreak/>
              <w:t>udvekslingen</w:t>
            </w:r>
          </w:p>
        </w:tc>
        <w:tc>
          <w:tcPr>
            <w:tcW w:w="4876" w:type="dxa"/>
          </w:tcPr>
          <w:p w14:paraId="0F35EC96" w14:textId="77777777" w:rsidR="0052304F" w:rsidRPr="00666330" w:rsidRDefault="00032826" w:rsidP="0052304F">
            <w:pPr>
              <w:pStyle w:val="Normal6"/>
              <w:rPr>
                <w:szCs w:val="24"/>
              </w:rPr>
            </w:pPr>
            <w:r w:rsidRPr="00666330">
              <w:lastRenderedPageBreak/>
              <w:t>a)</w:t>
            </w:r>
            <w:r w:rsidRPr="00666330">
              <w:tab/>
              <w:t xml:space="preserve">der er et dokumenteret behov for </w:t>
            </w:r>
            <w:r w:rsidRPr="00666330">
              <w:lastRenderedPageBreak/>
              <w:t xml:space="preserve">udvekslingen </w:t>
            </w:r>
            <w:r w:rsidRPr="00666330">
              <w:rPr>
                <w:b/>
                <w:bCs/>
                <w:i/>
                <w:iCs/>
              </w:rPr>
              <w:t>i overensstemmelse med "need-to-know"-princippet</w:t>
            </w:r>
          </w:p>
        </w:tc>
      </w:tr>
    </w:tbl>
    <w:p w14:paraId="03A9E73C" w14:textId="77777777" w:rsidR="0052304F" w:rsidRPr="00032826" w:rsidRDefault="00032826" w:rsidP="0052304F">
      <w:pPr>
        <w:pStyle w:val="Olang"/>
        <w:rPr>
          <w:sz w:val="24"/>
          <w:szCs w:val="24"/>
          <w:lang w:val="en-GB"/>
        </w:rPr>
      </w:pPr>
      <w:r w:rsidRPr="00032826">
        <w:rPr>
          <w:sz w:val="24"/>
          <w:szCs w:val="24"/>
          <w:lang w:val="en-GB"/>
        </w:rPr>
        <w:lastRenderedPageBreak/>
        <w:t xml:space="preserve">Or. </w:t>
      </w:r>
      <w:r w:rsidRPr="00032826">
        <w:rPr>
          <w:rStyle w:val="HideTWBExt"/>
          <w:lang w:val="en-GB"/>
        </w:rPr>
        <w:t>&lt;Original&gt;</w:t>
      </w:r>
      <w:r w:rsidRPr="00032826">
        <w:rPr>
          <w:rStyle w:val="HideTWBInt"/>
          <w:sz w:val="24"/>
          <w:szCs w:val="24"/>
          <w:lang w:val="en-GB"/>
        </w:rPr>
        <w:t>{EN}</w:t>
      </w:r>
      <w:r w:rsidRPr="00032826">
        <w:rPr>
          <w:sz w:val="24"/>
          <w:szCs w:val="24"/>
          <w:lang w:val="en-GB"/>
        </w:rPr>
        <w:t>en</w:t>
      </w:r>
      <w:r w:rsidRPr="00032826">
        <w:rPr>
          <w:rStyle w:val="HideTWBExt"/>
          <w:lang w:val="en-GB"/>
        </w:rPr>
        <w:t>&lt;/Original&gt;</w:t>
      </w:r>
    </w:p>
    <w:p w14:paraId="2818AA10" w14:textId="77777777" w:rsidR="002669B6" w:rsidRPr="00032826" w:rsidRDefault="00032826" w:rsidP="0052304F">
      <w:pPr>
        <w:rPr>
          <w:lang w:val="en-GB"/>
        </w:rPr>
      </w:pPr>
      <w:r w:rsidRPr="00032826">
        <w:rPr>
          <w:rStyle w:val="HideTWBExt"/>
          <w:lang w:val="en-GB"/>
        </w:rPr>
        <w:t>&lt;/Amend&gt;&lt;/RepeatBlock-Amend&gt;</w:t>
      </w:r>
    </w:p>
    <w:sectPr w:rsidR="002669B6" w:rsidRPr="00032826" w:rsidSect="006663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B4740" w14:textId="77777777" w:rsidR="00032826" w:rsidRPr="00666330" w:rsidRDefault="00032826">
      <w:r w:rsidRPr="00666330">
        <w:separator/>
      </w:r>
    </w:p>
  </w:endnote>
  <w:endnote w:type="continuationSeparator" w:id="0">
    <w:p w14:paraId="2B89CEAE" w14:textId="77777777" w:rsidR="00032826" w:rsidRPr="00666330" w:rsidRDefault="00032826">
      <w:r w:rsidRPr="00666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AB97" w14:textId="77777777" w:rsidR="00666330" w:rsidRPr="00666330" w:rsidRDefault="00666330" w:rsidP="00666330">
    <w:pPr>
      <w:pStyle w:val="EPFooter"/>
    </w:pPr>
    <w:r w:rsidRPr="00666330">
      <w:t>PE</w:t>
    </w:r>
    <w:r w:rsidRPr="00666330">
      <w:rPr>
        <w:rStyle w:val="HideTWBExt"/>
      </w:rPr>
      <w:t>&lt;NoPE&gt;</w:t>
    </w:r>
    <w:r w:rsidRPr="00666330">
      <w:t>776.837</w:t>
    </w:r>
    <w:r w:rsidRPr="00666330">
      <w:rPr>
        <w:rStyle w:val="HideTWBExt"/>
      </w:rPr>
      <w:t>&lt;/NoPE&gt;&lt;Version&gt;</w:t>
    </w:r>
    <w:r w:rsidRPr="00666330">
      <w:t>v01-00</w:t>
    </w:r>
    <w:r w:rsidRPr="00666330">
      <w:rPr>
        <w:rStyle w:val="HideTWBExt"/>
      </w:rPr>
      <w:t>&lt;/Version&gt;</w:t>
    </w:r>
    <w:r w:rsidRPr="00666330">
      <w:tab/>
    </w:r>
    <w:r w:rsidRPr="00666330">
      <w:fldChar w:fldCharType="begin"/>
    </w:r>
    <w:r w:rsidRPr="00666330">
      <w:instrText xml:space="preserve"> PAGE  \* MERGEFORMAT </w:instrText>
    </w:r>
    <w:r w:rsidRPr="00666330">
      <w:fldChar w:fldCharType="separate"/>
    </w:r>
    <w:r w:rsidRPr="00666330">
      <w:rPr>
        <w:noProof/>
      </w:rPr>
      <w:t>20</w:t>
    </w:r>
    <w:r w:rsidRPr="00666330">
      <w:fldChar w:fldCharType="end"/>
    </w:r>
    <w:r w:rsidRPr="00666330">
      <w:t>/</w:t>
    </w:r>
    <w:fldSimple w:instr=" NUMPAGES  \* MERGEFORMAT ">
      <w:r w:rsidRPr="00666330">
        <w:rPr>
          <w:noProof/>
        </w:rPr>
        <w:t>21</w:t>
      </w:r>
    </w:fldSimple>
    <w:r w:rsidRPr="00666330">
      <w:tab/>
    </w:r>
    <w:r w:rsidRPr="00666330">
      <w:rPr>
        <w:rStyle w:val="HideTWBExt"/>
      </w:rPr>
      <w:t>&lt;PathFdR&gt;</w:t>
    </w:r>
    <w:r w:rsidRPr="00666330">
      <w:t>PR\1326826DA.docx</w:t>
    </w:r>
    <w:r w:rsidRPr="00666330">
      <w:rPr>
        <w:rStyle w:val="HideTWBExt"/>
      </w:rPr>
      <w:t>&lt;/PathFdR&gt;</w:t>
    </w:r>
  </w:p>
  <w:p w14:paraId="7FEB38CD" w14:textId="7BC862C6" w:rsidR="005852A4" w:rsidRPr="00666330" w:rsidRDefault="00666330" w:rsidP="00666330">
    <w:pPr>
      <w:pStyle w:val="EPFooter2"/>
    </w:pPr>
    <w:r w:rsidRPr="0066633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4084" w14:textId="77777777" w:rsidR="00666330" w:rsidRPr="00666330" w:rsidRDefault="00666330" w:rsidP="00666330">
    <w:pPr>
      <w:pStyle w:val="EPFooter"/>
    </w:pPr>
    <w:r w:rsidRPr="00666330">
      <w:rPr>
        <w:rStyle w:val="HideTWBExt"/>
      </w:rPr>
      <w:t>&lt;PathFdR&gt;</w:t>
    </w:r>
    <w:r w:rsidRPr="00666330">
      <w:t>PR\1326826DA.docx</w:t>
    </w:r>
    <w:r w:rsidRPr="00666330">
      <w:rPr>
        <w:rStyle w:val="HideTWBExt"/>
      </w:rPr>
      <w:t>&lt;/PathFdR&gt;</w:t>
    </w:r>
    <w:r w:rsidRPr="00666330">
      <w:tab/>
    </w:r>
    <w:r w:rsidRPr="00666330">
      <w:fldChar w:fldCharType="begin"/>
    </w:r>
    <w:r w:rsidRPr="00666330">
      <w:instrText xml:space="preserve"> PAGE  \* MERGEFORMAT </w:instrText>
    </w:r>
    <w:r w:rsidRPr="00666330">
      <w:fldChar w:fldCharType="separate"/>
    </w:r>
    <w:r w:rsidRPr="00666330">
      <w:rPr>
        <w:noProof/>
      </w:rPr>
      <w:t>21</w:t>
    </w:r>
    <w:r w:rsidRPr="00666330">
      <w:fldChar w:fldCharType="end"/>
    </w:r>
    <w:r w:rsidRPr="00666330">
      <w:t>/</w:t>
    </w:r>
    <w:fldSimple w:instr=" NUMPAGES  \* MERGEFORMAT ">
      <w:r w:rsidRPr="00666330">
        <w:rPr>
          <w:noProof/>
        </w:rPr>
        <w:t>21</w:t>
      </w:r>
    </w:fldSimple>
    <w:r w:rsidRPr="00666330">
      <w:tab/>
      <w:t>PE</w:t>
    </w:r>
    <w:r w:rsidRPr="00666330">
      <w:rPr>
        <w:rStyle w:val="HideTWBExt"/>
      </w:rPr>
      <w:t>&lt;NoPE&gt;</w:t>
    </w:r>
    <w:r w:rsidRPr="00666330">
      <w:t>776.837</w:t>
    </w:r>
    <w:r w:rsidRPr="00666330">
      <w:rPr>
        <w:rStyle w:val="HideTWBExt"/>
      </w:rPr>
      <w:t>&lt;/NoPE&gt;&lt;Version&gt;</w:t>
    </w:r>
    <w:r w:rsidRPr="00666330">
      <w:t>v01-00</w:t>
    </w:r>
    <w:r w:rsidRPr="00666330">
      <w:rPr>
        <w:rStyle w:val="HideTWBExt"/>
      </w:rPr>
      <w:t>&lt;/Version&gt;</w:t>
    </w:r>
  </w:p>
  <w:p w14:paraId="41461F6E" w14:textId="05B3D61C" w:rsidR="005852A4" w:rsidRPr="00666330" w:rsidRDefault="00666330" w:rsidP="00666330">
    <w:pPr>
      <w:pStyle w:val="EPFooter2"/>
    </w:pPr>
    <w:r w:rsidRPr="00666330">
      <w:tab/>
    </w:r>
    <w:r w:rsidRPr="0066633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F5E4" w14:textId="77777777" w:rsidR="00666330" w:rsidRPr="00666330" w:rsidRDefault="00666330" w:rsidP="00666330">
    <w:pPr>
      <w:pStyle w:val="EPFooter"/>
    </w:pPr>
    <w:r w:rsidRPr="00666330">
      <w:rPr>
        <w:rStyle w:val="HideTWBExt"/>
      </w:rPr>
      <w:t>&lt;PathFdR&gt;</w:t>
    </w:r>
    <w:r w:rsidRPr="00666330">
      <w:t>PR\1326826DA.docx</w:t>
    </w:r>
    <w:r w:rsidRPr="00666330">
      <w:rPr>
        <w:rStyle w:val="HideTWBExt"/>
      </w:rPr>
      <w:t>&lt;/PathFdR&gt;</w:t>
    </w:r>
    <w:r w:rsidRPr="00666330">
      <w:tab/>
    </w:r>
    <w:r w:rsidRPr="00666330">
      <w:tab/>
      <w:t>PE</w:t>
    </w:r>
    <w:r w:rsidRPr="00666330">
      <w:rPr>
        <w:rStyle w:val="HideTWBExt"/>
      </w:rPr>
      <w:t>&lt;NoPE&gt;</w:t>
    </w:r>
    <w:r w:rsidRPr="00666330">
      <w:t>776.837</w:t>
    </w:r>
    <w:r w:rsidRPr="00666330">
      <w:rPr>
        <w:rStyle w:val="HideTWBExt"/>
      </w:rPr>
      <w:t>&lt;/NoPE&gt;&lt;Version&gt;</w:t>
    </w:r>
    <w:r w:rsidRPr="00666330">
      <w:t>v01-00</w:t>
    </w:r>
    <w:r w:rsidRPr="00666330">
      <w:rPr>
        <w:rStyle w:val="HideTWBExt"/>
      </w:rPr>
      <w:t>&lt;/Version&gt;</w:t>
    </w:r>
  </w:p>
  <w:p w14:paraId="51FB9516" w14:textId="494A0448" w:rsidR="005852A4" w:rsidRPr="00666330" w:rsidRDefault="00666330" w:rsidP="00666330">
    <w:pPr>
      <w:pStyle w:val="EPFooter2"/>
    </w:pPr>
    <w:r w:rsidRPr="00666330">
      <w:t>DA</w:t>
    </w:r>
    <w:r w:rsidRPr="00666330">
      <w:tab/>
    </w:r>
    <w:r w:rsidRPr="00666330">
      <w:rPr>
        <w:b w:val="0"/>
        <w:i/>
        <w:color w:val="C0C0C0"/>
        <w:sz w:val="22"/>
      </w:rPr>
      <w:t>Forenet i mangfoldighed</w:t>
    </w:r>
    <w:r w:rsidRPr="00666330">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6D9BE" w14:textId="77777777" w:rsidR="00032826" w:rsidRPr="00666330" w:rsidRDefault="00032826">
      <w:r w:rsidRPr="00666330">
        <w:separator/>
      </w:r>
    </w:p>
  </w:footnote>
  <w:footnote w:type="continuationSeparator" w:id="0">
    <w:p w14:paraId="047B4781" w14:textId="77777777" w:rsidR="00032826" w:rsidRPr="00666330" w:rsidRDefault="00032826">
      <w:r w:rsidRPr="006663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A5E3" w14:textId="77777777" w:rsidR="00032826" w:rsidRDefault="000328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2C267" w14:textId="77777777" w:rsidR="00032826" w:rsidRDefault="000328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440F5" w14:textId="77777777" w:rsidR="00032826" w:rsidRDefault="00032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N"/>
    <w:docVar w:name="TXTLANGUEMIN" w:val="en"/>
    <w:docVar w:name="TXTNRC" w:val="0121/2022"/>
    <w:docVar w:name="TXTNRCOD" w:val="2022/0084"/>
    <w:docVar w:name="TXTNRCOM" w:val="(2022)0119"/>
    <w:docVar w:name="TXTNRPE" w:val="776.837"/>
    <w:docVar w:name="TXTPEorAP" w:val="PE"/>
    <w:docVar w:name="TXTROUTE" w:val="PR\1326826EN.docx"/>
    <w:docVar w:name="TXTTITLE" w:val="information security in the institutions, bodies, offices and agencies of the Union"/>
    <w:docVar w:name="TXTVERSION" w:val="01-00"/>
  </w:docVars>
  <w:rsids>
    <w:rsidRoot w:val="00FB6D15"/>
    <w:rsid w:val="00011AAB"/>
    <w:rsid w:val="00012351"/>
    <w:rsid w:val="000139E5"/>
    <w:rsid w:val="00020B21"/>
    <w:rsid w:val="00032826"/>
    <w:rsid w:val="00084DD2"/>
    <w:rsid w:val="00084E89"/>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66330"/>
    <w:rsid w:val="006A2F5D"/>
    <w:rsid w:val="006C4493"/>
    <w:rsid w:val="006F7907"/>
    <w:rsid w:val="00743189"/>
    <w:rsid w:val="00743D33"/>
    <w:rsid w:val="0077180A"/>
    <w:rsid w:val="007932B3"/>
    <w:rsid w:val="00793EA9"/>
    <w:rsid w:val="007A7C42"/>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9022B8"/>
    <w:rsid w:val="00914537"/>
    <w:rsid w:val="00917CC4"/>
    <w:rsid w:val="00947E79"/>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A6ED0"/>
    <w:rsid w:val="00DC5011"/>
    <w:rsid w:val="00E00263"/>
    <w:rsid w:val="00E102EB"/>
    <w:rsid w:val="00E171B6"/>
    <w:rsid w:val="00E72695"/>
    <w:rsid w:val="00EB1753"/>
    <w:rsid w:val="00EB6CFF"/>
    <w:rsid w:val="00ED0159"/>
    <w:rsid w:val="00EE3996"/>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B0914"/>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da-DK"/>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4256</Words>
  <Characters>28093</Characters>
  <Application>Microsoft Office Word</Application>
  <DocSecurity>0</DocSecurity>
  <Lines>1123</Lines>
  <Paragraphs>404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ANDERSEN Anne Fonnesbaek</cp:lastModifiedBy>
  <cp:revision>2</cp:revision>
  <cp:lastPrinted>2004-11-04T09:41:00Z</cp:lastPrinted>
  <dcterms:created xsi:type="dcterms:W3CDTF">2025-09-16T10:41:00Z</dcterms:created>
  <dcterms:modified xsi:type="dcterms:W3CDTF">2025-09-16T10:41:00Z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PR\1326826DA.docx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- 2025/09/16 12:41</vt:lpwstr>
  </property>
</Properties>
</file>