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680D9B" w:rsidRPr="002106F7" w14:paraId="4976DCB0" w14:textId="77777777" w:rsidTr="00C85D0F">
        <w:trPr>
          <w:trHeight w:hRule="exact" w:val="1418"/>
        </w:trPr>
        <w:tc>
          <w:tcPr>
            <w:tcW w:w="6804" w:type="dxa"/>
            <w:shd w:val="clear" w:color="auto" w:fill="auto"/>
            <w:vAlign w:val="center"/>
          </w:tcPr>
          <w:p w14:paraId="2BC5D552" w14:textId="77777777" w:rsidR="00B13D6F" w:rsidRPr="002106F7" w:rsidRDefault="002106F7" w:rsidP="00C85D0F">
            <w:pPr>
              <w:pStyle w:val="EPName"/>
            </w:pPr>
            <w:r w:rsidRPr="002106F7">
              <w:t>Euroopan parlamentti</w:t>
            </w:r>
          </w:p>
          <w:p w14:paraId="5F956216" w14:textId="77777777" w:rsidR="00B13D6F" w:rsidRPr="002106F7" w:rsidRDefault="002106F7" w:rsidP="00C85D0F">
            <w:pPr>
              <w:pStyle w:val="EPTerm"/>
            </w:pPr>
            <w:r w:rsidRPr="002106F7">
              <w:t>2024-2029</w:t>
            </w:r>
          </w:p>
        </w:tc>
        <w:tc>
          <w:tcPr>
            <w:tcW w:w="2268" w:type="dxa"/>
            <w:shd w:val="clear" w:color="auto" w:fill="auto"/>
          </w:tcPr>
          <w:p w14:paraId="00E0C1C9" w14:textId="77777777" w:rsidR="00B13D6F" w:rsidRPr="002106F7" w:rsidRDefault="002106F7" w:rsidP="00C85D0F">
            <w:pPr>
              <w:pStyle w:val="EPLogo"/>
            </w:pPr>
            <w:r w:rsidRPr="002106F7">
              <w:rPr>
                <w:noProof/>
                <w:lang w:eastAsia="ja-JP"/>
              </w:rPr>
              <w:drawing>
                <wp:inline distT="0" distB="0" distL="0" distR="0" wp14:anchorId="769C3997" wp14:editId="625A4BF1">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6FFD2D45" w14:textId="77777777" w:rsidR="00461601" w:rsidRPr="002106F7" w:rsidRDefault="00461601" w:rsidP="00461601">
      <w:pPr>
        <w:pStyle w:val="LineTop"/>
      </w:pPr>
    </w:p>
    <w:p w14:paraId="5EBE937F" w14:textId="77777777" w:rsidR="00461601" w:rsidRPr="002106F7" w:rsidRDefault="002106F7" w:rsidP="00461601">
      <w:pPr>
        <w:pStyle w:val="EPBody"/>
      </w:pPr>
      <w:r w:rsidRPr="002106F7">
        <w:rPr>
          <w:rStyle w:val="HideTWBExt"/>
          <w:i w:val="0"/>
          <w:szCs w:val="20"/>
        </w:rPr>
        <w:t>&lt;</w:t>
      </w:r>
      <w:r w:rsidRPr="002106F7">
        <w:rPr>
          <w:rStyle w:val="HideTWBExt"/>
          <w:i w:val="0"/>
          <w:szCs w:val="20"/>
        </w:rPr>
        <w:t>Commission</w:t>
      </w:r>
      <w:r w:rsidRPr="002106F7">
        <w:rPr>
          <w:rStyle w:val="HideTWBExt"/>
          <w:i w:val="0"/>
          <w:szCs w:val="20"/>
        </w:rPr>
        <w:t>&gt;</w:t>
      </w:r>
      <w:r w:rsidRPr="002106F7">
        <w:rPr>
          <w:rStyle w:val="HideTWBInt"/>
          <w:i w:val="0"/>
          <w:szCs w:val="20"/>
        </w:rPr>
        <w:t>{LIBE}</w:t>
      </w:r>
      <w:r w:rsidRPr="002106F7">
        <w:t>Kansalaisvapauksien sekä oikeus- ja sisäasioiden valiokunta</w:t>
      </w:r>
      <w:r w:rsidRPr="002106F7">
        <w:rPr>
          <w:rStyle w:val="HideTWBExt"/>
          <w:i w:val="0"/>
          <w:szCs w:val="20"/>
        </w:rPr>
        <w:t>&lt;/</w:t>
      </w:r>
      <w:r w:rsidRPr="002106F7">
        <w:rPr>
          <w:rStyle w:val="HideTWBExt"/>
          <w:i w:val="0"/>
          <w:szCs w:val="20"/>
        </w:rPr>
        <w:t>Commission</w:t>
      </w:r>
      <w:r w:rsidRPr="002106F7">
        <w:rPr>
          <w:rStyle w:val="HideTWBExt"/>
          <w:i w:val="0"/>
          <w:szCs w:val="20"/>
        </w:rPr>
        <w:t>&gt;</w:t>
      </w:r>
    </w:p>
    <w:p w14:paraId="502D4A79" w14:textId="77777777" w:rsidR="00461601" w:rsidRPr="002106F7" w:rsidRDefault="00461601" w:rsidP="00461601">
      <w:pPr>
        <w:pStyle w:val="LineBottom"/>
      </w:pPr>
    </w:p>
    <w:p w14:paraId="748EEDE7" w14:textId="77777777" w:rsidR="00793EA9" w:rsidRPr="002106F7" w:rsidRDefault="002106F7">
      <w:pPr>
        <w:pStyle w:val="CoverReference"/>
      </w:pPr>
      <w:r w:rsidRPr="002106F7">
        <w:rPr>
          <w:rStyle w:val="HideTWBExt"/>
          <w:b w:val="0"/>
        </w:rPr>
        <w:t>&lt;RefProc&gt;</w:t>
      </w:r>
      <w:r w:rsidRPr="002106F7">
        <w:t>2025/0059</w:t>
      </w:r>
      <w:r w:rsidRPr="002106F7">
        <w:rPr>
          <w:rStyle w:val="HideTWBExt"/>
          <w:b w:val="0"/>
        </w:rPr>
        <w:t>&lt;/RefProc&gt;&lt;RefTypeProc&gt;</w:t>
      </w:r>
      <w:r w:rsidRPr="002106F7">
        <w:t>(COD)</w:t>
      </w:r>
      <w:r w:rsidRPr="002106F7">
        <w:rPr>
          <w:rStyle w:val="HideTWBExt"/>
          <w:b w:val="0"/>
        </w:rPr>
        <w:t>&lt;/RefTypeProc&gt;</w:t>
      </w:r>
    </w:p>
    <w:p w14:paraId="2A49B0FA" w14:textId="77777777" w:rsidR="00793EA9" w:rsidRPr="002106F7" w:rsidRDefault="002106F7">
      <w:pPr>
        <w:pStyle w:val="CoverDate"/>
      </w:pPr>
      <w:r w:rsidRPr="002106F7">
        <w:rPr>
          <w:rStyle w:val="HideTWBExt"/>
        </w:rPr>
        <w:t>&lt;Date&gt;</w:t>
      </w:r>
      <w:r w:rsidRPr="002106F7">
        <w:rPr>
          <w:rStyle w:val="HideTWBInt"/>
        </w:rPr>
        <w:t>{30/10/2025}</w:t>
      </w:r>
      <w:r w:rsidRPr="002106F7">
        <w:t>30.10.2025</w:t>
      </w:r>
      <w:r w:rsidRPr="002106F7">
        <w:rPr>
          <w:rStyle w:val="HideTWBExt"/>
        </w:rPr>
        <w:t>&lt;/Date&gt;</w:t>
      </w:r>
    </w:p>
    <w:p w14:paraId="68173C9C" w14:textId="77777777" w:rsidR="00793EA9" w:rsidRPr="002106F7" w:rsidRDefault="002106F7">
      <w:pPr>
        <w:pStyle w:val="CoverDocType"/>
      </w:pPr>
      <w:r w:rsidRPr="002106F7">
        <w:rPr>
          <w:rStyle w:val="HideTWBExt"/>
          <w:b w:val="0"/>
        </w:rPr>
        <w:t>&lt;RefProcLect&gt;</w:t>
      </w:r>
      <w:r w:rsidRPr="002106F7">
        <w:t>***I</w:t>
      </w:r>
      <w:r w:rsidRPr="002106F7">
        <w:rPr>
          <w:rStyle w:val="HideTWBExt"/>
          <w:b w:val="0"/>
        </w:rPr>
        <w:t>&lt;/RefProcLect&gt;</w:t>
      </w:r>
    </w:p>
    <w:p w14:paraId="5E7D2C0C" w14:textId="77777777" w:rsidR="00793EA9" w:rsidRPr="002106F7" w:rsidRDefault="002106F7">
      <w:pPr>
        <w:pStyle w:val="CoverDocType24a"/>
      </w:pPr>
      <w:r w:rsidRPr="002106F7">
        <w:rPr>
          <w:rStyle w:val="HideTWBExt"/>
          <w:b w:val="0"/>
        </w:rPr>
        <w:t>&lt;TitreType&gt;</w:t>
      </w:r>
      <w:r w:rsidRPr="002106F7">
        <w:t>MIETINTÖLUONNOS</w:t>
      </w:r>
      <w:r w:rsidRPr="002106F7">
        <w:rPr>
          <w:rStyle w:val="HideTWBExt"/>
          <w:b w:val="0"/>
        </w:rPr>
        <w:t>&lt;/TitreType&gt;</w:t>
      </w:r>
    </w:p>
    <w:p w14:paraId="030FC079" w14:textId="77777777" w:rsidR="00793EA9" w:rsidRPr="002106F7" w:rsidRDefault="002106F7">
      <w:pPr>
        <w:pStyle w:val="CoverNormal"/>
      </w:pPr>
      <w:r w:rsidRPr="002106F7">
        <w:rPr>
          <w:rStyle w:val="HideTWBExt"/>
        </w:rPr>
        <w:t>&lt;Titre&gt;</w:t>
      </w:r>
      <w:r w:rsidRPr="002106F7">
        <w:t>ehdotuksesta Euroopan parlamentin ja neuvoston asetukseksi yhteisen järjestelmän perustamisesta unionissa laittomasti oleskelevien kolmansien maiden kansalaisten palauttamiseksi ja Euroopan parlamentin ja neuvoston direktiivin 2008/115/EY, neuvoston direktiivin 2001/40/EY ja neuvoston päätöksen 2004/191/EY kumoamisesta</w:t>
      </w:r>
      <w:r w:rsidRPr="002106F7">
        <w:rPr>
          <w:rStyle w:val="HideTWBExt"/>
        </w:rPr>
        <w:t>&lt;/Titre&gt;</w:t>
      </w:r>
    </w:p>
    <w:p w14:paraId="0E579BF4" w14:textId="77777777" w:rsidR="00793EA9" w:rsidRPr="002106F7" w:rsidRDefault="002106F7">
      <w:pPr>
        <w:pStyle w:val="CoverNormal24a"/>
      </w:pPr>
      <w:r w:rsidRPr="002106F7">
        <w:rPr>
          <w:rStyle w:val="HideTWBExt"/>
        </w:rPr>
        <w:t>&lt;DocRef&gt;</w:t>
      </w:r>
      <w:r w:rsidRPr="002106F7">
        <w:t>(COM(2025)0101 – C10</w:t>
      </w:r>
      <w:r w:rsidRPr="002106F7">
        <w:noBreakHyphen/>
        <w:t>0047/2025 – 2025/0059(COD))</w:t>
      </w:r>
      <w:r w:rsidRPr="002106F7">
        <w:rPr>
          <w:rStyle w:val="HideTWBExt"/>
        </w:rPr>
        <w:t>&lt;/DocRef&gt;</w:t>
      </w:r>
    </w:p>
    <w:p w14:paraId="5206A9BF" w14:textId="77777777" w:rsidR="00793EA9" w:rsidRPr="002106F7" w:rsidRDefault="002106F7">
      <w:pPr>
        <w:pStyle w:val="CoverNormal24a"/>
      </w:pPr>
      <w:r w:rsidRPr="002106F7">
        <w:rPr>
          <w:rStyle w:val="HideTWBExt"/>
        </w:rPr>
        <w:t>&lt;Commission&gt;</w:t>
      </w:r>
      <w:r w:rsidRPr="002106F7">
        <w:rPr>
          <w:rStyle w:val="HideTWBInt"/>
        </w:rPr>
        <w:t>{LIBE}</w:t>
      </w:r>
      <w:r w:rsidRPr="002106F7">
        <w:t>Kansalaisvapauksien sekä oikeus- ja sisäasioiden valiokunta</w:t>
      </w:r>
      <w:r w:rsidRPr="002106F7">
        <w:rPr>
          <w:rStyle w:val="HideTWBExt"/>
        </w:rPr>
        <w:t>&lt;/Commission&gt;</w:t>
      </w:r>
    </w:p>
    <w:p w14:paraId="64AAE784" w14:textId="77777777" w:rsidR="00793EA9" w:rsidRPr="002106F7" w:rsidRDefault="002106F7">
      <w:pPr>
        <w:pStyle w:val="CoverNormal24a"/>
      </w:pPr>
      <w:r w:rsidRPr="002106F7">
        <w:t xml:space="preserve">Esittelijä: </w:t>
      </w:r>
      <w:r w:rsidRPr="002106F7">
        <w:rPr>
          <w:rStyle w:val="HideTWBExt"/>
        </w:rPr>
        <w:t>&lt;Depute&gt;</w:t>
      </w:r>
      <w:r w:rsidRPr="002106F7">
        <w:t>Malik Azmani</w:t>
      </w:r>
      <w:r w:rsidRPr="002106F7">
        <w:rPr>
          <w:rStyle w:val="HideTWBExt"/>
        </w:rPr>
        <w:t>&lt;/Depute&gt;</w:t>
      </w:r>
    </w:p>
    <w:p w14:paraId="0B8098B6" w14:textId="77777777" w:rsidR="001C5B44" w:rsidRPr="002106F7" w:rsidRDefault="001C5B44" w:rsidP="001C5B44">
      <w:pPr>
        <w:pStyle w:val="CoverNormal"/>
      </w:pPr>
    </w:p>
    <w:p w14:paraId="5F6F24DB" w14:textId="5C956FAD" w:rsidR="00566811" w:rsidRPr="002106F7" w:rsidRDefault="002106F7" w:rsidP="00894923">
      <w:r w:rsidRPr="002106F7">
        <w:br w:type="page"/>
      </w:r>
      <w:r w:rsidRPr="002106F7">
        <w:lastRenderedPageBreak/>
        <w:fldChar w:fldCharType="begin"/>
      </w:r>
      <w:r w:rsidRPr="002106F7">
        <w:instrText xml:space="preserve"> TITLE  \* MERGEFORMAT </w:instrText>
      </w:r>
      <w:r w:rsidRPr="002106F7">
        <w:fldChar w:fldCharType="separate"/>
      </w:r>
      <w:r>
        <w:t>PR_COD_1amCom</w:t>
      </w:r>
      <w:r w:rsidRPr="002106F7">
        <w:fldChar w:fldCharType="end"/>
      </w:r>
    </w:p>
    <w:p w14:paraId="45E5BBE0" w14:textId="77777777" w:rsidR="00566811" w:rsidRPr="002106F7" w:rsidRDefault="00566811" w:rsidP="00894923"/>
    <w:p w14:paraId="196563CF" w14:textId="77777777" w:rsidR="00566811" w:rsidRPr="002106F7" w:rsidRDefault="00566811" w:rsidP="00894923"/>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680D9B" w:rsidRPr="002106F7" w14:paraId="1F40EF11" w14:textId="77777777">
        <w:tc>
          <w:tcPr>
            <w:tcW w:w="5811" w:type="dxa"/>
          </w:tcPr>
          <w:p w14:paraId="61B2B119" w14:textId="77777777" w:rsidR="00566811" w:rsidRPr="002106F7" w:rsidRDefault="002106F7" w:rsidP="00894923">
            <w:pPr>
              <w:pStyle w:val="Lgendetitre"/>
            </w:pPr>
            <w:r w:rsidRPr="002106F7">
              <w:t>Menettelyjen symbolit</w:t>
            </w:r>
          </w:p>
        </w:tc>
      </w:tr>
      <w:tr w:rsidR="00680D9B" w:rsidRPr="002106F7" w14:paraId="7F02B0CB" w14:textId="77777777" w:rsidTr="007452CB">
        <w:trPr>
          <w:cantSplit/>
          <w:trHeight w:val="1807"/>
        </w:trPr>
        <w:tc>
          <w:tcPr>
            <w:tcW w:w="5811" w:type="dxa"/>
            <w:tcBorders>
              <w:bottom w:val="single" w:sz="4" w:space="0" w:color="auto"/>
            </w:tcBorders>
          </w:tcPr>
          <w:p w14:paraId="192010A2" w14:textId="77777777" w:rsidR="00566811" w:rsidRPr="002106F7" w:rsidRDefault="002106F7" w:rsidP="003506ED">
            <w:pPr>
              <w:pStyle w:val="Lgendesigne"/>
            </w:pPr>
            <w:r w:rsidRPr="002106F7">
              <w:tab/>
              <w:t>*</w:t>
            </w:r>
            <w:r w:rsidRPr="002106F7">
              <w:tab/>
              <w:t>Kuulemismenettely</w:t>
            </w:r>
          </w:p>
          <w:p w14:paraId="7E2AC5D4" w14:textId="77777777" w:rsidR="00566811" w:rsidRPr="002106F7" w:rsidRDefault="002106F7" w:rsidP="003506ED">
            <w:pPr>
              <w:pStyle w:val="Lgendesigne"/>
            </w:pPr>
            <w:r w:rsidRPr="002106F7">
              <w:tab/>
              <w:t>***</w:t>
            </w:r>
            <w:r w:rsidRPr="002106F7">
              <w:tab/>
              <w:t>Hyväksyntämenettely</w:t>
            </w:r>
          </w:p>
          <w:p w14:paraId="49F451F2" w14:textId="77777777" w:rsidR="00566811" w:rsidRPr="002106F7" w:rsidRDefault="002106F7" w:rsidP="003506ED">
            <w:pPr>
              <w:pStyle w:val="Lgendesigne"/>
            </w:pPr>
            <w:r w:rsidRPr="002106F7">
              <w:tab/>
              <w:t>***I</w:t>
            </w:r>
            <w:r w:rsidRPr="002106F7">
              <w:tab/>
            </w:r>
            <w:r w:rsidRPr="002106F7">
              <w:t>Tavallinen lainsäätämisjärjestys (ensimmäinen käsittely)</w:t>
            </w:r>
          </w:p>
          <w:p w14:paraId="3CF89B8A" w14:textId="77777777" w:rsidR="00566811" w:rsidRPr="002106F7" w:rsidRDefault="002106F7" w:rsidP="003506ED">
            <w:pPr>
              <w:pStyle w:val="Lgendesigne"/>
            </w:pPr>
            <w:r w:rsidRPr="002106F7">
              <w:tab/>
              <w:t>***II</w:t>
            </w:r>
            <w:r w:rsidRPr="002106F7">
              <w:tab/>
              <w:t>Tavallinen lainsäätämisjärjestys (toinen käsittely)</w:t>
            </w:r>
          </w:p>
          <w:p w14:paraId="2873C2D1" w14:textId="77777777" w:rsidR="00566811" w:rsidRPr="002106F7" w:rsidRDefault="002106F7" w:rsidP="003506ED">
            <w:pPr>
              <w:pStyle w:val="Lgendesigne"/>
            </w:pPr>
            <w:r w:rsidRPr="002106F7">
              <w:tab/>
              <w:t>***III</w:t>
            </w:r>
            <w:r w:rsidRPr="002106F7">
              <w:tab/>
              <w:t>Tavallinen lainsäätämisjärjestys (kolmas käsittely)</w:t>
            </w:r>
          </w:p>
          <w:p w14:paraId="7C05A2EA" w14:textId="77777777" w:rsidR="00566811" w:rsidRPr="002106F7" w:rsidRDefault="00566811" w:rsidP="003506ED">
            <w:pPr>
              <w:pStyle w:val="Lgendestandard"/>
            </w:pPr>
          </w:p>
          <w:p w14:paraId="7F47E6C9" w14:textId="77777777" w:rsidR="00566811" w:rsidRPr="002106F7" w:rsidRDefault="002106F7" w:rsidP="003506ED">
            <w:pPr>
              <w:pStyle w:val="Lgendestandard"/>
            </w:pPr>
            <w:r w:rsidRPr="002106F7">
              <w:t>(Menettely määräytyy säädösesityksessä ehdotetun oikeusperustan mukaan.)</w:t>
            </w:r>
          </w:p>
          <w:p w14:paraId="046DAFEC" w14:textId="77777777" w:rsidR="00566811" w:rsidRPr="002106F7" w:rsidRDefault="00566811" w:rsidP="00B54EAF">
            <w:pPr>
              <w:pStyle w:val="Lgendestandard"/>
            </w:pPr>
          </w:p>
        </w:tc>
      </w:tr>
    </w:tbl>
    <w:p w14:paraId="25456790" w14:textId="77777777" w:rsidR="00566811" w:rsidRPr="002106F7" w:rsidRDefault="00566811" w:rsidP="00894923"/>
    <w:p w14:paraId="72A2D70D" w14:textId="77777777" w:rsidR="00566811" w:rsidRPr="002106F7" w:rsidRDefault="00566811" w:rsidP="00894923"/>
    <w:p w14:paraId="6C210275" w14:textId="77777777" w:rsidR="00566811" w:rsidRPr="002106F7" w:rsidRDefault="00566811" w:rsidP="00894923"/>
    <w:p w14:paraId="496842B5" w14:textId="77777777" w:rsidR="00566811" w:rsidRPr="002106F7" w:rsidRDefault="00566811" w:rsidP="00894923"/>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680D9B" w:rsidRPr="002106F7" w14:paraId="3FFE6DDC" w14:textId="77777777">
        <w:tc>
          <w:tcPr>
            <w:tcW w:w="5811" w:type="dxa"/>
          </w:tcPr>
          <w:p w14:paraId="3FD3EB80" w14:textId="77777777" w:rsidR="00566811" w:rsidRPr="002106F7" w:rsidRDefault="002106F7" w:rsidP="00894923">
            <w:pPr>
              <w:pStyle w:val="Lgendetitre"/>
            </w:pPr>
            <w:r w:rsidRPr="002106F7">
              <w:t>Tarkistukset säädösesitykseen</w:t>
            </w:r>
          </w:p>
        </w:tc>
      </w:tr>
      <w:tr w:rsidR="00680D9B" w:rsidRPr="002106F7" w14:paraId="15500D27" w14:textId="77777777" w:rsidTr="00554250">
        <w:trPr>
          <w:trHeight w:val="4496"/>
        </w:trPr>
        <w:tc>
          <w:tcPr>
            <w:tcW w:w="5811" w:type="dxa"/>
          </w:tcPr>
          <w:p w14:paraId="1EC95B07" w14:textId="77777777" w:rsidR="00566811" w:rsidRPr="002106F7" w:rsidRDefault="002106F7" w:rsidP="003506ED">
            <w:pPr>
              <w:pStyle w:val="Lgendestandard"/>
              <w:rPr>
                <w:szCs w:val="24"/>
              </w:rPr>
            </w:pPr>
            <w:r w:rsidRPr="002106F7">
              <w:rPr>
                <w:b/>
              </w:rPr>
              <w:t>Palstoina esitettävät parlamentin tarkistukset</w:t>
            </w:r>
          </w:p>
          <w:p w14:paraId="2DB5E7AC" w14:textId="77777777" w:rsidR="00566811" w:rsidRPr="002106F7" w:rsidRDefault="00566811" w:rsidP="003506ED">
            <w:pPr>
              <w:pStyle w:val="Lgendestandard"/>
              <w:rPr>
                <w:szCs w:val="24"/>
              </w:rPr>
            </w:pPr>
          </w:p>
          <w:p w14:paraId="368579F1" w14:textId="77777777" w:rsidR="00566811" w:rsidRPr="002106F7" w:rsidRDefault="002106F7" w:rsidP="003506ED">
            <w:pPr>
              <w:pStyle w:val="Lgendestandard"/>
              <w:rPr>
                <w:szCs w:val="24"/>
              </w:rPr>
            </w:pPr>
            <w:r w:rsidRPr="002106F7">
              <w:t xml:space="preserve">Poistettava teksti merkitään vasempaan palstaan </w:t>
            </w:r>
            <w:r w:rsidRPr="002106F7">
              <w:rPr>
                <w:b/>
                <w:i/>
              </w:rPr>
              <w:t>lihavoidulla kursiivilla</w:t>
            </w:r>
            <w:r w:rsidRPr="002106F7">
              <w:t xml:space="preserve">. </w:t>
            </w:r>
            <w:r w:rsidRPr="002106F7">
              <w:t xml:space="preserve">Tekstiä korvattaessa muutosmerkinnät tehdään molempiin palstoihin </w:t>
            </w:r>
            <w:r w:rsidRPr="002106F7">
              <w:rPr>
                <w:b/>
                <w:i/>
              </w:rPr>
              <w:t>lihavoidulla kursiivilla</w:t>
            </w:r>
            <w:r w:rsidRPr="002106F7">
              <w:t xml:space="preserve">. Uusi teksti merkitään oikeaan palstaan </w:t>
            </w:r>
            <w:r w:rsidRPr="002106F7">
              <w:rPr>
                <w:b/>
                <w:i/>
              </w:rPr>
              <w:t>lihavoidulla kursiivilla</w:t>
            </w:r>
            <w:r w:rsidRPr="002106F7">
              <w:t>.</w:t>
            </w:r>
          </w:p>
          <w:p w14:paraId="39A3DED4" w14:textId="77777777" w:rsidR="00566811" w:rsidRPr="002106F7" w:rsidRDefault="00566811" w:rsidP="003506ED">
            <w:pPr>
              <w:pStyle w:val="Lgendestandard"/>
              <w:rPr>
                <w:szCs w:val="24"/>
              </w:rPr>
            </w:pPr>
          </w:p>
          <w:p w14:paraId="5EA84168" w14:textId="77777777" w:rsidR="00566811" w:rsidRPr="002106F7" w:rsidRDefault="002106F7" w:rsidP="003506ED">
            <w:pPr>
              <w:pStyle w:val="Lgendestandard"/>
              <w:rPr>
                <w:szCs w:val="24"/>
              </w:rPr>
            </w:pPr>
            <w:r w:rsidRPr="002106F7">
              <w:t>Tarkistuksen tunnistetietojen ensimmäisellä ja toisella rivillä ilmoitetaan käsiteltävänä olevan säädösesityksen kohta, jota tarkistetaan. Jos tarkistus koskee olemassa olevaa säädöstä, jota säädösesityksellä muutetaan, tunnistetietojen kolmannella rivillä ilmoitetaan muutettavan säädöksen tyyppi ja numero ja neljännellä rivillä tarkistettavan tekstinkohdan paikannus.</w:t>
            </w:r>
          </w:p>
          <w:p w14:paraId="77E21D2D" w14:textId="77777777" w:rsidR="00566811" w:rsidRPr="002106F7" w:rsidRDefault="00566811" w:rsidP="003506ED">
            <w:pPr>
              <w:pStyle w:val="Lgendestandard"/>
              <w:rPr>
                <w:szCs w:val="24"/>
              </w:rPr>
            </w:pPr>
          </w:p>
          <w:p w14:paraId="388644DA" w14:textId="77777777" w:rsidR="00566811" w:rsidRPr="002106F7" w:rsidRDefault="002106F7" w:rsidP="003506ED">
            <w:pPr>
              <w:pStyle w:val="Lgendestandard"/>
              <w:rPr>
                <w:b/>
                <w:szCs w:val="24"/>
              </w:rPr>
            </w:pPr>
            <w:r w:rsidRPr="002106F7">
              <w:rPr>
                <w:b/>
              </w:rPr>
              <w:t>Konsolidoituna tekstinä esitettävät parlamentin tarkistukset</w:t>
            </w:r>
          </w:p>
          <w:p w14:paraId="120C42A1" w14:textId="77777777" w:rsidR="00566811" w:rsidRPr="002106F7" w:rsidRDefault="00566811" w:rsidP="003506ED">
            <w:pPr>
              <w:pStyle w:val="Lgendestandard"/>
              <w:rPr>
                <w:szCs w:val="24"/>
              </w:rPr>
            </w:pPr>
          </w:p>
          <w:p w14:paraId="7B64CF62" w14:textId="77777777" w:rsidR="00566811" w:rsidRPr="002106F7" w:rsidRDefault="002106F7" w:rsidP="003506ED">
            <w:pPr>
              <w:pStyle w:val="Lgendestandard"/>
              <w:rPr>
                <w:szCs w:val="24"/>
              </w:rPr>
            </w:pPr>
            <w:r w:rsidRPr="002106F7">
              <w:t xml:space="preserve">Uusi teksti merkitään </w:t>
            </w:r>
            <w:r w:rsidRPr="002106F7">
              <w:rPr>
                <w:b/>
                <w:i/>
              </w:rPr>
              <w:t>lihavoidulla kursiivilla</w:t>
            </w:r>
            <w:r w:rsidRPr="002106F7">
              <w:t xml:space="preserve">. Poistettava teksti merkitään symbolilla ▌tai yliviivauksella. Tekstiä korvattaessa muutosmerkinnät tehdään siten, että uusi teksti merkitään </w:t>
            </w:r>
            <w:r w:rsidRPr="002106F7">
              <w:rPr>
                <w:b/>
                <w:i/>
              </w:rPr>
              <w:t>lihavoidulla kursiivilla</w:t>
            </w:r>
            <w:r w:rsidRPr="002106F7">
              <w:t xml:space="preserve"> ja korvattava teksti poistetaan tai viivataan yli. </w:t>
            </w:r>
          </w:p>
          <w:p w14:paraId="6574EBF1" w14:textId="77777777" w:rsidR="00566811" w:rsidRPr="002106F7" w:rsidRDefault="002106F7" w:rsidP="003506ED">
            <w:pPr>
              <w:pStyle w:val="Lgendestandard"/>
            </w:pPr>
            <w:r w:rsidRPr="002106F7">
              <w:t>Parlamentin yksiköiden tekemiä lopullisen tekstin teknisiä muutoksia ei merkitä.</w:t>
            </w:r>
          </w:p>
          <w:p w14:paraId="518C7ACE" w14:textId="77777777" w:rsidR="00566811" w:rsidRPr="002106F7" w:rsidRDefault="00566811" w:rsidP="0069092A">
            <w:pPr>
              <w:pStyle w:val="Lgendestandard"/>
            </w:pPr>
          </w:p>
        </w:tc>
      </w:tr>
    </w:tbl>
    <w:p w14:paraId="3B153C41" w14:textId="77777777" w:rsidR="00566811" w:rsidRPr="002106F7" w:rsidRDefault="00566811" w:rsidP="00894923"/>
    <w:p w14:paraId="38B54E19" w14:textId="77777777" w:rsidR="00793EA9" w:rsidRPr="002106F7" w:rsidRDefault="00793EA9" w:rsidP="00012351">
      <w:pPr>
        <w:widowControl/>
        <w:tabs>
          <w:tab w:val="center" w:pos="4677"/>
        </w:tabs>
      </w:pPr>
    </w:p>
    <w:p w14:paraId="1E81EFAC" w14:textId="77777777" w:rsidR="00793EA9" w:rsidRPr="002106F7" w:rsidRDefault="002106F7">
      <w:pPr>
        <w:pStyle w:val="TOCHeading"/>
      </w:pPr>
      <w:r w:rsidRPr="002106F7">
        <w:br w:type="page"/>
        <w:t>SISÄLTÖ</w:t>
      </w:r>
    </w:p>
    <w:p w14:paraId="79D4641C" w14:textId="77777777" w:rsidR="00793EA9" w:rsidRPr="002106F7" w:rsidRDefault="002106F7">
      <w:pPr>
        <w:pStyle w:val="TOCPage"/>
      </w:pPr>
      <w:r w:rsidRPr="002106F7">
        <w:t>Sivu</w:t>
      </w:r>
    </w:p>
    <w:p w14:paraId="1C063332" w14:textId="0E80CB45" w:rsidR="002106F7" w:rsidRDefault="002106F7">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2106F7">
        <w:rPr>
          <w:b/>
        </w:rPr>
        <w:fldChar w:fldCharType="begin"/>
      </w:r>
      <w:r w:rsidRPr="002106F7">
        <w:rPr>
          <w:b/>
        </w:rPr>
        <w:instrText xml:space="preserve"> TOC \t "PageHeading</w:instrText>
      </w:r>
      <w:r w:rsidR="00235E35" w:rsidRPr="002106F7">
        <w:rPr>
          <w:b/>
        </w:rPr>
        <w:instrText>;</w:instrText>
      </w:r>
      <w:r w:rsidRPr="002106F7">
        <w:rPr>
          <w:b/>
        </w:rPr>
        <w:instrText xml:space="preserve">1" </w:instrText>
      </w:r>
      <w:r w:rsidRPr="002106F7">
        <w:rPr>
          <w:b/>
        </w:rPr>
        <w:fldChar w:fldCharType="separate"/>
      </w:r>
      <w:r>
        <w:rPr>
          <w:noProof/>
        </w:rPr>
        <w:t>LUONNOS EUROOPAN PARLAMENTIN LAINSÄÄDÄNTÖPÄÄTÖSLAUSELMAKSI</w:t>
      </w:r>
      <w:r>
        <w:rPr>
          <w:noProof/>
        </w:rPr>
        <w:tab/>
      </w:r>
      <w:r>
        <w:rPr>
          <w:noProof/>
        </w:rPr>
        <w:fldChar w:fldCharType="begin"/>
      </w:r>
      <w:r>
        <w:rPr>
          <w:noProof/>
        </w:rPr>
        <w:instrText xml:space="preserve"> PAGEREF _Toc213407892 \h </w:instrText>
      </w:r>
      <w:r>
        <w:rPr>
          <w:noProof/>
        </w:rPr>
      </w:r>
      <w:r>
        <w:rPr>
          <w:noProof/>
        </w:rPr>
        <w:fldChar w:fldCharType="separate"/>
      </w:r>
      <w:r>
        <w:rPr>
          <w:noProof/>
        </w:rPr>
        <w:t>5</w:t>
      </w:r>
      <w:r>
        <w:rPr>
          <w:noProof/>
        </w:rPr>
        <w:fldChar w:fldCharType="end"/>
      </w:r>
    </w:p>
    <w:p w14:paraId="34E6C754" w14:textId="4B2BB47B" w:rsidR="002106F7" w:rsidRDefault="002106F7">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PERUSTELUT</w:t>
      </w:r>
      <w:r>
        <w:rPr>
          <w:noProof/>
        </w:rPr>
        <w:tab/>
      </w:r>
      <w:r>
        <w:rPr>
          <w:noProof/>
        </w:rPr>
        <w:fldChar w:fldCharType="begin"/>
      </w:r>
      <w:r>
        <w:rPr>
          <w:noProof/>
        </w:rPr>
        <w:instrText xml:space="preserve"> PAGEREF _Toc213407893 \h </w:instrText>
      </w:r>
      <w:r>
        <w:rPr>
          <w:noProof/>
        </w:rPr>
      </w:r>
      <w:r>
        <w:rPr>
          <w:noProof/>
        </w:rPr>
        <w:fldChar w:fldCharType="separate"/>
      </w:r>
      <w:r>
        <w:rPr>
          <w:noProof/>
        </w:rPr>
        <w:t>106</w:t>
      </w:r>
      <w:r>
        <w:rPr>
          <w:noProof/>
        </w:rPr>
        <w:fldChar w:fldCharType="end"/>
      </w:r>
    </w:p>
    <w:p w14:paraId="05549AEF" w14:textId="1479A3E8" w:rsidR="002346B0" w:rsidRPr="002106F7" w:rsidRDefault="002106F7" w:rsidP="00C23324">
      <w:r w:rsidRPr="002106F7">
        <w:rPr>
          <w:b/>
        </w:rPr>
        <w:fldChar w:fldCharType="end"/>
      </w:r>
    </w:p>
    <w:p w14:paraId="19C87C72" w14:textId="77777777" w:rsidR="00793EA9" w:rsidRPr="002106F7" w:rsidRDefault="002106F7">
      <w:pPr>
        <w:pStyle w:val="PageHeading"/>
      </w:pPr>
      <w:r w:rsidRPr="002106F7">
        <w:br w:type="page"/>
      </w:r>
      <w:r w:rsidRPr="002106F7">
        <w:br w:type="page"/>
      </w:r>
      <w:bookmarkStart w:id="0" w:name="_Toc213407892"/>
      <w:r w:rsidRPr="002106F7">
        <w:t>LUONNOS EUROOPAN PARLAMENTIN LAINSÄÄDÄNTÖPÄÄTÖSLAUSELMAKSI</w:t>
      </w:r>
      <w:bookmarkEnd w:id="0"/>
    </w:p>
    <w:p w14:paraId="3B5AEF0A" w14:textId="77777777" w:rsidR="00793EA9" w:rsidRPr="002106F7" w:rsidRDefault="002106F7">
      <w:pPr>
        <w:pStyle w:val="NormalBold"/>
      </w:pPr>
      <w:r w:rsidRPr="002106F7">
        <w:t>ehdotuksesta Euroopan parlamentin ja neuvoston asetukseksi yhteisen järjestelmän perustamisesta unionissa laittomasti oleskelevien kolmansien maiden kansalaisten palauttamiseksi ja Euroopan parlamentin ja neuvoston direktiivin 2008/115/EY, neuvoston direktiivin 2001/40/EY ja neuvoston päätöksen 2004/191/EY kumoamisesta</w:t>
      </w:r>
    </w:p>
    <w:p w14:paraId="2A91335E" w14:textId="77777777" w:rsidR="00793EA9" w:rsidRPr="002106F7" w:rsidRDefault="002106F7">
      <w:pPr>
        <w:pStyle w:val="NormalBold12a"/>
      </w:pPr>
      <w:r w:rsidRPr="002106F7">
        <w:t>(COM(2025)0101 – C10</w:t>
      </w:r>
      <w:r w:rsidRPr="002106F7">
        <w:noBreakHyphen/>
        <w:t>0047/2025 – 2025/0059(COD))</w:t>
      </w:r>
    </w:p>
    <w:p w14:paraId="1F6C63BC" w14:textId="77777777" w:rsidR="00793EA9" w:rsidRPr="002106F7" w:rsidRDefault="002106F7" w:rsidP="00A910C9">
      <w:pPr>
        <w:pStyle w:val="NormalBold"/>
      </w:pPr>
      <w:r w:rsidRPr="002106F7">
        <w:t>(Tavallinen lainsäätämisjärjestys: ensimmäinen käsittely)</w:t>
      </w:r>
    </w:p>
    <w:p w14:paraId="1C3ADAD2" w14:textId="77777777" w:rsidR="00793EA9" w:rsidRPr="002106F7" w:rsidRDefault="002106F7" w:rsidP="00A910C9">
      <w:pPr>
        <w:pStyle w:val="EPComma"/>
      </w:pPr>
      <w:r w:rsidRPr="002106F7">
        <w:rPr>
          <w:i/>
        </w:rPr>
        <w:t>Euroopan parlamentti</w:t>
      </w:r>
      <w:r w:rsidRPr="002106F7">
        <w:t>, joka</w:t>
      </w:r>
    </w:p>
    <w:p w14:paraId="18E9749F" w14:textId="77777777" w:rsidR="00793EA9" w:rsidRPr="002106F7" w:rsidRDefault="002106F7">
      <w:pPr>
        <w:pStyle w:val="NormalHanging12a"/>
      </w:pPr>
      <w:r w:rsidRPr="002106F7">
        <w:t>–</w:t>
      </w:r>
      <w:r w:rsidRPr="002106F7">
        <w:tab/>
        <w:t>ottaa huomioon komission ehdotuksen Euroopan parlamentille ja neuvostolle (COM(2025)0101),</w:t>
      </w:r>
    </w:p>
    <w:p w14:paraId="4F2BB26E" w14:textId="77777777" w:rsidR="00793EA9" w:rsidRPr="002106F7" w:rsidRDefault="002106F7">
      <w:pPr>
        <w:pStyle w:val="NormalHanging12a"/>
      </w:pPr>
      <w:r w:rsidRPr="002106F7">
        <w:t>–</w:t>
      </w:r>
      <w:r w:rsidRPr="002106F7">
        <w:tab/>
        <w:t>ottaa huomioon Euroopan unionin toiminnasta tehdyn sopimuksen 294 artiklan 2 kohdan ja 79 artiklan 2 kohdan c alakohdan, joiden mukaisesti komissio on antanut ehdotuksen Euroopan parlamentille (C10</w:t>
      </w:r>
      <w:r w:rsidRPr="002106F7">
        <w:noBreakHyphen/>
        <w:t>0047/2025),</w:t>
      </w:r>
    </w:p>
    <w:p w14:paraId="5A69086A" w14:textId="77777777" w:rsidR="00A26F46" w:rsidRPr="002106F7" w:rsidRDefault="002106F7" w:rsidP="00A26F46">
      <w:pPr>
        <w:pStyle w:val="NormalHanging12a"/>
      </w:pPr>
      <w:r w:rsidRPr="002106F7">
        <w:t>–</w:t>
      </w:r>
      <w:r w:rsidRPr="002106F7">
        <w:tab/>
        <w:t>ottaa huomioon Euroopan unionin toiminnasta tehdyn sopimuksen 294 artiklan 3 kohdan,</w:t>
      </w:r>
    </w:p>
    <w:p w14:paraId="0A74BE47" w14:textId="77777777" w:rsidR="00793EA9" w:rsidRPr="002106F7" w:rsidRDefault="002106F7">
      <w:pPr>
        <w:pStyle w:val="NormalHanging12a"/>
      </w:pPr>
      <w:r w:rsidRPr="002106F7">
        <w:t>–</w:t>
      </w:r>
      <w:r w:rsidRPr="002106F7">
        <w:tab/>
        <w:t>ottavat huomioon Euroopan talous- ja sosiaalikomitean lausunnon,</w:t>
      </w:r>
    </w:p>
    <w:p w14:paraId="3BB44F42" w14:textId="77777777" w:rsidR="00C83CE6" w:rsidRPr="002106F7" w:rsidRDefault="002106F7">
      <w:pPr>
        <w:pStyle w:val="NormalHanging12a"/>
      </w:pPr>
      <w:r w:rsidRPr="002106F7">
        <w:t>–</w:t>
      </w:r>
      <w:r w:rsidRPr="002106F7">
        <w:tab/>
        <w:t>ottavat huomioon alueiden komitean lausunnon,</w:t>
      </w:r>
    </w:p>
    <w:p w14:paraId="0F5169ED" w14:textId="77777777" w:rsidR="00C83CE6" w:rsidRPr="002106F7" w:rsidRDefault="002106F7" w:rsidP="00C83CE6">
      <w:pPr>
        <w:pStyle w:val="NormalHanging12a"/>
      </w:pPr>
      <w:r w:rsidRPr="002106F7">
        <w:t>–</w:t>
      </w:r>
      <w:r w:rsidRPr="002106F7">
        <w:tab/>
        <w:t>ottaa huomioon työjärjestyksen 60 artiklan,</w:t>
      </w:r>
    </w:p>
    <w:p w14:paraId="41595F7F" w14:textId="77777777" w:rsidR="006A2F5D" w:rsidRPr="002106F7" w:rsidRDefault="002106F7" w:rsidP="006A2F5D">
      <w:pPr>
        <w:pStyle w:val="NormalHanging12a"/>
      </w:pPr>
      <w:r w:rsidRPr="002106F7">
        <w:t>–</w:t>
      </w:r>
      <w:r w:rsidRPr="002106F7">
        <w:tab/>
        <w:t>ottaa huomioon kansalaisvapauksien sekä oikeus- ja sisäasioiden valiokunnan mietinnön (A1</w:t>
      </w:r>
      <w:r w:rsidRPr="002106F7">
        <w:noBreakHyphen/>
        <w:t>0000/2025),</w:t>
      </w:r>
    </w:p>
    <w:p w14:paraId="1CB16008" w14:textId="77777777" w:rsidR="009F6C2F" w:rsidRPr="002106F7" w:rsidRDefault="002106F7" w:rsidP="009F6C2F">
      <w:pPr>
        <w:pStyle w:val="NormalHanging12a"/>
      </w:pPr>
      <w:r w:rsidRPr="002106F7">
        <w:t>1.</w:t>
      </w:r>
      <w:r w:rsidRPr="002106F7">
        <w:tab/>
        <w:t>vahvistaa jäljempänä esitetyn ensimmäisen käsittelyn kannan;</w:t>
      </w:r>
    </w:p>
    <w:p w14:paraId="5BBDE507" w14:textId="77777777" w:rsidR="009F6C2F" w:rsidRPr="002106F7" w:rsidRDefault="002106F7" w:rsidP="009F6C2F">
      <w:pPr>
        <w:pStyle w:val="NormalHanging12a"/>
      </w:pPr>
      <w:r w:rsidRPr="002106F7">
        <w:t>2.</w:t>
      </w:r>
      <w:r w:rsidRPr="002106F7">
        <w:tab/>
        <w:t>pyytää komissiota antamaan asian uudelleen Euroopan parlamentin käsiteltäväksi, jos se korvaa ehdotuksensa, muuttaa sitä huomattavasti tai aikoo muuttaa sitä huomattavasti;</w:t>
      </w:r>
    </w:p>
    <w:p w14:paraId="1F081A62" w14:textId="77777777" w:rsidR="009F6C2F" w:rsidRPr="002106F7" w:rsidRDefault="002106F7" w:rsidP="009F6C2F">
      <w:pPr>
        <w:pStyle w:val="NormalHanging12a"/>
      </w:pPr>
      <w:r w:rsidRPr="002106F7">
        <w:t>3.</w:t>
      </w:r>
      <w:r w:rsidRPr="002106F7">
        <w:tab/>
        <w:t>kehottaa puhemiestä välittämään parlamentin kannan neuvostolle ja komissiolle sekä kansallisille parlamenteille.</w:t>
      </w:r>
    </w:p>
    <w:p w14:paraId="14E8D71A" w14:textId="77777777" w:rsidR="00055B4E" w:rsidRPr="002106F7" w:rsidRDefault="00055B4E" w:rsidP="009F6C2F">
      <w:pPr>
        <w:pStyle w:val="NormalHanging12a"/>
      </w:pPr>
    </w:p>
    <w:p w14:paraId="4390CE72" w14:textId="77777777" w:rsidR="004B287C" w:rsidRPr="002106F7" w:rsidRDefault="002106F7" w:rsidP="004B287C">
      <w:pPr>
        <w:pStyle w:val="AMNumberTabs0"/>
        <w:keepNext/>
      </w:pPr>
      <w:r w:rsidRPr="002106F7">
        <w:rPr>
          <w:rStyle w:val="HideTWBExt"/>
          <w:b w:val="0"/>
        </w:rPr>
        <w:t>&lt;RepeatBlock-Amend&gt;&lt;Amend&gt;</w:t>
      </w:r>
      <w:r w:rsidRPr="002106F7">
        <w:t>Tarkistus</w:t>
      </w:r>
      <w:r w:rsidRPr="002106F7">
        <w:tab/>
      </w:r>
      <w:r w:rsidRPr="002106F7">
        <w:tab/>
      </w:r>
      <w:r w:rsidRPr="002106F7">
        <w:rPr>
          <w:rStyle w:val="HideTWBExt"/>
          <w:b w:val="0"/>
        </w:rPr>
        <w:t>&lt;NumAm&gt;</w:t>
      </w:r>
      <w:r w:rsidRPr="002106F7">
        <w:t>1</w:t>
      </w:r>
      <w:r w:rsidRPr="002106F7">
        <w:rPr>
          <w:rStyle w:val="HideTWBExt"/>
          <w:b w:val="0"/>
        </w:rPr>
        <w:t>&lt;/NumAm&gt;</w:t>
      </w:r>
    </w:p>
    <w:p w14:paraId="254CC8A0"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DB97A78" w14:textId="77777777" w:rsidR="004B287C" w:rsidRPr="002106F7" w:rsidRDefault="002106F7" w:rsidP="004B287C">
      <w:pPr>
        <w:pStyle w:val="NormalBold"/>
      </w:pPr>
      <w:r w:rsidRPr="002106F7">
        <w:rPr>
          <w:rStyle w:val="HideTWBExt"/>
          <w:b w:val="0"/>
        </w:rPr>
        <w:t>&lt;Article&gt;</w:t>
      </w:r>
      <w:r w:rsidRPr="002106F7">
        <w:t>Johdanto-osan 12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FC4F6FF" w14:textId="77777777" w:rsidTr="00ED63DD">
        <w:trPr>
          <w:jc w:val="center"/>
        </w:trPr>
        <w:tc>
          <w:tcPr>
            <w:tcW w:w="9752" w:type="dxa"/>
            <w:gridSpan w:val="2"/>
          </w:tcPr>
          <w:p w14:paraId="1F9C06FE" w14:textId="77777777" w:rsidR="004B287C" w:rsidRPr="002106F7" w:rsidRDefault="004B287C" w:rsidP="00ED63DD">
            <w:pPr>
              <w:keepNext/>
            </w:pPr>
          </w:p>
        </w:tc>
      </w:tr>
      <w:tr w:rsidR="00680D9B" w:rsidRPr="002106F7" w14:paraId="1A01E28C" w14:textId="77777777" w:rsidTr="00ED63DD">
        <w:trPr>
          <w:jc w:val="center"/>
        </w:trPr>
        <w:tc>
          <w:tcPr>
            <w:tcW w:w="4876" w:type="dxa"/>
          </w:tcPr>
          <w:p w14:paraId="02445B60" w14:textId="77777777" w:rsidR="004B287C" w:rsidRPr="002106F7" w:rsidRDefault="002106F7" w:rsidP="00ED63DD">
            <w:pPr>
              <w:pStyle w:val="ColumnHeading"/>
              <w:keepNext/>
            </w:pPr>
            <w:r w:rsidRPr="002106F7">
              <w:t>Komission teksti</w:t>
            </w:r>
          </w:p>
        </w:tc>
        <w:tc>
          <w:tcPr>
            <w:tcW w:w="4876" w:type="dxa"/>
          </w:tcPr>
          <w:p w14:paraId="137210F9" w14:textId="77777777" w:rsidR="004B287C" w:rsidRPr="002106F7" w:rsidRDefault="002106F7" w:rsidP="00ED63DD">
            <w:pPr>
              <w:pStyle w:val="ColumnHeading"/>
              <w:keepNext/>
            </w:pPr>
            <w:r w:rsidRPr="002106F7">
              <w:t>Tarkistus</w:t>
            </w:r>
          </w:p>
        </w:tc>
      </w:tr>
      <w:tr w:rsidR="00680D9B" w:rsidRPr="002106F7" w14:paraId="69582B3D" w14:textId="77777777" w:rsidTr="00ED63DD">
        <w:trPr>
          <w:jc w:val="center"/>
        </w:trPr>
        <w:tc>
          <w:tcPr>
            <w:tcW w:w="4876" w:type="dxa"/>
          </w:tcPr>
          <w:p w14:paraId="555CE748" w14:textId="77777777" w:rsidR="004B287C" w:rsidRPr="002106F7" w:rsidRDefault="002106F7" w:rsidP="00ED63DD">
            <w:pPr>
              <w:pStyle w:val="Normal6"/>
            </w:pPr>
            <w:r w:rsidRPr="002106F7">
              <w:t>(12)</w:t>
            </w:r>
            <w:r w:rsidRPr="002106F7">
              <w:tab/>
            </w:r>
            <w:r w:rsidRPr="002106F7">
              <w:t>Jäsenvaltio, jonka alueella laittomasti oleskeleva kolmannen maan kansalainen havaitaan, on vastuussa hänen palauttamisensa</w:t>
            </w:r>
            <w:r w:rsidRPr="002106F7">
              <w:rPr>
                <w:b/>
                <w:i/>
              </w:rPr>
              <w:t xml:space="preserve"> varmistamisesta</w:t>
            </w:r>
            <w:r w:rsidRPr="002106F7">
              <w:t>. Kun laiton oleskelu havaitaan, jäsenvaltioiden olisi nopeasti tunnistettava kolmannen maan kansalainen ja selvitettävä mahdolliset turvallisuusriskit tekemällä hakuja asiaan liittyvissä unionin ja kansallisissa tietokannoissa. Jäsenvaltioiden olisi tarkistettava, onko henkilöllä haavoittuvuustekijöitä, ja tarvittaessa tehtävä terveystarkastus.</w:t>
            </w:r>
          </w:p>
        </w:tc>
        <w:tc>
          <w:tcPr>
            <w:tcW w:w="4876" w:type="dxa"/>
          </w:tcPr>
          <w:p w14:paraId="68218780" w14:textId="77777777" w:rsidR="004B287C" w:rsidRPr="002106F7" w:rsidRDefault="002106F7" w:rsidP="00ED63DD">
            <w:pPr>
              <w:pStyle w:val="Normal6"/>
              <w:rPr>
                <w:szCs w:val="24"/>
              </w:rPr>
            </w:pPr>
            <w:r w:rsidRPr="002106F7">
              <w:t>(12)</w:t>
            </w:r>
            <w:r w:rsidRPr="002106F7">
              <w:tab/>
              <w:t xml:space="preserve">Jäsenvaltio, jonka alueella laittomasti oleskeleva kolmannen maan kansalainen havaitaan, on vastuussa </w:t>
            </w:r>
            <w:r w:rsidRPr="002106F7">
              <w:rPr>
                <w:b/>
                <w:i/>
              </w:rPr>
              <w:t xml:space="preserve">siitä, että </w:t>
            </w:r>
            <w:r w:rsidRPr="002106F7">
              <w:t>hänen palauttamisensa</w:t>
            </w:r>
            <w:r w:rsidRPr="002106F7">
              <w:rPr>
                <w:b/>
                <w:i/>
              </w:rPr>
              <w:t>, mukaan lukien edelleen palauttamiset hänen paluumaahansa, varmistetaan</w:t>
            </w:r>
            <w:r w:rsidRPr="002106F7">
              <w:t>. Kun laiton oleskelu havaitaan, jäsenvaltioiden olisi nopeasti tunnistettava kolmannen maan kansalainen ja selvitettävä mahdolliset turvallisuusriskit tekemällä hakuja asiaan liittyvissä unionin ja kansallisissa tietokannoissa. Jäsenvaltioiden olisi tarkistettava, onko henkilöllä haavoittuvuustekijöitä</w:t>
            </w:r>
            <w:r w:rsidRPr="002106F7">
              <w:t xml:space="preserve">, ja tarvittaessa tehtävä terveystarkastus. </w:t>
            </w:r>
            <w:r w:rsidRPr="002106F7">
              <w:rPr>
                <w:b/>
                <w:i/>
              </w:rPr>
              <w:t>Olisi oltava mahdollista tukeutua menettelyn aiemmissa vaiheissa tehdyn kaikkien merkityksellisten olosuhteiden perusteelliseen arviointiin.</w:t>
            </w:r>
            <w:r w:rsidRPr="002106F7">
              <w:rPr>
                <w:b/>
                <w:i/>
              </w:rPr>
              <w:t xml:space="preserve"> </w:t>
            </w:r>
            <w:r w:rsidRPr="002106F7">
              <w:rPr>
                <w:b/>
                <w:i/>
              </w:rPr>
              <w:t>Kaikki olosuhteiden muutokset ja mahdolliset riskin osoittavat uudet seikat olisi tutkittava.</w:t>
            </w:r>
          </w:p>
        </w:tc>
      </w:tr>
    </w:tbl>
    <w:p w14:paraId="767FB905"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CE9EA4E" w14:textId="77777777" w:rsidR="004B287C" w:rsidRPr="002106F7" w:rsidRDefault="002106F7" w:rsidP="004B287C">
      <w:r w:rsidRPr="002106F7">
        <w:rPr>
          <w:rStyle w:val="HideTWBExt"/>
        </w:rPr>
        <w:t>&lt;/Amend&gt;</w:t>
      </w:r>
    </w:p>
    <w:p w14:paraId="54CE84FB"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2</w:t>
      </w:r>
      <w:r w:rsidRPr="002106F7">
        <w:rPr>
          <w:rStyle w:val="HideTWBExt"/>
          <w:b w:val="0"/>
        </w:rPr>
        <w:t>&lt;/NumAm&gt;</w:t>
      </w:r>
    </w:p>
    <w:p w14:paraId="11D07870"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5A91FB5" w14:textId="77777777" w:rsidR="004B287C" w:rsidRPr="002106F7" w:rsidRDefault="002106F7" w:rsidP="004B287C">
      <w:pPr>
        <w:pStyle w:val="NormalBold"/>
      </w:pPr>
      <w:r w:rsidRPr="002106F7">
        <w:rPr>
          <w:rStyle w:val="HideTWBExt"/>
          <w:b w:val="0"/>
        </w:rPr>
        <w:t>&lt;Article&gt;</w:t>
      </w:r>
      <w:r w:rsidRPr="002106F7">
        <w:t>Johdanto-osan 13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F2A1703" w14:textId="77777777" w:rsidTr="00ED63DD">
        <w:trPr>
          <w:jc w:val="center"/>
        </w:trPr>
        <w:tc>
          <w:tcPr>
            <w:tcW w:w="9752" w:type="dxa"/>
            <w:gridSpan w:val="2"/>
          </w:tcPr>
          <w:p w14:paraId="44320D03" w14:textId="77777777" w:rsidR="004B287C" w:rsidRPr="002106F7" w:rsidRDefault="004B287C" w:rsidP="00ED63DD">
            <w:pPr>
              <w:keepNext/>
            </w:pPr>
          </w:p>
        </w:tc>
      </w:tr>
      <w:tr w:rsidR="00680D9B" w:rsidRPr="002106F7" w14:paraId="31C2B77B" w14:textId="77777777" w:rsidTr="00ED63DD">
        <w:trPr>
          <w:jc w:val="center"/>
        </w:trPr>
        <w:tc>
          <w:tcPr>
            <w:tcW w:w="4876" w:type="dxa"/>
          </w:tcPr>
          <w:p w14:paraId="1CC1AFA6" w14:textId="77777777" w:rsidR="004B287C" w:rsidRPr="002106F7" w:rsidRDefault="002106F7" w:rsidP="00ED63DD">
            <w:pPr>
              <w:pStyle w:val="ColumnHeading"/>
              <w:keepNext/>
            </w:pPr>
            <w:r w:rsidRPr="002106F7">
              <w:t>Komission teksti</w:t>
            </w:r>
          </w:p>
        </w:tc>
        <w:tc>
          <w:tcPr>
            <w:tcW w:w="4876" w:type="dxa"/>
          </w:tcPr>
          <w:p w14:paraId="4D7C39D0" w14:textId="77777777" w:rsidR="004B287C" w:rsidRPr="002106F7" w:rsidRDefault="002106F7" w:rsidP="00ED63DD">
            <w:pPr>
              <w:pStyle w:val="ColumnHeading"/>
              <w:keepNext/>
            </w:pPr>
            <w:r w:rsidRPr="002106F7">
              <w:t>Tarkistus</w:t>
            </w:r>
          </w:p>
        </w:tc>
      </w:tr>
      <w:tr w:rsidR="00680D9B" w:rsidRPr="002106F7" w14:paraId="66E01FB4" w14:textId="77777777" w:rsidTr="00ED63DD">
        <w:trPr>
          <w:jc w:val="center"/>
        </w:trPr>
        <w:tc>
          <w:tcPr>
            <w:tcW w:w="4876" w:type="dxa"/>
          </w:tcPr>
          <w:p w14:paraId="1605B823" w14:textId="77777777" w:rsidR="004B287C" w:rsidRPr="002106F7" w:rsidRDefault="002106F7" w:rsidP="00ED63DD">
            <w:pPr>
              <w:pStyle w:val="Normal6"/>
            </w:pPr>
            <w:r w:rsidRPr="002106F7">
              <w:rPr>
                <w:b/>
                <w:i/>
              </w:rPr>
              <w:t>(13)</w:t>
            </w:r>
            <w:r w:rsidRPr="002106F7">
              <w:rPr>
                <w:b/>
                <w:i/>
              </w:rPr>
              <w:tab/>
            </w:r>
            <w:r w:rsidRPr="002106F7">
              <w:rPr>
                <w:b/>
                <w:i/>
              </w:rPr>
              <w:t>Toimivaltaisten viranomaisten olisi varmistettava palauttamiskiellon periaatteen noudattaminen yksilöllisen arvioinnin perusteella ottaen huomioon kaikki merkitykselliset olosuhteet. Asianomaisen kolmannen maan kansalaisen olisi toimitettava mahdollisimman nopeasti todisteita henkilökohtaisista olosuhteistaan. Olisi oltava mahdollista tukeutua menettelyn aiemmissa vaiheissa tehdyn kaikkien merkityksellisten olosuhteiden perusteelliseen arviointiin. Kaikki olosuhteiden muutokset ja mahdolliset riskin osoitta</w:t>
            </w:r>
            <w:r w:rsidRPr="002106F7">
              <w:rPr>
                <w:b/>
                <w:i/>
              </w:rPr>
              <w:t>vat uudet seikat olisi tutkittava.</w:t>
            </w:r>
          </w:p>
        </w:tc>
        <w:tc>
          <w:tcPr>
            <w:tcW w:w="4876" w:type="dxa"/>
          </w:tcPr>
          <w:p w14:paraId="7475D102" w14:textId="77777777" w:rsidR="004B287C" w:rsidRPr="002106F7" w:rsidRDefault="002106F7" w:rsidP="00ED63DD">
            <w:pPr>
              <w:pStyle w:val="Normal6"/>
              <w:rPr>
                <w:szCs w:val="24"/>
              </w:rPr>
            </w:pPr>
            <w:r w:rsidRPr="002106F7">
              <w:rPr>
                <w:b/>
                <w:i/>
              </w:rPr>
              <w:t>Poistetaan.</w:t>
            </w:r>
          </w:p>
        </w:tc>
      </w:tr>
    </w:tbl>
    <w:p w14:paraId="3F2D1E7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0F6D8E1" w14:textId="77777777" w:rsidR="004B287C" w:rsidRPr="002106F7" w:rsidRDefault="002106F7" w:rsidP="004B287C">
      <w:r w:rsidRPr="002106F7">
        <w:rPr>
          <w:rStyle w:val="HideTWBExt"/>
        </w:rPr>
        <w:t>&lt;/Amend&gt;</w:t>
      </w:r>
    </w:p>
    <w:p w14:paraId="58EB102B"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3</w:t>
      </w:r>
      <w:r w:rsidRPr="002106F7">
        <w:rPr>
          <w:rStyle w:val="HideTWBExt"/>
          <w:b w:val="0"/>
        </w:rPr>
        <w:t>&lt;/NumAm&gt;</w:t>
      </w:r>
    </w:p>
    <w:p w14:paraId="4CD8390E"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E11BC75" w14:textId="77777777" w:rsidR="004B287C" w:rsidRPr="002106F7" w:rsidRDefault="002106F7" w:rsidP="004B287C">
      <w:pPr>
        <w:pStyle w:val="NormalBold"/>
      </w:pPr>
      <w:r w:rsidRPr="002106F7">
        <w:rPr>
          <w:rStyle w:val="HideTWBExt"/>
          <w:b w:val="0"/>
        </w:rPr>
        <w:t>&lt;Article&gt;</w:t>
      </w:r>
      <w:r w:rsidRPr="002106F7">
        <w:t>Johdanto-osan 15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CDBB4FF" w14:textId="77777777" w:rsidTr="00ED63DD">
        <w:trPr>
          <w:jc w:val="center"/>
        </w:trPr>
        <w:tc>
          <w:tcPr>
            <w:tcW w:w="9752" w:type="dxa"/>
            <w:gridSpan w:val="2"/>
          </w:tcPr>
          <w:p w14:paraId="29779D56" w14:textId="77777777" w:rsidR="004B287C" w:rsidRPr="002106F7" w:rsidRDefault="004B287C" w:rsidP="00ED63DD">
            <w:pPr>
              <w:keepNext/>
            </w:pPr>
          </w:p>
        </w:tc>
      </w:tr>
      <w:tr w:rsidR="00680D9B" w:rsidRPr="002106F7" w14:paraId="7895D385" w14:textId="77777777" w:rsidTr="00ED63DD">
        <w:trPr>
          <w:jc w:val="center"/>
        </w:trPr>
        <w:tc>
          <w:tcPr>
            <w:tcW w:w="4876" w:type="dxa"/>
          </w:tcPr>
          <w:p w14:paraId="43BB82CA" w14:textId="77777777" w:rsidR="004B287C" w:rsidRPr="002106F7" w:rsidRDefault="002106F7" w:rsidP="00ED63DD">
            <w:pPr>
              <w:pStyle w:val="ColumnHeading"/>
              <w:keepNext/>
            </w:pPr>
            <w:r w:rsidRPr="002106F7">
              <w:t>Komission teksti</w:t>
            </w:r>
          </w:p>
        </w:tc>
        <w:tc>
          <w:tcPr>
            <w:tcW w:w="4876" w:type="dxa"/>
          </w:tcPr>
          <w:p w14:paraId="0B954572" w14:textId="77777777" w:rsidR="004B287C" w:rsidRPr="002106F7" w:rsidRDefault="002106F7" w:rsidP="00ED63DD">
            <w:pPr>
              <w:pStyle w:val="ColumnHeading"/>
              <w:keepNext/>
            </w:pPr>
            <w:r w:rsidRPr="002106F7">
              <w:t>Tarkistus</w:t>
            </w:r>
          </w:p>
        </w:tc>
      </w:tr>
      <w:tr w:rsidR="00680D9B" w:rsidRPr="002106F7" w14:paraId="71ECDBB0" w14:textId="77777777" w:rsidTr="00ED63DD">
        <w:trPr>
          <w:jc w:val="center"/>
        </w:trPr>
        <w:tc>
          <w:tcPr>
            <w:tcW w:w="4876" w:type="dxa"/>
          </w:tcPr>
          <w:p w14:paraId="26E07C7F" w14:textId="77777777" w:rsidR="004B287C" w:rsidRPr="002106F7" w:rsidRDefault="002106F7" w:rsidP="00ED63DD">
            <w:pPr>
              <w:pStyle w:val="Normal6"/>
            </w:pPr>
            <w:r w:rsidRPr="002106F7">
              <w:t>(15)</w:t>
            </w:r>
            <w:r w:rsidRPr="002106F7">
              <w:tab/>
            </w:r>
            <w:r w:rsidRPr="002106F7">
              <w:t>Kun on todettu, että kolmannen maan kansalainen ei täytä tai ei enää täytä jäsenvaltioiden alueelle tulon, siellä oleskelun tai asumisen edellytyksiä, palauttamispäätös olisi tehtävä nopeasti yksilöllisen arvioinnin perusteella ottaen huomioon kaikki tosiseikat ja olosuhteet.</w:t>
            </w:r>
          </w:p>
        </w:tc>
        <w:tc>
          <w:tcPr>
            <w:tcW w:w="4876" w:type="dxa"/>
          </w:tcPr>
          <w:p w14:paraId="0D14CC43" w14:textId="77777777" w:rsidR="004B287C" w:rsidRPr="002106F7" w:rsidRDefault="002106F7" w:rsidP="00ED63DD">
            <w:pPr>
              <w:pStyle w:val="Normal6"/>
              <w:rPr>
                <w:szCs w:val="24"/>
              </w:rPr>
            </w:pPr>
            <w:r w:rsidRPr="002106F7">
              <w:t>(15)</w:t>
            </w:r>
            <w:r w:rsidRPr="002106F7">
              <w:tab/>
              <w:t xml:space="preserve">Kun on todettu, että kolmannen maan kansalainen ei täytä tai ei enää täytä jäsenvaltioiden alueelle tulon, siellä oleskelun tai asumisen edellytyksiä, palauttamispäätös olisi </w:t>
            </w:r>
            <w:r w:rsidRPr="002106F7">
              <w:rPr>
                <w:b/>
                <w:i/>
              </w:rPr>
              <w:t xml:space="preserve">tarvittaessa </w:t>
            </w:r>
            <w:r w:rsidRPr="002106F7">
              <w:t>tehtävä nopeasti yksilöllisen arvioinnin perusteella ottaen huomioon kaikki tosiseikat ja olosuhteet.</w:t>
            </w:r>
          </w:p>
        </w:tc>
      </w:tr>
    </w:tbl>
    <w:p w14:paraId="26B4D55E"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26A3651" w14:textId="77777777" w:rsidR="004B287C" w:rsidRPr="002106F7" w:rsidRDefault="002106F7" w:rsidP="004B287C">
      <w:r w:rsidRPr="002106F7">
        <w:rPr>
          <w:rStyle w:val="HideTWBExt"/>
        </w:rPr>
        <w:t>&lt;/Amend&gt;</w:t>
      </w:r>
    </w:p>
    <w:p w14:paraId="3FB2799F"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4</w:t>
      </w:r>
      <w:r w:rsidRPr="002106F7">
        <w:rPr>
          <w:rStyle w:val="HideTWBExt"/>
          <w:b w:val="0"/>
        </w:rPr>
        <w:t>&lt;/NumAm&gt;</w:t>
      </w:r>
    </w:p>
    <w:p w14:paraId="3CF0AB72"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7EE075B" w14:textId="77777777" w:rsidR="004B287C" w:rsidRPr="002106F7" w:rsidRDefault="002106F7" w:rsidP="004B287C">
      <w:pPr>
        <w:pStyle w:val="NormalBold"/>
      </w:pPr>
      <w:r w:rsidRPr="002106F7">
        <w:rPr>
          <w:rStyle w:val="HideTWBExt"/>
          <w:b w:val="0"/>
        </w:rPr>
        <w:t>&lt;Article&gt;</w:t>
      </w:r>
      <w:r w:rsidRPr="002106F7">
        <w:t>Johdanto-osan 16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674AD1F" w14:textId="77777777" w:rsidTr="00ED63DD">
        <w:trPr>
          <w:jc w:val="center"/>
        </w:trPr>
        <w:tc>
          <w:tcPr>
            <w:tcW w:w="9752" w:type="dxa"/>
            <w:gridSpan w:val="2"/>
          </w:tcPr>
          <w:p w14:paraId="019D3130" w14:textId="77777777" w:rsidR="004B287C" w:rsidRPr="002106F7" w:rsidRDefault="004B287C" w:rsidP="00ED63DD">
            <w:pPr>
              <w:keepNext/>
            </w:pPr>
          </w:p>
        </w:tc>
      </w:tr>
      <w:tr w:rsidR="00680D9B" w:rsidRPr="002106F7" w14:paraId="6BF6865F" w14:textId="77777777" w:rsidTr="00ED63DD">
        <w:trPr>
          <w:jc w:val="center"/>
        </w:trPr>
        <w:tc>
          <w:tcPr>
            <w:tcW w:w="4876" w:type="dxa"/>
          </w:tcPr>
          <w:p w14:paraId="452237F5" w14:textId="77777777" w:rsidR="004B287C" w:rsidRPr="002106F7" w:rsidRDefault="002106F7" w:rsidP="00ED63DD">
            <w:pPr>
              <w:pStyle w:val="ColumnHeading"/>
              <w:keepNext/>
            </w:pPr>
            <w:r w:rsidRPr="002106F7">
              <w:t>Komission teksti</w:t>
            </w:r>
          </w:p>
        </w:tc>
        <w:tc>
          <w:tcPr>
            <w:tcW w:w="4876" w:type="dxa"/>
          </w:tcPr>
          <w:p w14:paraId="4CC99218" w14:textId="77777777" w:rsidR="004B287C" w:rsidRPr="002106F7" w:rsidRDefault="002106F7" w:rsidP="00ED63DD">
            <w:pPr>
              <w:pStyle w:val="ColumnHeading"/>
              <w:keepNext/>
            </w:pPr>
            <w:r w:rsidRPr="002106F7">
              <w:t>Tarkistus</w:t>
            </w:r>
          </w:p>
        </w:tc>
      </w:tr>
      <w:tr w:rsidR="00680D9B" w:rsidRPr="002106F7" w14:paraId="113A4CE7" w14:textId="77777777" w:rsidTr="00ED63DD">
        <w:trPr>
          <w:jc w:val="center"/>
        </w:trPr>
        <w:tc>
          <w:tcPr>
            <w:tcW w:w="4876" w:type="dxa"/>
          </w:tcPr>
          <w:p w14:paraId="6B8DDAAD" w14:textId="77777777" w:rsidR="004B287C" w:rsidRPr="002106F7" w:rsidRDefault="002106F7" w:rsidP="00ED63DD">
            <w:pPr>
              <w:pStyle w:val="Normal6"/>
            </w:pPr>
            <w:r w:rsidRPr="002106F7">
              <w:t>(16)</w:t>
            </w:r>
            <w:r w:rsidRPr="002106F7">
              <w:tab/>
            </w:r>
            <w:r w:rsidRPr="002106F7">
              <w:rPr>
                <w:b/>
                <w:i/>
              </w:rPr>
              <w:t>On tarpeen varmistaa, että</w:t>
            </w:r>
            <w:r w:rsidRPr="002106F7">
              <w:t xml:space="preserve"> jäsenvaltion tekemän palauttamispäätöksen olennaiset tiedot tallennetaan tietyssä muodossa eurooppalaisena palauttamismääräyksenä ja asetetaan saataville Schengenin tietojärjestelmään yhdessä palauttamista koskevan kuulutuksen kanssa tai kahdenvälisellä tiedonvaihdolla toisen jäsenvaltion kanssa. Jos kolmannen maan kansalainen siirtyy luvattomasti toiseen jäsenvaltioon, eurooppalaisen palauttamismääräyksen olisi tuettava toisen jäsenvaltion tekemien palauttamispäätösten tunnustam</w:t>
            </w:r>
            <w:r w:rsidRPr="002106F7">
              <w:t>ista ja täytäntöönpanoa.</w:t>
            </w:r>
          </w:p>
        </w:tc>
        <w:tc>
          <w:tcPr>
            <w:tcW w:w="4876" w:type="dxa"/>
          </w:tcPr>
          <w:p w14:paraId="3C0B1BE7" w14:textId="77777777" w:rsidR="004B287C" w:rsidRPr="002106F7" w:rsidRDefault="002106F7" w:rsidP="00ED63DD">
            <w:pPr>
              <w:pStyle w:val="Normal6"/>
              <w:rPr>
                <w:szCs w:val="24"/>
              </w:rPr>
            </w:pPr>
            <w:r w:rsidRPr="002106F7">
              <w:t>(16)</w:t>
            </w:r>
            <w:r w:rsidRPr="002106F7">
              <w:tab/>
              <w:t>Jäsenvaltion tekemän palauttamispäätöksen olennaiset tiedot tallennetaan tietyssä muodossa eurooppalaisena palauttamismääräyksenä ja asetetaan saataville Schengenin tietojärjestelmään yhdessä palauttamista koskevan kuulutuksen kanssa tai kahdenvälisellä tiedonvaihdolla toisen jäsenvaltion kanssa. Jos kolmannen maan kansalainen siirtyy luvattomasti toiseen jäsenvaltioon, eurooppalaisen palauttamismääräyksen olisi tuettava toisen jäsenvaltion tekemien palauttamispäätösten tunnustamista ja täytäntöönpanoa.</w:t>
            </w:r>
          </w:p>
        </w:tc>
      </w:tr>
    </w:tbl>
    <w:p w14:paraId="04A5078C"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A1F403A" w14:textId="77777777" w:rsidR="004B287C" w:rsidRPr="002106F7" w:rsidRDefault="002106F7" w:rsidP="004B287C">
      <w:r w:rsidRPr="002106F7">
        <w:rPr>
          <w:rStyle w:val="HideTWBExt"/>
        </w:rPr>
        <w:t>&lt;/Amend&gt;</w:t>
      </w:r>
    </w:p>
    <w:p w14:paraId="2BEFDE0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5</w:t>
      </w:r>
      <w:r w:rsidRPr="002106F7">
        <w:rPr>
          <w:rStyle w:val="HideTWBExt"/>
          <w:b w:val="0"/>
        </w:rPr>
        <w:t>&lt;/NumAm&gt;</w:t>
      </w:r>
    </w:p>
    <w:p w14:paraId="2C251D57"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6E35CF0" w14:textId="77777777" w:rsidR="004B287C" w:rsidRPr="002106F7" w:rsidRDefault="002106F7" w:rsidP="004B287C">
      <w:pPr>
        <w:pStyle w:val="NormalBold"/>
      </w:pPr>
      <w:r w:rsidRPr="002106F7">
        <w:rPr>
          <w:rStyle w:val="HideTWBExt"/>
          <w:b w:val="0"/>
        </w:rPr>
        <w:t>&lt;Article&gt;</w:t>
      </w:r>
      <w:r w:rsidRPr="002106F7">
        <w:t>Johdanto-osan 17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D933D04" w14:textId="77777777" w:rsidTr="00ED63DD">
        <w:trPr>
          <w:jc w:val="center"/>
        </w:trPr>
        <w:tc>
          <w:tcPr>
            <w:tcW w:w="9752" w:type="dxa"/>
            <w:gridSpan w:val="2"/>
          </w:tcPr>
          <w:p w14:paraId="7B711DDA" w14:textId="77777777" w:rsidR="004B287C" w:rsidRPr="002106F7" w:rsidRDefault="004B287C" w:rsidP="00ED63DD">
            <w:pPr>
              <w:keepNext/>
            </w:pPr>
          </w:p>
        </w:tc>
      </w:tr>
      <w:tr w:rsidR="00680D9B" w:rsidRPr="002106F7" w14:paraId="5AE3CCB1" w14:textId="77777777" w:rsidTr="00ED63DD">
        <w:trPr>
          <w:jc w:val="center"/>
        </w:trPr>
        <w:tc>
          <w:tcPr>
            <w:tcW w:w="4876" w:type="dxa"/>
          </w:tcPr>
          <w:p w14:paraId="54989001" w14:textId="77777777" w:rsidR="004B287C" w:rsidRPr="002106F7" w:rsidRDefault="002106F7" w:rsidP="00ED63DD">
            <w:pPr>
              <w:pStyle w:val="ColumnHeading"/>
              <w:keepNext/>
            </w:pPr>
            <w:r w:rsidRPr="002106F7">
              <w:t>Komission teksti</w:t>
            </w:r>
          </w:p>
        </w:tc>
        <w:tc>
          <w:tcPr>
            <w:tcW w:w="4876" w:type="dxa"/>
          </w:tcPr>
          <w:p w14:paraId="7BD95020" w14:textId="77777777" w:rsidR="004B287C" w:rsidRPr="002106F7" w:rsidRDefault="002106F7" w:rsidP="00ED63DD">
            <w:pPr>
              <w:pStyle w:val="ColumnHeading"/>
              <w:keepNext/>
            </w:pPr>
            <w:r w:rsidRPr="002106F7">
              <w:t>Tarkistus</w:t>
            </w:r>
          </w:p>
        </w:tc>
      </w:tr>
      <w:tr w:rsidR="00680D9B" w:rsidRPr="002106F7" w14:paraId="142947AD" w14:textId="77777777" w:rsidTr="00ED63DD">
        <w:trPr>
          <w:jc w:val="center"/>
        </w:trPr>
        <w:tc>
          <w:tcPr>
            <w:tcW w:w="4876" w:type="dxa"/>
          </w:tcPr>
          <w:p w14:paraId="70307FE2" w14:textId="77777777" w:rsidR="004B287C" w:rsidRPr="002106F7" w:rsidRDefault="002106F7" w:rsidP="00ED63DD">
            <w:pPr>
              <w:pStyle w:val="Normal6"/>
            </w:pPr>
            <w:r w:rsidRPr="002106F7">
              <w:t>(17)</w:t>
            </w:r>
            <w:r w:rsidRPr="002106F7">
              <w:tab/>
            </w:r>
            <w:r w:rsidRPr="002106F7">
              <w:t>Toimivaltaisten viranomaisten on palauttamispäätöstä tehdessään usein vaikea määrittää paluumaata, erityisesti tapauksissa, joissa kolmannen maan kansalainen ei tee yhteistyötä. Tällaisissa tapauksissa toimivaltaisten viranomaisten olisi määritettävä paluumaa käytettävissä olevien tietojen perusteella ja ilmoitettava palauttamispäätöksessä todennäköisin maa tai todennäköisimmät maat.</w:t>
            </w:r>
          </w:p>
        </w:tc>
        <w:tc>
          <w:tcPr>
            <w:tcW w:w="4876" w:type="dxa"/>
          </w:tcPr>
          <w:p w14:paraId="0FA6FC49" w14:textId="77777777" w:rsidR="004B287C" w:rsidRPr="002106F7" w:rsidRDefault="002106F7" w:rsidP="00ED63DD">
            <w:pPr>
              <w:pStyle w:val="Normal6"/>
              <w:rPr>
                <w:szCs w:val="24"/>
              </w:rPr>
            </w:pPr>
            <w:r w:rsidRPr="002106F7">
              <w:t>(17)</w:t>
            </w:r>
            <w:r w:rsidRPr="002106F7">
              <w:tab/>
              <w:t>Toimivaltaisten viranomaisten on palauttamispäätöstä tehdessään usein vaikea määrittää paluumaata, erityisesti tapauksissa, joissa kolmannen maan kansalainen ei tee yhteistyötä. Tällaisissa tapauksissa toimivaltaisten viranomaisten olisi</w:t>
            </w:r>
            <w:r w:rsidRPr="002106F7">
              <w:rPr>
                <w:b/>
                <w:i/>
              </w:rPr>
              <w:t>, jos mahdollista,</w:t>
            </w:r>
            <w:r w:rsidRPr="002106F7">
              <w:t xml:space="preserve"> määritettävä paluumaa käytettävissä olevien tietojen perusteella ja ilmoitettava palauttamispäätöksessä todennäköisin maa tai todennäköisimmät maat. </w:t>
            </w:r>
            <w:r w:rsidRPr="002106F7">
              <w:rPr>
                <w:b/>
                <w:i/>
              </w:rPr>
              <w:t>Jos maastapoistaminen tapahtuu kolmanteen maahan, jota ei ollut ilmoitettu alkuperäisessä palauttamispäätöksessä, kyseinen kolmas maa olisi lisättävä maastapoistamispäätökseen, palauttamispäätöstä olisi muutettava tai olisi tehtävä uusi palauttamispäätös.</w:t>
            </w:r>
          </w:p>
        </w:tc>
      </w:tr>
    </w:tbl>
    <w:p w14:paraId="0EAF7272"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BC63489" w14:textId="77777777" w:rsidR="004B287C" w:rsidRPr="002106F7" w:rsidRDefault="002106F7" w:rsidP="004B287C">
      <w:r w:rsidRPr="002106F7">
        <w:rPr>
          <w:rStyle w:val="HideTWBExt"/>
        </w:rPr>
        <w:t>&lt;/Amend&gt;</w:t>
      </w:r>
    </w:p>
    <w:p w14:paraId="7DDA63A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6</w:t>
      </w:r>
      <w:r w:rsidRPr="002106F7">
        <w:rPr>
          <w:rStyle w:val="HideTWBExt"/>
          <w:b w:val="0"/>
        </w:rPr>
        <w:t>&lt;/NumAm&gt;</w:t>
      </w:r>
    </w:p>
    <w:p w14:paraId="3E2DEF7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3493E98" w14:textId="77777777" w:rsidR="004B287C" w:rsidRPr="002106F7" w:rsidRDefault="002106F7" w:rsidP="004B287C">
      <w:pPr>
        <w:pStyle w:val="NormalBold"/>
      </w:pPr>
      <w:r w:rsidRPr="002106F7">
        <w:rPr>
          <w:rStyle w:val="HideTWBExt"/>
          <w:b w:val="0"/>
        </w:rPr>
        <w:t>&lt;Article&gt;</w:t>
      </w:r>
      <w:r w:rsidRPr="002106F7">
        <w:t>Johdanto-osan 18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340ABEB" w14:textId="77777777" w:rsidTr="00ED63DD">
        <w:trPr>
          <w:jc w:val="center"/>
        </w:trPr>
        <w:tc>
          <w:tcPr>
            <w:tcW w:w="9752" w:type="dxa"/>
            <w:gridSpan w:val="2"/>
          </w:tcPr>
          <w:p w14:paraId="2BF2F8D4" w14:textId="77777777" w:rsidR="004B287C" w:rsidRPr="002106F7" w:rsidRDefault="004B287C" w:rsidP="00ED63DD">
            <w:pPr>
              <w:keepNext/>
            </w:pPr>
          </w:p>
        </w:tc>
      </w:tr>
      <w:tr w:rsidR="00680D9B" w:rsidRPr="002106F7" w14:paraId="6CB824B5" w14:textId="77777777" w:rsidTr="00ED63DD">
        <w:trPr>
          <w:jc w:val="center"/>
        </w:trPr>
        <w:tc>
          <w:tcPr>
            <w:tcW w:w="4876" w:type="dxa"/>
          </w:tcPr>
          <w:p w14:paraId="03102B1E" w14:textId="77777777" w:rsidR="004B287C" w:rsidRPr="002106F7" w:rsidRDefault="002106F7" w:rsidP="00ED63DD">
            <w:pPr>
              <w:pStyle w:val="ColumnHeading"/>
              <w:keepNext/>
            </w:pPr>
            <w:r w:rsidRPr="002106F7">
              <w:t>Komission teksti</w:t>
            </w:r>
          </w:p>
        </w:tc>
        <w:tc>
          <w:tcPr>
            <w:tcW w:w="4876" w:type="dxa"/>
          </w:tcPr>
          <w:p w14:paraId="1E52E216" w14:textId="77777777" w:rsidR="004B287C" w:rsidRPr="002106F7" w:rsidRDefault="002106F7" w:rsidP="00ED63DD">
            <w:pPr>
              <w:pStyle w:val="ColumnHeading"/>
              <w:keepNext/>
            </w:pPr>
            <w:r w:rsidRPr="002106F7">
              <w:t>Tarkistus</w:t>
            </w:r>
          </w:p>
        </w:tc>
      </w:tr>
      <w:tr w:rsidR="00680D9B" w:rsidRPr="002106F7" w14:paraId="14BE55BE" w14:textId="77777777" w:rsidTr="00ED63DD">
        <w:trPr>
          <w:jc w:val="center"/>
        </w:trPr>
        <w:tc>
          <w:tcPr>
            <w:tcW w:w="4876" w:type="dxa"/>
          </w:tcPr>
          <w:p w14:paraId="6F6525DE" w14:textId="77777777" w:rsidR="004B287C" w:rsidRPr="002106F7" w:rsidRDefault="002106F7" w:rsidP="00ED63DD">
            <w:pPr>
              <w:pStyle w:val="Normal6"/>
            </w:pPr>
            <w:r w:rsidRPr="002106F7">
              <w:t>(18)</w:t>
            </w:r>
            <w:r w:rsidRPr="002106F7">
              <w:tab/>
              <w:t>Jos jäsenvaltion alueella oleskelevasta kolmannen maan kansalaisesta on tehty täytäntöönpanokelpoinen palauttamispäätös toisessa jäsenvaltiossa, kyseinen päätös olisi tunnustettava ja pantava täytäntöön. Palauttamispäätösten tunnustamisella ja täytäntöönpanolla olisi helpotettava ja nopeutettava palauttamisprosessia jäsenvaltioiden välisen tiiviimmän yhteistyön ja keskinäisen luottamuksen pohjalta. Tämä voi myös osaltaan ehkäistä laitonta muuttoliikettä ja luvatonta edelleen liikkumista unionissa sekä vähe</w:t>
            </w:r>
            <w:r w:rsidRPr="002106F7">
              <w:t>ntää palauttamisprosessin viivästyksiä. Oikeussuojakeinoja palauttamispäätöstä vastaan olisi käytettävä päätöksen tehneessä jäsenvaltiossa.</w:t>
            </w:r>
          </w:p>
        </w:tc>
        <w:tc>
          <w:tcPr>
            <w:tcW w:w="4876" w:type="dxa"/>
          </w:tcPr>
          <w:p w14:paraId="166AA811" w14:textId="77777777" w:rsidR="004B287C" w:rsidRPr="002106F7" w:rsidRDefault="002106F7" w:rsidP="00ED63DD">
            <w:pPr>
              <w:pStyle w:val="Normal6"/>
              <w:rPr>
                <w:szCs w:val="24"/>
              </w:rPr>
            </w:pPr>
            <w:r w:rsidRPr="002106F7">
              <w:t>(18)</w:t>
            </w:r>
            <w:r w:rsidRPr="002106F7">
              <w:tab/>
              <w:t>Jos jäsenvaltion alueella oleskelevasta kolmannen maan kansalaisesta on tehty täytäntöönpanokelpoinen palauttamispäätös toisessa jäsenvaltiossa, kyseinen päätös olisi tunnustettava ja pantava täytäntöön. Palauttamispäätösten tunnustamisella ja täytäntöönpanolla olisi helpotettava ja nopeutettava palauttamisprosessia jäsenvaltioiden välisen tiiviimmän yhteistyön ja keskinäisen luottamuksen pohjalta. Tämä voi myös osaltaan ehkäistä laitonta muuttoliikettä ja luvatonta edelleen liikkumista unionissa sekä vähe</w:t>
            </w:r>
            <w:r w:rsidRPr="002106F7">
              <w:t xml:space="preserve">ntää palauttamisprosessin viivästyksiä. Oikeussuojakeinoja palauttamispäätöstä vastaan olisi käytettävä päätöksen tehneessä jäsenvaltiossa. </w:t>
            </w:r>
            <w:r w:rsidRPr="002106F7">
              <w:rPr>
                <w:b/>
                <w:i/>
              </w:rPr>
              <w:t>Tämä toimii edelleen liikkumisen ehkäisemisen lisäkannustimena.</w:t>
            </w:r>
          </w:p>
        </w:tc>
      </w:tr>
    </w:tbl>
    <w:p w14:paraId="64EC0B06"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E6FDD70" w14:textId="77777777" w:rsidR="004B287C" w:rsidRPr="002106F7" w:rsidRDefault="002106F7" w:rsidP="004B287C">
      <w:r w:rsidRPr="002106F7">
        <w:rPr>
          <w:rStyle w:val="HideTWBExt"/>
        </w:rPr>
        <w:t>&lt;/Amend&gt;</w:t>
      </w:r>
    </w:p>
    <w:p w14:paraId="348EFFFC"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7</w:t>
      </w:r>
      <w:r w:rsidRPr="002106F7">
        <w:rPr>
          <w:rStyle w:val="HideTWBExt"/>
          <w:b w:val="0"/>
        </w:rPr>
        <w:t>&lt;/NumAm&gt;</w:t>
      </w:r>
    </w:p>
    <w:p w14:paraId="6CFF2868"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3BE1106" w14:textId="77777777" w:rsidR="004B287C" w:rsidRPr="002106F7" w:rsidRDefault="002106F7" w:rsidP="004B287C">
      <w:pPr>
        <w:pStyle w:val="NormalBold"/>
      </w:pPr>
      <w:r w:rsidRPr="002106F7">
        <w:rPr>
          <w:rStyle w:val="HideTWBExt"/>
          <w:b w:val="0"/>
        </w:rPr>
        <w:t>&lt;Article&gt;</w:t>
      </w:r>
      <w:r w:rsidRPr="002106F7">
        <w:t>Johdanto-osan 19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7B15463" w14:textId="77777777" w:rsidTr="00ED63DD">
        <w:trPr>
          <w:jc w:val="center"/>
        </w:trPr>
        <w:tc>
          <w:tcPr>
            <w:tcW w:w="9752" w:type="dxa"/>
            <w:gridSpan w:val="2"/>
          </w:tcPr>
          <w:p w14:paraId="7D9FD4BD" w14:textId="77777777" w:rsidR="004B287C" w:rsidRPr="002106F7" w:rsidRDefault="004B287C" w:rsidP="00ED63DD">
            <w:pPr>
              <w:keepNext/>
            </w:pPr>
          </w:p>
        </w:tc>
      </w:tr>
      <w:tr w:rsidR="00680D9B" w:rsidRPr="002106F7" w14:paraId="1C60F2E1" w14:textId="77777777" w:rsidTr="00ED63DD">
        <w:trPr>
          <w:jc w:val="center"/>
        </w:trPr>
        <w:tc>
          <w:tcPr>
            <w:tcW w:w="4876" w:type="dxa"/>
          </w:tcPr>
          <w:p w14:paraId="68FF525F" w14:textId="77777777" w:rsidR="004B287C" w:rsidRPr="002106F7" w:rsidRDefault="002106F7" w:rsidP="00ED63DD">
            <w:pPr>
              <w:pStyle w:val="ColumnHeading"/>
              <w:keepNext/>
            </w:pPr>
            <w:r w:rsidRPr="002106F7">
              <w:t>Komission teksti</w:t>
            </w:r>
          </w:p>
        </w:tc>
        <w:tc>
          <w:tcPr>
            <w:tcW w:w="4876" w:type="dxa"/>
          </w:tcPr>
          <w:p w14:paraId="260802D2" w14:textId="77777777" w:rsidR="004B287C" w:rsidRPr="002106F7" w:rsidRDefault="002106F7" w:rsidP="00ED63DD">
            <w:pPr>
              <w:pStyle w:val="ColumnHeading"/>
              <w:keepNext/>
            </w:pPr>
            <w:r w:rsidRPr="002106F7">
              <w:t>Tarkistus</w:t>
            </w:r>
          </w:p>
        </w:tc>
      </w:tr>
      <w:tr w:rsidR="00680D9B" w:rsidRPr="002106F7" w14:paraId="6949ABE9" w14:textId="77777777" w:rsidTr="00ED63DD">
        <w:trPr>
          <w:jc w:val="center"/>
        </w:trPr>
        <w:tc>
          <w:tcPr>
            <w:tcW w:w="4876" w:type="dxa"/>
          </w:tcPr>
          <w:p w14:paraId="4E526B3E" w14:textId="77777777" w:rsidR="004B287C" w:rsidRPr="002106F7" w:rsidRDefault="002106F7" w:rsidP="00ED63DD">
            <w:pPr>
              <w:pStyle w:val="Normal6"/>
            </w:pPr>
            <w:r w:rsidRPr="002106F7">
              <w:t>(19)</w:t>
            </w:r>
            <w:r w:rsidRPr="002106F7">
              <w:tab/>
              <w:t xml:space="preserve">Jäsenvaltioiden olisi </w:t>
            </w:r>
            <w:r w:rsidRPr="002106F7">
              <w:rPr>
                <w:b/>
                <w:i/>
              </w:rPr>
              <w:t>otettava</w:t>
            </w:r>
            <w:r w:rsidRPr="002106F7">
              <w:t xml:space="preserve"> tämän asetuksen soveltamisen </w:t>
            </w:r>
            <w:r w:rsidRPr="002106F7">
              <w:rPr>
                <w:b/>
                <w:i/>
              </w:rPr>
              <w:t>alkamispäivästä alkaen</w:t>
            </w:r>
            <w:r w:rsidRPr="002106F7">
              <w:t xml:space="preserve"> käyttöön </w:t>
            </w:r>
            <w:r w:rsidRPr="002106F7">
              <w:rPr>
                <w:b/>
                <w:i/>
              </w:rPr>
              <w:t>oikeudelliset</w:t>
            </w:r>
            <w:r w:rsidRPr="002106F7">
              <w:t xml:space="preserve"> ja </w:t>
            </w:r>
            <w:r w:rsidRPr="002106F7">
              <w:rPr>
                <w:b/>
                <w:i/>
              </w:rPr>
              <w:t>tekniset järjestelyt</w:t>
            </w:r>
            <w:r w:rsidRPr="002106F7">
              <w:t xml:space="preserve"> sen varmistamiseksi, että eurooppalainen palauttamismääräys voidaan asettaa saataville Schengenin tietojärjestelmässä. </w:t>
            </w:r>
            <w:r w:rsidRPr="002106F7">
              <w:rPr>
                <w:b/>
                <w:i/>
              </w:rPr>
              <w:t xml:space="preserve">Komission olisi 1 päivään heinäkuuta 2027 mennessä eli hieman yli </w:t>
            </w:r>
            <w:r w:rsidRPr="002106F7">
              <w:t xml:space="preserve">vuoden kuluttua </w:t>
            </w:r>
            <w:r w:rsidRPr="002106F7">
              <w:rPr>
                <w:b/>
                <w:i/>
              </w:rPr>
              <w:t>asetuksen (EU) 2024/1351 soveltamisen alkamispäivästä tarkasteltava, ovatko jäsenvaltiot ottaneet käyttöön asianmukaiset oikeudelliset ja tekniset järjestelyt eurooppalaisten palauttamismääräysten käsittelemiseksi tehokkaasti Schengenin tiet</w:t>
            </w:r>
            <w:r w:rsidRPr="002106F7">
              <w:rPr>
                <w:b/>
                <w:i/>
              </w:rPr>
              <w:t>ojärjestelmässä. Komission olisi annettava tämän tarkastelun perusteella täytäntöönpanopäätös, jonka myötä</w:t>
            </w:r>
            <w:r w:rsidRPr="002106F7">
              <w:t xml:space="preserve"> eurooppalaisella palauttamismääräyksellä tuettujen täytäntöönpanokelpoisten palauttamispäätösten </w:t>
            </w:r>
            <w:r w:rsidRPr="002106F7">
              <w:rPr>
                <w:b/>
                <w:i/>
              </w:rPr>
              <w:t>tunnustamisesta tehdään pakollista</w:t>
            </w:r>
            <w:r w:rsidRPr="002106F7">
              <w:t>.</w:t>
            </w:r>
          </w:p>
        </w:tc>
        <w:tc>
          <w:tcPr>
            <w:tcW w:w="4876" w:type="dxa"/>
          </w:tcPr>
          <w:p w14:paraId="4AE90AA1" w14:textId="77777777" w:rsidR="004B287C" w:rsidRPr="002106F7" w:rsidRDefault="002106F7" w:rsidP="00ED63DD">
            <w:pPr>
              <w:pStyle w:val="Normal6"/>
              <w:rPr>
                <w:szCs w:val="24"/>
              </w:rPr>
            </w:pPr>
            <w:r w:rsidRPr="002106F7">
              <w:t>(19)</w:t>
            </w:r>
            <w:r w:rsidRPr="002106F7">
              <w:tab/>
            </w:r>
            <w:r w:rsidRPr="002106F7">
              <w:t xml:space="preserve">Jäsenvaltioiden olisi </w:t>
            </w:r>
            <w:r w:rsidRPr="002106F7">
              <w:rPr>
                <w:b/>
                <w:i/>
              </w:rPr>
              <w:t>voitava</w:t>
            </w:r>
            <w:r w:rsidRPr="002106F7">
              <w:t xml:space="preserve"> tämän asetuksen </w:t>
            </w:r>
            <w:r w:rsidRPr="002106F7">
              <w:rPr>
                <w:b/>
                <w:i/>
              </w:rPr>
              <w:t xml:space="preserve">voimaantulopäivästä toisen jäsenvaltion tekemien palauttamispäätösten tunnustamista ja täytäntöönpanoa koskevien säännösten </w:t>
            </w:r>
            <w:r w:rsidRPr="002106F7">
              <w:t xml:space="preserve">soveltamisen </w:t>
            </w:r>
            <w:r w:rsidRPr="002106F7">
              <w:rPr>
                <w:b/>
                <w:i/>
              </w:rPr>
              <w:t>alkamispäivään asti ottaa</w:t>
            </w:r>
            <w:r w:rsidRPr="002106F7">
              <w:t xml:space="preserve"> käyttöön </w:t>
            </w:r>
            <w:r w:rsidRPr="002106F7">
              <w:rPr>
                <w:b/>
                <w:i/>
              </w:rPr>
              <w:t>oikeudellisia</w:t>
            </w:r>
            <w:r w:rsidRPr="002106F7">
              <w:t xml:space="preserve"> ja </w:t>
            </w:r>
            <w:r w:rsidRPr="002106F7">
              <w:rPr>
                <w:b/>
                <w:i/>
              </w:rPr>
              <w:t>teknisiä järjestelyjä</w:t>
            </w:r>
            <w:r w:rsidRPr="002106F7">
              <w:t xml:space="preserve"> sen varmistamiseksi, että eurooppalainen palauttamismääräys voidaan asettaa saataville Schengenin tietojärjestelmässä. Vuoden kuluttua </w:t>
            </w:r>
            <w:r w:rsidRPr="002106F7">
              <w:rPr>
                <w:b/>
                <w:i/>
              </w:rPr>
              <w:t>voimaantulosta</w:t>
            </w:r>
            <w:r w:rsidRPr="002106F7">
              <w:t xml:space="preserve"> eurooppalaisella palauttamismääräyksellä tuettujen täytäntöönpanokelpoisten palauttamispäätösten </w:t>
            </w:r>
            <w:r w:rsidRPr="002106F7">
              <w:rPr>
                <w:b/>
                <w:i/>
              </w:rPr>
              <w:t>tunnusta</w:t>
            </w:r>
            <w:r w:rsidRPr="002106F7">
              <w:rPr>
                <w:b/>
                <w:i/>
              </w:rPr>
              <w:t>misen olisi muututtava pakolliseksi</w:t>
            </w:r>
            <w:r w:rsidRPr="002106F7">
              <w:t>.</w:t>
            </w:r>
          </w:p>
        </w:tc>
      </w:tr>
    </w:tbl>
    <w:p w14:paraId="4A54F94A"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8EC5816" w14:textId="77777777" w:rsidR="004B287C" w:rsidRPr="002106F7" w:rsidRDefault="002106F7" w:rsidP="004B287C">
      <w:r w:rsidRPr="002106F7">
        <w:rPr>
          <w:rStyle w:val="HideTWBExt"/>
        </w:rPr>
        <w:t>&lt;/Amend&gt;</w:t>
      </w:r>
    </w:p>
    <w:p w14:paraId="5DFC136A"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8</w:t>
      </w:r>
      <w:r w:rsidRPr="002106F7">
        <w:rPr>
          <w:rStyle w:val="HideTWBExt"/>
          <w:b w:val="0"/>
        </w:rPr>
        <w:t>&lt;/NumAm&gt;</w:t>
      </w:r>
    </w:p>
    <w:p w14:paraId="2A81B807"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4D7DBB4F" w14:textId="77777777" w:rsidR="004B287C" w:rsidRPr="002106F7" w:rsidRDefault="002106F7" w:rsidP="004B287C">
      <w:pPr>
        <w:pStyle w:val="NormalBold"/>
      </w:pPr>
      <w:r w:rsidRPr="002106F7">
        <w:rPr>
          <w:rStyle w:val="HideTWBExt"/>
          <w:b w:val="0"/>
        </w:rPr>
        <w:t>&lt;Article&gt;</w:t>
      </w:r>
      <w:r w:rsidRPr="002106F7">
        <w:t>Johdanto-osan 20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EF46C4D" w14:textId="77777777" w:rsidTr="00ED63DD">
        <w:trPr>
          <w:jc w:val="center"/>
        </w:trPr>
        <w:tc>
          <w:tcPr>
            <w:tcW w:w="9752" w:type="dxa"/>
            <w:gridSpan w:val="2"/>
          </w:tcPr>
          <w:p w14:paraId="6B87AC93" w14:textId="77777777" w:rsidR="004B287C" w:rsidRPr="002106F7" w:rsidRDefault="004B287C" w:rsidP="00ED63DD">
            <w:pPr>
              <w:keepNext/>
            </w:pPr>
          </w:p>
        </w:tc>
      </w:tr>
      <w:tr w:rsidR="00680D9B" w:rsidRPr="002106F7" w14:paraId="22D07692" w14:textId="77777777" w:rsidTr="00ED63DD">
        <w:trPr>
          <w:jc w:val="center"/>
        </w:trPr>
        <w:tc>
          <w:tcPr>
            <w:tcW w:w="4876" w:type="dxa"/>
          </w:tcPr>
          <w:p w14:paraId="11EBAB34" w14:textId="77777777" w:rsidR="004B287C" w:rsidRPr="002106F7" w:rsidRDefault="002106F7" w:rsidP="00ED63DD">
            <w:pPr>
              <w:pStyle w:val="ColumnHeading"/>
              <w:keepNext/>
            </w:pPr>
            <w:r w:rsidRPr="002106F7">
              <w:t>Komission teksti</w:t>
            </w:r>
          </w:p>
        </w:tc>
        <w:tc>
          <w:tcPr>
            <w:tcW w:w="4876" w:type="dxa"/>
          </w:tcPr>
          <w:p w14:paraId="1913AC94" w14:textId="77777777" w:rsidR="004B287C" w:rsidRPr="002106F7" w:rsidRDefault="002106F7" w:rsidP="00ED63DD">
            <w:pPr>
              <w:pStyle w:val="ColumnHeading"/>
              <w:keepNext/>
            </w:pPr>
            <w:r w:rsidRPr="002106F7">
              <w:t>Tarkistus</w:t>
            </w:r>
          </w:p>
        </w:tc>
      </w:tr>
      <w:tr w:rsidR="00680D9B" w:rsidRPr="002106F7" w14:paraId="69F36258" w14:textId="77777777" w:rsidTr="00ED63DD">
        <w:trPr>
          <w:jc w:val="center"/>
        </w:trPr>
        <w:tc>
          <w:tcPr>
            <w:tcW w:w="4876" w:type="dxa"/>
          </w:tcPr>
          <w:p w14:paraId="3261797C" w14:textId="77777777" w:rsidR="004B287C" w:rsidRPr="002106F7" w:rsidRDefault="002106F7" w:rsidP="00ED63DD">
            <w:pPr>
              <w:pStyle w:val="Normal6"/>
            </w:pPr>
            <w:r w:rsidRPr="002106F7">
              <w:t>(20)</w:t>
            </w:r>
            <w:r w:rsidRPr="002106F7">
              <w:tab/>
            </w:r>
            <w:r w:rsidRPr="002106F7">
              <w:t>Kansallisten palauttamistoimenpiteiden vaikutuksille olisi edelleen annettava unionin laajuinen ulottuvuus ottamalla käyttöön maahantulokielto, jolla kielletään tulo kaikkien jäsenvaltioiden alueelle ja oleskelu siellä. Maahantulokiellon pituutta määritettäessä olisi otettava asianmukaisesti huomioon kaikki yksittäistapauksen merkitykselliset olosuhteet</w:t>
            </w:r>
            <w:r w:rsidRPr="002106F7">
              <w:rPr>
                <w:b/>
                <w:i/>
              </w:rPr>
              <w:t>, eikä se saisi pääsääntöisesti ylittää kymmentä vuotta</w:t>
            </w:r>
            <w:r w:rsidRPr="002106F7">
              <w:t>. Kun laittomasti oleskeleva kolmannen maan kansalainen havaitaan ulkorajoilla maastalähtötarkastuksis</w:t>
            </w:r>
            <w:r w:rsidRPr="002106F7">
              <w:t>sa, voi olla aiheellista määrätä maahantulokielto uuden maahantulon estämiseksi tulevaisuudessa ja sen myötä laittoman maahanmuuton riskin vähentämiseksi.</w:t>
            </w:r>
          </w:p>
        </w:tc>
        <w:tc>
          <w:tcPr>
            <w:tcW w:w="4876" w:type="dxa"/>
          </w:tcPr>
          <w:p w14:paraId="607E5799" w14:textId="77777777" w:rsidR="004B287C" w:rsidRPr="002106F7" w:rsidRDefault="002106F7" w:rsidP="00ED63DD">
            <w:pPr>
              <w:pStyle w:val="Normal6"/>
              <w:rPr>
                <w:szCs w:val="24"/>
              </w:rPr>
            </w:pPr>
            <w:r w:rsidRPr="002106F7">
              <w:t>(20)</w:t>
            </w:r>
            <w:r w:rsidRPr="002106F7">
              <w:tab/>
              <w:t>Kansallisten palauttamistoimenpiteiden vaikutuksille olisi edelleen annettava unionin laajuinen ulottuvuus ottamalla käyttöön maahantulokielto, jolla kielletään tulo kaikkien jäsenvaltioiden alueelle ja oleskelu siellä. Maahantulokiellon pituutta määritettäessä olisi otettava asianmukaisesti huomioon kaikki yksittäistapauksen merkitykselliset olosuhteet. Kun laittomasti oleskeleva kolmannen maan kansalainen havaitaan ulkorajoilla maastalähtötarkastuksissa, voi olla aiheellista määrätä maahantulokielto uude</w:t>
            </w:r>
            <w:r w:rsidRPr="002106F7">
              <w:t>n maahantulon estämiseksi tulevaisuudessa ja sen myötä laittoman maahanmuuton riskin vähentämiseksi.</w:t>
            </w:r>
          </w:p>
        </w:tc>
      </w:tr>
    </w:tbl>
    <w:p w14:paraId="3910BB0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1E425C7" w14:textId="77777777" w:rsidR="004B287C" w:rsidRPr="002106F7" w:rsidRDefault="002106F7" w:rsidP="004B287C">
      <w:r w:rsidRPr="002106F7">
        <w:rPr>
          <w:rStyle w:val="HideTWBExt"/>
        </w:rPr>
        <w:t>&lt;/Amend&gt;</w:t>
      </w:r>
    </w:p>
    <w:p w14:paraId="388A3782"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9</w:t>
      </w:r>
      <w:r w:rsidRPr="002106F7">
        <w:rPr>
          <w:rStyle w:val="HideTWBExt"/>
          <w:b w:val="0"/>
        </w:rPr>
        <w:t>&lt;/NumAm&gt;</w:t>
      </w:r>
    </w:p>
    <w:p w14:paraId="2980458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8F72015" w14:textId="77777777" w:rsidR="004B287C" w:rsidRPr="002106F7" w:rsidRDefault="002106F7" w:rsidP="004B287C">
      <w:pPr>
        <w:pStyle w:val="NormalBold"/>
      </w:pPr>
      <w:r w:rsidRPr="002106F7">
        <w:rPr>
          <w:rStyle w:val="HideTWBExt"/>
          <w:b w:val="0"/>
        </w:rPr>
        <w:t>&lt;Article&gt;</w:t>
      </w:r>
      <w:r w:rsidRPr="002106F7">
        <w:t>Johdanto-osan 21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D36E757" w14:textId="77777777" w:rsidTr="00ED63DD">
        <w:trPr>
          <w:jc w:val="center"/>
        </w:trPr>
        <w:tc>
          <w:tcPr>
            <w:tcW w:w="9752" w:type="dxa"/>
            <w:gridSpan w:val="2"/>
          </w:tcPr>
          <w:p w14:paraId="7B96A4A2" w14:textId="77777777" w:rsidR="004B287C" w:rsidRPr="002106F7" w:rsidRDefault="004B287C" w:rsidP="00ED63DD">
            <w:pPr>
              <w:keepNext/>
            </w:pPr>
          </w:p>
        </w:tc>
      </w:tr>
      <w:tr w:rsidR="00680D9B" w:rsidRPr="002106F7" w14:paraId="43163E05" w14:textId="77777777" w:rsidTr="00ED63DD">
        <w:trPr>
          <w:jc w:val="center"/>
        </w:trPr>
        <w:tc>
          <w:tcPr>
            <w:tcW w:w="4876" w:type="dxa"/>
          </w:tcPr>
          <w:p w14:paraId="1E55E4A0" w14:textId="77777777" w:rsidR="004B287C" w:rsidRPr="002106F7" w:rsidRDefault="002106F7" w:rsidP="00ED63DD">
            <w:pPr>
              <w:pStyle w:val="ColumnHeading"/>
              <w:keepNext/>
            </w:pPr>
            <w:r w:rsidRPr="002106F7">
              <w:t>Komission teksti</w:t>
            </w:r>
          </w:p>
        </w:tc>
        <w:tc>
          <w:tcPr>
            <w:tcW w:w="4876" w:type="dxa"/>
          </w:tcPr>
          <w:p w14:paraId="603096CE" w14:textId="77777777" w:rsidR="004B287C" w:rsidRPr="002106F7" w:rsidRDefault="002106F7" w:rsidP="00ED63DD">
            <w:pPr>
              <w:pStyle w:val="ColumnHeading"/>
              <w:keepNext/>
            </w:pPr>
            <w:r w:rsidRPr="002106F7">
              <w:t>Tarkistus</w:t>
            </w:r>
          </w:p>
        </w:tc>
      </w:tr>
      <w:tr w:rsidR="00680D9B" w:rsidRPr="002106F7" w14:paraId="702128D9" w14:textId="77777777" w:rsidTr="00ED63DD">
        <w:trPr>
          <w:jc w:val="center"/>
        </w:trPr>
        <w:tc>
          <w:tcPr>
            <w:tcW w:w="4876" w:type="dxa"/>
          </w:tcPr>
          <w:p w14:paraId="47560FD8" w14:textId="77777777" w:rsidR="004B287C" w:rsidRPr="002106F7" w:rsidRDefault="002106F7" w:rsidP="00ED63DD">
            <w:pPr>
              <w:pStyle w:val="Normal6"/>
            </w:pPr>
            <w:r w:rsidRPr="002106F7">
              <w:t>(21)</w:t>
            </w:r>
            <w:r w:rsidRPr="002106F7">
              <w:tab/>
            </w:r>
            <w:r w:rsidRPr="002106F7">
              <w:t xml:space="preserve">Kolmansien maiden kansalaiset </w:t>
            </w:r>
            <w:r w:rsidRPr="002106F7">
              <w:rPr>
                <w:b/>
                <w:i/>
              </w:rPr>
              <w:t>voidaan palauttaa pakkokeinoin poistamalla heidät</w:t>
            </w:r>
            <w:r w:rsidRPr="002106F7">
              <w:t xml:space="preserve"> maasta tai </w:t>
            </w:r>
            <w:r w:rsidRPr="002106F7">
              <w:rPr>
                <w:b/>
                <w:i/>
              </w:rPr>
              <w:t>siten, että he noudattavat vapaaehtoisesti velvoitetta poistua</w:t>
            </w:r>
            <w:r w:rsidRPr="002106F7">
              <w:t xml:space="preserve"> maasta. </w:t>
            </w:r>
            <w:r w:rsidRPr="002106F7">
              <w:t>Nämä kaksi palauttamistyyppiä olisi kytkettävä toisiinsa, jotta järjestelmään ei jää aukkoja. Yhteistyötä tekevien kolmansien maiden kansalaisten palauttamisen olisi edelleen tapahduttava ensisijaisesti vapaaehtoisen paluun muodossa, mutta maastapoistamista koskevilla tiukennetuilla säännöillä pyritään varmistamaan suora ja välitön seuraus siinä tapauksessa, että kolmannen maan kansalainen ei noudata määräpäivää, johon mennessä hänen on poistuttava. Pakkokeinojen käytössä olisi noudatettava oikeasuhteisuude</w:t>
            </w:r>
            <w:r w:rsidRPr="002106F7">
              <w:t>n ja vaikuttavuuden periaatteita suhteessa käytettyihin keinoihin ja tavoiteltuihin päämääriin.</w:t>
            </w:r>
          </w:p>
        </w:tc>
        <w:tc>
          <w:tcPr>
            <w:tcW w:w="4876" w:type="dxa"/>
          </w:tcPr>
          <w:p w14:paraId="4BAABCFE" w14:textId="77777777" w:rsidR="004B287C" w:rsidRPr="002106F7" w:rsidRDefault="002106F7" w:rsidP="00ED63DD">
            <w:pPr>
              <w:pStyle w:val="Normal6"/>
              <w:rPr>
                <w:szCs w:val="24"/>
              </w:rPr>
            </w:pPr>
            <w:r w:rsidRPr="002106F7">
              <w:t>(21)</w:t>
            </w:r>
            <w:r w:rsidRPr="002106F7">
              <w:tab/>
              <w:t xml:space="preserve">Kolmansien maiden kansalaiset </w:t>
            </w:r>
            <w:r w:rsidRPr="002106F7">
              <w:rPr>
                <w:b/>
                <w:i/>
              </w:rPr>
              <w:t>voivat vapaaehtoisesti noudattaa velvoitetta poistua</w:t>
            </w:r>
            <w:r w:rsidRPr="002106F7">
              <w:t xml:space="preserve"> maasta tai </w:t>
            </w:r>
            <w:r w:rsidRPr="002106F7">
              <w:rPr>
                <w:b/>
                <w:i/>
              </w:rPr>
              <w:t>heidät voidaan palauttaa pakkokeinoin poistamalla heidät</w:t>
            </w:r>
            <w:r w:rsidRPr="002106F7">
              <w:t xml:space="preserve"> maasta. Nämä kaksi palauttamistyyppiä olisi kytkettävä toisiinsa, jotta järjestelmään ei jää aukkoja. Yhteistyötä tekevien kolmansien maiden kansalaisten palauttamisen olisi edelleen tapahduttava ensisijaisesti vapaaehtoisen paluun muodossa, mutta maastapoistamista koskevilla tiukennetuilla säännöillä pyritään varmistamaan suora ja välitön seuraus siinä tapa</w:t>
            </w:r>
            <w:r w:rsidRPr="002106F7">
              <w:t>uksessa, että kolmannen maan kansalainen ei noudata määräpäivää, johon mennessä hänen on poistuttava. Pakkokeinojen käytössä olisi noudatettava oikeasuhteisuuden ja vaikuttavuuden periaatteita suhteessa käytettyihin keinoihin ja tavoiteltuihin päämääriin.</w:t>
            </w:r>
          </w:p>
        </w:tc>
      </w:tr>
    </w:tbl>
    <w:p w14:paraId="4328FF1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6CF3C13" w14:textId="77777777" w:rsidR="004B287C" w:rsidRPr="002106F7" w:rsidRDefault="002106F7" w:rsidP="004B287C">
      <w:r w:rsidRPr="002106F7">
        <w:rPr>
          <w:rStyle w:val="HideTWBExt"/>
        </w:rPr>
        <w:t>&lt;/Amend&gt;</w:t>
      </w:r>
    </w:p>
    <w:p w14:paraId="27405E26"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10</w:t>
      </w:r>
      <w:r w:rsidRPr="002106F7">
        <w:rPr>
          <w:rStyle w:val="HideTWBExt"/>
          <w:b w:val="0"/>
        </w:rPr>
        <w:t>&lt;/NumAm&gt;</w:t>
      </w:r>
    </w:p>
    <w:p w14:paraId="6B68A8F3"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926679E" w14:textId="77777777" w:rsidR="004B287C" w:rsidRPr="002106F7" w:rsidRDefault="002106F7" w:rsidP="004B287C">
      <w:pPr>
        <w:pStyle w:val="NormalBold"/>
      </w:pPr>
      <w:r w:rsidRPr="002106F7">
        <w:rPr>
          <w:rStyle w:val="HideTWBExt"/>
          <w:b w:val="0"/>
        </w:rPr>
        <w:t>&lt;Article&gt;</w:t>
      </w:r>
      <w:r w:rsidRPr="002106F7">
        <w:t>Johdanto-osan 22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272040B" w14:textId="77777777" w:rsidTr="00ED63DD">
        <w:trPr>
          <w:jc w:val="center"/>
        </w:trPr>
        <w:tc>
          <w:tcPr>
            <w:tcW w:w="9752" w:type="dxa"/>
            <w:gridSpan w:val="2"/>
          </w:tcPr>
          <w:p w14:paraId="4161DD42" w14:textId="77777777" w:rsidR="004B287C" w:rsidRPr="002106F7" w:rsidRDefault="004B287C" w:rsidP="00ED63DD">
            <w:pPr>
              <w:keepNext/>
            </w:pPr>
          </w:p>
        </w:tc>
      </w:tr>
      <w:tr w:rsidR="00680D9B" w:rsidRPr="002106F7" w14:paraId="47F60E2E" w14:textId="77777777" w:rsidTr="00ED63DD">
        <w:trPr>
          <w:jc w:val="center"/>
        </w:trPr>
        <w:tc>
          <w:tcPr>
            <w:tcW w:w="4876" w:type="dxa"/>
          </w:tcPr>
          <w:p w14:paraId="4B11F662" w14:textId="77777777" w:rsidR="004B287C" w:rsidRPr="002106F7" w:rsidRDefault="002106F7" w:rsidP="00ED63DD">
            <w:pPr>
              <w:pStyle w:val="ColumnHeading"/>
              <w:keepNext/>
            </w:pPr>
            <w:r w:rsidRPr="002106F7">
              <w:t>Komission teksti</w:t>
            </w:r>
          </w:p>
        </w:tc>
        <w:tc>
          <w:tcPr>
            <w:tcW w:w="4876" w:type="dxa"/>
          </w:tcPr>
          <w:p w14:paraId="0B25E605" w14:textId="77777777" w:rsidR="004B287C" w:rsidRPr="002106F7" w:rsidRDefault="002106F7" w:rsidP="00ED63DD">
            <w:pPr>
              <w:pStyle w:val="ColumnHeading"/>
              <w:keepNext/>
            </w:pPr>
            <w:r w:rsidRPr="002106F7">
              <w:t>Tarkistus</w:t>
            </w:r>
          </w:p>
        </w:tc>
      </w:tr>
      <w:tr w:rsidR="00680D9B" w:rsidRPr="002106F7" w14:paraId="3B14BCF1" w14:textId="77777777" w:rsidTr="00ED63DD">
        <w:trPr>
          <w:jc w:val="center"/>
        </w:trPr>
        <w:tc>
          <w:tcPr>
            <w:tcW w:w="4876" w:type="dxa"/>
          </w:tcPr>
          <w:p w14:paraId="458AD5AD" w14:textId="77777777" w:rsidR="004B287C" w:rsidRPr="002106F7" w:rsidRDefault="002106F7" w:rsidP="00ED63DD">
            <w:pPr>
              <w:pStyle w:val="Normal6"/>
            </w:pPr>
            <w:r w:rsidRPr="002106F7">
              <w:t>(22)</w:t>
            </w:r>
            <w:r w:rsidRPr="002106F7">
              <w:tab/>
            </w:r>
            <w:r w:rsidRPr="002106F7">
              <w:t>On tarpeen laatia yhteiset säännöt sen varmistamiseksi, että turvallisuusriskejä aiheuttavat kolmansien maiden kansalaiset, joilla ei ole oikeutta oleskella unionissa, tunnistetaan tehokkaasti ja palautetaan nopeasti. On varmistettava, että turvallisuusriskejä aiheuttavien kolmansien maiden kansalaisten tunnistamiseksi ja heistä ilmoittamiseksi tehdään asiaankuuluvat tarkastukset, mukaan lukien käyttämällä Euroopan parlamentin ja neuvoston asetuksessa (EU) 2024/1356</w:t>
            </w:r>
            <w:r w:rsidRPr="002106F7">
              <w:rPr>
                <w:vertAlign w:val="superscript"/>
              </w:rPr>
              <w:t>11</w:t>
            </w:r>
            <w:r w:rsidRPr="002106F7">
              <w:t xml:space="preserve"> säädettyä seulontamenettelyä. Sääntönä </w:t>
            </w:r>
            <w:r w:rsidRPr="002106F7">
              <w:t xml:space="preserve">olisi oltava turvallisuusriskejä aiheuttavien kolmansien maiden kansalaisten maastapoistaminen, ja yleisistä säännöistä olisi voitava poiketa, jotta voidaan määrätä </w:t>
            </w:r>
            <w:r w:rsidRPr="002106F7">
              <w:rPr>
                <w:b/>
                <w:i/>
              </w:rPr>
              <w:t xml:space="preserve">pidemmistä </w:t>
            </w:r>
            <w:r w:rsidRPr="002106F7">
              <w:t>maahantulokielloista ja pidemmistä säilöönottoajoista sekä poiketa erityisten säilöönottoyksikköjen käytöstä, jotta unionin turvallisuutta uhkaavat henkilöt voidaan poistaa maasta nopeasti.</w:t>
            </w:r>
          </w:p>
        </w:tc>
        <w:tc>
          <w:tcPr>
            <w:tcW w:w="4876" w:type="dxa"/>
          </w:tcPr>
          <w:p w14:paraId="7A3414F4" w14:textId="77777777" w:rsidR="004B287C" w:rsidRPr="002106F7" w:rsidRDefault="002106F7" w:rsidP="00ED63DD">
            <w:pPr>
              <w:pStyle w:val="Normal6"/>
              <w:rPr>
                <w:szCs w:val="24"/>
              </w:rPr>
            </w:pPr>
            <w:r w:rsidRPr="002106F7">
              <w:t>(22)</w:t>
            </w:r>
            <w:r w:rsidRPr="002106F7">
              <w:tab/>
              <w:t>On tarpeen laatia yhteiset säännöt sen varmistamiseksi, että turvallisuusriskejä aiheuttavat kolmansien maiden kansalaiset, joilla ei ole oikeutta oleskella unionissa, tunnistetaan tehokkaasti ja palautetaan nopeasti. On varmistettava, että turvallisuusriskejä aiheuttavien kolmansien maiden kansalaisten tunnistamiseksi ja heistä ilmoittamiseksi tehdään asiaankuuluvat tarkastukset, mukaan lukien käyttämällä Euroopan parlamentin ja neuvoston asetuksessa (EU) 2024/1356</w:t>
            </w:r>
            <w:r w:rsidRPr="002106F7">
              <w:rPr>
                <w:vertAlign w:val="superscript"/>
              </w:rPr>
              <w:t>11</w:t>
            </w:r>
            <w:r w:rsidRPr="002106F7">
              <w:t xml:space="preserve"> säädettyä seulontamenettelyä. Sääntönä</w:t>
            </w:r>
            <w:r w:rsidRPr="002106F7">
              <w:t xml:space="preserve"> olisi oltava turvallisuusriskejä aiheuttavien kolmansien maiden kansalaisten maastapoistaminen, ja yleisistä säännöistä olisi voitava poiketa, jotta voidaan määrätä maahantulokielloista ja pidemmistä säilöönottoajoista sekä poiketa erityisten säilöönottoyksikköjen käytöstä, jotta unionin turvallisuutta uhkaavat henkilöt voidaan poistaa maasta nopeasti.</w:t>
            </w:r>
          </w:p>
        </w:tc>
      </w:tr>
      <w:tr w:rsidR="00680D9B" w:rsidRPr="002106F7" w14:paraId="35CE3323" w14:textId="77777777" w:rsidTr="00ED63DD">
        <w:trPr>
          <w:jc w:val="center"/>
        </w:trPr>
        <w:tc>
          <w:tcPr>
            <w:tcW w:w="4876" w:type="dxa"/>
          </w:tcPr>
          <w:p w14:paraId="25A13D66" w14:textId="77777777" w:rsidR="004B287C" w:rsidRPr="002106F7" w:rsidRDefault="002106F7" w:rsidP="00ED63DD">
            <w:pPr>
              <w:pStyle w:val="Normal6"/>
            </w:pPr>
            <w:r w:rsidRPr="002106F7">
              <w:t>__________________</w:t>
            </w:r>
          </w:p>
        </w:tc>
        <w:tc>
          <w:tcPr>
            <w:tcW w:w="4876" w:type="dxa"/>
          </w:tcPr>
          <w:p w14:paraId="35BD2F59" w14:textId="77777777" w:rsidR="004B287C" w:rsidRPr="002106F7" w:rsidRDefault="002106F7" w:rsidP="00ED63DD">
            <w:pPr>
              <w:pStyle w:val="Normal6"/>
              <w:rPr>
                <w:szCs w:val="24"/>
              </w:rPr>
            </w:pPr>
            <w:r w:rsidRPr="002106F7">
              <w:t>__________________</w:t>
            </w:r>
          </w:p>
        </w:tc>
      </w:tr>
      <w:tr w:rsidR="00680D9B" w:rsidRPr="002106F7" w14:paraId="3327E012" w14:textId="77777777" w:rsidTr="00ED63DD">
        <w:trPr>
          <w:jc w:val="center"/>
        </w:trPr>
        <w:tc>
          <w:tcPr>
            <w:tcW w:w="4876" w:type="dxa"/>
          </w:tcPr>
          <w:p w14:paraId="428C9C55" w14:textId="77777777" w:rsidR="004B287C" w:rsidRPr="002106F7" w:rsidRDefault="002106F7" w:rsidP="00ED63DD">
            <w:pPr>
              <w:pStyle w:val="Normal6"/>
            </w:pPr>
            <w:r w:rsidRPr="002106F7">
              <w:rPr>
                <w:vertAlign w:val="superscript"/>
              </w:rPr>
              <w:t>11</w:t>
            </w:r>
            <w:r w:rsidRPr="002106F7">
              <w:t xml:space="preserve"> Euroopan parlamentin ja neuvoston asetus (EU) 2024/1356, annettu 14 päivänä toukokuuta 2024, kolmansien maiden kansalaisia ulkorajoilla koskevan seulonnan käyttöönotosta ja asetusten (EY) N:o 767/2008, (EU) 2017/2226, (EU) 2018/1240 ja (EU) 2019/817 muuttamisesta (EUVL L, 2024/1356, 22.5.2024, ELI: http://data.europa.eu/eli/reg/2024/1356/oj).</w:t>
            </w:r>
          </w:p>
        </w:tc>
        <w:tc>
          <w:tcPr>
            <w:tcW w:w="4876" w:type="dxa"/>
          </w:tcPr>
          <w:p w14:paraId="275641D2" w14:textId="77777777" w:rsidR="004B287C" w:rsidRPr="002106F7" w:rsidRDefault="002106F7" w:rsidP="00ED63DD">
            <w:pPr>
              <w:pStyle w:val="Normal6"/>
              <w:rPr>
                <w:szCs w:val="24"/>
              </w:rPr>
            </w:pPr>
            <w:r w:rsidRPr="002106F7">
              <w:rPr>
                <w:vertAlign w:val="superscript"/>
              </w:rPr>
              <w:t>11</w:t>
            </w:r>
            <w:r w:rsidRPr="002106F7">
              <w:t xml:space="preserve"> Euroopan parlamentin ja neuvoston asetus (EU) 2024/1356, annettu 14 päivänä toukokuuta 2024, kolmansien maiden kansalaisia ulkorajoilla koskevan seulonnan käyttöönotosta ja asetusten (EY) N:o 767/2008, (EU) 2017/2226, (EU) 2018/1240 ja (EU) 2019/817 muuttamisesta (EUVL L, 2024/1356, 22.5.2024, ELI: http://data.europa.eu/eli/reg/2024/1356/oj).</w:t>
            </w:r>
          </w:p>
        </w:tc>
      </w:tr>
    </w:tbl>
    <w:p w14:paraId="1BCBD0A8"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51086C2" w14:textId="77777777" w:rsidR="004B287C" w:rsidRPr="002106F7" w:rsidRDefault="002106F7" w:rsidP="004B287C">
      <w:r w:rsidRPr="002106F7">
        <w:rPr>
          <w:rStyle w:val="HideTWBExt"/>
        </w:rPr>
        <w:t>&lt;/Amend&gt;</w:t>
      </w:r>
    </w:p>
    <w:p w14:paraId="160EB67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11</w:t>
      </w:r>
      <w:r w:rsidRPr="002106F7">
        <w:rPr>
          <w:rStyle w:val="HideTWBExt"/>
          <w:b w:val="0"/>
        </w:rPr>
        <w:t>&lt;/NumAm&gt;</w:t>
      </w:r>
    </w:p>
    <w:p w14:paraId="4D7BB68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E16EA3C" w14:textId="77777777" w:rsidR="004B287C" w:rsidRPr="002106F7" w:rsidRDefault="002106F7" w:rsidP="004B287C">
      <w:pPr>
        <w:pStyle w:val="NormalBold"/>
      </w:pPr>
      <w:r w:rsidRPr="002106F7">
        <w:rPr>
          <w:rStyle w:val="HideTWBExt"/>
          <w:b w:val="0"/>
        </w:rPr>
        <w:t>&lt;Article&gt;</w:t>
      </w:r>
      <w:r w:rsidRPr="002106F7">
        <w:t>Johdanto-osan 23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C7F84C5" w14:textId="77777777" w:rsidTr="00ED63DD">
        <w:trPr>
          <w:jc w:val="center"/>
        </w:trPr>
        <w:tc>
          <w:tcPr>
            <w:tcW w:w="9752" w:type="dxa"/>
            <w:gridSpan w:val="2"/>
          </w:tcPr>
          <w:p w14:paraId="7024BD4F" w14:textId="77777777" w:rsidR="004B287C" w:rsidRPr="002106F7" w:rsidRDefault="004B287C" w:rsidP="00ED63DD">
            <w:pPr>
              <w:keepNext/>
            </w:pPr>
          </w:p>
        </w:tc>
      </w:tr>
      <w:tr w:rsidR="00680D9B" w:rsidRPr="002106F7" w14:paraId="065C904C" w14:textId="77777777" w:rsidTr="00ED63DD">
        <w:trPr>
          <w:jc w:val="center"/>
        </w:trPr>
        <w:tc>
          <w:tcPr>
            <w:tcW w:w="4876" w:type="dxa"/>
          </w:tcPr>
          <w:p w14:paraId="53156A2F" w14:textId="77777777" w:rsidR="004B287C" w:rsidRPr="002106F7" w:rsidRDefault="002106F7" w:rsidP="00ED63DD">
            <w:pPr>
              <w:pStyle w:val="ColumnHeading"/>
              <w:keepNext/>
            </w:pPr>
            <w:r w:rsidRPr="002106F7">
              <w:t>Komission teksti</w:t>
            </w:r>
          </w:p>
        </w:tc>
        <w:tc>
          <w:tcPr>
            <w:tcW w:w="4876" w:type="dxa"/>
          </w:tcPr>
          <w:p w14:paraId="77976723" w14:textId="77777777" w:rsidR="004B287C" w:rsidRPr="002106F7" w:rsidRDefault="002106F7" w:rsidP="00ED63DD">
            <w:pPr>
              <w:pStyle w:val="ColumnHeading"/>
              <w:keepNext/>
            </w:pPr>
            <w:r w:rsidRPr="002106F7">
              <w:t>Tarkistus</w:t>
            </w:r>
          </w:p>
        </w:tc>
      </w:tr>
      <w:tr w:rsidR="00680D9B" w:rsidRPr="002106F7" w14:paraId="71C069BB" w14:textId="77777777" w:rsidTr="00ED63DD">
        <w:trPr>
          <w:jc w:val="center"/>
        </w:trPr>
        <w:tc>
          <w:tcPr>
            <w:tcW w:w="4876" w:type="dxa"/>
          </w:tcPr>
          <w:p w14:paraId="28185A59" w14:textId="77777777" w:rsidR="004B287C" w:rsidRPr="002106F7" w:rsidRDefault="002106F7" w:rsidP="00ED63DD">
            <w:pPr>
              <w:pStyle w:val="Normal6"/>
            </w:pPr>
            <w:r w:rsidRPr="002106F7">
              <w:t>(23)</w:t>
            </w:r>
            <w:r w:rsidRPr="002106F7">
              <w:tab/>
            </w:r>
            <w:r w:rsidRPr="002106F7">
              <w:t xml:space="preserve">Uusiin sääntöihin olisi sisällyttävä lisävälineitä, joilla laajennetaan jäsenvaltioiden mahdollisuuksia varmistaa palautukset kolmansiin maihin. Jotta jäsenvaltioilla olisi enemmän palauttamista koskevia vaihtoehtoja, kolmansien maiden kanssa olisi voitava tehdä erityisiä sopimuksia </w:t>
            </w:r>
            <w:r w:rsidRPr="002106F7">
              <w:rPr>
                <w:b/>
                <w:i/>
              </w:rPr>
              <w:t xml:space="preserve">tai järjestelyjä </w:t>
            </w:r>
            <w:r w:rsidRPr="002106F7">
              <w:t>edellyttäen, että kyseinen kolmas maa noudattaa kansainvälisiä ihmisoikeusnormeja ja palauttamiskiellon periaatetta. Sopimuksessa</w:t>
            </w:r>
            <w:r w:rsidRPr="002106F7">
              <w:rPr>
                <w:b/>
                <w:i/>
              </w:rPr>
              <w:t xml:space="preserve"> tai järjestelyssä</w:t>
            </w:r>
            <w:r w:rsidRPr="002106F7">
              <w:t xml:space="preserve"> olisi määritettävä siirtoa koskevat yksityiskohtaiset säännöt, </w:t>
            </w:r>
            <w:r w:rsidRPr="002106F7">
              <w:t xml:space="preserve">maassa oleskelun edellytykset, lähtömaahan edelleen palauttamista koskevat yksityiskohtaiset säännöt, sopimuksen tai järjestelyn noudattamatta jättämisen tai kolmannen maan tilanteeseen kielteisesti vaikuttavien merkittävien muutosten seuraukset sekä riippumaton valvontaelin tai -mekanismi sopimuksen </w:t>
            </w:r>
            <w:r w:rsidRPr="002106F7">
              <w:rPr>
                <w:b/>
                <w:i/>
              </w:rPr>
              <w:t xml:space="preserve">tai järjestelyn </w:t>
            </w:r>
            <w:r w:rsidRPr="002106F7">
              <w:t xml:space="preserve">täytäntöönpanon arvioimiseksi. Tällaisella sopimuksella </w:t>
            </w:r>
            <w:r w:rsidRPr="002106F7">
              <w:rPr>
                <w:b/>
                <w:i/>
              </w:rPr>
              <w:t xml:space="preserve">tai järjestelyllä </w:t>
            </w:r>
            <w:r w:rsidRPr="002106F7">
              <w:t>sovelletaan unionin oikeutta perusoikeuskirjan 51 artiklan 1 kohdan mukaisesti.</w:t>
            </w:r>
          </w:p>
        </w:tc>
        <w:tc>
          <w:tcPr>
            <w:tcW w:w="4876" w:type="dxa"/>
          </w:tcPr>
          <w:p w14:paraId="494EDEA6" w14:textId="77777777" w:rsidR="004B287C" w:rsidRPr="002106F7" w:rsidRDefault="002106F7" w:rsidP="00ED63DD">
            <w:pPr>
              <w:pStyle w:val="Normal6"/>
              <w:rPr>
                <w:szCs w:val="24"/>
              </w:rPr>
            </w:pPr>
            <w:r w:rsidRPr="002106F7">
              <w:t>(23)</w:t>
            </w:r>
            <w:r w:rsidRPr="002106F7">
              <w:tab/>
              <w:t xml:space="preserve">Uusiin sääntöihin olisi sisällyttävä lisävälineitä, joilla laajennetaan jäsenvaltioiden mahdollisuuksia varmistaa palautukset kolmansiin maihin. Jotta jäsenvaltioilla </w:t>
            </w:r>
            <w:r w:rsidRPr="002106F7">
              <w:rPr>
                <w:b/>
                <w:i/>
              </w:rPr>
              <w:t xml:space="preserve">ja Euroopan unionilla </w:t>
            </w:r>
            <w:r w:rsidRPr="002106F7">
              <w:t>olisi enemmän palauttamista koskevia vaihtoehtoja, kolmansien maiden kanssa olisi voitava tehdä erityisiä sopimuksia edellyttäen, että kyseinen kolmas maa noudattaa kansainvälisiä ihmisoikeusnormeja ja palauttamiskiellon periaatetta. Sopimuksessa olisi määritettävä siirtoa koskevat yksityiskohtaiset säännöt, maassa oleskelun edellytykset, lähtömaahan edelleen palauttamista koskevat yksityiskohtaiset säännöt, sopimuksen tai järjestelyn noudattamatta jättämisen tai kolmannen maan tilanteeseen kielteisesti vai</w:t>
            </w:r>
            <w:r w:rsidRPr="002106F7">
              <w:t>kuttavien merkittävien muutosten seuraukset sekä riippumaton valvontaelin tai -mekanismi sopimuksen täytäntöönpanon arvioimiseksi.</w:t>
            </w:r>
            <w:r w:rsidRPr="002106F7">
              <w:rPr>
                <w:b/>
                <w:i/>
              </w:rPr>
              <w:t xml:space="preserve"> </w:t>
            </w:r>
            <w:r w:rsidRPr="002106F7">
              <w:t xml:space="preserve">Tällaisella sopimuksella sovelletaan unionin oikeutta </w:t>
            </w:r>
            <w:r w:rsidRPr="002106F7">
              <w:rPr>
                <w:b/>
                <w:i/>
              </w:rPr>
              <w:t xml:space="preserve">Euroopan unionin </w:t>
            </w:r>
            <w:r w:rsidRPr="002106F7">
              <w:t>perusoikeuskirjan</w:t>
            </w:r>
            <w:r w:rsidRPr="002106F7">
              <w:rPr>
                <w:b/>
                <w:i/>
              </w:rPr>
              <w:t>, jäljempänä ’perusoikeuskirja’,</w:t>
            </w:r>
            <w:r w:rsidRPr="002106F7">
              <w:t xml:space="preserve"> 51 artiklan 1 kohdan mukaisesti.</w:t>
            </w:r>
          </w:p>
        </w:tc>
      </w:tr>
    </w:tbl>
    <w:p w14:paraId="7DA52C8E"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4AB4D14" w14:textId="77777777" w:rsidR="004B287C" w:rsidRPr="002106F7" w:rsidRDefault="002106F7" w:rsidP="004B287C">
      <w:r w:rsidRPr="002106F7">
        <w:rPr>
          <w:rStyle w:val="HideTWBExt"/>
        </w:rPr>
        <w:t>&lt;/Amend&gt;</w:t>
      </w:r>
    </w:p>
    <w:p w14:paraId="7AB8DE1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12</w:t>
      </w:r>
      <w:r w:rsidRPr="002106F7">
        <w:rPr>
          <w:rStyle w:val="HideTWBExt"/>
          <w:b w:val="0"/>
        </w:rPr>
        <w:t>&lt;/NumAm&gt;</w:t>
      </w:r>
    </w:p>
    <w:p w14:paraId="212D12CA"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936A1BA" w14:textId="77777777" w:rsidR="004B287C" w:rsidRPr="002106F7" w:rsidRDefault="002106F7" w:rsidP="004B287C">
      <w:pPr>
        <w:pStyle w:val="NormalBold"/>
      </w:pPr>
      <w:r w:rsidRPr="002106F7">
        <w:rPr>
          <w:rStyle w:val="HideTWBExt"/>
          <w:b w:val="0"/>
        </w:rPr>
        <w:t>&lt;Article&gt;</w:t>
      </w:r>
      <w:r w:rsidRPr="002106F7">
        <w:t>Johdanto-osan 24 a kappale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7B42291" w14:textId="77777777" w:rsidTr="00ED63DD">
        <w:trPr>
          <w:jc w:val="center"/>
        </w:trPr>
        <w:tc>
          <w:tcPr>
            <w:tcW w:w="9752" w:type="dxa"/>
            <w:gridSpan w:val="2"/>
          </w:tcPr>
          <w:p w14:paraId="1FE74E50" w14:textId="77777777" w:rsidR="004B287C" w:rsidRPr="002106F7" w:rsidRDefault="004B287C" w:rsidP="00ED63DD">
            <w:pPr>
              <w:keepNext/>
            </w:pPr>
          </w:p>
        </w:tc>
      </w:tr>
      <w:tr w:rsidR="00680D9B" w:rsidRPr="002106F7" w14:paraId="4F085821" w14:textId="77777777" w:rsidTr="00ED63DD">
        <w:trPr>
          <w:jc w:val="center"/>
        </w:trPr>
        <w:tc>
          <w:tcPr>
            <w:tcW w:w="4876" w:type="dxa"/>
          </w:tcPr>
          <w:p w14:paraId="249EBD70" w14:textId="77777777" w:rsidR="004B287C" w:rsidRPr="002106F7" w:rsidRDefault="002106F7" w:rsidP="00ED63DD">
            <w:pPr>
              <w:pStyle w:val="ColumnHeading"/>
              <w:keepNext/>
            </w:pPr>
            <w:r w:rsidRPr="002106F7">
              <w:t>Komission teksti</w:t>
            </w:r>
          </w:p>
        </w:tc>
        <w:tc>
          <w:tcPr>
            <w:tcW w:w="4876" w:type="dxa"/>
          </w:tcPr>
          <w:p w14:paraId="78D64455" w14:textId="77777777" w:rsidR="004B287C" w:rsidRPr="002106F7" w:rsidRDefault="002106F7" w:rsidP="00ED63DD">
            <w:pPr>
              <w:pStyle w:val="ColumnHeading"/>
              <w:keepNext/>
            </w:pPr>
            <w:r w:rsidRPr="002106F7">
              <w:t>Tarkistus</w:t>
            </w:r>
          </w:p>
        </w:tc>
      </w:tr>
      <w:tr w:rsidR="00680D9B" w:rsidRPr="002106F7" w14:paraId="3C475945" w14:textId="77777777" w:rsidTr="00ED63DD">
        <w:trPr>
          <w:jc w:val="center"/>
        </w:trPr>
        <w:tc>
          <w:tcPr>
            <w:tcW w:w="4876" w:type="dxa"/>
          </w:tcPr>
          <w:p w14:paraId="0E29CF85" w14:textId="77777777" w:rsidR="004B287C" w:rsidRPr="002106F7" w:rsidRDefault="004B287C" w:rsidP="00ED63DD">
            <w:pPr>
              <w:pStyle w:val="Normal6"/>
            </w:pPr>
          </w:p>
        </w:tc>
        <w:tc>
          <w:tcPr>
            <w:tcW w:w="4876" w:type="dxa"/>
          </w:tcPr>
          <w:p w14:paraId="750AD982" w14:textId="77777777" w:rsidR="004B287C" w:rsidRPr="002106F7" w:rsidRDefault="002106F7" w:rsidP="00ED63DD">
            <w:pPr>
              <w:pStyle w:val="Normal6"/>
              <w:rPr>
                <w:szCs w:val="24"/>
              </w:rPr>
            </w:pPr>
            <w:r w:rsidRPr="002106F7">
              <w:rPr>
                <w:b/>
                <w:i/>
              </w:rPr>
              <w:t>(24 a)</w:t>
            </w:r>
            <w:r w:rsidRPr="002106F7">
              <w:rPr>
                <w:b/>
                <w:i/>
              </w:rPr>
              <w:tab/>
            </w:r>
            <w:r w:rsidRPr="002106F7">
              <w:rPr>
                <w:b/>
                <w:i/>
              </w:rPr>
              <w:t>Jotta voidaan taata perusoikeuksien tehokas valvonta maastapoistamisen aikana, Frontexin yhteyteen olisi perustettava keskitetty maastapoistamista käsittelevä eurooppalainen seurantamekanismi. Tämän mekanismin olisi kyettävä valvomaan kaikkia maastapoistamisia, myös niitä, joissa maastapoistaminen tapahtuu sellaisiin kolmansiin maihin tai sellaisista kolmansista maista, joiden kanssa on tehty sopimus, ja sen olisi katettava maastapoistamisen kaikki vaiheet. Mekanismin olisi raportoitava havainnoistaan ja an</w:t>
            </w:r>
            <w:r w:rsidRPr="002106F7">
              <w:rPr>
                <w:b/>
                <w:i/>
              </w:rPr>
              <w:t>nettava suosituksia jäsenvaltioille. Sen olisi korvattava nykyiset kansalliset seurantamekanismit ja Frontexin tällä hetkellä hallinnoima pakkotoimin tapahtuvan palauttamisen valvojien reservi. Tämä edellyttää Frontex-asetukseen tehtäviä muutoksia.</w:t>
            </w:r>
          </w:p>
        </w:tc>
      </w:tr>
    </w:tbl>
    <w:p w14:paraId="18388E7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CBD9836" w14:textId="77777777" w:rsidR="004B287C" w:rsidRPr="002106F7" w:rsidRDefault="002106F7" w:rsidP="004B287C">
      <w:r w:rsidRPr="002106F7">
        <w:rPr>
          <w:rStyle w:val="HideTWBExt"/>
        </w:rPr>
        <w:t>&lt;/Amend&gt;</w:t>
      </w:r>
    </w:p>
    <w:p w14:paraId="20851F91"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13</w:t>
      </w:r>
      <w:r w:rsidRPr="002106F7">
        <w:rPr>
          <w:rStyle w:val="HideTWBExt"/>
          <w:b w:val="0"/>
        </w:rPr>
        <w:t>&lt;/NumAm&gt;</w:t>
      </w:r>
    </w:p>
    <w:p w14:paraId="2E18D040"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8F9E12C" w14:textId="77777777" w:rsidR="004B287C" w:rsidRPr="002106F7" w:rsidRDefault="002106F7" w:rsidP="004B287C">
      <w:pPr>
        <w:pStyle w:val="NormalBold"/>
      </w:pPr>
      <w:r w:rsidRPr="002106F7">
        <w:rPr>
          <w:rStyle w:val="HideTWBExt"/>
          <w:b w:val="0"/>
        </w:rPr>
        <w:t>&lt;Article&gt;</w:t>
      </w:r>
      <w:r w:rsidRPr="002106F7">
        <w:t>Johdanto-osan 26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6EA2D83" w14:textId="77777777" w:rsidTr="00ED63DD">
        <w:trPr>
          <w:jc w:val="center"/>
        </w:trPr>
        <w:tc>
          <w:tcPr>
            <w:tcW w:w="9752" w:type="dxa"/>
            <w:gridSpan w:val="2"/>
          </w:tcPr>
          <w:p w14:paraId="7540181E" w14:textId="77777777" w:rsidR="004B287C" w:rsidRPr="002106F7" w:rsidRDefault="004B287C" w:rsidP="00ED63DD">
            <w:pPr>
              <w:keepNext/>
            </w:pPr>
          </w:p>
        </w:tc>
      </w:tr>
      <w:tr w:rsidR="00680D9B" w:rsidRPr="002106F7" w14:paraId="4E58EF0B" w14:textId="77777777" w:rsidTr="00ED63DD">
        <w:trPr>
          <w:jc w:val="center"/>
        </w:trPr>
        <w:tc>
          <w:tcPr>
            <w:tcW w:w="4876" w:type="dxa"/>
          </w:tcPr>
          <w:p w14:paraId="50E0C2BF" w14:textId="77777777" w:rsidR="004B287C" w:rsidRPr="002106F7" w:rsidRDefault="002106F7" w:rsidP="00ED63DD">
            <w:pPr>
              <w:pStyle w:val="ColumnHeading"/>
              <w:keepNext/>
            </w:pPr>
            <w:r w:rsidRPr="002106F7">
              <w:t>Komission teksti</w:t>
            </w:r>
          </w:p>
        </w:tc>
        <w:tc>
          <w:tcPr>
            <w:tcW w:w="4876" w:type="dxa"/>
          </w:tcPr>
          <w:p w14:paraId="599BF027" w14:textId="77777777" w:rsidR="004B287C" w:rsidRPr="002106F7" w:rsidRDefault="002106F7" w:rsidP="00ED63DD">
            <w:pPr>
              <w:pStyle w:val="ColumnHeading"/>
              <w:keepNext/>
            </w:pPr>
            <w:r w:rsidRPr="002106F7">
              <w:t>Tarkistus</w:t>
            </w:r>
          </w:p>
        </w:tc>
      </w:tr>
      <w:tr w:rsidR="00680D9B" w:rsidRPr="002106F7" w14:paraId="6BFFB8EB" w14:textId="77777777" w:rsidTr="00ED63DD">
        <w:trPr>
          <w:jc w:val="center"/>
        </w:trPr>
        <w:tc>
          <w:tcPr>
            <w:tcW w:w="4876" w:type="dxa"/>
          </w:tcPr>
          <w:p w14:paraId="44D761E5" w14:textId="77777777" w:rsidR="004B287C" w:rsidRPr="002106F7" w:rsidRDefault="002106F7" w:rsidP="00ED63DD">
            <w:pPr>
              <w:pStyle w:val="Normal6"/>
            </w:pPr>
            <w:r w:rsidRPr="002106F7">
              <w:t>(26)</w:t>
            </w:r>
            <w:r w:rsidRPr="002106F7">
              <w:tab/>
            </w:r>
            <w:r w:rsidRPr="002106F7">
              <w:t>Jos on syytä epäillä, onko kolmannen maan kansalainen alaikäinen, olisi tehtävä iän arviointi. Muuttoliikkeen hallinnan yhtenäisyyden varmistamiseksi unionissa olisi noudatettava Euroopan parlamentin ja neuvoston asetuksessa (EU) 2024/1348</w:t>
            </w:r>
            <w:r w:rsidRPr="002106F7">
              <w:rPr>
                <w:vertAlign w:val="superscript"/>
              </w:rPr>
              <w:t>12</w:t>
            </w:r>
            <w:r w:rsidRPr="002106F7">
              <w:t xml:space="preserve"> säädettyä menettelyä. Jäsenvaltioiden olisi ikää arvioidessaan otettava huomioon erityisesti Euroopan unionin turvapaikkaviraston asiaa koskevat suuntaviivat.</w:t>
            </w:r>
          </w:p>
        </w:tc>
        <w:tc>
          <w:tcPr>
            <w:tcW w:w="4876" w:type="dxa"/>
          </w:tcPr>
          <w:p w14:paraId="15D3736C" w14:textId="77777777" w:rsidR="004B287C" w:rsidRPr="002106F7" w:rsidRDefault="002106F7" w:rsidP="00ED63DD">
            <w:pPr>
              <w:pStyle w:val="Normal6"/>
              <w:rPr>
                <w:szCs w:val="24"/>
              </w:rPr>
            </w:pPr>
            <w:r w:rsidRPr="002106F7">
              <w:t>(26)</w:t>
            </w:r>
            <w:r w:rsidRPr="002106F7">
              <w:tab/>
              <w:t>Jos on syytä epäillä, onko kolmannen maan kansalainen alaikäinen, olisi tehtävä iän arviointi. Muuttoliikkeen hallinnan yhtenäisyyden varmistamiseksi unionissa olisi</w:t>
            </w:r>
            <w:r w:rsidRPr="002106F7">
              <w:rPr>
                <w:b/>
                <w:i/>
              </w:rPr>
              <w:t>, sen jälkeen, kun on tarkistettu, onko ikä arvioitu aiemmin,</w:t>
            </w:r>
            <w:r w:rsidRPr="002106F7">
              <w:t xml:space="preserve"> noudatettava Euroopan parlamentin ja neuvoston asetuksessa (EU) 2024/1348</w:t>
            </w:r>
            <w:r w:rsidRPr="002106F7">
              <w:rPr>
                <w:vertAlign w:val="superscript"/>
              </w:rPr>
              <w:t>12</w:t>
            </w:r>
            <w:r w:rsidRPr="002106F7">
              <w:t xml:space="preserve"> säädettyä menettelyä. Jäsenvaltioiden olisi ikää arvioidessaan otettava huomioon erityisesti Euroopan unionin turvapaikkaviraston asiaa koskevat suuntaviivat.</w:t>
            </w:r>
          </w:p>
        </w:tc>
      </w:tr>
      <w:tr w:rsidR="00680D9B" w:rsidRPr="002106F7" w14:paraId="354A3530" w14:textId="77777777" w:rsidTr="00ED63DD">
        <w:trPr>
          <w:jc w:val="center"/>
        </w:trPr>
        <w:tc>
          <w:tcPr>
            <w:tcW w:w="4876" w:type="dxa"/>
          </w:tcPr>
          <w:p w14:paraId="4C660289" w14:textId="77777777" w:rsidR="004B287C" w:rsidRPr="002106F7" w:rsidRDefault="002106F7" w:rsidP="00ED63DD">
            <w:pPr>
              <w:pStyle w:val="Normal6"/>
            </w:pPr>
            <w:r w:rsidRPr="002106F7">
              <w:t>__________________</w:t>
            </w:r>
          </w:p>
        </w:tc>
        <w:tc>
          <w:tcPr>
            <w:tcW w:w="4876" w:type="dxa"/>
          </w:tcPr>
          <w:p w14:paraId="007C22A8" w14:textId="77777777" w:rsidR="004B287C" w:rsidRPr="002106F7" w:rsidRDefault="002106F7" w:rsidP="00ED63DD">
            <w:pPr>
              <w:pStyle w:val="Normal6"/>
              <w:rPr>
                <w:szCs w:val="24"/>
              </w:rPr>
            </w:pPr>
            <w:r w:rsidRPr="002106F7">
              <w:t>__________________</w:t>
            </w:r>
          </w:p>
        </w:tc>
      </w:tr>
      <w:tr w:rsidR="00680D9B" w:rsidRPr="002106F7" w14:paraId="470AEDEE" w14:textId="77777777" w:rsidTr="00ED63DD">
        <w:trPr>
          <w:jc w:val="center"/>
        </w:trPr>
        <w:tc>
          <w:tcPr>
            <w:tcW w:w="4876" w:type="dxa"/>
          </w:tcPr>
          <w:p w14:paraId="7AE74814" w14:textId="77777777" w:rsidR="004B287C" w:rsidRPr="002106F7" w:rsidRDefault="002106F7" w:rsidP="00ED63DD">
            <w:pPr>
              <w:pStyle w:val="Normal6"/>
            </w:pPr>
            <w:r w:rsidRPr="002106F7">
              <w:rPr>
                <w:vertAlign w:val="superscript"/>
              </w:rPr>
              <w:t>12</w:t>
            </w:r>
            <w:r w:rsidRPr="002106F7">
              <w:t xml:space="preserve"> Euroopan parlamentin ja neuvoston asetus (EU) 2024/1348, annettu 14 päivänä toukokuuta 2024, kansainvälistä suojelua unionissa koskevan yhteisen menettelyn luomisesta ja direktiivin 2013/32/EU kumoamisesta (EUVL L 222, 22.5.2024, s. 1).</w:t>
            </w:r>
          </w:p>
        </w:tc>
        <w:tc>
          <w:tcPr>
            <w:tcW w:w="4876" w:type="dxa"/>
          </w:tcPr>
          <w:p w14:paraId="15C52436" w14:textId="77777777" w:rsidR="004B287C" w:rsidRPr="002106F7" w:rsidRDefault="002106F7" w:rsidP="00ED63DD">
            <w:pPr>
              <w:pStyle w:val="Normal6"/>
              <w:rPr>
                <w:szCs w:val="24"/>
              </w:rPr>
            </w:pPr>
            <w:r w:rsidRPr="002106F7">
              <w:rPr>
                <w:vertAlign w:val="superscript"/>
              </w:rPr>
              <w:t>12</w:t>
            </w:r>
            <w:r w:rsidRPr="002106F7">
              <w:t xml:space="preserve"> Euroopan parlamentin ja neuvoston asetus (EU) 2024/1348, annettu 14 päivänä toukokuuta 2024, kansainvälistä suojelua unionissa koskevan yhteisen menettelyn luomisesta ja direktiivin 2013/32/EU kumoamisesta (EUVL L 222, 22.5.2024, s. 1</w:t>
            </w:r>
            <w:r w:rsidRPr="002106F7">
              <w:rPr>
                <w:b/>
                <w:i/>
              </w:rPr>
              <w:t>, ELI:</w:t>
            </w:r>
            <w:r w:rsidRPr="002106F7">
              <w:t xml:space="preserve"> </w:t>
            </w:r>
            <w:r w:rsidRPr="002106F7">
              <w:rPr>
                <w:b/>
                <w:i/>
              </w:rPr>
              <w:t>http://data.europa.eu/eli/reg/2024/1348/oj</w:t>
            </w:r>
            <w:r w:rsidRPr="002106F7">
              <w:t>).</w:t>
            </w:r>
          </w:p>
        </w:tc>
      </w:tr>
    </w:tbl>
    <w:p w14:paraId="095693CA"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9705511" w14:textId="77777777" w:rsidR="004B287C" w:rsidRPr="002106F7" w:rsidRDefault="002106F7" w:rsidP="004B287C">
      <w:r w:rsidRPr="002106F7">
        <w:rPr>
          <w:rStyle w:val="HideTWBExt"/>
        </w:rPr>
        <w:t>&lt;/Amend&gt;</w:t>
      </w:r>
    </w:p>
    <w:p w14:paraId="457C5F3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14</w:t>
      </w:r>
      <w:r w:rsidRPr="002106F7">
        <w:rPr>
          <w:rStyle w:val="HideTWBExt"/>
          <w:b w:val="0"/>
        </w:rPr>
        <w:t>&lt;/NumAm&gt;</w:t>
      </w:r>
    </w:p>
    <w:p w14:paraId="4F5DAC5A"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7A9DDB3" w14:textId="77777777" w:rsidR="004B287C" w:rsidRPr="002106F7" w:rsidRDefault="002106F7" w:rsidP="004B287C">
      <w:pPr>
        <w:pStyle w:val="NormalBold"/>
      </w:pPr>
      <w:r w:rsidRPr="002106F7">
        <w:rPr>
          <w:rStyle w:val="HideTWBExt"/>
          <w:b w:val="0"/>
        </w:rPr>
        <w:t>&lt;Article&gt;</w:t>
      </w:r>
      <w:r w:rsidRPr="002106F7">
        <w:t>Johdanto-osan 29 a kappale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ACCA125" w14:textId="77777777" w:rsidTr="00ED63DD">
        <w:trPr>
          <w:jc w:val="center"/>
        </w:trPr>
        <w:tc>
          <w:tcPr>
            <w:tcW w:w="9752" w:type="dxa"/>
            <w:gridSpan w:val="2"/>
          </w:tcPr>
          <w:p w14:paraId="2AAAF02C" w14:textId="77777777" w:rsidR="004B287C" w:rsidRPr="002106F7" w:rsidRDefault="004B287C" w:rsidP="00ED63DD">
            <w:pPr>
              <w:keepNext/>
            </w:pPr>
          </w:p>
        </w:tc>
      </w:tr>
      <w:tr w:rsidR="00680D9B" w:rsidRPr="002106F7" w14:paraId="41D64AC4" w14:textId="77777777" w:rsidTr="00ED63DD">
        <w:trPr>
          <w:jc w:val="center"/>
        </w:trPr>
        <w:tc>
          <w:tcPr>
            <w:tcW w:w="4876" w:type="dxa"/>
          </w:tcPr>
          <w:p w14:paraId="174F0E7E" w14:textId="77777777" w:rsidR="004B287C" w:rsidRPr="002106F7" w:rsidRDefault="002106F7" w:rsidP="00ED63DD">
            <w:pPr>
              <w:pStyle w:val="ColumnHeading"/>
              <w:keepNext/>
            </w:pPr>
            <w:r w:rsidRPr="002106F7">
              <w:t>Komission teksti</w:t>
            </w:r>
          </w:p>
        </w:tc>
        <w:tc>
          <w:tcPr>
            <w:tcW w:w="4876" w:type="dxa"/>
          </w:tcPr>
          <w:p w14:paraId="4EEBA99A" w14:textId="77777777" w:rsidR="004B287C" w:rsidRPr="002106F7" w:rsidRDefault="002106F7" w:rsidP="00ED63DD">
            <w:pPr>
              <w:pStyle w:val="ColumnHeading"/>
              <w:keepNext/>
            </w:pPr>
            <w:r w:rsidRPr="002106F7">
              <w:t>Tarkistus</w:t>
            </w:r>
          </w:p>
        </w:tc>
      </w:tr>
      <w:tr w:rsidR="00680D9B" w:rsidRPr="002106F7" w14:paraId="56CF5BD4" w14:textId="77777777" w:rsidTr="00ED63DD">
        <w:trPr>
          <w:jc w:val="center"/>
        </w:trPr>
        <w:tc>
          <w:tcPr>
            <w:tcW w:w="4876" w:type="dxa"/>
          </w:tcPr>
          <w:p w14:paraId="54FF2887" w14:textId="77777777" w:rsidR="004B287C" w:rsidRPr="002106F7" w:rsidRDefault="004B287C" w:rsidP="00ED63DD">
            <w:pPr>
              <w:pStyle w:val="Normal6"/>
            </w:pPr>
          </w:p>
        </w:tc>
        <w:tc>
          <w:tcPr>
            <w:tcW w:w="4876" w:type="dxa"/>
          </w:tcPr>
          <w:p w14:paraId="5BC2AF63" w14:textId="77777777" w:rsidR="004B287C" w:rsidRPr="002106F7" w:rsidRDefault="002106F7" w:rsidP="00ED63DD">
            <w:pPr>
              <w:pStyle w:val="Normal6"/>
              <w:rPr>
                <w:szCs w:val="24"/>
              </w:rPr>
            </w:pPr>
            <w:r w:rsidRPr="002106F7">
              <w:rPr>
                <w:b/>
                <w:i/>
              </w:rPr>
              <w:t>(29 a)</w:t>
            </w:r>
            <w:r w:rsidRPr="002106F7">
              <w:rPr>
                <w:b/>
                <w:i/>
              </w:rPr>
              <w:tab/>
            </w:r>
            <w:r w:rsidRPr="002106F7">
              <w:rPr>
                <w:b/>
                <w:i/>
              </w:rPr>
              <w:t>Oikeusapuun ja oikeudelliseen edustukseen olisi sisällyttävä muutoksenhaun tai uudelleentarkastelupyynnön valmistelu, mukaan lukien vähintään kansallisen lainsäädännön nojalla vaadittavien menettelyyn liittyvien asiakirjojen laatiminen ja, jos järjestetään tuomioistuinkäsittely, osallistuminen tähän käsittelyyn oikeusviranomaisessa, jotta voidaan varmistaa oikeus tehokkaisiin oikeussuojakeinoihin ja oikeudenmukaiseen oikeudenkäyntiin.</w:t>
            </w:r>
          </w:p>
        </w:tc>
      </w:tr>
    </w:tbl>
    <w:p w14:paraId="6C02BF50"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0723E19" w14:textId="77777777" w:rsidR="004B287C" w:rsidRPr="002106F7" w:rsidRDefault="002106F7" w:rsidP="004B287C">
      <w:r w:rsidRPr="002106F7">
        <w:rPr>
          <w:rStyle w:val="HideTWBExt"/>
        </w:rPr>
        <w:t>&lt;/Amend&gt;</w:t>
      </w:r>
    </w:p>
    <w:p w14:paraId="79C51D6B"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15</w:t>
      </w:r>
      <w:r w:rsidRPr="002106F7">
        <w:rPr>
          <w:rStyle w:val="HideTWBExt"/>
          <w:b w:val="0"/>
        </w:rPr>
        <w:t>&lt;/NumAm&gt;</w:t>
      </w:r>
    </w:p>
    <w:p w14:paraId="1A0697FF"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A01CA83" w14:textId="77777777" w:rsidR="004B287C" w:rsidRPr="002106F7" w:rsidRDefault="002106F7" w:rsidP="004B287C">
      <w:pPr>
        <w:pStyle w:val="NormalBold"/>
      </w:pPr>
      <w:r w:rsidRPr="002106F7">
        <w:rPr>
          <w:rStyle w:val="HideTWBExt"/>
          <w:b w:val="0"/>
        </w:rPr>
        <w:t>&lt;Article&gt;</w:t>
      </w:r>
      <w:r w:rsidRPr="002106F7">
        <w:t>Johdanto-osan 29 b kappale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52F81C6" w14:textId="77777777" w:rsidTr="00ED63DD">
        <w:trPr>
          <w:jc w:val="center"/>
        </w:trPr>
        <w:tc>
          <w:tcPr>
            <w:tcW w:w="9752" w:type="dxa"/>
            <w:gridSpan w:val="2"/>
          </w:tcPr>
          <w:p w14:paraId="01C2B1E6" w14:textId="77777777" w:rsidR="004B287C" w:rsidRPr="002106F7" w:rsidRDefault="004B287C" w:rsidP="00ED63DD">
            <w:pPr>
              <w:keepNext/>
            </w:pPr>
          </w:p>
        </w:tc>
      </w:tr>
      <w:tr w:rsidR="00680D9B" w:rsidRPr="002106F7" w14:paraId="24AC066A" w14:textId="77777777" w:rsidTr="00ED63DD">
        <w:trPr>
          <w:jc w:val="center"/>
        </w:trPr>
        <w:tc>
          <w:tcPr>
            <w:tcW w:w="4876" w:type="dxa"/>
          </w:tcPr>
          <w:p w14:paraId="2A924BC5" w14:textId="77777777" w:rsidR="004B287C" w:rsidRPr="002106F7" w:rsidRDefault="002106F7" w:rsidP="00ED63DD">
            <w:pPr>
              <w:pStyle w:val="ColumnHeading"/>
              <w:keepNext/>
            </w:pPr>
            <w:r w:rsidRPr="002106F7">
              <w:t>Komission teksti</w:t>
            </w:r>
          </w:p>
        </w:tc>
        <w:tc>
          <w:tcPr>
            <w:tcW w:w="4876" w:type="dxa"/>
          </w:tcPr>
          <w:p w14:paraId="49718FF2" w14:textId="77777777" w:rsidR="004B287C" w:rsidRPr="002106F7" w:rsidRDefault="002106F7" w:rsidP="00ED63DD">
            <w:pPr>
              <w:pStyle w:val="ColumnHeading"/>
              <w:keepNext/>
            </w:pPr>
            <w:r w:rsidRPr="002106F7">
              <w:t>Tarkistus</w:t>
            </w:r>
          </w:p>
        </w:tc>
      </w:tr>
      <w:tr w:rsidR="00680D9B" w:rsidRPr="002106F7" w14:paraId="0E901B77" w14:textId="77777777" w:rsidTr="00ED63DD">
        <w:trPr>
          <w:jc w:val="center"/>
        </w:trPr>
        <w:tc>
          <w:tcPr>
            <w:tcW w:w="4876" w:type="dxa"/>
          </w:tcPr>
          <w:p w14:paraId="767EDFA1" w14:textId="77777777" w:rsidR="004B287C" w:rsidRPr="002106F7" w:rsidRDefault="004B287C" w:rsidP="00ED63DD">
            <w:pPr>
              <w:pStyle w:val="Normal6"/>
            </w:pPr>
          </w:p>
        </w:tc>
        <w:tc>
          <w:tcPr>
            <w:tcW w:w="4876" w:type="dxa"/>
          </w:tcPr>
          <w:p w14:paraId="7C561C7E" w14:textId="77777777" w:rsidR="004B287C" w:rsidRPr="002106F7" w:rsidRDefault="002106F7" w:rsidP="00ED63DD">
            <w:pPr>
              <w:pStyle w:val="Normal6"/>
              <w:rPr>
                <w:szCs w:val="24"/>
              </w:rPr>
            </w:pPr>
            <w:r w:rsidRPr="002106F7">
              <w:rPr>
                <w:b/>
                <w:i/>
              </w:rPr>
              <w:t>(29 b)</w:t>
            </w:r>
            <w:r w:rsidRPr="002106F7">
              <w:rPr>
                <w:b/>
                <w:i/>
              </w:rPr>
              <w:tab/>
            </w:r>
            <w:r w:rsidRPr="002106F7">
              <w:rPr>
                <w:b/>
                <w:i/>
              </w:rPr>
              <w:t>Sen varmistamiseksi, että tämän asetuksen nojalla annettava oikeusapu ja oikeudellinen edustus toteutuu asianmukaisesti, palvelujen tarjoajana olisi oltava Euroopan parlamentin ja neuvoston direktiivin 98/5/EY</w:t>
            </w:r>
            <w:r w:rsidRPr="002106F7">
              <w:rPr>
                <w:b/>
                <w:i/>
                <w:vertAlign w:val="superscript"/>
              </w:rPr>
              <w:t>1 a</w:t>
            </w:r>
            <w:r w:rsidRPr="002106F7">
              <w:rPr>
                <w:b/>
                <w:i/>
              </w:rPr>
              <w:t xml:space="preserve"> 1 artiklan 2 kohdassa tarkoitettu asianajaja.</w:t>
            </w:r>
          </w:p>
        </w:tc>
      </w:tr>
      <w:tr w:rsidR="00680D9B" w:rsidRPr="002106F7" w14:paraId="26E59FE0" w14:textId="77777777" w:rsidTr="00ED63DD">
        <w:trPr>
          <w:jc w:val="center"/>
        </w:trPr>
        <w:tc>
          <w:tcPr>
            <w:tcW w:w="4876" w:type="dxa"/>
          </w:tcPr>
          <w:p w14:paraId="497A6A4A" w14:textId="77777777" w:rsidR="004B287C" w:rsidRPr="002106F7" w:rsidRDefault="004B287C" w:rsidP="00ED63DD">
            <w:pPr>
              <w:pStyle w:val="Normal6"/>
            </w:pPr>
          </w:p>
        </w:tc>
        <w:tc>
          <w:tcPr>
            <w:tcW w:w="4876" w:type="dxa"/>
          </w:tcPr>
          <w:p w14:paraId="784C6C5A" w14:textId="77777777" w:rsidR="004B287C" w:rsidRPr="002106F7" w:rsidRDefault="002106F7" w:rsidP="00ED63DD">
            <w:pPr>
              <w:pStyle w:val="Normal6"/>
              <w:rPr>
                <w:szCs w:val="24"/>
              </w:rPr>
            </w:pPr>
            <w:r w:rsidRPr="002106F7">
              <w:rPr>
                <w:b/>
                <w:i/>
              </w:rPr>
              <w:t>__________________</w:t>
            </w:r>
          </w:p>
        </w:tc>
      </w:tr>
      <w:tr w:rsidR="00680D9B" w:rsidRPr="002106F7" w14:paraId="5F654E42" w14:textId="77777777" w:rsidTr="00ED63DD">
        <w:trPr>
          <w:jc w:val="center"/>
        </w:trPr>
        <w:tc>
          <w:tcPr>
            <w:tcW w:w="4876" w:type="dxa"/>
          </w:tcPr>
          <w:p w14:paraId="52330C7F" w14:textId="77777777" w:rsidR="004B287C" w:rsidRPr="002106F7" w:rsidRDefault="004B287C" w:rsidP="00ED63DD">
            <w:pPr>
              <w:pStyle w:val="Normal6"/>
            </w:pPr>
          </w:p>
        </w:tc>
        <w:tc>
          <w:tcPr>
            <w:tcW w:w="4876" w:type="dxa"/>
          </w:tcPr>
          <w:p w14:paraId="0B733FDA" w14:textId="77777777" w:rsidR="004B287C" w:rsidRPr="002106F7" w:rsidRDefault="002106F7" w:rsidP="00ED63DD">
            <w:pPr>
              <w:pStyle w:val="Normal6"/>
              <w:rPr>
                <w:szCs w:val="24"/>
              </w:rPr>
            </w:pPr>
            <w:r w:rsidRPr="002106F7">
              <w:rPr>
                <w:b/>
                <w:i/>
                <w:vertAlign w:val="superscript"/>
              </w:rPr>
              <w:t>1 a</w:t>
            </w:r>
            <w:r w:rsidRPr="002106F7">
              <w:rPr>
                <w:b/>
                <w:i/>
              </w:rPr>
              <w:t xml:space="preserve"> Euroopan parlamentin ja neuvoston direktiivi 98/5/EY, annettu 16 päivänä helmikuuta 1998, asianajajan ammatin pysyvän harjoittamisen helpottamisesta muussa kuin siinä jäsenvaltiossa, jossa ammatillinen pätevyys on hankittu (EYVL L 77, 14.3.1998, s. 36, ELI: </w:t>
            </w:r>
            <w:r w:rsidRPr="002106F7">
              <w:rPr>
                <w:b/>
                <w:i/>
              </w:rPr>
              <w:t>http://data.europa.eu/eli/dir/1998/5/oj).</w:t>
            </w:r>
          </w:p>
        </w:tc>
      </w:tr>
    </w:tbl>
    <w:p w14:paraId="4C781F6E"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75A968E" w14:textId="77777777" w:rsidR="004B287C" w:rsidRPr="002106F7" w:rsidRDefault="002106F7" w:rsidP="004B287C">
      <w:r w:rsidRPr="002106F7">
        <w:rPr>
          <w:rStyle w:val="HideTWBExt"/>
        </w:rPr>
        <w:t>&lt;/Amend&gt;</w:t>
      </w:r>
    </w:p>
    <w:p w14:paraId="294E860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16</w:t>
      </w:r>
      <w:r w:rsidRPr="002106F7">
        <w:rPr>
          <w:rStyle w:val="HideTWBExt"/>
          <w:b w:val="0"/>
        </w:rPr>
        <w:t>&lt;/NumAm&gt;</w:t>
      </w:r>
    </w:p>
    <w:p w14:paraId="4478761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C57F985" w14:textId="77777777" w:rsidR="004B287C" w:rsidRPr="002106F7" w:rsidRDefault="002106F7" w:rsidP="004B287C">
      <w:pPr>
        <w:pStyle w:val="NormalBold"/>
      </w:pPr>
      <w:r w:rsidRPr="002106F7">
        <w:rPr>
          <w:rStyle w:val="HideTWBExt"/>
          <w:b w:val="0"/>
        </w:rPr>
        <w:t>&lt;Article&gt;</w:t>
      </w:r>
      <w:r w:rsidRPr="002106F7">
        <w:t>Johdanto-osan 30 a kappale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0CC1F9A" w14:textId="77777777" w:rsidTr="00ED63DD">
        <w:trPr>
          <w:jc w:val="center"/>
        </w:trPr>
        <w:tc>
          <w:tcPr>
            <w:tcW w:w="9752" w:type="dxa"/>
            <w:gridSpan w:val="2"/>
          </w:tcPr>
          <w:p w14:paraId="360C4BFE" w14:textId="77777777" w:rsidR="004B287C" w:rsidRPr="002106F7" w:rsidRDefault="004B287C" w:rsidP="00ED63DD">
            <w:pPr>
              <w:keepNext/>
            </w:pPr>
          </w:p>
        </w:tc>
      </w:tr>
      <w:tr w:rsidR="00680D9B" w:rsidRPr="002106F7" w14:paraId="4653E76B" w14:textId="77777777" w:rsidTr="00ED63DD">
        <w:trPr>
          <w:jc w:val="center"/>
        </w:trPr>
        <w:tc>
          <w:tcPr>
            <w:tcW w:w="4876" w:type="dxa"/>
          </w:tcPr>
          <w:p w14:paraId="01E4FFA3" w14:textId="77777777" w:rsidR="004B287C" w:rsidRPr="002106F7" w:rsidRDefault="002106F7" w:rsidP="00ED63DD">
            <w:pPr>
              <w:pStyle w:val="ColumnHeading"/>
              <w:keepNext/>
            </w:pPr>
            <w:r w:rsidRPr="002106F7">
              <w:t>Komission teksti</w:t>
            </w:r>
          </w:p>
        </w:tc>
        <w:tc>
          <w:tcPr>
            <w:tcW w:w="4876" w:type="dxa"/>
          </w:tcPr>
          <w:p w14:paraId="492FB587" w14:textId="77777777" w:rsidR="004B287C" w:rsidRPr="002106F7" w:rsidRDefault="002106F7" w:rsidP="00ED63DD">
            <w:pPr>
              <w:pStyle w:val="ColumnHeading"/>
              <w:keepNext/>
            </w:pPr>
            <w:r w:rsidRPr="002106F7">
              <w:t>Tarkistus</w:t>
            </w:r>
          </w:p>
        </w:tc>
      </w:tr>
      <w:tr w:rsidR="00680D9B" w:rsidRPr="002106F7" w14:paraId="586144E5" w14:textId="77777777" w:rsidTr="00ED63DD">
        <w:trPr>
          <w:jc w:val="center"/>
        </w:trPr>
        <w:tc>
          <w:tcPr>
            <w:tcW w:w="4876" w:type="dxa"/>
          </w:tcPr>
          <w:p w14:paraId="1BE1C984" w14:textId="77777777" w:rsidR="004B287C" w:rsidRPr="002106F7" w:rsidRDefault="004B287C" w:rsidP="00ED63DD">
            <w:pPr>
              <w:pStyle w:val="Normal6"/>
            </w:pPr>
          </w:p>
        </w:tc>
        <w:tc>
          <w:tcPr>
            <w:tcW w:w="4876" w:type="dxa"/>
          </w:tcPr>
          <w:p w14:paraId="3FFC9808" w14:textId="77777777" w:rsidR="004B287C" w:rsidRPr="002106F7" w:rsidRDefault="002106F7" w:rsidP="00ED63DD">
            <w:pPr>
              <w:pStyle w:val="Normal6"/>
              <w:rPr>
                <w:szCs w:val="24"/>
              </w:rPr>
            </w:pPr>
            <w:r w:rsidRPr="002106F7">
              <w:rPr>
                <w:b/>
                <w:i/>
              </w:rPr>
              <w:t>(30 a)</w:t>
            </w:r>
            <w:r w:rsidRPr="002106F7">
              <w:rPr>
                <w:b/>
                <w:i/>
              </w:rPr>
              <w:tab/>
              <w:t>Tästä asetuksesta ei seuraa muutoksenhaun automaattista lykkäävää vaikutusta. Kolmansien maiden kansalaisilla olisi kuitenkin oltava mahdollisuus pyytää palauttamispäätöksen täytäntöönpanon lykkäämistä. Sen varmistamiseksi, ettei palauttamiskiellon riskiä arvioida kahteen kertaan, olisi käytettävä aiempia, myös turvapaikkamenettelyn yhteydessä tehtyjä, arviointeja. Jatkossakin olisi oltava kolmannen maan kansalaisen vastuulla ilmoittaa ajoissa palautuskiellon riskistä sekä tehdä palauttamispäätöksen täytän</w:t>
            </w:r>
            <w:r w:rsidRPr="002106F7">
              <w:rPr>
                <w:b/>
                <w:i/>
              </w:rPr>
              <w:t>töönpanon lykkäämistä koskeva pyyntö. Tällaisissa tapauksissa ja tilanteessa, jossa kolmannen maan kansalainen ei ole aiemmin hakenut kansainvälistä suojelua, jäsenvaltiot voivat tarvittaessa ohjata kolmannen maan kansalaisen käyttämään turvapaikkamenettelyä.</w:t>
            </w:r>
          </w:p>
        </w:tc>
      </w:tr>
    </w:tbl>
    <w:p w14:paraId="269CE4CD"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C025D9E" w14:textId="77777777" w:rsidR="004B287C" w:rsidRPr="002106F7" w:rsidRDefault="002106F7" w:rsidP="004B287C">
      <w:r w:rsidRPr="002106F7">
        <w:rPr>
          <w:rStyle w:val="HideTWBExt"/>
        </w:rPr>
        <w:t>&lt;/Amend&gt;</w:t>
      </w:r>
    </w:p>
    <w:p w14:paraId="31CE6BBD"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17</w:t>
      </w:r>
      <w:r w:rsidRPr="002106F7">
        <w:rPr>
          <w:rStyle w:val="HideTWBExt"/>
          <w:b w:val="0"/>
        </w:rPr>
        <w:t>&lt;/NumAm&gt;</w:t>
      </w:r>
    </w:p>
    <w:p w14:paraId="5707F685"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7892362" w14:textId="77777777" w:rsidR="004B287C" w:rsidRPr="002106F7" w:rsidRDefault="002106F7" w:rsidP="004B287C">
      <w:pPr>
        <w:pStyle w:val="NormalBold"/>
      </w:pPr>
      <w:r w:rsidRPr="002106F7">
        <w:rPr>
          <w:rStyle w:val="HideTWBExt"/>
          <w:b w:val="0"/>
        </w:rPr>
        <w:t>&lt;Article&gt;</w:t>
      </w:r>
      <w:r w:rsidRPr="002106F7">
        <w:t>Johdanto-osan 32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159BC54" w14:textId="77777777" w:rsidTr="00ED63DD">
        <w:trPr>
          <w:jc w:val="center"/>
        </w:trPr>
        <w:tc>
          <w:tcPr>
            <w:tcW w:w="9752" w:type="dxa"/>
            <w:gridSpan w:val="2"/>
          </w:tcPr>
          <w:p w14:paraId="131F42FE" w14:textId="77777777" w:rsidR="004B287C" w:rsidRPr="002106F7" w:rsidRDefault="004B287C" w:rsidP="00ED63DD">
            <w:pPr>
              <w:keepNext/>
            </w:pPr>
          </w:p>
        </w:tc>
      </w:tr>
      <w:tr w:rsidR="00680D9B" w:rsidRPr="002106F7" w14:paraId="0FC1FC80" w14:textId="77777777" w:rsidTr="00ED63DD">
        <w:trPr>
          <w:jc w:val="center"/>
        </w:trPr>
        <w:tc>
          <w:tcPr>
            <w:tcW w:w="4876" w:type="dxa"/>
          </w:tcPr>
          <w:p w14:paraId="5A9AA2E1" w14:textId="77777777" w:rsidR="004B287C" w:rsidRPr="002106F7" w:rsidRDefault="002106F7" w:rsidP="00ED63DD">
            <w:pPr>
              <w:pStyle w:val="ColumnHeading"/>
              <w:keepNext/>
            </w:pPr>
            <w:r w:rsidRPr="002106F7">
              <w:t>Komission teksti</w:t>
            </w:r>
          </w:p>
        </w:tc>
        <w:tc>
          <w:tcPr>
            <w:tcW w:w="4876" w:type="dxa"/>
          </w:tcPr>
          <w:p w14:paraId="79676CB3" w14:textId="77777777" w:rsidR="004B287C" w:rsidRPr="002106F7" w:rsidRDefault="002106F7" w:rsidP="00ED63DD">
            <w:pPr>
              <w:pStyle w:val="ColumnHeading"/>
              <w:keepNext/>
            </w:pPr>
            <w:r w:rsidRPr="002106F7">
              <w:t>Tarkistus</w:t>
            </w:r>
          </w:p>
        </w:tc>
      </w:tr>
      <w:tr w:rsidR="00680D9B" w:rsidRPr="002106F7" w14:paraId="483EB6F4" w14:textId="77777777" w:rsidTr="00ED63DD">
        <w:trPr>
          <w:jc w:val="center"/>
        </w:trPr>
        <w:tc>
          <w:tcPr>
            <w:tcW w:w="4876" w:type="dxa"/>
          </w:tcPr>
          <w:p w14:paraId="20007C84" w14:textId="77777777" w:rsidR="004B287C" w:rsidRPr="002106F7" w:rsidRDefault="002106F7" w:rsidP="00ED63DD">
            <w:pPr>
              <w:pStyle w:val="Normal6"/>
            </w:pPr>
            <w:r w:rsidRPr="002106F7">
              <w:t>(32)</w:t>
            </w:r>
            <w:r w:rsidRPr="002106F7">
              <w:tab/>
            </w:r>
            <w:r w:rsidRPr="002106F7">
              <w:t>Säilöönotosta olisi voitava määrätä vain palauttamisen valmistelemiseksi edellyttäen, että se on oikeasuhteista ja välttämätöntä kunkin tapauksen yksilöllisen arvioinnin jälkeen, mukaan lukien haavoittuvuustekijöiden tarkastelu. Säilöönotosta voitaisiin määrätä, kun on olemassa kolmannen maan kansalaisen pakenemisen vaara, kun kolmannen maan kansalainen vaikeuttaa tai välttelee palauttamista, aiheuttaa turvallisuusriskin tai ei suostu säilöönoton vaihtoehtoihin, taikka säilöönotto on tarpeen henkilöllisyyde</w:t>
            </w:r>
            <w:r w:rsidRPr="002106F7">
              <w:t xml:space="preserve">n tai kansalaisuuden määrittämiseksi tai todentamiseksi. Viranomaisten olisi noudatettava asianmukaista huolellisuutta, säilöönotto olisi pidettävä mahdollisimman lyhytkestoisena, ja sen pituus saa olla enintään </w:t>
            </w:r>
            <w:r w:rsidRPr="002106F7">
              <w:rPr>
                <w:b/>
                <w:i/>
              </w:rPr>
              <w:t>24</w:t>
            </w:r>
            <w:r w:rsidRPr="002106F7">
              <w:t xml:space="preserve"> kuukautta. Jos kansallisessa lainsäädännössä säädetään alaikäisten säilöönotosta, lapsen etu olisi otettava huomioon ensisijaisesti. Muita säilöönottoa lievempiä vaihtoehtoisia toimenpiteitä olisi käytettävä silloin, kun niitä voidaan tosiasiallisesti käyttää laittomasti oleskelevien kolmansien m</w:t>
            </w:r>
            <w:r w:rsidRPr="002106F7">
              <w:t>aiden kansalaisten tapauksessa.</w:t>
            </w:r>
          </w:p>
        </w:tc>
        <w:tc>
          <w:tcPr>
            <w:tcW w:w="4876" w:type="dxa"/>
          </w:tcPr>
          <w:p w14:paraId="4DB58867" w14:textId="77777777" w:rsidR="004B287C" w:rsidRPr="002106F7" w:rsidRDefault="002106F7" w:rsidP="00ED63DD">
            <w:pPr>
              <w:pStyle w:val="Normal6"/>
              <w:rPr>
                <w:szCs w:val="24"/>
              </w:rPr>
            </w:pPr>
            <w:r w:rsidRPr="002106F7">
              <w:t>(32)</w:t>
            </w:r>
            <w:r w:rsidRPr="002106F7">
              <w:tab/>
              <w:t xml:space="preserve">Säilöönotosta olisi voitava määrätä vain palauttamisen valmistelemiseksi </w:t>
            </w:r>
            <w:r w:rsidRPr="002106F7">
              <w:rPr>
                <w:b/>
                <w:i/>
              </w:rPr>
              <w:t xml:space="preserve">ja vasta viimeisenä keinona </w:t>
            </w:r>
            <w:r w:rsidRPr="002106F7">
              <w:t>edellyttäen, että se on oikeasuhteista ja välttämätöntä kunkin tapauksen yksilöllisen arvioinnin jälkeen, mukaan lukien haavoittuvuustekijöiden tarkastelu. Säilöönotosta voitaisiin määrätä, kun on olemassa kolmannen maan kansalaisen pakenemisen vaara, kun kolmannen maan kansalainen vaikeuttaa tai välttelee palauttamista, aiheuttaa turvallisuusriskin tai ei suostu säilöönoton vaihtoehtoihin, taikka säilöönot</w:t>
            </w:r>
            <w:r w:rsidRPr="002106F7">
              <w:t xml:space="preserve">to on tarpeen henkilöllisyyden tai kansalaisuuden määrittämiseksi tai todentamiseksi. Viranomaisten olisi noudatettava asianmukaista huolellisuutta, säilöönotto olisi pidettävä mahdollisimman lyhytkestoisena, ja sen pituus saa olla enintään </w:t>
            </w:r>
            <w:r w:rsidRPr="002106F7">
              <w:rPr>
                <w:b/>
                <w:i/>
              </w:rPr>
              <w:t>18</w:t>
            </w:r>
            <w:r w:rsidRPr="002106F7">
              <w:t xml:space="preserve"> kuukautta. Jos kansallisessa lainsäädännössä säädetään alaikäisten säilöönotosta, lapsen etu olisi otettava huomioon ensisijaisesti. Muita säilöönottoa lievempiä vaihtoehtoisia toimenpiteitä olisi käytettävä silloin, kun niitä voidaan tosiasiallisesti käyttää laittoma</w:t>
            </w:r>
            <w:r w:rsidRPr="002106F7">
              <w:t>sti oleskelevien kolmansien maiden kansalaisten tapauksessa.</w:t>
            </w:r>
          </w:p>
        </w:tc>
      </w:tr>
    </w:tbl>
    <w:p w14:paraId="28FD78D2"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F10E363" w14:textId="77777777" w:rsidR="004B287C" w:rsidRPr="002106F7" w:rsidRDefault="002106F7" w:rsidP="004B287C">
      <w:r w:rsidRPr="002106F7">
        <w:rPr>
          <w:rStyle w:val="HideTWBExt"/>
        </w:rPr>
        <w:t>&lt;/Amend&gt;</w:t>
      </w:r>
    </w:p>
    <w:p w14:paraId="65F0114C"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18</w:t>
      </w:r>
      <w:r w:rsidRPr="002106F7">
        <w:rPr>
          <w:rStyle w:val="HideTWBExt"/>
          <w:b w:val="0"/>
        </w:rPr>
        <w:t>&lt;/NumAm&gt;</w:t>
      </w:r>
    </w:p>
    <w:p w14:paraId="45D483A0"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4CA6400" w14:textId="77777777" w:rsidR="004B287C" w:rsidRPr="002106F7" w:rsidRDefault="002106F7" w:rsidP="004B287C">
      <w:pPr>
        <w:pStyle w:val="NormalBold"/>
      </w:pPr>
      <w:r w:rsidRPr="002106F7">
        <w:rPr>
          <w:rStyle w:val="HideTWBExt"/>
          <w:b w:val="0"/>
        </w:rPr>
        <w:t>&lt;Article&gt;</w:t>
      </w:r>
      <w:r w:rsidRPr="002106F7">
        <w:t>Johdanto-osan 37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B6F6BFA" w14:textId="77777777" w:rsidTr="00ED63DD">
        <w:trPr>
          <w:jc w:val="center"/>
        </w:trPr>
        <w:tc>
          <w:tcPr>
            <w:tcW w:w="9752" w:type="dxa"/>
            <w:gridSpan w:val="2"/>
          </w:tcPr>
          <w:p w14:paraId="636B036E" w14:textId="77777777" w:rsidR="004B287C" w:rsidRPr="002106F7" w:rsidRDefault="004B287C" w:rsidP="00ED63DD">
            <w:pPr>
              <w:keepNext/>
            </w:pPr>
          </w:p>
        </w:tc>
      </w:tr>
      <w:tr w:rsidR="00680D9B" w:rsidRPr="002106F7" w14:paraId="110A1160" w14:textId="77777777" w:rsidTr="00ED63DD">
        <w:trPr>
          <w:jc w:val="center"/>
        </w:trPr>
        <w:tc>
          <w:tcPr>
            <w:tcW w:w="4876" w:type="dxa"/>
          </w:tcPr>
          <w:p w14:paraId="1C8E2792" w14:textId="77777777" w:rsidR="004B287C" w:rsidRPr="002106F7" w:rsidRDefault="002106F7" w:rsidP="00ED63DD">
            <w:pPr>
              <w:pStyle w:val="ColumnHeading"/>
              <w:keepNext/>
            </w:pPr>
            <w:r w:rsidRPr="002106F7">
              <w:t>Komission teksti</w:t>
            </w:r>
          </w:p>
        </w:tc>
        <w:tc>
          <w:tcPr>
            <w:tcW w:w="4876" w:type="dxa"/>
          </w:tcPr>
          <w:p w14:paraId="1490C609" w14:textId="77777777" w:rsidR="004B287C" w:rsidRPr="002106F7" w:rsidRDefault="002106F7" w:rsidP="00ED63DD">
            <w:pPr>
              <w:pStyle w:val="ColumnHeading"/>
              <w:keepNext/>
            </w:pPr>
            <w:r w:rsidRPr="002106F7">
              <w:t>Tarkistus</w:t>
            </w:r>
          </w:p>
        </w:tc>
      </w:tr>
      <w:tr w:rsidR="00680D9B" w:rsidRPr="002106F7" w14:paraId="7AB7F690" w14:textId="77777777" w:rsidTr="00ED63DD">
        <w:trPr>
          <w:jc w:val="center"/>
        </w:trPr>
        <w:tc>
          <w:tcPr>
            <w:tcW w:w="4876" w:type="dxa"/>
          </w:tcPr>
          <w:p w14:paraId="4A495C00" w14:textId="77777777" w:rsidR="004B287C" w:rsidRPr="002106F7" w:rsidRDefault="002106F7" w:rsidP="00ED63DD">
            <w:pPr>
              <w:pStyle w:val="Normal6"/>
            </w:pPr>
            <w:r w:rsidRPr="002106F7">
              <w:t>(37)</w:t>
            </w:r>
            <w:r w:rsidRPr="002106F7">
              <w:tab/>
              <w:t xml:space="preserve">Kolmansien maiden kansalaisten palauttamisen helpottamisessa ratkaisevan tärkeässä asemassa on jäsenvaltioiden välinen järjestelmällinen ja koordinoitu takaisinottoa koskeva toimintamalli. Palauttamista koskevan yhteisen toimintamallin tehokkuutta saattavat heikentää täytäntöönpanokelpoisten palauttamispäätösten riittämättömät jatkotoimet. Täytäntöönpanokelpoisten palauttamispäätösten jatkotoimena olisi toteutettava </w:t>
            </w:r>
            <w:r w:rsidRPr="002106F7">
              <w:rPr>
                <w:b/>
                <w:i/>
              </w:rPr>
              <w:t xml:space="preserve">järjestelmällisesti </w:t>
            </w:r>
            <w:r w:rsidRPr="002106F7">
              <w:t>kaikki tarvittavat toimenpiteet palauttamisen toteuttamiseksi, mukaan l</w:t>
            </w:r>
            <w:r w:rsidRPr="002106F7">
              <w:t>ukien takaisinottopyyntöjen esittäminen kolmansien maiden viranomaisille tapauksissa, joissa kansalaisuudesta ei ole varmuutta tai on saatava matkustusasiakirja.</w:t>
            </w:r>
          </w:p>
        </w:tc>
        <w:tc>
          <w:tcPr>
            <w:tcW w:w="4876" w:type="dxa"/>
          </w:tcPr>
          <w:p w14:paraId="7B5B5AD1" w14:textId="77777777" w:rsidR="004B287C" w:rsidRPr="002106F7" w:rsidRDefault="002106F7" w:rsidP="00ED63DD">
            <w:pPr>
              <w:pStyle w:val="Normal6"/>
              <w:rPr>
                <w:szCs w:val="24"/>
              </w:rPr>
            </w:pPr>
            <w:r w:rsidRPr="002106F7">
              <w:t>(37)</w:t>
            </w:r>
            <w:r w:rsidRPr="002106F7">
              <w:tab/>
              <w:t>Kolmansien maiden kansalaisten palauttamisen helpottamisessa ratkaisevan tärkeässä asemassa on jäsenvaltioiden välinen järjestelmällinen ja koordinoitu takaisinottoa koskeva toimintamalli. Palauttamista koskevan yhteisen toimintamallin tehokkuutta saattavat heikentää täytäntöönpanokelpoisten palauttamispäätösten riittämättömät jatkotoimet. Täytäntöönpanokelpoisten palauttamispäätösten jatkotoimena olisi toteutettava kaikki tarvittavat toimenpiteet palauttamisen toteuttamiseksi, mukaan lukien takaisinottopy</w:t>
            </w:r>
            <w:r w:rsidRPr="002106F7">
              <w:t>yntöjen esittäminen kolmansien maiden viranomaisille tapauksissa, joissa kansalaisuudesta ei ole varmuutta tai on saatava matkustusasiakirja.</w:t>
            </w:r>
          </w:p>
        </w:tc>
      </w:tr>
    </w:tbl>
    <w:p w14:paraId="7E7AEF37"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D380964" w14:textId="77777777" w:rsidR="004B287C" w:rsidRPr="002106F7" w:rsidRDefault="002106F7" w:rsidP="004B287C">
      <w:r w:rsidRPr="002106F7">
        <w:rPr>
          <w:rStyle w:val="HideTWBExt"/>
        </w:rPr>
        <w:t>&lt;/Amend&gt;</w:t>
      </w:r>
    </w:p>
    <w:p w14:paraId="79CD174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19</w:t>
      </w:r>
      <w:r w:rsidRPr="002106F7">
        <w:rPr>
          <w:rStyle w:val="HideTWBExt"/>
          <w:b w:val="0"/>
        </w:rPr>
        <w:t>&lt;/NumAm&gt;</w:t>
      </w:r>
    </w:p>
    <w:p w14:paraId="4C029904"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AB51E79" w14:textId="77777777" w:rsidR="004B287C" w:rsidRPr="002106F7" w:rsidRDefault="002106F7" w:rsidP="004B287C">
      <w:pPr>
        <w:pStyle w:val="NormalBold"/>
      </w:pPr>
      <w:r w:rsidRPr="002106F7">
        <w:rPr>
          <w:rStyle w:val="HideTWBExt"/>
          <w:b w:val="0"/>
        </w:rPr>
        <w:t>&lt;Article&gt;</w:t>
      </w:r>
      <w:r w:rsidRPr="002106F7">
        <w:t>Johdanto-osan 38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D76DE66" w14:textId="77777777" w:rsidTr="00ED63DD">
        <w:trPr>
          <w:jc w:val="center"/>
        </w:trPr>
        <w:tc>
          <w:tcPr>
            <w:tcW w:w="9752" w:type="dxa"/>
            <w:gridSpan w:val="2"/>
          </w:tcPr>
          <w:p w14:paraId="315ED0A4" w14:textId="77777777" w:rsidR="004B287C" w:rsidRPr="002106F7" w:rsidRDefault="004B287C" w:rsidP="00ED63DD">
            <w:pPr>
              <w:keepNext/>
            </w:pPr>
          </w:p>
        </w:tc>
      </w:tr>
      <w:tr w:rsidR="00680D9B" w:rsidRPr="002106F7" w14:paraId="6D4312D1" w14:textId="77777777" w:rsidTr="00ED63DD">
        <w:trPr>
          <w:jc w:val="center"/>
        </w:trPr>
        <w:tc>
          <w:tcPr>
            <w:tcW w:w="4876" w:type="dxa"/>
          </w:tcPr>
          <w:p w14:paraId="743EB915" w14:textId="77777777" w:rsidR="004B287C" w:rsidRPr="002106F7" w:rsidRDefault="002106F7" w:rsidP="00ED63DD">
            <w:pPr>
              <w:pStyle w:val="ColumnHeading"/>
              <w:keepNext/>
            </w:pPr>
            <w:r w:rsidRPr="002106F7">
              <w:t>Komission teksti</w:t>
            </w:r>
          </w:p>
        </w:tc>
        <w:tc>
          <w:tcPr>
            <w:tcW w:w="4876" w:type="dxa"/>
          </w:tcPr>
          <w:p w14:paraId="254F4627" w14:textId="77777777" w:rsidR="004B287C" w:rsidRPr="002106F7" w:rsidRDefault="002106F7" w:rsidP="00ED63DD">
            <w:pPr>
              <w:pStyle w:val="ColumnHeading"/>
              <w:keepNext/>
            </w:pPr>
            <w:r w:rsidRPr="002106F7">
              <w:t>Tarkistus</w:t>
            </w:r>
          </w:p>
        </w:tc>
      </w:tr>
      <w:tr w:rsidR="00680D9B" w:rsidRPr="002106F7" w14:paraId="1EB307B2" w14:textId="77777777" w:rsidTr="00ED63DD">
        <w:trPr>
          <w:jc w:val="center"/>
        </w:trPr>
        <w:tc>
          <w:tcPr>
            <w:tcW w:w="4876" w:type="dxa"/>
          </w:tcPr>
          <w:p w14:paraId="4135D529" w14:textId="77777777" w:rsidR="004B287C" w:rsidRPr="002106F7" w:rsidRDefault="002106F7" w:rsidP="00ED63DD">
            <w:pPr>
              <w:pStyle w:val="Normal6"/>
            </w:pPr>
            <w:r w:rsidRPr="002106F7">
              <w:t>(38)</w:t>
            </w:r>
            <w:r w:rsidRPr="002106F7">
              <w:tab/>
              <w:t xml:space="preserve">Vaikka takaisinotto riippuu myös kolmansien maiden yhteistyöstä, jäsenvaltioiden olisi omaksuttava yhdenmukainen toimintamalli takaisinottomenettelyjen tehokkuuden ja tuloksellisuuden lisäämiseksi ja jäsenvaltioiden välisen yhtenäisyyden varmistamiseksi. Unionin yhdenmukaisen toimintamallin lujittamiseksi olisi varmistettava kolmansien maiden kanssa tehtävän yhteistyön avoimuus ja koordinointi, myös takaisinottovälineistä neuvoteltaessa. </w:t>
            </w:r>
            <w:r w:rsidRPr="002106F7">
              <w:rPr>
                <w:b/>
                <w:i/>
              </w:rPr>
              <w:t>Jotta voidaan varmistaa palauttamisen tuloksellisuus, yhteydenpidon a</w:t>
            </w:r>
            <w:r w:rsidRPr="002106F7">
              <w:rPr>
                <w:b/>
                <w:i/>
              </w:rPr>
              <w:t>sianomaisten kolmansien maiden entiteettien kanssa takaisinottomenettelyn toteuttamiseksi ei tulisi merkitä asianomaisten kolmansien maiden entiteettien diplomaattista tunnustamista.</w:t>
            </w:r>
          </w:p>
        </w:tc>
        <w:tc>
          <w:tcPr>
            <w:tcW w:w="4876" w:type="dxa"/>
          </w:tcPr>
          <w:p w14:paraId="493F5BD6" w14:textId="77777777" w:rsidR="004B287C" w:rsidRPr="002106F7" w:rsidRDefault="002106F7" w:rsidP="00ED63DD">
            <w:pPr>
              <w:pStyle w:val="Normal6"/>
              <w:rPr>
                <w:szCs w:val="24"/>
              </w:rPr>
            </w:pPr>
            <w:r w:rsidRPr="002106F7">
              <w:t>(38)</w:t>
            </w:r>
            <w:r w:rsidRPr="002106F7">
              <w:tab/>
              <w:t>Vaikka takaisinotto riippuu myös kolmansien maiden yhteistyöstä, jäsenvaltioiden olisi omaksuttava yhdenmukainen toimintamalli takaisinottomenettelyjen tehokkuuden ja tuloksellisuuden lisäämiseksi ja jäsenvaltioiden välisen yhtenäisyyden varmistamiseksi. Unionin yhdenmukaisen toimintamallin lujittamiseksi olisi varmistettava kolmansien maiden kanssa tehtävän yhteistyön avoimuus ja koordinointi, myös takaisinottovälineistä neuvoteltaessa.</w:t>
            </w:r>
          </w:p>
        </w:tc>
      </w:tr>
    </w:tbl>
    <w:p w14:paraId="553B012B"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3A8AFBA" w14:textId="77777777" w:rsidR="004B287C" w:rsidRPr="002106F7" w:rsidRDefault="002106F7" w:rsidP="004B287C">
      <w:r w:rsidRPr="002106F7">
        <w:rPr>
          <w:rStyle w:val="HideTWBExt"/>
        </w:rPr>
        <w:t>&lt;/Amend&gt;</w:t>
      </w:r>
    </w:p>
    <w:p w14:paraId="096A5C00"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20</w:t>
      </w:r>
      <w:r w:rsidRPr="002106F7">
        <w:rPr>
          <w:rStyle w:val="HideTWBExt"/>
          <w:b w:val="0"/>
        </w:rPr>
        <w:t>&lt;/NumAm&gt;</w:t>
      </w:r>
    </w:p>
    <w:p w14:paraId="50580EEA"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D411992" w14:textId="77777777" w:rsidR="004B287C" w:rsidRPr="002106F7" w:rsidRDefault="002106F7" w:rsidP="004B287C">
      <w:pPr>
        <w:pStyle w:val="NormalBold"/>
      </w:pPr>
      <w:r w:rsidRPr="002106F7">
        <w:rPr>
          <w:rStyle w:val="HideTWBExt"/>
          <w:b w:val="0"/>
        </w:rPr>
        <w:t>&lt;Article&gt;</w:t>
      </w:r>
      <w:r w:rsidRPr="002106F7">
        <w:t>Johdanto-osan 39 a kappale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129EC2D" w14:textId="77777777" w:rsidTr="00ED63DD">
        <w:trPr>
          <w:jc w:val="center"/>
        </w:trPr>
        <w:tc>
          <w:tcPr>
            <w:tcW w:w="9752" w:type="dxa"/>
            <w:gridSpan w:val="2"/>
          </w:tcPr>
          <w:p w14:paraId="257EEBD4" w14:textId="77777777" w:rsidR="004B287C" w:rsidRPr="002106F7" w:rsidRDefault="004B287C" w:rsidP="00ED63DD">
            <w:pPr>
              <w:keepNext/>
            </w:pPr>
          </w:p>
        </w:tc>
      </w:tr>
      <w:tr w:rsidR="00680D9B" w:rsidRPr="002106F7" w14:paraId="6F795906" w14:textId="77777777" w:rsidTr="00ED63DD">
        <w:trPr>
          <w:jc w:val="center"/>
        </w:trPr>
        <w:tc>
          <w:tcPr>
            <w:tcW w:w="4876" w:type="dxa"/>
          </w:tcPr>
          <w:p w14:paraId="10562AC1" w14:textId="77777777" w:rsidR="004B287C" w:rsidRPr="002106F7" w:rsidRDefault="002106F7" w:rsidP="00ED63DD">
            <w:pPr>
              <w:pStyle w:val="ColumnHeading"/>
              <w:keepNext/>
            </w:pPr>
            <w:r w:rsidRPr="002106F7">
              <w:t>Komission teksti</w:t>
            </w:r>
          </w:p>
        </w:tc>
        <w:tc>
          <w:tcPr>
            <w:tcW w:w="4876" w:type="dxa"/>
          </w:tcPr>
          <w:p w14:paraId="54B2EEA0" w14:textId="77777777" w:rsidR="004B287C" w:rsidRPr="002106F7" w:rsidRDefault="002106F7" w:rsidP="00ED63DD">
            <w:pPr>
              <w:pStyle w:val="ColumnHeading"/>
              <w:keepNext/>
            </w:pPr>
            <w:r w:rsidRPr="002106F7">
              <w:t>Tarkistus</w:t>
            </w:r>
          </w:p>
        </w:tc>
      </w:tr>
      <w:tr w:rsidR="00680D9B" w:rsidRPr="002106F7" w14:paraId="66D77E0D" w14:textId="77777777" w:rsidTr="00ED63DD">
        <w:trPr>
          <w:jc w:val="center"/>
        </w:trPr>
        <w:tc>
          <w:tcPr>
            <w:tcW w:w="4876" w:type="dxa"/>
          </w:tcPr>
          <w:p w14:paraId="1D592069" w14:textId="77777777" w:rsidR="004B287C" w:rsidRPr="002106F7" w:rsidRDefault="004B287C" w:rsidP="00ED63DD">
            <w:pPr>
              <w:pStyle w:val="Normal6"/>
            </w:pPr>
          </w:p>
        </w:tc>
        <w:tc>
          <w:tcPr>
            <w:tcW w:w="4876" w:type="dxa"/>
          </w:tcPr>
          <w:p w14:paraId="7F3D1EE7" w14:textId="77777777" w:rsidR="004B287C" w:rsidRPr="002106F7" w:rsidRDefault="002106F7" w:rsidP="00ED63DD">
            <w:pPr>
              <w:pStyle w:val="Normal6"/>
              <w:rPr>
                <w:szCs w:val="24"/>
              </w:rPr>
            </w:pPr>
            <w:r w:rsidRPr="002106F7">
              <w:rPr>
                <w:b/>
                <w:i/>
              </w:rPr>
              <w:t>(39 a)</w:t>
            </w:r>
            <w:r w:rsidRPr="002106F7">
              <w:rPr>
                <w:b/>
                <w:i/>
              </w:rPr>
              <w:tab/>
              <w:t xml:space="preserve">Ilman huoltajaa olevia alaikäisiä koskevia henkilötietoja olisi siirrettävä lähtömaahan vasta sen jälkeen, kun on tehty perusteellinen arviointi, jonka mukaan siirtäminen on alaikäisen edun mukaista eikä vaaranna hänen hyvinvointiaan. </w:t>
            </w:r>
          </w:p>
        </w:tc>
      </w:tr>
    </w:tbl>
    <w:p w14:paraId="740B958E"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B756ACF" w14:textId="77777777" w:rsidR="004B287C" w:rsidRPr="002106F7" w:rsidRDefault="002106F7" w:rsidP="004B287C">
      <w:r w:rsidRPr="002106F7">
        <w:rPr>
          <w:rStyle w:val="HideTWBExt"/>
        </w:rPr>
        <w:t>&lt;/Amend&gt;</w:t>
      </w:r>
    </w:p>
    <w:p w14:paraId="628F7BB6"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21</w:t>
      </w:r>
      <w:r w:rsidRPr="002106F7">
        <w:rPr>
          <w:rStyle w:val="HideTWBExt"/>
          <w:b w:val="0"/>
        </w:rPr>
        <w:t>&lt;/NumAm&gt;</w:t>
      </w:r>
    </w:p>
    <w:p w14:paraId="3589E057"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57040AD" w14:textId="77777777" w:rsidR="004B287C" w:rsidRPr="002106F7" w:rsidRDefault="002106F7" w:rsidP="004B287C">
      <w:pPr>
        <w:pStyle w:val="NormalBold"/>
      </w:pPr>
      <w:r w:rsidRPr="002106F7">
        <w:rPr>
          <w:rStyle w:val="HideTWBExt"/>
          <w:b w:val="0"/>
        </w:rPr>
        <w:t>&lt;Article&gt;</w:t>
      </w:r>
      <w:r w:rsidRPr="002106F7">
        <w:t>Johdanto-osan 43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8A55D6E" w14:textId="77777777" w:rsidTr="00ED63DD">
        <w:trPr>
          <w:jc w:val="center"/>
        </w:trPr>
        <w:tc>
          <w:tcPr>
            <w:tcW w:w="9752" w:type="dxa"/>
            <w:gridSpan w:val="2"/>
          </w:tcPr>
          <w:p w14:paraId="3E6DE2DF" w14:textId="77777777" w:rsidR="004B287C" w:rsidRPr="002106F7" w:rsidRDefault="004B287C" w:rsidP="00ED63DD">
            <w:pPr>
              <w:keepNext/>
            </w:pPr>
          </w:p>
        </w:tc>
      </w:tr>
      <w:tr w:rsidR="00680D9B" w:rsidRPr="002106F7" w14:paraId="2A867202" w14:textId="77777777" w:rsidTr="00ED63DD">
        <w:trPr>
          <w:jc w:val="center"/>
        </w:trPr>
        <w:tc>
          <w:tcPr>
            <w:tcW w:w="4876" w:type="dxa"/>
          </w:tcPr>
          <w:p w14:paraId="1AFE0554" w14:textId="77777777" w:rsidR="004B287C" w:rsidRPr="002106F7" w:rsidRDefault="002106F7" w:rsidP="00ED63DD">
            <w:pPr>
              <w:pStyle w:val="ColumnHeading"/>
              <w:keepNext/>
            </w:pPr>
            <w:r w:rsidRPr="002106F7">
              <w:t>Komission teksti</w:t>
            </w:r>
          </w:p>
        </w:tc>
        <w:tc>
          <w:tcPr>
            <w:tcW w:w="4876" w:type="dxa"/>
          </w:tcPr>
          <w:p w14:paraId="1E1F1C1E" w14:textId="77777777" w:rsidR="004B287C" w:rsidRPr="002106F7" w:rsidRDefault="002106F7" w:rsidP="00ED63DD">
            <w:pPr>
              <w:pStyle w:val="ColumnHeading"/>
              <w:keepNext/>
            </w:pPr>
            <w:r w:rsidRPr="002106F7">
              <w:t>Tarkistus</w:t>
            </w:r>
          </w:p>
        </w:tc>
      </w:tr>
      <w:tr w:rsidR="00680D9B" w:rsidRPr="002106F7" w14:paraId="4DC2289A" w14:textId="77777777" w:rsidTr="00ED63DD">
        <w:trPr>
          <w:jc w:val="center"/>
        </w:trPr>
        <w:tc>
          <w:tcPr>
            <w:tcW w:w="4876" w:type="dxa"/>
          </w:tcPr>
          <w:p w14:paraId="02D078AB" w14:textId="77777777" w:rsidR="004B287C" w:rsidRPr="002106F7" w:rsidRDefault="002106F7" w:rsidP="00ED63DD">
            <w:pPr>
              <w:pStyle w:val="Normal6"/>
            </w:pPr>
            <w:r w:rsidRPr="002106F7">
              <w:t>(43)</w:t>
            </w:r>
            <w:r w:rsidRPr="002106F7">
              <w:tab/>
            </w:r>
            <w:r w:rsidRPr="002106F7">
              <w:t>Yhteisessä palauttamisjärjestelmässä olisi hyödynnettävä täysimittaisesti digitaalisia järjestelmiä, joilla tuetaan palauttamisen, takaisinoton ja uudelleenkotouttamisen hallintaa ja joiden operatiivinen hallinnointi tapahtuu joko unionin tasolla tai siitä vastaavat jäsenvaltiot, ja sen yhteydessä olisi painotettava tehokasta hallinnollista menettelyä, yhteistyötä, tietojenvaihtoa ja yhteentoimivuutta.</w:t>
            </w:r>
          </w:p>
        </w:tc>
        <w:tc>
          <w:tcPr>
            <w:tcW w:w="4876" w:type="dxa"/>
          </w:tcPr>
          <w:p w14:paraId="12B1E59B" w14:textId="77777777" w:rsidR="004B287C" w:rsidRPr="002106F7" w:rsidRDefault="002106F7" w:rsidP="00ED63DD">
            <w:pPr>
              <w:pStyle w:val="Normal6"/>
              <w:rPr>
                <w:szCs w:val="24"/>
              </w:rPr>
            </w:pPr>
            <w:r w:rsidRPr="002106F7">
              <w:t>(43)</w:t>
            </w:r>
            <w:r w:rsidRPr="002106F7">
              <w:tab/>
              <w:t xml:space="preserve">Yhteisessä palauttamisjärjestelmässä olisi hyödynnettävä täysimittaisesti digitaalisia järjestelmiä, joilla tuetaan palauttamisen, takaisinoton ja uudelleenkotouttamisen hallintaa ja joiden operatiivinen hallinnointi tapahtuu joko unionin tasolla tai siitä vastaavat jäsenvaltiot, ja sen yhteydessä olisi painotettava tehokasta hallinnollista menettelyä, yhteistyötä, tietojenvaihtoa ja yhteentoimivuutta. </w:t>
            </w:r>
            <w:r w:rsidRPr="002106F7">
              <w:rPr>
                <w:b/>
                <w:i/>
              </w:rPr>
              <w:t>Digitalisoitaessa palauttamisen hallintaa, jota säännellään erillisellä välineellä, olisi annettava asiaa</w:t>
            </w:r>
            <w:r w:rsidRPr="002106F7">
              <w:rPr>
                <w:b/>
                <w:i/>
              </w:rPr>
              <w:t xml:space="preserve"> koskevia ohjeita.</w:t>
            </w:r>
          </w:p>
        </w:tc>
      </w:tr>
    </w:tbl>
    <w:p w14:paraId="2C9C7CC1"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A6AC5AB" w14:textId="77777777" w:rsidR="004B287C" w:rsidRPr="002106F7" w:rsidRDefault="002106F7" w:rsidP="004B287C">
      <w:r w:rsidRPr="002106F7">
        <w:rPr>
          <w:rStyle w:val="HideTWBExt"/>
        </w:rPr>
        <w:t>&lt;/Amend&gt;</w:t>
      </w:r>
    </w:p>
    <w:p w14:paraId="3D2DE486"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22</w:t>
      </w:r>
      <w:r w:rsidRPr="002106F7">
        <w:rPr>
          <w:rStyle w:val="HideTWBExt"/>
          <w:b w:val="0"/>
        </w:rPr>
        <w:t>&lt;/NumAm&gt;</w:t>
      </w:r>
    </w:p>
    <w:p w14:paraId="24A4B363"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D82941C" w14:textId="77777777" w:rsidR="004B287C" w:rsidRPr="002106F7" w:rsidRDefault="002106F7" w:rsidP="004B287C">
      <w:pPr>
        <w:pStyle w:val="NormalBold"/>
      </w:pPr>
      <w:r w:rsidRPr="002106F7">
        <w:rPr>
          <w:rStyle w:val="HideTWBExt"/>
          <w:b w:val="0"/>
        </w:rPr>
        <w:t>&lt;Article&gt;</w:t>
      </w:r>
      <w:r w:rsidRPr="002106F7">
        <w:t>Johdanto-osan 45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AC4A73D" w14:textId="77777777" w:rsidTr="00ED63DD">
        <w:trPr>
          <w:jc w:val="center"/>
        </w:trPr>
        <w:tc>
          <w:tcPr>
            <w:tcW w:w="9752" w:type="dxa"/>
            <w:gridSpan w:val="2"/>
          </w:tcPr>
          <w:p w14:paraId="7578EA62" w14:textId="77777777" w:rsidR="004B287C" w:rsidRPr="002106F7" w:rsidRDefault="004B287C" w:rsidP="00ED63DD">
            <w:pPr>
              <w:keepNext/>
            </w:pPr>
          </w:p>
        </w:tc>
      </w:tr>
      <w:tr w:rsidR="00680D9B" w:rsidRPr="002106F7" w14:paraId="673C4BD0" w14:textId="77777777" w:rsidTr="00ED63DD">
        <w:trPr>
          <w:jc w:val="center"/>
        </w:trPr>
        <w:tc>
          <w:tcPr>
            <w:tcW w:w="4876" w:type="dxa"/>
          </w:tcPr>
          <w:p w14:paraId="2550AFE5" w14:textId="77777777" w:rsidR="004B287C" w:rsidRPr="002106F7" w:rsidRDefault="002106F7" w:rsidP="00ED63DD">
            <w:pPr>
              <w:pStyle w:val="ColumnHeading"/>
              <w:keepNext/>
            </w:pPr>
            <w:r w:rsidRPr="002106F7">
              <w:t>Komission teksti</w:t>
            </w:r>
          </w:p>
        </w:tc>
        <w:tc>
          <w:tcPr>
            <w:tcW w:w="4876" w:type="dxa"/>
          </w:tcPr>
          <w:p w14:paraId="2378AAC7" w14:textId="77777777" w:rsidR="004B287C" w:rsidRPr="002106F7" w:rsidRDefault="002106F7" w:rsidP="00ED63DD">
            <w:pPr>
              <w:pStyle w:val="ColumnHeading"/>
              <w:keepNext/>
            </w:pPr>
            <w:r w:rsidRPr="002106F7">
              <w:t>Tarkistus</w:t>
            </w:r>
          </w:p>
        </w:tc>
      </w:tr>
      <w:tr w:rsidR="00680D9B" w:rsidRPr="002106F7" w14:paraId="07E47567" w14:textId="77777777" w:rsidTr="00ED63DD">
        <w:trPr>
          <w:jc w:val="center"/>
        </w:trPr>
        <w:tc>
          <w:tcPr>
            <w:tcW w:w="4876" w:type="dxa"/>
          </w:tcPr>
          <w:p w14:paraId="0F355B42" w14:textId="77777777" w:rsidR="004B287C" w:rsidRPr="002106F7" w:rsidRDefault="002106F7" w:rsidP="00ED63DD">
            <w:pPr>
              <w:pStyle w:val="Normal6"/>
            </w:pPr>
            <w:r w:rsidRPr="002106F7">
              <w:t>(45)</w:t>
            </w:r>
            <w:r w:rsidRPr="002106F7">
              <w:tab/>
              <w:t xml:space="preserve">On äärimmäisen tärkeää kerätä ja analysoida palauttamista, takaisinottoa ja </w:t>
            </w:r>
            <w:r w:rsidRPr="002106F7">
              <w:rPr>
                <w:b/>
                <w:i/>
              </w:rPr>
              <w:t>uudelleenkotouttamista</w:t>
            </w:r>
            <w:r w:rsidRPr="002106F7">
              <w:t xml:space="preserve"> koskevia luotettavia ja vertailukelpoisia tilastotietoja, jotta voidaan seurata tämän asetuksen vaikuttavuutta ja määrittää parannuskohteita, koska tilastotiedot antavat arvokasta tietoa palauttamismenettelyjen tehokkuudesta</w:t>
            </w:r>
            <w:r w:rsidRPr="002106F7">
              <w:rPr>
                <w:b/>
                <w:i/>
              </w:rPr>
              <w:t>,</w:t>
            </w:r>
            <w:r w:rsidRPr="002106F7">
              <w:t xml:space="preserve"> kolmansien maiden tekemästä yhteistyöstä</w:t>
            </w:r>
            <w:r w:rsidRPr="002106F7">
              <w:rPr>
                <w:b/>
                <w:i/>
              </w:rPr>
              <w:t xml:space="preserve"> ja uudelleenkotouttamistoimien tuloksista</w:t>
            </w:r>
            <w:r w:rsidRPr="002106F7">
              <w:t>. Merkityksellisten tietojen keruuta ja raportointia varten olisi vahvistettava yhteiset standardit ja m</w:t>
            </w:r>
            <w:r w:rsidRPr="002106F7">
              <w:t>ääritelmät, jotta komissio ja jäsenvaltiot voivat arvioida tämän asetuksen vaikutusta ja osallistua tietoon perustuvien päätösten tekemiseen toimintapolitiikan tulevasta kehityksestä.</w:t>
            </w:r>
          </w:p>
        </w:tc>
        <w:tc>
          <w:tcPr>
            <w:tcW w:w="4876" w:type="dxa"/>
          </w:tcPr>
          <w:p w14:paraId="0CFAADA6" w14:textId="77777777" w:rsidR="004B287C" w:rsidRPr="002106F7" w:rsidRDefault="002106F7" w:rsidP="00ED63DD">
            <w:pPr>
              <w:pStyle w:val="Normal6"/>
              <w:rPr>
                <w:szCs w:val="24"/>
              </w:rPr>
            </w:pPr>
            <w:r w:rsidRPr="002106F7">
              <w:t>(45)</w:t>
            </w:r>
            <w:r w:rsidRPr="002106F7">
              <w:tab/>
              <w:t xml:space="preserve">On äärimmäisen tärkeää kerätä ja analysoida palauttamista, takaisinottoa ja </w:t>
            </w:r>
            <w:r w:rsidRPr="002106F7">
              <w:rPr>
                <w:b/>
                <w:i/>
              </w:rPr>
              <w:t>Frontexilta saatua apua</w:t>
            </w:r>
            <w:r w:rsidRPr="002106F7">
              <w:t xml:space="preserve"> koskevia luotettavia ja vertailukelpoisia tilastotietoja, jotta voidaan seurata tämän asetuksen vaikuttavuutta ja määrittää parannuskohteita, koska tilastotiedot antavat arvokasta tietoa palauttamismenettelyjen tehokkuudesta</w:t>
            </w:r>
            <w:r w:rsidRPr="002106F7">
              <w:rPr>
                <w:b/>
                <w:i/>
              </w:rPr>
              <w:t xml:space="preserve"> ja</w:t>
            </w:r>
            <w:r w:rsidRPr="002106F7">
              <w:t xml:space="preserve"> kolmansien maiden tekemästä yhteistyöstä. Merkityksellisten tietojen keruuta ja raportointia varten olisi vahvistettava yhteiset standardit ja määritelmät, jotta komissio ja jäsenvalt</w:t>
            </w:r>
            <w:r w:rsidRPr="002106F7">
              <w:t>iot voivat arvioida tämän asetuksen vaikutusta ja osallistua tietoon perustuvien päätösten tekemiseen toimintapolitiikan tulevasta kehityksestä.</w:t>
            </w:r>
          </w:p>
        </w:tc>
      </w:tr>
    </w:tbl>
    <w:p w14:paraId="62789774"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7572F55" w14:textId="77777777" w:rsidR="004B287C" w:rsidRPr="002106F7" w:rsidRDefault="002106F7" w:rsidP="004B287C">
      <w:r w:rsidRPr="002106F7">
        <w:rPr>
          <w:rStyle w:val="HideTWBExt"/>
        </w:rPr>
        <w:t>&lt;/Amend&gt;</w:t>
      </w:r>
    </w:p>
    <w:p w14:paraId="76BFA2D2"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23</w:t>
      </w:r>
      <w:r w:rsidRPr="002106F7">
        <w:rPr>
          <w:rStyle w:val="HideTWBExt"/>
          <w:b w:val="0"/>
        </w:rPr>
        <w:t>&lt;/NumAm&gt;</w:t>
      </w:r>
    </w:p>
    <w:p w14:paraId="30D6556A"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997988E" w14:textId="77777777" w:rsidR="004B287C" w:rsidRPr="002106F7" w:rsidRDefault="002106F7" w:rsidP="004B287C">
      <w:pPr>
        <w:pStyle w:val="NormalBold"/>
      </w:pPr>
      <w:r w:rsidRPr="002106F7">
        <w:rPr>
          <w:rStyle w:val="HideTWBExt"/>
          <w:b w:val="0"/>
        </w:rPr>
        <w:t>&lt;Article&gt;</w:t>
      </w:r>
      <w:r w:rsidRPr="002106F7">
        <w:t>Johdanto-osan 46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DD653BF" w14:textId="77777777" w:rsidTr="00ED63DD">
        <w:trPr>
          <w:jc w:val="center"/>
        </w:trPr>
        <w:tc>
          <w:tcPr>
            <w:tcW w:w="9752" w:type="dxa"/>
            <w:gridSpan w:val="2"/>
          </w:tcPr>
          <w:p w14:paraId="37C43948" w14:textId="77777777" w:rsidR="004B287C" w:rsidRPr="002106F7" w:rsidRDefault="004B287C" w:rsidP="00ED63DD">
            <w:pPr>
              <w:keepNext/>
            </w:pPr>
          </w:p>
        </w:tc>
      </w:tr>
      <w:tr w:rsidR="00680D9B" w:rsidRPr="002106F7" w14:paraId="28334264" w14:textId="77777777" w:rsidTr="00ED63DD">
        <w:trPr>
          <w:jc w:val="center"/>
        </w:trPr>
        <w:tc>
          <w:tcPr>
            <w:tcW w:w="4876" w:type="dxa"/>
          </w:tcPr>
          <w:p w14:paraId="2257C95D" w14:textId="77777777" w:rsidR="004B287C" w:rsidRPr="002106F7" w:rsidRDefault="002106F7" w:rsidP="00ED63DD">
            <w:pPr>
              <w:pStyle w:val="ColumnHeading"/>
              <w:keepNext/>
            </w:pPr>
            <w:r w:rsidRPr="002106F7">
              <w:t>Komission teksti</w:t>
            </w:r>
          </w:p>
        </w:tc>
        <w:tc>
          <w:tcPr>
            <w:tcW w:w="4876" w:type="dxa"/>
          </w:tcPr>
          <w:p w14:paraId="1CD4BBBF" w14:textId="77777777" w:rsidR="004B287C" w:rsidRPr="002106F7" w:rsidRDefault="002106F7" w:rsidP="00ED63DD">
            <w:pPr>
              <w:pStyle w:val="ColumnHeading"/>
              <w:keepNext/>
            </w:pPr>
            <w:r w:rsidRPr="002106F7">
              <w:t>Tarkistus</w:t>
            </w:r>
          </w:p>
        </w:tc>
      </w:tr>
      <w:tr w:rsidR="00680D9B" w:rsidRPr="002106F7" w14:paraId="66DF5E55" w14:textId="77777777" w:rsidTr="00ED63DD">
        <w:trPr>
          <w:jc w:val="center"/>
        </w:trPr>
        <w:tc>
          <w:tcPr>
            <w:tcW w:w="4876" w:type="dxa"/>
          </w:tcPr>
          <w:p w14:paraId="5186AC0D" w14:textId="77777777" w:rsidR="004B287C" w:rsidRPr="002106F7" w:rsidRDefault="002106F7" w:rsidP="00ED63DD">
            <w:pPr>
              <w:pStyle w:val="Normal6"/>
            </w:pPr>
            <w:r w:rsidRPr="002106F7">
              <w:rPr>
                <w:b/>
                <w:i/>
              </w:rPr>
              <w:t>(46)</w:t>
            </w:r>
            <w:r w:rsidRPr="002106F7">
              <w:rPr>
                <w:b/>
                <w:i/>
              </w:rPr>
              <w:tab/>
              <w:t>Jotta voidaan varmistaa tämän asetuksen yhdenmukainen täytäntöönpano, komissiolle olisi siirrettävä täytäntöönpanovaltaa eurooppalaisen palauttamismääräyksen ja takaisinottopyyntöihin käytettävän yhteisen lomakkeen vahvistamiseksi. Tätä valtaa olisi käytettävä Euroopan parlamentin ja neuvoston asetuksen (EU) N:o 182/2011</w:t>
            </w:r>
            <w:r w:rsidRPr="002106F7">
              <w:rPr>
                <w:b/>
                <w:i/>
                <w:vertAlign w:val="superscript"/>
              </w:rPr>
              <w:t>18</w:t>
            </w:r>
            <w:r w:rsidRPr="002106F7">
              <w:rPr>
                <w:b/>
                <w:i/>
              </w:rPr>
              <w:t xml:space="preserve"> mukaisesti.</w:t>
            </w:r>
          </w:p>
        </w:tc>
        <w:tc>
          <w:tcPr>
            <w:tcW w:w="4876" w:type="dxa"/>
          </w:tcPr>
          <w:p w14:paraId="368351A1" w14:textId="77777777" w:rsidR="004B287C" w:rsidRPr="002106F7" w:rsidRDefault="002106F7" w:rsidP="00ED63DD">
            <w:pPr>
              <w:pStyle w:val="Normal6"/>
              <w:rPr>
                <w:szCs w:val="24"/>
              </w:rPr>
            </w:pPr>
            <w:r w:rsidRPr="002106F7">
              <w:rPr>
                <w:b/>
                <w:i/>
              </w:rPr>
              <w:t>Poistetaan.</w:t>
            </w:r>
          </w:p>
        </w:tc>
      </w:tr>
      <w:tr w:rsidR="00680D9B" w:rsidRPr="002106F7" w14:paraId="6FBA47E8" w14:textId="77777777" w:rsidTr="00ED63DD">
        <w:trPr>
          <w:jc w:val="center"/>
        </w:trPr>
        <w:tc>
          <w:tcPr>
            <w:tcW w:w="4876" w:type="dxa"/>
          </w:tcPr>
          <w:p w14:paraId="2232E2B5" w14:textId="77777777" w:rsidR="004B287C" w:rsidRPr="002106F7" w:rsidRDefault="002106F7" w:rsidP="00ED63DD">
            <w:pPr>
              <w:pStyle w:val="Normal6"/>
            </w:pPr>
            <w:r w:rsidRPr="002106F7">
              <w:rPr>
                <w:b/>
                <w:i/>
              </w:rPr>
              <w:t>__________________</w:t>
            </w:r>
          </w:p>
        </w:tc>
        <w:tc>
          <w:tcPr>
            <w:tcW w:w="4876" w:type="dxa"/>
          </w:tcPr>
          <w:p w14:paraId="15300EF3" w14:textId="77777777" w:rsidR="004B287C" w:rsidRPr="002106F7" w:rsidRDefault="004B287C" w:rsidP="00ED63DD">
            <w:pPr>
              <w:pStyle w:val="Normal6"/>
              <w:rPr>
                <w:szCs w:val="24"/>
              </w:rPr>
            </w:pPr>
          </w:p>
        </w:tc>
      </w:tr>
      <w:tr w:rsidR="00680D9B" w:rsidRPr="002106F7" w14:paraId="28852CC9" w14:textId="77777777" w:rsidTr="00ED63DD">
        <w:trPr>
          <w:jc w:val="center"/>
        </w:trPr>
        <w:tc>
          <w:tcPr>
            <w:tcW w:w="4876" w:type="dxa"/>
          </w:tcPr>
          <w:p w14:paraId="586581FF" w14:textId="77777777" w:rsidR="004B287C" w:rsidRPr="002106F7" w:rsidRDefault="002106F7" w:rsidP="00ED63DD">
            <w:pPr>
              <w:pStyle w:val="Normal6"/>
            </w:pPr>
            <w:r w:rsidRPr="002106F7">
              <w:rPr>
                <w:b/>
                <w:i/>
                <w:vertAlign w:val="superscript"/>
              </w:rPr>
              <w:t>18</w:t>
            </w:r>
            <w:r w:rsidRPr="002106F7">
              <w:rPr>
                <w:b/>
                <w:i/>
              </w:rPr>
              <w:t xml:space="preserve"> Euroopan parlamentin ja neuvoston asetus (EU) N:o 182/2011, annettu 16 päivänä helmikuuta 2011, yleisistä säännöistä ja periaatteista, joiden mukaisesti jäsenvaltiot valvovat komission täytäntöönpanovallan käyttöä (EUVL L 55, 28.2.2011, s. 13, ELI: http://data.europa.eu/eli/reg/2011/182/oj).</w:t>
            </w:r>
          </w:p>
        </w:tc>
        <w:tc>
          <w:tcPr>
            <w:tcW w:w="4876" w:type="dxa"/>
          </w:tcPr>
          <w:p w14:paraId="4938F112" w14:textId="77777777" w:rsidR="004B287C" w:rsidRPr="002106F7" w:rsidRDefault="004B287C" w:rsidP="00ED63DD">
            <w:pPr>
              <w:pStyle w:val="Normal6"/>
              <w:rPr>
                <w:szCs w:val="24"/>
              </w:rPr>
            </w:pPr>
          </w:p>
        </w:tc>
      </w:tr>
    </w:tbl>
    <w:p w14:paraId="1813EE6B"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FAE38B7" w14:textId="77777777" w:rsidR="004B287C" w:rsidRPr="002106F7" w:rsidRDefault="002106F7" w:rsidP="004B287C">
      <w:r w:rsidRPr="002106F7">
        <w:rPr>
          <w:rStyle w:val="HideTWBExt"/>
        </w:rPr>
        <w:t>&lt;/Amend&gt;</w:t>
      </w:r>
    </w:p>
    <w:p w14:paraId="69C2A702"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24</w:t>
      </w:r>
      <w:r w:rsidRPr="002106F7">
        <w:rPr>
          <w:rStyle w:val="HideTWBExt"/>
          <w:b w:val="0"/>
        </w:rPr>
        <w:t>&lt;/NumAm&gt;</w:t>
      </w:r>
    </w:p>
    <w:p w14:paraId="6B8DF275"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F9B6093" w14:textId="77777777" w:rsidR="004B287C" w:rsidRPr="002106F7" w:rsidRDefault="002106F7" w:rsidP="004B287C">
      <w:pPr>
        <w:pStyle w:val="NormalBold"/>
      </w:pPr>
      <w:r w:rsidRPr="002106F7">
        <w:rPr>
          <w:rStyle w:val="HideTWBExt"/>
          <w:b w:val="0"/>
        </w:rPr>
        <w:t>&lt;Article&gt;</w:t>
      </w:r>
      <w:r w:rsidRPr="002106F7">
        <w:t>Johdanto-osan 55 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A0F0451" w14:textId="77777777" w:rsidTr="00ED63DD">
        <w:trPr>
          <w:jc w:val="center"/>
        </w:trPr>
        <w:tc>
          <w:tcPr>
            <w:tcW w:w="9752" w:type="dxa"/>
            <w:gridSpan w:val="2"/>
          </w:tcPr>
          <w:p w14:paraId="46D4BACC" w14:textId="77777777" w:rsidR="004B287C" w:rsidRPr="002106F7" w:rsidRDefault="004B287C" w:rsidP="00ED63DD">
            <w:pPr>
              <w:keepNext/>
            </w:pPr>
          </w:p>
        </w:tc>
      </w:tr>
      <w:tr w:rsidR="00680D9B" w:rsidRPr="002106F7" w14:paraId="6A7DAA94" w14:textId="77777777" w:rsidTr="00ED63DD">
        <w:trPr>
          <w:jc w:val="center"/>
        </w:trPr>
        <w:tc>
          <w:tcPr>
            <w:tcW w:w="4876" w:type="dxa"/>
          </w:tcPr>
          <w:p w14:paraId="5D2579F4" w14:textId="77777777" w:rsidR="004B287C" w:rsidRPr="002106F7" w:rsidRDefault="002106F7" w:rsidP="00ED63DD">
            <w:pPr>
              <w:pStyle w:val="ColumnHeading"/>
              <w:keepNext/>
            </w:pPr>
            <w:r w:rsidRPr="002106F7">
              <w:t>Komission teksti</w:t>
            </w:r>
          </w:p>
        </w:tc>
        <w:tc>
          <w:tcPr>
            <w:tcW w:w="4876" w:type="dxa"/>
          </w:tcPr>
          <w:p w14:paraId="01C48061" w14:textId="77777777" w:rsidR="004B287C" w:rsidRPr="002106F7" w:rsidRDefault="002106F7" w:rsidP="00ED63DD">
            <w:pPr>
              <w:pStyle w:val="ColumnHeading"/>
              <w:keepNext/>
            </w:pPr>
            <w:r w:rsidRPr="002106F7">
              <w:t>Tarkistus</w:t>
            </w:r>
          </w:p>
        </w:tc>
      </w:tr>
      <w:tr w:rsidR="00680D9B" w:rsidRPr="002106F7" w14:paraId="2A348A8E" w14:textId="77777777" w:rsidTr="00ED63DD">
        <w:trPr>
          <w:jc w:val="center"/>
        </w:trPr>
        <w:tc>
          <w:tcPr>
            <w:tcW w:w="4876" w:type="dxa"/>
          </w:tcPr>
          <w:p w14:paraId="7205E973" w14:textId="77777777" w:rsidR="004B287C" w:rsidRPr="002106F7" w:rsidRDefault="002106F7" w:rsidP="00ED63DD">
            <w:pPr>
              <w:pStyle w:val="Normal6"/>
            </w:pPr>
            <w:r w:rsidRPr="002106F7">
              <w:t>(55)</w:t>
            </w:r>
            <w:r w:rsidRPr="002106F7">
              <w:tab/>
              <w:t xml:space="preserve">Euroopan tietosuojavaltuutettua on kuultu asetuksen (EU) 2018/1725 42 artiklan 2 kohdan mukaisesti, ja hän on antanut lausuntonsa </w:t>
            </w:r>
            <w:r w:rsidRPr="002106F7">
              <w:rPr>
                <w:b/>
                <w:i/>
              </w:rPr>
              <w:t>[...]</w:t>
            </w:r>
            <w:r w:rsidRPr="002106F7">
              <w:t>,</w:t>
            </w:r>
          </w:p>
        </w:tc>
        <w:tc>
          <w:tcPr>
            <w:tcW w:w="4876" w:type="dxa"/>
          </w:tcPr>
          <w:p w14:paraId="67D9D105" w14:textId="77777777" w:rsidR="004B287C" w:rsidRPr="002106F7" w:rsidRDefault="002106F7" w:rsidP="00ED63DD">
            <w:pPr>
              <w:pStyle w:val="Normal6"/>
              <w:rPr>
                <w:szCs w:val="24"/>
              </w:rPr>
            </w:pPr>
            <w:r w:rsidRPr="002106F7">
              <w:t>(55)</w:t>
            </w:r>
            <w:r w:rsidRPr="002106F7">
              <w:tab/>
              <w:t xml:space="preserve">Euroopan tietosuojavaltuutettua on kuultu asetuksen (EU) 2018/1725 42 artiklan 2 kohdan mukaisesti, ja hän on antanut lausuntonsa </w:t>
            </w:r>
            <w:r w:rsidRPr="002106F7">
              <w:rPr>
                <w:b/>
                <w:i/>
              </w:rPr>
              <w:t>23 päivänä toukokuuta 2025</w:t>
            </w:r>
            <w:r w:rsidRPr="002106F7">
              <w:t>,</w:t>
            </w:r>
          </w:p>
        </w:tc>
      </w:tr>
    </w:tbl>
    <w:p w14:paraId="3CB425FB"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621D118" w14:textId="77777777" w:rsidR="004B287C" w:rsidRPr="002106F7" w:rsidRDefault="002106F7" w:rsidP="004B287C">
      <w:r w:rsidRPr="002106F7">
        <w:rPr>
          <w:rStyle w:val="HideTWBExt"/>
        </w:rPr>
        <w:t>&lt;/Amend&gt;</w:t>
      </w:r>
    </w:p>
    <w:p w14:paraId="3A5F676D"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25</w:t>
      </w:r>
      <w:r w:rsidRPr="002106F7">
        <w:rPr>
          <w:rStyle w:val="HideTWBExt"/>
          <w:b w:val="0"/>
        </w:rPr>
        <w:t>&lt;/NumAm&gt;</w:t>
      </w:r>
    </w:p>
    <w:p w14:paraId="790F950A"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5D595AB" w14:textId="77777777" w:rsidR="004B287C" w:rsidRPr="002106F7" w:rsidRDefault="002106F7" w:rsidP="004B287C">
      <w:pPr>
        <w:pStyle w:val="NormalBold"/>
      </w:pPr>
      <w:r w:rsidRPr="002106F7">
        <w:rPr>
          <w:rStyle w:val="HideTWBExt"/>
          <w:b w:val="0"/>
        </w:rPr>
        <w:t>&lt;Article&gt;</w:t>
      </w:r>
      <w:r w:rsidRPr="002106F7">
        <w:t>2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101F0EF" w14:textId="77777777" w:rsidTr="00ED63DD">
        <w:trPr>
          <w:jc w:val="center"/>
        </w:trPr>
        <w:tc>
          <w:tcPr>
            <w:tcW w:w="9752" w:type="dxa"/>
            <w:gridSpan w:val="2"/>
          </w:tcPr>
          <w:p w14:paraId="4DDBB6D5" w14:textId="77777777" w:rsidR="004B287C" w:rsidRPr="002106F7" w:rsidRDefault="004B287C" w:rsidP="00ED63DD">
            <w:pPr>
              <w:keepNext/>
            </w:pPr>
          </w:p>
        </w:tc>
      </w:tr>
      <w:tr w:rsidR="00680D9B" w:rsidRPr="002106F7" w14:paraId="176FCC44" w14:textId="77777777" w:rsidTr="00ED63DD">
        <w:trPr>
          <w:jc w:val="center"/>
        </w:trPr>
        <w:tc>
          <w:tcPr>
            <w:tcW w:w="4876" w:type="dxa"/>
          </w:tcPr>
          <w:p w14:paraId="4284B559" w14:textId="77777777" w:rsidR="004B287C" w:rsidRPr="002106F7" w:rsidRDefault="002106F7" w:rsidP="00ED63DD">
            <w:pPr>
              <w:pStyle w:val="ColumnHeading"/>
              <w:keepNext/>
            </w:pPr>
            <w:r w:rsidRPr="002106F7">
              <w:t>Komission teksti</w:t>
            </w:r>
          </w:p>
        </w:tc>
        <w:tc>
          <w:tcPr>
            <w:tcW w:w="4876" w:type="dxa"/>
          </w:tcPr>
          <w:p w14:paraId="782DFDD5" w14:textId="77777777" w:rsidR="004B287C" w:rsidRPr="002106F7" w:rsidRDefault="002106F7" w:rsidP="00ED63DD">
            <w:pPr>
              <w:pStyle w:val="ColumnHeading"/>
              <w:keepNext/>
            </w:pPr>
            <w:r w:rsidRPr="002106F7">
              <w:t>Tarkistus</w:t>
            </w:r>
          </w:p>
        </w:tc>
      </w:tr>
      <w:tr w:rsidR="00680D9B" w:rsidRPr="002106F7" w14:paraId="6E290400" w14:textId="77777777" w:rsidTr="00ED63DD">
        <w:trPr>
          <w:jc w:val="center"/>
        </w:trPr>
        <w:tc>
          <w:tcPr>
            <w:tcW w:w="4876" w:type="dxa"/>
          </w:tcPr>
          <w:p w14:paraId="36FC1828" w14:textId="77777777" w:rsidR="004B287C" w:rsidRPr="002106F7" w:rsidRDefault="002106F7" w:rsidP="00ED63DD">
            <w:pPr>
              <w:pStyle w:val="Normal6"/>
            </w:pPr>
            <w:r w:rsidRPr="002106F7">
              <w:t>1.</w:t>
            </w:r>
            <w:r w:rsidRPr="002106F7">
              <w:tab/>
              <w:t>Tätä asetusta sovelletaan jäsenvaltioiden alueella laittomasti oleskeleviin kolmansien maiden kansalaisiin.</w:t>
            </w:r>
          </w:p>
        </w:tc>
        <w:tc>
          <w:tcPr>
            <w:tcW w:w="4876" w:type="dxa"/>
          </w:tcPr>
          <w:p w14:paraId="00378D01" w14:textId="77777777" w:rsidR="004B287C" w:rsidRPr="002106F7" w:rsidRDefault="002106F7" w:rsidP="00ED63DD">
            <w:pPr>
              <w:pStyle w:val="Normal6"/>
              <w:rPr>
                <w:szCs w:val="24"/>
              </w:rPr>
            </w:pPr>
            <w:r w:rsidRPr="002106F7">
              <w:t>1.</w:t>
            </w:r>
            <w:r w:rsidRPr="002106F7">
              <w:tab/>
            </w:r>
            <w:r w:rsidRPr="002106F7">
              <w:t>Tätä asetusta sovelletaan jäsenvaltioiden alueella laittomasti oleskeleviin kolmansien maiden kansalaisiin</w:t>
            </w:r>
            <w:r w:rsidRPr="002106F7">
              <w:rPr>
                <w:b/>
                <w:i/>
              </w:rPr>
              <w:t xml:space="preserve"> tai aiemmin jäsenvaltioiden alueella oleskelleisiin kolmansien maiden kansalaisiin</w:t>
            </w:r>
            <w:r w:rsidRPr="002106F7">
              <w:t>.</w:t>
            </w:r>
          </w:p>
        </w:tc>
      </w:tr>
    </w:tbl>
    <w:p w14:paraId="368B6D6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DF03AB8" w14:textId="77777777" w:rsidR="004B287C" w:rsidRPr="002106F7" w:rsidRDefault="002106F7" w:rsidP="004B287C">
      <w:r w:rsidRPr="002106F7">
        <w:rPr>
          <w:rStyle w:val="HideTWBExt"/>
        </w:rPr>
        <w:t>&lt;/Amend&gt;</w:t>
      </w:r>
    </w:p>
    <w:p w14:paraId="240970D3"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26</w:t>
      </w:r>
      <w:r w:rsidRPr="002106F7">
        <w:rPr>
          <w:rStyle w:val="HideTWBExt"/>
          <w:b w:val="0"/>
        </w:rPr>
        <w:t>&lt;/NumAm&gt;</w:t>
      </w:r>
    </w:p>
    <w:p w14:paraId="193A092D"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27EB180" w14:textId="77777777" w:rsidR="004B287C" w:rsidRPr="002106F7" w:rsidRDefault="002106F7" w:rsidP="004B287C">
      <w:pPr>
        <w:pStyle w:val="NormalBold"/>
      </w:pPr>
      <w:r w:rsidRPr="002106F7">
        <w:rPr>
          <w:rStyle w:val="HideTWBExt"/>
          <w:b w:val="0"/>
        </w:rPr>
        <w:t>&lt;Article&gt;</w:t>
      </w:r>
      <w:r w:rsidRPr="002106F7">
        <w:t>4 artikla – 1 kohta – 3 alakohta – johdantokappale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931814E" w14:textId="77777777" w:rsidTr="00ED63DD">
        <w:trPr>
          <w:jc w:val="center"/>
        </w:trPr>
        <w:tc>
          <w:tcPr>
            <w:tcW w:w="9752" w:type="dxa"/>
            <w:gridSpan w:val="2"/>
          </w:tcPr>
          <w:p w14:paraId="316C7782" w14:textId="77777777" w:rsidR="004B287C" w:rsidRPr="002106F7" w:rsidRDefault="004B287C" w:rsidP="00ED63DD">
            <w:pPr>
              <w:keepNext/>
            </w:pPr>
          </w:p>
        </w:tc>
      </w:tr>
      <w:tr w:rsidR="00680D9B" w:rsidRPr="002106F7" w14:paraId="5CFB9BFC" w14:textId="77777777" w:rsidTr="00ED63DD">
        <w:trPr>
          <w:jc w:val="center"/>
        </w:trPr>
        <w:tc>
          <w:tcPr>
            <w:tcW w:w="4876" w:type="dxa"/>
          </w:tcPr>
          <w:p w14:paraId="6B3A6753" w14:textId="77777777" w:rsidR="004B287C" w:rsidRPr="002106F7" w:rsidRDefault="002106F7" w:rsidP="00ED63DD">
            <w:pPr>
              <w:pStyle w:val="ColumnHeading"/>
              <w:keepNext/>
            </w:pPr>
            <w:r w:rsidRPr="002106F7">
              <w:t>Komission teksti</w:t>
            </w:r>
          </w:p>
        </w:tc>
        <w:tc>
          <w:tcPr>
            <w:tcW w:w="4876" w:type="dxa"/>
          </w:tcPr>
          <w:p w14:paraId="3A9ABAC3" w14:textId="77777777" w:rsidR="004B287C" w:rsidRPr="002106F7" w:rsidRDefault="002106F7" w:rsidP="00ED63DD">
            <w:pPr>
              <w:pStyle w:val="ColumnHeading"/>
              <w:keepNext/>
            </w:pPr>
            <w:r w:rsidRPr="002106F7">
              <w:t>Tarkistus</w:t>
            </w:r>
          </w:p>
        </w:tc>
      </w:tr>
      <w:tr w:rsidR="00680D9B" w:rsidRPr="002106F7" w14:paraId="24950B7B" w14:textId="77777777" w:rsidTr="00ED63DD">
        <w:trPr>
          <w:jc w:val="center"/>
        </w:trPr>
        <w:tc>
          <w:tcPr>
            <w:tcW w:w="4876" w:type="dxa"/>
          </w:tcPr>
          <w:p w14:paraId="3B9C07E3" w14:textId="77777777" w:rsidR="004B287C" w:rsidRPr="002106F7" w:rsidRDefault="002106F7" w:rsidP="00ED63DD">
            <w:pPr>
              <w:pStyle w:val="Normal6"/>
            </w:pPr>
            <w:r w:rsidRPr="002106F7">
              <w:t>3)</w:t>
            </w:r>
            <w:r w:rsidRPr="002106F7">
              <w:tab/>
              <w:t>’paluumaalla’ jotakin seuraavista:</w:t>
            </w:r>
          </w:p>
        </w:tc>
        <w:tc>
          <w:tcPr>
            <w:tcW w:w="4876" w:type="dxa"/>
          </w:tcPr>
          <w:p w14:paraId="6BE7542C" w14:textId="77777777" w:rsidR="004B287C" w:rsidRPr="002106F7" w:rsidRDefault="002106F7" w:rsidP="00ED63DD">
            <w:pPr>
              <w:pStyle w:val="Normal6"/>
              <w:rPr>
                <w:szCs w:val="24"/>
              </w:rPr>
            </w:pPr>
            <w:r w:rsidRPr="002106F7">
              <w:t>3)</w:t>
            </w:r>
            <w:r w:rsidRPr="002106F7">
              <w:tab/>
            </w:r>
            <w:r w:rsidRPr="002106F7">
              <w:t>’paluumaalla’ jotakin seuraavista</w:t>
            </w:r>
            <w:r w:rsidRPr="002106F7">
              <w:rPr>
                <w:b/>
                <w:i/>
              </w:rPr>
              <w:t>, seuraavassa tärkeysjärjestyksessä</w:t>
            </w:r>
            <w:r w:rsidRPr="002106F7">
              <w:t>:</w:t>
            </w:r>
          </w:p>
        </w:tc>
      </w:tr>
    </w:tbl>
    <w:p w14:paraId="04E62BF4"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D30E0F2" w14:textId="77777777" w:rsidR="004B287C" w:rsidRPr="002106F7" w:rsidRDefault="002106F7" w:rsidP="004B287C">
      <w:r w:rsidRPr="002106F7">
        <w:rPr>
          <w:rStyle w:val="HideTWBExt"/>
        </w:rPr>
        <w:t>&lt;/Amend&gt;</w:t>
      </w:r>
    </w:p>
    <w:p w14:paraId="27326B53"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27</w:t>
      </w:r>
      <w:r w:rsidRPr="002106F7">
        <w:rPr>
          <w:rStyle w:val="HideTWBExt"/>
          <w:b w:val="0"/>
        </w:rPr>
        <w:t>&lt;/NumAm&gt;</w:t>
      </w:r>
    </w:p>
    <w:p w14:paraId="544C0699"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3A6054F" w14:textId="77777777" w:rsidR="004B287C" w:rsidRPr="002106F7" w:rsidRDefault="002106F7" w:rsidP="004B287C">
      <w:pPr>
        <w:pStyle w:val="NormalBold"/>
      </w:pPr>
      <w:r w:rsidRPr="002106F7">
        <w:rPr>
          <w:rStyle w:val="HideTWBExt"/>
          <w:b w:val="0"/>
        </w:rPr>
        <w:t>&lt;Article&gt;</w:t>
      </w:r>
      <w:r w:rsidRPr="002106F7">
        <w:t>4 artikla – 1 kohta – 3 alakohta – c a alakohta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336AB7E" w14:textId="77777777" w:rsidTr="00ED63DD">
        <w:trPr>
          <w:jc w:val="center"/>
        </w:trPr>
        <w:tc>
          <w:tcPr>
            <w:tcW w:w="9752" w:type="dxa"/>
            <w:gridSpan w:val="2"/>
          </w:tcPr>
          <w:p w14:paraId="1326667E" w14:textId="77777777" w:rsidR="004B287C" w:rsidRPr="002106F7" w:rsidRDefault="004B287C" w:rsidP="00ED63DD">
            <w:pPr>
              <w:keepNext/>
            </w:pPr>
          </w:p>
        </w:tc>
      </w:tr>
      <w:tr w:rsidR="00680D9B" w:rsidRPr="002106F7" w14:paraId="4E52E227" w14:textId="77777777" w:rsidTr="00ED63DD">
        <w:trPr>
          <w:jc w:val="center"/>
        </w:trPr>
        <w:tc>
          <w:tcPr>
            <w:tcW w:w="4876" w:type="dxa"/>
          </w:tcPr>
          <w:p w14:paraId="235DD1B3" w14:textId="77777777" w:rsidR="004B287C" w:rsidRPr="002106F7" w:rsidRDefault="002106F7" w:rsidP="00ED63DD">
            <w:pPr>
              <w:pStyle w:val="ColumnHeading"/>
              <w:keepNext/>
            </w:pPr>
            <w:r w:rsidRPr="002106F7">
              <w:t>Komission teksti</w:t>
            </w:r>
          </w:p>
        </w:tc>
        <w:tc>
          <w:tcPr>
            <w:tcW w:w="4876" w:type="dxa"/>
          </w:tcPr>
          <w:p w14:paraId="61427A18" w14:textId="77777777" w:rsidR="004B287C" w:rsidRPr="002106F7" w:rsidRDefault="002106F7" w:rsidP="00ED63DD">
            <w:pPr>
              <w:pStyle w:val="ColumnHeading"/>
              <w:keepNext/>
            </w:pPr>
            <w:r w:rsidRPr="002106F7">
              <w:t>Tarkistus</w:t>
            </w:r>
          </w:p>
        </w:tc>
      </w:tr>
      <w:tr w:rsidR="00680D9B" w:rsidRPr="002106F7" w14:paraId="53F78A7C" w14:textId="77777777" w:rsidTr="00ED63DD">
        <w:trPr>
          <w:jc w:val="center"/>
        </w:trPr>
        <w:tc>
          <w:tcPr>
            <w:tcW w:w="4876" w:type="dxa"/>
          </w:tcPr>
          <w:p w14:paraId="5CBAE089" w14:textId="77777777" w:rsidR="004B287C" w:rsidRPr="002106F7" w:rsidRDefault="004B287C" w:rsidP="00ED63DD">
            <w:pPr>
              <w:pStyle w:val="Normal6"/>
            </w:pPr>
          </w:p>
        </w:tc>
        <w:tc>
          <w:tcPr>
            <w:tcW w:w="4876" w:type="dxa"/>
          </w:tcPr>
          <w:p w14:paraId="0844D6F8" w14:textId="77777777" w:rsidR="004B287C" w:rsidRPr="002106F7" w:rsidRDefault="002106F7" w:rsidP="00ED63DD">
            <w:pPr>
              <w:pStyle w:val="Normal6"/>
              <w:rPr>
                <w:szCs w:val="24"/>
              </w:rPr>
            </w:pPr>
            <w:r w:rsidRPr="002106F7">
              <w:rPr>
                <w:b/>
                <w:i/>
              </w:rPr>
              <w:t>c a)</w:t>
            </w:r>
            <w:r w:rsidRPr="002106F7">
              <w:rPr>
                <w:b/>
                <w:i/>
              </w:rPr>
              <w:tab/>
              <w:t>muu kolmas maa, johon kyseinen kolmannen maan kansalainen päättää vapaaehtoisesti palata ja johon hänet hyväksytään;</w:t>
            </w:r>
          </w:p>
        </w:tc>
      </w:tr>
    </w:tbl>
    <w:p w14:paraId="5A889F32"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6502D6F" w14:textId="77777777" w:rsidR="004B287C" w:rsidRPr="002106F7" w:rsidRDefault="002106F7" w:rsidP="004B287C">
      <w:pPr>
        <w:pStyle w:val="JustificationTitle"/>
        <w:rPr>
          <w:noProof w:val="0"/>
        </w:rPr>
      </w:pPr>
      <w:r w:rsidRPr="002106F7">
        <w:rPr>
          <w:rStyle w:val="HideTWBExt"/>
          <w:i w:val="0"/>
        </w:rPr>
        <w:t>&lt;TitreJust&gt;</w:t>
      </w:r>
      <w:r w:rsidRPr="002106F7">
        <w:t>Perustelu</w:t>
      </w:r>
      <w:r w:rsidRPr="002106F7">
        <w:rPr>
          <w:rStyle w:val="HideTWBExt"/>
          <w:i w:val="0"/>
        </w:rPr>
        <w:t>&lt;/TitreJust&gt;</w:t>
      </w:r>
    </w:p>
    <w:p w14:paraId="0CEBE739" w14:textId="77777777" w:rsidR="004B287C" w:rsidRPr="002106F7" w:rsidRDefault="002106F7" w:rsidP="004B287C">
      <w:pPr>
        <w:pStyle w:val="Normal12Italic"/>
        <w:rPr>
          <w:noProof w:val="0"/>
        </w:rPr>
      </w:pPr>
      <w:r w:rsidRPr="002106F7">
        <w:t>Toisinto nykyisen palauttamisdirektiivin 2008/115 3 artiklan 3 kohdan kolmannesta luetelmakohdasta</w:t>
      </w:r>
    </w:p>
    <w:p w14:paraId="51123EC3" w14:textId="77777777" w:rsidR="004B287C" w:rsidRPr="002106F7" w:rsidRDefault="002106F7" w:rsidP="004B287C">
      <w:r w:rsidRPr="002106F7">
        <w:rPr>
          <w:rStyle w:val="HideTWBExt"/>
        </w:rPr>
        <w:t>&lt;/Amend&gt;</w:t>
      </w:r>
    </w:p>
    <w:p w14:paraId="43FE9C80"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28</w:t>
      </w:r>
      <w:r w:rsidRPr="002106F7">
        <w:rPr>
          <w:rStyle w:val="HideTWBExt"/>
          <w:b w:val="0"/>
        </w:rPr>
        <w:t>&lt;/NumAm&gt;</w:t>
      </w:r>
    </w:p>
    <w:p w14:paraId="19C6B64A"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74BFBE9" w14:textId="77777777" w:rsidR="004B287C" w:rsidRPr="002106F7" w:rsidRDefault="002106F7" w:rsidP="004B287C">
      <w:pPr>
        <w:pStyle w:val="NormalBold"/>
      </w:pPr>
      <w:r w:rsidRPr="002106F7">
        <w:rPr>
          <w:rStyle w:val="HideTWBExt"/>
          <w:b w:val="0"/>
        </w:rPr>
        <w:t>&lt;Article&gt;</w:t>
      </w:r>
      <w:r w:rsidRPr="002106F7">
        <w:t>4 artikla – 1 kohta – 3 alakohta – d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167DEA6" w14:textId="77777777" w:rsidTr="00ED63DD">
        <w:trPr>
          <w:jc w:val="center"/>
        </w:trPr>
        <w:tc>
          <w:tcPr>
            <w:tcW w:w="9752" w:type="dxa"/>
            <w:gridSpan w:val="2"/>
          </w:tcPr>
          <w:p w14:paraId="390C2157" w14:textId="77777777" w:rsidR="004B287C" w:rsidRPr="002106F7" w:rsidRDefault="004B287C" w:rsidP="00ED63DD">
            <w:pPr>
              <w:keepNext/>
            </w:pPr>
          </w:p>
        </w:tc>
      </w:tr>
      <w:tr w:rsidR="00680D9B" w:rsidRPr="002106F7" w14:paraId="2B5C28F6" w14:textId="77777777" w:rsidTr="00ED63DD">
        <w:trPr>
          <w:jc w:val="center"/>
        </w:trPr>
        <w:tc>
          <w:tcPr>
            <w:tcW w:w="4876" w:type="dxa"/>
          </w:tcPr>
          <w:p w14:paraId="28D54A31" w14:textId="77777777" w:rsidR="004B287C" w:rsidRPr="002106F7" w:rsidRDefault="002106F7" w:rsidP="00ED63DD">
            <w:pPr>
              <w:pStyle w:val="ColumnHeading"/>
              <w:keepNext/>
            </w:pPr>
            <w:r w:rsidRPr="002106F7">
              <w:t>Komission teksti</w:t>
            </w:r>
          </w:p>
        </w:tc>
        <w:tc>
          <w:tcPr>
            <w:tcW w:w="4876" w:type="dxa"/>
          </w:tcPr>
          <w:p w14:paraId="198C0302" w14:textId="77777777" w:rsidR="004B287C" w:rsidRPr="002106F7" w:rsidRDefault="002106F7" w:rsidP="00ED63DD">
            <w:pPr>
              <w:pStyle w:val="ColumnHeading"/>
              <w:keepNext/>
            </w:pPr>
            <w:r w:rsidRPr="002106F7">
              <w:t>Tarkistus</w:t>
            </w:r>
          </w:p>
        </w:tc>
      </w:tr>
      <w:tr w:rsidR="00680D9B" w:rsidRPr="002106F7" w14:paraId="3E9C8FAC" w14:textId="77777777" w:rsidTr="00ED63DD">
        <w:trPr>
          <w:jc w:val="center"/>
        </w:trPr>
        <w:tc>
          <w:tcPr>
            <w:tcW w:w="4876" w:type="dxa"/>
          </w:tcPr>
          <w:p w14:paraId="099C38EA" w14:textId="77777777" w:rsidR="004B287C" w:rsidRPr="002106F7" w:rsidRDefault="002106F7" w:rsidP="00ED63DD">
            <w:pPr>
              <w:pStyle w:val="Normal6"/>
            </w:pPr>
            <w:r w:rsidRPr="002106F7">
              <w:t>d)</w:t>
            </w:r>
            <w:r w:rsidRPr="002106F7">
              <w:tab/>
              <w:t>muu kuin a</w:t>
            </w:r>
            <w:r w:rsidRPr="002106F7">
              <w:rPr>
                <w:b/>
                <w:i/>
              </w:rPr>
              <w:t>, b</w:t>
            </w:r>
            <w:r w:rsidRPr="002106F7">
              <w:t xml:space="preserve"> tai </w:t>
            </w:r>
            <w:r w:rsidRPr="002106F7">
              <w:rPr>
                <w:b/>
                <w:i/>
              </w:rPr>
              <w:t>g</w:t>
            </w:r>
            <w:r w:rsidRPr="002106F7">
              <w:t xml:space="preserve"> alakohdassa </w:t>
            </w:r>
            <w:r w:rsidRPr="002106F7">
              <w:rPr>
                <w:b/>
                <w:i/>
              </w:rPr>
              <w:t>tarkoitettu kolmas maa</w:t>
            </w:r>
            <w:r w:rsidRPr="002106F7">
              <w:t>, johon kolmannen maan kansalaisella on oikeus tulla ja jossa hänellä on oikeus oleskella;</w:t>
            </w:r>
          </w:p>
        </w:tc>
        <w:tc>
          <w:tcPr>
            <w:tcW w:w="4876" w:type="dxa"/>
          </w:tcPr>
          <w:p w14:paraId="494030CA" w14:textId="77777777" w:rsidR="004B287C" w:rsidRPr="002106F7" w:rsidRDefault="002106F7" w:rsidP="00ED63DD">
            <w:pPr>
              <w:pStyle w:val="Normal6"/>
              <w:rPr>
                <w:szCs w:val="24"/>
              </w:rPr>
            </w:pPr>
            <w:r w:rsidRPr="002106F7">
              <w:t>d)</w:t>
            </w:r>
            <w:r w:rsidRPr="002106F7">
              <w:tab/>
              <w:t xml:space="preserve">muu kuin </w:t>
            </w:r>
            <w:r w:rsidRPr="002106F7">
              <w:rPr>
                <w:b/>
                <w:i/>
              </w:rPr>
              <w:t xml:space="preserve">jokin </w:t>
            </w:r>
            <w:r w:rsidRPr="002106F7">
              <w:t xml:space="preserve">a tai </w:t>
            </w:r>
            <w:r w:rsidRPr="002106F7">
              <w:rPr>
                <w:b/>
                <w:i/>
              </w:rPr>
              <w:t>b</w:t>
            </w:r>
            <w:r w:rsidRPr="002106F7">
              <w:t xml:space="preserve"> alakohdassa </w:t>
            </w:r>
            <w:r w:rsidRPr="002106F7">
              <w:rPr>
                <w:b/>
                <w:i/>
              </w:rPr>
              <w:t>tarkoitetuista kolmansista maista</w:t>
            </w:r>
            <w:r w:rsidRPr="002106F7">
              <w:t>, johon kolmannen maan kansalaisella on oikeus tulla ja jossa hänellä on oikeus oleskella;</w:t>
            </w:r>
          </w:p>
        </w:tc>
      </w:tr>
    </w:tbl>
    <w:p w14:paraId="17408E9B"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2AB90F9" w14:textId="77777777" w:rsidR="004B287C" w:rsidRPr="002106F7" w:rsidRDefault="002106F7" w:rsidP="004B287C">
      <w:r w:rsidRPr="002106F7">
        <w:rPr>
          <w:rStyle w:val="HideTWBExt"/>
        </w:rPr>
        <w:t>&lt;/Amend&gt;</w:t>
      </w:r>
    </w:p>
    <w:p w14:paraId="2AE570E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29</w:t>
      </w:r>
      <w:r w:rsidRPr="002106F7">
        <w:rPr>
          <w:rStyle w:val="HideTWBExt"/>
          <w:b w:val="0"/>
        </w:rPr>
        <w:t>&lt;/NumAm&gt;</w:t>
      </w:r>
    </w:p>
    <w:p w14:paraId="3F2A3773"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19DFA36" w14:textId="77777777" w:rsidR="004B287C" w:rsidRPr="002106F7" w:rsidRDefault="002106F7" w:rsidP="004B287C">
      <w:pPr>
        <w:pStyle w:val="NormalBold"/>
      </w:pPr>
      <w:r w:rsidRPr="002106F7">
        <w:rPr>
          <w:rStyle w:val="HideTWBExt"/>
          <w:b w:val="0"/>
        </w:rPr>
        <w:t>&lt;Article&gt;</w:t>
      </w:r>
      <w:r w:rsidRPr="002106F7">
        <w:t>4 artikla – 1 kohta – 3 alakohta – e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CD8919F" w14:textId="77777777" w:rsidTr="00ED63DD">
        <w:trPr>
          <w:jc w:val="center"/>
        </w:trPr>
        <w:tc>
          <w:tcPr>
            <w:tcW w:w="9752" w:type="dxa"/>
            <w:gridSpan w:val="2"/>
          </w:tcPr>
          <w:p w14:paraId="3494D5BD" w14:textId="77777777" w:rsidR="004B287C" w:rsidRPr="002106F7" w:rsidRDefault="004B287C" w:rsidP="00ED63DD">
            <w:pPr>
              <w:keepNext/>
            </w:pPr>
          </w:p>
        </w:tc>
      </w:tr>
      <w:tr w:rsidR="00680D9B" w:rsidRPr="002106F7" w14:paraId="5AD93A40" w14:textId="77777777" w:rsidTr="00ED63DD">
        <w:trPr>
          <w:jc w:val="center"/>
        </w:trPr>
        <w:tc>
          <w:tcPr>
            <w:tcW w:w="4876" w:type="dxa"/>
          </w:tcPr>
          <w:p w14:paraId="2B57520F" w14:textId="77777777" w:rsidR="004B287C" w:rsidRPr="002106F7" w:rsidRDefault="002106F7" w:rsidP="00ED63DD">
            <w:pPr>
              <w:pStyle w:val="ColumnHeading"/>
              <w:keepNext/>
            </w:pPr>
            <w:r w:rsidRPr="002106F7">
              <w:t>Komission teksti</w:t>
            </w:r>
          </w:p>
        </w:tc>
        <w:tc>
          <w:tcPr>
            <w:tcW w:w="4876" w:type="dxa"/>
          </w:tcPr>
          <w:p w14:paraId="4FF3E65C" w14:textId="77777777" w:rsidR="004B287C" w:rsidRPr="002106F7" w:rsidRDefault="002106F7" w:rsidP="00ED63DD">
            <w:pPr>
              <w:pStyle w:val="ColumnHeading"/>
              <w:keepNext/>
            </w:pPr>
            <w:r w:rsidRPr="002106F7">
              <w:t>Tarkistus</w:t>
            </w:r>
          </w:p>
        </w:tc>
      </w:tr>
      <w:tr w:rsidR="00680D9B" w:rsidRPr="002106F7" w14:paraId="14E6223E" w14:textId="77777777" w:rsidTr="00ED63DD">
        <w:trPr>
          <w:jc w:val="center"/>
        </w:trPr>
        <w:tc>
          <w:tcPr>
            <w:tcW w:w="4876" w:type="dxa"/>
          </w:tcPr>
          <w:p w14:paraId="5A9C997E" w14:textId="77777777" w:rsidR="004B287C" w:rsidRPr="002106F7" w:rsidRDefault="002106F7" w:rsidP="00ED63DD">
            <w:pPr>
              <w:pStyle w:val="Normal6"/>
            </w:pPr>
            <w:r w:rsidRPr="002106F7">
              <w:rPr>
                <w:b/>
                <w:i/>
              </w:rPr>
              <w:t>e)</w:t>
            </w:r>
            <w:r w:rsidRPr="002106F7">
              <w:rPr>
                <w:b/>
                <w:i/>
              </w:rPr>
              <w:tab/>
            </w:r>
            <w:r w:rsidRPr="002106F7">
              <w:rPr>
                <w:b/>
                <w:i/>
              </w:rPr>
              <w:t>turvallinen kolmas maa, jonka osalta kolmannen maan kansalaisen kansainvälistä suojelua koskeva hakemus on hylätty tutkittavaksi ottamisen edellytysten puuttumisen vuoksi asetuksen (EU) 2024/1348 59 artiklan 8 kohdan nojalla;</w:t>
            </w:r>
          </w:p>
        </w:tc>
        <w:tc>
          <w:tcPr>
            <w:tcW w:w="4876" w:type="dxa"/>
          </w:tcPr>
          <w:p w14:paraId="44B9545C" w14:textId="77777777" w:rsidR="004B287C" w:rsidRPr="002106F7" w:rsidRDefault="002106F7" w:rsidP="00ED63DD">
            <w:pPr>
              <w:pStyle w:val="Normal6"/>
              <w:rPr>
                <w:szCs w:val="24"/>
              </w:rPr>
            </w:pPr>
            <w:r w:rsidRPr="002106F7">
              <w:rPr>
                <w:b/>
                <w:i/>
              </w:rPr>
              <w:t>Poistetaan.</w:t>
            </w:r>
          </w:p>
        </w:tc>
      </w:tr>
    </w:tbl>
    <w:p w14:paraId="5BBC6FAD"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71520CE" w14:textId="77777777" w:rsidR="004B287C" w:rsidRPr="002106F7" w:rsidRDefault="002106F7" w:rsidP="004B287C">
      <w:r w:rsidRPr="002106F7">
        <w:rPr>
          <w:rStyle w:val="HideTWBExt"/>
        </w:rPr>
        <w:t>&lt;/Amend&gt;</w:t>
      </w:r>
    </w:p>
    <w:p w14:paraId="30985A53"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30</w:t>
      </w:r>
      <w:r w:rsidRPr="002106F7">
        <w:rPr>
          <w:rStyle w:val="HideTWBExt"/>
          <w:b w:val="0"/>
        </w:rPr>
        <w:t>&lt;/NumAm&gt;</w:t>
      </w:r>
    </w:p>
    <w:p w14:paraId="5FCDF3A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B09FF4C" w14:textId="77777777" w:rsidR="004B287C" w:rsidRPr="002106F7" w:rsidRDefault="002106F7" w:rsidP="004B287C">
      <w:pPr>
        <w:pStyle w:val="NormalBold"/>
      </w:pPr>
      <w:r w:rsidRPr="002106F7">
        <w:rPr>
          <w:rStyle w:val="HideTWBExt"/>
          <w:b w:val="0"/>
        </w:rPr>
        <w:t>&lt;Article&gt;</w:t>
      </w:r>
      <w:r w:rsidRPr="002106F7">
        <w:t>4 artikla – 1 kohta – 3 alakohta – f a alakohta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E54D134" w14:textId="77777777" w:rsidTr="00ED63DD">
        <w:trPr>
          <w:jc w:val="center"/>
        </w:trPr>
        <w:tc>
          <w:tcPr>
            <w:tcW w:w="9752" w:type="dxa"/>
            <w:gridSpan w:val="2"/>
          </w:tcPr>
          <w:p w14:paraId="49940371" w14:textId="77777777" w:rsidR="004B287C" w:rsidRPr="002106F7" w:rsidRDefault="004B287C" w:rsidP="00ED63DD">
            <w:pPr>
              <w:keepNext/>
            </w:pPr>
          </w:p>
        </w:tc>
      </w:tr>
      <w:tr w:rsidR="00680D9B" w:rsidRPr="002106F7" w14:paraId="5F3E534F" w14:textId="77777777" w:rsidTr="00ED63DD">
        <w:trPr>
          <w:jc w:val="center"/>
        </w:trPr>
        <w:tc>
          <w:tcPr>
            <w:tcW w:w="4876" w:type="dxa"/>
          </w:tcPr>
          <w:p w14:paraId="26EA98DA" w14:textId="77777777" w:rsidR="004B287C" w:rsidRPr="002106F7" w:rsidRDefault="002106F7" w:rsidP="00ED63DD">
            <w:pPr>
              <w:pStyle w:val="ColumnHeading"/>
              <w:keepNext/>
            </w:pPr>
            <w:r w:rsidRPr="002106F7">
              <w:t>Komission teksti</w:t>
            </w:r>
          </w:p>
        </w:tc>
        <w:tc>
          <w:tcPr>
            <w:tcW w:w="4876" w:type="dxa"/>
          </w:tcPr>
          <w:p w14:paraId="10F69853" w14:textId="77777777" w:rsidR="004B287C" w:rsidRPr="002106F7" w:rsidRDefault="002106F7" w:rsidP="00ED63DD">
            <w:pPr>
              <w:pStyle w:val="ColumnHeading"/>
              <w:keepNext/>
            </w:pPr>
            <w:r w:rsidRPr="002106F7">
              <w:t>Tarkistus</w:t>
            </w:r>
          </w:p>
        </w:tc>
      </w:tr>
      <w:tr w:rsidR="00680D9B" w:rsidRPr="002106F7" w14:paraId="0D970764" w14:textId="77777777" w:rsidTr="00ED63DD">
        <w:trPr>
          <w:jc w:val="center"/>
        </w:trPr>
        <w:tc>
          <w:tcPr>
            <w:tcW w:w="4876" w:type="dxa"/>
          </w:tcPr>
          <w:p w14:paraId="750EEF83" w14:textId="77777777" w:rsidR="004B287C" w:rsidRPr="002106F7" w:rsidRDefault="004B287C" w:rsidP="00ED63DD">
            <w:pPr>
              <w:pStyle w:val="Normal6"/>
            </w:pPr>
          </w:p>
        </w:tc>
        <w:tc>
          <w:tcPr>
            <w:tcW w:w="4876" w:type="dxa"/>
          </w:tcPr>
          <w:p w14:paraId="5907716B" w14:textId="77777777" w:rsidR="004B287C" w:rsidRPr="002106F7" w:rsidRDefault="002106F7" w:rsidP="00ED63DD">
            <w:pPr>
              <w:pStyle w:val="Normal6"/>
              <w:rPr>
                <w:szCs w:val="24"/>
              </w:rPr>
            </w:pPr>
            <w:r w:rsidRPr="002106F7">
              <w:rPr>
                <w:b/>
                <w:i/>
              </w:rPr>
              <w:t>f a)</w:t>
            </w:r>
            <w:r w:rsidRPr="002106F7">
              <w:rPr>
                <w:b/>
                <w:i/>
              </w:rPr>
              <w:tab/>
            </w:r>
            <w:r w:rsidRPr="002106F7">
              <w:rPr>
                <w:b/>
                <w:i/>
              </w:rPr>
              <w:t>turvallinen kolmas maa, jonka osalta kolmannen maan kansalaisen kansainvälistä suojelua koskeva hakemus on hylätty tutkittavaksi ottamisen edellytysten puuttumisen vuoksi asetuksen (EU) 2024/1348 59 artiklan 8 kohdan nojalla;</w:t>
            </w:r>
          </w:p>
        </w:tc>
      </w:tr>
    </w:tbl>
    <w:p w14:paraId="760341EB"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604D638" w14:textId="77777777" w:rsidR="004B287C" w:rsidRPr="002106F7" w:rsidRDefault="002106F7" w:rsidP="004B287C">
      <w:pPr>
        <w:pStyle w:val="JustificationTitle"/>
        <w:rPr>
          <w:noProof w:val="0"/>
        </w:rPr>
      </w:pPr>
      <w:r w:rsidRPr="002106F7">
        <w:rPr>
          <w:rStyle w:val="HideTWBExt"/>
          <w:i w:val="0"/>
        </w:rPr>
        <w:t>&lt;TitreJust&gt;</w:t>
      </w:r>
      <w:r w:rsidRPr="002106F7">
        <w:t>Perustelu</w:t>
      </w:r>
      <w:r w:rsidRPr="002106F7">
        <w:rPr>
          <w:rStyle w:val="HideTWBExt"/>
          <w:i w:val="0"/>
        </w:rPr>
        <w:t>&lt;/TitreJust&gt;</w:t>
      </w:r>
    </w:p>
    <w:p w14:paraId="329B1A4E" w14:textId="77777777" w:rsidR="004B287C" w:rsidRPr="002106F7" w:rsidRDefault="002106F7" w:rsidP="004B287C">
      <w:pPr>
        <w:pStyle w:val="Normal12Italic"/>
        <w:rPr>
          <w:noProof w:val="0"/>
        </w:rPr>
      </w:pPr>
      <w:r w:rsidRPr="002106F7">
        <w:t>Alakohtien e ja f järjestystä on muutettu siten, että se vastaa turvapaikkamenettelyasetuksen järjestystä.</w:t>
      </w:r>
    </w:p>
    <w:p w14:paraId="034CF4D6" w14:textId="77777777" w:rsidR="004B287C" w:rsidRPr="002106F7" w:rsidRDefault="002106F7" w:rsidP="004B287C">
      <w:r w:rsidRPr="002106F7">
        <w:rPr>
          <w:rStyle w:val="HideTWBExt"/>
        </w:rPr>
        <w:t>&lt;/Amend&gt;</w:t>
      </w:r>
    </w:p>
    <w:p w14:paraId="3A5968B2"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31</w:t>
      </w:r>
      <w:r w:rsidRPr="002106F7">
        <w:rPr>
          <w:rStyle w:val="HideTWBExt"/>
          <w:b w:val="0"/>
        </w:rPr>
        <w:t>&lt;/NumAm&gt;</w:t>
      </w:r>
    </w:p>
    <w:p w14:paraId="13123BED"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D91B39D" w14:textId="77777777" w:rsidR="004B287C" w:rsidRPr="002106F7" w:rsidRDefault="002106F7" w:rsidP="004B287C">
      <w:pPr>
        <w:pStyle w:val="NormalBold"/>
      </w:pPr>
      <w:r w:rsidRPr="002106F7">
        <w:rPr>
          <w:rStyle w:val="HideTWBExt"/>
          <w:b w:val="0"/>
        </w:rPr>
        <w:t>&lt;Article&gt;</w:t>
      </w:r>
      <w:r w:rsidRPr="002106F7">
        <w:t>4 artikla – 1 kohta – 3 alakohta – g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FB3D644" w14:textId="77777777" w:rsidTr="00ED63DD">
        <w:trPr>
          <w:jc w:val="center"/>
        </w:trPr>
        <w:tc>
          <w:tcPr>
            <w:tcW w:w="9752" w:type="dxa"/>
            <w:gridSpan w:val="2"/>
          </w:tcPr>
          <w:p w14:paraId="19A45093" w14:textId="77777777" w:rsidR="004B287C" w:rsidRPr="002106F7" w:rsidRDefault="004B287C" w:rsidP="00ED63DD">
            <w:pPr>
              <w:keepNext/>
            </w:pPr>
          </w:p>
        </w:tc>
      </w:tr>
      <w:tr w:rsidR="00680D9B" w:rsidRPr="002106F7" w14:paraId="13F298D1" w14:textId="77777777" w:rsidTr="00ED63DD">
        <w:trPr>
          <w:jc w:val="center"/>
        </w:trPr>
        <w:tc>
          <w:tcPr>
            <w:tcW w:w="4876" w:type="dxa"/>
          </w:tcPr>
          <w:p w14:paraId="412FD7C1" w14:textId="77777777" w:rsidR="004B287C" w:rsidRPr="002106F7" w:rsidRDefault="002106F7" w:rsidP="00ED63DD">
            <w:pPr>
              <w:pStyle w:val="ColumnHeading"/>
              <w:keepNext/>
            </w:pPr>
            <w:r w:rsidRPr="002106F7">
              <w:t>Komission teksti</w:t>
            </w:r>
          </w:p>
        </w:tc>
        <w:tc>
          <w:tcPr>
            <w:tcW w:w="4876" w:type="dxa"/>
          </w:tcPr>
          <w:p w14:paraId="6374D3EA" w14:textId="77777777" w:rsidR="004B287C" w:rsidRPr="002106F7" w:rsidRDefault="002106F7" w:rsidP="00ED63DD">
            <w:pPr>
              <w:pStyle w:val="ColumnHeading"/>
              <w:keepNext/>
            </w:pPr>
            <w:r w:rsidRPr="002106F7">
              <w:t>Tarkistus</w:t>
            </w:r>
          </w:p>
        </w:tc>
      </w:tr>
      <w:tr w:rsidR="00680D9B" w:rsidRPr="002106F7" w14:paraId="506FBFB2" w14:textId="77777777" w:rsidTr="00ED63DD">
        <w:trPr>
          <w:jc w:val="center"/>
        </w:trPr>
        <w:tc>
          <w:tcPr>
            <w:tcW w:w="4876" w:type="dxa"/>
          </w:tcPr>
          <w:p w14:paraId="5CDD577A" w14:textId="77777777" w:rsidR="004B287C" w:rsidRPr="002106F7" w:rsidRDefault="002106F7" w:rsidP="00ED63DD">
            <w:pPr>
              <w:pStyle w:val="Normal6"/>
            </w:pPr>
            <w:r w:rsidRPr="002106F7">
              <w:t>g)</w:t>
            </w:r>
            <w:r w:rsidRPr="002106F7">
              <w:tab/>
              <w:t>kolmas maa, jonka kanssa on tehty sopimus</w:t>
            </w:r>
            <w:r w:rsidRPr="002106F7">
              <w:rPr>
                <w:b/>
                <w:i/>
              </w:rPr>
              <w:t xml:space="preserve"> tai järjestely</w:t>
            </w:r>
            <w:r w:rsidRPr="002106F7">
              <w:t>, jonka perusteella kolmannen maan kansalainen otetaan vastaan tämän asetuksen 17 artiklan mukaisesti.</w:t>
            </w:r>
          </w:p>
        </w:tc>
        <w:tc>
          <w:tcPr>
            <w:tcW w:w="4876" w:type="dxa"/>
          </w:tcPr>
          <w:p w14:paraId="3271BD16" w14:textId="77777777" w:rsidR="004B287C" w:rsidRPr="002106F7" w:rsidRDefault="002106F7" w:rsidP="00ED63DD">
            <w:pPr>
              <w:pStyle w:val="Normal6"/>
              <w:rPr>
                <w:szCs w:val="24"/>
              </w:rPr>
            </w:pPr>
            <w:r w:rsidRPr="002106F7">
              <w:t>g)</w:t>
            </w:r>
            <w:r w:rsidRPr="002106F7">
              <w:tab/>
              <w:t>kolmas maa, jonka kanssa on tehty sopimus, jonka perusteella kolmannen maan kansalainen otetaan vastaan tämän asetuksen 17 artiklan mukaisesti.</w:t>
            </w:r>
          </w:p>
        </w:tc>
      </w:tr>
    </w:tbl>
    <w:p w14:paraId="6A19ED2C"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FACA532" w14:textId="77777777" w:rsidR="004B287C" w:rsidRPr="002106F7" w:rsidRDefault="002106F7" w:rsidP="004B287C">
      <w:r w:rsidRPr="002106F7">
        <w:rPr>
          <w:rStyle w:val="HideTWBExt"/>
        </w:rPr>
        <w:t>&lt;/Amend&gt;</w:t>
      </w:r>
    </w:p>
    <w:p w14:paraId="1D4A64C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32</w:t>
      </w:r>
      <w:r w:rsidRPr="002106F7">
        <w:rPr>
          <w:rStyle w:val="HideTWBExt"/>
          <w:b w:val="0"/>
        </w:rPr>
        <w:t>&lt;/NumAm&gt;</w:t>
      </w:r>
    </w:p>
    <w:p w14:paraId="4A09ED34"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9DDD0D5" w14:textId="77777777" w:rsidR="004B287C" w:rsidRPr="002106F7" w:rsidRDefault="002106F7" w:rsidP="004B287C">
      <w:pPr>
        <w:pStyle w:val="NormalBold"/>
      </w:pPr>
      <w:r w:rsidRPr="002106F7">
        <w:rPr>
          <w:rStyle w:val="HideTWBExt"/>
          <w:b w:val="0"/>
        </w:rPr>
        <w:t>&lt;Article&gt;</w:t>
      </w:r>
      <w:r w:rsidRPr="002106F7">
        <w:t>4 artikla – 1 kohta – 5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7AA0DE4" w14:textId="77777777" w:rsidTr="00ED63DD">
        <w:trPr>
          <w:jc w:val="center"/>
        </w:trPr>
        <w:tc>
          <w:tcPr>
            <w:tcW w:w="9752" w:type="dxa"/>
            <w:gridSpan w:val="2"/>
          </w:tcPr>
          <w:p w14:paraId="4DA17FA0" w14:textId="77777777" w:rsidR="004B287C" w:rsidRPr="002106F7" w:rsidRDefault="004B287C" w:rsidP="00ED63DD">
            <w:pPr>
              <w:keepNext/>
            </w:pPr>
          </w:p>
        </w:tc>
      </w:tr>
      <w:tr w:rsidR="00680D9B" w:rsidRPr="002106F7" w14:paraId="183CE479" w14:textId="77777777" w:rsidTr="00ED63DD">
        <w:trPr>
          <w:jc w:val="center"/>
        </w:trPr>
        <w:tc>
          <w:tcPr>
            <w:tcW w:w="4876" w:type="dxa"/>
          </w:tcPr>
          <w:p w14:paraId="61E3CBD4" w14:textId="77777777" w:rsidR="004B287C" w:rsidRPr="002106F7" w:rsidRDefault="002106F7" w:rsidP="00ED63DD">
            <w:pPr>
              <w:pStyle w:val="ColumnHeading"/>
              <w:keepNext/>
            </w:pPr>
            <w:r w:rsidRPr="002106F7">
              <w:t>Komission teksti</w:t>
            </w:r>
          </w:p>
        </w:tc>
        <w:tc>
          <w:tcPr>
            <w:tcW w:w="4876" w:type="dxa"/>
          </w:tcPr>
          <w:p w14:paraId="7B0F6259" w14:textId="77777777" w:rsidR="004B287C" w:rsidRPr="002106F7" w:rsidRDefault="002106F7" w:rsidP="00ED63DD">
            <w:pPr>
              <w:pStyle w:val="ColumnHeading"/>
              <w:keepNext/>
            </w:pPr>
            <w:r w:rsidRPr="002106F7">
              <w:t>Tarkistus</w:t>
            </w:r>
          </w:p>
        </w:tc>
      </w:tr>
      <w:tr w:rsidR="00680D9B" w:rsidRPr="002106F7" w14:paraId="61C2598F" w14:textId="77777777" w:rsidTr="00ED63DD">
        <w:trPr>
          <w:jc w:val="center"/>
        </w:trPr>
        <w:tc>
          <w:tcPr>
            <w:tcW w:w="4876" w:type="dxa"/>
          </w:tcPr>
          <w:p w14:paraId="7315BE69" w14:textId="77777777" w:rsidR="004B287C" w:rsidRPr="002106F7" w:rsidRDefault="002106F7" w:rsidP="00ED63DD">
            <w:pPr>
              <w:pStyle w:val="Normal6"/>
            </w:pPr>
            <w:r w:rsidRPr="002106F7">
              <w:rPr>
                <w:b/>
                <w:i/>
              </w:rPr>
              <w:t>5)</w:t>
            </w:r>
            <w:r w:rsidRPr="002106F7">
              <w:rPr>
                <w:b/>
                <w:i/>
              </w:rPr>
              <w:tab/>
            </w:r>
            <w:r w:rsidRPr="002106F7">
              <w:rPr>
                <w:b/>
                <w:i/>
              </w:rPr>
              <w:t>’maastapoistamisella’ toimivaltaisten viranomaisten suorittamaa palauttamispäätöksen täytäntöönpanoa kuljettamalla henkilö fyysisesti pois jäsenvaltion alueelta;</w:t>
            </w:r>
          </w:p>
        </w:tc>
        <w:tc>
          <w:tcPr>
            <w:tcW w:w="4876" w:type="dxa"/>
          </w:tcPr>
          <w:p w14:paraId="2436B4C9" w14:textId="77777777" w:rsidR="004B287C" w:rsidRPr="002106F7" w:rsidRDefault="002106F7" w:rsidP="00ED63DD">
            <w:pPr>
              <w:pStyle w:val="Normal6"/>
              <w:rPr>
                <w:szCs w:val="24"/>
              </w:rPr>
            </w:pPr>
            <w:r w:rsidRPr="002106F7">
              <w:rPr>
                <w:b/>
                <w:i/>
              </w:rPr>
              <w:t>Poistetaan.</w:t>
            </w:r>
          </w:p>
        </w:tc>
      </w:tr>
    </w:tbl>
    <w:p w14:paraId="77F2BB48"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607AE6C" w14:textId="77777777" w:rsidR="004B287C" w:rsidRPr="002106F7" w:rsidRDefault="002106F7" w:rsidP="004B287C">
      <w:r w:rsidRPr="002106F7">
        <w:rPr>
          <w:rStyle w:val="HideTWBExt"/>
        </w:rPr>
        <w:t>&lt;/Amend&gt;</w:t>
      </w:r>
    </w:p>
    <w:p w14:paraId="5FBB230C"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33</w:t>
      </w:r>
      <w:r w:rsidRPr="002106F7">
        <w:rPr>
          <w:rStyle w:val="HideTWBExt"/>
          <w:b w:val="0"/>
        </w:rPr>
        <w:t>&lt;/NumAm&gt;</w:t>
      </w:r>
    </w:p>
    <w:p w14:paraId="293C7DF2"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0B866B0" w14:textId="77777777" w:rsidR="004B287C" w:rsidRPr="002106F7" w:rsidRDefault="002106F7" w:rsidP="004B287C">
      <w:pPr>
        <w:pStyle w:val="NormalBold"/>
      </w:pPr>
      <w:r w:rsidRPr="002106F7">
        <w:rPr>
          <w:rStyle w:val="HideTWBExt"/>
          <w:b w:val="0"/>
        </w:rPr>
        <w:t>&lt;Article&gt;</w:t>
      </w:r>
      <w:r w:rsidRPr="002106F7">
        <w:t>4 artikla – 1 kohta – 6 a alakohta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378CE35" w14:textId="77777777" w:rsidTr="00ED63DD">
        <w:trPr>
          <w:jc w:val="center"/>
        </w:trPr>
        <w:tc>
          <w:tcPr>
            <w:tcW w:w="9752" w:type="dxa"/>
            <w:gridSpan w:val="2"/>
          </w:tcPr>
          <w:p w14:paraId="0D482324" w14:textId="77777777" w:rsidR="004B287C" w:rsidRPr="002106F7" w:rsidRDefault="004B287C" w:rsidP="00ED63DD">
            <w:pPr>
              <w:keepNext/>
            </w:pPr>
          </w:p>
        </w:tc>
      </w:tr>
      <w:tr w:rsidR="00680D9B" w:rsidRPr="002106F7" w14:paraId="685C95CC" w14:textId="77777777" w:rsidTr="00ED63DD">
        <w:trPr>
          <w:jc w:val="center"/>
        </w:trPr>
        <w:tc>
          <w:tcPr>
            <w:tcW w:w="4876" w:type="dxa"/>
          </w:tcPr>
          <w:p w14:paraId="6C8B8E95" w14:textId="77777777" w:rsidR="004B287C" w:rsidRPr="002106F7" w:rsidRDefault="002106F7" w:rsidP="00ED63DD">
            <w:pPr>
              <w:pStyle w:val="ColumnHeading"/>
              <w:keepNext/>
            </w:pPr>
            <w:r w:rsidRPr="002106F7">
              <w:t>Komission teksti</w:t>
            </w:r>
          </w:p>
        </w:tc>
        <w:tc>
          <w:tcPr>
            <w:tcW w:w="4876" w:type="dxa"/>
          </w:tcPr>
          <w:p w14:paraId="40E9E756" w14:textId="77777777" w:rsidR="004B287C" w:rsidRPr="002106F7" w:rsidRDefault="002106F7" w:rsidP="00ED63DD">
            <w:pPr>
              <w:pStyle w:val="ColumnHeading"/>
              <w:keepNext/>
            </w:pPr>
            <w:r w:rsidRPr="002106F7">
              <w:t>Tarkistus</w:t>
            </w:r>
          </w:p>
        </w:tc>
      </w:tr>
      <w:tr w:rsidR="00680D9B" w:rsidRPr="002106F7" w14:paraId="23DF7A8A" w14:textId="77777777" w:rsidTr="00ED63DD">
        <w:trPr>
          <w:jc w:val="center"/>
        </w:trPr>
        <w:tc>
          <w:tcPr>
            <w:tcW w:w="4876" w:type="dxa"/>
          </w:tcPr>
          <w:p w14:paraId="42EB9EDB" w14:textId="77777777" w:rsidR="004B287C" w:rsidRPr="002106F7" w:rsidRDefault="004B287C" w:rsidP="00ED63DD">
            <w:pPr>
              <w:pStyle w:val="Normal6"/>
            </w:pPr>
          </w:p>
        </w:tc>
        <w:tc>
          <w:tcPr>
            <w:tcW w:w="4876" w:type="dxa"/>
          </w:tcPr>
          <w:p w14:paraId="643A190A" w14:textId="77777777" w:rsidR="004B287C" w:rsidRPr="002106F7" w:rsidRDefault="002106F7" w:rsidP="00ED63DD">
            <w:pPr>
              <w:pStyle w:val="Normal6"/>
              <w:rPr>
                <w:szCs w:val="24"/>
              </w:rPr>
            </w:pPr>
            <w:r w:rsidRPr="002106F7">
              <w:rPr>
                <w:b/>
                <w:i/>
              </w:rPr>
              <w:t>6 a)</w:t>
            </w:r>
            <w:r w:rsidRPr="002106F7">
              <w:rPr>
                <w:b/>
                <w:i/>
              </w:rPr>
              <w:tab/>
            </w:r>
            <w:r w:rsidRPr="002106F7">
              <w:rPr>
                <w:b/>
                <w:i/>
              </w:rPr>
              <w:t>’maastapoistamisella’ toimivaltaisten viranomaisten suorittamaa palauttamispäätöksen täytäntöönpanoa kuljettamalla henkilö fyysisesti pois jäsenvaltion alueelta;</w:t>
            </w:r>
          </w:p>
        </w:tc>
      </w:tr>
    </w:tbl>
    <w:p w14:paraId="4F6CB4CF"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8613747" w14:textId="77777777" w:rsidR="004B287C" w:rsidRPr="002106F7" w:rsidRDefault="002106F7" w:rsidP="004B287C">
      <w:pPr>
        <w:pStyle w:val="JustificationTitle"/>
        <w:rPr>
          <w:noProof w:val="0"/>
        </w:rPr>
      </w:pPr>
      <w:r w:rsidRPr="002106F7">
        <w:rPr>
          <w:rStyle w:val="HideTWBExt"/>
          <w:i w:val="0"/>
        </w:rPr>
        <w:t>&lt;TitreJust&gt;</w:t>
      </w:r>
      <w:r w:rsidRPr="002106F7">
        <w:t>Perustelu</w:t>
      </w:r>
      <w:r w:rsidRPr="002106F7">
        <w:rPr>
          <w:rStyle w:val="HideTWBExt"/>
          <w:i w:val="0"/>
        </w:rPr>
        <w:t>&lt;/TitreJust&gt;</w:t>
      </w:r>
    </w:p>
    <w:p w14:paraId="64925C9B" w14:textId="77777777" w:rsidR="004B287C" w:rsidRPr="002106F7" w:rsidRDefault="002106F7" w:rsidP="004B287C">
      <w:pPr>
        <w:pStyle w:val="Normal12Italic"/>
        <w:rPr>
          <w:noProof w:val="0"/>
        </w:rPr>
      </w:pPr>
      <w:r w:rsidRPr="002106F7">
        <w:t>’Maastapoistamista’ ja ’vapaaehtoista paluuta’ koskevien määritelmien järjestystä on muutettu, jotta se vastaisi muutettua 12 ja 13 artiklan välistä järjestystä.</w:t>
      </w:r>
    </w:p>
    <w:p w14:paraId="5DF7A0E4" w14:textId="77777777" w:rsidR="004B287C" w:rsidRPr="002106F7" w:rsidRDefault="002106F7" w:rsidP="004B287C">
      <w:r w:rsidRPr="002106F7">
        <w:rPr>
          <w:rStyle w:val="HideTWBExt"/>
        </w:rPr>
        <w:t>&lt;/Amend&gt;</w:t>
      </w:r>
    </w:p>
    <w:p w14:paraId="7FE42AF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34</w:t>
      </w:r>
      <w:r w:rsidRPr="002106F7">
        <w:rPr>
          <w:rStyle w:val="HideTWBExt"/>
          <w:b w:val="0"/>
        </w:rPr>
        <w:t>&lt;/NumAm&gt;</w:t>
      </w:r>
    </w:p>
    <w:p w14:paraId="6F50FAED"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0B7551B" w14:textId="77777777" w:rsidR="004B287C" w:rsidRPr="002106F7" w:rsidRDefault="002106F7" w:rsidP="004B287C">
      <w:pPr>
        <w:pStyle w:val="NormalBold"/>
      </w:pPr>
      <w:r w:rsidRPr="002106F7">
        <w:rPr>
          <w:rStyle w:val="HideTWBExt"/>
          <w:b w:val="0"/>
        </w:rPr>
        <w:t>&lt;Article&gt;</w:t>
      </w:r>
      <w:r w:rsidRPr="002106F7">
        <w:t>4 artikla – 1 kohta – 7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08D69F3" w14:textId="77777777" w:rsidTr="00ED63DD">
        <w:trPr>
          <w:jc w:val="center"/>
        </w:trPr>
        <w:tc>
          <w:tcPr>
            <w:tcW w:w="9752" w:type="dxa"/>
            <w:gridSpan w:val="2"/>
          </w:tcPr>
          <w:p w14:paraId="64489BC9" w14:textId="77777777" w:rsidR="004B287C" w:rsidRPr="002106F7" w:rsidRDefault="004B287C" w:rsidP="00ED63DD">
            <w:pPr>
              <w:keepNext/>
            </w:pPr>
          </w:p>
        </w:tc>
      </w:tr>
      <w:tr w:rsidR="00680D9B" w:rsidRPr="002106F7" w14:paraId="300A0F28" w14:textId="77777777" w:rsidTr="00ED63DD">
        <w:trPr>
          <w:jc w:val="center"/>
        </w:trPr>
        <w:tc>
          <w:tcPr>
            <w:tcW w:w="4876" w:type="dxa"/>
          </w:tcPr>
          <w:p w14:paraId="5C2679C0" w14:textId="77777777" w:rsidR="004B287C" w:rsidRPr="002106F7" w:rsidRDefault="002106F7" w:rsidP="00ED63DD">
            <w:pPr>
              <w:pStyle w:val="ColumnHeading"/>
              <w:keepNext/>
            </w:pPr>
            <w:r w:rsidRPr="002106F7">
              <w:t>Komission teksti</w:t>
            </w:r>
          </w:p>
        </w:tc>
        <w:tc>
          <w:tcPr>
            <w:tcW w:w="4876" w:type="dxa"/>
          </w:tcPr>
          <w:p w14:paraId="4B1998DC" w14:textId="77777777" w:rsidR="004B287C" w:rsidRPr="002106F7" w:rsidRDefault="002106F7" w:rsidP="00ED63DD">
            <w:pPr>
              <w:pStyle w:val="ColumnHeading"/>
              <w:keepNext/>
            </w:pPr>
            <w:r w:rsidRPr="002106F7">
              <w:t>Tarkistus</w:t>
            </w:r>
          </w:p>
        </w:tc>
      </w:tr>
      <w:tr w:rsidR="00680D9B" w:rsidRPr="002106F7" w14:paraId="3B2F5302" w14:textId="77777777" w:rsidTr="00ED63DD">
        <w:trPr>
          <w:jc w:val="center"/>
        </w:trPr>
        <w:tc>
          <w:tcPr>
            <w:tcW w:w="4876" w:type="dxa"/>
          </w:tcPr>
          <w:p w14:paraId="0CF44634" w14:textId="77777777" w:rsidR="004B287C" w:rsidRPr="002106F7" w:rsidRDefault="002106F7" w:rsidP="00ED63DD">
            <w:pPr>
              <w:pStyle w:val="Normal6"/>
            </w:pPr>
            <w:r w:rsidRPr="002106F7">
              <w:t>7)</w:t>
            </w:r>
            <w:r w:rsidRPr="002106F7">
              <w:tab/>
              <w:t xml:space="preserve">’pakenemisella’ toimintaa, jonka seurauksena kolmannen maan kansalainen ei pysyttele toimivaltaisten hallinto- tai oikeusviranomaisten saavutettavissa </w:t>
            </w:r>
            <w:r w:rsidRPr="002106F7">
              <w:rPr>
                <w:b/>
                <w:i/>
              </w:rPr>
              <w:t xml:space="preserve">vaan esimerkiksi poistuu jäsenvaltion alueelta ilman toimivaltaisten viranomaisten lupaa </w:t>
            </w:r>
            <w:r w:rsidRPr="002106F7">
              <w:t>syistä, jotka eivät ole kolmannen maan kansalaisesta riippumattomia;</w:t>
            </w:r>
          </w:p>
        </w:tc>
        <w:tc>
          <w:tcPr>
            <w:tcW w:w="4876" w:type="dxa"/>
          </w:tcPr>
          <w:p w14:paraId="1235F61C" w14:textId="77777777" w:rsidR="004B287C" w:rsidRPr="002106F7" w:rsidRDefault="002106F7" w:rsidP="00ED63DD">
            <w:pPr>
              <w:pStyle w:val="Normal6"/>
              <w:rPr>
                <w:szCs w:val="24"/>
              </w:rPr>
            </w:pPr>
            <w:r w:rsidRPr="002106F7">
              <w:t>7)</w:t>
            </w:r>
            <w:r w:rsidRPr="002106F7">
              <w:tab/>
            </w:r>
            <w:r w:rsidRPr="002106F7">
              <w:t>’pakenemisella’ toimintaa, jonka seurauksena kolmannen maan kansalainen ei pysyttele toimivaltaisten hallinto- tai oikeusviranomaisten saavutettavissa syistä, jotka eivät ole kolmannen maan kansalaisesta riippumattomia;</w:t>
            </w:r>
          </w:p>
        </w:tc>
      </w:tr>
    </w:tbl>
    <w:p w14:paraId="21904E78"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81F03CC" w14:textId="77777777" w:rsidR="004B287C" w:rsidRPr="002106F7" w:rsidRDefault="002106F7" w:rsidP="004B287C">
      <w:r w:rsidRPr="002106F7">
        <w:rPr>
          <w:rStyle w:val="HideTWBExt"/>
        </w:rPr>
        <w:t>&lt;/Amend&gt;</w:t>
      </w:r>
    </w:p>
    <w:p w14:paraId="18E1776A"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35</w:t>
      </w:r>
      <w:r w:rsidRPr="002106F7">
        <w:rPr>
          <w:rStyle w:val="HideTWBExt"/>
          <w:b w:val="0"/>
        </w:rPr>
        <w:t>&lt;/NumAm&gt;</w:t>
      </w:r>
    </w:p>
    <w:p w14:paraId="1CAEC9DE"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8831180" w14:textId="77777777" w:rsidR="004B287C" w:rsidRPr="002106F7" w:rsidRDefault="002106F7" w:rsidP="004B287C">
      <w:pPr>
        <w:pStyle w:val="NormalBold"/>
      </w:pPr>
      <w:r w:rsidRPr="002106F7">
        <w:rPr>
          <w:rStyle w:val="HideTWBExt"/>
          <w:b w:val="0"/>
        </w:rPr>
        <w:t>&lt;Article&gt;</w:t>
      </w:r>
      <w:r w:rsidRPr="002106F7">
        <w:t>4 artikla – 1 kohta – 8 a alakohta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F3E6D69" w14:textId="77777777" w:rsidTr="00ED63DD">
        <w:trPr>
          <w:jc w:val="center"/>
        </w:trPr>
        <w:tc>
          <w:tcPr>
            <w:tcW w:w="9752" w:type="dxa"/>
            <w:gridSpan w:val="2"/>
          </w:tcPr>
          <w:p w14:paraId="5743631E" w14:textId="77777777" w:rsidR="004B287C" w:rsidRPr="002106F7" w:rsidRDefault="004B287C" w:rsidP="00ED63DD">
            <w:pPr>
              <w:keepNext/>
            </w:pPr>
          </w:p>
        </w:tc>
      </w:tr>
      <w:tr w:rsidR="00680D9B" w:rsidRPr="002106F7" w14:paraId="3F838296" w14:textId="77777777" w:rsidTr="00ED63DD">
        <w:trPr>
          <w:jc w:val="center"/>
        </w:trPr>
        <w:tc>
          <w:tcPr>
            <w:tcW w:w="4876" w:type="dxa"/>
          </w:tcPr>
          <w:p w14:paraId="28F8241F" w14:textId="77777777" w:rsidR="004B287C" w:rsidRPr="002106F7" w:rsidRDefault="002106F7" w:rsidP="00ED63DD">
            <w:pPr>
              <w:pStyle w:val="ColumnHeading"/>
              <w:keepNext/>
            </w:pPr>
            <w:r w:rsidRPr="002106F7">
              <w:t>Komission teksti</w:t>
            </w:r>
          </w:p>
        </w:tc>
        <w:tc>
          <w:tcPr>
            <w:tcW w:w="4876" w:type="dxa"/>
          </w:tcPr>
          <w:p w14:paraId="528E7DF8" w14:textId="77777777" w:rsidR="004B287C" w:rsidRPr="002106F7" w:rsidRDefault="002106F7" w:rsidP="00ED63DD">
            <w:pPr>
              <w:pStyle w:val="ColumnHeading"/>
              <w:keepNext/>
            </w:pPr>
            <w:r w:rsidRPr="002106F7">
              <w:t>Tarkistus</w:t>
            </w:r>
          </w:p>
        </w:tc>
      </w:tr>
      <w:tr w:rsidR="00680D9B" w:rsidRPr="002106F7" w14:paraId="76FC9EDD" w14:textId="77777777" w:rsidTr="00ED63DD">
        <w:trPr>
          <w:jc w:val="center"/>
        </w:trPr>
        <w:tc>
          <w:tcPr>
            <w:tcW w:w="4876" w:type="dxa"/>
          </w:tcPr>
          <w:p w14:paraId="3335991F" w14:textId="77777777" w:rsidR="004B287C" w:rsidRPr="002106F7" w:rsidRDefault="004B287C" w:rsidP="00ED63DD">
            <w:pPr>
              <w:pStyle w:val="Normal6"/>
            </w:pPr>
          </w:p>
        </w:tc>
        <w:tc>
          <w:tcPr>
            <w:tcW w:w="4876" w:type="dxa"/>
          </w:tcPr>
          <w:p w14:paraId="2A4011EE" w14:textId="77777777" w:rsidR="004B287C" w:rsidRPr="002106F7" w:rsidRDefault="002106F7" w:rsidP="00ED63DD">
            <w:pPr>
              <w:pStyle w:val="Normal6"/>
              <w:rPr>
                <w:szCs w:val="24"/>
              </w:rPr>
            </w:pPr>
            <w:r w:rsidRPr="002106F7">
              <w:rPr>
                <w:b/>
                <w:i/>
              </w:rPr>
              <w:t>8 a)</w:t>
            </w:r>
            <w:r w:rsidRPr="002106F7">
              <w:rPr>
                <w:b/>
                <w:i/>
              </w:rPr>
              <w:tab/>
              <w:t>’palauttamisoperaatiolla’ Euroopan raja- ja merivartioviraston, jäljempänä ’Frontex’, tai jäsenvaltion toimivaltaisen viranomaisen järjestämää tai koordinoimaa operaatiota, jossa palautetaan kolmansien maiden kansalaisia yhdestä tai useammasta jäsenvaltiosta;</w:t>
            </w:r>
          </w:p>
        </w:tc>
      </w:tr>
    </w:tbl>
    <w:p w14:paraId="54678875"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2EADA3B" w14:textId="77777777" w:rsidR="004B287C" w:rsidRPr="002106F7" w:rsidRDefault="002106F7" w:rsidP="004B287C">
      <w:r w:rsidRPr="002106F7">
        <w:rPr>
          <w:rStyle w:val="HideTWBExt"/>
        </w:rPr>
        <w:t>&lt;/Amend&gt;</w:t>
      </w:r>
    </w:p>
    <w:p w14:paraId="26C2C83A"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36</w:t>
      </w:r>
      <w:r w:rsidRPr="002106F7">
        <w:rPr>
          <w:rStyle w:val="HideTWBExt"/>
          <w:b w:val="0"/>
        </w:rPr>
        <w:t>&lt;/NumAm&gt;</w:t>
      </w:r>
    </w:p>
    <w:p w14:paraId="198814CA"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4925A4F" w14:textId="77777777" w:rsidR="004B287C" w:rsidRPr="002106F7" w:rsidRDefault="002106F7" w:rsidP="004B287C">
      <w:pPr>
        <w:pStyle w:val="NormalBold"/>
      </w:pPr>
      <w:r w:rsidRPr="002106F7">
        <w:rPr>
          <w:rStyle w:val="HideTWBExt"/>
          <w:b w:val="0"/>
        </w:rPr>
        <w:t>&lt;Article&gt;</w:t>
      </w:r>
      <w:r w:rsidRPr="002106F7">
        <w:t>4 artikla – 1 kohta – 9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1D150A3" w14:textId="77777777" w:rsidTr="00ED63DD">
        <w:trPr>
          <w:jc w:val="center"/>
        </w:trPr>
        <w:tc>
          <w:tcPr>
            <w:tcW w:w="9752" w:type="dxa"/>
            <w:gridSpan w:val="2"/>
          </w:tcPr>
          <w:p w14:paraId="4D9F42C5" w14:textId="77777777" w:rsidR="004B287C" w:rsidRPr="002106F7" w:rsidRDefault="004B287C" w:rsidP="00ED63DD">
            <w:pPr>
              <w:keepNext/>
            </w:pPr>
          </w:p>
        </w:tc>
      </w:tr>
      <w:tr w:rsidR="00680D9B" w:rsidRPr="002106F7" w14:paraId="2BF772C8" w14:textId="77777777" w:rsidTr="00ED63DD">
        <w:trPr>
          <w:jc w:val="center"/>
        </w:trPr>
        <w:tc>
          <w:tcPr>
            <w:tcW w:w="4876" w:type="dxa"/>
          </w:tcPr>
          <w:p w14:paraId="060F6B97" w14:textId="77777777" w:rsidR="004B287C" w:rsidRPr="002106F7" w:rsidRDefault="002106F7" w:rsidP="00ED63DD">
            <w:pPr>
              <w:pStyle w:val="ColumnHeading"/>
              <w:keepNext/>
            </w:pPr>
            <w:r w:rsidRPr="002106F7">
              <w:t>Komission teksti</w:t>
            </w:r>
          </w:p>
        </w:tc>
        <w:tc>
          <w:tcPr>
            <w:tcW w:w="4876" w:type="dxa"/>
          </w:tcPr>
          <w:p w14:paraId="189F2266" w14:textId="77777777" w:rsidR="004B287C" w:rsidRPr="002106F7" w:rsidRDefault="002106F7" w:rsidP="00ED63DD">
            <w:pPr>
              <w:pStyle w:val="ColumnHeading"/>
              <w:keepNext/>
            </w:pPr>
            <w:r w:rsidRPr="002106F7">
              <w:t>Tarkistus</w:t>
            </w:r>
          </w:p>
        </w:tc>
      </w:tr>
      <w:tr w:rsidR="00680D9B" w:rsidRPr="002106F7" w14:paraId="7B1648B2" w14:textId="77777777" w:rsidTr="00ED63DD">
        <w:trPr>
          <w:jc w:val="center"/>
        </w:trPr>
        <w:tc>
          <w:tcPr>
            <w:tcW w:w="4876" w:type="dxa"/>
          </w:tcPr>
          <w:p w14:paraId="4EFB2052" w14:textId="77777777" w:rsidR="004B287C" w:rsidRPr="002106F7" w:rsidRDefault="002106F7" w:rsidP="00ED63DD">
            <w:pPr>
              <w:pStyle w:val="Normal6"/>
            </w:pPr>
            <w:r w:rsidRPr="002106F7">
              <w:rPr>
                <w:b/>
                <w:i/>
              </w:rPr>
              <w:t>9)</w:t>
            </w:r>
            <w:r w:rsidRPr="002106F7">
              <w:rPr>
                <w:b/>
                <w:i/>
              </w:rPr>
              <w:tab/>
              <w:t>’takaisinottomenettelyllä’ kaikkia toimivaltaisen viranomaisen tai tarvittaessa Euroopan raja- ja merivartioviraston, jäljempänä ’Frontex’, toteuttamia toimia, jotka liittyvät kolmannen maan kansalaisen kansalaisuuden vahvistamiseen, matkustusasiakirjan myöntämiseen kolmannen maan kansalaiselle ja palauttamisoperaation järjestämiseen;</w:t>
            </w:r>
          </w:p>
        </w:tc>
        <w:tc>
          <w:tcPr>
            <w:tcW w:w="4876" w:type="dxa"/>
          </w:tcPr>
          <w:p w14:paraId="1313D670" w14:textId="77777777" w:rsidR="004B287C" w:rsidRPr="002106F7" w:rsidRDefault="002106F7" w:rsidP="00ED63DD">
            <w:pPr>
              <w:pStyle w:val="Normal6"/>
              <w:rPr>
                <w:szCs w:val="24"/>
              </w:rPr>
            </w:pPr>
            <w:r w:rsidRPr="002106F7">
              <w:rPr>
                <w:b/>
                <w:i/>
              </w:rPr>
              <w:t>Poistetaan.</w:t>
            </w:r>
          </w:p>
        </w:tc>
      </w:tr>
    </w:tbl>
    <w:p w14:paraId="20EFD5D8"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BEB78A4" w14:textId="77777777" w:rsidR="004B287C" w:rsidRPr="002106F7" w:rsidRDefault="002106F7" w:rsidP="004B287C">
      <w:r w:rsidRPr="002106F7">
        <w:rPr>
          <w:rStyle w:val="HideTWBExt"/>
        </w:rPr>
        <w:t>&lt;/Amend&gt;</w:t>
      </w:r>
    </w:p>
    <w:p w14:paraId="037FF5C3"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37</w:t>
      </w:r>
      <w:r w:rsidRPr="002106F7">
        <w:rPr>
          <w:rStyle w:val="HideTWBExt"/>
          <w:b w:val="0"/>
        </w:rPr>
        <w:t>&lt;/NumAm&gt;</w:t>
      </w:r>
    </w:p>
    <w:p w14:paraId="5F03E692"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3B159BD" w14:textId="77777777" w:rsidR="004B287C" w:rsidRPr="002106F7" w:rsidRDefault="002106F7" w:rsidP="004B287C">
      <w:pPr>
        <w:pStyle w:val="NormalBold"/>
      </w:pPr>
      <w:r w:rsidRPr="002106F7">
        <w:rPr>
          <w:rStyle w:val="HideTWBExt"/>
          <w:b w:val="0"/>
        </w:rPr>
        <w:t>&lt;Article&gt;</w:t>
      </w:r>
      <w:r w:rsidRPr="002106F7">
        <w:t>4 artikla – 1 kohta – 10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F96F3EE" w14:textId="77777777" w:rsidTr="00ED63DD">
        <w:trPr>
          <w:jc w:val="center"/>
        </w:trPr>
        <w:tc>
          <w:tcPr>
            <w:tcW w:w="9752" w:type="dxa"/>
            <w:gridSpan w:val="2"/>
          </w:tcPr>
          <w:p w14:paraId="35CC7450" w14:textId="77777777" w:rsidR="004B287C" w:rsidRPr="002106F7" w:rsidRDefault="004B287C" w:rsidP="00ED63DD">
            <w:pPr>
              <w:keepNext/>
            </w:pPr>
          </w:p>
        </w:tc>
      </w:tr>
      <w:tr w:rsidR="00680D9B" w:rsidRPr="002106F7" w14:paraId="35D35720" w14:textId="77777777" w:rsidTr="00ED63DD">
        <w:trPr>
          <w:jc w:val="center"/>
        </w:trPr>
        <w:tc>
          <w:tcPr>
            <w:tcW w:w="4876" w:type="dxa"/>
          </w:tcPr>
          <w:p w14:paraId="5D18ED9E" w14:textId="77777777" w:rsidR="004B287C" w:rsidRPr="002106F7" w:rsidRDefault="002106F7" w:rsidP="00ED63DD">
            <w:pPr>
              <w:pStyle w:val="ColumnHeading"/>
              <w:keepNext/>
            </w:pPr>
            <w:r w:rsidRPr="002106F7">
              <w:t>Komission teksti</w:t>
            </w:r>
          </w:p>
        </w:tc>
        <w:tc>
          <w:tcPr>
            <w:tcW w:w="4876" w:type="dxa"/>
          </w:tcPr>
          <w:p w14:paraId="20609F7E" w14:textId="77777777" w:rsidR="004B287C" w:rsidRPr="002106F7" w:rsidRDefault="002106F7" w:rsidP="00ED63DD">
            <w:pPr>
              <w:pStyle w:val="ColumnHeading"/>
              <w:keepNext/>
            </w:pPr>
            <w:r w:rsidRPr="002106F7">
              <w:t>Tarkistus</w:t>
            </w:r>
          </w:p>
        </w:tc>
      </w:tr>
      <w:tr w:rsidR="00680D9B" w:rsidRPr="002106F7" w14:paraId="0B8741D0" w14:textId="77777777" w:rsidTr="00ED63DD">
        <w:trPr>
          <w:jc w:val="center"/>
        </w:trPr>
        <w:tc>
          <w:tcPr>
            <w:tcW w:w="4876" w:type="dxa"/>
          </w:tcPr>
          <w:p w14:paraId="07C242DE" w14:textId="77777777" w:rsidR="004B287C" w:rsidRPr="002106F7" w:rsidRDefault="002106F7" w:rsidP="00ED63DD">
            <w:pPr>
              <w:pStyle w:val="Normal6"/>
            </w:pPr>
            <w:r w:rsidRPr="002106F7">
              <w:t>10)</w:t>
            </w:r>
            <w:r w:rsidRPr="002106F7">
              <w:tab/>
              <w:t xml:space="preserve">’takaisinottopyynnöllä’ toimivaltaisen viranomaisen kolmannen maan toimivaltaiselle viranomaiselle esittämää takaisinottoa koskevaa pyyntöä, joka </w:t>
            </w:r>
            <w:r w:rsidRPr="002106F7">
              <w:rPr>
                <w:b/>
                <w:i/>
              </w:rPr>
              <w:t>koostuu</w:t>
            </w:r>
            <w:r w:rsidRPr="002106F7">
              <w:t xml:space="preserve"> tapauksen mukaan kansalaisuuden vahvistamista </w:t>
            </w:r>
            <w:r w:rsidRPr="002106F7">
              <w:rPr>
                <w:b/>
                <w:i/>
              </w:rPr>
              <w:t>koskevasta pyynnöstä</w:t>
            </w:r>
            <w:r w:rsidRPr="002106F7">
              <w:t xml:space="preserve"> ja matkustusasiakirjan myöntämistä </w:t>
            </w:r>
            <w:r w:rsidRPr="002106F7">
              <w:rPr>
                <w:b/>
                <w:i/>
              </w:rPr>
              <w:t>koskevasta pyynnöstä</w:t>
            </w:r>
            <w:r w:rsidRPr="002106F7">
              <w:t>;</w:t>
            </w:r>
          </w:p>
        </w:tc>
        <w:tc>
          <w:tcPr>
            <w:tcW w:w="4876" w:type="dxa"/>
          </w:tcPr>
          <w:p w14:paraId="428BE2C4" w14:textId="77777777" w:rsidR="004B287C" w:rsidRPr="002106F7" w:rsidRDefault="002106F7" w:rsidP="00ED63DD">
            <w:pPr>
              <w:pStyle w:val="Normal6"/>
              <w:rPr>
                <w:szCs w:val="24"/>
              </w:rPr>
            </w:pPr>
            <w:r w:rsidRPr="002106F7">
              <w:t>10)</w:t>
            </w:r>
            <w:r w:rsidRPr="002106F7">
              <w:tab/>
            </w:r>
            <w:r w:rsidRPr="002106F7">
              <w:t xml:space="preserve">’takaisinottopyynnöllä’ toimivaltaisen viranomaisen kolmannen maan toimivaltaiselle viranomaiselle esittämää takaisinottoa koskevaa pyyntöä, joka </w:t>
            </w:r>
            <w:r w:rsidRPr="002106F7">
              <w:rPr>
                <w:b/>
                <w:i/>
              </w:rPr>
              <w:t>tehdään</w:t>
            </w:r>
            <w:r w:rsidRPr="002106F7">
              <w:t xml:space="preserve"> tapauksen mukaan kansalaisuuden vahvistamista </w:t>
            </w:r>
            <w:r w:rsidRPr="002106F7">
              <w:rPr>
                <w:b/>
                <w:i/>
              </w:rPr>
              <w:t>koskevan pyynnön</w:t>
            </w:r>
            <w:r w:rsidRPr="002106F7">
              <w:t xml:space="preserve"> ja matkustusasiakirjan myöntämistä </w:t>
            </w:r>
            <w:r w:rsidRPr="002106F7">
              <w:rPr>
                <w:b/>
                <w:i/>
              </w:rPr>
              <w:t>koskevan pyynnön esittämiseksi</w:t>
            </w:r>
            <w:r w:rsidRPr="002106F7">
              <w:t>;</w:t>
            </w:r>
          </w:p>
        </w:tc>
      </w:tr>
    </w:tbl>
    <w:p w14:paraId="5EF47C6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455BCA8" w14:textId="77777777" w:rsidR="004B287C" w:rsidRPr="002106F7" w:rsidRDefault="002106F7" w:rsidP="004B287C">
      <w:r w:rsidRPr="002106F7">
        <w:rPr>
          <w:rStyle w:val="HideTWBExt"/>
        </w:rPr>
        <w:t>&lt;/Amend&gt;</w:t>
      </w:r>
    </w:p>
    <w:p w14:paraId="4833642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38</w:t>
      </w:r>
      <w:r w:rsidRPr="002106F7">
        <w:rPr>
          <w:rStyle w:val="HideTWBExt"/>
          <w:b w:val="0"/>
        </w:rPr>
        <w:t>&lt;/NumAm&gt;</w:t>
      </w:r>
    </w:p>
    <w:p w14:paraId="769708CE"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B39CDB6" w14:textId="77777777" w:rsidR="004B287C" w:rsidRPr="002106F7" w:rsidRDefault="002106F7" w:rsidP="004B287C">
      <w:pPr>
        <w:pStyle w:val="NormalBold"/>
      </w:pPr>
      <w:r w:rsidRPr="002106F7">
        <w:rPr>
          <w:rStyle w:val="HideTWBExt"/>
          <w:b w:val="0"/>
        </w:rPr>
        <w:t>&lt;Article&gt;</w:t>
      </w:r>
      <w:r w:rsidRPr="002106F7">
        <w:t>4 artikla – 1 kohta – 10 a alakohta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71505FE" w14:textId="77777777" w:rsidTr="00ED63DD">
        <w:trPr>
          <w:jc w:val="center"/>
        </w:trPr>
        <w:tc>
          <w:tcPr>
            <w:tcW w:w="9752" w:type="dxa"/>
            <w:gridSpan w:val="2"/>
          </w:tcPr>
          <w:p w14:paraId="139570CC" w14:textId="77777777" w:rsidR="004B287C" w:rsidRPr="002106F7" w:rsidRDefault="004B287C" w:rsidP="00ED63DD">
            <w:pPr>
              <w:keepNext/>
            </w:pPr>
          </w:p>
        </w:tc>
      </w:tr>
      <w:tr w:rsidR="00680D9B" w:rsidRPr="002106F7" w14:paraId="7E5DD3EF" w14:textId="77777777" w:rsidTr="00ED63DD">
        <w:trPr>
          <w:jc w:val="center"/>
        </w:trPr>
        <w:tc>
          <w:tcPr>
            <w:tcW w:w="4876" w:type="dxa"/>
          </w:tcPr>
          <w:p w14:paraId="2C93D0D8" w14:textId="77777777" w:rsidR="004B287C" w:rsidRPr="002106F7" w:rsidRDefault="002106F7" w:rsidP="00ED63DD">
            <w:pPr>
              <w:pStyle w:val="ColumnHeading"/>
              <w:keepNext/>
            </w:pPr>
            <w:r w:rsidRPr="002106F7">
              <w:t>Komission teksti</w:t>
            </w:r>
          </w:p>
        </w:tc>
        <w:tc>
          <w:tcPr>
            <w:tcW w:w="4876" w:type="dxa"/>
          </w:tcPr>
          <w:p w14:paraId="3DBFB3B4" w14:textId="77777777" w:rsidR="004B287C" w:rsidRPr="002106F7" w:rsidRDefault="002106F7" w:rsidP="00ED63DD">
            <w:pPr>
              <w:pStyle w:val="ColumnHeading"/>
              <w:keepNext/>
            </w:pPr>
            <w:r w:rsidRPr="002106F7">
              <w:t>Tarkistus</w:t>
            </w:r>
          </w:p>
        </w:tc>
      </w:tr>
      <w:tr w:rsidR="00680D9B" w:rsidRPr="002106F7" w14:paraId="2E1D058A" w14:textId="77777777" w:rsidTr="00ED63DD">
        <w:trPr>
          <w:jc w:val="center"/>
        </w:trPr>
        <w:tc>
          <w:tcPr>
            <w:tcW w:w="4876" w:type="dxa"/>
          </w:tcPr>
          <w:p w14:paraId="709865F7" w14:textId="77777777" w:rsidR="004B287C" w:rsidRPr="002106F7" w:rsidRDefault="004B287C" w:rsidP="00ED63DD">
            <w:pPr>
              <w:pStyle w:val="Normal6"/>
            </w:pPr>
          </w:p>
        </w:tc>
        <w:tc>
          <w:tcPr>
            <w:tcW w:w="4876" w:type="dxa"/>
          </w:tcPr>
          <w:p w14:paraId="218CB589" w14:textId="77777777" w:rsidR="004B287C" w:rsidRPr="002106F7" w:rsidRDefault="002106F7" w:rsidP="00ED63DD">
            <w:pPr>
              <w:pStyle w:val="Normal6"/>
              <w:rPr>
                <w:szCs w:val="24"/>
              </w:rPr>
            </w:pPr>
            <w:r w:rsidRPr="002106F7">
              <w:rPr>
                <w:b/>
                <w:i/>
              </w:rPr>
              <w:t>10 a)</w:t>
            </w:r>
            <w:r w:rsidRPr="002106F7">
              <w:rPr>
                <w:b/>
                <w:i/>
              </w:rPr>
              <w:tab/>
            </w:r>
            <w:r w:rsidRPr="002106F7">
              <w:rPr>
                <w:b/>
                <w:i/>
              </w:rPr>
              <w:t>’takaisinottomenettelyllä’ kaikkia toimivaltaisen viranomaisen tai tarvittaessa Euroopan raja- ja merivartioviraston, jäljempänä ’Frontex’, toteuttamia toimia, jotka liittyvät kolmannen maan kansalaisen kansalaisuuden vahvistamiseen, matkustusasiakirjan myöntämiseen kolmannen maan kansalaiselle ja palauttamisoperaation järjestämiseen;</w:t>
            </w:r>
          </w:p>
        </w:tc>
      </w:tr>
    </w:tbl>
    <w:p w14:paraId="2A6A3E86"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8ED67C8" w14:textId="77777777" w:rsidR="004B287C" w:rsidRPr="002106F7" w:rsidRDefault="002106F7" w:rsidP="004B287C">
      <w:r w:rsidRPr="002106F7">
        <w:rPr>
          <w:rStyle w:val="HideTWBExt"/>
        </w:rPr>
        <w:t>&lt;/Amend&gt;</w:t>
      </w:r>
    </w:p>
    <w:p w14:paraId="56B339F9"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39</w:t>
      </w:r>
      <w:r w:rsidRPr="002106F7">
        <w:rPr>
          <w:rStyle w:val="HideTWBExt"/>
          <w:b w:val="0"/>
        </w:rPr>
        <w:t>&lt;/NumAm&gt;</w:t>
      </w:r>
    </w:p>
    <w:p w14:paraId="34C3E8E3"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ACA27BA" w14:textId="77777777" w:rsidR="004B287C" w:rsidRPr="002106F7" w:rsidRDefault="002106F7" w:rsidP="004B287C">
      <w:pPr>
        <w:pStyle w:val="NormalBold"/>
      </w:pPr>
      <w:r w:rsidRPr="002106F7">
        <w:rPr>
          <w:rStyle w:val="HideTWBExt"/>
          <w:b w:val="0"/>
        </w:rPr>
        <w:t>&lt;Article&gt;</w:t>
      </w:r>
      <w:r w:rsidRPr="002106F7">
        <w:t>4 artikla – 1 kohta – 11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640120A" w14:textId="77777777" w:rsidTr="00ED63DD">
        <w:trPr>
          <w:jc w:val="center"/>
        </w:trPr>
        <w:tc>
          <w:tcPr>
            <w:tcW w:w="9752" w:type="dxa"/>
            <w:gridSpan w:val="2"/>
          </w:tcPr>
          <w:p w14:paraId="1862ED8E" w14:textId="77777777" w:rsidR="004B287C" w:rsidRPr="002106F7" w:rsidRDefault="004B287C" w:rsidP="00ED63DD">
            <w:pPr>
              <w:keepNext/>
            </w:pPr>
          </w:p>
        </w:tc>
      </w:tr>
      <w:tr w:rsidR="00680D9B" w:rsidRPr="002106F7" w14:paraId="153DAA71" w14:textId="77777777" w:rsidTr="00ED63DD">
        <w:trPr>
          <w:jc w:val="center"/>
        </w:trPr>
        <w:tc>
          <w:tcPr>
            <w:tcW w:w="4876" w:type="dxa"/>
          </w:tcPr>
          <w:p w14:paraId="0300DEFB" w14:textId="77777777" w:rsidR="004B287C" w:rsidRPr="002106F7" w:rsidRDefault="002106F7" w:rsidP="00ED63DD">
            <w:pPr>
              <w:pStyle w:val="ColumnHeading"/>
              <w:keepNext/>
            </w:pPr>
            <w:r w:rsidRPr="002106F7">
              <w:t>Komission teksti</w:t>
            </w:r>
          </w:p>
        </w:tc>
        <w:tc>
          <w:tcPr>
            <w:tcW w:w="4876" w:type="dxa"/>
          </w:tcPr>
          <w:p w14:paraId="5376F263" w14:textId="77777777" w:rsidR="004B287C" w:rsidRPr="002106F7" w:rsidRDefault="002106F7" w:rsidP="00ED63DD">
            <w:pPr>
              <w:pStyle w:val="ColumnHeading"/>
              <w:keepNext/>
            </w:pPr>
            <w:r w:rsidRPr="002106F7">
              <w:t>Tarkistus</w:t>
            </w:r>
          </w:p>
        </w:tc>
      </w:tr>
      <w:tr w:rsidR="00680D9B" w:rsidRPr="002106F7" w14:paraId="67F2B638" w14:textId="77777777" w:rsidTr="00ED63DD">
        <w:trPr>
          <w:jc w:val="center"/>
        </w:trPr>
        <w:tc>
          <w:tcPr>
            <w:tcW w:w="4876" w:type="dxa"/>
          </w:tcPr>
          <w:p w14:paraId="79C07FCC" w14:textId="77777777" w:rsidR="004B287C" w:rsidRPr="002106F7" w:rsidRDefault="002106F7" w:rsidP="00ED63DD">
            <w:pPr>
              <w:pStyle w:val="Normal6"/>
            </w:pPr>
            <w:r w:rsidRPr="002106F7">
              <w:rPr>
                <w:b/>
                <w:i/>
              </w:rPr>
              <w:t>11)</w:t>
            </w:r>
            <w:r w:rsidRPr="002106F7">
              <w:rPr>
                <w:b/>
                <w:i/>
              </w:rPr>
              <w:tab/>
            </w:r>
            <w:r w:rsidRPr="002106F7">
              <w:rPr>
                <w:b/>
                <w:i/>
              </w:rPr>
              <w:t>’palauttamisoperaatiolla’ toimivaltaisen viranomaisen järjestämää tai koordinoimaa operaatiota, jossa palautetaan kolmansien maiden kansalaisia yhdestä tai useammasta jäsenvaltiosta;</w:t>
            </w:r>
          </w:p>
        </w:tc>
        <w:tc>
          <w:tcPr>
            <w:tcW w:w="4876" w:type="dxa"/>
          </w:tcPr>
          <w:p w14:paraId="68F3B1A3" w14:textId="77777777" w:rsidR="004B287C" w:rsidRPr="002106F7" w:rsidRDefault="002106F7" w:rsidP="00ED63DD">
            <w:pPr>
              <w:pStyle w:val="Normal6"/>
              <w:rPr>
                <w:szCs w:val="24"/>
              </w:rPr>
            </w:pPr>
            <w:r w:rsidRPr="002106F7">
              <w:rPr>
                <w:b/>
                <w:i/>
              </w:rPr>
              <w:t>Poistetaan.</w:t>
            </w:r>
          </w:p>
        </w:tc>
      </w:tr>
    </w:tbl>
    <w:p w14:paraId="654573C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477C002" w14:textId="77777777" w:rsidR="004B287C" w:rsidRPr="002106F7" w:rsidRDefault="002106F7" w:rsidP="004B287C">
      <w:r w:rsidRPr="002106F7">
        <w:rPr>
          <w:rStyle w:val="HideTWBExt"/>
        </w:rPr>
        <w:t>&lt;/Amend&gt;</w:t>
      </w:r>
    </w:p>
    <w:p w14:paraId="710DEC5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40</w:t>
      </w:r>
      <w:r w:rsidRPr="002106F7">
        <w:rPr>
          <w:rStyle w:val="HideTWBExt"/>
          <w:b w:val="0"/>
        </w:rPr>
        <w:t>&lt;/NumAm&gt;</w:t>
      </w:r>
    </w:p>
    <w:p w14:paraId="3E307064"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3547B60" w14:textId="77777777" w:rsidR="004B287C" w:rsidRPr="002106F7" w:rsidRDefault="002106F7" w:rsidP="004B287C">
      <w:pPr>
        <w:pStyle w:val="NormalBold"/>
      </w:pPr>
      <w:r w:rsidRPr="002106F7">
        <w:rPr>
          <w:rStyle w:val="HideTWBExt"/>
          <w:b w:val="0"/>
        </w:rPr>
        <w:t>&lt;Article&gt;</w:t>
      </w:r>
      <w:r w:rsidRPr="002106F7">
        <w:t>5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3B91362" w14:textId="77777777" w:rsidTr="00ED63DD">
        <w:trPr>
          <w:jc w:val="center"/>
        </w:trPr>
        <w:tc>
          <w:tcPr>
            <w:tcW w:w="9752" w:type="dxa"/>
            <w:gridSpan w:val="2"/>
          </w:tcPr>
          <w:p w14:paraId="3B0E03EB" w14:textId="77777777" w:rsidR="004B287C" w:rsidRPr="002106F7" w:rsidRDefault="004B287C" w:rsidP="00ED63DD">
            <w:pPr>
              <w:keepNext/>
            </w:pPr>
          </w:p>
        </w:tc>
      </w:tr>
      <w:tr w:rsidR="00680D9B" w:rsidRPr="002106F7" w14:paraId="47D81C49" w14:textId="77777777" w:rsidTr="00ED63DD">
        <w:trPr>
          <w:jc w:val="center"/>
        </w:trPr>
        <w:tc>
          <w:tcPr>
            <w:tcW w:w="4876" w:type="dxa"/>
          </w:tcPr>
          <w:p w14:paraId="0E29553F" w14:textId="77777777" w:rsidR="004B287C" w:rsidRPr="002106F7" w:rsidRDefault="002106F7" w:rsidP="00ED63DD">
            <w:pPr>
              <w:pStyle w:val="ColumnHeading"/>
              <w:keepNext/>
            </w:pPr>
            <w:r w:rsidRPr="002106F7">
              <w:t>Komission teksti</w:t>
            </w:r>
          </w:p>
        </w:tc>
        <w:tc>
          <w:tcPr>
            <w:tcW w:w="4876" w:type="dxa"/>
          </w:tcPr>
          <w:p w14:paraId="62B7FFAB" w14:textId="77777777" w:rsidR="004B287C" w:rsidRPr="002106F7" w:rsidRDefault="002106F7" w:rsidP="00ED63DD">
            <w:pPr>
              <w:pStyle w:val="ColumnHeading"/>
              <w:keepNext/>
            </w:pPr>
            <w:r w:rsidRPr="002106F7">
              <w:t>Tarkistus</w:t>
            </w:r>
          </w:p>
        </w:tc>
      </w:tr>
      <w:tr w:rsidR="00680D9B" w:rsidRPr="002106F7" w14:paraId="5D192A94" w14:textId="77777777" w:rsidTr="00ED63DD">
        <w:trPr>
          <w:jc w:val="center"/>
        </w:trPr>
        <w:tc>
          <w:tcPr>
            <w:tcW w:w="4876" w:type="dxa"/>
          </w:tcPr>
          <w:p w14:paraId="48C1FC34" w14:textId="77777777" w:rsidR="004B287C" w:rsidRPr="002106F7" w:rsidRDefault="002106F7" w:rsidP="00ED63DD">
            <w:pPr>
              <w:pStyle w:val="Normal6"/>
            </w:pPr>
            <w:r w:rsidRPr="002106F7">
              <w:t>Jäsenvaltioiden on tätä asetusta soveltaessaan noudatettava asiaan liittyvää unionin oikeutta kaikilta osin, mukaan lukien perusoikeuskirja, asian kannalta merkityksellistä kansainvälistä oikeutta, kansainvälisen suojelun saatavuuteen liittyviä velvoitteita, erityisesti palauttamiskiellon periaatetta, ja perusoikeuksia.</w:t>
            </w:r>
          </w:p>
        </w:tc>
        <w:tc>
          <w:tcPr>
            <w:tcW w:w="4876" w:type="dxa"/>
          </w:tcPr>
          <w:p w14:paraId="54F52F01" w14:textId="77777777" w:rsidR="004B287C" w:rsidRPr="002106F7" w:rsidRDefault="002106F7" w:rsidP="00ED63DD">
            <w:pPr>
              <w:pStyle w:val="Normal6"/>
              <w:rPr>
                <w:szCs w:val="24"/>
              </w:rPr>
            </w:pPr>
            <w:r w:rsidRPr="002106F7">
              <w:t xml:space="preserve">Jäsenvaltioiden on tätä asetusta soveltaessaan noudatettava asiaan liittyvää unionin oikeutta kaikilta osin, mukaan lukien perusoikeuskirja, asian kannalta merkityksellistä kansainvälistä oikeutta, </w:t>
            </w:r>
            <w:r w:rsidRPr="002106F7">
              <w:rPr>
                <w:b/>
                <w:i/>
              </w:rPr>
              <w:t xml:space="preserve">mukaan lukien pakolaisten oikeusasemaa koskeva Geneven yleissopimus, Euroopan ihmisoikeussopimus ja lapsen oikeuksien sopimus, </w:t>
            </w:r>
            <w:r w:rsidRPr="002106F7">
              <w:t>kansainvälisen suojelun saatavuuteen liittyviä velvoitteita, erityisesti palauttamiskiellon periaatetta, ja perusoikeuksia.</w:t>
            </w:r>
          </w:p>
        </w:tc>
      </w:tr>
    </w:tbl>
    <w:p w14:paraId="29835B37"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F4F1297" w14:textId="77777777" w:rsidR="004B287C" w:rsidRPr="002106F7" w:rsidRDefault="002106F7" w:rsidP="004B287C">
      <w:r w:rsidRPr="002106F7">
        <w:rPr>
          <w:rStyle w:val="HideTWBExt"/>
        </w:rPr>
        <w:t>&lt;/Amend&gt;</w:t>
      </w:r>
    </w:p>
    <w:p w14:paraId="0788FAE2"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41</w:t>
      </w:r>
      <w:r w:rsidRPr="002106F7">
        <w:rPr>
          <w:rStyle w:val="HideTWBExt"/>
          <w:b w:val="0"/>
        </w:rPr>
        <w:t>&lt;/NumAm&gt;</w:t>
      </w:r>
    </w:p>
    <w:p w14:paraId="2D0D6347"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5A676F4" w14:textId="77777777" w:rsidR="004B287C" w:rsidRPr="002106F7" w:rsidRDefault="002106F7" w:rsidP="004B287C">
      <w:pPr>
        <w:pStyle w:val="NormalBold"/>
      </w:pPr>
      <w:r w:rsidRPr="002106F7">
        <w:rPr>
          <w:rStyle w:val="HideTWBExt"/>
          <w:b w:val="0"/>
        </w:rPr>
        <w:t>&lt;Article&gt;</w:t>
      </w:r>
      <w:r w:rsidRPr="002106F7">
        <w:t>6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3068CC2" w14:textId="77777777" w:rsidTr="00ED63DD">
        <w:trPr>
          <w:jc w:val="center"/>
        </w:trPr>
        <w:tc>
          <w:tcPr>
            <w:tcW w:w="9752" w:type="dxa"/>
            <w:gridSpan w:val="2"/>
          </w:tcPr>
          <w:p w14:paraId="0E2E5885" w14:textId="77777777" w:rsidR="004B287C" w:rsidRPr="002106F7" w:rsidRDefault="004B287C" w:rsidP="00ED63DD">
            <w:pPr>
              <w:keepNext/>
            </w:pPr>
          </w:p>
        </w:tc>
      </w:tr>
      <w:tr w:rsidR="00680D9B" w:rsidRPr="002106F7" w14:paraId="35E75149" w14:textId="77777777" w:rsidTr="00ED63DD">
        <w:trPr>
          <w:jc w:val="center"/>
        </w:trPr>
        <w:tc>
          <w:tcPr>
            <w:tcW w:w="4876" w:type="dxa"/>
          </w:tcPr>
          <w:p w14:paraId="4D52A8EC" w14:textId="77777777" w:rsidR="004B287C" w:rsidRPr="002106F7" w:rsidRDefault="002106F7" w:rsidP="00ED63DD">
            <w:pPr>
              <w:pStyle w:val="ColumnHeading"/>
              <w:keepNext/>
            </w:pPr>
            <w:r w:rsidRPr="002106F7">
              <w:t>Komission teksti</w:t>
            </w:r>
          </w:p>
        </w:tc>
        <w:tc>
          <w:tcPr>
            <w:tcW w:w="4876" w:type="dxa"/>
          </w:tcPr>
          <w:p w14:paraId="77273348" w14:textId="77777777" w:rsidR="004B287C" w:rsidRPr="002106F7" w:rsidRDefault="002106F7" w:rsidP="00ED63DD">
            <w:pPr>
              <w:pStyle w:val="ColumnHeading"/>
              <w:keepNext/>
            </w:pPr>
            <w:r w:rsidRPr="002106F7">
              <w:t>Tarkistus</w:t>
            </w:r>
          </w:p>
        </w:tc>
      </w:tr>
      <w:tr w:rsidR="00680D9B" w:rsidRPr="002106F7" w14:paraId="535635FA" w14:textId="77777777" w:rsidTr="00ED63DD">
        <w:trPr>
          <w:jc w:val="center"/>
        </w:trPr>
        <w:tc>
          <w:tcPr>
            <w:tcW w:w="4876" w:type="dxa"/>
          </w:tcPr>
          <w:p w14:paraId="06262860" w14:textId="77777777" w:rsidR="004B287C" w:rsidRPr="002106F7" w:rsidRDefault="002106F7" w:rsidP="00ED63DD">
            <w:pPr>
              <w:pStyle w:val="Normal6"/>
            </w:pPr>
            <w:r w:rsidRPr="002106F7">
              <w:t>1.</w:t>
            </w:r>
            <w:r w:rsidRPr="002106F7">
              <w:tab/>
            </w:r>
            <w:r w:rsidRPr="002106F7">
              <w:t>Jäsenvaltioiden on otettava käyttöön tehokkaita ja oikeasuhteisia toimenpiteitä niiden alueella laittomasti oleskelevien kolmansien maiden kansalaisten havaitsemiseksi, jotta voidaan toteuttaa palauttamismenettely, ja tarvittavien lisätarkastusten tekemiseksi, mukaan lukien mahdolliset haavoittuvuus- ja turvallisuustarkastukset.</w:t>
            </w:r>
          </w:p>
        </w:tc>
        <w:tc>
          <w:tcPr>
            <w:tcW w:w="4876" w:type="dxa"/>
          </w:tcPr>
          <w:p w14:paraId="00E7AFF7" w14:textId="77777777" w:rsidR="004B287C" w:rsidRPr="002106F7" w:rsidRDefault="002106F7" w:rsidP="00ED63DD">
            <w:pPr>
              <w:pStyle w:val="Normal6"/>
              <w:rPr>
                <w:szCs w:val="24"/>
              </w:rPr>
            </w:pPr>
            <w:r w:rsidRPr="002106F7">
              <w:t>1.</w:t>
            </w:r>
            <w:r w:rsidRPr="002106F7">
              <w:tab/>
              <w:t xml:space="preserve">Jäsenvaltioiden on otettava käyttöön tehokkaita ja oikeasuhteisia toimenpiteitä niiden alueella laittomasti oleskelevien kolmansien maiden kansalaisten havaitsemiseksi, jotta voidaan toteuttaa palauttamismenettely, ja tarvittavien lisätarkastusten tekemiseksi, mukaan lukien mahdolliset haavoittuvuus- ja turvallisuustarkastukset. </w:t>
            </w:r>
            <w:r w:rsidRPr="002106F7">
              <w:rPr>
                <w:b/>
                <w:i/>
              </w:rPr>
              <w:t>Päällekkäisyyden välttämiseksi jäsenvaltioiden on tehtävä tällaiset lisätarkastukset tarkistamalla ensin unionin ja kansalliset tietokannat asiaa koskevan unionin oikeuden ja kansa</w:t>
            </w:r>
            <w:r w:rsidRPr="002106F7">
              <w:rPr>
                <w:b/>
                <w:i/>
              </w:rPr>
              <w:t>llisen lainsäädännön mukaisesti.</w:t>
            </w:r>
          </w:p>
        </w:tc>
      </w:tr>
    </w:tbl>
    <w:p w14:paraId="2D6187D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1A54E7A" w14:textId="77777777" w:rsidR="004B287C" w:rsidRPr="002106F7" w:rsidRDefault="002106F7" w:rsidP="004B287C">
      <w:r w:rsidRPr="002106F7">
        <w:rPr>
          <w:rStyle w:val="HideTWBExt"/>
        </w:rPr>
        <w:t>&lt;/Amend&gt;</w:t>
      </w:r>
    </w:p>
    <w:p w14:paraId="0DC04C1B"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42</w:t>
      </w:r>
      <w:r w:rsidRPr="002106F7">
        <w:rPr>
          <w:rStyle w:val="HideTWBExt"/>
          <w:b w:val="0"/>
        </w:rPr>
        <w:t>&lt;/NumAm&gt;</w:t>
      </w:r>
    </w:p>
    <w:p w14:paraId="25345A9D"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484F25A" w14:textId="77777777" w:rsidR="004B287C" w:rsidRPr="002106F7" w:rsidRDefault="002106F7" w:rsidP="004B287C">
      <w:pPr>
        <w:pStyle w:val="NormalBold"/>
      </w:pPr>
      <w:r w:rsidRPr="002106F7">
        <w:rPr>
          <w:rStyle w:val="HideTWBExt"/>
          <w:b w:val="0"/>
        </w:rPr>
        <w:t>&lt;Article&gt;</w:t>
      </w:r>
      <w:r w:rsidRPr="002106F7">
        <w:t>7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3003A34" w14:textId="77777777" w:rsidTr="00ED63DD">
        <w:trPr>
          <w:jc w:val="center"/>
        </w:trPr>
        <w:tc>
          <w:tcPr>
            <w:tcW w:w="9752" w:type="dxa"/>
            <w:gridSpan w:val="2"/>
          </w:tcPr>
          <w:p w14:paraId="5B52652C" w14:textId="77777777" w:rsidR="004B287C" w:rsidRPr="002106F7" w:rsidRDefault="004B287C" w:rsidP="00ED63DD">
            <w:pPr>
              <w:keepNext/>
            </w:pPr>
          </w:p>
        </w:tc>
      </w:tr>
      <w:tr w:rsidR="00680D9B" w:rsidRPr="002106F7" w14:paraId="1D4D97FD" w14:textId="77777777" w:rsidTr="00ED63DD">
        <w:trPr>
          <w:jc w:val="center"/>
        </w:trPr>
        <w:tc>
          <w:tcPr>
            <w:tcW w:w="4876" w:type="dxa"/>
          </w:tcPr>
          <w:p w14:paraId="3AC5A1FA" w14:textId="77777777" w:rsidR="004B287C" w:rsidRPr="002106F7" w:rsidRDefault="002106F7" w:rsidP="00ED63DD">
            <w:pPr>
              <w:pStyle w:val="ColumnHeading"/>
              <w:keepNext/>
            </w:pPr>
            <w:r w:rsidRPr="002106F7">
              <w:t>Komission teksti</w:t>
            </w:r>
          </w:p>
        </w:tc>
        <w:tc>
          <w:tcPr>
            <w:tcW w:w="4876" w:type="dxa"/>
          </w:tcPr>
          <w:p w14:paraId="4AE3B96E" w14:textId="77777777" w:rsidR="004B287C" w:rsidRPr="002106F7" w:rsidRDefault="002106F7" w:rsidP="00ED63DD">
            <w:pPr>
              <w:pStyle w:val="ColumnHeading"/>
              <w:keepNext/>
            </w:pPr>
            <w:r w:rsidRPr="002106F7">
              <w:t>Tarkistus</w:t>
            </w:r>
          </w:p>
        </w:tc>
      </w:tr>
      <w:tr w:rsidR="00680D9B" w:rsidRPr="002106F7" w14:paraId="448F3D4A" w14:textId="77777777" w:rsidTr="00ED63DD">
        <w:trPr>
          <w:jc w:val="center"/>
        </w:trPr>
        <w:tc>
          <w:tcPr>
            <w:tcW w:w="4876" w:type="dxa"/>
          </w:tcPr>
          <w:p w14:paraId="44CC9562" w14:textId="77777777" w:rsidR="004B287C" w:rsidRPr="002106F7" w:rsidRDefault="002106F7" w:rsidP="00ED63DD">
            <w:pPr>
              <w:pStyle w:val="Normal6"/>
            </w:pPr>
            <w:r w:rsidRPr="002106F7">
              <w:t>2.</w:t>
            </w:r>
            <w:r w:rsidRPr="002106F7">
              <w:tab/>
            </w:r>
            <w:r w:rsidRPr="002106F7">
              <w:t xml:space="preserve">Palauttamispäätös on tehtävä kirjallisesti, ja siinä on esitettävä tosiseikkoihin liittyvät ja oikeudelliset perusteet sekä tiedot käytettävissä olevista oikeussuojakeinoista ja niiden käyttöä koskevista määräajoista. Palauttamispäätös on annettava kolmannen maan kansalaiselle tiedoksi </w:t>
            </w:r>
            <w:r w:rsidRPr="002106F7">
              <w:rPr>
                <w:b/>
                <w:i/>
              </w:rPr>
              <w:t>ilman aiheetonta viivytystä</w:t>
            </w:r>
            <w:r w:rsidRPr="002106F7">
              <w:t>.</w:t>
            </w:r>
          </w:p>
        </w:tc>
        <w:tc>
          <w:tcPr>
            <w:tcW w:w="4876" w:type="dxa"/>
          </w:tcPr>
          <w:p w14:paraId="778BAD96" w14:textId="77777777" w:rsidR="004B287C" w:rsidRPr="002106F7" w:rsidRDefault="002106F7" w:rsidP="00ED63DD">
            <w:pPr>
              <w:pStyle w:val="Normal6"/>
              <w:rPr>
                <w:szCs w:val="24"/>
              </w:rPr>
            </w:pPr>
            <w:r w:rsidRPr="002106F7">
              <w:t>2.</w:t>
            </w:r>
            <w:r w:rsidRPr="002106F7">
              <w:tab/>
              <w:t xml:space="preserve">Palauttamispäätös on tehtävä kirjallisesti, ja siinä on esitettävä tosiseikkoihin liittyvät ja oikeudelliset perusteet sekä tiedot käytettävissä olevista oikeussuojakeinoista ja niiden käyttöä koskevista määräajoista. Palauttamispäätös on annettava kolmannen maan kansalaiselle tiedoksi </w:t>
            </w:r>
            <w:r w:rsidRPr="002106F7">
              <w:rPr>
                <w:b/>
                <w:i/>
              </w:rPr>
              <w:t>mahdollisimman pian.</w:t>
            </w:r>
            <w:r w:rsidRPr="002106F7">
              <w:t xml:space="preserve"> </w:t>
            </w:r>
            <w:r w:rsidRPr="002106F7">
              <w:rPr>
                <w:b/>
                <w:i/>
              </w:rPr>
              <w:t>Lukutaidottomille asiaa havainnollistetaan 24 artiklan mukaisesti käyttämällä kuvia</w:t>
            </w:r>
            <w:r w:rsidRPr="002106F7">
              <w:rPr>
                <w:b/>
                <w:i/>
              </w:rPr>
              <w:t>.</w:t>
            </w:r>
          </w:p>
        </w:tc>
      </w:tr>
    </w:tbl>
    <w:p w14:paraId="462F2C01"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AB80053" w14:textId="77777777" w:rsidR="004B287C" w:rsidRPr="002106F7" w:rsidRDefault="002106F7" w:rsidP="004B287C">
      <w:r w:rsidRPr="002106F7">
        <w:rPr>
          <w:rStyle w:val="HideTWBExt"/>
        </w:rPr>
        <w:t>&lt;/Amend&gt;</w:t>
      </w:r>
    </w:p>
    <w:p w14:paraId="1FF14174"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43</w:t>
      </w:r>
      <w:r w:rsidRPr="002106F7">
        <w:rPr>
          <w:rStyle w:val="HideTWBExt"/>
          <w:b w:val="0"/>
        </w:rPr>
        <w:t>&lt;/NumAm&gt;</w:t>
      </w:r>
    </w:p>
    <w:p w14:paraId="0568B5B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D0F03C5" w14:textId="77777777" w:rsidR="004B287C" w:rsidRPr="002106F7" w:rsidRDefault="002106F7" w:rsidP="004B287C">
      <w:pPr>
        <w:pStyle w:val="NormalBold"/>
      </w:pPr>
      <w:r w:rsidRPr="002106F7">
        <w:rPr>
          <w:rStyle w:val="HideTWBExt"/>
          <w:b w:val="0"/>
        </w:rPr>
        <w:t>&lt;Article&gt;</w:t>
      </w:r>
      <w:r w:rsidRPr="002106F7">
        <w:t>7 artikla – 4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43700FF" w14:textId="77777777" w:rsidTr="00ED63DD">
        <w:trPr>
          <w:jc w:val="center"/>
        </w:trPr>
        <w:tc>
          <w:tcPr>
            <w:tcW w:w="9752" w:type="dxa"/>
            <w:gridSpan w:val="2"/>
          </w:tcPr>
          <w:p w14:paraId="64106672" w14:textId="77777777" w:rsidR="004B287C" w:rsidRPr="002106F7" w:rsidRDefault="004B287C" w:rsidP="00ED63DD">
            <w:pPr>
              <w:keepNext/>
            </w:pPr>
          </w:p>
        </w:tc>
      </w:tr>
      <w:tr w:rsidR="00680D9B" w:rsidRPr="002106F7" w14:paraId="2E95A002" w14:textId="77777777" w:rsidTr="00ED63DD">
        <w:trPr>
          <w:jc w:val="center"/>
        </w:trPr>
        <w:tc>
          <w:tcPr>
            <w:tcW w:w="4876" w:type="dxa"/>
          </w:tcPr>
          <w:p w14:paraId="2D2E31D2" w14:textId="77777777" w:rsidR="004B287C" w:rsidRPr="002106F7" w:rsidRDefault="002106F7" w:rsidP="00ED63DD">
            <w:pPr>
              <w:pStyle w:val="ColumnHeading"/>
              <w:keepNext/>
            </w:pPr>
            <w:r w:rsidRPr="002106F7">
              <w:t>Komission teksti</w:t>
            </w:r>
          </w:p>
        </w:tc>
        <w:tc>
          <w:tcPr>
            <w:tcW w:w="4876" w:type="dxa"/>
          </w:tcPr>
          <w:p w14:paraId="603A1071" w14:textId="77777777" w:rsidR="004B287C" w:rsidRPr="002106F7" w:rsidRDefault="002106F7" w:rsidP="00ED63DD">
            <w:pPr>
              <w:pStyle w:val="ColumnHeading"/>
              <w:keepNext/>
            </w:pPr>
            <w:r w:rsidRPr="002106F7">
              <w:t>Tarkistus</w:t>
            </w:r>
          </w:p>
        </w:tc>
      </w:tr>
      <w:tr w:rsidR="00680D9B" w:rsidRPr="002106F7" w14:paraId="0BC91B52" w14:textId="77777777" w:rsidTr="00ED63DD">
        <w:trPr>
          <w:jc w:val="center"/>
        </w:trPr>
        <w:tc>
          <w:tcPr>
            <w:tcW w:w="4876" w:type="dxa"/>
          </w:tcPr>
          <w:p w14:paraId="3D284837" w14:textId="77777777" w:rsidR="004B287C" w:rsidRPr="002106F7" w:rsidRDefault="002106F7" w:rsidP="00ED63DD">
            <w:pPr>
              <w:pStyle w:val="Normal6"/>
            </w:pPr>
            <w:r w:rsidRPr="002106F7">
              <w:t>4.</w:t>
            </w:r>
            <w:r w:rsidRPr="002106F7">
              <w:tab/>
            </w:r>
            <w:r w:rsidRPr="002106F7">
              <w:t xml:space="preserve">Jos paluumaata ei voida määrittää toimivaltaisilla viranomaisilla palauttamispäätöksen tekohetkellä käytettävissä olevien tietojen perusteella, palauttamispäätökseen </w:t>
            </w:r>
            <w:r w:rsidRPr="002106F7">
              <w:rPr>
                <w:b/>
                <w:i/>
              </w:rPr>
              <w:t>voidaan kirjata</w:t>
            </w:r>
            <w:r w:rsidRPr="002106F7">
              <w:t xml:space="preserve"> alustava maininta yhdestä tai useammasta paluumaasta.</w:t>
            </w:r>
          </w:p>
        </w:tc>
        <w:tc>
          <w:tcPr>
            <w:tcW w:w="4876" w:type="dxa"/>
          </w:tcPr>
          <w:p w14:paraId="4D673781" w14:textId="77777777" w:rsidR="004B287C" w:rsidRPr="002106F7" w:rsidRDefault="002106F7" w:rsidP="00ED63DD">
            <w:pPr>
              <w:pStyle w:val="Normal6"/>
              <w:rPr>
                <w:szCs w:val="24"/>
              </w:rPr>
            </w:pPr>
            <w:r w:rsidRPr="002106F7">
              <w:t>4.</w:t>
            </w:r>
            <w:r w:rsidRPr="002106F7">
              <w:tab/>
              <w:t xml:space="preserve">Jos paluumaata ei voida määrittää toimivaltaisilla viranomaisilla palauttamispäätöksen tekohetkellä käytettävissä olevien tietojen perusteella, </w:t>
            </w:r>
            <w:r w:rsidRPr="002106F7">
              <w:rPr>
                <w:b/>
                <w:i/>
              </w:rPr>
              <w:t xml:space="preserve">paluumaa jätetään alustavasti kirjaamatta </w:t>
            </w:r>
            <w:r w:rsidRPr="002106F7">
              <w:t xml:space="preserve">palauttamispäätökseen </w:t>
            </w:r>
            <w:r w:rsidRPr="002106F7">
              <w:rPr>
                <w:b/>
                <w:i/>
              </w:rPr>
              <w:t>tai siihen kirjataan</w:t>
            </w:r>
            <w:r w:rsidRPr="002106F7">
              <w:t xml:space="preserve"> alustava maininta yhdestä tai useammasta paluumaasta</w:t>
            </w:r>
            <w:r w:rsidRPr="002106F7">
              <w:rPr>
                <w:b/>
                <w:i/>
              </w:rPr>
              <w:t xml:space="preserve"> 4 artiklan 3 kohdan mukaisessa tärkeysjärjestyksessä</w:t>
            </w:r>
            <w:r w:rsidRPr="002106F7">
              <w:t>.</w:t>
            </w:r>
          </w:p>
        </w:tc>
      </w:tr>
    </w:tbl>
    <w:p w14:paraId="3D29C8E5"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70CC433" w14:textId="77777777" w:rsidR="004B287C" w:rsidRPr="002106F7" w:rsidRDefault="002106F7" w:rsidP="004B287C">
      <w:r w:rsidRPr="002106F7">
        <w:rPr>
          <w:rStyle w:val="HideTWBExt"/>
        </w:rPr>
        <w:t>&lt;/Amend&gt;</w:t>
      </w:r>
    </w:p>
    <w:p w14:paraId="0FCF8530"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44</w:t>
      </w:r>
      <w:r w:rsidRPr="002106F7">
        <w:rPr>
          <w:rStyle w:val="HideTWBExt"/>
          <w:b w:val="0"/>
        </w:rPr>
        <w:t>&lt;/NumAm&gt;</w:t>
      </w:r>
    </w:p>
    <w:p w14:paraId="27353FCE"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40DD929C" w14:textId="77777777" w:rsidR="004B287C" w:rsidRPr="002106F7" w:rsidRDefault="002106F7" w:rsidP="004B287C">
      <w:pPr>
        <w:pStyle w:val="NormalBold"/>
      </w:pPr>
      <w:r w:rsidRPr="002106F7">
        <w:rPr>
          <w:rStyle w:val="HideTWBExt"/>
          <w:b w:val="0"/>
        </w:rPr>
        <w:t>&lt;Article&gt;</w:t>
      </w:r>
      <w:r w:rsidRPr="002106F7">
        <w:t>7 artikla – 5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78D73EF" w14:textId="77777777" w:rsidTr="00ED63DD">
        <w:trPr>
          <w:jc w:val="center"/>
        </w:trPr>
        <w:tc>
          <w:tcPr>
            <w:tcW w:w="9752" w:type="dxa"/>
            <w:gridSpan w:val="2"/>
          </w:tcPr>
          <w:p w14:paraId="0F4E3D2C" w14:textId="77777777" w:rsidR="004B287C" w:rsidRPr="002106F7" w:rsidRDefault="004B287C" w:rsidP="00ED63DD">
            <w:pPr>
              <w:keepNext/>
            </w:pPr>
          </w:p>
        </w:tc>
      </w:tr>
      <w:tr w:rsidR="00680D9B" w:rsidRPr="002106F7" w14:paraId="2D18807D" w14:textId="77777777" w:rsidTr="00ED63DD">
        <w:trPr>
          <w:jc w:val="center"/>
        </w:trPr>
        <w:tc>
          <w:tcPr>
            <w:tcW w:w="4876" w:type="dxa"/>
          </w:tcPr>
          <w:p w14:paraId="18A58572" w14:textId="77777777" w:rsidR="004B287C" w:rsidRPr="002106F7" w:rsidRDefault="002106F7" w:rsidP="00ED63DD">
            <w:pPr>
              <w:pStyle w:val="ColumnHeading"/>
              <w:keepNext/>
            </w:pPr>
            <w:r w:rsidRPr="002106F7">
              <w:t>Komission teksti</w:t>
            </w:r>
          </w:p>
        </w:tc>
        <w:tc>
          <w:tcPr>
            <w:tcW w:w="4876" w:type="dxa"/>
          </w:tcPr>
          <w:p w14:paraId="20FD364A" w14:textId="77777777" w:rsidR="004B287C" w:rsidRPr="002106F7" w:rsidRDefault="002106F7" w:rsidP="00ED63DD">
            <w:pPr>
              <w:pStyle w:val="ColumnHeading"/>
              <w:keepNext/>
            </w:pPr>
            <w:r w:rsidRPr="002106F7">
              <w:t>Tarkistus</w:t>
            </w:r>
          </w:p>
        </w:tc>
      </w:tr>
      <w:tr w:rsidR="00680D9B" w:rsidRPr="002106F7" w14:paraId="430006B0" w14:textId="77777777" w:rsidTr="00ED63DD">
        <w:trPr>
          <w:jc w:val="center"/>
        </w:trPr>
        <w:tc>
          <w:tcPr>
            <w:tcW w:w="4876" w:type="dxa"/>
          </w:tcPr>
          <w:p w14:paraId="2005F974" w14:textId="77777777" w:rsidR="004B287C" w:rsidRPr="002106F7" w:rsidRDefault="002106F7" w:rsidP="00ED63DD">
            <w:pPr>
              <w:pStyle w:val="Normal6"/>
            </w:pPr>
            <w:r w:rsidRPr="002106F7">
              <w:t>5.</w:t>
            </w:r>
            <w:r w:rsidRPr="002106F7">
              <w:tab/>
              <w:t xml:space="preserve">Kolmannen maan kansalaiselle on pyynnöstä annettava kirjallinen </w:t>
            </w:r>
            <w:r w:rsidRPr="002106F7">
              <w:rPr>
                <w:b/>
                <w:i/>
              </w:rPr>
              <w:t xml:space="preserve">tai suullinen </w:t>
            </w:r>
            <w:r w:rsidRPr="002106F7">
              <w:t>käännös 2 kohdassa tarkoitetun palauttamispäätöksen keskeisestä sisällöstä sekä käytettävissä olevista oikeussuojakeinoista kielelle, jota hän ymmärtää tai jota hänen voidaan kohtuudella olettaa ymmärtävän.</w:t>
            </w:r>
          </w:p>
        </w:tc>
        <w:tc>
          <w:tcPr>
            <w:tcW w:w="4876" w:type="dxa"/>
          </w:tcPr>
          <w:p w14:paraId="203F99E7" w14:textId="77777777" w:rsidR="004B287C" w:rsidRPr="002106F7" w:rsidRDefault="002106F7" w:rsidP="00ED63DD">
            <w:pPr>
              <w:pStyle w:val="Normal6"/>
              <w:rPr>
                <w:szCs w:val="24"/>
              </w:rPr>
            </w:pPr>
            <w:r w:rsidRPr="002106F7">
              <w:t>5.</w:t>
            </w:r>
            <w:r w:rsidRPr="002106F7">
              <w:tab/>
              <w:t xml:space="preserve">Kolmannen maan kansalaiselle on pyynnöstä annettava kirjallinen käännös 2 kohdassa tarkoitetun palauttamispäätöksen keskeisestä sisällöstä sekä käytettävissä olevista oikeussuojakeinoista kielelle, jota hän ymmärtää tai jota hänen voidaan kohtuudella olettaa ymmärtävän. </w:t>
            </w:r>
            <w:r w:rsidRPr="002106F7">
              <w:rPr>
                <w:b/>
                <w:i/>
              </w:rPr>
              <w:t>Jäsenvaltiot voivat käyttää yleisiä tiedotteita tai käännöksiä, mukaan lukien konekäännökset.</w:t>
            </w:r>
          </w:p>
        </w:tc>
      </w:tr>
    </w:tbl>
    <w:p w14:paraId="730D6A9F"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4C04A0C" w14:textId="77777777" w:rsidR="004B287C" w:rsidRPr="002106F7" w:rsidRDefault="002106F7" w:rsidP="004B287C">
      <w:r w:rsidRPr="002106F7">
        <w:rPr>
          <w:rStyle w:val="HideTWBExt"/>
        </w:rPr>
        <w:t>&lt;/Amend&gt;</w:t>
      </w:r>
    </w:p>
    <w:p w14:paraId="3FE5AAF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45</w:t>
      </w:r>
      <w:r w:rsidRPr="002106F7">
        <w:rPr>
          <w:rStyle w:val="HideTWBExt"/>
          <w:b w:val="0"/>
        </w:rPr>
        <w:t>&lt;/NumAm&gt;</w:t>
      </w:r>
    </w:p>
    <w:p w14:paraId="68DCA23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347112F" w14:textId="77777777" w:rsidR="004B287C" w:rsidRPr="002106F7" w:rsidRDefault="002106F7" w:rsidP="004B287C">
      <w:pPr>
        <w:pStyle w:val="NormalBold"/>
      </w:pPr>
      <w:r w:rsidRPr="002106F7">
        <w:rPr>
          <w:rStyle w:val="HideTWBExt"/>
          <w:b w:val="0"/>
        </w:rPr>
        <w:t>&lt;Article&gt;</w:t>
      </w:r>
      <w:r w:rsidRPr="002106F7">
        <w:t>7 artikla – 8 kohta</w:t>
      </w:r>
      <w:r w:rsidRPr="002106F7">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FEB608D" w14:textId="77777777" w:rsidTr="00F329E4">
        <w:trPr>
          <w:jc w:val="center"/>
        </w:trPr>
        <w:tc>
          <w:tcPr>
            <w:tcW w:w="9752" w:type="dxa"/>
            <w:gridSpan w:val="2"/>
          </w:tcPr>
          <w:p w14:paraId="086B1AAF" w14:textId="77777777" w:rsidR="004B287C" w:rsidRPr="002106F7" w:rsidRDefault="004B287C" w:rsidP="00ED63DD">
            <w:pPr>
              <w:keepNext/>
            </w:pPr>
          </w:p>
        </w:tc>
      </w:tr>
      <w:tr w:rsidR="00680D9B" w:rsidRPr="002106F7" w14:paraId="3DB582E9" w14:textId="77777777" w:rsidTr="00F329E4">
        <w:trPr>
          <w:jc w:val="center"/>
        </w:trPr>
        <w:tc>
          <w:tcPr>
            <w:tcW w:w="4876" w:type="dxa"/>
          </w:tcPr>
          <w:p w14:paraId="53E3C4CF" w14:textId="77777777" w:rsidR="004B287C" w:rsidRPr="002106F7" w:rsidRDefault="002106F7" w:rsidP="00ED63DD">
            <w:pPr>
              <w:pStyle w:val="ColumnHeading"/>
              <w:keepNext/>
            </w:pPr>
            <w:r w:rsidRPr="002106F7">
              <w:t>Komission teksti</w:t>
            </w:r>
          </w:p>
        </w:tc>
        <w:tc>
          <w:tcPr>
            <w:tcW w:w="4876" w:type="dxa"/>
          </w:tcPr>
          <w:p w14:paraId="64020CE4" w14:textId="77777777" w:rsidR="004B287C" w:rsidRPr="002106F7" w:rsidRDefault="002106F7" w:rsidP="00ED63DD">
            <w:pPr>
              <w:pStyle w:val="ColumnHeading"/>
              <w:keepNext/>
            </w:pPr>
            <w:r w:rsidRPr="002106F7">
              <w:t>Tarkistus</w:t>
            </w:r>
          </w:p>
        </w:tc>
      </w:tr>
      <w:tr w:rsidR="00680D9B" w:rsidRPr="002106F7" w14:paraId="5269E3C1" w14:textId="77777777" w:rsidTr="00F329E4">
        <w:trPr>
          <w:jc w:val="center"/>
        </w:trPr>
        <w:tc>
          <w:tcPr>
            <w:tcW w:w="4876" w:type="dxa"/>
          </w:tcPr>
          <w:p w14:paraId="776BF6B0" w14:textId="77777777" w:rsidR="004B287C" w:rsidRPr="002106F7" w:rsidRDefault="002106F7" w:rsidP="00ED63DD">
            <w:pPr>
              <w:pStyle w:val="Normal6"/>
            </w:pPr>
            <w:r w:rsidRPr="002106F7">
              <w:t>8.</w:t>
            </w:r>
            <w:r w:rsidRPr="002106F7">
              <w:tab/>
            </w:r>
            <w:r w:rsidRPr="002106F7">
              <w:rPr>
                <w:b/>
                <w:i/>
              </w:rPr>
              <w:t>Komissio hyväksyy täytäntöönpanosäädöksen 7 kohdassa tarkoitetun eurooppalaisen palauttamismääräyksen muodon vahvistamiseksi. Kyseinen täytäntöönpanosäädös hyväksytään 49 artiklan 2 kohdassa tarkoitettua tarkastelumenettelyä noudattaen</w:t>
            </w:r>
            <w:r w:rsidRPr="002106F7">
              <w:t>.</w:t>
            </w:r>
          </w:p>
        </w:tc>
        <w:tc>
          <w:tcPr>
            <w:tcW w:w="4876" w:type="dxa"/>
          </w:tcPr>
          <w:p w14:paraId="03E3BA2C" w14:textId="77777777" w:rsidR="004B287C" w:rsidRPr="002106F7" w:rsidRDefault="002106F7" w:rsidP="00ED63DD">
            <w:pPr>
              <w:pStyle w:val="Normal6"/>
              <w:rPr>
                <w:szCs w:val="24"/>
              </w:rPr>
            </w:pPr>
            <w:r w:rsidRPr="002106F7">
              <w:t>8.</w:t>
            </w:r>
            <w:r w:rsidRPr="002106F7">
              <w:tab/>
            </w:r>
            <w:r w:rsidRPr="002106F7">
              <w:rPr>
                <w:b/>
                <w:i/>
              </w:rPr>
              <w:t>Palauttamispäätöksen tekemisen yhteydessä sen keskeinen sisältö on kirjattava liitteessä I esitettyyn lomakkeeseen, jäljempänä ’eurooppalainen palauttamismääräys’, ja asetettava saataville Schengenin tietojärjestelmässä asetuksen (EU) 2018/1860 mukaisesti tai osana 38 artiklan mukaista tietojenvaihtoa</w:t>
            </w:r>
            <w:r w:rsidRPr="002106F7">
              <w:t>.</w:t>
            </w:r>
          </w:p>
        </w:tc>
      </w:tr>
    </w:tbl>
    <w:p w14:paraId="43533EAD"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B984B56" w14:textId="77777777" w:rsidR="004B287C" w:rsidRPr="002106F7" w:rsidRDefault="002106F7" w:rsidP="004B287C">
      <w:pPr>
        <w:pStyle w:val="JustificationTitle"/>
        <w:rPr>
          <w:noProof w:val="0"/>
        </w:rPr>
      </w:pPr>
      <w:r w:rsidRPr="002106F7">
        <w:rPr>
          <w:rStyle w:val="HideTWBExt"/>
          <w:i w:val="0"/>
        </w:rPr>
        <w:t>&lt;TitreJust&gt;</w:t>
      </w:r>
      <w:r w:rsidRPr="002106F7">
        <w:t>Perustelu</w:t>
      </w:r>
      <w:r w:rsidRPr="002106F7">
        <w:rPr>
          <w:rStyle w:val="HideTWBExt"/>
          <w:i w:val="0"/>
        </w:rPr>
        <w:t>&lt;/TitreJust&gt;</w:t>
      </w:r>
    </w:p>
    <w:p w14:paraId="4C8F0FF0" w14:textId="77777777" w:rsidR="004B287C" w:rsidRPr="002106F7" w:rsidRDefault="002106F7" w:rsidP="004B287C">
      <w:pPr>
        <w:pStyle w:val="Normal12Italic"/>
        <w:rPr>
          <w:noProof w:val="0"/>
        </w:rPr>
      </w:pPr>
      <w:r w:rsidRPr="002106F7">
        <w:t>Asetukseen on lisättävä liite vakiomuotoista lomaketta varten.</w:t>
      </w:r>
    </w:p>
    <w:p w14:paraId="27634108" w14:textId="77777777" w:rsidR="004B287C" w:rsidRPr="002106F7" w:rsidRDefault="002106F7" w:rsidP="004B287C">
      <w:r w:rsidRPr="002106F7">
        <w:rPr>
          <w:rStyle w:val="HideTWBExt"/>
        </w:rPr>
        <w:t>&lt;/Amend&gt;</w:t>
      </w:r>
    </w:p>
    <w:p w14:paraId="25C29764"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46</w:t>
      </w:r>
      <w:r w:rsidRPr="002106F7">
        <w:rPr>
          <w:rStyle w:val="HideTWBExt"/>
          <w:b w:val="0"/>
        </w:rPr>
        <w:t>&lt;/NumAm&gt;</w:t>
      </w:r>
    </w:p>
    <w:p w14:paraId="353695BF"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A1B7FA1" w14:textId="77777777" w:rsidR="004B287C" w:rsidRPr="002106F7" w:rsidRDefault="002106F7" w:rsidP="004B287C">
      <w:pPr>
        <w:pStyle w:val="NormalBold"/>
      </w:pPr>
      <w:r w:rsidRPr="002106F7">
        <w:rPr>
          <w:rStyle w:val="HideTWBExt"/>
          <w:b w:val="0"/>
        </w:rPr>
        <w:t>&lt;Article&gt;</w:t>
      </w:r>
      <w:r w:rsidRPr="002106F7">
        <w:t>9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DFE9F3A" w14:textId="77777777" w:rsidTr="00ED63DD">
        <w:trPr>
          <w:jc w:val="center"/>
        </w:trPr>
        <w:tc>
          <w:tcPr>
            <w:tcW w:w="9752" w:type="dxa"/>
            <w:gridSpan w:val="2"/>
          </w:tcPr>
          <w:p w14:paraId="5BFC02A7" w14:textId="77777777" w:rsidR="004B287C" w:rsidRPr="002106F7" w:rsidRDefault="004B287C" w:rsidP="00ED63DD">
            <w:pPr>
              <w:keepNext/>
            </w:pPr>
          </w:p>
        </w:tc>
      </w:tr>
      <w:tr w:rsidR="00680D9B" w:rsidRPr="002106F7" w14:paraId="25CC6CC9" w14:textId="77777777" w:rsidTr="00ED63DD">
        <w:trPr>
          <w:jc w:val="center"/>
        </w:trPr>
        <w:tc>
          <w:tcPr>
            <w:tcW w:w="4876" w:type="dxa"/>
          </w:tcPr>
          <w:p w14:paraId="5C2F56C0" w14:textId="77777777" w:rsidR="004B287C" w:rsidRPr="002106F7" w:rsidRDefault="002106F7" w:rsidP="00ED63DD">
            <w:pPr>
              <w:pStyle w:val="ColumnHeading"/>
              <w:keepNext/>
            </w:pPr>
            <w:r w:rsidRPr="002106F7">
              <w:t>Komission teksti</w:t>
            </w:r>
          </w:p>
        </w:tc>
        <w:tc>
          <w:tcPr>
            <w:tcW w:w="4876" w:type="dxa"/>
          </w:tcPr>
          <w:p w14:paraId="1F1FE622" w14:textId="77777777" w:rsidR="004B287C" w:rsidRPr="002106F7" w:rsidRDefault="002106F7" w:rsidP="00ED63DD">
            <w:pPr>
              <w:pStyle w:val="ColumnHeading"/>
              <w:keepNext/>
            </w:pPr>
            <w:r w:rsidRPr="002106F7">
              <w:t>Tarkistus</w:t>
            </w:r>
          </w:p>
        </w:tc>
      </w:tr>
      <w:tr w:rsidR="00680D9B" w:rsidRPr="002106F7" w14:paraId="757FE00A" w14:textId="77777777" w:rsidTr="00ED63DD">
        <w:trPr>
          <w:jc w:val="center"/>
        </w:trPr>
        <w:tc>
          <w:tcPr>
            <w:tcW w:w="4876" w:type="dxa"/>
          </w:tcPr>
          <w:p w14:paraId="2E762AF8" w14:textId="77777777" w:rsidR="004B287C" w:rsidRPr="002106F7" w:rsidRDefault="002106F7" w:rsidP="00ED63DD">
            <w:pPr>
              <w:pStyle w:val="Normal6"/>
            </w:pPr>
            <w:r w:rsidRPr="002106F7">
              <w:t>1.</w:t>
            </w:r>
            <w:r w:rsidRPr="002106F7">
              <w:tab/>
            </w:r>
            <w:r w:rsidRPr="002106F7">
              <w:rPr>
                <w:b/>
                <w:i/>
              </w:rPr>
              <w:t>Jäsenvaltio</w:t>
            </w:r>
            <w:r w:rsidRPr="002106F7">
              <w:t xml:space="preserve">, jossa kolmannen maan kansalainen oleskelee laittomasti, jäljempänä ’täytäntöönpaneva jäsenvaltio’, </w:t>
            </w:r>
            <w:r w:rsidRPr="002106F7">
              <w:rPr>
                <w:b/>
                <w:i/>
              </w:rPr>
              <w:t>voi</w:t>
            </w:r>
            <w:r w:rsidRPr="002106F7">
              <w:t xml:space="preserve"> 7 artiklan 7 kohdassa tarkoitetun eurooppalaisen palauttamismääräyksen perusteella </w:t>
            </w:r>
            <w:r w:rsidRPr="002106F7">
              <w:rPr>
                <w:b/>
                <w:i/>
              </w:rPr>
              <w:t>tunnustaa täytäntöönpanokelpoisen palauttamispäätöksen</w:t>
            </w:r>
            <w:r w:rsidRPr="002106F7">
              <w:t xml:space="preserve">, jonka toinen jäsenvaltio, jäljempänä ’päätöksen tehnyt jäsenvaltio’, on tehnyt asianomaisen kolmannen maan kansalaisen osalta 7 artiklan 1 kohdan nojalla, ja sen on tämän perusteella määrättävä maastapoistamisesta </w:t>
            </w:r>
            <w:r w:rsidRPr="002106F7">
              <w:rPr>
                <w:b/>
                <w:i/>
              </w:rPr>
              <w:t>12</w:t>
            </w:r>
            <w:r w:rsidRPr="002106F7">
              <w:t xml:space="preserve"> artiklan mukaisesti.</w:t>
            </w:r>
          </w:p>
        </w:tc>
        <w:tc>
          <w:tcPr>
            <w:tcW w:w="4876" w:type="dxa"/>
          </w:tcPr>
          <w:p w14:paraId="065B3EAB" w14:textId="77777777" w:rsidR="004B287C" w:rsidRPr="002106F7" w:rsidRDefault="002106F7" w:rsidP="00ED63DD">
            <w:pPr>
              <w:pStyle w:val="Normal6"/>
              <w:rPr>
                <w:szCs w:val="24"/>
              </w:rPr>
            </w:pPr>
            <w:r w:rsidRPr="002106F7">
              <w:t>1.</w:t>
            </w:r>
            <w:r w:rsidRPr="002106F7">
              <w:tab/>
            </w:r>
            <w:r w:rsidRPr="002106F7">
              <w:rPr>
                <w:b/>
                <w:i/>
              </w:rPr>
              <w:t>Jäsenvaltion</w:t>
            </w:r>
            <w:r w:rsidRPr="002106F7">
              <w:t xml:space="preserve">, jossa kolmannen maan kansalainen oleskelee laittomasti, jäljempänä ’täytäntöönpaneva jäsenvaltio’, </w:t>
            </w:r>
            <w:r w:rsidRPr="002106F7">
              <w:rPr>
                <w:b/>
                <w:i/>
              </w:rPr>
              <w:t>on</w:t>
            </w:r>
            <w:r w:rsidRPr="002106F7">
              <w:t xml:space="preserve"> 7 artiklan 7 kohdassa tarkoitetun eurooppalaisen palauttamismääräyksen perusteella </w:t>
            </w:r>
            <w:r w:rsidRPr="002106F7">
              <w:rPr>
                <w:b/>
                <w:i/>
              </w:rPr>
              <w:t>tunnustettava ja pantava täytäntöön palauttamispäätös</w:t>
            </w:r>
            <w:r w:rsidRPr="002106F7">
              <w:t xml:space="preserve">, jonka toinen jäsenvaltio, jäljempänä ’päätöksen tehnyt jäsenvaltio’, on tehnyt asianomaisen kolmannen maan kansalaisen osalta 7 artiklan 1 kohdan nojalla, ja sen on tämän perusteella määrättävä </w:t>
            </w:r>
            <w:r w:rsidRPr="002106F7">
              <w:rPr>
                <w:b/>
                <w:i/>
              </w:rPr>
              <w:t xml:space="preserve">kolmannen maan kansalaisen </w:t>
            </w:r>
            <w:r w:rsidRPr="002106F7">
              <w:t xml:space="preserve">maastapoistamisesta </w:t>
            </w:r>
            <w:r w:rsidRPr="002106F7">
              <w:rPr>
                <w:b/>
                <w:i/>
              </w:rPr>
              <w:t>13 a</w:t>
            </w:r>
            <w:r w:rsidRPr="002106F7">
              <w:t xml:space="preserve"> artiklan mu</w:t>
            </w:r>
            <w:r w:rsidRPr="002106F7">
              <w:t>kaisesti.</w:t>
            </w:r>
          </w:p>
        </w:tc>
      </w:tr>
    </w:tbl>
    <w:p w14:paraId="45C2C922"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CAAED99" w14:textId="77777777" w:rsidR="004B287C" w:rsidRPr="002106F7" w:rsidRDefault="002106F7" w:rsidP="004B287C">
      <w:r w:rsidRPr="002106F7">
        <w:rPr>
          <w:rStyle w:val="HideTWBExt"/>
        </w:rPr>
        <w:t>&lt;/Amend&gt;</w:t>
      </w:r>
    </w:p>
    <w:p w14:paraId="2469F50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47</w:t>
      </w:r>
      <w:r w:rsidRPr="002106F7">
        <w:rPr>
          <w:rStyle w:val="HideTWBExt"/>
          <w:b w:val="0"/>
        </w:rPr>
        <w:t>&lt;/NumAm&gt;</w:t>
      </w:r>
    </w:p>
    <w:p w14:paraId="0FE9DD58"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9DD3D9B" w14:textId="77777777" w:rsidR="004B287C" w:rsidRPr="002106F7" w:rsidRDefault="002106F7" w:rsidP="004B287C">
      <w:pPr>
        <w:pStyle w:val="NormalBold"/>
      </w:pPr>
      <w:r w:rsidRPr="002106F7">
        <w:rPr>
          <w:rStyle w:val="HideTWBExt"/>
          <w:b w:val="0"/>
        </w:rPr>
        <w:t>&lt;Article&gt;</w:t>
      </w:r>
      <w:r w:rsidRPr="002106F7">
        <w:t>9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6575557" w14:textId="77777777" w:rsidTr="00ED63DD">
        <w:trPr>
          <w:jc w:val="center"/>
        </w:trPr>
        <w:tc>
          <w:tcPr>
            <w:tcW w:w="9752" w:type="dxa"/>
            <w:gridSpan w:val="2"/>
          </w:tcPr>
          <w:p w14:paraId="57912578" w14:textId="77777777" w:rsidR="004B287C" w:rsidRPr="002106F7" w:rsidRDefault="004B287C" w:rsidP="00ED63DD">
            <w:pPr>
              <w:keepNext/>
            </w:pPr>
          </w:p>
        </w:tc>
      </w:tr>
      <w:tr w:rsidR="00680D9B" w:rsidRPr="002106F7" w14:paraId="26BA8BFE" w14:textId="77777777" w:rsidTr="00ED63DD">
        <w:trPr>
          <w:jc w:val="center"/>
        </w:trPr>
        <w:tc>
          <w:tcPr>
            <w:tcW w:w="4876" w:type="dxa"/>
          </w:tcPr>
          <w:p w14:paraId="0F71E843" w14:textId="77777777" w:rsidR="004B287C" w:rsidRPr="002106F7" w:rsidRDefault="002106F7" w:rsidP="00ED63DD">
            <w:pPr>
              <w:pStyle w:val="ColumnHeading"/>
              <w:keepNext/>
            </w:pPr>
            <w:r w:rsidRPr="002106F7">
              <w:t>Komission teksti</w:t>
            </w:r>
          </w:p>
        </w:tc>
        <w:tc>
          <w:tcPr>
            <w:tcW w:w="4876" w:type="dxa"/>
          </w:tcPr>
          <w:p w14:paraId="1FE81D58" w14:textId="77777777" w:rsidR="004B287C" w:rsidRPr="002106F7" w:rsidRDefault="002106F7" w:rsidP="00ED63DD">
            <w:pPr>
              <w:pStyle w:val="ColumnHeading"/>
              <w:keepNext/>
            </w:pPr>
            <w:r w:rsidRPr="002106F7">
              <w:t>Tarkistus</w:t>
            </w:r>
          </w:p>
        </w:tc>
      </w:tr>
      <w:tr w:rsidR="00680D9B" w:rsidRPr="002106F7" w14:paraId="63004F31" w14:textId="77777777" w:rsidTr="00ED63DD">
        <w:trPr>
          <w:jc w:val="center"/>
        </w:trPr>
        <w:tc>
          <w:tcPr>
            <w:tcW w:w="4876" w:type="dxa"/>
          </w:tcPr>
          <w:p w14:paraId="5D994CA3" w14:textId="77777777" w:rsidR="004B287C" w:rsidRPr="002106F7" w:rsidRDefault="002106F7" w:rsidP="00ED63DD">
            <w:pPr>
              <w:pStyle w:val="Normal6"/>
            </w:pPr>
            <w:r w:rsidRPr="002106F7">
              <w:rPr>
                <w:b/>
                <w:i/>
              </w:rPr>
              <w:t>2.</w:t>
            </w:r>
            <w:r w:rsidRPr="002106F7">
              <w:rPr>
                <w:b/>
                <w:i/>
              </w:rPr>
              <w:tab/>
              <w:t>Komissio antaa 1 päivään heinäkuuta 2027 mennessä 3 kohdan soveltamista koskevan täytäntöönpanopäätöksen, joka perustuu arvioon siitä, ovatko ne jäsenvaltioiden käyttöön ottamat oikeudelliset ja tekniset järjestelyt toimivia, joiden avulla eurooppalainen palauttamismääräys asetetaan 7 artiklan 7 kohdan mukaisesti saataville Schengenin tietojärjestelmässä. Komissio ilmoittaa arvioinnin tuloksista Euroopan parlamentille ja neuvostolle. Täytäntöönpanopäätös hyväksytään 49 artiklan 2 kohdassa tarkoitettua mene</w:t>
            </w:r>
            <w:r w:rsidRPr="002106F7">
              <w:rPr>
                <w:b/>
                <w:i/>
              </w:rPr>
              <w:t>ttelyä noudattaen.</w:t>
            </w:r>
          </w:p>
        </w:tc>
        <w:tc>
          <w:tcPr>
            <w:tcW w:w="4876" w:type="dxa"/>
          </w:tcPr>
          <w:p w14:paraId="5D1E0059" w14:textId="77777777" w:rsidR="004B287C" w:rsidRPr="002106F7" w:rsidRDefault="002106F7" w:rsidP="00ED63DD">
            <w:pPr>
              <w:pStyle w:val="Normal6"/>
              <w:rPr>
                <w:szCs w:val="24"/>
              </w:rPr>
            </w:pPr>
            <w:r w:rsidRPr="002106F7">
              <w:rPr>
                <w:b/>
                <w:i/>
              </w:rPr>
              <w:t>Poistetaan.</w:t>
            </w:r>
          </w:p>
        </w:tc>
      </w:tr>
    </w:tbl>
    <w:p w14:paraId="1DEAE41E"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73E1A27" w14:textId="77777777" w:rsidR="004B287C" w:rsidRPr="002106F7" w:rsidRDefault="002106F7" w:rsidP="004B287C">
      <w:r w:rsidRPr="002106F7">
        <w:rPr>
          <w:rStyle w:val="HideTWBExt"/>
        </w:rPr>
        <w:t>&lt;/Amend&gt;</w:t>
      </w:r>
    </w:p>
    <w:p w14:paraId="047E4069"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48</w:t>
      </w:r>
      <w:r w:rsidRPr="002106F7">
        <w:rPr>
          <w:rStyle w:val="HideTWBExt"/>
          <w:b w:val="0"/>
        </w:rPr>
        <w:t>&lt;/NumAm&gt;</w:t>
      </w:r>
    </w:p>
    <w:p w14:paraId="7A79A16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7311102" w14:textId="77777777" w:rsidR="004B287C" w:rsidRPr="002106F7" w:rsidRDefault="002106F7" w:rsidP="004B287C">
      <w:pPr>
        <w:pStyle w:val="NormalBold"/>
      </w:pPr>
      <w:r w:rsidRPr="002106F7">
        <w:rPr>
          <w:rStyle w:val="HideTWBExt"/>
          <w:b w:val="0"/>
        </w:rPr>
        <w:t>&lt;Article&gt;</w:t>
      </w:r>
      <w:r w:rsidRPr="002106F7">
        <w:t>9 artikla – 3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D2B5B2F" w14:textId="77777777" w:rsidTr="00ED63DD">
        <w:trPr>
          <w:jc w:val="center"/>
        </w:trPr>
        <w:tc>
          <w:tcPr>
            <w:tcW w:w="9752" w:type="dxa"/>
            <w:gridSpan w:val="2"/>
          </w:tcPr>
          <w:p w14:paraId="20663C7D" w14:textId="77777777" w:rsidR="004B287C" w:rsidRPr="002106F7" w:rsidRDefault="004B287C" w:rsidP="00ED63DD">
            <w:pPr>
              <w:keepNext/>
            </w:pPr>
          </w:p>
        </w:tc>
      </w:tr>
      <w:tr w:rsidR="00680D9B" w:rsidRPr="002106F7" w14:paraId="189AC16E" w14:textId="77777777" w:rsidTr="00ED63DD">
        <w:trPr>
          <w:jc w:val="center"/>
        </w:trPr>
        <w:tc>
          <w:tcPr>
            <w:tcW w:w="4876" w:type="dxa"/>
          </w:tcPr>
          <w:p w14:paraId="5355D065" w14:textId="77777777" w:rsidR="004B287C" w:rsidRPr="002106F7" w:rsidRDefault="002106F7" w:rsidP="00ED63DD">
            <w:pPr>
              <w:pStyle w:val="ColumnHeading"/>
              <w:keepNext/>
            </w:pPr>
            <w:r w:rsidRPr="002106F7">
              <w:t>Komission teksti</w:t>
            </w:r>
          </w:p>
        </w:tc>
        <w:tc>
          <w:tcPr>
            <w:tcW w:w="4876" w:type="dxa"/>
          </w:tcPr>
          <w:p w14:paraId="1E28A6FC" w14:textId="77777777" w:rsidR="004B287C" w:rsidRPr="002106F7" w:rsidRDefault="002106F7" w:rsidP="00ED63DD">
            <w:pPr>
              <w:pStyle w:val="ColumnHeading"/>
              <w:keepNext/>
            </w:pPr>
            <w:r w:rsidRPr="002106F7">
              <w:t>Tarkistus</w:t>
            </w:r>
          </w:p>
        </w:tc>
      </w:tr>
      <w:tr w:rsidR="00680D9B" w:rsidRPr="002106F7" w14:paraId="48C2BAFC" w14:textId="77777777" w:rsidTr="00ED63DD">
        <w:trPr>
          <w:jc w:val="center"/>
        </w:trPr>
        <w:tc>
          <w:tcPr>
            <w:tcW w:w="4876" w:type="dxa"/>
          </w:tcPr>
          <w:p w14:paraId="03FB4F10" w14:textId="77777777" w:rsidR="004B287C" w:rsidRPr="002106F7" w:rsidRDefault="002106F7" w:rsidP="00ED63DD">
            <w:pPr>
              <w:pStyle w:val="Normal6"/>
            </w:pPr>
            <w:r w:rsidRPr="002106F7">
              <w:rPr>
                <w:b/>
                <w:i/>
              </w:rPr>
              <w:t>3.</w:t>
            </w:r>
            <w:r w:rsidRPr="002106F7">
              <w:rPr>
                <w:b/>
                <w:i/>
              </w:rPr>
              <w:tab/>
            </w:r>
            <w:r w:rsidRPr="002106F7">
              <w:rPr>
                <w:b/>
                <w:i/>
              </w:rPr>
              <w:t>Kun 2 kohdan mukaisesti annettu täytäntöönpanopäätös on julkaistu, jäsenvaltioiden on 7 artiklan 7 kohdassa tarkoitetun eurooppalaisen palauttamismääräyksen perusteella tunnustettava täytäntöönpanokelpoiset palauttamispäätökset, jotka muut jäsenvaltiot ovat 7 artiklan 1 kohdan nojalla tehneet niiden alueella laittomasti oleskelevista kolmansien maiden kansalaisista, ja määrättävä heidän maastapoistamisestaan 12 artiklan mukaisesti.</w:t>
            </w:r>
          </w:p>
        </w:tc>
        <w:tc>
          <w:tcPr>
            <w:tcW w:w="4876" w:type="dxa"/>
          </w:tcPr>
          <w:p w14:paraId="5B14D1D5" w14:textId="77777777" w:rsidR="004B287C" w:rsidRPr="002106F7" w:rsidRDefault="002106F7" w:rsidP="00ED63DD">
            <w:pPr>
              <w:pStyle w:val="Normal6"/>
              <w:rPr>
                <w:szCs w:val="24"/>
              </w:rPr>
            </w:pPr>
            <w:r w:rsidRPr="002106F7">
              <w:rPr>
                <w:b/>
                <w:i/>
              </w:rPr>
              <w:t>Poistetaan.</w:t>
            </w:r>
          </w:p>
        </w:tc>
      </w:tr>
    </w:tbl>
    <w:p w14:paraId="718C30E2"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A3C380D" w14:textId="77777777" w:rsidR="004B287C" w:rsidRPr="002106F7" w:rsidRDefault="002106F7" w:rsidP="004B287C">
      <w:r w:rsidRPr="002106F7">
        <w:rPr>
          <w:rStyle w:val="HideTWBExt"/>
        </w:rPr>
        <w:t>&lt;/Amend&gt;</w:t>
      </w:r>
    </w:p>
    <w:p w14:paraId="633F1E91"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49</w:t>
      </w:r>
      <w:r w:rsidRPr="002106F7">
        <w:rPr>
          <w:rStyle w:val="HideTWBExt"/>
          <w:b w:val="0"/>
        </w:rPr>
        <w:t>&lt;/NumAm&gt;</w:t>
      </w:r>
    </w:p>
    <w:p w14:paraId="07848456"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1D57AB0" w14:textId="77777777" w:rsidR="004B287C" w:rsidRPr="002106F7" w:rsidRDefault="002106F7" w:rsidP="004B287C">
      <w:pPr>
        <w:pStyle w:val="NormalBold"/>
      </w:pPr>
      <w:r w:rsidRPr="002106F7">
        <w:rPr>
          <w:rStyle w:val="HideTWBExt"/>
          <w:b w:val="0"/>
        </w:rPr>
        <w:t>&lt;Article&gt;</w:t>
      </w:r>
      <w:r w:rsidRPr="002106F7">
        <w:t>9 artikla – 5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653CABE" w14:textId="77777777" w:rsidTr="00ED63DD">
        <w:trPr>
          <w:jc w:val="center"/>
        </w:trPr>
        <w:tc>
          <w:tcPr>
            <w:tcW w:w="9752" w:type="dxa"/>
            <w:gridSpan w:val="2"/>
          </w:tcPr>
          <w:p w14:paraId="75D06230" w14:textId="77777777" w:rsidR="004B287C" w:rsidRPr="002106F7" w:rsidRDefault="004B287C" w:rsidP="00ED63DD">
            <w:pPr>
              <w:keepNext/>
            </w:pPr>
          </w:p>
        </w:tc>
      </w:tr>
      <w:tr w:rsidR="00680D9B" w:rsidRPr="002106F7" w14:paraId="1BF18FCE" w14:textId="77777777" w:rsidTr="00ED63DD">
        <w:trPr>
          <w:jc w:val="center"/>
        </w:trPr>
        <w:tc>
          <w:tcPr>
            <w:tcW w:w="4876" w:type="dxa"/>
          </w:tcPr>
          <w:p w14:paraId="6795BCCE" w14:textId="77777777" w:rsidR="004B287C" w:rsidRPr="002106F7" w:rsidRDefault="002106F7" w:rsidP="00ED63DD">
            <w:pPr>
              <w:pStyle w:val="ColumnHeading"/>
              <w:keepNext/>
            </w:pPr>
            <w:r w:rsidRPr="002106F7">
              <w:t>Komission teksti</w:t>
            </w:r>
          </w:p>
        </w:tc>
        <w:tc>
          <w:tcPr>
            <w:tcW w:w="4876" w:type="dxa"/>
          </w:tcPr>
          <w:p w14:paraId="7679063F" w14:textId="77777777" w:rsidR="004B287C" w:rsidRPr="002106F7" w:rsidRDefault="002106F7" w:rsidP="00ED63DD">
            <w:pPr>
              <w:pStyle w:val="ColumnHeading"/>
              <w:keepNext/>
            </w:pPr>
            <w:r w:rsidRPr="002106F7">
              <w:t>Tarkistus</w:t>
            </w:r>
          </w:p>
        </w:tc>
      </w:tr>
      <w:tr w:rsidR="00680D9B" w:rsidRPr="002106F7" w14:paraId="279ACF94" w14:textId="77777777" w:rsidTr="00ED63DD">
        <w:trPr>
          <w:jc w:val="center"/>
        </w:trPr>
        <w:tc>
          <w:tcPr>
            <w:tcW w:w="4876" w:type="dxa"/>
          </w:tcPr>
          <w:p w14:paraId="1D26A17D" w14:textId="77777777" w:rsidR="004B287C" w:rsidRPr="002106F7" w:rsidRDefault="002106F7" w:rsidP="00ED63DD">
            <w:pPr>
              <w:pStyle w:val="Normal6"/>
            </w:pPr>
            <w:r w:rsidRPr="002106F7">
              <w:t>5.</w:t>
            </w:r>
            <w:r w:rsidRPr="002106F7">
              <w:tab/>
            </w:r>
            <w:r w:rsidRPr="002106F7">
              <w:t xml:space="preserve">Jos jäsenvaltio ei tunnusta palauttamispäätöstä tai pane sitä täytäntöön </w:t>
            </w:r>
            <w:r w:rsidRPr="002106F7">
              <w:rPr>
                <w:b/>
                <w:i/>
              </w:rPr>
              <w:t>1 tai 3</w:t>
            </w:r>
            <w:r w:rsidRPr="002106F7">
              <w:t xml:space="preserve"> kohdan nojalla, kyseisen jäsenvaltion on tehtävä palauttamispäätös 7 artiklan mukaisesti.</w:t>
            </w:r>
          </w:p>
        </w:tc>
        <w:tc>
          <w:tcPr>
            <w:tcW w:w="4876" w:type="dxa"/>
          </w:tcPr>
          <w:p w14:paraId="6E0DEF1B" w14:textId="77777777" w:rsidR="004B287C" w:rsidRPr="002106F7" w:rsidRDefault="002106F7" w:rsidP="00ED63DD">
            <w:pPr>
              <w:pStyle w:val="Normal6"/>
              <w:rPr>
                <w:szCs w:val="24"/>
              </w:rPr>
            </w:pPr>
            <w:r w:rsidRPr="002106F7">
              <w:t>5.</w:t>
            </w:r>
            <w:r w:rsidRPr="002106F7">
              <w:tab/>
              <w:t xml:space="preserve">Jos jäsenvaltio ei tunnusta palauttamispäätöstä tai pane sitä täytäntöön </w:t>
            </w:r>
            <w:r w:rsidRPr="002106F7">
              <w:rPr>
                <w:b/>
                <w:i/>
              </w:rPr>
              <w:t>4</w:t>
            </w:r>
            <w:r w:rsidRPr="002106F7">
              <w:t xml:space="preserve"> kohdan nojalla, kyseisen jäsenvaltion on tehtävä palauttamispäätös 7 artiklan mukaisesti</w:t>
            </w:r>
            <w:r w:rsidRPr="002106F7">
              <w:rPr>
                <w:b/>
                <w:i/>
              </w:rPr>
              <w:t>, sanotun kuitenkaan rajoittamatta mainitun artiklan 9 kohdan tai 8 artiklan soveltamista</w:t>
            </w:r>
            <w:r w:rsidRPr="002106F7">
              <w:t>.</w:t>
            </w:r>
          </w:p>
        </w:tc>
      </w:tr>
    </w:tbl>
    <w:p w14:paraId="791A227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AA9879F" w14:textId="77777777" w:rsidR="004B287C" w:rsidRPr="002106F7" w:rsidRDefault="002106F7" w:rsidP="004B287C">
      <w:r w:rsidRPr="002106F7">
        <w:rPr>
          <w:rStyle w:val="HideTWBExt"/>
        </w:rPr>
        <w:t>&lt;/Amend&gt;</w:t>
      </w:r>
    </w:p>
    <w:p w14:paraId="54C4CEC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50</w:t>
      </w:r>
      <w:r w:rsidRPr="002106F7">
        <w:rPr>
          <w:rStyle w:val="HideTWBExt"/>
          <w:b w:val="0"/>
        </w:rPr>
        <w:t>&lt;/NumAm&gt;</w:t>
      </w:r>
    </w:p>
    <w:p w14:paraId="1D3D976A"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EE67F4B" w14:textId="77777777" w:rsidR="004B287C" w:rsidRPr="002106F7" w:rsidRDefault="002106F7" w:rsidP="004B287C">
      <w:pPr>
        <w:pStyle w:val="NormalBold"/>
      </w:pPr>
      <w:r w:rsidRPr="002106F7">
        <w:rPr>
          <w:rStyle w:val="HideTWBExt"/>
          <w:b w:val="0"/>
        </w:rPr>
        <w:t>&lt;Article&gt;</w:t>
      </w:r>
      <w:r w:rsidRPr="002106F7">
        <w:t>9 artikla – 9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8BA4FD9" w14:textId="77777777" w:rsidTr="00ED63DD">
        <w:trPr>
          <w:jc w:val="center"/>
        </w:trPr>
        <w:tc>
          <w:tcPr>
            <w:tcW w:w="9752" w:type="dxa"/>
            <w:gridSpan w:val="2"/>
          </w:tcPr>
          <w:p w14:paraId="4BAE4C84" w14:textId="77777777" w:rsidR="004B287C" w:rsidRPr="002106F7" w:rsidRDefault="004B287C" w:rsidP="00ED63DD">
            <w:pPr>
              <w:keepNext/>
            </w:pPr>
          </w:p>
        </w:tc>
      </w:tr>
      <w:tr w:rsidR="00680D9B" w:rsidRPr="002106F7" w14:paraId="3F42694D" w14:textId="77777777" w:rsidTr="00ED63DD">
        <w:trPr>
          <w:jc w:val="center"/>
        </w:trPr>
        <w:tc>
          <w:tcPr>
            <w:tcW w:w="4876" w:type="dxa"/>
          </w:tcPr>
          <w:p w14:paraId="1E962741" w14:textId="77777777" w:rsidR="004B287C" w:rsidRPr="002106F7" w:rsidRDefault="002106F7" w:rsidP="00ED63DD">
            <w:pPr>
              <w:pStyle w:val="ColumnHeading"/>
              <w:keepNext/>
            </w:pPr>
            <w:r w:rsidRPr="002106F7">
              <w:t>Komission teksti</w:t>
            </w:r>
          </w:p>
        </w:tc>
        <w:tc>
          <w:tcPr>
            <w:tcW w:w="4876" w:type="dxa"/>
          </w:tcPr>
          <w:p w14:paraId="016C9FFD" w14:textId="77777777" w:rsidR="004B287C" w:rsidRPr="002106F7" w:rsidRDefault="002106F7" w:rsidP="00ED63DD">
            <w:pPr>
              <w:pStyle w:val="ColumnHeading"/>
              <w:keepNext/>
            </w:pPr>
            <w:r w:rsidRPr="002106F7">
              <w:t>Tarkistus</w:t>
            </w:r>
          </w:p>
        </w:tc>
      </w:tr>
      <w:tr w:rsidR="00680D9B" w:rsidRPr="002106F7" w14:paraId="0D9089F4" w14:textId="77777777" w:rsidTr="00ED63DD">
        <w:trPr>
          <w:jc w:val="center"/>
        </w:trPr>
        <w:tc>
          <w:tcPr>
            <w:tcW w:w="4876" w:type="dxa"/>
          </w:tcPr>
          <w:p w14:paraId="71CE983F" w14:textId="77777777" w:rsidR="004B287C" w:rsidRPr="002106F7" w:rsidRDefault="002106F7" w:rsidP="00ED63DD">
            <w:pPr>
              <w:pStyle w:val="Normal6"/>
            </w:pPr>
            <w:r w:rsidRPr="002106F7">
              <w:t>9.</w:t>
            </w:r>
            <w:r w:rsidRPr="002106F7">
              <w:tab/>
            </w:r>
            <w:r w:rsidRPr="002106F7">
              <w:rPr>
                <w:b/>
                <w:i/>
              </w:rPr>
              <w:t>Täytäntöönpaneva jäsenvaltio voi pyytää</w:t>
            </w:r>
            <w:r w:rsidRPr="002106F7">
              <w:t xml:space="preserve"> Frontexia tukemaan palauttamispäätöksen täytäntöönpanoa asetuksen (EU) 2019/1896 II luvun 8 jakson mukaisesti. Jos Frontex ei tue palauttamispäätöksen täytäntöönpanoa, </w:t>
            </w:r>
            <w:r w:rsidRPr="002106F7">
              <w:rPr>
                <w:b/>
                <w:i/>
              </w:rPr>
              <w:t xml:space="preserve">päätöksen tehneen jäsenvaltion on täytäntöönpanevan jäsenvaltion pyynnöstä korvattava täytäntöönpanevalle jäsenvaltiolle määrä, joka ei saa ylittää täytäntöönpanevalle jäsenvaltiolle aiheutuneita tosiasiallisia kustannuksia. </w:t>
            </w:r>
            <w:r w:rsidRPr="002106F7">
              <w:rPr>
                <w:b/>
                <w:i/>
              </w:rPr>
              <w:t>Komissio antaa täytäntöönpanopäätöksen, jossa esitetään asianmukaiset perusteet korvauksen määrän määrittämiseksi ja a</w:t>
            </w:r>
            <w:r w:rsidRPr="002106F7">
              <w:rPr>
                <w:b/>
                <w:i/>
              </w:rPr>
              <w:t>siaa koskevat käytännön järjestelyt.</w:t>
            </w:r>
            <w:r w:rsidRPr="002106F7">
              <w:rPr>
                <w:b/>
                <w:i/>
              </w:rPr>
              <w:t xml:space="preserve"> Täytäntöönpanosäädös hyväksytään 49 artiklan 2 kohdassa tarkoitettua menettelyä noudattaen</w:t>
            </w:r>
            <w:r w:rsidRPr="002106F7">
              <w:t>.</w:t>
            </w:r>
          </w:p>
        </w:tc>
        <w:tc>
          <w:tcPr>
            <w:tcW w:w="4876" w:type="dxa"/>
          </w:tcPr>
          <w:p w14:paraId="1DB3960F" w14:textId="77777777" w:rsidR="004B287C" w:rsidRPr="002106F7" w:rsidRDefault="002106F7" w:rsidP="00ED63DD">
            <w:pPr>
              <w:pStyle w:val="Normal6"/>
              <w:rPr>
                <w:szCs w:val="24"/>
              </w:rPr>
            </w:pPr>
            <w:r w:rsidRPr="002106F7">
              <w:t>9.</w:t>
            </w:r>
            <w:r w:rsidRPr="002106F7">
              <w:tab/>
            </w:r>
            <w:r w:rsidRPr="002106F7">
              <w:rPr>
                <w:b/>
                <w:i/>
              </w:rPr>
              <w:t>Täytäntöönpanevan jäsenvaltion on pyydettävä</w:t>
            </w:r>
            <w:r w:rsidRPr="002106F7">
              <w:t xml:space="preserve"> Frontexia tukemaan palauttamispäätöksen täytäntöönpanoa asetuksen (EU) 2019/1896 II luvun 8 jakson mukaisesti. Jos Frontex ei tue palauttamispäätöksen täytäntöönpanoa, </w:t>
            </w:r>
            <w:r w:rsidRPr="002106F7">
              <w:rPr>
                <w:b/>
                <w:i/>
              </w:rPr>
              <w:t>täytäntöönpaneva jäsenvaltio voi saada unionin varoista taloudellista lisätukea tällaisia varoja koskevien säädösten mukaisesti</w:t>
            </w:r>
            <w:r w:rsidRPr="002106F7">
              <w:t>.</w:t>
            </w:r>
          </w:p>
        </w:tc>
      </w:tr>
    </w:tbl>
    <w:p w14:paraId="7D091A92"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14D5770" w14:textId="77777777" w:rsidR="004B287C" w:rsidRPr="002106F7" w:rsidRDefault="002106F7" w:rsidP="004B287C">
      <w:r w:rsidRPr="002106F7">
        <w:rPr>
          <w:rStyle w:val="HideTWBExt"/>
        </w:rPr>
        <w:t>&lt;/Amend&gt;</w:t>
      </w:r>
    </w:p>
    <w:p w14:paraId="6F203C0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51</w:t>
      </w:r>
      <w:r w:rsidRPr="002106F7">
        <w:rPr>
          <w:rStyle w:val="HideTWBExt"/>
          <w:b w:val="0"/>
        </w:rPr>
        <w:t>&lt;/NumAm&gt;</w:t>
      </w:r>
    </w:p>
    <w:p w14:paraId="42ABB84D"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0CA4135" w14:textId="77777777" w:rsidR="004B287C" w:rsidRPr="002106F7" w:rsidRDefault="002106F7" w:rsidP="004B287C">
      <w:pPr>
        <w:pStyle w:val="NormalBold"/>
      </w:pPr>
      <w:r w:rsidRPr="002106F7">
        <w:rPr>
          <w:rStyle w:val="HideTWBExt"/>
          <w:b w:val="0"/>
        </w:rPr>
        <w:t>&lt;Article&gt;</w:t>
      </w:r>
      <w:r w:rsidRPr="002106F7">
        <w:t>9 artikla – 10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6C3DB50" w14:textId="77777777" w:rsidTr="00ED63DD">
        <w:trPr>
          <w:jc w:val="center"/>
        </w:trPr>
        <w:tc>
          <w:tcPr>
            <w:tcW w:w="9752" w:type="dxa"/>
            <w:gridSpan w:val="2"/>
          </w:tcPr>
          <w:p w14:paraId="7A3462EB" w14:textId="77777777" w:rsidR="004B287C" w:rsidRPr="002106F7" w:rsidRDefault="004B287C" w:rsidP="00ED63DD">
            <w:pPr>
              <w:keepNext/>
            </w:pPr>
          </w:p>
        </w:tc>
      </w:tr>
      <w:tr w:rsidR="00680D9B" w:rsidRPr="002106F7" w14:paraId="6EEB4FB8" w14:textId="77777777" w:rsidTr="00ED63DD">
        <w:trPr>
          <w:jc w:val="center"/>
        </w:trPr>
        <w:tc>
          <w:tcPr>
            <w:tcW w:w="4876" w:type="dxa"/>
          </w:tcPr>
          <w:p w14:paraId="62C17556" w14:textId="77777777" w:rsidR="004B287C" w:rsidRPr="002106F7" w:rsidRDefault="002106F7" w:rsidP="00ED63DD">
            <w:pPr>
              <w:pStyle w:val="ColumnHeading"/>
              <w:keepNext/>
            </w:pPr>
            <w:r w:rsidRPr="002106F7">
              <w:t>Komission teksti</w:t>
            </w:r>
          </w:p>
        </w:tc>
        <w:tc>
          <w:tcPr>
            <w:tcW w:w="4876" w:type="dxa"/>
          </w:tcPr>
          <w:p w14:paraId="32BF45F3" w14:textId="77777777" w:rsidR="004B287C" w:rsidRPr="002106F7" w:rsidRDefault="002106F7" w:rsidP="00ED63DD">
            <w:pPr>
              <w:pStyle w:val="ColumnHeading"/>
              <w:keepNext/>
            </w:pPr>
            <w:r w:rsidRPr="002106F7">
              <w:t>Tarkistus</w:t>
            </w:r>
          </w:p>
        </w:tc>
      </w:tr>
      <w:tr w:rsidR="00680D9B" w:rsidRPr="002106F7" w14:paraId="7D8E8653" w14:textId="77777777" w:rsidTr="00ED63DD">
        <w:trPr>
          <w:jc w:val="center"/>
        </w:trPr>
        <w:tc>
          <w:tcPr>
            <w:tcW w:w="4876" w:type="dxa"/>
          </w:tcPr>
          <w:p w14:paraId="545E3AE1" w14:textId="77777777" w:rsidR="004B287C" w:rsidRPr="002106F7" w:rsidRDefault="002106F7" w:rsidP="00ED63DD">
            <w:pPr>
              <w:pStyle w:val="Normal6"/>
            </w:pPr>
            <w:r w:rsidRPr="002106F7">
              <w:rPr>
                <w:b/>
                <w:i/>
              </w:rPr>
              <w:t>10.</w:t>
            </w:r>
            <w:r w:rsidRPr="002106F7">
              <w:rPr>
                <w:b/>
                <w:i/>
              </w:rPr>
              <w:tab/>
            </w:r>
            <w:r w:rsidRPr="002106F7">
              <w:rPr>
                <w:b/>
                <w:i/>
              </w:rPr>
              <w:t>Edellä 2 kohdassa tarkoitettu komission päätös julkaistaan Euroopan unionin virallisessa lehdessä.</w:t>
            </w:r>
          </w:p>
        </w:tc>
        <w:tc>
          <w:tcPr>
            <w:tcW w:w="4876" w:type="dxa"/>
          </w:tcPr>
          <w:p w14:paraId="3E05BF73" w14:textId="77777777" w:rsidR="004B287C" w:rsidRPr="002106F7" w:rsidRDefault="002106F7" w:rsidP="00ED63DD">
            <w:pPr>
              <w:pStyle w:val="Normal6"/>
              <w:rPr>
                <w:szCs w:val="24"/>
              </w:rPr>
            </w:pPr>
            <w:r w:rsidRPr="002106F7">
              <w:rPr>
                <w:b/>
                <w:i/>
              </w:rPr>
              <w:t>Poistetaan.</w:t>
            </w:r>
          </w:p>
        </w:tc>
      </w:tr>
    </w:tbl>
    <w:p w14:paraId="5FC41F67"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1F59900" w14:textId="77777777" w:rsidR="004B287C" w:rsidRPr="002106F7" w:rsidRDefault="002106F7" w:rsidP="004B287C">
      <w:r w:rsidRPr="002106F7">
        <w:rPr>
          <w:rStyle w:val="HideTWBExt"/>
        </w:rPr>
        <w:t>&lt;/Amend&gt;</w:t>
      </w:r>
    </w:p>
    <w:p w14:paraId="45FB3BAA"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52</w:t>
      </w:r>
      <w:r w:rsidRPr="002106F7">
        <w:rPr>
          <w:rStyle w:val="HideTWBExt"/>
          <w:b w:val="0"/>
        </w:rPr>
        <w:t>&lt;/NumAm&gt;</w:t>
      </w:r>
    </w:p>
    <w:p w14:paraId="522CB81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89FE25D" w14:textId="77777777" w:rsidR="004B287C" w:rsidRPr="002106F7" w:rsidRDefault="002106F7" w:rsidP="004B287C">
      <w:pPr>
        <w:pStyle w:val="NormalBold"/>
      </w:pPr>
      <w:r w:rsidRPr="002106F7">
        <w:rPr>
          <w:rStyle w:val="HideTWBExt"/>
          <w:b w:val="0"/>
        </w:rPr>
        <w:t>&lt;Article&gt;</w:t>
      </w:r>
      <w:r w:rsidRPr="002106F7">
        <w:t>10 artikla – 1 kohta – a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9E4B0A2" w14:textId="77777777" w:rsidTr="00ED63DD">
        <w:trPr>
          <w:jc w:val="center"/>
        </w:trPr>
        <w:tc>
          <w:tcPr>
            <w:tcW w:w="9752" w:type="dxa"/>
            <w:gridSpan w:val="2"/>
          </w:tcPr>
          <w:p w14:paraId="48BBDB9B" w14:textId="77777777" w:rsidR="004B287C" w:rsidRPr="002106F7" w:rsidRDefault="004B287C" w:rsidP="00ED63DD">
            <w:pPr>
              <w:keepNext/>
            </w:pPr>
          </w:p>
        </w:tc>
      </w:tr>
      <w:tr w:rsidR="00680D9B" w:rsidRPr="002106F7" w14:paraId="19147FD8" w14:textId="77777777" w:rsidTr="00ED63DD">
        <w:trPr>
          <w:jc w:val="center"/>
        </w:trPr>
        <w:tc>
          <w:tcPr>
            <w:tcW w:w="4876" w:type="dxa"/>
          </w:tcPr>
          <w:p w14:paraId="05592334" w14:textId="77777777" w:rsidR="004B287C" w:rsidRPr="002106F7" w:rsidRDefault="002106F7" w:rsidP="00ED63DD">
            <w:pPr>
              <w:pStyle w:val="ColumnHeading"/>
              <w:keepNext/>
            </w:pPr>
            <w:r w:rsidRPr="002106F7">
              <w:t>Komission teksti</w:t>
            </w:r>
          </w:p>
        </w:tc>
        <w:tc>
          <w:tcPr>
            <w:tcW w:w="4876" w:type="dxa"/>
          </w:tcPr>
          <w:p w14:paraId="47A82807" w14:textId="77777777" w:rsidR="004B287C" w:rsidRPr="002106F7" w:rsidRDefault="002106F7" w:rsidP="00ED63DD">
            <w:pPr>
              <w:pStyle w:val="ColumnHeading"/>
              <w:keepNext/>
            </w:pPr>
            <w:r w:rsidRPr="002106F7">
              <w:t>Tarkistus</w:t>
            </w:r>
          </w:p>
        </w:tc>
      </w:tr>
      <w:tr w:rsidR="00680D9B" w:rsidRPr="002106F7" w14:paraId="5D0AF2C2" w14:textId="77777777" w:rsidTr="00ED63DD">
        <w:trPr>
          <w:jc w:val="center"/>
        </w:trPr>
        <w:tc>
          <w:tcPr>
            <w:tcW w:w="4876" w:type="dxa"/>
          </w:tcPr>
          <w:p w14:paraId="42793924" w14:textId="77777777" w:rsidR="004B287C" w:rsidRPr="002106F7" w:rsidRDefault="002106F7" w:rsidP="00ED63DD">
            <w:pPr>
              <w:pStyle w:val="Normal6"/>
            </w:pPr>
            <w:r w:rsidRPr="002106F7">
              <w:t>a.</w:t>
            </w:r>
            <w:r w:rsidRPr="002106F7">
              <w:tab/>
            </w:r>
            <w:r w:rsidRPr="002106F7">
              <w:rPr>
                <w:b/>
                <w:i/>
              </w:rPr>
              <w:t>kolmannen maan kansalainen on 12</w:t>
            </w:r>
            <w:r w:rsidRPr="002106F7">
              <w:t xml:space="preserve"> </w:t>
            </w:r>
            <w:r w:rsidRPr="002106F7">
              <w:rPr>
                <w:b/>
                <w:i/>
              </w:rPr>
              <w:t>artiklan mukaisen maastapoistamisen kohteena</w:t>
            </w:r>
            <w:r w:rsidRPr="002106F7">
              <w:t>;</w:t>
            </w:r>
          </w:p>
        </w:tc>
        <w:tc>
          <w:tcPr>
            <w:tcW w:w="4876" w:type="dxa"/>
          </w:tcPr>
          <w:p w14:paraId="3F91F258" w14:textId="77777777" w:rsidR="004B287C" w:rsidRPr="002106F7" w:rsidRDefault="002106F7" w:rsidP="00ED63DD">
            <w:pPr>
              <w:pStyle w:val="Normal6"/>
              <w:rPr>
                <w:szCs w:val="24"/>
              </w:rPr>
            </w:pPr>
            <w:r w:rsidRPr="002106F7">
              <w:t>a.</w:t>
            </w:r>
            <w:r w:rsidRPr="002106F7">
              <w:tab/>
            </w:r>
            <w:r w:rsidRPr="002106F7">
              <w:rPr>
                <w:b/>
                <w:i/>
              </w:rPr>
              <w:t>paluuvelvoitetta ei ole noudatettu 13 a</w:t>
            </w:r>
            <w:r w:rsidRPr="002106F7">
              <w:t xml:space="preserve"> </w:t>
            </w:r>
            <w:r w:rsidRPr="002106F7">
              <w:rPr>
                <w:b/>
                <w:i/>
              </w:rPr>
              <w:t>artiklassa säädetyssä määräajassa</w:t>
            </w:r>
            <w:r w:rsidRPr="002106F7">
              <w:t>;</w:t>
            </w:r>
          </w:p>
        </w:tc>
      </w:tr>
    </w:tbl>
    <w:p w14:paraId="080FDFAF"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40502EE" w14:textId="77777777" w:rsidR="004B287C" w:rsidRPr="002106F7" w:rsidRDefault="002106F7" w:rsidP="004B287C">
      <w:r w:rsidRPr="002106F7">
        <w:rPr>
          <w:rStyle w:val="HideTWBExt"/>
        </w:rPr>
        <w:t>&lt;/Amend&gt;</w:t>
      </w:r>
    </w:p>
    <w:p w14:paraId="2F4E53C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53</w:t>
      </w:r>
      <w:r w:rsidRPr="002106F7">
        <w:rPr>
          <w:rStyle w:val="HideTWBExt"/>
          <w:b w:val="0"/>
        </w:rPr>
        <w:t>&lt;/NumAm&gt;</w:t>
      </w:r>
    </w:p>
    <w:p w14:paraId="6AF1DC87"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BA606F3" w14:textId="77777777" w:rsidR="004B287C" w:rsidRPr="002106F7" w:rsidRDefault="002106F7" w:rsidP="004B287C">
      <w:pPr>
        <w:pStyle w:val="NormalBold"/>
      </w:pPr>
      <w:r w:rsidRPr="002106F7">
        <w:rPr>
          <w:rStyle w:val="HideTWBExt"/>
          <w:b w:val="0"/>
        </w:rPr>
        <w:t>&lt;Article&gt;</w:t>
      </w:r>
      <w:r w:rsidRPr="002106F7">
        <w:t>10 artikla – 1 kohta – b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0B79976" w14:textId="77777777" w:rsidTr="00ED63DD">
        <w:trPr>
          <w:jc w:val="center"/>
        </w:trPr>
        <w:tc>
          <w:tcPr>
            <w:tcW w:w="9752" w:type="dxa"/>
            <w:gridSpan w:val="2"/>
          </w:tcPr>
          <w:p w14:paraId="0B65854D" w14:textId="77777777" w:rsidR="004B287C" w:rsidRPr="002106F7" w:rsidRDefault="004B287C" w:rsidP="00ED63DD">
            <w:pPr>
              <w:keepNext/>
            </w:pPr>
          </w:p>
        </w:tc>
      </w:tr>
      <w:tr w:rsidR="00680D9B" w:rsidRPr="002106F7" w14:paraId="02A7E9A8" w14:textId="77777777" w:rsidTr="00ED63DD">
        <w:trPr>
          <w:jc w:val="center"/>
        </w:trPr>
        <w:tc>
          <w:tcPr>
            <w:tcW w:w="4876" w:type="dxa"/>
          </w:tcPr>
          <w:p w14:paraId="2E873071" w14:textId="77777777" w:rsidR="004B287C" w:rsidRPr="002106F7" w:rsidRDefault="002106F7" w:rsidP="00ED63DD">
            <w:pPr>
              <w:pStyle w:val="ColumnHeading"/>
              <w:keepNext/>
            </w:pPr>
            <w:r w:rsidRPr="002106F7">
              <w:t>Komission teksti</w:t>
            </w:r>
          </w:p>
        </w:tc>
        <w:tc>
          <w:tcPr>
            <w:tcW w:w="4876" w:type="dxa"/>
          </w:tcPr>
          <w:p w14:paraId="135A1A19" w14:textId="77777777" w:rsidR="004B287C" w:rsidRPr="002106F7" w:rsidRDefault="002106F7" w:rsidP="00ED63DD">
            <w:pPr>
              <w:pStyle w:val="ColumnHeading"/>
              <w:keepNext/>
            </w:pPr>
            <w:r w:rsidRPr="002106F7">
              <w:t>Tarkistus</w:t>
            </w:r>
          </w:p>
        </w:tc>
      </w:tr>
      <w:tr w:rsidR="00680D9B" w:rsidRPr="002106F7" w14:paraId="0426CF30" w14:textId="77777777" w:rsidTr="00ED63DD">
        <w:trPr>
          <w:jc w:val="center"/>
        </w:trPr>
        <w:tc>
          <w:tcPr>
            <w:tcW w:w="4876" w:type="dxa"/>
          </w:tcPr>
          <w:p w14:paraId="7EBB8AD3" w14:textId="77777777" w:rsidR="004B287C" w:rsidRPr="002106F7" w:rsidRDefault="002106F7" w:rsidP="00ED63DD">
            <w:pPr>
              <w:pStyle w:val="Normal6"/>
            </w:pPr>
            <w:r w:rsidRPr="002106F7">
              <w:t>b.</w:t>
            </w:r>
            <w:r w:rsidRPr="002106F7">
              <w:tab/>
            </w:r>
            <w:r w:rsidRPr="002106F7">
              <w:rPr>
                <w:b/>
                <w:i/>
              </w:rPr>
              <w:t>paluuvelvoitetta ei ole noudatettu</w:t>
            </w:r>
            <w:r w:rsidRPr="002106F7">
              <w:t xml:space="preserve"> 13 artiklan </w:t>
            </w:r>
            <w:r w:rsidRPr="002106F7">
              <w:rPr>
                <w:b/>
                <w:i/>
              </w:rPr>
              <w:t>mukaisesti asetetussa määräajassa</w:t>
            </w:r>
            <w:r w:rsidRPr="002106F7">
              <w:t>;</w:t>
            </w:r>
          </w:p>
        </w:tc>
        <w:tc>
          <w:tcPr>
            <w:tcW w:w="4876" w:type="dxa"/>
          </w:tcPr>
          <w:p w14:paraId="7BC9B4B7" w14:textId="77777777" w:rsidR="004B287C" w:rsidRPr="002106F7" w:rsidRDefault="002106F7" w:rsidP="00ED63DD">
            <w:pPr>
              <w:pStyle w:val="Normal6"/>
              <w:rPr>
                <w:szCs w:val="24"/>
              </w:rPr>
            </w:pPr>
            <w:r w:rsidRPr="002106F7">
              <w:t>b.</w:t>
            </w:r>
            <w:r w:rsidRPr="002106F7">
              <w:tab/>
            </w:r>
            <w:r w:rsidRPr="002106F7">
              <w:rPr>
                <w:b/>
                <w:i/>
              </w:rPr>
              <w:t>kolmannen maan kansalainen on</w:t>
            </w:r>
            <w:r w:rsidRPr="002106F7">
              <w:t xml:space="preserve"> 13 artiklan </w:t>
            </w:r>
            <w:r w:rsidRPr="002106F7">
              <w:rPr>
                <w:b/>
                <w:i/>
              </w:rPr>
              <w:t>mukaisen maastapoistamisen kohteena</w:t>
            </w:r>
            <w:r w:rsidRPr="002106F7">
              <w:t>;</w:t>
            </w:r>
          </w:p>
        </w:tc>
      </w:tr>
    </w:tbl>
    <w:p w14:paraId="5FE71DE8"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0733355" w14:textId="77777777" w:rsidR="004B287C" w:rsidRPr="002106F7" w:rsidRDefault="002106F7" w:rsidP="004B287C">
      <w:r w:rsidRPr="002106F7">
        <w:rPr>
          <w:rStyle w:val="HideTWBExt"/>
        </w:rPr>
        <w:t>&lt;/Amend&gt;</w:t>
      </w:r>
    </w:p>
    <w:p w14:paraId="1E852CDB"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54</w:t>
      </w:r>
      <w:r w:rsidRPr="002106F7">
        <w:rPr>
          <w:rStyle w:val="HideTWBExt"/>
          <w:b w:val="0"/>
        </w:rPr>
        <w:t>&lt;/NumAm&gt;</w:t>
      </w:r>
    </w:p>
    <w:p w14:paraId="76169364"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B214841" w14:textId="77777777" w:rsidR="004B287C" w:rsidRPr="002106F7" w:rsidRDefault="002106F7" w:rsidP="004B287C">
      <w:pPr>
        <w:pStyle w:val="NormalBold"/>
      </w:pPr>
      <w:r w:rsidRPr="002106F7">
        <w:rPr>
          <w:rStyle w:val="HideTWBExt"/>
          <w:b w:val="0"/>
        </w:rPr>
        <w:t>&lt;Article&gt;</w:t>
      </w:r>
      <w:r w:rsidRPr="002106F7">
        <w:t>10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7E36A53" w14:textId="77777777" w:rsidTr="00ED63DD">
        <w:trPr>
          <w:jc w:val="center"/>
        </w:trPr>
        <w:tc>
          <w:tcPr>
            <w:tcW w:w="9752" w:type="dxa"/>
            <w:gridSpan w:val="2"/>
          </w:tcPr>
          <w:p w14:paraId="26DDD93B" w14:textId="77777777" w:rsidR="004B287C" w:rsidRPr="002106F7" w:rsidRDefault="004B287C" w:rsidP="00ED63DD">
            <w:pPr>
              <w:keepNext/>
            </w:pPr>
          </w:p>
        </w:tc>
      </w:tr>
      <w:tr w:rsidR="00680D9B" w:rsidRPr="002106F7" w14:paraId="0406AF57" w14:textId="77777777" w:rsidTr="00ED63DD">
        <w:trPr>
          <w:jc w:val="center"/>
        </w:trPr>
        <w:tc>
          <w:tcPr>
            <w:tcW w:w="4876" w:type="dxa"/>
          </w:tcPr>
          <w:p w14:paraId="5A72CD57" w14:textId="77777777" w:rsidR="004B287C" w:rsidRPr="002106F7" w:rsidRDefault="002106F7" w:rsidP="00ED63DD">
            <w:pPr>
              <w:pStyle w:val="ColumnHeading"/>
              <w:keepNext/>
            </w:pPr>
            <w:r w:rsidRPr="002106F7">
              <w:t>Komission teksti</w:t>
            </w:r>
          </w:p>
        </w:tc>
        <w:tc>
          <w:tcPr>
            <w:tcW w:w="4876" w:type="dxa"/>
          </w:tcPr>
          <w:p w14:paraId="013C5E9F" w14:textId="77777777" w:rsidR="004B287C" w:rsidRPr="002106F7" w:rsidRDefault="002106F7" w:rsidP="00ED63DD">
            <w:pPr>
              <w:pStyle w:val="ColumnHeading"/>
              <w:keepNext/>
            </w:pPr>
            <w:r w:rsidRPr="002106F7">
              <w:t>Tarkistus</w:t>
            </w:r>
          </w:p>
        </w:tc>
      </w:tr>
      <w:tr w:rsidR="00680D9B" w:rsidRPr="002106F7" w14:paraId="24FF19A2" w14:textId="77777777" w:rsidTr="00ED63DD">
        <w:trPr>
          <w:jc w:val="center"/>
        </w:trPr>
        <w:tc>
          <w:tcPr>
            <w:tcW w:w="4876" w:type="dxa"/>
          </w:tcPr>
          <w:p w14:paraId="0F814B37" w14:textId="77777777" w:rsidR="004B287C" w:rsidRPr="002106F7" w:rsidRDefault="002106F7" w:rsidP="00ED63DD">
            <w:pPr>
              <w:pStyle w:val="Normal6"/>
            </w:pPr>
            <w:r w:rsidRPr="002106F7">
              <w:rPr>
                <w:b/>
                <w:i/>
              </w:rPr>
              <w:t>2.</w:t>
            </w:r>
            <w:r w:rsidRPr="002106F7">
              <w:rPr>
                <w:b/>
                <w:i/>
              </w:rPr>
              <w:tab/>
              <w:t>Muissa kuin 1 kohdassa luetelluissa tapauksissa toimivaltaisten viranomaisten on määritettävä, onko palauttamispäätökseen liitettävä maahantulokielto, ottaen huomioon asiaan liittyvät olosuhteet, erityisesti sen, missä määrin kolmannen maan kansalainen on tehnyt yhteistyötä.</w:t>
            </w:r>
          </w:p>
        </w:tc>
        <w:tc>
          <w:tcPr>
            <w:tcW w:w="4876" w:type="dxa"/>
          </w:tcPr>
          <w:p w14:paraId="6E2F3B34" w14:textId="77777777" w:rsidR="004B287C" w:rsidRPr="002106F7" w:rsidRDefault="002106F7" w:rsidP="00ED63DD">
            <w:pPr>
              <w:pStyle w:val="Normal6"/>
              <w:rPr>
                <w:szCs w:val="24"/>
              </w:rPr>
            </w:pPr>
            <w:r w:rsidRPr="002106F7">
              <w:rPr>
                <w:b/>
                <w:i/>
              </w:rPr>
              <w:t>Poistetaan.</w:t>
            </w:r>
          </w:p>
        </w:tc>
      </w:tr>
    </w:tbl>
    <w:p w14:paraId="69871C8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F5DC46C" w14:textId="77777777" w:rsidR="004B287C" w:rsidRPr="002106F7" w:rsidRDefault="002106F7" w:rsidP="004B287C">
      <w:r w:rsidRPr="002106F7">
        <w:rPr>
          <w:rStyle w:val="HideTWBExt"/>
        </w:rPr>
        <w:t>&lt;/Amend&gt;</w:t>
      </w:r>
    </w:p>
    <w:p w14:paraId="4B45669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55</w:t>
      </w:r>
      <w:r w:rsidRPr="002106F7">
        <w:rPr>
          <w:rStyle w:val="HideTWBExt"/>
          <w:b w:val="0"/>
        </w:rPr>
        <w:t>&lt;/NumAm&gt;</w:t>
      </w:r>
    </w:p>
    <w:p w14:paraId="407D4C0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1D98F18" w14:textId="77777777" w:rsidR="004B287C" w:rsidRPr="002106F7" w:rsidRDefault="002106F7" w:rsidP="004B287C">
      <w:pPr>
        <w:pStyle w:val="NormalBold"/>
      </w:pPr>
      <w:r w:rsidRPr="002106F7">
        <w:rPr>
          <w:rStyle w:val="HideTWBExt"/>
          <w:b w:val="0"/>
        </w:rPr>
        <w:t>&lt;Article&gt;</w:t>
      </w:r>
      <w:r w:rsidRPr="002106F7">
        <w:t>10 artikla – 3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EAC32D6" w14:textId="77777777" w:rsidTr="00ED63DD">
        <w:trPr>
          <w:jc w:val="center"/>
        </w:trPr>
        <w:tc>
          <w:tcPr>
            <w:tcW w:w="9752" w:type="dxa"/>
            <w:gridSpan w:val="2"/>
          </w:tcPr>
          <w:p w14:paraId="32533F32" w14:textId="77777777" w:rsidR="004B287C" w:rsidRPr="002106F7" w:rsidRDefault="004B287C" w:rsidP="00ED63DD">
            <w:pPr>
              <w:keepNext/>
            </w:pPr>
          </w:p>
        </w:tc>
      </w:tr>
      <w:tr w:rsidR="00680D9B" w:rsidRPr="002106F7" w14:paraId="63F80484" w14:textId="77777777" w:rsidTr="00ED63DD">
        <w:trPr>
          <w:jc w:val="center"/>
        </w:trPr>
        <w:tc>
          <w:tcPr>
            <w:tcW w:w="4876" w:type="dxa"/>
          </w:tcPr>
          <w:p w14:paraId="6F271521" w14:textId="77777777" w:rsidR="004B287C" w:rsidRPr="002106F7" w:rsidRDefault="002106F7" w:rsidP="00ED63DD">
            <w:pPr>
              <w:pStyle w:val="ColumnHeading"/>
              <w:keepNext/>
            </w:pPr>
            <w:r w:rsidRPr="002106F7">
              <w:t>Komission teksti</w:t>
            </w:r>
          </w:p>
        </w:tc>
        <w:tc>
          <w:tcPr>
            <w:tcW w:w="4876" w:type="dxa"/>
          </w:tcPr>
          <w:p w14:paraId="49628794" w14:textId="77777777" w:rsidR="004B287C" w:rsidRPr="002106F7" w:rsidRDefault="002106F7" w:rsidP="00ED63DD">
            <w:pPr>
              <w:pStyle w:val="ColumnHeading"/>
              <w:keepNext/>
            </w:pPr>
            <w:r w:rsidRPr="002106F7">
              <w:t>Tarkistus</w:t>
            </w:r>
          </w:p>
        </w:tc>
      </w:tr>
      <w:tr w:rsidR="00680D9B" w:rsidRPr="002106F7" w14:paraId="4644CA82" w14:textId="77777777" w:rsidTr="00ED63DD">
        <w:trPr>
          <w:jc w:val="center"/>
        </w:trPr>
        <w:tc>
          <w:tcPr>
            <w:tcW w:w="4876" w:type="dxa"/>
          </w:tcPr>
          <w:p w14:paraId="3CD22E4B" w14:textId="77777777" w:rsidR="004B287C" w:rsidRPr="002106F7" w:rsidRDefault="002106F7" w:rsidP="00ED63DD">
            <w:pPr>
              <w:pStyle w:val="Normal6"/>
            </w:pPr>
            <w:r w:rsidRPr="002106F7">
              <w:t>3.</w:t>
            </w:r>
            <w:r w:rsidRPr="002106F7">
              <w:tab/>
              <w:t>Maahantulokielto on määrättävä osana palauttamispäätöstä tai erikseen kirjallisesti. Se on annettava kolmannen maan kansalaiselle tiedoksi kielellä, jota hän ymmärtää</w:t>
            </w:r>
            <w:r w:rsidRPr="002106F7">
              <w:rPr>
                <w:b/>
                <w:i/>
              </w:rPr>
              <w:t xml:space="preserve"> tai jota hänen voidaan kohtuudella olettaa ymmärtävän</w:t>
            </w:r>
            <w:r w:rsidRPr="002106F7">
              <w:t>.</w:t>
            </w:r>
          </w:p>
        </w:tc>
        <w:tc>
          <w:tcPr>
            <w:tcW w:w="4876" w:type="dxa"/>
          </w:tcPr>
          <w:p w14:paraId="6646D420" w14:textId="77777777" w:rsidR="004B287C" w:rsidRPr="002106F7" w:rsidRDefault="002106F7" w:rsidP="00ED63DD">
            <w:pPr>
              <w:pStyle w:val="Normal6"/>
              <w:rPr>
                <w:szCs w:val="24"/>
              </w:rPr>
            </w:pPr>
            <w:r w:rsidRPr="002106F7">
              <w:t>3.</w:t>
            </w:r>
            <w:r w:rsidRPr="002106F7">
              <w:tab/>
              <w:t>Maahantulokielto on määrättävä osana palauttamispäätöstä tai erikseen kirjallisesti. Se on annettava kolmannen maan kansalaiselle tiedoksi kielellä, jota hän ymmärtää</w:t>
            </w:r>
            <w:r w:rsidRPr="002106F7">
              <w:rPr>
                <w:b/>
                <w:i/>
              </w:rPr>
              <w:t>.</w:t>
            </w:r>
            <w:r w:rsidRPr="002106F7">
              <w:t xml:space="preserve"> </w:t>
            </w:r>
            <w:r w:rsidRPr="002106F7">
              <w:rPr>
                <w:b/>
                <w:i/>
              </w:rPr>
              <w:t>Lukutaidottomille asiaa havainnollistetaan 24 artiklan mukaisesti käyttämällä kuvia</w:t>
            </w:r>
            <w:r w:rsidRPr="002106F7">
              <w:t>.</w:t>
            </w:r>
          </w:p>
        </w:tc>
      </w:tr>
    </w:tbl>
    <w:p w14:paraId="5819B2DE"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CEFE016" w14:textId="77777777" w:rsidR="004B287C" w:rsidRPr="002106F7" w:rsidRDefault="002106F7" w:rsidP="004B287C">
      <w:r w:rsidRPr="002106F7">
        <w:rPr>
          <w:rStyle w:val="HideTWBExt"/>
        </w:rPr>
        <w:t>&lt;/Amend&gt;</w:t>
      </w:r>
    </w:p>
    <w:p w14:paraId="4974AC58"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56</w:t>
      </w:r>
      <w:r w:rsidRPr="002106F7">
        <w:rPr>
          <w:rStyle w:val="HideTWBExt"/>
          <w:b w:val="0"/>
        </w:rPr>
        <w:t>&lt;/NumAm&gt;</w:t>
      </w:r>
    </w:p>
    <w:p w14:paraId="1C048BA8"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56E5DC8" w14:textId="77777777" w:rsidR="004B287C" w:rsidRPr="002106F7" w:rsidRDefault="002106F7" w:rsidP="004B287C">
      <w:pPr>
        <w:pStyle w:val="NormalBold"/>
      </w:pPr>
      <w:r w:rsidRPr="002106F7">
        <w:rPr>
          <w:rStyle w:val="HideTWBExt"/>
          <w:b w:val="0"/>
        </w:rPr>
        <w:t>&lt;Article&gt;</w:t>
      </w:r>
      <w:r w:rsidRPr="002106F7">
        <w:t>10 artikla – 4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9AB0088" w14:textId="77777777" w:rsidTr="00ED63DD">
        <w:trPr>
          <w:jc w:val="center"/>
        </w:trPr>
        <w:tc>
          <w:tcPr>
            <w:tcW w:w="9752" w:type="dxa"/>
            <w:gridSpan w:val="2"/>
          </w:tcPr>
          <w:p w14:paraId="2610B2E0" w14:textId="77777777" w:rsidR="004B287C" w:rsidRPr="002106F7" w:rsidRDefault="004B287C" w:rsidP="00ED63DD">
            <w:pPr>
              <w:keepNext/>
            </w:pPr>
          </w:p>
        </w:tc>
      </w:tr>
      <w:tr w:rsidR="00680D9B" w:rsidRPr="002106F7" w14:paraId="112625B7" w14:textId="77777777" w:rsidTr="00ED63DD">
        <w:trPr>
          <w:jc w:val="center"/>
        </w:trPr>
        <w:tc>
          <w:tcPr>
            <w:tcW w:w="4876" w:type="dxa"/>
          </w:tcPr>
          <w:p w14:paraId="60405458" w14:textId="77777777" w:rsidR="004B287C" w:rsidRPr="002106F7" w:rsidRDefault="002106F7" w:rsidP="00ED63DD">
            <w:pPr>
              <w:pStyle w:val="ColumnHeading"/>
              <w:keepNext/>
            </w:pPr>
            <w:r w:rsidRPr="002106F7">
              <w:t>Komission teksti</w:t>
            </w:r>
          </w:p>
        </w:tc>
        <w:tc>
          <w:tcPr>
            <w:tcW w:w="4876" w:type="dxa"/>
          </w:tcPr>
          <w:p w14:paraId="1EF0A63D" w14:textId="77777777" w:rsidR="004B287C" w:rsidRPr="002106F7" w:rsidRDefault="002106F7" w:rsidP="00ED63DD">
            <w:pPr>
              <w:pStyle w:val="ColumnHeading"/>
              <w:keepNext/>
            </w:pPr>
            <w:r w:rsidRPr="002106F7">
              <w:t>Tarkistus</w:t>
            </w:r>
          </w:p>
        </w:tc>
      </w:tr>
      <w:tr w:rsidR="00680D9B" w:rsidRPr="002106F7" w14:paraId="25F8A023" w14:textId="77777777" w:rsidTr="00ED63DD">
        <w:trPr>
          <w:jc w:val="center"/>
        </w:trPr>
        <w:tc>
          <w:tcPr>
            <w:tcW w:w="4876" w:type="dxa"/>
          </w:tcPr>
          <w:p w14:paraId="7F818FC1" w14:textId="77777777" w:rsidR="004B287C" w:rsidRPr="002106F7" w:rsidRDefault="002106F7" w:rsidP="00ED63DD">
            <w:pPr>
              <w:pStyle w:val="Normal6"/>
            </w:pPr>
            <w:r w:rsidRPr="002106F7">
              <w:t>4.</w:t>
            </w:r>
            <w:r w:rsidRPr="002106F7">
              <w:tab/>
              <w:t>Toimivaltaiset viranomaiset voivat määrätä maahantulokiellon ilman palauttamispäätöksen tekemistä sellaiselle kolmannen maan kansalaiselle, joka on oleskellut laittomasti jäsenvaltioiden alueella ja jonka laiton oleskelu havaitaan maastalähdön yhteydessä asetuksen (EU) 2016/399 8 artiklan mukaisesti tehtyjen rajatarkastusten yhteydessä, jos tämä on perusteltua tapauksen erityisolosuhteiden vuoksi, noudattaen suhteellisuusperiaatetta, kunnioittaen puolustautumisoikeuksia ja välttäen niin pitkälti kuin mahdo</w:t>
            </w:r>
            <w:r w:rsidRPr="002106F7">
              <w:t>llista asianomaisen kolmannen maan kansalaisen poistumisen lykkäämistä.</w:t>
            </w:r>
          </w:p>
        </w:tc>
        <w:tc>
          <w:tcPr>
            <w:tcW w:w="4876" w:type="dxa"/>
          </w:tcPr>
          <w:p w14:paraId="2874DABF" w14:textId="77777777" w:rsidR="004B287C" w:rsidRPr="002106F7" w:rsidRDefault="002106F7" w:rsidP="00ED63DD">
            <w:pPr>
              <w:pStyle w:val="Normal6"/>
              <w:rPr>
                <w:szCs w:val="24"/>
              </w:rPr>
            </w:pPr>
            <w:r w:rsidRPr="002106F7">
              <w:t>4.</w:t>
            </w:r>
            <w:r w:rsidRPr="002106F7">
              <w:tab/>
              <w:t>Toimivaltaiset viranomaiset voivat määrätä maahantulokiellon ilman palauttamispäätöksen tekemistä sellaiselle kolmannen maan kansalaiselle, joka on oleskellut laittomasti jäsenvaltioiden alueella ja jonka laiton oleskelu havaitaan maastalähdön yhteydessä asetuksen (EU) 2016/399 8 artiklan mukaisesti tehtyjen rajatarkastusten yhteydessä, jos tämä on perusteltua tapauksen erityisolosuhteiden vuoksi, noudattaen suhteellisuusperiaatetta, kunnioittaen puolustautumisoikeuksia ja välttäen niin pitkälti kuin mahdo</w:t>
            </w:r>
            <w:r w:rsidRPr="002106F7">
              <w:t xml:space="preserve">llista asianomaisen kolmannen maan kansalaisen poistumisen lykkäämistä. </w:t>
            </w:r>
            <w:r w:rsidRPr="002106F7">
              <w:rPr>
                <w:b/>
                <w:i/>
              </w:rPr>
              <w:t>Maahantulokielto voidaan määrätä ja antaa tiedoksi sen jälkeen, kun kolmannen maan kansalainen on lähtenyt jäsenvaltioiden alueelta.</w:t>
            </w:r>
          </w:p>
        </w:tc>
      </w:tr>
    </w:tbl>
    <w:p w14:paraId="4E2434E2"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E0D9798" w14:textId="77777777" w:rsidR="004B287C" w:rsidRPr="002106F7" w:rsidRDefault="002106F7" w:rsidP="004B287C">
      <w:r w:rsidRPr="002106F7">
        <w:rPr>
          <w:rStyle w:val="HideTWBExt"/>
        </w:rPr>
        <w:t>&lt;/Amend&gt;</w:t>
      </w:r>
    </w:p>
    <w:p w14:paraId="4A7D85B9"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57</w:t>
      </w:r>
      <w:r w:rsidRPr="002106F7">
        <w:rPr>
          <w:rStyle w:val="HideTWBExt"/>
          <w:b w:val="0"/>
        </w:rPr>
        <w:t>&lt;/NumAm&gt;</w:t>
      </w:r>
    </w:p>
    <w:p w14:paraId="4C7FEC70"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29E638C" w14:textId="77777777" w:rsidR="004B287C" w:rsidRPr="002106F7" w:rsidRDefault="002106F7" w:rsidP="004B287C">
      <w:pPr>
        <w:pStyle w:val="NormalBold"/>
      </w:pPr>
      <w:r w:rsidRPr="002106F7">
        <w:rPr>
          <w:rStyle w:val="HideTWBExt"/>
          <w:b w:val="0"/>
        </w:rPr>
        <w:t>&lt;Article&gt;</w:t>
      </w:r>
      <w:r w:rsidRPr="002106F7">
        <w:t>10 artikla – 6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61D268C" w14:textId="77777777" w:rsidTr="00ED63DD">
        <w:trPr>
          <w:jc w:val="center"/>
        </w:trPr>
        <w:tc>
          <w:tcPr>
            <w:tcW w:w="9752" w:type="dxa"/>
            <w:gridSpan w:val="2"/>
          </w:tcPr>
          <w:p w14:paraId="715DCA0C" w14:textId="77777777" w:rsidR="004B287C" w:rsidRPr="002106F7" w:rsidRDefault="004B287C" w:rsidP="00ED63DD">
            <w:pPr>
              <w:keepNext/>
            </w:pPr>
          </w:p>
        </w:tc>
      </w:tr>
      <w:tr w:rsidR="00680D9B" w:rsidRPr="002106F7" w14:paraId="70EA1EB7" w14:textId="77777777" w:rsidTr="00ED63DD">
        <w:trPr>
          <w:jc w:val="center"/>
        </w:trPr>
        <w:tc>
          <w:tcPr>
            <w:tcW w:w="4876" w:type="dxa"/>
          </w:tcPr>
          <w:p w14:paraId="175C89D3" w14:textId="77777777" w:rsidR="004B287C" w:rsidRPr="002106F7" w:rsidRDefault="002106F7" w:rsidP="00ED63DD">
            <w:pPr>
              <w:pStyle w:val="ColumnHeading"/>
              <w:keepNext/>
            </w:pPr>
            <w:r w:rsidRPr="002106F7">
              <w:t>Komission teksti</w:t>
            </w:r>
          </w:p>
        </w:tc>
        <w:tc>
          <w:tcPr>
            <w:tcW w:w="4876" w:type="dxa"/>
          </w:tcPr>
          <w:p w14:paraId="542029A2" w14:textId="77777777" w:rsidR="004B287C" w:rsidRPr="002106F7" w:rsidRDefault="002106F7" w:rsidP="00ED63DD">
            <w:pPr>
              <w:pStyle w:val="ColumnHeading"/>
              <w:keepNext/>
            </w:pPr>
            <w:r w:rsidRPr="002106F7">
              <w:t>Tarkistus</w:t>
            </w:r>
          </w:p>
        </w:tc>
      </w:tr>
      <w:tr w:rsidR="00680D9B" w:rsidRPr="002106F7" w14:paraId="29A543C8" w14:textId="77777777" w:rsidTr="00ED63DD">
        <w:trPr>
          <w:jc w:val="center"/>
        </w:trPr>
        <w:tc>
          <w:tcPr>
            <w:tcW w:w="4876" w:type="dxa"/>
          </w:tcPr>
          <w:p w14:paraId="60A93DC7" w14:textId="77777777" w:rsidR="004B287C" w:rsidRPr="002106F7" w:rsidRDefault="002106F7" w:rsidP="00ED63DD">
            <w:pPr>
              <w:pStyle w:val="Normal6"/>
            </w:pPr>
            <w:r w:rsidRPr="002106F7">
              <w:t>6.</w:t>
            </w:r>
            <w:r w:rsidRPr="002106F7">
              <w:tab/>
            </w:r>
            <w:r w:rsidRPr="002106F7">
              <w:t>Maahantulokiellon kestoa määritettäessä on otettava asianmukaisesti huomioon kaikki tapauksen erityispiirteet</w:t>
            </w:r>
            <w:r w:rsidRPr="002106F7">
              <w:rPr>
                <w:b/>
                <w:i/>
              </w:rPr>
              <w:t>, ja sen kesto saa olla enintään 10 vuotta.</w:t>
            </w:r>
          </w:p>
        </w:tc>
        <w:tc>
          <w:tcPr>
            <w:tcW w:w="4876" w:type="dxa"/>
          </w:tcPr>
          <w:p w14:paraId="57B3D954" w14:textId="77777777" w:rsidR="004B287C" w:rsidRPr="002106F7" w:rsidRDefault="002106F7" w:rsidP="00ED63DD">
            <w:pPr>
              <w:pStyle w:val="Normal6"/>
              <w:rPr>
                <w:szCs w:val="24"/>
              </w:rPr>
            </w:pPr>
            <w:r w:rsidRPr="002106F7">
              <w:t>6.</w:t>
            </w:r>
            <w:r w:rsidRPr="002106F7">
              <w:tab/>
              <w:t>Maahantulokiellon kestoa määritettäessä on otettava asianmukaisesti huomioon kaikki tapauksen erityispiirteet</w:t>
            </w:r>
            <w:r w:rsidRPr="002106F7">
              <w:rPr>
                <w:b/>
                <w:i/>
              </w:rPr>
              <w:t xml:space="preserve">. </w:t>
            </w:r>
            <w:r w:rsidRPr="002106F7">
              <w:rPr>
                <w:b/>
                <w:i/>
              </w:rPr>
              <w:t>Erityisesti silloin, kun</w:t>
            </w:r>
          </w:p>
        </w:tc>
      </w:tr>
    </w:tbl>
    <w:p w14:paraId="44262872"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6EA809F" w14:textId="77777777" w:rsidR="004B287C" w:rsidRPr="002106F7" w:rsidRDefault="002106F7" w:rsidP="004B287C">
      <w:r w:rsidRPr="002106F7">
        <w:rPr>
          <w:rStyle w:val="HideTWBExt"/>
        </w:rPr>
        <w:t>&lt;/Amend&gt;</w:t>
      </w:r>
    </w:p>
    <w:p w14:paraId="6D551A1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58</w:t>
      </w:r>
      <w:r w:rsidRPr="002106F7">
        <w:rPr>
          <w:rStyle w:val="HideTWBExt"/>
          <w:b w:val="0"/>
        </w:rPr>
        <w:t>&lt;/NumAm&gt;</w:t>
      </w:r>
    </w:p>
    <w:p w14:paraId="74D7E03D"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8C2815E" w14:textId="77777777" w:rsidR="004B287C" w:rsidRPr="002106F7" w:rsidRDefault="002106F7" w:rsidP="004B287C">
      <w:pPr>
        <w:pStyle w:val="NormalBold"/>
      </w:pPr>
      <w:r w:rsidRPr="002106F7">
        <w:rPr>
          <w:rStyle w:val="HideTWBExt"/>
          <w:b w:val="0"/>
        </w:rPr>
        <w:t>&lt;Article&gt;</w:t>
      </w:r>
      <w:r w:rsidRPr="002106F7">
        <w:t>10 artikla – 6 kohta – a alakohta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9AC7723" w14:textId="77777777" w:rsidTr="00ED63DD">
        <w:trPr>
          <w:jc w:val="center"/>
        </w:trPr>
        <w:tc>
          <w:tcPr>
            <w:tcW w:w="9752" w:type="dxa"/>
            <w:gridSpan w:val="2"/>
          </w:tcPr>
          <w:p w14:paraId="78E9BAB4" w14:textId="77777777" w:rsidR="004B287C" w:rsidRPr="002106F7" w:rsidRDefault="004B287C" w:rsidP="00ED63DD">
            <w:pPr>
              <w:keepNext/>
            </w:pPr>
          </w:p>
        </w:tc>
      </w:tr>
      <w:tr w:rsidR="00680D9B" w:rsidRPr="002106F7" w14:paraId="4A0E01FF" w14:textId="77777777" w:rsidTr="00ED63DD">
        <w:trPr>
          <w:jc w:val="center"/>
        </w:trPr>
        <w:tc>
          <w:tcPr>
            <w:tcW w:w="4876" w:type="dxa"/>
          </w:tcPr>
          <w:p w14:paraId="28635B59" w14:textId="77777777" w:rsidR="004B287C" w:rsidRPr="002106F7" w:rsidRDefault="002106F7" w:rsidP="00ED63DD">
            <w:pPr>
              <w:pStyle w:val="ColumnHeading"/>
              <w:keepNext/>
            </w:pPr>
            <w:r w:rsidRPr="002106F7">
              <w:t>Komission teksti</w:t>
            </w:r>
          </w:p>
        </w:tc>
        <w:tc>
          <w:tcPr>
            <w:tcW w:w="4876" w:type="dxa"/>
          </w:tcPr>
          <w:p w14:paraId="06B432D0" w14:textId="77777777" w:rsidR="004B287C" w:rsidRPr="002106F7" w:rsidRDefault="002106F7" w:rsidP="00ED63DD">
            <w:pPr>
              <w:pStyle w:val="ColumnHeading"/>
              <w:keepNext/>
            </w:pPr>
            <w:r w:rsidRPr="002106F7">
              <w:t>Tarkistus</w:t>
            </w:r>
          </w:p>
        </w:tc>
      </w:tr>
      <w:tr w:rsidR="00680D9B" w:rsidRPr="002106F7" w14:paraId="74BBC5BC" w14:textId="77777777" w:rsidTr="00ED63DD">
        <w:trPr>
          <w:jc w:val="center"/>
        </w:trPr>
        <w:tc>
          <w:tcPr>
            <w:tcW w:w="4876" w:type="dxa"/>
          </w:tcPr>
          <w:p w14:paraId="166F6277" w14:textId="77777777" w:rsidR="004B287C" w:rsidRPr="002106F7" w:rsidRDefault="004B287C" w:rsidP="00ED63DD">
            <w:pPr>
              <w:pStyle w:val="Normal6"/>
            </w:pPr>
          </w:p>
        </w:tc>
        <w:tc>
          <w:tcPr>
            <w:tcW w:w="4876" w:type="dxa"/>
          </w:tcPr>
          <w:p w14:paraId="4A212601" w14:textId="77777777" w:rsidR="004B287C" w:rsidRPr="002106F7" w:rsidRDefault="002106F7" w:rsidP="00ED63DD">
            <w:pPr>
              <w:pStyle w:val="Normal6"/>
              <w:rPr>
                <w:szCs w:val="24"/>
              </w:rPr>
            </w:pPr>
            <w:r w:rsidRPr="002106F7">
              <w:rPr>
                <w:b/>
                <w:i/>
              </w:rPr>
              <w:t>a)</w:t>
            </w:r>
            <w:r w:rsidRPr="002106F7">
              <w:rPr>
                <w:b/>
                <w:i/>
              </w:rPr>
              <w:tab/>
            </w:r>
            <w:r w:rsidRPr="002106F7">
              <w:rPr>
                <w:b/>
                <w:i/>
              </w:rPr>
              <w:t>kolmannen maan kansalainen ei ole noudattanut paluuvelvoitetta 12 artiklan mukaisesti asetetussa määräajassa, jäsenvaltiot voivat määrittää maahantulokiellon kestoksi enintään kaksi vuotta;</w:t>
            </w:r>
          </w:p>
        </w:tc>
      </w:tr>
    </w:tbl>
    <w:p w14:paraId="629DA12D"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43D1A22" w14:textId="77777777" w:rsidR="004B287C" w:rsidRPr="002106F7" w:rsidRDefault="002106F7" w:rsidP="004B287C">
      <w:r w:rsidRPr="002106F7">
        <w:rPr>
          <w:rStyle w:val="HideTWBExt"/>
        </w:rPr>
        <w:t>&lt;/Amend&gt;</w:t>
      </w:r>
    </w:p>
    <w:p w14:paraId="47205B93"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59</w:t>
      </w:r>
      <w:r w:rsidRPr="002106F7">
        <w:rPr>
          <w:rStyle w:val="HideTWBExt"/>
          <w:b w:val="0"/>
        </w:rPr>
        <w:t>&lt;/NumAm&gt;</w:t>
      </w:r>
    </w:p>
    <w:p w14:paraId="3F65EC58"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4428D2EC" w14:textId="77777777" w:rsidR="004B287C" w:rsidRPr="002106F7" w:rsidRDefault="002106F7" w:rsidP="004B287C">
      <w:pPr>
        <w:pStyle w:val="NormalBold"/>
      </w:pPr>
      <w:r w:rsidRPr="002106F7">
        <w:rPr>
          <w:rStyle w:val="HideTWBExt"/>
          <w:b w:val="0"/>
        </w:rPr>
        <w:t>&lt;Article&gt;</w:t>
      </w:r>
      <w:r w:rsidRPr="002106F7">
        <w:t>10 artikla – 6 kohta – b alakohta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6751244" w14:textId="77777777" w:rsidTr="00ED63DD">
        <w:trPr>
          <w:jc w:val="center"/>
        </w:trPr>
        <w:tc>
          <w:tcPr>
            <w:tcW w:w="9752" w:type="dxa"/>
            <w:gridSpan w:val="2"/>
          </w:tcPr>
          <w:p w14:paraId="6D30713D" w14:textId="77777777" w:rsidR="004B287C" w:rsidRPr="002106F7" w:rsidRDefault="004B287C" w:rsidP="00ED63DD">
            <w:pPr>
              <w:keepNext/>
            </w:pPr>
          </w:p>
        </w:tc>
      </w:tr>
      <w:tr w:rsidR="00680D9B" w:rsidRPr="002106F7" w14:paraId="67FBB623" w14:textId="77777777" w:rsidTr="00ED63DD">
        <w:trPr>
          <w:jc w:val="center"/>
        </w:trPr>
        <w:tc>
          <w:tcPr>
            <w:tcW w:w="4876" w:type="dxa"/>
          </w:tcPr>
          <w:p w14:paraId="044AA422" w14:textId="77777777" w:rsidR="004B287C" w:rsidRPr="002106F7" w:rsidRDefault="002106F7" w:rsidP="00ED63DD">
            <w:pPr>
              <w:pStyle w:val="ColumnHeading"/>
              <w:keepNext/>
            </w:pPr>
            <w:r w:rsidRPr="002106F7">
              <w:t>Komission teksti</w:t>
            </w:r>
          </w:p>
        </w:tc>
        <w:tc>
          <w:tcPr>
            <w:tcW w:w="4876" w:type="dxa"/>
          </w:tcPr>
          <w:p w14:paraId="3E874F58" w14:textId="77777777" w:rsidR="004B287C" w:rsidRPr="002106F7" w:rsidRDefault="002106F7" w:rsidP="00ED63DD">
            <w:pPr>
              <w:pStyle w:val="ColumnHeading"/>
              <w:keepNext/>
            </w:pPr>
            <w:r w:rsidRPr="002106F7">
              <w:t>Tarkistus</w:t>
            </w:r>
          </w:p>
        </w:tc>
      </w:tr>
      <w:tr w:rsidR="00680D9B" w:rsidRPr="002106F7" w14:paraId="36AEC199" w14:textId="77777777" w:rsidTr="00ED63DD">
        <w:trPr>
          <w:jc w:val="center"/>
        </w:trPr>
        <w:tc>
          <w:tcPr>
            <w:tcW w:w="4876" w:type="dxa"/>
          </w:tcPr>
          <w:p w14:paraId="3E874E62" w14:textId="77777777" w:rsidR="004B287C" w:rsidRPr="002106F7" w:rsidRDefault="004B287C" w:rsidP="00ED63DD">
            <w:pPr>
              <w:pStyle w:val="Normal6"/>
            </w:pPr>
          </w:p>
        </w:tc>
        <w:tc>
          <w:tcPr>
            <w:tcW w:w="4876" w:type="dxa"/>
          </w:tcPr>
          <w:p w14:paraId="67D6CE21" w14:textId="77777777" w:rsidR="004B287C" w:rsidRPr="002106F7" w:rsidRDefault="002106F7" w:rsidP="00ED63DD">
            <w:pPr>
              <w:pStyle w:val="Normal6"/>
              <w:rPr>
                <w:szCs w:val="24"/>
              </w:rPr>
            </w:pPr>
            <w:r w:rsidRPr="002106F7">
              <w:rPr>
                <w:b/>
                <w:i/>
              </w:rPr>
              <w:t>b)</w:t>
            </w:r>
            <w:r w:rsidRPr="002106F7">
              <w:rPr>
                <w:b/>
                <w:i/>
              </w:rPr>
              <w:tab/>
            </w:r>
            <w:r w:rsidRPr="002106F7">
              <w:rPr>
                <w:b/>
                <w:i/>
              </w:rPr>
              <w:t>kolmannen maan kansalainen on 13 artiklan mukaisen maastapoistamisen kohteena, jäsenvaltiot voivat määrittää maahantulokiellon kestoksi enintään 10 vuotta;</w:t>
            </w:r>
          </w:p>
        </w:tc>
      </w:tr>
    </w:tbl>
    <w:p w14:paraId="6945DCDA"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83681F8" w14:textId="77777777" w:rsidR="004B287C" w:rsidRPr="002106F7" w:rsidRDefault="002106F7" w:rsidP="004B287C">
      <w:r w:rsidRPr="002106F7">
        <w:rPr>
          <w:rStyle w:val="HideTWBExt"/>
        </w:rPr>
        <w:t>&lt;/Amend&gt;</w:t>
      </w:r>
    </w:p>
    <w:p w14:paraId="1E24DAB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60</w:t>
      </w:r>
      <w:r w:rsidRPr="002106F7">
        <w:rPr>
          <w:rStyle w:val="HideTWBExt"/>
          <w:b w:val="0"/>
        </w:rPr>
        <w:t>&lt;/NumAm&gt;</w:t>
      </w:r>
    </w:p>
    <w:p w14:paraId="06E76D3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7564699" w14:textId="77777777" w:rsidR="004B287C" w:rsidRPr="002106F7" w:rsidRDefault="002106F7" w:rsidP="004B287C">
      <w:pPr>
        <w:pStyle w:val="NormalBold"/>
      </w:pPr>
      <w:r w:rsidRPr="002106F7">
        <w:rPr>
          <w:rStyle w:val="HideTWBExt"/>
          <w:b w:val="0"/>
        </w:rPr>
        <w:t>&lt;Article&gt;</w:t>
      </w:r>
      <w:r w:rsidRPr="002106F7">
        <w:t>10 artikla – 6 kohta – c alakohta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A2A4744" w14:textId="77777777" w:rsidTr="00ED63DD">
        <w:trPr>
          <w:jc w:val="center"/>
        </w:trPr>
        <w:tc>
          <w:tcPr>
            <w:tcW w:w="9752" w:type="dxa"/>
            <w:gridSpan w:val="2"/>
          </w:tcPr>
          <w:p w14:paraId="43DF5770" w14:textId="77777777" w:rsidR="004B287C" w:rsidRPr="002106F7" w:rsidRDefault="004B287C" w:rsidP="00ED63DD">
            <w:pPr>
              <w:keepNext/>
            </w:pPr>
          </w:p>
        </w:tc>
      </w:tr>
      <w:tr w:rsidR="00680D9B" w:rsidRPr="002106F7" w14:paraId="2017A1AC" w14:textId="77777777" w:rsidTr="00ED63DD">
        <w:trPr>
          <w:jc w:val="center"/>
        </w:trPr>
        <w:tc>
          <w:tcPr>
            <w:tcW w:w="4876" w:type="dxa"/>
          </w:tcPr>
          <w:p w14:paraId="72FCE4E6" w14:textId="77777777" w:rsidR="004B287C" w:rsidRPr="002106F7" w:rsidRDefault="002106F7" w:rsidP="00ED63DD">
            <w:pPr>
              <w:pStyle w:val="ColumnHeading"/>
              <w:keepNext/>
            </w:pPr>
            <w:r w:rsidRPr="002106F7">
              <w:t>Komission teksti</w:t>
            </w:r>
          </w:p>
        </w:tc>
        <w:tc>
          <w:tcPr>
            <w:tcW w:w="4876" w:type="dxa"/>
          </w:tcPr>
          <w:p w14:paraId="6AE64CA7" w14:textId="77777777" w:rsidR="004B287C" w:rsidRPr="002106F7" w:rsidRDefault="002106F7" w:rsidP="00ED63DD">
            <w:pPr>
              <w:pStyle w:val="ColumnHeading"/>
              <w:keepNext/>
            </w:pPr>
            <w:r w:rsidRPr="002106F7">
              <w:t>Tarkistus</w:t>
            </w:r>
          </w:p>
        </w:tc>
      </w:tr>
      <w:tr w:rsidR="00680D9B" w:rsidRPr="002106F7" w14:paraId="5930089A" w14:textId="77777777" w:rsidTr="00ED63DD">
        <w:trPr>
          <w:jc w:val="center"/>
        </w:trPr>
        <w:tc>
          <w:tcPr>
            <w:tcW w:w="4876" w:type="dxa"/>
          </w:tcPr>
          <w:p w14:paraId="45A218D4" w14:textId="77777777" w:rsidR="004B287C" w:rsidRPr="002106F7" w:rsidRDefault="004B287C" w:rsidP="00ED63DD">
            <w:pPr>
              <w:pStyle w:val="Normal6"/>
            </w:pPr>
          </w:p>
        </w:tc>
        <w:tc>
          <w:tcPr>
            <w:tcW w:w="4876" w:type="dxa"/>
          </w:tcPr>
          <w:p w14:paraId="769F5295" w14:textId="77777777" w:rsidR="004B287C" w:rsidRPr="002106F7" w:rsidRDefault="002106F7" w:rsidP="00ED63DD">
            <w:pPr>
              <w:pStyle w:val="Normal6"/>
              <w:rPr>
                <w:szCs w:val="24"/>
              </w:rPr>
            </w:pPr>
            <w:r w:rsidRPr="002106F7">
              <w:rPr>
                <w:b/>
                <w:i/>
              </w:rPr>
              <w:t>c)</w:t>
            </w:r>
            <w:r w:rsidRPr="002106F7">
              <w:rPr>
                <w:b/>
                <w:i/>
              </w:rPr>
              <w:tab/>
            </w:r>
            <w:r w:rsidRPr="002106F7">
              <w:rPr>
                <w:b/>
                <w:i/>
              </w:rPr>
              <w:t>kolmannen maan kansalainen aiheuttaa 16 artiklassa tarkoitetun turvallisuusriskin, jäsenvaltiot voivat määrittää maahantulokiellon kestoksi enintään 20 vuotta;</w:t>
            </w:r>
          </w:p>
        </w:tc>
      </w:tr>
    </w:tbl>
    <w:p w14:paraId="22C6DA22"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1AB0A31" w14:textId="77777777" w:rsidR="004B287C" w:rsidRPr="002106F7" w:rsidRDefault="002106F7" w:rsidP="004B287C">
      <w:r w:rsidRPr="002106F7">
        <w:rPr>
          <w:rStyle w:val="HideTWBExt"/>
        </w:rPr>
        <w:t>&lt;/Amend&gt;</w:t>
      </w:r>
    </w:p>
    <w:p w14:paraId="59B2CA59"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61</w:t>
      </w:r>
      <w:r w:rsidRPr="002106F7">
        <w:rPr>
          <w:rStyle w:val="HideTWBExt"/>
          <w:b w:val="0"/>
        </w:rPr>
        <w:t>&lt;/NumAm&gt;</w:t>
      </w:r>
    </w:p>
    <w:p w14:paraId="3B099C49"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ABD8232" w14:textId="77777777" w:rsidR="004B287C" w:rsidRPr="002106F7" w:rsidRDefault="002106F7" w:rsidP="004B287C">
      <w:pPr>
        <w:pStyle w:val="NormalBold"/>
      </w:pPr>
      <w:r w:rsidRPr="002106F7">
        <w:rPr>
          <w:rStyle w:val="HideTWBExt"/>
          <w:b w:val="0"/>
        </w:rPr>
        <w:t>&lt;Article&gt;</w:t>
      </w:r>
      <w:r w:rsidRPr="002106F7">
        <w:t>10 artikla – 6 kohta – d alakohta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F11C1D5" w14:textId="77777777" w:rsidTr="00ED63DD">
        <w:trPr>
          <w:jc w:val="center"/>
        </w:trPr>
        <w:tc>
          <w:tcPr>
            <w:tcW w:w="9752" w:type="dxa"/>
            <w:gridSpan w:val="2"/>
          </w:tcPr>
          <w:p w14:paraId="5338A4A9" w14:textId="77777777" w:rsidR="004B287C" w:rsidRPr="002106F7" w:rsidRDefault="004B287C" w:rsidP="00ED63DD">
            <w:pPr>
              <w:keepNext/>
            </w:pPr>
          </w:p>
        </w:tc>
      </w:tr>
      <w:tr w:rsidR="00680D9B" w:rsidRPr="002106F7" w14:paraId="1F536365" w14:textId="77777777" w:rsidTr="00ED63DD">
        <w:trPr>
          <w:jc w:val="center"/>
        </w:trPr>
        <w:tc>
          <w:tcPr>
            <w:tcW w:w="4876" w:type="dxa"/>
          </w:tcPr>
          <w:p w14:paraId="2745EB70" w14:textId="77777777" w:rsidR="004B287C" w:rsidRPr="002106F7" w:rsidRDefault="002106F7" w:rsidP="00ED63DD">
            <w:pPr>
              <w:pStyle w:val="ColumnHeading"/>
              <w:keepNext/>
            </w:pPr>
            <w:r w:rsidRPr="002106F7">
              <w:t>Komission teksti</w:t>
            </w:r>
          </w:p>
        </w:tc>
        <w:tc>
          <w:tcPr>
            <w:tcW w:w="4876" w:type="dxa"/>
          </w:tcPr>
          <w:p w14:paraId="4065E01C" w14:textId="77777777" w:rsidR="004B287C" w:rsidRPr="002106F7" w:rsidRDefault="002106F7" w:rsidP="00ED63DD">
            <w:pPr>
              <w:pStyle w:val="ColumnHeading"/>
              <w:keepNext/>
            </w:pPr>
            <w:r w:rsidRPr="002106F7">
              <w:t>Tarkistus</w:t>
            </w:r>
          </w:p>
        </w:tc>
      </w:tr>
      <w:tr w:rsidR="00680D9B" w:rsidRPr="002106F7" w14:paraId="4E61A857" w14:textId="77777777" w:rsidTr="00ED63DD">
        <w:trPr>
          <w:jc w:val="center"/>
        </w:trPr>
        <w:tc>
          <w:tcPr>
            <w:tcW w:w="4876" w:type="dxa"/>
          </w:tcPr>
          <w:p w14:paraId="5D18EFA2" w14:textId="77777777" w:rsidR="004B287C" w:rsidRPr="002106F7" w:rsidRDefault="004B287C" w:rsidP="00ED63DD">
            <w:pPr>
              <w:pStyle w:val="Normal6"/>
            </w:pPr>
          </w:p>
        </w:tc>
        <w:tc>
          <w:tcPr>
            <w:tcW w:w="4876" w:type="dxa"/>
          </w:tcPr>
          <w:p w14:paraId="20AE00CE" w14:textId="77777777" w:rsidR="004B287C" w:rsidRPr="002106F7" w:rsidRDefault="002106F7" w:rsidP="00ED63DD">
            <w:pPr>
              <w:pStyle w:val="Normal6"/>
              <w:rPr>
                <w:szCs w:val="24"/>
              </w:rPr>
            </w:pPr>
            <w:r w:rsidRPr="002106F7">
              <w:rPr>
                <w:b/>
                <w:i/>
              </w:rPr>
              <w:t>d)</w:t>
            </w:r>
            <w:r w:rsidRPr="002106F7">
              <w:rPr>
                <w:b/>
                <w:i/>
              </w:rPr>
              <w:tab/>
            </w:r>
            <w:r w:rsidRPr="002106F7">
              <w:rPr>
                <w:b/>
                <w:i/>
              </w:rPr>
              <w:t>kolmannen maan kansalainen kuuluu Euroopan parlamentin ja neuvoston direktiivin 2017/541</w:t>
            </w:r>
            <w:r w:rsidRPr="002106F7">
              <w:rPr>
                <w:b/>
                <w:i/>
                <w:vertAlign w:val="superscript"/>
              </w:rPr>
              <w:t>1 a</w:t>
            </w:r>
            <w:r w:rsidRPr="002106F7">
              <w:rPr>
                <w:b/>
                <w:i/>
              </w:rPr>
              <w:t xml:space="preserve"> soveltamisalaan tai on syyllistynyt 17 päivänä heinäkuuta 1998 hyväksytyn Kansainvälisen rikostuomioistuimen Rooman perussäännön 8 artiklassa tarkoitettuihin sotarikoksiin, jäsenvaltiot voivat määrittää maahantulokiellon, jonka kestoa ei ole rajattu.</w:t>
            </w:r>
          </w:p>
        </w:tc>
      </w:tr>
      <w:tr w:rsidR="00680D9B" w:rsidRPr="002106F7" w14:paraId="39F7B2C7" w14:textId="77777777" w:rsidTr="00ED63DD">
        <w:trPr>
          <w:jc w:val="center"/>
        </w:trPr>
        <w:tc>
          <w:tcPr>
            <w:tcW w:w="4876" w:type="dxa"/>
          </w:tcPr>
          <w:p w14:paraId="1383F2B7" w14:textId="77777777" w:rsidR="004B287C" w:rsidRPr="002106F7" w:rsidRDefault="004B287C" w:rsidP="00ED63DD">
            <w:pPr>
              <w:pStyle w:val="Normal6"/>
            </w:pPr>
          </w:p>
        </w:tc>
        <w:tc>
          <w:tcPr>
            <w:tcW w:w="4876" w:type="dxa"/>
          </w:tcPr>
          <w:p w14:paraId="4803198B" w14:textId="77777777" w:rsidR="004B287C" w:rsidRPr="002106F7" w:rsidRDefault="002106F7" w:rsidP="00ED63DD">
            <w:pPr>
              <w:pStyle w:val="Normal6"/>
              <w:rPr>
                <w:szCs w:val="24"/>
              </w:rPr>
            </w:pPr>
            <w:r w:rsidRPr="002106F7">
              <w:rPr>
                <w:b/>
                <w:i/>
              </w:rPr>
              <w:t>__________________</w:t>
            </w:r>
          </w:p>
        </w:tc>
      </w:tr>
      <w:tr w:rsidR="00680D9B" w:rsidRPr="002106F7" w14:paraId="379FFF78" w14:textId="77777777" w:rsidTr="00ED63DD">
        <w:trPr>
          <w:jc w:val="center"/>
        </w:trPr>
        <w:tc>
          <w:tcPr>
            <w:tcW w:w="4876" w:type="dxa"/>
          </w:tcPr>
          <w:p w14:paraId="6E92487E" w14:textId="77777777" w:rsidR="004B287C" w:rsidRPr="002106F7" w:rsidRDefault="004B287C" w:rsidP="00ED63DD">
            <w:pPr>
              <w:pStyle w:val="Normal6"/>
            </w:pPr>
          </w:p>
        </w:tc>
        <w:tc>
          <w:tcPr>
            <w:tcW w:w="4876" w:type="dxa"/>
          </w:tcPr>
          <w:p w14:paraId="7CF3FF8F" w14:textId="77777777" w:rsidR="004B287C" w:rsidRPr="002106F7" w:rsidRDefault="002106F7" w:rsidP="00ED63DD">
            <w:pPr>
              <w:pStyle w:val="Normal6"/>
              <w:rPr>
                <w:szCs w:val="24"/>
              </w:rPr>
            </w:pPr>
            <w:r w:rsidRPr="002106F7">
              <w:rPr>
                <w:b/>
                <w:i/>
                <w:vertAlign w:val="superscript"/>
              </w:rPr>
              <w:t>1 a</w:t>
            </w:r>
            <w:r w:rsidRPr="002106F7">
              <w:rPr>
                <w:b/>
                <w:i/>
              </w:rPr>
              <w:t xml:space="preserve"> Euroopan parlamentin ja neuvoston direktiivi (EU) 2017/541, annettu 15 päivänä maaliskuuta 2017, terrorismin torjumisesta sekä neuvoston puitepäätöksen 2002/475/YOS korvaamisesta sekä neuvoston päätöksen 2005/671/YOS muuttamisesta (EUVL L 88, 31.3.2017, s. 6, ELI:</w:t>
            </w:r>
            <w:r w:rsidRPr="002106F7">
              <w:t xml:space="preserve"> </w:t>
            </w:r>
            <w:r w:rsidRPr="002106F7">
              <w:rPr>
                <w:b/>
                <w:i/>
              </w:rPr>
              <w:t>http://data.europa.eu/eli/dir/2017/541/oj).</w:t>
            </w:r>
          </w:p>
        </w:tc>
      </w:tr>
    </w:tbl>
    <w:p w14:paraId="10187570"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55E112C" w14:textId="77777777" w:rsidR="004B287C" w:rsidRPr="002106F7" w:rsidRDefault="002106F7" w:rsidP="004B287C">
      <w:r w:rsidRPr="002106F7">
        <w:rPr>
          <w:rStyle w:val="HideTWBExt"/>
        </w:rPr>
        <w:t>&lt;/Amend&gt;</w:t>
      </w:r>
    </w:p>
    <w:p w14:paraId="54C58366"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62</w:t>
      </w:r>
      <w:r w:rsidRPr="002106F7">
        <w:rPr>
          <w:rStyle w:val="HideTWBExt"/>
          <w:b w:val="0"/>
        </w:rPr>
        <w:t>&lt;/NumAm&gt;</w:t>
      </w:r>
    </w:p>
    <w:p w14:paraId="384EC5A9"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4101A38F" w14:textId="77777777" w:rsidR="004B287C" w:rsidRPr="002106F7" w:rsidRDefault="002106F7" w:rsidP="004B287C">
      <w:pPr>
        <w:pStyle w:val="NormalBold"/>
      </w:pPr>
      <w:r w:rsidRPr="002106F7">
        <w:rPr>
          <w:rStyle w:val="HideTWBExt"/>
          <w:b w:val="0"/>
        </w:rPr>
        <w:t>&lt;Article&gt;</w:t>
      </w:r>
      <w:r w:rsidRPr="002106F7">
        <w:t>10 artikla – 7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A7DF4E8" w14:textId="77777777" w:rsidTr="00ED63DD">
        <w:trPr>
          <w:jc w:val="center"/>
        </w:trPr>
        <w:tc>
          <w:tcPr>
            <w:tcW w:w="9752" w:type="dxa"/>
            <w:gridSpan w:val="2"/>
          </w:tcPr>
          <w:p w14:paraId="76EC8381" w14:textId="77777777" w:rsidR="004B287C" w:rsidRPr="002106F7" w:rsidRDefault="004B287C" w:rsidP="00ED63DD">
            <w:pPr>
              <w:keepNext/>
            </w:pPr>
          </w:p>
        </w:tc>
      </w:tr>
      <w:tr w:rsidR="00680D9B" w:rsidRPr="002106F7" w14:paraId="1C8681C0" w14:textId="77777777" w:rsidTr="00ED63DD">
        <w:trPr>
          <w:jc w:val="center"/>
        </w:trPr>
        <w:tc>
          <w:tcPr>
            <w:tcW w:w="4876" w:type="dxa"/>
          </w:tcPr>
          <w:p w14:paraId="7D294AA9" w14:textId="77777777" w:rsidR="004B287C" w:rsidRPr="002106F7" w:rsidRDefault="002106F7" w:rsidP="00ED63DD">
            <w:pPr>
              <w:pStyle w:val="ColumnHeading"/>
              <w:keepNext/>
            </w:pPr>
            <w:r w:rsidRPr="002106F7">
              <w:t>Komission teksti</w:t>
            </w:r>
          </w:p>
        </w:tc>
        <w:tc>
          <w:tcPr>
            <w:tcW w:w="4876" w:type="dxa"/>
          </w:tcPr>
          <w:p w14:paraId="34222231" w14:textId="77777777" w:rsidR="004B287C" w:rsidRPr="002106F7" w:rsidRDefault="002106F7" w:rsidP="00ED63DD">
            <w:pPr>
              <w:pStyle w:val="ColumnHeading"/>
              <w:keepNext/>
            </w:pPr>
            <w:r w:rsidRPr="002106F7">
              <w:t>Tarkistus</w:t>
            </w:r>
          </w:p>
        </w:tc>
      </w:tr>
      <w:tr w:rsidR="00680D9B" w:rsidRPr="002106F7" w14:paraId="16B8BB1E" w14:textId="77777777" w:rsidTr="00ED63DD">
        <w:trPr>
          <w:jc w:val="center"/>
        </w:trPr>
        <w:tc>
          <w:tcPr>
            <w:tcW w:w="4876" w:type="dxa"/>
          </w:tcPr>
          <w:p w14:paraId="6F2C7552" w14:textId="77777777" w:rsidR="004B287C" w:rsidRPr="002106F7" w:rsidRDefault="002106F7" w:rsidP="00ED63DD">
            <w:pPr>
              <w:pStyle w:val="Normal6"/>
            </w:pPr>
            <w:r w:rsidRPr="002106F7">
              <w:rPr>
                <w:b/>
                <w:i/>
              </w:rPr>
              <w:t>7.</w:t>
            </w:r>
            <w:r w:rsidRPr="002106F7">
              <w:rPr>
                <w:b/>
                <w:i/>
              </w:rPr>
              <w:tab/>
            </w:r>
            <w:r w:rsidRPr="002106F7">
              <w:rPr>
                <w:b/>
                <w:i/>
              </w:rPr>
              <w:t>Edellä olevan 6 kohdan mukaisen maahantulokiellon kestoa voidaan pidentää peräkkäisillä enintään viiden vuoden jaksoilla. Tällaisen pidentämisen on perustuttava yksilölliseen arviointiin, jossa otetaan asianmukaisesti huomioon kaikki merkitykselliset olosuhteet ja erityisesti toimivaltaisten viranomaisten asianmukaisesti perustelemat syyt, joiden vuoksi on tarpeen edelleen estää asianomaisen kolmannen maan kansalaisen pääsy jäsenvaltioiden alueelle.</w:t>
            </w:r>
          </w:p>
        </w:tc>
        <w:tc>
          <w:tcPr>
            <w:tcW w:w="4876" w:type="dxa"/>
          </w:tcPr>
          <w:p w14:paraId="179DAB13" w14:textId="77777777" w:rsidR="004B287C" w:rsidRPr="002106F7" w:rsidRDefault="002106F7" w:rsidP="00ED63DD">
            <w:pPr>
              <w:pStyle w:val="Normal6"/>
              <w:rPr>
                <w:szCs w:val="24"/>
              </w:rPr>
            </w:pPr>
            <w:r w:rsidRPr="002106F7">
              <w:rPr>
                <w:b/>
                <w:i/>
              </w:rPr>
              <w:t>Poistetaan.</w:t>
            </w:r>
          </w:p>
        </w:tc>
      </w:tr>
    </w:tbl>
    <w:p w14:paraId="47EF1EC0"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B7B9613" w14:textId="77777777" w:rsidR="004B287C" w:rsidRPr="002106F7" w:rsidRDefault="002106F7" w:rsidP="004B287C">
      <w:r w:rsidRPr="002106F7">
        <w:rPr>
          <w:rStyle w:val="HideTWBExt"/>
        </w:rPr>
        <w:t>&lt;/Amend&gt;</w:t>
      </w:r>
    </w:p>
    <w:p w14:paraId="0F392714"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63</w:t>
      </w:r>
      <w:r w:rsidRPr="002106F7">
        <w:rPr>
          <w:rStyle w:val="HideTWBExt"/>
          <w:b w:val="0"/>
        </w:rPr>
        <w:t>&lt;/NumAm&gt;</w:t>
      </w:r>
    </w:p>
    <w:p w14:paraId="1E9CEB6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4FEBC29" w14:textId="77777777" w:rsidR="004B287C" w:rsidRPr="002106F7" w:rsidRDefault="002106F7" w:rsidP="004B287C">
      <w:pPr>
        <w:pStyle w:val="NormalBold"/>
      </w:pPr>
      <w:r w:rsidRPr="002106F7">
        <w:rPr>
          <w:rStyle w:val="HideTWBExt"/>
          <w:b w:val="0"/>
        </w:rPr>
        <w:t>&lt;Article&gt;</w:t>
      </w:r>
      <w:r w:rsidRPr="002106F7">
        <w:t>11 artikla – 1 kohta – johdantokappale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0550538" w14:textId="77777777" w:rsidTr="00ED63DD">
        <w:trPr>
          <w:jc w:val="center"/>
        </w:trPr>
        <w:tc>
          <w:tcPr>
            <w:tcW w:w="9752" w:type="dxa"/>
            <w:gridSpan w:val="2"/>
          </w:tcPr>
          <w:p w14:paraId="3B853528" w14:textId="77777777" w:rsidR="004B287C" w:rsidRPr="002106F7" w:rsidRDefault="004B287C" w:rsidP="00ED63DD">
            <w:pPr>
              <w:keepNext/>
            </w:pPr>
          </w:p>
        </w:tc>
      </w:tr>
      <w:tr w:rsidR="00680D9B" w:rsidRPr="002106F7" w14:paraId="39C5BA4C" w14:textId="77777777" w:rsidTr="00ED63DD">
        <w:trPr>
          <w:jc w:val="center"/>
        </w:trPr>
        <w:tc>
          <w:tcPr>
            <w:tcW w:w="4876" w:type="dxa"/>
          </w:tcPr>
          <w:p w14:paraId="58B5E5F9" w14:textId="77777777" w:rsidR="004B287C" w:rsidRPr="002106F7" w:rsidRDefault="002106F7" w:rsidP="00ED63DD">
            <w:pPr>
              <w:pStyle w:val="ColumnHeading"/>
              <w:keepNext/>
            </w:pPr>
            <w:r w:rsidRPr="002106F7">
              <w:t>Komission teksti</w:t>
            </w:r>
          </w:p>
        </w:tc>
        <w:tc>
          <w:tcPr>
            <w:tcW w:w="4876" w:type="dxa"/>
          </w:tcPr>
          <w:p w14:paraId="554456E0" w14:textId="77777777" w:rsidR="004B287C" w:rsidRPr="002106F7" w:rsidRDefault="002106F7" w:rsidP="00ED63DD">
            <w:pPr>
              <w:pStyle w:val="ColumnHeading"/>
              <w:keepNext/>
            </w:pPr>
            <w:r w:rsidRPr="002106F7">
              <w:t>Tarkistus</w:t>
            </w:r>
          </w:p>
        </w:tc>
      </w:tr>
      <w:tr w:rsidR="00680D9B" w:rsidRPr="002106F7" w14:paraId="5F88EFFA" w14:textId="77777777" w:rsidTr="00ED63DD">
        <w:trPr>
          <w:jc w:val="center"/>
        </w:trPr>
        <w:tc>
          <w:tcPr>
            <w:tcW w:w="4876" w:type="dxa"/>
          </w:tcPr>
          <w:p w14:paraId="7188D72A" w14:textId="77777777" w:rsidR="004B287C" w:rsidRPr="002106F7" w:rsidRDefault="002106F7" w:rsidP="00ED63DD">
            <w:pPr>
              <w:pStyle w:val="Normal6"/>
            </w:pPr>
            <w:r w:rsidRPr="002106F7">
              <w:t>1.</w:t>
            </w:r>
            <w:r w:rsidRPr="002106F7">
              <w:tab/>
            </w:r>
            <w:r w:rsidRPr="002106F7">
              <w:t xml:space="preserve">Maahantulokielto voidaan kumota, sitä voidaan lykätä tai sen kestoa voidaan lyhentää, </w:t>
            </w:r>
            <w:r w:rsidRPr="002106F7">
              <w:rPr>
                <w:b/>
                <w:i/>
              </w:rPr>
              <w:t>jos</w:t>
            </w:r>
          </w:p>
        </w:tc>
        <w:tc>
          <w:tcPr>
            <w:tcW w:w="4876" w:type="dxa"/>
          </w:tcPr>
          <w:p w14:paraId="29B35321" w14:textId="77777777" w:rsidR="004B287C" w:rsidRPr="002106F7" w:rsidRDefault="002106F7" w:rsidP="00ED63DD">
            <w:pPr>
              <w:pStyle w:val="Normal6"/>
              <w:rPr>
                <w:szCs w:val="24"/>
              </w:rPr>
            </w:pPr>
            <w:r w:rsidRPr="002106F7">
              <w:t>1.</w:t>
            </w:r>
            <w:r w:rsidRPr="002106F7">
              <w:tab/>
              <w:t>Maahantulokielto voidaan kumota, sitä voidaan lykätä tai sen kestoa voidaan lyhentää</w:t>
            </w:r>
            <w:r w:rsidRPr="002106F7">
              <w:rPr>
                <w:b/>
                <w:i/>
              </w:rPr>
              <w:t xml:space="preserve"> perustelluissa yksittäistapauksissa</w:t>
            </w:r>
            <w:r w:rsidRPr="002106F7">
              <w:t xml:space="preserve">, </w:t>
            </w:r>
            <w:r w:rsidRPr="002106F7">
              <w:rPr>
                <w:b/>
                <w:i/>
              </w:rPr>
              <w:t>mukaan lukien humanitaarisista syistä, ottaen huomioon kaikki yksittäistapauksen merkitykselliset olosuhteet.</w:t>
            </w:r>
          </w:p>
        </w:tc>
      </w:tr>
    </w:tbl>
    <w:p w14:paraId="236B459B"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55A017B" w14:textId="77777777" w:rsidR="004B287C" w:rsidRPr="002106F7" w:rsidRDefault="002106F7" w:rsidP="004B287C">
      <w:r w:rsidRPr="002106F7">
        <w:rPr>
          <w:rStyle w:val="HideTWBExt"/>
        </w:rPr>
        <w:t>&lt;/Amend&gt;</w:t>
      </w:r>
    </w:p>
    <w:p w14:paraId="48F7B209"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64</w:t>
      </w:r>
      <w:r w:rsidRPr="002106F7">
        <w:rPr>
          <w:rStyle w:val="HideTWBExt"/>
          <w:b w:val="0"/>
        </w:rPr>
        <w:t>&lt;/NumAm&gt;</w:t>
      </w:r>
    </w:p>
    <w:p w14:paraId="6175E1C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26284D4" w14:textId="77777777" w:rsidR="004B287C" w:rsidRPr="002106F7" w:rsidRDefault="002106F7" w:rsidP="004B287C">
      <w:pPr>
        <w:pStyle w:val="NormalBold"/>
      </w:pPr>
      <w:r w:rsidRPr="002106F7">
        <w:rPr>
          <w:rStyle w:val="HideTWBExt"/>
          <w:b w:val="0"/>
        </w:rPr>
        <w:t>&lt;Article&gt;</w:t>
      </w:r>
      <w:r w:rsidRPr="002106F7">
        <w:t>11 artikla – 1 kohta – a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CC7D9B9" w14:textId="77777777" w:rsidTr="00ED63DD">
        <w:trPr>
          <w:jc w:val="center"/>
        </w:trPr>
        <w:tc>
          <w:tcPr>
            <w:tcW w:w="9752" w:type="dxa"/>
            <w:gridSpan w:val="2"/>
          </w:tcPr>
          <w:p w14:paraId="188E7915" w14:textId="77777777" w:rsidR="004B287C" w:rsidRPr="002106F7" w:rsidRDefault="004B287C" w:rsidP="00ED63DD">
            <w:pPr>
              <w:keepNext/>
            </w:pPr>
          </w:p>
        </w:tc>
      </w:tr>
      <w:tr w:rsidR="00680D9B" w:rsidRPr="002106F7" w14:paraId="30FFE5FE" w14:textId="77777777" w:rsidTr="00ED63DD">
        <w:trPr>
          <w:jc w:val="center"/>
        </w:trPr>
        <w:tc>
          <w:tcPr>
            <w:tcW w:w="4876" w:type="dxa"/>
          </w:tcPr>
          <w:p w14:paraId="09F85671" w14:textId="77777777" w:rsidR="004B287C" w:rsidRPr="002106F7" w:rsidRDefault="002106F7" w:rsidP="00ED63DD">
            <w:pPr>
              <w:pStyle w:val="ColumnHeading"/>
              <w:keepNext/>
            </w:pPr>
            <w:r w:rsidRPr="002106F7">
              <w:t>Komission teksti</w:t>
            </w:r>
          </w:p>
        </w:tc>
        <w:tc>
          <w:tcPr>
            <w:tcW w:w="4876" w:type="dxa"/>
          </w:tcPr>
          <w:p w14:paraId="1718E46D" w14:textId="77777777" w:rsidR="004B287C" w:rsidRPr="002106F7" w:rsidRDefault="002106F7" w:rsidP="00ED63DD">
            <w:pPr>
              <w:pStyle w:val="ColumnHeading"/>
              <w:keepNext/>
            </w:pPr>
            <w:r w:rsidRPr="002106F7">
              <w:t>Tarkistus</w:t>
            </w:r>
          </w:p>
        </w:tc>
      </w:tr>
      <w:tr w:rsidR="00680D9B" w:rsidRPr="002106F7" w14:paraId="5305AD19" w14:textId="77777777" w:rsidTr="00ED63DD">
        <w:trPr>
          <w:jc w:val="center"/>
        </w:trPr>
        <w:tc>
          <w:tcPr>
            <w:tcW w:w="4876" w:type="dxa"/>
          </w:tcPr>
          <w:p w14:paraId="6427042F" w14:textId="77777777" w:rsidR="004B287C" w:rsidRPr="002106F7" w:rsidRDefault="002106F7" w:rsidP="00ED63DD">
            <w:pPr>
              <w:pStyle w:val="Normal6"/>
            </w:pPr>
            <w:r w:rsidRPr="002106F7">
              <w:rPr>
                <w:b/>
                <w:i/>
              </w:rPr>
              <w:t>a.</w:t>
            </w:r>
            <w:r w:rsidRPr="002106F7">
              <w:rPr>
                <w:b/>
                <w:i/>
              </w:rPr>
              <w:tab/>
              <w:t>kolmannen maan kansalainen osoittaa, että hän on palannut vapaaehtoisesti palauttamispäätöstä noudattaen;</w:t>
            </w:r>
          </w:p>
        </w:tc>
        <w:tc>
          <w:tcPr>
            <w:tcW w:w="4876" w:type="dxa"/>
          </w:tcPr>
          <w:p w14:paraId="47D860C8" w14:textId="77777777" w:rsidR="004B287C" w:rsidRPr="002106F7" w:rsidRDefault="002106F7" w:rsidP="00ED63DD">
            <w:pPr>
              <w:pStyle w:val="Normal6"/>
              <w:rPr>
                <w:szCs w:val="24"/>
              </w:rPr>
            </w:pPr>
            <w:r w:rsidRPr="002106F7">
              <w:rPr>
                <w:b/>
                <w:i/>
              </w:rPr>
              <w:t>Poistetaan.</w:t>
            </w:r>
          </w:p>
        </w:tc>
      </w:tr>
    </w:tbl>
    <w:p w14:paraId="1BCE8D1F"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E08AD76" w14:textId="77777777" w:rsidR="004B287C" w:rsidRPr="002106F7" w:rsidRDefault="002106F7" w:rsidP="004B287C">
      <w:r w:rsidRPr="002106F7">
        <w:rPr>
          <w:rStyle w:val="HideTWBExt"/>
        </w:rPr>
        <w:t>&lt;/Amend&gt;</w:t>
      </w:r>
    </w:p>
    <w:p w14:paraId="0DF3617C"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65</w:t>
      </w:r>
      <w:r w:rsidRPr="002106F7">
        <w:rPr>
          <w:rStyle w:val="HideTWBExt"/>
          <w:b w:val="0"/>
        </w:rPr>
        <w:t>&lt;/NumAm&gt;</w:t>
      </w:r>
    </w:p>
    <w:p w14:paraId="4CEF8ED0"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D46A751" w14:textId="77777777" w:rsidR="004B287C" w:rsidRPr="002106F7" w:rsidRDefault="002106F7" w:rsidP="004B287C">
      <w:pPr>
        <w:pStyle w:val="NormalBold"/>
      </w:pPr>
      <w:r w:rsidRPr="002106F7">
        <w:rPr>
          <w:rStyle w:val="HideTWBExt"/>
          <w:b w:val="0"/>
        </w:rPr>
        <w:t>&lt;Article&gt;</w:t>
      </w:r>
      <w:r w:rsidRPr="002106F7">
        <w:t>11 artikla – 1 kohta – b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594605C" w14:textId="77777777" w:rsidTr="00ED63DD">
        <w:trPr>
          <w:jc w:val="center"/>
        </w:trPr>
        <w:tc>
          <w:tcPr>
            <w:tcW w:w="9752" w:type="dxa"/>
            <w:gridSpan w:val="2"/>
          </w:tcPr>
          <w:p w14:paraId="3A8D9B87" w14:textId="77777777" w:rsidR="004B287C" w:rsidRPr="002106F7" w:rsidRDefault="004B287C" w:rsidP="00ED63DD">
            <w:pPr>
              <w:keepNext/>
            </w:pPr>
          </w:p>
        </w:tc>
      </w:tr>
      <w:tr w:rsidR="00680D9B" w:rsidRPr="002106F7" w14:paraId="105F057D" w14:textId="77777777" w:rsidTr="00ED63DD">
        <w:trPr>
          <w:jc w:val="center"/>
        </w:trPr>
        <w:tc>
          <w:tcPr>
            <w:tcW w:w="4876" w:type="dxa"/>
          </w:tcPr>
          <w:p w14:paraId="08418CDB" w14:textId="77777777" w:rsidR="004B287C" w:rsidRPr="002106F7" w:rsidRDefault="002106F7" w:rsidP="00ED63DD">
            <w:pPr>
              <w:pStyle w:val="ColumnHeading"/>
              <w:keepNext/>
            </w:pPr>
            <w:r w:rsidRPr="002106F7">
              <w:t>Komission teksti</w:t>
            </w:r>
          </w:p>
        </w:tc>
        <w:tc>
          <w:tcPr>
            <w:tcW w:w="4876" w:type="dxa"/>
          </w:tcPr>
          <w:p w14:paraId="55C56275" w14:textId="77777777" w:rsidR="004B287C" w:rsidRPr="002106F7" w:rsidRDefault="002106F7" w:rsidP="00ED63DD">
            <w:pPr>
              <w:pStyle w:val="ColumnHeading"/>
              <w:keepNext/>
            </w:pPr>
            <w:r w:rsidRPr="002106F7">
              <w:t>Tarkistus</w:t>
            </w:r>
          </w:p>
        </w:tc>
      </w:tr>
      <w:tr w:rsidR="00680D9B" w:rsidRPr="002106F7" w14:paraId="0C13220F" w14:textId="77777777" w:rsidTr="00ED63DD">
        <w:trPr>
          <w:jc w:val="center"/>
        </w:trPr>
        <w:tc>
          <w:tcPr>
            <w:tcW w:w="4876" w:type="dxa"/>
          </w:tcPr>
          <w:p w14:paraId="28623DDD" w14:textId="77777777" w:rsidR="004B287C" w:rsidRPr="002106F7" w:rsidRDefault="002106F7" w:rsidP="00ED63DD">
            <w:pPr>
              <w:pStyle w:val="Normal6"/>
            </w:pPr>
            <w:r w:rsidRPr="002106F7">
              <w:rPr>
                <w:b/>
                <w:i/>
              </w:rPr>
              <w:t>b.</w:t>
            </w:r>
            <w:r w:rsidRPr="002106F7">
              <w:rPr>
                <w:b/>
                <w:i/>
              </w:rPr>
              <w:tab/>
            </w:r>
            <w:r w:rsidRPr="002106F7">
              <w:rPr>
                <w:b/>
                <w:i/>
              </w:rPr>
              <w:t>kolmannen maan kansalaisesta ei ole aiemmin tehty palauttamis- eikä maastapoistamispäätöstä;</w:t>
            </w:r>
          </w:p>
        </w:tc>
        <w:tc>
          <w:tcPr>
            <w:tcW w:w="4876" w:type="dxa"/>
          </w:tcPr>
          <w:p w14:paraId="5BEC1CA1" w14:textId="77777777" w:rsidR="004B287C" w:rsidRPr="002106F7" w:rsidRDefault="002106F7" w:rsidP="00ED63DD">
            <w:pPr>
              <w:pStyle w:val="Normal6"/>
              <w:rPr>
                <w:szCs w:val="24"/>
              </w:rPr>
            </w:pPr>
            <w:r w:rsidRPr="002106F7">
              <w:rPr>
                <w:b/>
                <w:i/>
              </w:rPr>
              <w:t>Poistetaan.</w:t>
            </w:r>
          </w:p>
        </w:tc>
      </w:tr>
    </w:tbl>
    <w:p w14:paraId="550E5D8F"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3281510" w14:textId="77777777" w:rsidR="004B287C" w:rsidRPr="002106F7" w:rsidRDefault="002106F7" w:rsidP="004B287C">
      <w:r w:rsidRPr="002106F7">
        <w:rPr>
          <w:rStyle w:val="HideTWBExt"/>
        </w:rPr>
        <w:t>&lt;/Amend&gt;</w:t>
      </w:r>
    </w:p>
    <w:p w14:paraId="53BCBFAF"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66</w:t>
      </w:r>
      <w:r w:rsidRPr="002106F7">
        <w:rPr>
          <w:rStyle w:val="HideTWBExt"/>
          <w:b w:val="0"/>
        </w:rPr>
        <w:t>&lt;/NumAm&gt;</w:t>
      </w:r>
    </w:p>
    <w:p w14:paraId="0B12713F"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D8F3B1A" w14:textId="77777777" w:rsidR="004B287C" w:rsidRPr="002106F7" w:rsidRDefault="002106F7" w:rsidP="004B287C">
      <w:pPr>
        <w:pStyle w:val="NormalBold"/>
      </w:pPr>
      <w:r w:rsidRPr="002106F7">
        <w:rPr>
          <w:rStyle w:val="HideTWBExt"/>
          <w:b w:val="0"/>
        </w:rPr>
        <w:t>&lt;Article&gt;</w:t>
      </w:r>
      <w:r w:rsidRPr="002106F7">
        <w:t>11 artikla – 1 kohta – c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7D8BDAE" w14:textId="77777777" w:rsidTr="00ED63DD">
        <w:trPr>
          <w:jc w:val="center"/>
        </w:trPr>
        <w:tc>
          <w:tcPr>
            <w:tcW w:w="9752" w:type="dxa"/>
            <w:gridSpan w:val="2"/>
          </w:tcPr>
          <w:p w14:paraId="5ADB3DA5" w14:textId="77777777" w:rsidR="004B287C" w:rsidRPr="002106F7" w:rsidRDefault="004B287C" w:rsidP="00ED63DD">
            <w:pPr>
              <w:keepNext/>
            </w:pPr>
          </w:p>
        </w:tc>
      </w:tr>
      <w:tr w:rsidR="00680D9B" w:rsidRPr="002106F7" w14:paraId="1150EDF1" w14:textId="77777777" w:rsidTr="00ED63DD">
        <w:trPr>
          <w:jc w:val="center"/>
        </w:trPr>
        <w:tc>
          <w:tcPr>
            <w:tcW w:w="4876" w:type="dxa"/>
          </w:tcPr>
          <w:p w14:paraId="40F194C7" w14:textId="77777777" w:rsidR="004B287C" w:rsidRPr="002106F7" w:rsidRDefault="002106F7" w:rsidP="00ED63DD">
            <w:pPr>
              <w:pStyle w:val="ColumnHeading"/>
              <w:keepNext/>
            </w:pPr>
            <w:r w:rsidRPr="002106F7">
              <w:t>Komission teksti</w:t>
            </w:r>
          </w:p>
        </w:tc>
        <w:tc>
          <w:tcPr>
            <w:tcW w:w="4876" w:type="dxa"/>
          </w:tcPr>
          <w:p w14:paraId="0EE56499" w14:textId="77777777" w:rsidR="004B287C" w:rsidRPr="002106F7" w:rsidRDefault="002106F7" w:rsidP="00ED63DD">
            <w:pPr>
              <w:pStyle w:val="ColumnHeading"/>
              <w:keepNext/>
            </w:pPr>
            <w:r w:rsidRPr="002106F7">
              <w:t>Tarkistus</w:t>
            </w:r>
          </w:p>
        </w:tc>
      </w:tr>
      <w:tr w:rsidR="00680D9B" w:rsidRPr="002106F7" w14:paraId="6240F9A1" w14:textId="77777777" w:rsidTr="00ED63DD">
        <w:trPr>
          <w:jc w:val="center"/>
        </w:trPr>
        <w:tc>
          <w:tcPr>
            <w:tcW w:w="4876" w:type="dxa"/>
          </w:tcPr>
          <w:p w14:paraId="68C4FE68" w14:textId="77777777" w:rsidR="004B287C" w:rsidRPr="002106F7" w:rsidRDefault="002106F7" w:rsidP="00ED63DD">
            <w:pPr>
              <w:pStyle w:val="Normal6"/>
            </w:pPr>
            <w:r w:rsidRPr="002106F7">
              <w:rPr>
                <w:b/>
                <w:i/>
              </w:rPr>
              <w:t>c.</w:t>
            </w:r>
            <w:r w:rsidRPr="002106F7">
              <w:rPr>
                <w:b/>
                <w:i/>
              </w:rPr>
              <w:tab/>
              <w:t>kolmannen maan kansalainen ei ole tullut jäsenvaltion alueelle maahantulokiellon ollessa voimassa.</w:t>
            </w:r>
          </w:p>
        </w:tc>
        <w:tc>
          <w:tcPr>
            <w:tcW w:w="4876" w:type="dxa"/>
          </w:tcPr>
          <w:p w14:paraId="6860BD09" w14:textId="77777777" w:rsidR="004B287C" w:rsidRPr="002106F7" w:rsidRDefault="002106F7" w:rsidP="00ED63DD">
            <w:pPr>
              <w:pStyle w:val="Normal6"/>
              <w:rPr>
                <w:szCs w:val="24"/>
              </w:rPr>
            </w:pPr>
            <w:r w:rsidRPr="002106F7">
              <w:rPr>
                <w:b/>
                <w:i/>
              </w:rPr>
              <w:t>Poistetaan.</w:t>
            </w:r>
          </w:p>
        </w:tc>
      </w:tr>
    </w:tbl>
    <w:p w14:paraId="71B57CE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A8503C7" w14:textId="77777777" w:rsidR="004B287C" w:rsidRPr="002106F7" w:rsidRDefault="002106F7" w:rsidP="004B287C">
      <w:r w:rsidRPr="002106F7">
        <w:rPr>
          <w:rStyle w:val="HideTWBExt"/>
        </w:rPr>
        <w:t>&lt;/Amend&gt;</w:t>
      </w:r>
    </w:p>
    <w:p w14:paraId="3BEED81D"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67</w:t>
      </w:r>
      <w:r w:rsidRPr="002106F7">
        <w:rPr>
          <w:rStyle w:val="HideTWBExt"/>
          <w:b w:val="0"/>
        </w:rPr>
        <w:t>&lt;/NumAm&gt;</w:t>
      </w:r>
    </w:p>
    <w:p w14:paraId="54E59CD0"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7BDADF5" w14:textId="77777777" w:rsidR="004B287C" w:rsidRPr="002106F7" w:rsidRDefault="002106F7" w:rsidP="004B287C">
      <w:pPr>
        <w:pStyle w:val="NormalBold"/>
      </w:pPr>
      <w:r w:rsidRPr="002106F7">
        <w:rPr>
          <w:rStyle w:val="HideTWBExt"/>
          <w:b w:val="0"/>
        </w:rPr>
        <w:t>&lt;Article&gt;</w:t>
      </w:r>
      <w:r w:rsidRPr="002106F7">
        <w:t>11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3EFDAC7" w14:textId="77777777" w:rsidTr="00ED63DD">
        <w:trPr>
          <w:jc w:val="center"/>
        </w:trPr>
        <w:tc>
          <w:tcPr>
            <w:tcW w:w="9752" w:type="dxa"/>
            <w:gridSpan w:val="2"/>
          </w:tcPr>
          <w:p w14:paraId="12C7540B" w14:textId="77777777" w:rsidR="004B287C" w:rsidRPr="002106F7" w:rsidRDefault="004B287C" w:rsidP="00ED63DD">
            <w:pPr>
              <w:keepNext/>
            </w:pPr>
          </w:p>
        </w:tc>
      </w:tr>
      <w:tr w:rsidR="00680D9B" w:rsidRPr="002106F7" w14:paraId="0EE2CFAB" w14:textId="77777777" w:rsidTr="00ED63DD">
        <w:trPr>
          <w:jc w:val="center"/>
        </w:trPr>
        <w:tc>
          <w:tcPr>
            <w:tcW w:w="4876" w:type="dxa"/>
          </w:tcPr>
          <w:p w14:paraId="23A8C149" w14:textId="77777777" w:rsidR="004B287C" w:rsidRPr="002106F7" w:rsidRDefault="002106F7" w:rsidP="00ED63DD">
            <w:pPr>
              <w:pStyle w:val="ColumnHeading"/>
              <w:keepNext/>
            </w:pPr>
            <w:r w:rsidRPr="002106F7">
              <w:t>Komission teksti</w:t>
            </w:r>
          </w:p>
        </w:tc>
        <w:tc>
          <w:tcPr>
            <w:tcW w:w="4876" w:type="dxa"/>
          </w:tcPr>
          <w:p w14:paraId="1C0BE1D1" w14:textId="77777777" w:rsidR="004B287C" w:rsidRPr="002106F7" w:rsidRDefault="002106F7" w:rsidP="00ED63DD">
            <w:pPr>
              <w:pStyle w:val="ColumnHeading"/>
              <w:keepNext/>
            </w:pPr>
            <w:r w:rsidRPr="002106F7">
              <w:t>Tarkistus</w:t>
            </w:r>
          </w:p>
        </w:tc>
      </w:tr>
      <w:tr w:rsidR="00680D9B" w:rsidRPr="002106F7" w14:paraId="1F23F381" w14:textId="77777777" w:rsidTr="00ED63DD">
        <w:trPr>
          <w:jc w:val="center"/>
        </w:trPr>
        <w:tc>
          <w:tcPr>
            <w:tcW w:w="4876" w:type="dxa"/>
          </w:tcPr>
          <w:p w14:paraId="2E458433" w14:textId="77777777" w:rsidR="004B287C" w:rsidRPr="002106F7" w:rsidRDefault="002106F7" w:rsidP="00ED63DD">
            <w:pPr>
              <w:pStyle w:val="Normal6"/>
            </w:pPr>
            <w:r w:rsidRPr="002106F7">
              <w:rPr>
                <w:b/>
                <w:i/>
              </w:rPr>
              <w:t>2.</w:t>
            </w:r>
            <w:r w:rsidRPr="002106F7">
              <w:rPr>
                <w:b/>
                <w:i/>
              </w:rPr>
              <w:tab/>
            </w:r>
            <w:r w:rsidRPr="002106F7">
              <w:rPr>
                <w:b/>
                <w:i/>
              </w:rPr>
              <w:t>Maahantulokielto voidaan kumota, sitä voidaan lykätä tai sen kestoa voidaan lyhentää myös perustelluissa yksittäistapauksissa, mukaan lukien humanitaarisista syistä, ottaen huomioon kaikki merkitykselliset olosuhteet.</w:t>
            </w:r>
          </w:p>
        </w:tc>
        <w:tc>
          <w:tcPr>
            <w:tcW w:w="4876" w:type="dxa"/>
          </w:tcPr>
          <w:p w14:paraId="3BED7165" w14:textId="77777777" w:rsidR="004B287C" w:rsidRPr="002106F7" w:rsidRDefault="002106F7" w:rsidP="00ED63DD">
            <w:pPr>
              <w:pStyle w:val="Normal6"/>
              <w:rPr>
                <w:szCs w:val="24"/>
              </w:rPr>
            </w:pPr>
            <w:r w:rsidRPr="002106F7">
              <w:rPr>
                <w:b/>
                <w:i/>
              </w:rPr>
              <w:t>Poistetaan.</w:t>
            </w:r>
          </w:p>
        </w:tc>
      </w:tr>
    </w:tbl>
    <w:p w14:paraId="41415E1A"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3C3D4CE" w14:textId="77777777" w:rsidR="004B287C" w:rsidRPr="002106F7" w:rsidRDefault="002106F7" w:rsidP="004B287C">
      <w:r w:rsidRPr="002106F7">
        <w:rPr>
          <w:rStyle w:val="HideTWBExt"/>
        </w:rPr>
        <w:t>&lt;/Amend&gt;</w:t>
      </w:r>
    </w:p>
    <w:p w14:paraId="0AC78FA6"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68</w:t>
      </w:r>
      <w:r w:rsidRPr="002106F7">
        <w:rPr>
          <w:rStyle w:val="HideTWBExt"/>
          <w:b w:val="0"/>
        </w:rPr>
        <w:t>&lt;/NumAm&gt;</w:t>
      </w:r>
    </w:p>
    <w:p w14:paraId="24DE783F"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5B7D16C" w14:textId="77777777" w:rsidR="004B287C" w:rsidRPr="002106F7" w:rsidRDefault="002106F7" w:rsidP="004B287C">
      <w:pPr>
        <w:pStyle w:val="NormalBold"/>
      </w:pPr>
      <w:r w:rsidRPr="002106F7">
        <w:rPr>
          <w:rStyle w:val="HideTWBExt"/>
          <w:b w:val="0"/>
        </w:rPr>
        <w:t>&lt;Article&gt;</w:t>
      </w:r>
      <w:r w:rsidRPr="002106F7">
        <w:t>11 artikla – 3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ED5562B" w14:textId="77777777" w:rsidTr="00ED63DD">
        <w:trPr>
          <w:jc w:val="center"/>
        </w:trPr>
        <w:tc>
          <w:tcPr>
            <w:tcW w:w="9752" w:type="dxa"/>
            <w:gridSpan w:val="2"/>
          </w:tcPr>
          <w:p w14:paraId="77E9C91D" w14:textId="77777777" w:rsidR="004B287C" w:rsidRPr="002106F7" w:rsidRDefault="004B287C" w:rsidP="00ED63DD">
            <w:pPr>
              <w:keepNext/>
            </w:pPr>
          </w:p>
        </w:tc>
      </w:tr>
      <w:tr w:rsidR="00680D9B" w:rsidRPr="002106F7" w14:paraId="0FCBE799" w14:textId="77777777" w:rsidTr="00ED63DD">
        <w:trPr>
          <w:jc w:val="center"/>
        </w:trPr>
        <w:tc>
          <w:tcPr>
            <w:tcW w:w="4876" w:type="dxa"/>
          </w:tcPr>
          <w:p w14:paraId="39579A8B" w14:textId="77777777" w:rsidR="004B287C" w:rsidRPr="002106F7" w:rsidRDefault="002106F7" w:rsidP="00ED63DD">
            <w:pPr>
              <w:pStyle w:val="ColumnHeading"/>
              <w:keepNext/>
            </w:pPr>
            <w:r w:rsidRPr="002106F7">
              <w:t>Komission teksti</w:t>
            </w:r>
          </w:p>
        </w:tc>
        <w:tc>
          <w:tcPr>
            <w:tcW w:w="4876" w:type="dxa"/>
          </w:tcPr>
          <w:p w14:paraId="70D0A80D" w14:textId="77777777" w:rsidR="004B287C" w:rsidRPr="002106F7" w:rsidRDefault="002106F7" w:rsidP="00ED63DD">
            <w:pPr>
              <w:pStyle w:val="ColumnHeading"/>
              <w:keepNext/>
            </w:pPr>
            <w:r w:rsidRPr="002106F7">
              <w:t>Tarkistus</w:t>
            </w:r>
          </w:p>
        </w:tc>
      </w:tr>
      <w:tr w:rsidR="00680D9B" w:rsidRPr="002106F7" w14:paraId="09E6DFCF" w14:textId="77777777" w:rsidTr="00ED63DD">
        <w:trPr>
          <w:jc w:val="center"/>
        </w:trPr>
        <w:tc>
          <w:tcPr>
            <w:tcW w:w="4876" w:type="dxa"/>
          </w:tcPr>
          <w:p w14:paraId="1C808937" w14:textId="77777777" w:rsidR="004B287C" w:rsidRPr="002106F7" w:rsidRDefault="002106F7" w:rsidP="00ED63DD">
            <w:pPr>
              <w:pStyle w:val="Normal6"/>
            </w:pPr>
            <w:r w:rsidRPr="002106F7">
              <w:t>3.</w:t>
            </w:r>
            <w:r w:rsidRPr="002106F7">
              <w:tab/>
              <w:t>Kolmannen maan kansalaiselle on annettava mahdollisuus pyytää tällaista maahantulokiellon kumoamista, lykkäämistä tai sen keston lyhentämistä.</w:t>
            </w:r>
          </w:p>
        </w:tc>
        <w:tc>
          <w:tcPr>
            <w:tcW w:w="4876" w:type="dxa"/>
          </w:tcPr>
          <w:p w14:paraId="0A1CB20A" w14:textId="77777777" w:rsidR="004B287C" w:rsidRPr="002106F7" w:rsidRDefault="002106F7" w:rsidP="00ED63DD">
            <w:pPr>
              <w:pStyle w:val="Normal6"/>
              <w:rPr>
                <w:szCs w:val="24"/>
              </w:rPr>
            </w:pPr>
            <w:r w:rsidRPr="002106F7">
              <w:t>3.</w:t>
            </w:r>
            <w:r w:rsidRPr="002106F7">
              <w:tab/>
              <w:t>Kolmannen maan kansalaiselle on annettava mahdollisuus pyytää tällaista maahantulokiellon kumoamista, lykkäämistä tai sen keston lyhentämistä.</w:t>
            </w:r>
            <w:r w:rsidRPr="002106F7">
              <w:rPr>
                <w:b/>
                <w:i/>
              </w:rPr>
              <w:t xml:space="preserve"> Kolmannen maan kansalaiselle on tiedotettava tästä mahdollisuudesta 24 artiklan mukaisesti.</w:t>
            </w:r>
          </w:p>
        </w:tc>
      </w:tr>
    </w:tbl>
    <w:p w14:paraId="7924C82F"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320B7ED" w14:textId="77777777" w:rsidR="004B287C" w:rsidRPr="002106F7" w:rsidRDefault="002106F7" w:rsidP="004B287C">
      <w:r w:rsidRPr="002106F7">
        <w:rPr>
          <w:rStyle w:val="HideTWBExt"/>
        </w:rPr>
        <w:t>&lt;/Amend&gt;</w:t>
      </w:r>
    </w:p>
    <w:p w14:paraId="693CB48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69</w:t>
      </w:r>
      <w:r w:rsidRPr="002106F7">
        <w:rPr>
          <w:rStyle w:val="HideTWBExt"/>
          <w:b w:val="0"/>
        </w:rPr>
        <w:t>&lt;/NumAm&gt;</w:t>
      </w:r>
    </w:p>
    <w:p w14:paraId="58E63FB6"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4270A74" w14:textId="77777777" w:rsidR="004B287C" w:rsidRPr="002106F7" w:rsidRDefault="002106F7" w:rsidP="004B287C">
      <w:pPr>
        <w:pStyle w:val="NormalBold"/>
      </w:pPr>
      <w:r w:rsidRPr="002106F7">
        <w:rPr>
          <w:rStyle w:val="HideTWBExt"/>
          <w:b w:val="0"/>
        </w:rPr>
        <w:t>&lt;Article&gt;</w:t>
      </w:r>
      <w:r w:rsidRPr="002106F7">
        <w:t>12 artikla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6F11D4F" w14:textId="77777777" w:rsidTr="00ED63DD">
        <w:trPr>
          <w:jc w:val="center"/>
        </w:trPr>
        <w:tc>
          <w:tcPr>
            <w:tcW w:w="9752" w:type="dxa"/>
            <w:gridSpan w:val="2"/>
          </w:tcPr>
          <w:p w14:paraId="38C8B5BE" w14:textId="77777777" w:rsidR="004B287C" w:rsidRPr="002106F7" w:rsidRDefault="004B287C" w:rsidP="00ED63DD">
            <w:pPr>
              <w:keepNext/>
            </w:pPr>
          </w:p>
        </w:tc>
      </w:tr>
      <w:tr w:rsidR="00680D9B" w:rsidRPr="002106F7" w14:paraId="2B1DC08B" w14:textId="77777777" w:rsidTr="00ED63DD">
        <w:trPr>
          <w:jc w:val="center"/>
        </w:trPr>
        <w:tc>
          <w:tcPr>
            <w:tcW w:w="4876" w:type="dxa"/>
          </w:tcPr>
          <w:p w14:paraId="6AFE06A9" w14:textId="77777777" w:rsidR="004B287C" w:rsidRPr="002106F7" w:rsidRDefault="002106F7" w:rsidP="00ED63DD">
            <w:pPr>
              <w:pStyle w:val="ColumnHeading"/>
              <w:keepNext/>
            </w:pPr>
            <w:r w:rsidRPr="002106F7">
              <w:t>Komission teksti</w:t>
            </w:r>
          </w:p>
        </w:tc>
        <w:tc>
          <w:tcPr>
            <w:tcW w:w="4876" w:type="dxa"/>
          </w:tcPr>
          <w:p w14:paraId="2E526C9E" w14:textId="77777777" w:rsidR="004B287C" w:rsidRPr="002106F7" w:rsidRDefault="002106F7" w:rsidP="00ED63DD">
            <w:pPr>
              <w:pStyle w:val="ColumnHeading"/>
              <w:keepNext/>
            </w:pPr>
            <w:r w:rsidRPr="002106F7">
              <w:t>Tarkistus</w:t>
            </w:r>
          </w:p>
        </w:tc>
      </w:tr>
      <w:tr w:rsidR="00680D9B" w:rsidRPr="002106F7" w14:paraId="3ED56C7E" w14:textId="77777777" w:rsidTr="00ED63DD">
        <w:trPr>
          <w:jc w:val="center"/>
        </w:trPr>
        <w:tc>
          <w:tcPr>
            <w:tcW w:w="4876" w:type="dxa"/>
          </w:tcPr>
          <w:p w14:paraId="2F70517D" w14:textId="77777777" w:rsidR="004B287C" w:rsidRPr="002106F7" w:rsidRDefault="002106F7" w:rsidP="00ED63DD">
            <w:pPr>
              <w:pStyle w:val="Normal6"/>
              <w:jc w:val="center"/>
            </w:pPr>
            <w:r w:rsidRPr="002106F7">
              <w:rPr>
                <w:b/>
                <w:i/>
              </w:rPr>
              <w:t>12 artikla</w:t>
            </w:r>
          </w:p>
        </w:tc>
        <w:tc>
          <w:tcPr>
            <w:tcW w:w="4876" w:type="dxa"/>
          </w:tcPr>
          <w:p w14:paraId="02F2FCB5" w14:textId="77777777" w:rsidR="004B287C" w:rsidRPr="002106F7" w:rsidRDefault="002106F7" w:rsidP="00ED63DD">
            <w:pPr>
              <w:pStyle w:val="Normal6"/>
              <w:rPr>
                <w:szCs w:val="24"/>
              </w:rPr>
            </w:pPr>
            <w:r w:rsidRPr="002106F7">
              <w:rPr>
                <w:b/>
                <w:i/>
              </w:rPr>
              <w:t>Poistetaan.</w:t>
            </w:r>
          </w:p>
        </w:tc>
      </w:tr>
      <w:tr w:rsidR="00680D9B" w:rsidRPr="002106F7" w14:paraId="4F951BF0" w14:textId="77777777" w:rsidTr="00ED63DD">
        <w:trPr>
          <w:jc w:val="center"/>
        </w:trPr>
        <w:tc>
          <w:tcPr>
            <w:tcW w:w="4876" w:type="dxa"/>
          </w:tcPr>
          <w:p w14:paraId="1CAFF538" w14:textId="77777777" w:rsidR="004B287C" w:rsidRPr="002106F7" w:rsidRDefault="002106F7" w:rsidP="00ED63DD">
            <w:pPr>
              <w:pStyle w:val="Normal6"/>
              <w:jc w:val="center"/>
            </w:pPr>
            <w:r w:rsidRPr="002106F7">
              <w:rPr>
                <w:b/>
                <w:i/>
              </w:rPr>
              <w:t>Maastapoistaminen</w:t>
            </w:r>
          </w:p>
        </w:tc>
        <w:tc>
          <w:tcPr>
            <w:tcW w:w="4876" w:type="dxa"/>
          </w:tcPr>
          <w:p w14:paraId="255F2EDA" w14:textId="77777777" w:rsidR="004B287C" w:rsidRPr="002106F7" w:rsidRDefault="004B287C" w:rsidP="00ED63DD">
            <w:pPr>
              <w:pStyle w:val="Normal6"/>
              <w:rPr>
                <w:szCs w:val="24"/>
              </w:rPr>
            </w:pPr>
          </w:p>
        </w:tc>
      </w:tr>
      <w:tr w:rsidR="00680D9B" w:rsidRPr="002106F7" w14:paraId="35EB66A1" w14:textId="77777777" w:rsidTr="00ED63DD">
        <w:trPr>
          <w:jc w:val="center"/>
        </w:trPr>
        <w:tc>
          <w:tcPr>
            <w:tcW w:w="4876" w:type="dxa"/>
          </w:tcPr>
          <w:p w14:paraId="265DAF9D" w14:textId="77777777" w:rsidR="004B287C" w:rsidRPr="002106F7" w:rsidRDefault="002106F7" w:rsidP="00ED63DD">
            <w:pPr>
              <w:pStyle w:val="Normal6"/>
            </w:pPr>
            <w:r w:rsidRPr="002106F7">
              <w:rPr>
                <w:b/>
                <w:i/>
              </w:rPr>
              <w:t>1.</w:t>
            </w:r>
            <w:r w:rsidRPr="002106F7">
              <w:rPr>
                <w:b/>
                <w:i/>
              </w:rPr>
              <w:tab/>
              <w:t>Palauttamispäätöksen kohteena oleva kolmannen maan kansalainen on poistettava maasta, jos</w:t>
            </w:r>
          </w:p>
        </w:tc>
        <w:tc>
          <w:tcPr>
            <w:tcW w:w="4876" w:type="dxa"/>
          </w:tcPr>
          <w:p w14:paraId="7326E350" w14:textId="77777777" w:rsidR="004B287C" w:rsidRPr="002106F7" w:rsidRDefault="004B287C" w:rsidP="00ED63DD">
            <w:pPr>
              <w:pStyle w:val="Normal6"/>
              <w:rPr>
                <w:szCs w:val="24"/>
              </w:rPr>
            </w:pPr>
          </w:p>
        </w:tc>
      </w:tr>
      <w:tr w:rsidR="00680D9B" w:rsidRPr="002106F7" w14:paraId="70AD05EA" w14:textId="77777777" w:rsidTr="00ED63DD">
        <w:trPr>
          <w:jc w:val="center"/>
        </w:trPr>
        <w:tc>
          <w:tcPr>
            <w:tcW w:w="4876" w:type="dxa"/>
          </w:tcPr>
          <w:p w14:paraId="22CCFDFD" w14:textId="77777777" w:rsidR="004B287C" w:rsidRPr="002106F7" w:rsidRDefault="002106F7" w:rsidP="00ED63DD">
            <w:pPr>
              <w:pStyle w:val="Normal6"/>
            </w:pPr>
            <w:r w:rsidRPr="002106F7">
              <w:rPr>
                <w:b/>
                <w:i/>
              </w:rPr>
              <w:t>a.</w:t>
            </w:r>
            <w:r w:rsidRPr="002106F7">
              <w:rPr>
                <w:b/>
                <w:i/>
              </w:rPr>
              <w:tab/>
              <w:t>hän kieltäytyy yhteistyöstä viranomaisten kanssa palauttamisprosessin aikana;</w:t>
            </w:r>
          </w:p>
        </w:tc>
        <w:tc>
          <w:tcPr>
            <w:tcW w:w="4876" w:type="dxa"/>
          </w:tcPr>
          <w:p w14:paraId="2D38A209" w14:textId="77777777" w:rsidR="004B287C" w:rsidRPr="002106F7" w:rsidRDefault="004B287C" w:rsidP="00ED63DD">
            <w:pPr>
              <w:pStyle w:val="Normal6"/>
              <w:rPr>
                <w:szCs w:val="24"/>
              </w:rPr>
            </w:pPr>
          </w:p>
        </w:tc>
      </w:tr>
      <w:tr w:rsidR="00680D9B" w:rsidRPr="002106F7" w14:paraId="1D48096D" w14:textId="77777777" w:rsidTr="00ED63DD">
        <w:trPr>
          <w:jc w:val="center"/>
        </w:trPr>
        <w:tc>
          <w:tcPr>
            <w:tcW w:w="4876" w:type="dxa"/>
          </w:tcPr>
          <w:p w14:paraId="38C8C943" w14:textId="77777777" w:rsidR="004B287C" w:rsidRPr="002106F7" w:rsidRDefault="002106F7" w:rsidP="00ED63DD">
            <w:pPr>
              <w:pStyle w:val="Normal6"/>
            </w:pPr>
            <w:r w:rsidRPr="002106F7">
              <w:rPr>
                <w:b/>
                <w:i/>
              </w:rPr>
              <w:t>b.</w:t>
            </w:r>
            <w:r w:rsidRPr="002106F7">
              <w:rPr>
                <w:b/>
                <w:i/>
              </w:rPr>
              <w:tab/>
              <w:t>hän muuttaa toiseen jäsenvaltioon ilman lupaa, mukaan lukien 13 artiklan mukaisesti määritetyn ajanjakson aikana;</w:t>
            </w:r>
          </w:p>
        </w:tc>
        <w:tc>
          <w:tcPr>
            <w:tcW w:w="4876" w:type="dxa"/>
          </w:tcPr>
          <w:p w14:paraId="09DDCE82" w14:textId="77777777" w:rsidR="004B287C" w:rsidRPr="002106F7" w:rsidRDefault="004B287C" w:rsidP="00ED63DD">
            <w:pPr>
              <w:pStyle w:val="Normal6"/>
              <w:rPr>
                <w:szCs w:val="24"/>
              </w:rPr>
            </w:pPr>
          </w:p>
        </w:tc>
      </w:tr>
      <w:tr w:rsidR="00680D9B" w:rsidRPr="002106F7" w14:paraId="4C65AFE4" w14:textId="77777777" w:rsidTr="00ED63DD">
        <w:trPr>
          <w:jc w:val="center"/>
        </w:trPr>
        <w:tc>
          <w:tcPr>
            <w:tcW w:w="4876" w:type="dxa"/>
          </w:tcPr>
          <w:p w14:paraId="6F9E56EA" w14:textId="77777777" w:rsidR="004B287C" w:rsidRPr="002106F7" w:rsidRDefault="002106F7" w:rsidP="00ED63DD">
            <w:pPr>
              <w:pStyle w:val="Normal6"/>
            </w:pPr>
            <w:r w:rsidRPr="002106F7">
              <w:rPr>
                <w:b/>
                <w:i/>
              </w:rPr>
              <w:t>c.</w:t>
            </w:r>
            <w:r w:rsidRPr="002106F7">
              <w:rPr>
                <w:b/>
                <w:i/>
              </w:rPr>
              <w:tab/>
              <w:t>hän kuuluu 16 artiklan soveltamisalaan;</w:t>
            </w:r>
          </w:p>
        </w:tc>
        <w:tc>
          <w:tcPr>
            <w:tcW w:w="4876" w:type="dxa"/>
          </w:tcPr>
          <w:p w14:paraId="28793151" w14:textId="77777777" w:rsidR="004B287C" w:rsidRPr="002106F7" w:rsidRDefault="004B287C" w:rsidP="00ED63DD">
            <w:pPr>
              <w:pStyle w:val="Normal6"/>
              <w:rPr>
                <w:szCs w:val="24"/>
              </w:rPr>
            </w:pPr>
          </w:p>
        </w:tc>
      </w:tr>
      <w:tr w:rsidR="00680D9B" w:rsidRPr="002106F7" w14:paraId="374D07A1" w14:textId="77777777" w:rsidTr="00ED63DD">
        <w:trPr>
          <w:jc w:val="center"/>
        </w:trPr>
        <w:tc>
          <w:tcPr>
            <w:tcW w:w="4876" w:type="dxa"/>
          </w:tcPr>
          <w:p w14:paraId="741991E5" w14:textId="77777777" w:rsidR="004B287C" w:rsidRPr="002106F7" w:rsidRDefault="002106F7" w:rsidP="00ED63DD">
            <w:pPr>
              <w:pStyle w:val="Normal6"/>
            </w:pPr>
            <w:r w:rsidRPr="002106F7">
              <w:rPr>
                <w:b/>
                <w:i/>
              </w:rPr>
              <w:t>d.</w:t>
            </w:r>
            <w:r w:rsidRPr="002106F7">
              <w:rPr>
                <w:b/>
                <w:i/>
              </w:rPr>
              <w:tab/>
              <w:t>hän ei ole poistunut jäsenvaltioiden alueelta 13 artiklan mukaisesti määritettyyn päivään mennessä.</w:t>
            </w:r>
          </w:p>
        </w:tc>
        <w:tc>
          <w:tcPr>
            <w:tcW w:w="4876" w:type="dxa"/>
          </w:tcPr>
          <w:p w14:paraId="13FEF6C1" w14:textId="77777777" w:rsidR="004B287C" w:rsidRPr="002106F7" w:rsidRDefault="004B287C" w:rsidP="00ED63DD">
            <w:pPr>
              <w:pStyle w:val="Normal6"/>
              <w:rPr>
                <w:szCs w:val="24"/>
              </w:rPr>
            </w:pPr>
          </w:p>
        </w:tc>
      </w:tr>
      <w:tr w:rsidR="00680D9B" w:rsidRPr="002106F7" w14:paraId="623322B8" w14:textId="77777777" w:rsidTr="00ED63DD">
        <w:trPr>
          <w:jc w:val="center"/>
        </w:trPr>
        <w:tc>
          <w:tcPr>
            <w:tcW w:w="4876" w:type="dxa"/>
          </w:tcPr>
          <w:p w14:paraId="212A8A33" w14:textId="77777777" w:rsidR="004B287C" w:rsidRPr="002106F7" w:rsidRDefault="002106F7" w:rsidP="00ED63DD">
            <w:pPr>
              <w:pStyle w:val="Normal6"/>
            </w:pPr>
            <w:r w:rsidRPr="002106F7">
              <w:rPr>
                <w:b/>
                <w:i/>
              </w:rPr>
              <w:t>2.</w:t>
            </w:r>
            <w:r w:rsidRPr="002106F7">
              <w:rPr>
                <w:b/>
                <w:i/>
              </w:rPr>
              <w:tab/>
              <w:t>Jäsenvaltioiden toimivaltaiset viranomaiset voivat tehdä erillisen kirjallisen hallinnollisen tai oikeudellisen päätöksen, jossa määrätään maastapoistamisesta.</w:t>
            </w:r>
          </w:p>
        </w:tc>
        <w:tc>
          <w:tcPr>
            <w:tcW w:w="4876" w:type="dxa"/>
          </w:tcPr>
          <w:p w14:paraId="780490C7" w14:textId="77777777" w:rsidR="004B287C" w:rsidRPr="002106F7" w:rsidRDefault="004B287C" w:rsidP="00ED63DD">
            <w:pPr>
              <w:pStyle w:val="Normal6"/>
              <w:rPr>
                <w:szCs w:val="24"/>
              </w:rPr>
            </w:pPr>
          </w:p>
        </w:tc>
      </w:tr>
      <w:tr w:rsidR="00680D9B" w:rsidRPr="002106F7" w14:paraId="7D3EE478" w14:textId="77777777" w:rsidTr="00ED63DD">
        <w:trPr>
          <w:jc w:val="center"/>
        </w:trPr>
        <w:tc>
          <w:tcPr>
            <w:tcW w:w="4876" w:type="dxa"/>
          </w:tcPr>
          <w:p w14:paraId="5EC7D392" w14:textId="77777777" w:rsidR="004B287C" w:rsidRPr="002106F7" w:rsidRDefault="002106F7" w:rsidP="00ED63DD">
            <w:pPr>
              <w:pStyle w:val="Normal6"/>
            </w:pPr>
            <w:r w:rsidRPr="002106F7">
              <w:rPr>
                <w:b/>
                <w:i/>
              </w:rPr>
              <w:t>3.</w:t>
            </w:r>
            <w:r w:rsidRPr="002106F7">
              <w:rPr>
                <w:b/>
                <w:i/>
              </w:rPr>
              <w:tab/>
            </w:r>
            <w:r w:rsidRPr="002106F7">
              <w:rPr>
                <w:b/>
                <w:i/>
              </w:rPr>
              <w:t>Toimivaltaisten viranomaisten on arvioitava palauttamiskiellon periaatteen noudattamista paluumaan perusteella. Ne voivat tukeutua menettelyn aiemmissa vaiheissa tehtyyn kaikkien merkityksellisten olosuhteiden perusteelliseen arviointiin. Olosuhteiden muutokset ja riskin osoittavat uudet seikat olisi tutkittava asianmukaisesti. Asianomaisen kolmannen maan kansalaisen on esitettävä mahdollisimman nopeasti kaikki henkilökohtaisia olosuhteitaan koskevat merkitykselliset tekijät.</w:t>
            </w:r>
          </w:p>
        </w:tc>
        <w:tc>
          <w:tcPr>
            <w:tcW w:w="4876" w:type="dxa"/>
          </w:tcPr>
          <w:p w14:paraId="330C6301" w14:textId="77777777" w:rsidR="004B287C" w:rsidRPr="002106F7" w:rsidRDefault="004B287C" w:rsidP="00ED63DD">
            <w:pPr>
              <w:pStyle w:val="Normal6"/>
              <w:rPr>
                <w:szCs w:val="24"/>
              </w:rPr>
            </w:pPr>
          </w:p>
        </w:tc>
      </w:tr>
      <w:tr w:rsidR="00680D9B" w:rsidRPr="002106F7" w14:paraId="70DE5CFF" w14:textId="77777777" w:rsidTr="00ED63DD">
        <w:trPr>
          <w:jc w:val="center"/>
        </w:trPr>
        <w:tc>
          <w:tcPr>
            <w:tcW w:w="4876" w:type="dxa"/>
          </w:tcPr>
          <w:p w14:paraId="70CFB7E4" w14:textId="77777777" w:rsidR="004B287C" w:rsidRPr="002106F7" w:rsidRDefault="002106F7" w:rsidP="00ED63DD">
            <w:pPr>
              <w:pStyle w:val="Normal6"/>
            </w:pPr>
            <w:r w:rsidRPr="002106F7">
              <w:rPr>
                <w:b/>
                <w:i/>
              </w:rPr>
              <w:t>4.</w:t>
            </w:r>
            <w:r w:rsidRPr="002106F7">
              <w:rPr>
                <w:b/>
                <w:i/>
              </w:rPr>
              <w:tab/>
              <w:t>Maastapoistamisen varmistamiseksi toteutettavien pakkokeinojen on oltava välttämättömiä ja oikeasuhteisia, eikä niihin saa missään tapauksessa liittyä kohtuutonta voimankäyttöä. Pakkokeinot on pantava täytäntöön kansallisen lainsäädännön mukaisesti kunnioittaen perusoikeuksia sekä asianomaisen kolmannen maan kansalaisen ihmisarvoa ja fyysistä koskemattomuutta.</w:t>
            </w:r>
          </w:p>
        </w:tc>
        <w:tc>
          <w:tcPr>
            <w:tcW w:w="4876" w:type="dxa"/>
          </w:tcPr>
          <w:p w14:paraId="6BCEA009" w14:textId="77777777" w:rsidR="004B287C" w:rsidRPr="002106F7" w:rsidRDefault="004B287C" w:rsidP="00ED63DD">
            <w:pPr>
              <w:pStyle w:val="Normal6"/>
              <w:rPr>
                <w:szCs w:val="24"/>
              </w:rPr>
            </w:pPr>
          </w:p>
        </w:tc>
      </w:tr>
      <w:tr w:rsidR="00680D9B" w:rsidRPr="002106F7" w14:paraId="2D295FAD" w14:textId="77777777" w:rsidTr="00ED63DD">
        <w:trPr>
          <w:jc w:val="center"/>
        </w:trPr>
        <w:tc>
          <w:tcPr>
            <w:tcW w:w="4876" w:type="dxa"/>
          </w:tcPr>
          <w:p w14:paraId="1DA299DA" w14:textId="77777777" w:rsidR="004B287C" w:rsidRPr="002106F7" w:rsidRDefault="002106F7" w:rsidP="00ED63DD">
            <w:pPr>
              <w:pStyle w:val="Normal6"/>
            </w:pPr>
            <w:r w:rsidRPr="002106F7">
              <w:rPr>
                <w:b/>
                <w:i/>
              </w:rPr>
              <w:t>5.</w:t>
            </w:r>
            <w:r w:rsidRPr="002106F7">
              <w:rPr>
                <w:b/>
                <w:i/>
              </w:rPr>
              <w:tab/>
              <w:t>Lentoteitse tapahtuvan maastapoistamisen aikana jäsenvaltioiden on otettava huomioon neuvoston päätöksen 2004/573/EY</w:t>
            </w:r>
            <w:r w:rsidRPr="002106F7">
              <w:rPr>
                <w:b/>
                <w:i/>
                <w:vertAlign w:val="superscript"/>
              </w:rPr>
              <w:t>26</w:t>
            </w:r>
            <w:r w:rsidRPr="002106F7">
              <w:rPr>
                <w:b/>
                <w:i/>
              </w:rPr>
              <w:t xml:space="preserve"> liitteessä esitetyt yhteiset ohjeet, jotka koskevat lentoteitse tapahtuvaan yhteiseen maastapoistamiseen sovellettavia turvallisuusmääräyksiä.</w:t>
            </w:r>
          </w:p>
        </w:tc>
        <w:tc>
          <w:tcPr>
            <w:tcW w:w="4876" w:type="dxa"/>
          </w:tcPr>
          <w:p w14:paraId="01F4F360" w14:textId="77777777" w:rsidR="004B287C" w:rsidRPr="002106F7" w:rsidRDefault="004B287C" w:rsidP="00ED63DD">
            <w:pPr>
              <w:pStyle w:val="Normal6"/>
              <w:rPr>
                <w:szCs w:val="24"/>
              </w:rPr>
            </w:pPr>
          </w:p>
        </w:tc>
      </w:tr>
      <w:tr w:rsidR="00680D9B" w:rsidRPr="002106F7" w14:paraId="1BC88CF1" w14:textId="77777777" w:rsidTr="00ED63DD">
        <w:trPr>
          <w:jc w:val="center"/>
        </w:trPr>
        <w:tc>
          <w:tcPr>
            <w:tcW w:w="4876" w:type="dxa"/>
          </w:tcPr>
          <w:p w14:paraId="2748335D" w14:textId="77777777" w:rsidR="004B287C" w:rsidRPr="002106F7" w:rsidRDefault="002106F7" w:rsidP="00ED63DD">
            <w:pPr>
              <w:pStyle w:val="Normal6"/>
            </w:pPr>
            <w:r w:rsidRPr="002106F7">
              <w:rPr>
                <w:b/>
                <w:i/>
              </w:rPr>
              <w:t>6.</w:t>
            </w:r>
            <w:r w:rsidRPr="002106F7">
              <w:rPr>
                <w:b/>
                <w:i/>
              </w:rPr>
              <w:tab/>
              <w:t>Asianmukaisesti perustelluissa tapauksissa ja kolmannen maan kansalaisen tehdessä selvästi yhteistyötä toimivaltaiset viranomaiset voivat päättää ilmoittaa päivän, johon mennessä kolmannen maan kansalaisen on poistuttava jäsenvaltioiden alueelta 13 artiklan mukaisesti. Tällaisissa tapauksissa toimivaltaisten viranomaisten on seurattava tiiviisti, että kolmannen maan kansalainen noudattaa velvoitetta, mukaan lukien järjestämällä kuljetusapua asianomaiseen unionista poistumispaikkaan.</w:t>
            </w:r>
          </w:p>
        </w:tc>
        <w:tc>
          <w:tcPr>
            <w:tcW w:w="4876" w:type="dxa"/>
          </w:tcPr>
          <w:p w14:paraId="17E73427" w14:textId="77777777" w:rsidR="004B287C" w:rsidRPr="002106F7" w:rsidRDefault="004B287C" w:rsidP="00ED63DD">
            <w:pPr>
              <w:pStyle w:val="Normal6"/>
              <w:rPr>
                <w:szCs w:val="24"/>
              </w:rPr>
            </w:pPr>
          </w:p>
        </w:tc>
      </w:tr>
      <w:tr w:rsidR="00680D9B" w:rsidRPr="002106F7" w14:paraId="42DDD11B" w14:textId="77777777" w:rsidTr="00ED63DD">
        <w:trPr>
          <w:jc w:val="center"/>
        </w:trPr>
        <w:tc>
          <w:tcPr>
            <w:tcW w:w="4876" w:type="dxa"/>
          </w:tcPr>
          <w:p w14:paraId="77D3CC0B" w14:textId="77777777" w:rsidR="004B287C" w:rsidRPr="002106F7" w:rsidRDefault="002106F7" w:rsidP="00ED63DD">
            <w:pPr>
              <w:pStyle w:val="Normal6"/>
            </w:pPr>
            <w:r w:rsidRPr="002106F7">
              <w:rPr>
                <w:b/>
                <w:i/>
              </w:rPr>
              <w:t>__________________</w:t>
            </w:r>
          </w:p>
        </w:tc>
        <w:tc>
          <w:tcPr>
            <w:tcW w:w="4876" w:type="dxa"/>
          </w:tcPr>
          <w:p w14:paraId="1347C1AD" w14:textId="77777777" w:rsidR="004B287C" w:rsidRPr="002106F7" w:rsidRDefault="004B287C" w:rsidP="00ED63DD">
            <w:pPr>
              <w:pStyle w:val="Normal6"/>
              <w:rPr>
                <w:szCs w:val="24"/>
              </w:rPr>
            </w:pPr>
          </w:p>
        </w:tc>
      </w:tr>
      <w:tr w:rsidR="00680D9B" w:rsidRPr="002106F7" w14:paraId="36867BC1" w14:textId="77777777" w:rsidTr="00ED63DD">
        <w:trPr>
          <w:jc w:val="center"/>
        </w:trPr>
        <w:tc>
          <w:tcPr>
            <w:tcW w:w="4876" w:type="dxa"/>
          </w:tcPr>
          <w:p w14:paraId="52ABC8AE" w14:textId="77777777" w:rsidR="004B287C" w:rsidRPr="002106F7" w:rsidRDefault="002106F7" w:rsidP="00ED63DD">
            <w:pPr>
              <w:pStyle w:val="Normal6"/>
            </w:pPr>
            <w:r w:rsidRPr="002106F7">
              <w:rPr>
                <w:b/>
                <w:i/>
                <w:vertAlign w:val="superscript"/>
              </w:rPr>
              <w:t>26</w:t>
            </w:r>
            <w:r w:rsidRPr="002106F7">
              <w:rPr>
                <w:b/>
                <w:i/>
              </w:rPr>
              <w:t xml:space="preserve"> Neuvoston päätös 2004/573/EY, tehty 29 päivänä huhtikuuta 2004, yhteisten lentojen järjestämisestä henkilökohtaisen maastapoistamispäätöksen saaneiden kolmansien maiden kansalaisten poistamiseksi kahden tai useamman jäsenvaltion alueelta (EUVL L 261, 6.8.2004, s. 28, ELI: http://data.europa.eu/eli/dec/2004/573/oj).</w:t>
            </w:r>
          </w:p>
        </w:tc>
        <w:tc>
          <w:tcPr>
            <w:tcW w:w="4876" w:type="dxa"/>
          </w:tcPr>
          <w:p w14:paraId="233EAD2E" w14:textId="77777777" w:rsidR="004B287C" w:rsidRPr="002106F7" w:rsidRDefault="004B287C" w:rsidP="00ED63DD">
            <w:pPr>
              <w:pStyle w:val="Normal6"/>
              <w:rPr>
                <w:szCs w:val="24"/>
              </w:rPr>
            </w:pPr>
          </w:p>
        </w:tc>
      </w:tr>
    </w:tbl>
    <w:p w14:paraId="60465DDF"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68C2E26" w14:textId="77777777" w:rsidR="004B287C" w:rsidRPr="002106F7" w:rsidRDefault="002106F7" w:rsidP="004B287C">
      <w:pPr>
        <w:pStyle w:val="JustificationTitle"/>
        <w:rPr>
          <w:noProof w:val="0"/>
        </w:rPr>
      </w:pPr>
      <w:r w:rsidRPr="002106F7">
        <w:rPr>
          <w:rStyle w:val="HideTWBExt"/>
          <w:i w:val="0"/>
        </w:rPr>
        <w:t>&lt;TitreJust&gt;</w:t>
      </w:r>
      <w:r w:rsidRPr="002106F7">
        <w:t>Perustelu</w:t>
      </w:r>
      <w:r w:rsidRPr="002106F7">
        <w:rPr>
          <w:rStyle w:val="HideTWBExt"/>
          <w:i w:val="0"/>
        </w:rPr>
        <w:t>&lt;/TitreJust&gt;</w:t>
      </w:r>
    </w:p>
    <w:p w14:paraId="4AD31E21" w14:textId="77777777" w:rsidR="004B287C" w:rsidRPr="002106F7" w:rsidRDefault="002106F7" w:rsidP="004B287C">
      <w:pPr>
        <w:pStyle w:val="Normal12Italic"/>
        <w:rPr>
          <w:noProof w:val="0"/>
        </w:rPr>
      </w:pPr>
      <w:r w:rsidRPr="002106F7">
        <w:t>12 artiklan ja 13 artiklan keskinäinen järjestys on vaihdettu, koska poliittiseksi painopisteeksi on asetettu vapaaehtoinen paluu.</w:t>
      </w:r>
    </w:p>
    <w:p w14:paraId="2037A5EA" w14:textId="77777777" w:rsidR="004B287C" w:rsidRPr="002106F7" w:rsidRDefault="002106F7" w:rsidP="004B287C">
      <w:r w:rsidRPr="002106F7">
        <w:rPr>
          <w:rStyle w:val="HideTWBExt"/>
        </w:rPr>
        <w:t>&lt;/Amend&gt;</w:t>
      </w:r>
    </w:p>
    <w:p w14:paraId="11E4D841"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70</w:t>
      </w:r>
      <w:r w:rsidRPr="002106F7">
        <w:rPr>
          <w:rStyle w:val="HideTWBExt"/>
          <w:b w:val="0"/>
        </w:rPr>
        <w:t>&lt;/NumAm&gt;</w:t>
      </w:r>
    </w:p>
    <w:p w14:paraId="1348EBB7"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F878480" w14:textId="77777777" w:rsidR="004B287C" w:rsidRPr="002106F7" w:rsidRDefault="002106F7" w:rsidP="004B287C">
      <w:pPr>
        <w:pStyle w:val="NormalBold"/>
      </w:pPr>
      <w:r w:rsidRPr="002106F7">
        <w:rPr>
          <w:rStyle w:val="HideTWBExt"/>
          <w:b w:val="0"/>
        </w:rPr>
        <w:t>&lt;Article&gt;</w:t>
      </w:r>
      <w:r w:rsidRPr="002106F7">
        <w:t>13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217B825" w14:textId="77777777" w:rsidTr="00ED63DD">
        <w:trPr>
          <w:jc w:val="center"/>
        </w:trPr>
        <w:tc>
          <w:tcPr>
            <w:tcW w:w="9752" w:type="dxa"/>
            <w:gridSpan w:val="2"/>
          </w:tcPr>
          <w:p w14:paraId="3CF3051B" w14:textId="77777777" w:rsidR="004B287C" w:rsidRPr="002106F7" w:rsidRDefault="004B287C" w:rsidP="00ED63DD">
            <w:pPr>
              <w:keepNext/>
            </w:pPr>
          </w:p>
        </w:tc>
      </w:tr>
      <w:tr w:rsidR="00680D9B" w:rsidRPr="002106F7" w14:paraId="0C1DC0FA" w14:textId="77777777" w:rsidTr="00ED63DD">
        <w:trPr>
          <w:jc w:val="center"/>
        </w:trPr>
        <w:tc>
          <w:tcPr>
            <w:tcW w:w="4876" w:type="dxa"/>
          </w:tcPr>
          <w:p w14:paraId="73004D63" w14:textId="77777777" w:rsidR="004B287C" w:rsidRPr="002106F7" w:rsidRDefault="002106F7" w:rsidP="00ED63DD">
            <w:pPr>
              <w:pStyle w:val="ColumnHeading"/>
              <w:keepNext/>
            </w:pPr>
            <w:r w:rsidRPr="002106F7">
              <w:t>Komission teksti</w:t>
            </w:r>
          </w:p>
        </w:tc>
        <w:tc>
          <w:tcPr>
            <w:tcW w:w="4876" w:type="dxa"/>
          </w:tcPr>
          <w:p w14:paraId="6DA5C905" w14:textId="77777777" w:rsidR="004B287C" w:rsidRPr="002106F7" w:rsidRDefault="002106F7" w:rsidP="00ED63DD">
            <w:pPr>
              <w:pStyle w:val="ColumnHeading"/>
              <w:keepNext/>
            </w:pPr>
            <w:r w:rsidRPr="002106F7">
              <w:t>Tarkistus</w:t>
            </w:r>
          </w:p>
        </w:tc>
      </w:tr>
      <w:tr w:rsidR="00680D9B" w:rsidRPr="002106F7" w14:paraId="2FFA7BA4" w14:textId="77777777" w:rsidTr="00ED63DD">
        <w:trPr>
          <w:jc w:val="center"/>
        </w:trPr>
        <w:tc>
          <w:tcPr>
            <w:tcW w:w="4876" w:type="dxa"/>
          </w:tcPr>
          <w:p w14:paraId="6C80E98B" w14:textId="77777777" w:rsidR="004B287C" w:rsidRPr="002106F7" w:rsidRDefault="002106F7" w:rsidP="00ED63DD">
            <w:pPr>
              <w:pStyle w:val="Normal6"/>
            </w:pPr>
            <w:r w:rsidRPr="002106F7">
              <w:t>1.</w:t>
            </w:r>
            <w:r w:rsidRPr="002106F7">
              <w:tab/>
            </w:r>
            <w:r w:rsidRPr="002106F7">
              <w:rPr>
                <w:b/>
                <w:i/>
              </w:rPr>
              <w:t>Jos kolmannen maan kansalainen ei ole 12 artiklan mukaisen maastapoistamisen kohteena,</w:t>
            </w:r>
            <w:r w:rsidRPr="002106F7">
              <w:t xml:space="preserve"> palauttamispäätöksessä on ilmoitettava päivä, johon mennessä hänen on poistuttava jäsenvaltioiden alueelta, ja ilmoitettava mahdollisuudesta poistua aikaisemmin.</w:t>
            </w:r>
          </w:p>
        </w:tc>
        <w:tc>
          <w:tcPr>
            <w:tcW w:w="4876" w:type="dxa"/>
          </w:tcPr>
          <w:p w14:paraId="288C7894" w14:textId="77777777" w:rsidR="004B287C" w:rsidRPr="002106F7" w:rsidRDefault="002106F7" w:rsidP="00ED63DD">
            <w:pPr>
              <w:pStyle w:val="Normal6"/>
              <w:rPr>
                <w:szCs w:val="24"/>
              </w:rPr>
            </w:pPr>
            <w:r w:rsidRPr="002106F7">
              <w:t>1.</w:t>
            </w:r>
            <w:r w:rsidRPr="002106F7">
              <w:tab/>
              <w:t>Palauttamispäätöksessä on ilmoitettava päivä, johon mennessä hänen on poistuttava jäsenvaltioiden alueelta, ja ilmoitettava mahdollisuudesta poistua aikaisemmin.</w:t>
            </w:r>
          </w:p>
        </w:tc>
      </w:tr>
    </w:tbl>
    <w:p w14:paraId="37660D0F"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10FC10E" w14:textId="77777777" w:rsidR="004B287C" w:rsidRPr="002106F7" w:rsidRDefault="002106F7" w:rsidP="004B287C">
      <w:r w:rsidRPr="002106F7">
        <w:rPr>
          <w:rStyle w:val="HideTWBExt"/>
        </w:rPr>
        <w:t>&lt;/Amend&gt;</w:t>
      </w:r>
    </w:p>
    <w:p w14:paraId="346E104D"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71</w:t>
      </w:r>
      <w:r w:rsidRPr="002106F7">
        <w:rPr>
          <w:rStyle w:val="HideTWBExt"/>
          <w:b w:val="0"/>
        </w:rPr>
        <w:t>&lt;/NumAm&gt;</w:t>
      </w:r>
    </w:p>
    <w:p w14:paraId="7D74281F"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C341868" w14:textId="77777777" w:rsidR="004B287C" w:rsidRPr="002106F7" w:rsidRDefault="002106F7" w:rsidP="004B287C">
      <w:pPr>
        <w:pStyle w:val="NormalBold"/>
      </w:pPr>
      <w:r w:rsidRPr="002106F7">
        <w:rPr>
          <w:rStyle w:val="HideTWBExt"/>
          <w:b w:val="0"/>
        </w:rPr>
        <w:t>&lt;Article&gt;</w:t>
      </w:r>
      <w:r w:rsidRPr="002106F7">
        <w:t>13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3E19EDA" w14:textId="77777777" w:rsidTr="00ED63DD">
        <w:trPr>
          <w:jc w:val="center"/>
        </w:trPr>
        <w:tc>
          <w:tcPr>
            <w:tcW w:w="9752" w:type="dxa"/>
            <w:gridSpan w:val="2"/>
          </w:tcPr>
          <w:p w14:paraId="25994465" w14:textId="77777777" w:rsidR="004B287C" w:rsidRPr="002106F7" w:rsidRDefault="004B287C" w:rsidP="00ED63DD">
            <w:pPr>
              <w:keepNext/>
            </w:pPr>
          </w:p>
        </w:tc>
      </w:tr>
      <w:tr w:rsidR="00680D9B" w:rsidRPr="002106F7" w14:paraId="113DFE68" w14:textId="77777777" w:rsidTr="00ED63DD">
        <w:trPr>
          <w:jc w:val="center"/>
        </w:trPr>
        <w:tc>
          <w:tcPr>
            <w:tcW w:w="4876" w:type="dxa"/>
          </w:tcPr>
          <w:p w14:paraId="0197C19A" w14:textId="77777777" w:rsidR="004B287C" w:rsidRPr="002106F7" w:rsidRDefault="002106F7" w:rsidP="00ED63DD">
            <w:pPr>
              <w:pStyle w:val="ColumnHeading"/>
              <w:keepNext/>
            </w:pPr>
            <w:r w:rsidRPr="002106F7">
              <w:t>Komission teksti</w:t>
            </w:r>
          </w:p>
        </w:tc>
        <w:tc>
          <w:tcPr>
            <w:tcW w:w="4876" w:type="dxa"/>
          </w:tcPr>
          <w:p w14:paraId="35EAF176" w14:textId="77777777" w:rsidR="004B287C" w:rsidRPr="002106F7" w:rsidRDefault="002106F7" w:rsidP="00ED63DD">
            <w:pPr>
              <w:pStyle w:val="ColumnHeading"/>
              <w:keepNext/>
            </w:pPr>
            <w:r w:rsidRPr="002106F7">
              <w:t>Tarkistus</w:t>
            </w:r>
          </w:p>
        </w:tc>
      </w:tr>
      <w:tr w:rsidR="00680D9B" w:rsidRPr="002106F7" w14:paraId="73E7EA58" w14:textId="77777777" w:rsidTr="00ED63DD">
        <w:trPr>
          <w:jc w:val="center"/>
        </w:trPr>
        <w:tc>
          <w:tcPr>
            <w:tcW w:w="4876" w:type="dxa"/>
          </w:tcPr>
          <w:p w14:paraId="1255A61D" w14:textId="77777777" w:rsidR="004B287C" w:rsidRPr="002106F7" w:rsidRDefault="002106F7" w:rsidP="00ED63DD">
            <w:pPr>
              <w:pStyle w:val="Normal6"/>
            </w:pPr>
            <w:r w:rsidRPr="002106F7">
              <w:t>2.</w:t>
            </w:r>
            <w:r w:rsidRPr="002106F7">
              <w:tab/>
              <w:t>Edellä 1 kohdassa tarkoitettu päivä on määritettävä ottaen huomioon tarkasteltavana olevan tapauksen erityisolosuhteet. Päivän, johon mennessä kolmannen maan kansalaisen on poistuttava, on oltava 30 päivän kuluessa palauttamispäätöksen tiedoksiantopäivästä.</w:t>
            </w:r>
          </w:p>
        </w:tc>
        <w:tc>
          <w:tcPr>
            <w:tcW w:w="4876" w:type="dxa"/>
          </w:tcPr>
          <w:p w14:paraId="7AD26133" w14:textId="77777777" w:rsidR="004B287C" w:rsidRPr="002106F7" w:rsidRDefault="002106F7" w:rsidP="00ED63DD">
            <w:pPr>
              <w:pStyle w:val="Normal6"/>
              <w:rPr>
                <w:szCs w:val="24"/>
              </w:rPr>
            </w:pPr>
            <w:r w:rsidRPr="002106F7">
              <w:t>2.</w:t>
            </w:r>
            <w:r w:rsidRPr="002106F7">
              <w:tab/>
            </w:r>
            <w:r w:rsidRPr="002106F7">
              <w:t xml:space="preserve">Edellä 1 kohdassa tarkoitettu päivä on määritettävä ottaen huomioon tarkasteltavana olevan tapauksen erityisolosuhteet. Päivän, johon mennessä kolmannen maan kansalaisen on poistuttava, on oltava </w:t>
            </w:r>
            <w:r w:rsidRPr="002106F7">
              <w:rPr>
                <w:b/>
                <w:i/>
              </w:rPr>
              <w:t>7–</w:t>
            </w:r>
            <w:r w:rsidRPr="002106F7">
              <w:t>30 päivän kuluessa palauttamispäätöksen tiedoksiantopäivästä.</w:t>
            </w:r>
          </w:p>
        </w:tc>
      </w:tr>
    </w:tbl>
    <w:p w14:paraId="231625E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3B828F1" w14:textId="77777777" w:rsidR="004B287C" w:rsidRPr="002106F7" w:rsidRDefault="002106F7" w:rsidP="004B287C">
      <w:r w:rsidRPr="002106F7">
        <w:rPr>
          <w:rStyle w:val="HideTWBExt"/>
        </w:rPr>
        <w:t>&lt;/Amend&gt;</w:t>
      </w:r>
    </w:p>
    <w:p w14:paraId="6B077738"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72</w:t>
      </w:r>
      <w:r w:rsidRPr="002106F7">
        <w:rPr>
          <w:rStyle w:val="HideTWBExt"/>
          <w:b w:val="0"/>
        </w:rPr>
        <w:t>&lt;/NumAm&gt;</w:t>
      </w:r>
    </w:p>
    <w:p w14:paraId="18759F19"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3655061" w14:textId="77777777" w:rsidR="004B287C" w:rsidRPr="002106F7" w:rsidRDefault="002106F7" w:rsidP="004B287C">
      <w:pPr>
        <w:pStyle w:val="NormalBold"/>
      </w:pPr>
      <w:r w:rsidRPr="002106F7">
        <w:rPr>
          <w:rStyle w:val="HideTWBExt"/>
          <w:b w:val="0"/>
        </w:rPr>
        <w:t>&lt;Article&gt;</w:t>
      </w:r>
      <w:r w:rsidRPr="002106F7">
        <w:t>13 artikla – 3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FFF4203" w14:textId="77777777" w:rsidTr="00ED63DD">
        <w:trPr>
          <w:jc w:val="center"/>
        </w:trPr>
        <w:tc>
          <w:tcPr>
            <w:tcW w:w="9752" w:type="dxa"/>
            <w:gridSpan w:val="2"/>
          </w:tcPr>
          <w:p w14:paraId="10C99253" w14:textId="77777777" w:rsidR="004B287C" w:rsidRPr="002106F7" w:rsidRDefault="004B287C" w:rsidP="00ED63DD">
            <w:pPr>
              <w:keepNext/>
            </w:pPr>
          </w:p>
        </w:tc>
      </w:tr>
      <w:tr w:rsidR="00680D9B" w:rsidRPr="002106F7" w14:paraId="7A971EE5" w14:textId="77777777" w:rsidTr="00ED63DD">
        <w:trPr>
          <w:jc w:val="center"/>
        </w:trPr>
        <w:tc>
          <w:tcPr>
            <w:tcW w:w="4876" w:type="dxa"/>
          </w:tcPr>
          <w:p w14:paraId="1E9427FC" w14:textId="77777777" w:rsidR="004B287C" w:rsidRPr="002106F7" w:rsidRDefault="002106F7" w:rsidP="00ED63DD">
            <w:pPr>
              <w:pStyle w:val="ColumnHeading"/>
              <w:keepNext/>
            </w:pPr>
            <w:r w:rsidRPr="002106F7">
              <w:t>Komission teksti</w:t>
            </w:r>
          </w:p>
        </w:tc>
        <w:tc>
          <w:tcPr>
            <w:tcW w:w="4876" w:type="dxa"/>
          </w:tcPr>
          <w:p w14:paraId="34CEBF8C" w14:textId="77777777" w:rsidR="004B287C" w:rsidRPr="002106F7" w:rsidRDefault="002106F7" w:rsidP="00ED63DD">
            <w:pPr>
              <w:pStyle w:val="ColumnHeading"/>
              <w:keepNext/>
            </w:pPr>
            <w:r w:rsidRPr="002106F7">
              <w:t>Tarkistus</w:t>
            </w:r>
          </w:p>
        </w:tc>
      </w:tr>
      <w:tr w:rsidR="00680D9B" w:rsidRPr="002106F7" w14:paraId="678556D9" w14:textId="77777777" w:rsidTr="00ED63DD">
        <w:trPr>
          <w:jc w:val="center"/>
        </w:trPr>
        <w:tc>
          <w:tcPr>
            <w:tcW w:w="4876" w:type="dxa"/>
          </w:tcPr>
          <w:p w14:paraId="12892A82" w14:textId="77777777" w:rsidR="004B287C" w:rsidRPr="002106F7" w:rsidRDefault="002106F7" w:rsidP="00ED63DD">
            <w:pPr>
              <w:pStyle w:val="Normal6"/>
            </w:pPr>
            <w:r w:rsidRPr="002106F7">
              <w:t>3.</w:t>
            </w:r>
            <w:r w:rsidRPr="002106F7">
              <w:tab/>
            </w:r>
            <w:r w:rsidRPr="002106F7">
              <w:t>Jäsenvaltiot voivat säätää pidemmästä ajanjaksosta tai pidentää alueeltaan poistumiseen annettua 1 kohdan mukaista ajanjaksoa ottaen huomioon tapauksen erityisolosuhteet</w:t>
            </w:r>
            <w:r w:rsidRPr="002106F7">
              <w:rPr>
                <w:b/>
                <w:i/>
              </w:rPr>
              <w:t>, kuten perhesiteet, mahdolliset koulua käyvät lapset, 46 artiklan 3 kohdan mukaiseen paluuta ja uudelleenkotoutumista tukevaan ohjelmaan osallistumisen ja 21 artiklassa säädetyn yhteistyövelvoitteen noudattamisen</w:t>
            </w:r>
            <w:r w:rsidRPr="002106F7">
              <w:t>. Poistumiseen annetun ajanjakson pidentämisestä on ilmoitettava kolmannen maan kansalaiselle kirjallisesti.</w:t>
            </w:r>
          </w:p>
        </w:tc>
        <w:tc>
          <w:tcPr>
            <w:tcW w:w="4876" w:type="dxa"/>
          </w:tcPr>
          <w:p w14:paraId="333085AF" w14:textId="77777777" w:rsidR="004B287C" w:rsidRPr="002106F7" w:rsidRDefault="002106F7" w:rsidP="00ED63DD">
            <w:pPr>
              <w:pStyle w:val="Normal6"/>
              <w:rPr>
                <w:szCs w:val="24"/>
              </w:rPr>
            </w:pPr>
            <w:r w:rsidRPr="002106F7">
              <w:t>3.</w:t>
            </w:r>
            <w:r w:rsidRPr="002106F7">
              <w:tab/>
              <w:t>Jäsenvaltiot voivat säätää pidemmästä ajanjaksosta tai pidentää alueeltaan poistumiseen annettua 1 kohdan mukaista ajanjaksoa ottaen huomioon tapauksen erityisolosuhteet. Poistumiseen annetun ajanjakson pidentämisestä on ilmoitettava kolmannen maan kansalaiselle kirjallisesti</w:t>
            </w:r>
            <w:r w:rsidRPr="002106F7">
              <w:rPr>
                <w:b/>
                <w:i/>
              </w:rPr>
              <w:t xml:space="preserve"> 24 artiklan mukaisesti</w:t>
            </w:r>
            <w:r w:rsidRPr="002106F7">
              <w:t>.</w:t>
            </w:r>
          </w:p>
        </w:tc>
      </w:tr>
    </w:tbl>
    <w:p w14:paraId="0161BF97"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DFFC7E5" w14:textId="77777777" w:rsidR="004B287C" w:rsidRPr="002106F7" w:rsidRDefault="002106F7" w:rsidP="004B287C">
      <w:r w:rsidRPr="002106F7">
        <w:rPr>
          <w:rStyle w:val="HideTWBExt"/>
        </w:rPr>
        <w:t>&lt;/Amend&gt;</w:t>
      </w:r>
    </w:p>
    <w:p w14:paraId="78A44CF8"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73</w:t>
      </w:r>
      <w:r w:rsidRPr="002106F7">
        <w:rPr>
          <w:rStyle w:val="HideTWBExt"/>
          <w:b w:val="0"/>
        </w:rPr>
        <w:t>&lt;/NumAm&gt;</w:t>
      </w:r>
    </w:p>
    <w:p w14:paraId="5229B4F3"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50FB142" w14:textId="77777777" w:rsidR="004B287C" w:rsidRPr="002106F7" w:rsidRDefault="002106F7" w:rsidP="004B287C">
      <w:pPr>
        <w:pStyle w:val="NormalBold"/>
      </w:pPr>
      <w:r w:rsidRPr="002106F7">
        <w:rPr>
          <w:rStyle w:val="HideTWBExt"/>
          <w:b w:val="0"/>
        </w:rPr>
        <w:t>&lt;Article&gt;</w:t>
      </w:r>
      <w:r w:rsidRPr="002106F7">
        <w:t>13 artikla – 4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02E2918" w14:textId="77777777" w:rsidTr="00ED63DD">
        <w:trPr>
          <w:jc w:val="center"/>
        </w:trPr>
        <w:tc>
          <w:tcPr>
            <w:tcW w:w="9752" w:type="dxa"/>
            <w:gridSpan w:val="2"/>
          </w:tcPr>
          <w:p w14:paraId="661008CA" w14:textId="77777777" w:rsidR="004B287C" w:rsidRPr="002106F7" w:rsidRDefault="004B287C" w:rsidP="00ED63DD">
            <w:pPr>
              <w:keepNext/>
            </w:pPr>
          </w:p>
        </w:tc>
      </w:tr>
      <w:tr w:rsidR="00680D9B" w:rsidRPr="002106F7" w14:paraId="0F70835E" w14:textId="77777777" w:rsidTr="00ED63DD">
        <w:trPr>
          <w:jc w:val="center"/>
        </w:trPr>
        <w:tc>
          <w:tcPr>
            <w:tcW w:w="4876" w:type="dxa"/>
          </w:tcPr>
          <w:p w14:paraId="55EB2CEC" w14:textId="77777777" w:rsidR="004B287C" w:rsidRPr="002106F7" w:rsidRDefault="002106F7" w:rsidP="00ED63DD">
            <w:pPr>
              <w:pStyle w:val="ColumnHeading"/>
              <w:keepNext/>
            </w:pPr>
            <w:r w:rsidRPr="002106F7">
              <w:t>Komission teksti</w:t>
            </w:r>
          </w:p>
        </w:tc>
        <w:tc>
          <w:tcPr>
            <w:tcW w:w="4876" w:type="dxa"/>
          </w:tcPr>
          <w:p w14:paraId="3A274435" w14:textId="77777777" w:rsidR="004B287C" w:rsidRPr="002106F7" w:rsidRDefault="002106F7" w:rsidP="00ED63DD">
            <w:pPr>
              <w:pStyle w:val="ColumnHeading"/>
              <w:keepNext/>
            </w:pPr>
            <w:r w:rsidRPr="002106F7">
              <w:t>Tarkistus</w:t>
            </w:r>
          </w:p>
        </w:tc>
      </w:tr>
      <w:tr w:rsidR="00680D9B" w:rsidRPr="002106F7" w14:paraId="237052A1" w14:textId="77777777" w:rsidTr="00ED63DD">
        <w:trPr>
          <w:jc w:val="center"/>
        </w:trPr>
        <w:tc>
          <w:tcPr>
            <w:tcW w:w="4876" w:type="dxa"/>
          </w:tcPr>
          <w:p w14:paraId="6A6C6604" w14:textId="77777777" w:rsidR="004B287C" w:rsidRPr="002106F7" w:rsidRDefault="002106F7" w:rsidP="00ED63DD">
            <w:pPr>
              <w:pStyle w:val="Normal6"/>
            </w:pPr>
            <w:r w:rsidRPr="002106F7">
              <w:t>4.</w:t>
            </w:r>
            <w:r w:rsidRPr="002106F7">
              <w:tab/>
            </w:r>
            <w:r w:rsidRPr="002106F7">
              <w:t xml:space="preserve">Kolmannen maan kansalaisen on poistuttava jäsenvaltioiden alueelta 1 kohdan nojalla määritettyyn päivään mennessä. Jos kolmannen maan kansalainen ei noudata tätä velvoitetta, häneen sovelletaan </w:t>
            </w:r>
            <w:r w:rsidRPr="002106F7">
              <w:rPr>
                <w:b/>
                <w:i/>
              </w:rPr>
              <w:t>12</w:t>
            </w:r>
            <w:r w:rsidRPr="002106F7">
              <w:t xml:space="preserve"> artiklan mukaista maastapoistamista.</w:t>
            </w:r>
          </w:p>
        </w:tc>
        <w:tc>
          <w:tcPr>
            <w:tcW w:w="4876" w:type="dxa"/>
          </w:tcPr>
          <w:p w14:paraId="5B92A27C" w14:textId="77777777" w:rsidR="004B287C" w:rsidRPr="002106F7" w:rsidRDefault="002106F7" w:rsidP="00ED63DD">
            <w:pPr>
              <w:pStyle w:val="Normal6"/>
              <w:rPr>
                <w:szCs w:val="24"/>
              </w:rPr>
            </w:pPr>
            <w:r w:rsidRPr="002106F7">
              <w:t>4.</w:t>
            </w:r>
            <w:r w:rsidRPr="002106F7">
              <w:tab/>
              <w:t xml:space="preserve">Kolmannen maan kansalaisen on poistuttava jäsenvaltioiden alueelta 1 kohdan nojalla määritettyyn päivään mennessä. Jos kolmannen maan kansalainen ei noudata tätä velvoitetta, häneen sovelletaan </w:t>
            </w:r>
            <w:r w:rsidRPr="002106F7">
              <w:rPr>
                <w:b/>
                <w:i/>
              </w:rPr>
              <w:t>13 a</w:t>
            </w:r>
            <w:r w:rsidRPr="002106F7">
              <w:t xml:space="preserve"> artiklan mukaista maastapoistamista.</w:t>
            </w:r>
          </w:p>
        </w:tc>
      </w:tr>
    </w:tbl>
    <w:p w14:paraId="271EAD5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EEC23E4" w14:textId="77777777" w:rsidR="004B287C" w:rsidRPr="002106F7" w:rsidRDefault="002106F7" w:rsidP="004B287C">
      <w:r w:rsidRPr="002106F7">
        <w:rPr>
          <w:rStyle w:val="HideTWBExt"/>
        </w:rPr>
        <w:t>&lt;/Amend&gt;</w:t>
      </w:r>
    </w:p>
    <w:p w14:paraId="2429BA6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74</w:t>
      </w:r>
      <w:r w:rsidRPr="002106F7">
        <w:rPr>
          <w:rStyle w:val="HideTWBExt"/>
          <w:b w:val="0"/>
        </w:rPr>
        <w:t>&lt;/NumAm&gt;</w:t>
      </w:r>
    </w:p>
    <w:p w14:paraId="6FE082FD"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30E1CFF" w14:textId="77777777" w:rsidR="004B287C" w:rsidRPr="002106F7" w:rsidRDefault="002106F7" w:rsidP="004B287C">
      <w:pPr>
        <w:pStyle w:val="NormalBold"/>
      </w:pPr>
      <w:r w:rsidRPr="002106F7">
        <w:rPr>
          <w:rStyle w:val="HideTWBExt"/>
          <w:b w:val="0"/>
        </w:rPr>
        <w:t>&lt;Article&gt;</w:t>
      </w:r>
      <w:r w:rsidRPr="002106F7">
        <w:t>13 a artikla (uusi)</w:t>
      </w:r>
      <w:r w:rsidRPr="002106F7">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31A0508" w14:textId="77777777" w:rsidTr="00F329E4">
        <w:trPr>
          <w:jc w:val="center"/>
        </w:trPr>
        <w:tc>
          <w:tcPr>
            <w:tcW w:w="9752" w:type="dxa"/>
            <w:gridSpan w:val="2"/>
          </w:tcPr>
          <w:p w14:paraId="1F7B2A7F" w14:textId="77777777" w:rsidR="004B287C" w:rsidRPr="002106F7" w:rsidRDefault="004B287C" w:rsidP="00ED63DD">
            <w:pPr>
              <w:keepNext/>
            </w:pPr>
          </w:p>
        </w:tc>
      </w:tr>
      <w:tr w:rsidR="00680D9B" w:rsidRPr="002106F7" w14:paraId="6EBBDBBD" w14:textId="77777777" w:rsidTr="00F329E4">
        <w:trPr>
          <w:jc w:val="center"/>
        </w:trPr>
        <w:tc>
          <w:tcPr>
            <w:tcW w:w="4876" w:type="dxa"/>
          </w:tcPr>
          <w:p w14:paraId="283FD4E8" w14:textId="77777777" w:rsidR="004B287C" w:rsidRPr="002106F7" w:rsidRDefault="002106F7" w:rsidP="00ED63DD">
            <w:pPr>
              <w:pStyle w:val="ColumnHeading"/>
              <w:keepNext/>
            </w:pPr>
            <w:r w:rsidRPr="002106F7">
              <w:t>Komission teksti</w:t>
            </w:r>
          </w:p>
        </w:tc>
        <w:tc>
          <w:tcPr>
            <w:tcW w:w="4876" w:type="dxa"/>
          </w:tcPr>
          <w:p w14:paraId="33D78952" w14:textId="77777777" w:rsidR="004B287C" w:rsidRPr="002106F7" w:rsidRDefault="002106F7" w:rsidP="00ED63DD">
            <w:pPr>
              <w:pStyle w:val="ColumnHeading"/>
              <w:keepNext/>
            </w:pPr>
            <w:r w:rsidRPr="002106F7">
              <w:t>Tarkistus</w:t>
            </w:r>
          </w:p>
        </w:tc>
      </w:tr>
      <w:tr w:rsidR="00680D9B" w:rsidRPr="002106F7" w14:paraId="5F096B9C" w14:textId="77777777" w:rsidTr="00F329E4">
        <w:trPr>
          <w:jc w:val="center"/>
        </w:trPr>
        <w:tc>
          <w:tcPr>
            <w:tcW w:w="4876" w:type="dxa"/>
          </w:tcPr>
          <w:p w14:paraId="37E9D068" w14:textId="77777777" w:rsidR="004B287C" w:rsidRPr="002106F7" w:rsidRDefault="004B287C" w:rsidP="00ED63DD">
            <w:pPr>
              <w:pStyle w:val="Normal6"/>
            </w:pPr>
          </w:p>
        </w:tc>
        <w:tc>
          <w:tcPr>
            <w:tcW w:w="4876" w:type="dxa"/>
          </w:tcPr>
          <w:p w14:paraId="1FECEB3E" w14:textId="77777777" w:rsidR="004B287C" w:rsidRPr="002106F7" w:rsidRDefault="002106F7" w:rsidP="00ED63DD">
            <w:pPr>
              <w:pStyle w:val="Normal6"/>
              <w:jc w:val="center"/>
              <w:rPr>
                <w:szCs w:val="24"/>
              </w:rPr>
            </w:pPr>
            <w:r w:rsidRPr="002106F7">
              <w:rPr>
                <w:b/>
                <w:i/>
              </w:rPr>
              <w:t>13 a artikla</w:t>
            </w:r>
          </w:p>
        </w:tc>
      </w:tr>
      <w:tr w:rsidR="00680D9B" w:rsidRPr="002106F7" w14:paraId="2C252424" w14:textId="77777777" w:rsidTr="00F329E4">
        <w:trPr>
          <w:jc w:val="center"/>
        </w:trPr>
        <w:tc>
          <w:tcPr>
            <w:tcW w:w="4876" w:type="dxa"/>
          </w:tcPr>
          <w:p w14:paraId="07722175" w14:textId="77777777" w:rsidR="004B287C" w:rsidRPr="002106F7" w:rsidRDefault="004B287C" w:rsidP="00ED63DD">
            <w:pPr>
              <w:pStyle w:val="Normal6"/>
            </w:pPr>
          </w:p>
        </w:tc>
        <w:tc>
          <w:tcPr>
            <w:tcW w:w="4876" w:type="dxa"/>
          </w:tcPr>
          <w:p w14:paraId="407A3A8E" w14:textId="77777777" w:rsidR="004B287C" w:rsidRPr="002106F7" w:rsidRDefault="002106F7" w:rsidP="00ED63DD">
            <w:pPr>
              <w:pStyle w:val="Normal6"/>
              <w:jc w:val="center"/>
              <w:rPr>
                <w:szCs w:val="24"/>
              </w:rPr>
            </w:pPr>
            <w:r w:rsidRPr="002106F7">
              <w:rPr>
                <w:b/>
                <w:i/>
              </w:rPr>
              <w:t>Maastapoistaminen</w:t>
            </w:r>
          </w:p>
        </w:tc>
      </w:tr>
      <w:tr w:rsidR="00680D9B" w:rsidRPr="002106F7" w14:paraId="211B7B5E" w14:textId="77777777" w:rsidTr="00F329E4">
        <w:trPr>
          <w:jc w:val="center"/>
        </w:trPr>
        <w:tc>
          <w:tcPr>
            <w:tcW w:w="4876" w:type="dxa"/>
          </w:tcPr>
          <w:p w14:paraId="27E848A7" w14:textId="77777777" w:rsidR="004B287C" w:rsidRPr="002106F7" w:rsidRDefault="004B287C" w:rsidP="00ED63DD">
            <w:pPr>
              <w:pStyle w:val="Normal6"/>
            </w:pPr>
          </w:p>
        </w:tc>
        <w:tc>
          <w:tcPr>
            <w:tcW w:w="4876" w:type="dxa"/>
          </w:tcPr>
          <w:p w14:paraId="153804C3" w14:textId="77777777" w:rsidR="004B287C" w:rsidRPr="002106F7" w:rsidRDefault="002106F7" w:rsidP="00ED63DD">
            <w:pPr>
              <w:pStyle w:val="Normal6"/>
              <w:rPr>
                <w:szCs w:val="24"/>
              </w:rPr>
            </w:pPr>
            <w:r w:rsidRPr="002106F7">
              <w:rPr>
                <w:b/>
                <w:i/>
              </w:rPr>
              <w:t>1.</w:t>
            </w:r>
            <w:r w:rsidRPr="002106F7">
              <w:tab/>
            </w:r>
            <w:r w:rsidRPr="002106F7">
              <w:rPr>
                <w:b/>
                <w:i/>
              </w:rPr>
              <w:t>Palauttamispäätöksen kohteena oleva kolmannen maan kansalainen on poistettava maasta, jos</w:t>
            </w:r>
          </w:p>
        </w:tc>
      </w:tr>
      <w:tr w:rsidR="00680D9B" w:rsidRPr="002106F7" w14:paraId="34557E62" w14:textId="77777777" w:rsidTr="00F329E4">
        <w:trPr>
          <w:jc w:val="center"/>
        </w:trPr>
        <w:tc>
          <w:tcPr>
            <w:tcW w:w="4876" w:type="dxa"/>
          </w:tcPr>
          <w:p w14:paraId="36588669" w14:textId="77777777" w:rsidR="004B287C" w:rsidRPr="002106F7" w:rsidRDefault="004B287C" w:rsidP="00ED63DD">
            <w:pPr>
              <w:pStyle w:val="Normal6"/>
            </w:pPr>
          </w:p>
        </w:tc>
        <w:tc>
          <w:tcPr>
            <w:tcW w:w="4876" w:type="dxa"/>
          </w:tcPr>
          <w:p w14:paraId="7D294BFF" w14:textId="77777777" w:rsidR="004B287C" w:rsidRPr="002106F7" w:rsidRDefault="002106F7" w:rsidP="00ED63DD">
            <w:pPr>
              <w:pStyle w:val="Normal6"/>
              <w:rPr>
                <w:szCs w:val="24"/>
              </w:rPr>
            </w:pPr>
            <w:r w:rsidRPr="002106F7">
              <w:rPr>
                <w:b/>
                <w:i/>
              </w:rPr>
              <w:t>a.</w:t>
            </w:r>
            <w:r w:rsidRPr="002106F7">
              <w:tab/>
            </w:r>
            <w:r w:rsidRPr="002106F7">
              <w:rPr>
                <w:b/>
                <w:i/>
              </w:rPr>
              <w:t>kolmannen maan kansalainen kieltäytyy 21 artiklan vastaisesti yhteistyöstä viranomaisten kanssa palauttamisprosessin aikana;</w:t>
            </w:r>
          </w:p>
        </w:tc>
      </w:tr>
      <w:tr w:rsidR="00680D9B" w:rsidRPr="002106F7" w14:paraId="3A5FA1CE" w14:textId="77777777" w:rsidTr="00F329E4">
        <w:trPr>
          <w:jc w:val="center"/>
        </w:trPr>
        <w:tc>
          <w:tcPr>
            <w:tcW w:w="4876" w:type="dxa"/>
          </w:tcPr>
          <w:p w14:paraId="4EDE3C1C" w14:textId="77777777" w:rsidR="004B287C" w:rsidRPr="002106F7" w:rsidRDefault="004B287C" w:rsidP="00ED63DD">
            <w:pPr>
              <w:pStyle w:val="Normal6"/>
            </w:pPr>
          </w:p>
        </w:tc>
        <w:tc>
          <w:tcPr>
            <w:tcW w:w="4876" w:type="dxa"/>
          </w:tcPr>
          <w:p w14:paraId="3EB4D517" w14:textId="77777777" w:rsidR="004B287C" w:rsidRPr="002106F7" w:rsidRDefault="002106F7" w:rsidP="00ED63DD">
            <w:pPr>
              <w:pStyle w:val="Normal6"/>
              <w:rPr>
                <w:szCs w:val="24"/>
              </w:rPr>
            </w:pPr>
            <w:r w:rsidRPr="002106F7">
              <w:rPr>
                <w:b/>
                <w:i/>
              </w:rPr>
              <w:t>b.</w:t>
            </w:r>
            <w:r w:rsidRPr="002106F7">
              <w:tab/>
            </w:r>
            <w:r w:rsidRPr="002106F7">
              <w:rPr>
                <w:b/>
                <w:i/>
              </w:rPr>
              <w:t>kolmannen maan kansalainen muuttaa toiseen jäsenvaltioon ilman lupaa, mukaan lukien 13 artiklan mukaisesti määritetyn ajanjakson aikana;</w:t>
            </w:r>
          </w:p>
        </w:tc>
      </w:tr>
      <w:tr w:rsidR="00680D9B" w:rsidRPr="002106F7" w14:paraId="5C410EC2" w14:textId="77777777" w:rsidTr="00F329E4">
        <w:trPr>
          <w:jc w:val="center"/>
        </w:trPr>
        <w:tc>
          <w:tcPr>
            <w:tcW w:w="4876" w:type="dxa"/>
          </w:tcPr>
          <w:p w14:paraId="01CF3C7F" w14:textId="77777777" w:rsidR="004B287C" w:rsidRPr="002106F7" w:rsidRDefault="004B287C" w:rsidP="00ED63DD">
            <w:pPr>
              <w:pStyle w:val="Normal6"/>
            </w:pPr>
          </w:p>
        </w:tc>
        <w:tc>
          <w:tcPr>
            <w:tcW w:w="4876" w:type="dxa"/>
          </w:tcPr>
          <w:p w14:paraId="065093C1" w14:textId="77777777" w:rsidR="004B287C" w:rsidRPr="002106F7" w:rsidRDefault="002106F7" w:rsidP="00ED63DD">
            <w:pPr>
              <w:pStyle w:val="Normal6"/>
              <w:rPr>
                <w:szCs w:val="24"/>
              </w:rPr>
            </w:pPr>
            <w:r w:rsidRPr="002106F7">
              <w:rPr>
                <w:b/>
                <w:i/>
              </w:rPr>
              <w:t>c.</w:t>
            </w:r>
            <w:r w:rsidRPr="002106F7">
              <w:tab/>
            </w:r>
            <w:r w:rsidRPr="002106F7">
              <w:rPr>
                <w:b/>
                <w:i/>
              </w:rPr>
              <w:t>kolmannen maan kansalainen kuuluu 16 artiklan soveltamisalaan;</w:t>
            </w:r>
          </w:p>
        </w:tc>
      </w:tr>
      <w:tr w:rsidR="00680D9B" w:rsidRPr="002106F7" w14:paraId="0B3295E6" w14:textId="77777777" w:rsidTr="00F329E4">
        <w:trPr>
          <w:jc w:val="center"/>
        </w:trPr>
        <w:tc>
          <w:tcPr>
            <w:tcW w:w="4876" w:type="dxa"/>
          </w:tcPr>
          <w:p w14:paraId="46E0096D" w14:textId="77777777" w:rsidR="004B287C" w:rsidRPr="002106F7" w:rsidRDefault="004B287C" w:rsidP="00ED63DD">
            <w:pPr>
              <w:pStyle w:val="Normal6"/>
            </w:pPr>
          </w:p>
        </w:tc>
        <w:tc>
          <w:tcPr>
            <w:tcW w:w="4876" w:type="dxa"/>
          </w:tcPr>
          <w:p w14:paraId="1BD666CD" w14:textId="77777777" w:rsidR="004B287C" w:rsidRPr="002106F7" w:rsidRDefault="002106F7" w:rsidP="00ED63DD">
            <w:pPr>
              <w:pStyle w:val="Normal6"/>
              <w:rPr>
                <w:szCs w:val="24"/>
              </w:rPr>
            </w:pPr>
            <w:r w:rsidRPr="002106F7">
              <w:rPr>
                <w:b/>
                <w:i/>
              </w:rPr>
              <w:t>d.</w:t>
            </w:r>
            <w:r w:rsidRPr="002106F7">
              <w:tab/>
            </w:r>
            <w:r w:rsidRPr="002106F7">
              <w:rPr>
                <w:b/>
                <w:i/>
              </w:rPr>
              <w:t>kolmannen maan kansalainen ei ole poistunut jäsenvaltioiden alueelta 13 artiklan mukaisesti määritettyyn päivään mennessä;</w:t>
            </w:r>
          </w:p>
        </w:tc>
      </w:tr>
      <w:tr w:rsidR="00680D9B" w:rsidRPr="002106F7" w14:paraId="32E950FB" w14:textId="77777777" w:rsidTr="00F329E4">
        <w:trPr>
          <w:jc w:val="center"/>
        </w:trPr>
        <w:tc>
          <w:tcPr>
            <w:tcW w:w="4876" w:type="dxa"/>
          </w:tcPr>
          <w:p w14:paraId="2EAD60B6" w14:textId="77777777" w:rsidR="004B287C" w:rsidRPr="002106F7" w:rsidRDefault="004B287C" w:rsidP="00ED63DD">
            <w:pPr>
              <w:pStyle w:val="Normal6"/>
            </w:pPr>
          </w:p>
        </w:tc>
        <w:tc>
          <w:tcPr>
            <w:tcW w:w="4876" w:type="dxa"/>
          </w:tcPr>
          <w:p w14:paraId="4C63FCE2" w14:textId="77777777" w:rsidR="004B287C" w:rsidRPr="002106F7" w:rsidRDefault="002106F7" w:rsidP="00ED63DD">
            <w:pPr>
              <w:pStyle w:val="Normal6"/>
              <w:rPr>
                <w:szCs w:val="24"/>
              </w:rPr>
            </w:pPr>
            <w:r w:rsidRPr="002106F7">
              <w:rPr>
                <w:b/>
                <w:i/>
              </w:rPr>
              <w:t>e.</w:t>
            </w:r>
            <w:r w:rsidRPr="002106F7">
              <w:tab/>
            </w:r>
            <w:r w:rsidRPr="002106F7">
              <w:rPr>
                <w:b/>
                <w:i/>
              </w:rPr>
              <w:t>täytäntöönpaneva jäsenvaltio tunnustaa toisen jäsenvaltion, jäljempänä ’päätöksen tehnyt jäsenvaltio’, tekemän täytäntöönpanokelpoisen palauttamispäätöksen ja tarvittaessa maastapoistamispäätöksen 9 artiklan 1 kohdan nojalla.</w:t>
            </w:r>
          </w:p>
        </w:tc>
      </w:tr>
      <w:tr w:rsidR="00680D9B" w:rsidRPr="002106F7" w14:paraId="1B515A97" w14:textId="77777777" w:rsidTr="00F329E4">
        <w:trPr>
          <w:jc w:val="center"/>
        </w:trPr>
        <w:tc>
          <w:tcPr>
            <w:tcW w:w="4876" w:type="dxa"/>
          </w:tcPr>
          <w:p w14:paraId="3BD46FB8" w14:textId="77777777" w:rsidR="004B287C" w:rsidRPr="002106F7" w:rsidRDefault="004B287C" w:rsidP="00ED63DD">
            <w:pPr>
              <w:pStyle w:val="Normal6"/>
            </w:pPr>
          </w:p>
        </w:tc>
        <w:tc>
          <w:tcPr>
            <w:tcW w:w="4876" w:type="dxa"/>
          </w:tcPr>
          <w:p w14:paraId="5FCECB12" w14:textId="77777777" w:rsidR="004B287C" w:rsidRPr="002106F7" w:rsidRDefault="002106F7" w:rsidP="00ED63DD">
            <w:pPr>
              <w:pStyle w:val="Normal6"/>
              <w:rPr>
                <w:szCs w:val="24"/>
              </w:rPr>
            </w:pPr>
            <w:r w:rsidRPr="002106F7">
              <w:rPr>
                <w:b/>
                <w:i/>
              </w:rPr>
              <w:t>2.</w:t>
            </w:r>
            <w:r w:rsidRPr="002106F7">
              <w:tab/>
            </w:r>
            <w:r w:rsidRPr="002106F7">
              <w:rPr>
                <w:b/>
                <w:i/>
              </w:rPr>
              <w:t>Jäsenvaltioiden toimivaltaiset viranomaiset voivat tehdä erillisen kirjallisen hallinnollisen tai oikeudellisen päätöksen, jossa määrätään maastapoistamisesta. Jos palauttamispäätöksessä määritetty palautusmaa on eri kuin maa, joka maastapoistamista varten on osoitettu, tai sitä ei ole määritetty palauttamispäätöksessä, kolmannen maan kansalaiselle on ilmoitettava tästä asianmukaisesti, myös paluumaata koskevan päätöksen osalta, 24 artiklan mukaisesti.</w:t>
            </w:r>
          </w:p>
        </w:tc>
      </w:tr>
      <w:tr w:rsidR="00680D9B" w:rsidRPr="002106F7" w14:paraId="2C1E15A8" w14:textId="77777777" w:rsidTr="00F329E4">
        <w:trPr>
          <w:jc w:val="center"/>
        </w:trPr>
        <w:tc>
          <w:tcPr>
            <w:tcW w:w="4876" w:type="dxa"/>
          </w:tcPr>
          <w:p w14:paraId="1B0D1FA9" w14:textId="77777777" w:rsidR="004B287C" w:rsidRPr="002106F7" w:rsidRDefault="004B287C" w:rsidP="00ED63DD">
            <w:pPr>
              <w:pStyle w:val="Normal6"/>
            </w:pPr>
          </w:p>
        </w:tc>
        <w:tc>
          <w:tcPr>
            <w:tcW w:w="4876" w:type="dxa"/>
          </w:tcPr>
          <w:p w14:paraId="618450D6" w14:textId="77777777" w:rsidR="004B287C" w:rsidRPr="002106F7" w:rsidRDefault="002106F7" w:rsidP="00ED63DD">
            <w:pPr>
              <w:pStyle w:val="Normal6"/>
              <w:rPr>
                <w:szCs w:val="24"/>
              </w:rPr>
            </w:pPr>
            <w:r w:rsidRPr="002106F7">
              <w:rPr>
                <w:b/>
                <w:i/>
              </w:rPr>
              <w:t>3.</w:t>
            </w:r>
            <w:r w:rsidRPr="002106F7">
              <w:tab/>
            </w:r>
            <w:r w:rsidRPr="002106F7">
              <w:rPr>
                <w:b/>
                <w:i/>
              </w:rPr>
              <w:t xml:space="preserve">Toimivaltaiset viranomaiset poistavat kolmannen maan kansalaiset maasta palauttamiskiellon periaatetta noudattaen. Ne voivat tukeutua menettelyn aiemmissa vaiheissa tehtyyn kaikkien merkityksellisten olosuhteiden perusteelliseen arviointiin. Olosuhteiden muutokset ja riskin osoittavat uudet seikat on tutkittava asianmukaisesti, jos asianomainen kolmannen maan kansalaisen esittää mahdollisimman nopeasti uusia seikkoja. Jos kolmannen maan kansalainen ei ole aiemmin hakenut kansainvälistä suojelua, arviointi </w:t>
            </w:r>
            <w:r w:rsidRPr="002106F7">
              <w:rPr>
                <w:b/>
                <w:i/>
              </w:rPr>
              <w:t>tehdään ainoastaan pyynnöstä. Asianomaisen kolmannen maan kansalaisen on esitettävä mahdollisimman nopeasti kaikki henkilökohtaisia olosuhteitaan koskevat merkitykselliset tekijät perustellakseen väitettään, että maastapoistaminen loukkaisi tässä tapauksessa palauttamiskiellon periaatetta.</w:t>
            </w:r>
          </w:p>
        </w:tc>
      </w:tr>
      <w:tr w:rsidR="00680D9B" w:rsidRPr="002106F7" w14:paraId="72DB9412" w14:textId="77777777" w:rsidTr="00F329E4">
        <w:trPr>
          <w:jc w:val="center"/>
        </w:trPr>
        <w:tc>
          <w:tcPr>
            <w:tcW w:w="4876" w:type="dxa"/>
          </w:tcPr>
          <w:p w14:paraId="1931A7CC" w14:textId="77777777" w:rsidR="004B287C" w:rsidRPr="002106F7" w:rsidRDefault="004B287C" w:rsidP="00ED63DD">
            <w:pPr>
              <w:pStyle w:val="Normal6"/>
            </w:pPr>
          </w:p>
        </w:tc>
        <w:tc>
          <w:tcPr>
            <w:tcW w:w="4876" w:type="dxa"/>
          </w:tcPr>
          <w:p w14:paraId="20FF07D1" w14:textId="77777777" w:rsidR="004B287C" w:rsidRPr="002106F7" w:rsidRDefault="002106F7" w:rsidP="00ED63DD">
            <w:pPr>
              <w:pStyle w:val="Normal6"/>
              <w:rPr>
                <w:szCs w:val="24"/>
              </w:rPr>
            </w:pPr>
            <w:r w:rsidRPr="002106F7">
              <w:rPr>
                <w:b/>
                <w:i/>
              </w:rPr>
              <w:t>4.</w:t>
            </w:r>
            <w:r w:rsidRPr="002106F7">
              <w:tab/>
            </w:r>
            <w:r w:rsidRPr="002106F7">
              <w:rPr>
                <w:b/>
                <w:i/>
              </w:rPr>
              <w:t>Maastapoistamisen varmistamiseksi toteutettavien pakkokeinojen on oltava välttämättömiä ja oikeasuhteisia, eikä niihin saa missään tapauksessa liittyä kohtuutonta voimankäyttöä. Pakkokeinot on pantava täytäntöön kansallisen lainsäädännön mukaisesti kunnioittaen perusoikeuksia sekä asianomaisen kolmannen maan kansalaisen ihmisarvoa ja fyysistä koskemattomuutta.</w:t>
            </w:r>
          </w:p>
        </w:tc>
      </w:tr>
      <w:tr w:rsidR="00680D9B" w:rsidRPr="002106F7" w14:paraId="17CABF7F" w14:textId="77777777" w:rsidTr="00F329E4">
        <w:trPr>
          <w:jc w:val="center"/>
        </w:trPr>
        <w:tc>
          <w:tcPr>
            <w:tcW w:w="4876" w:type="dxa"/>
          </w:tcPr>
          <w:p w14:paraId="6CCC6AC0" w14:textId="77777777" w:rsidR="004B287C" w:rsidRPr="002106F7" w:rsidRDefault="004B287C" w:rsidP="00ED63DD">
            <w:pPr>
              <w:pStyle w:val="Normal6"/>
            </w:pPr>
          </w:p>
        </w:tc>
        <w:tc>
          <w:tcPr>
            <w:tcW w:w="4876" w:type="dxa"/>
          </w:tcPr>
          <w:p w14:paraId="79283D76" w14:textId="77777777" w:rsidR="004B287C" w:rsidRPr="002106F7" w:rsidRDefault="002106F7" w:rsidP="00ED63DD">
            <w:pPr>
              <w:pStyle w:val="Normal6"/>
              <w:rPr>
                <w:szCs w:val="24"/>
              </w:rPr>
            </w:pPr>
            <w:r w:rsidRPr="002106F7">
              <w:rPr>
                <w:b/>
                <w:i/>
              </w:rPr>
              <w:t>5.</w:t>
            </w:r>
            <w:r w:rsidRPr="002106F7">
              <w:tab/>
            </w:r>
            <w:r w:rsidRPr="002106F7">
              <w:rPr>
                <w:b/>
                <w:i/>
              </w:rPr>
              <w:t>Lentoteitse tapahtuvan maastapoistamisen aikana jäsenvaltioiden on otettava huomioon päätöksen 2004/573/EY liitteessä esitetyt yhteiset ohjeet, jotka koskevat lentoteitse tapahtuvaan yhteiseen maastapoistamiseen sovellettavia turvallisuusmääräyksiä.</w:t>
            </w:r>
          </w:p>
        </w:tc>
      </w:tr>
      <w:tr w:rsidR="00680D9B" w:rsidRPr="002106F7" w14:paraId="69472B55" w14:textId="77777777" w:rsidTr="00F329E4">
        <w:trPr>
          <w:jc w:val="center"/>
        </w:trPr>
        <w:tc>
          <w:tcPr>
            <w:tcW w:w="4876" w:type="dxa"/>
          </w:tcPr>
          <w:p w14:paraId="582126B4" w14:textId="77777777" w:rsidR="004B287C" w:rsidRPr="002106F7" w:rsidRDefault="004B287C" w:rsidP="00ED63DD">
            <w:pPr>
              <w:pStyle w:val="Normal6"/>
            </w:pPr>
          </w:p>
        </w:tc>
        <w:tc>
          <w:tcPr>
            <w:tcW w:w="4876" w:type="dxa"/>
          </w:tcPr>
          <w:p w14:paraId="0AD6B0BE" w14:textId="77777777" w:rsidR="004B287C" w:rsidRPr="002106F7" w:rsidRDefault="002106F7" w:rsidP="00ED63DD">
            <w:pPr>
              <w:pStyle w:val="Normal6"/>
              <w:rPr>
                <w:szCs w:val="24"/>
              </w:rPr>
            </w:pPr>
            <w:r w:rsidRPr="002106F7">
              <w:rPr>
                <w:b/>
                <w:i/>
              </w:rPr>
              <w:t>6.</w:t>
            </w:r>
            <w:r w:rsidRPr="002106F7">
              <w:tab/>
            </w:r>
            <w:r w:rsidRPr="002106F7">
              <w:rPr>
                <w:b/>
                <w:i/>
              </w:rPr>
              <w:t>Missä tahansa prosessin vaiheessa on tarjottava joustoa jäsenvaltioille, jotka helpottavat 1 kohdan mukaisesti maastapoistamisen kohteena olevan kolmannen maan kansalaisen vapaaehtoista paluuta tai sallivat sen. Tällaisissa tapauksissa toimivaltaisten viranomaisten on seurattava tiiviisti, että kolmannen maan kansalainen noudattaa 21 artiklassa säädettyä yhteistyövelvoitetta, mukaan lukien järjestämällä kuljetusapua asianomaiseen unionista poistumispaikkaan.</w:t>
            </w:r>
          </w:p>
        </w:tc>
      </w:tr>
    </w:tbl>
    <w:p w14:paraId="6A565290"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CAA53BB" w14:textId="77777777" w:rsidR="004B287C" w:rsidRPr="002106F7" w:rsidRDefault="002106F7" w:rsidP="004B287C">
      <w:pPr>
        <w:pStyle w:val="JustificationTitle"/>
        <w:rPr>
          <w:noProof w:val="0"/>
        </w:rPr>
      </w:pPr>
      <w:r w:rsidRPr="002106F7">
        <w:rPr>
          <w:rStyle w:val="HideTWBExt"/>
          <w:i w:val="0"/>
        </w:rPr>
        <w:t>&lt;TitreJust&gt;</w:t>
      </w:r>
      <w:r w:rsidRPr="002106F7">
        <w:t>Perustelu</w:t>
      </w:r>
      <w:r w:rsidRPr="002106F7">
        <w:rPr>
          <w:rStyle w:val="HideTWBExt"/>
          <w:i w:val="0"/>
        </w:rPr>
        <w:t>&lt;/TitreJust&gt;</w:t>
      </w:r>
    </w:p>
    <w:p w14:paraId="7D5AD23F" w14:textId="77777777" w:rsidR="004B287C" w:rsidRPr="002106F7" w:rsidRDefault="002106F7" w:rsidP="004B287C">
      <w:pPr>
        <w:pStyle w:val="Normal12Italic"/>
        <w:rPr>
          <w:noProof w:val="0"/>
        </w:rPr>
      </w:pPr>
      <w:r w:rsidRPr="002106F7">
        <w:t>12 artiklan ja 13 artiklan keskinäinen järjestys on vaihdettu, koska poliittiseksi painopisteeksi on asetettu vapaaehtoinen paluu.</w:t>
      </w:r>
    </w:p>
    <w:p w14:paraId="2040A643" w14:textId="77777777" w:rsidR="004B287C" w:rsidRPr="002106F7" w:rsidRDefault="002106F7" w:rsidP="004B287C">
      <w:r w:rsidRPr="002106F7">
        <w:rPr>
          <w:rStyle w:val="HideTWBExt"/>
        </w:rPr>
        <w:t>&lt;/Amend&gt;</w:t>
      </w:r>
    </w:p>
    <w:p w14:paraId="6B37170D"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75</w:t>
      </w:r>
      <w:r w:rsidRPr="002106F7">
        <w:rPr>
          <w:rStyle w:val="HideTWBExt"/>
          <w:b w:val="0"/>
        </w:rPr>
        <w:t>&lt;/NumAm&gt;</w:t>
      </w:r>
    </w:p>
    <w:p w14:paraId="3B7C4F33"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AF72C93" w14:textId="77777777" w:rsidR="004B287C" w:rsidRPr="002106F7" w:rsidRDefault="002106F7" w:rsidP="004B287C">
      <w:pPr>
        <w:pStyle w:val="NormalBold"/>
      </w:pPr>
      <w:r w:rsidRPr="002106F7">
        <w:rPr>
          <w:rStyle w:val="HideTWBExt"/>
          <w:b w:val="0"/>
        </w:rPr>
        <w:t>&lt;Article&gt;</w:t>
      </w:r>
      <w:r w:rsidRPr="002106F7">
        <w:t>14 artikla – 1 kohta – johdantokappale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AE43CAD" w14:textId="77777777" w:rsidTr="00ED63DD">
        <w:trPr>
          <w:jc w:val="center"/>
        </w:trPr>
        <w:tc>
          <w:tcPr>
            <w:tcW w:w="9752" w:type="dxa"/>
            <w:gridSpan w:val="2"/>
          </w:tcPr>
          <w:p w14:paraId="6775BD18" w14:textId="77777777" w:rsidR="004B287C" w:rsidRPr="002106F7" w:rsidRDefault="004B287C" w:rsidP="00ED63DD">
            <w:pPr>
              <w:keepNext/>
            </w:pPr>
          </w:p>
        </w:tc>
      </w:tr>
      <w:tr w:rsidR="00680D9B" w:rsidRPr="002106F7" w14:paraId="7EC8F703" w14:textId="77777777" w:rsidTr="00ED63DD">
        <w:trPr>
          <w:jc w:val="center"/>
        </w:trPr>
        <w:tc>
          <w:tcPr>
            <w:tcW w:w="4876" w:type="dxa"/>
          </w:tcPr>
          <w:p w14:paraId="10F89576" w14:textId="77777777" w:rsidR="004B287C" w:rsidRPr="002106F7" w:rsidRDefault="002106F7" w:rsidP="00ED63DD">
            <w:pPr>
              <w:pStyle w:val="ColumnHeading"/>
              <w:keepNext/>
            </w:pPr>
            <w:r w:rsidRPr="002106F7">
              <w:t>Komission teksti</w:t>
            </w:r>
          </w:p>
        </w:tc>
        <w:tc>
          <w:tcPr>
            <w:tcW w:w="4876" w:type="dxa"/>
          </w:tcPr>
          <w:p w14:paraId="2B8A96D3" w14:textId="77777777" w:rsidR="004B287C" w:rsidRPr="002106F7" w:rsidRDefault="002106F7" w:rsidP="00ED63DD">
            <w:pPr>
              <w:pStyle w:val="ColumnHeading"/>
              <w:keepNext/>
            </w:pPr>
            <w:r w:rsidRPr="002106F7">
              <w:t>Tarkistus</w:t>
            </w:r>
          </w:p>
        </w:tc>
      </w:tr>
      <w:tr w:rsidR="00680D9B" w:rsidRPr="002106F7" w14:paraId="799F8D6C" w14:textId="77777777" w:rsidTr="00ED63DD">
        <w:trPr>
          <w:jc w:val="center"/>
        </w:trPr>
        <w:tc>
          <w:tcPr>
            <w:tcW w:w="4876" w:type="dxa"/>
          </w:tcPr>
          <w:p w14:paraId="7EB93089" w14:textId="77777777" w:rsidR="004B287C" w:rsidRPr="002106F7" w:rsidRDefault="002106F7" w:rsidP="00ED63DD">
            <w:pPr>
              <w:pStyle w:val="Normal6"/>
            </w:pPr>
            <w:r w:rsidRPr="002106F7">
              <w:t>1.</w:t>
            </w:r>
            <w:r w:rsidRPr="002106F7">
              <w:tab/>
              <w:t xml:space="preserve">Edellä olevan </w:t>
            </w:r>
            <w:r w:rsidRPr="002106F7">
              <w:rPr>
                <w:b/>
                <w:i/>
              </w:rPr>
              <w:t>12</w:t>
            </w:r>
            <w:r w:rsidRPr="002106F7">
              <w:t xml:space="preserve"> artiklan mukaista maastapoistamista on lykättävä seuraavissa olosuhteissa:</w:t>
            </w:r>
          </w:p>
        </w:tc>
        <w:tc>
          <w:tcPr>
            <w:tcW w:w="4876" w:type="dxa"/>
          </w:tcPr>
          <w:p w14:paraId="2188011E" w14:textId="77777777" w:rsidR="004B287C" w:rsidRPr="002106F7" w:rsidRDefault="002106F7" w:rsidP="00ED63DD">
            <w:pPr>
              <w:pStyle w:val="Normal6"/>
              <w:rPr>
                <w:szCs w:val="24"/>
              </w:rPr>
            </w:pPr>
            <w:r w:rsidRPr="002106F7">
              <w:t>1.</w:t>
            </w:r>
            <w:r w:rsidRPr="002106F7">
              <w:tab/>
              <w:t xml:space="preserve">Edellä olevan </w:t>
            </w:r>
            <w:r w:rsidRPr="002106F7">
              <w:rPr>
                <w:b/>
                <w:i/>
              </w:rPr>
              <w:t>13 a</w:t>
            </w:r>
            <w:r w:rsidRPr="002106F7">
              <w:t xml:space="preserve"> artiklan mukaista maastapoistamista on lykättävä seuraavissa olosuhteissa:</w:t>
            </w:r>
          </w:p>
        </w:tc>
      </w:tr>
    </w:tbl>
    <w:p w14:paraId="79016AE8"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66F3E17" w14:textId="77777777" w:rsidR="004B287C" w:rsidRPr="002106F7" w:rsidRDefault="002106F7" w:rsidP="004B287C">
      <w:r w:rsidRPr="002106F7">
        <w:rPr>
          <w:rStyle w:val="HideTWBExt"/>
        </w:rPr>
        <w:t>&lt;/Amend&gt;</w:t>
      </w:r>
    </w:p>
    <w:p w14:paraId="34ADE34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76</w:t>
      </w:r>
      <w:r w:rsidRPr="002106F7">
        <w:rPr>
          <w:rStyle w:val="HideTWBExt"/>
          <w:b w:val="0"/>
        </w:rPr>
        <w:t>&lt;/NumAm&gt;</w:t>
      </w:r>
    </w:p>
    <w:p w14:paraId="0DF4FC5A"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A81CF35" w14:textId="77777777" w:rsidR="004B287C" w:rsidRPr="002106F7" w:rsidRDefault="002106F7" w:rsidP="004B287C">
      <w:pPr>
        <w:pStyle w:val="NormalBold"/>
      </w:pPr>
      <w:r w:rsidRPr="002106F7">
        <w:rPr>
          <w:rStyle w:val="HideTWBExt"/>
          <w:b w:val="0"/>
        </w:rPr>
        <w:t>&lt;Article&gt;</w:t>
      </w:r>
      <w:r w:rsidRPr="002106F7">
        <w:t>14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84ED7A7" w14:textId="77777777" w:rsidTr="00ED63DD">
        <w:trPr>
          <w:jc w:val="center"/>
        </w:trPr>
        <w:tc>
          <w:tcPr>
            <w:tcW w:w="9752" w:type="dxa"/>
            <w:gridSpan w:val="2"/>
          </w:tcPr>
          <w:p w14:paraId="30F6D4CF" w14:textId="77777777" w:rsidR="004B287C" w:rsidRPr="002106F7" w:rsidRDefault="004B287C" w:rsidP="00ED63DD">
            <w:pPr>
              <w:keepNext/>
            </w:pPr>
          </w:p>
        </w:tc>
      </w:tr>
      <w:tr w:rsidR="00680D9B" w:rsidRPr="002106F7" w14:paraId="4505DBFA" w14:textId="77777777" w:rsidTr="00ED63DD">
        <w:trPr>
          <w:jc w:val="center"/>
        </w:trPr>
        <w:tc>
          <w:tcPr>
            <w:tcW w:w="4876" w:type="dxa"/>
          </w:tcPr>
          <w:p w14:paraId="53B3DBF6" w14:textId="77777777" w:rsidR="004B287C" w:rsidRPr="002106F7" w:rsidRDefault="002106F7" w:rsidP="00ED63DD">
            <w:pPr>
              <w:pStyle w:val="ColumnHeading"/>
              <w:keepNext/>
            </w:pPr>
            <w:r w:rsidRPr="002106F7">
              <w:t>Komission teksti</w:t>
            </w:r>
          </w:p>
        </w:tc>
        <w:tc>
          <w:tcPr>
            <w:tcW w:w="4876" w:type="dxa"/>
          </w:tcPr>
          <w:p w14:paraId="360A5258" w14:textId="77777777" w:rsidR="004B287C" w:rsidRPr="002106F7" w:rsidRDefault="002106F7" w:rsidP="00ED63DD">
            <w:pPr>
              <w:pStyle w:val="ColumnHeading"/>
              <w:keepNext/>
            </w:pPr>
            <w:r w:rsidRPr="002106F7">
              <w:t>Tarkistus</w:t>
            </w:r>
          </w:p>
        </w:tc>
      </w:tr>
      <w:tr w:rsidR="00680D9B" w:rsidRPr="002106F7" w14:paraId="6BDF3CBE" w14:textId="77777777" w:rsidTr="00ED63DD">
        <w:trPr>
          <w:jc w:val="center"/>
        </w:trPr>
        <w:tc>
          <w:tcPr>
            <w:tcW w:w="4876" w:type="dxa"/>
          </w:tcPr>
          <w:p w14:paraId="0CD4CFC7" w14:textId="77777777" w:rsidR="004B287C" w:rsidRPr="002106F7" w:rsidRDefault="002106F7" w:rsidP="00ED63DD">
            <w:pPr>
              <w:pStyle w:val="Normal6"/>
            </w:pPr>
            <w:r w:rsidRPr="002106F7">
              <w:t>2.</w:t>
            </w:r>
            <w:r w:rsidRPr="002106F7">
              <w:tab/>
              <w:t xml:space="preserve">Edellä olevan </w:t>
            </w:r>
            <w:r w:rsidRPr="002106F7">
              <w:rPr>
                <w:b/>
                <w:i/>
              </w:rPr>
              <w:t>12</w:t>
            </w:r>
            <w:r w:rsidRPr="002106F7">
              <w:t xml:space="preserve"> artiklan mukaista maastapoistamista voidaan lykätä</w:t>
            </w:r>
            <w:r w:rsidRPr="002106F7">
              <w:rPr>
                <w:b/>
                <w:i/>
              </w:rPr>
              <w:t xml:space="preserve"> sopivaksi katsotuksi ajaksi</w:t>
            </w:r>
            <w:r w:rsidRPr="002106F7">
              <w:t xml:space="preserve"> ottaen huomioon tapauksen erityisolosuhteet.</w:t>
            </w:r>
          </w:p>
        </w:tc>
        <w:tc>
          <w:tcPr>
            <w:tcW w:w="4876" w:type="dxa"/>
          </w:tcPr>
          <w:p w14:paraId="5B33C37B" w14:textId="77777777" w:rsidR="004B287C" w:rsidRPr="002106F7" w:rsidRDefault="002106F7" w:rsidP="00ED63DD">
            <w:pPr>
              <w:pStyle w:val="Normal6"/>
              <w:rPr>
                <w:szCs w:val="24"/>
              </w:rPr>
            </w:pPr>
            <w:r w:rsidRPr="002106F7">
              <w:t>2.</w:t>
            </w:r>
            <w:r w:rsidRPr="002106F7">
              <w:tab/>
              <w:t xml:space="preserve">Edellä olevan </w:t>
            </w:r>
            <w:r w:rsidRPr="002106F7">
              <w:rPr>
                <w:b/>
                <w:i/>
              </w:rPr>
              <w:t>13 a</w:t>
            </w:r>
            <w:r w:rsidRPr="002106F7">
              <w:t xml:space="preserve"> artiklan mukaista maastapoistamista voidaan lykätä ottaen huomioon tapauksen erityisolosuhteet.</w:t>
            </w:r>
          </w:p>
        </w:tc>
      </w:tr>
    </w:tbl>
    <w:p w14:paraId="6E2A36E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4898C71" w14:textId="77777777" w:rsidR="004B287C" w:rsidRPr="002106F7" w:rsidRDefault="002106F7" w:rsidP="004B287C">
      <w:r w:rsidRPr="002106F7">
        <w:rPr>
          <w:rStyle w:val="HideTWBExt"/>
        </w:rPr>
        <w:t>&lt;/Amend&gt;</w:t>
      </w:r>
    </w:p>
    <w:p w14:paraId="0BDDB860"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77</w:t>
      </w:r>
      <w:r w:rsidRPr="002106F7">
        <w:rPr>
          <w:rStyle w:val="HideTWBExt"/>
          <w:b w:val="0"/>
        </w:rPr>
        <w:t>&lt;/NumAm&gt;</w:t>
      </w:r>
    </w:p>
    <w:p w14:paraId="53F6EEE0"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4336E376" w14:textId="77777777" w:rsidR="004B287C" w:rsidRPr="002106F7" w:rsidRDefault="002106F7" w:rsidP="004B287C">
      <w:pPr>
        <w:pStyle w:val="NormalBold"/>
      </w:pPr>
      <w:r w:rsidRPr="002106F7">
        <w:rPr>
          <w:rStyle w:val="HideTWBExt"/>
          <w:b w:val="0"/>
        </w:rPr>
        <w:t>&lt;Article&gt;</w:t>
      </w:r>
      <w:r w:rsidRPr="002106F7">
        <w:t>14 artikla – 4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77A64C7" w14:textId="77777777" w:rsidTr="00ED63DD">
        <w:trPr>
          <w:jc w:val="center"/>
        </w:trPr>
        <w:tc>
          <w:tcPr>
            <w:tcW w:w="9752" w:type="dxa"/>
            <w:gridSpan w:val="2"/>
          </w:tcPr>
          <w:p w14:paraId="2BC108C6" w14:textId="77777777" w:rsidR="004B287C" w:rsidRPr="002106F7" w:rsidRDefault="004B287C" w:rsidP="00ED63DD">
            <w:pPr>
              <w:keepNext/>
            </w:pPr>
          </w:p>
        </w:tc>
      </w:tr>
      <w:tr w:rsidR="00680D9B" w:rsidRPr="002106F7" w14:paraId="6AECB01D" w14:textId="77777777" w:rsidTr="00ED63DD">
        <w:trPr>
          <w:jc w:val="center"/>
        </w:trPr>
        <w:tc>
          <w:tcPr>
            <w:tcW w:w="4876" w:type="dxa"/>
          </w:tcPr>
          <w:p w14:paraId="1D78FFC3" w14:textId="77777777" w:rsidR="004B287C" w:rsidRPr="002106F7" w:rsidRDefault="002106F7" w:rsidP="00ED63DD">
            <w:pPr>
              <w:pStyle w:val="ColumnHeading"/>
              <w:keepNext/>
            </w:pPr>
            <w:r w:rsidRPr="002106F7">
              <w:t>Komission teksti</w:t>
            </w:r>
          </w:p>
        </w:tc>
        <w:tc>
          <w:tcPr>
            <w:tcW w:w="4876" w:type="dxa"/>
          </w:tcPr>
          <w:p w14:paraId="45F88AAC" w14:textId="77777777" w:rsidR="004B287C" w:rsidRPr="002106F7" w:rsidRDefault="002106F7" w:rsidP="00ED63DD">
            <w:pPr>
              <w:pStyle w:val="ColumnHeading"/>
              <w:keepNext/>
            </w:pPr>
            <w:r w:rsidRPr="002106F7">
              <w:t>Tarkistus</w:t>
            </w:r>
          </w:p>
        </w:tc>
      </w:tr>
      <w:tr w:rsidR="00680D9B" w:rsidRPr="002106F7" w14:paraId="51999DD2" w14:textId="77777777" w:rsidTr="00ED63DD">
        <w:trPr>
          <w:jc w:val="center"/>
        </w:trPr>
        <w:tc>
          <w:tcPr>
            <w:tcW w:w="4876" w:type="dxa"/>
          </w:tcPr>
          <w:p w14:paraId="152D3B41" w14:textId="77777777" w:rsidR="004B287C" w:rsidRPr="002106F7" w:rsidRDefault="002106F7" w:rsidP="00ED63DD">
            <w:pPr>
              <w:pStyle w:val="Normal6"/>
            </w:pPr>
            <w:r w:rsidRPr="002106F7">
              <w:t>4.</w:t>
            </w:r>
            <w:r w:rsidRPr="002106F7">
              <w:tab/>
              <w:t xml:space="preserve">Kun jäsenvaltiot tekevät päätöksen 1 tai 2 kohdan mukaisesti, niiden on </w:t>
            </w:r>
            <w:r w:rsidRPr="002106F7">
              <w:rPr>
                <w:b/>
                <w:i/>
              </w:rPr>
              <w:t>toimitettava asianomaiselle</w:t>
            </w:r>
            <w:r w:rsidRPr="002106F7">
              <w:t xml:space="preserve"> kolmannen maan kansalaiselle </w:t>
            </w:r>
            <w:r w:rsidRPr="002106F7">
              <w:rPr>
                <w:b/>
                <w:i/>
              </w:rPr>
              <w:t>kirjallinen vahvistus</w:t>
            </w:r>
            <w:r w:rsidRPr="002106F7">
              <w:t xml:space="preserve">, </w:t>
            </w:r>
            <w:r w:rsidRPr="002106F7">
              <w:rPr>
                <w:b/>
                <w:i/>
              </w:rPr>
              <w:t>josta käy ilmi</w:t>
            </w:r>
            <w:r w:rsidRPr="002106F7">
              <w:t xml:space="preserve"> lykkäämisen kesto ja hänen oikeutensa kyseisenä aikana.</w:t>
            </w:r>
          </w:p>
        </w:tc>
        <w:tc>
          <w:tcPr>
            <w:tcW w:w="4876" w:type="dxa"/>
          </w:tcPr>
          <w:p w14:paraId="0346E3B1" w14:textId="77777777" w:rsidR="004B287C" w:rsidRPr="002106F7" w:rsidRDefault="002106F7" w:rsidP="00ED63DD">
            <w:pPr>
              <w:pStyle w:val="Normal6"/>
              <w:rPr>
                <w:szCs w:val="24"/>
              </w:rPr>
            </w:pPr>
            <w:r w:rsidRPr="002106F7">
              <w:t>4.</w:t>
            </w:r>
            <w:r w:rsidRPr="002106F7">
              <w:tab/>
              <w:t xml:space="preserve">Kun jäsenvaltiot tekevät päätöksen 1 tai 2 kohdan mukaisesti, niiden on </w:t>
            </w:r>
            <w:r w:rsidRPr="002106F7">
              <w:rPr>
                <w:b/>
                <w:i/>
              </w:rPr>
              <w:t>ilmoitettava siitä</w:t>
            </w:r>
            <w:r w:rsidRPr="002106F7">
              <w:t xml:space="preserve"> kolmannen maan kansalaiselle </w:t>
            </w:r>
            <w:r w:rsidRPr="002106F7">
              <w:rPr>
                <w:b/>
                <w:i/>
              </w:rPr>
              <w:t>24 artiklan mukaisesti</w:t>
            </w:r>
            <w:r w:rsidRPr="002106F7">
              <w:t xml:space="preserve"> </w:t>
            </w:r>
            <w:r w:rsidRPr="002106F7">
              <w:rPr>
                <w:b/>
                <w:i/>
              </w:rPr>
              <w:t>ja määritettävä</w:t>
            </w:r>
            <w:r w:rsidRPr="002106F7">
              <w:t xml:space="preserve"> lykkäämisen kesto ja hänen oikeutensa kyseisenä aikana</w:t>
            </w:r>
            <w:r w:rsidRPr="002106F7">
              <w:rPr>
                <w:b/>
                <w:i/>
              </w:rPr>
              <w:t xml:space="preserve"> ilman aiheetonta viivytystä</w:t>
            </w:r>
            <w:r w:rsidRPr="002106F7">
              <w:t>.</w:t>
            </w:r>
          </w:p>
        </w:tc>
      </w:tr>
    </w:tbl>
    <w:p w14:paraId="0D4854B1"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AE5B4C9" w14:textId="77777777" w:rsidR="004B287C" w:rsidRPr="002106F7" w:rsidRDefault="002106F7" w:rsidP="004B287C">
      <w:r w:rsidRPr="002106F7">
        <w:rPr>
          <w:rStyle w:val="HideTWBExt"/>
        </w:rPr>
        <w:t>&lt;/Amend&gt;</w:t>
      </w:r>
    </w:p>
    <w:p w14:paraId="49555C7C"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78</w:t>
      </w:r>
      <w:r w:rsidRPr="002106F7">
        <w:rPr>
          <w:rStyle w:val="HideTWBExt"/>
          <w:b w:val="0"/>
        </w:rPr>
        <w:t>&lt;/NumAm&gt;</w:t>
      </w:r>
    </w:p>
    <w:p w14:paraId="6AC9D63D"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C2CD027" w14:textId="77777777" w:rsidR="004B287C" w:rsidRPr="002106F7" w:rsidRDefault="002106F7" w:rsidP="004B287C">
      <w:pPr>
        <w:pStyle w:val="NormalBold"/>
      </w:pPr>
      <w:r w:rsidRPr="002106F7">
        <w:rPr>
          <w:rStyle w:val="HideTWBExt"/>
          <w:b w:val="0"/>
        </w:rPr>
        <w:t>&lt;Article&gt;</w:t>
      </w:r>
      <w:r w:rsidRPr="002106F7">
        <w:t>14 artikla – 5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FBD6D76" w14:textId="77777777" w:rsidTr="00ED63DD">
        <w:trPr>
          <w:jc w:val="center"/>
        </w:trPr>
        <w:tc>
          <w:tcPr>
            <w:tcW w:w="9752" w:type="dxa"/>
            <w:gridSpan w:val="2"/>
          </w:tcPr>
          <w:p w14:paraId="3E3A5AE2" w14:textId="77777777" w:rsidR="004B287C" w:rsidRPr="002106F7" w:rsidRDefault="004B287C" w:rsidP="00ED63DD">
            <w:pPr>
              <w:keepNext/>
            </w:pPr>
          </w:p>
        </w:tc>
      </w:tr>
      <w:tr w:rsidR="00680D9B" w:rsidRPr="002106F7" w14:paraId="684A4ED6" w14:textId="77777777" w:rsidTr="00ED63DD">
        <w:trPr>
          <w:jc w:val="center"/>
        </w:trPr>
        <w:tc>
          <w:tcPr>
            <w:tcW w:w="4876" w:type="dxa"/>
          </w:tcPr>
          <w:p w14:paraId="011D2E26" w14:textId="77777777" w:rsidR="004B287C" w:rsidRPr="002106F7" w:rsidRDefault="002106F7" w:rsidP="00ED63DD">
            <w:pPr>
              <w:pStyle w:val="ColumnHeading"/>
              <w:keepNext/>
            </w:pPr>
            <w:r w:rsidRPr="002106F7">
              <w:t>Komission teksti</w:t>
            </w:r>
          </w:p>
        </w:tc>
        <w:tc>
          <w:tcPr>
            <w:tcW w:w="4876" w:type="dxa"/>
          </w:tcPr>
          <w:p w14:paraId="578018F5" w14:textId="77777777" w:rsidR="004B287C" w:rsidRPr="002106F7" w:rsidRDefault="002106F7" w:rsidP="00ED63DD">
            <w:pPr>
              <w:pStyle w:val="ColumnHeading"/>
              <w:keepNext/>
            </w:pPr>
            <w:r w:rsidRPr="002106F7">
              <w:t>Tarkistus</w:t>
            </w:r>
          </w:p>
        </w:tc>
      </w:tr>
      <w:tr w:rsidR="00680D9B" w:rsidRPr="002106F7" w14:paraId="027FC151" w14:textId="77777777" w:rsidTr="00ED63DD">
        <w:trPr>
          <w:jc w:val="center"/>
        </w:trPr>
        <w:tc>
          <w:tcPr>
            <w:tcW w:w="4876" w:type="dxa"/>
          </w:tcPr>
          <w:p w14:paraId="05BF5943" w14:textId="77777777" w:rsidR="004B287C" w:rsidRPr="002106F7" w:rsidRDefault="002106F7" w:rsidP="00ED63DD">
            <w:pPr>
              <w:pStyle w:val="Normal6"/>
            </w:pPr>
            <w:r w:rsidRPr="002106F7">
              <w:t>5.</w:t>
            </w:r>
            <w:r w:rsidRPr="002106F7">
              <w:tab/>
            </w:r>
            <w:r w:rsidRPr="002106F7">
              <w:t xml:space="preserve">Edellä olevien 1 tai 2 kohdan nojalla tehtyä </w:t>
            </w:r>
            <w:r w:rsidRPr="002106F7">
              <w:rPr>
                <w:b/>
                <w:i/>
              </w:rPr>
              <w:t xml:space="preserve">päätöstä </w:t>
            </w:r>
            <w:r w:rsidRPr="002106F7">
              <w:t xml:space="preserve">maastapoistamisen </w:t>
            </w:r>
            <w:r w:rsidRPr="002106F7">
              <w:rPr>
                <w:b/>
                <w:i/>
              </w:rPr>
              <w:t>lykkäämisestä</w:t>
            </w:r>
            <w:r w:rsidRPr="002106F7">
              <w:t xml:space="preserve"> on tarkasteltava uudelleen säännöllisesti ja </w:t>
            </w:r>
            <w:r w:rsidRPr="002106F7">
              <w:rPr>
                <w:b/>
                <w:i/>
              </w:rPr>
              <w:t>vähintään kuuden kuukauden välein</w:t>
            </w:r>
            <w:r w:rsidRPr="002106F7">
              <w:t>.</w:t>
            </w:r>
          </w:p>
        </w:tc>
        <w:tc>
          <w:tcPr>
            <w:tcW w:w="4876" w:type="dxa"/>
          </w:tcPr>
          <w:p w14:paraId="18D019F0" w14:textId="77777777" w:rsidR="004B287C" w:rsidRPr="002106F7" w:rsidRDefault="002106F7" w:rsidP="00ED63DD">
            <w:pPr>
              <w:pStyle w:val="Normal6"/>
              <w:rPr>
                <w:szCs w:val="24"/>
              </w:rPr>
            </w:pPr>
            <w:r w:rsidRPr="002106F7">
              <w:t>5.</w:t>
            </w:r>
            <w:r w:rsidRPr="002106F7">
              <w:tab/>
              <w:t xml:space="preserve">Edellä olevien 1 tai 2 kohdan nojalla tehtyä maastapoistamisen </w:t>
            </w:r>
            <w:r w:rsidRPr="002106F7">
              <w:rPr>
                <w:b/>
                <w:i/>
              </w:rPr>
              <w:t>lykkäämistä</w:t>
            </w:r>
            <w:r w:rsidRPr="002106F7">
              <w:t xml:space="preserve"> on tarkasteltava uudelleen säännöllisesti ja </w:t>
            </w:r>
            <w:r w:rsidRPr="002106F7">
              <w:rPr>
                <w:b/>
                <w:i/>
              </w:rPr>
              <w:t>aina olosuhteiden muuttuessa</w:t>
            </w:r>
            <w:r w:rsidRPr="002106F7">
              <w:t>.</w:t>
            </w:r>
          </w:p>
        </w:tc>
      </w:tr>
    </w:tbl>
    <w:p w14:paraId="7A27EB95"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885A4F2" w14:textId="77777777" w:rsidR="004B287C" w:rsidRPr="002106F7" w:rsidRDefault="002106F7" w:rsidP="004B287C">
      <w:r w:rsidRPr="002106F7">
        <w:rPr>
          <w:rStyle w:val="HideTWBExt"/>
        </w:rPr>
        <w:t>&lt;/Amend&gt;</w:t>
      </w:r>
    </w:p>
    <w:p w14:paraId="6A15C562"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79</w:t>
      </w:r>
      <w:r w:rsidRPr="002106F7">
        <w:rPr>
          <w:rStyle w:val="HideTWBExt"/>
          <w:b w:val="0"/>
        </w:rPr>
        <w:t>&lt;/NumAm&gt;</w:t>
      </w:r>
    </w:p>
    <w:p w14:paraId="604228E6"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527F9C3" w14:textId="77777777" w:rsidR="004B287C" w:rsidRPr="002106F7" w:rsidRDefault="002106F7" w:rsidP="004B287C">
      <w:pPr>
        <w:pStyle w:val="NormalBold"/>
      </w:pPr>
      <w:r w:rsidRPr="002106F7">
        <w:rPr>
          <w:rStyle w:val="HideTWBExt"/>
          <w:b w:val="0"/>
        </w:rPr>
        <w:t>&lt;Article&gt;</w:t>
      </w:r>
      <w:r w:rsidRPr="002106F7">
        <w:t>15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FCB7EF0" w14:textId="77777777" w:rsidTr="00ED63DD">
        <w:trPr>
          <w:jc w:val="center"/>
        </w:trPr>
        <w:tc>
          <w:tcPr>
            <w:tcW w:w="9752" w:type="dxa"/>
            <w:gridSpan w:val="2"/>
          </w:tcPr>
          <w:p w14:paraId="49A5917F" w14:textId="77777777" w:rsidR="004B287C" w:rsidRPr="002106F7" w:rsidRDefault="004B287C" w:rsidP="00ED63DD">
            <w:pPr>
              <w:keepNext/>
            </w:pPr>
          </w:p>
        </w:tc>
      </w:tr>
      <w:tr w:rsidR="00680D9B" w:rsidRPr="002106F7" w14:paraId="5B1D4B2A" w14:textId="77777777" w:rsidTr="00ED63DD">
        <w:trPr>
          <w:jc w:val="center"/>
        </w:trPr>
        <w:tc>
          <w:tcPr>
            <w:tcW w:w="4876" w:type="dxa"/>
          </w:tcPr>
          <w:p w14:paraId="6CD1BA2A" w14:textId="77777777" w:rsidR="004B287C" w:rsidRPr="002106F7" w:rsidRDefault="002106F7" w:rsidP="00ED63DD">
            <w:pPr>
              <w:pStyle w:val="ColumnHeading"/>
              <w:keepNext/>
            </w:pPr>
            <w:r w:rsidRPr="002106F7">
              <w:t>Komission teksti</w:t>
            </w:r>
          </w:p>
        </w:tc>
        <w:tc>
          <w:tcPr>
            <w:tcW w:w="4876" w:type="dxa"/>
          </w:tcPr>
          <w:p w14:paraId="44DFDC90" w14:textId="77777777" w:rsidR="004B287C" w:rsidRPr="002106F7" w:rsidRDefault="002106F7" w:rsidP="00ED63DD">
            <w:pPr>
              <w:pStyle w:val="ColumnHeading"/>
              <w:keepNext/>
            </w:pPr>
            <w:r w:rsidRPr="002106F7">
              <w:t>Tarkistus</w:t>
            </w:r>
          </w:p>
        </w:tc>
      </w:tr>
      <w:tr w:rsidR="00680D9B" w:rsidRPr="002106F7" w14:paraId="1AB4CDD0" w14:textId="77777777" w:rsidTr="00ED63DD">
        <w:trPr>
          <w:jc w:val="center"/>
        </w:trPr>
        <w:tc>
          <w:tcPr>
            <w:tcW w:w="4876" w:type="dxa"/>
          </w:tcPr>
          <w:p w14:paraId="0DD975B5" w14:textId="77777777" w:rsidR="004B287C" w:rsidRPr="002106F7" w:rsidRDefault="002106F7" w:rsidP="00ED63DD">
            <w:pPr>
              <w:pStyle w:val="Normal6"/>
            </w:pPr>
            <w:r w:rsidRPr="002106F7">
              <w:t>1.</w:t>
            </w:r>
            <w:r w:rsidRPr="002106F7">
              <w:tab/>
            </w:r>
            <w:r w:rsidRPr="002106F7">
              <w:rPr>
                <w:b/>
                <w:i/>
              </w:rPr>
              <w:t>Jäsenvaltioiden on säädettävä riippumattomasta mekanismista, jolla seurataan perusoikeuksien kunnioittamista maastapoistamisoperaatioiden aikana. Jäsenvaltioiden on osoitettava riippumattomalle seurantamekanismille riittävät resurssit</w:t>
            </w:r>
            <w:r w:rsidRPr="002106F7">
              <w:t>.</w:t>
            </w:r>
          </w:p>
        </w:tc>
        <w:tc>
          <w:tcPr>
            <w:tcW w:w="4876" w:type="dxa"/>
          </w:tcPr>
          <w:p w14:paraId="6A85665C" w14:textId="77777777" w:rsidR="004B287C" w:rsidRPr="002106F7" w:rsidRDefault="002106F7" w:rsidP="00ED63DD">
            <w:pPr>
              <w:pStyle w:val="Normal6"/>
              <w:rPr>
                <w:szCs w:val="24"/>
              </w:rPr>
            </w:pPr>
            <w:r w:rsidRPr="002106F7">
              <w:t>1.</w:t>
            </w:r>
            <w:r w:rsidRPr="002106F7">
              <w:tab/>
            </w:r>
            <w:r w:rsidRPr="002106F7">
              <w:rPr>
                <w:b/>
                <w:i/>
              </w:rPr>
              <w:t>Jotta voidaan seurata perusoikeuksien kunnioittamista maastapoistamisen aikana, Frontexin yhteyteen perustetaan keskitetty maastapoistamista käsittelevä eurooppalainen seurantamekanismi asetuksen (EU) 2029/1898 mukaisesti</w:t>
            </w:r>
            <w:r w:rsidRPr="002106F7">
              <w:t>.</w:t>
            </w:r>
          </w:p>
        </w:tc>
      </w:tr>
    </w:tbl>
    <w:p w14:paraId="254857BE"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35AC9D2" w14:textId="77777777" w:rsidR="004B287C" w:rsidRPr="002106F7" w:rsidRDefault="002106F7" w:rsidP="004B287C">
      <w:r w:rsidRPr="002106F7">
        <w:rPr>
          <w:rStyle w:val="HideTWBExt"/>
        </w:rPr>
        <w:t>&lt;/Amend&gt;</w:t>
      </w:r>
    </w:p>
    <w:p w14:paraId="2CFD672A"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80</w:t>
      </w:r>
      <w:r w:rsidRPr="002106F7">
        <w:rPr>
          <w:rStyle w:val="HideTWBExt"/>
          <w:b w:val="0"/>
        </w:rPr>
        <w:t>&lt;/NumAm&gt;</w:t>
      </w:r>
    </w:p>
    <w:p w14:paraId="106B82FD"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78CD764" w14:textId="77777777" w:rsidR="004B287C" w:rsidRPr="002106F7" w:rsidRDefault="002106F7" w:rsidP="004B287C">
      <w:pPr>
        <w:pStyle w:val="NormalBold"/>
      </w:pPr>
      <w:r w:rsidRPr="002106F7">
        <w:rPr>
          <w:rStyle w:val="HideTWBExt"/>
          <w:b w:val="0"/>
        </w:rPr>
        <w:t>&lt;Article&gt;</w:t>
      </w:r>
      <w:r w:rsidRPr="002106F7">
        <w:t>15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04AC09A" w14:textId="77777777" w:rsidTr="00ED63DD">
        <w:trPr>
          <w:jc w:val="center"/>
        </w:trPr>
        <w:tc>
          <w:tcPr>
            <w:tcW w:w="9752" w:type="dxa"/>
            <w:gridSpan w:val="2"/>
          </w:tcPr>
          <w:p w14:paraId="412FC2A3" w14:textId="77777777" w:rsidR="004B287C" w:rsidRPr="002106F7" w:rsidRDefault="004B287C" w:rsidP="00ED63DD">
            <w:pPr>
              <w:keepNext/>
            </w:pPr>
          </w:p>
        </w:tc>
      </w:tr>
      <w:tr w:rsidR="00680D9B" w:rsidRPr="002106F7" w14:paraId="51360FA8" w14:textId="77777777" w:rsidTr="00ED63DD">
        <w:trPr>
          <w:jc w:val="center"/>
        </w:trPr>
        <w:tc>
          <w:tcPr>
            <w:tcW w:w="4876" w:type="dxa"/>
          </w:tcPr>
          <w:p w14:paraId="2ECBC889" w14:textId="77777777" w:rsidR="004B287C" w:rsidRPr="002106F7" w:rsidRDefault="002106F7" w:rsidP="00ED63DD">
            <w:pPr>
              <w:pStyle w:val="ColumnHeading"/>
              <w:keepNext/>
            </w:pPr>
            <w:r w:rsidRPr="002106F7">
              <w:t>Komission teksti</w:t>
            </w:r>
          </w:p>
        </w:tc>
        <w:tc>
          <w:tcPr>
            <w:tcW w:w="4876" w:type="dxa"/>
          </w:tcPr>
          <w:p w14:paraId="5AD8FB85" w14:textId="77777777" w:rsidR="004B287C" w:rsidRPr="002106F7" w:rsidRDefault="002106F7" w:rsidP="00ED63DD">
            <w:pPr>
              <w:pStyle w:val="ColumnHeading"/>
              <w:keepNext/>
            </w:pPr>
            <w:r w:rsidRPr="002106F7">
              <w:t>Tarkistus</w:t>
            </w:r>
          </w:p>
        </w:tc>
      </w:tr>
      <w:tr w:rsidR="00680D9B" w:rsidRPr="002106F7" w14:paraId="61C4C1AF" w14:textId="77777777" w:rsidTr="00ED63DD">
        <w:trPr>
          <w:jc w:val="center"/>
        </w:trPr>
        <w:tc>
          <w:tcPr>
            <w:tcW w:w="4876" w:type="dxa"/>
          </w:tcPr>
          <w:p w14:paraId="220380EA" w14:textId="77777777" w:rsidR="004B287C" w:rsidRPr="002106F7" w:rsidRDefault="002106F7" w:rsidP="00ED63DD">
            <w:pPr>
              <w:pStyle w:val="Normal6"/>
            </w:pPr>
            <w:r w:rsidRPr="002106F7">
              <w:t>2.</w:t>
            </w:r>
            <w:r w:rsidRPr="002106F7">
              <w:tab/>
            </w:r>
            <w:r w:rsidRPr="002106F7">
              <w:rPr>
                <w:b/>
                <w:i/>
              </w:rPr>
              <w:t>Riippumattoman</w:t>
            </w:r>
            <w:r w:rsidRPr="002106F7">
              <w:t xml:space="preserve"> seurantamekanismin on valittava seurattavat </w:t>
            </w:r>
            <w:r w:rsidRPr="002106F7">
              <w:rPr>
                <w:b/>
                <w:i/>
              </w:rPr>
              <w:t>maastapoistamisoperaatiot</w:t>
            </w:r>
            <w:r w:rsidRPr="002106F7">
              <w:t xml:space="preserve"> riskinarvioinnin perusteella ja hoidettava tehtävänsä asiakirjatarkastusten perusteella ja paikalla tehtävin tarkastuksin, jotka voivat olla ennalta ilmoittamattomia. </w:t>
            </w:r>
            <w:r w:rsidRPr="002106F7">
              <w:rPr>
                <w:b/>
                <w:i/>
              </w:rPr>
              <w:t>Jäsenvaltioiden</w:t>
            </w:r>
            <w:r w:rsidRPr="002106F7">
              <w:t xml:space="preserve"> on </w:t>
            </w:r>
            <w:r w:rsidRPr="002106F7">
              <w:rPr>
                <w:b/>
                <w:i/>
              </w:rPr>
              <w:t>ilmoitettava seurantamekanismille tulevista maastapoistamisoperaatioista etukäteen ja varmistettava sen pääsy asiaankuuluviin paikkoihin</w:t>
            </w:r>
            <w:r w:rsidRPr="002106F7">
              <w:t>.</w:t>
            </w:r>
          </w:p>
        </w:tc>
        <w:tc>
          <w:tcPr>
            <w:tcW w:w="4876" w:type="dxa"/>
          </w:tcPr>
          <w:p w14:paraId="7B756586" w14:textId="77777777" w:rsidR="004B287C" w:rsidRPr="002106F7" w:rsidRDefault="002106F7" w:rsidP="00ED63DD">
            <w:pPr>
              <w:pStyle w:val="Normal6"/>
              <w:rPr>
                <w:szCs w:val="24"/>
              </w:rPr>
            </w:pPr>
            <w:r w:rsidRPr="002106F7">
              <w:t>2.</w:t>
            </w:r>
            <w:r w:rsidRPr="002106F7">
              <w:tab/>
            </w:r>
            <w:r w:rsidRPr="002106F7">
              <w:rPr>
                <w:b/>
                <w:i/>
              </w:rPr>
              <w:t>Maastapoistamista käsittelevällä eurooppalaisella seurantamekanismilla on toimivalta seurata kaikkea maastapoistamista, myös tapauksia, joita Frontex ei koordinoi tai joille se ei anna rahoitusta ja joissa on kyse maastapoistamisesta sellaisiin kolmansiin maihin tai sellaisista kolmansista maista, joiden kanssa on tehty sopimus 17 artiklan nojalla. Maastapoistamista käsittelevän eurooppalaisen</w:t>
            </w:r>
            <w:r w:rsidRPr="002106F7">
              <w:t xml:space="preserve"> seurantamekanismin on valittava seurattavat </w:t>
            </w:r>
            <w:r w:rsidRPr="002106F7">
              <w:rPr>
                <w:b/>
                <w:i/>
              </w:rPr>
              <w:t>maastapoistamistapaukset</w:t>
            </w:r>
            <w:r w:rsidRPr="002106F7">
              <w:t xml:space="preserve"> riskinarvioinnin perusteella ja hoidettava te</w:t>
            </w:r>
            <w:r w:rsidRPr="002106F7">
              <w:t xml:space="preserve">htävänsä asiakirjatarkastusten perusteella ja paikalla tehtävin tarkastuksin, jotka voivat olla ennalta ilmoittamattomia. </w:t>
            </w:r>
            <w:r w:rsidRPr="002106F7">
              <w:rPr>
                <w:b/>
                <w:i/>
              </w:rPr>
              <w:t>Seurannan</w:t>
            </w:r>
            <w:r w:rsidRPr="002106F7">
              <w:t xml:space="preserve"> on </w:t>
            </w:r>
            <w:r w:rsidRPr="002106F7">
              <w:rPr>
                <w:b/>
                <w:i/>
              </w:rPr>
              <w:t>katettava maastapoistamisen kaikki vaiheet poistumista edeltävästä vaiheesta aina palaajien luovuttamiseen paluun kohteena olevaan kolmanteen maahan</w:t>
            </w:r>
            <w:r w:rsidRPr="002106F7">
              <w:t>.</w:t>
            </w:r>
          </w:p>
        </w:tc>
      </w:tr>
    </w:tbl>
    <w:p w14:paraId="54474817"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DA57B50" w14:textId="77777777" w:rsidR="004B287C" w:rsidRPr="002106F7" w:rsidRDefault="002106F7" w:rsidP="004B287C">
      <w:r w:rsidRPr="002106F7">
        <w:rPr>
          <w:rStyle w:val="HideTWBExt"/>
        </w:rPr>
        <w:t>&lt;/Amend&gt;</w:t>
      </w:r>
    </w:p>
    <w:p w14:paraId="6078878C"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81</w:t>
      </w:r>
      <w:r w:rsidRPr="002106F7">
        <w:rPr>
          <w:rStyle w:val="HideTWBExt"/>
          <w:b w:val="0"/>
        </w:rPr>
        <w:t>&lt;/NumAm&gt;</w:t>
      </w:r>
    </w:p>
    <w:p w14:paraId="0AF4FDC0"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3B753D6" w14:textId="77777777" w:rsidR="004B287C" w:rsidRPr="002106F7" w:rsidRDefault="002106F7" w:rsidP="004B287C">
      <w:pPr>
        <w:pStyle w:val="NormalBold"/>
      </w:pPr>
      <w:r w:rsidRPr="002106F7">
        <w:rPr>
          <w:rStyle w:val="HideTWBExt"/>
          <w:b w:val="0"/>
        </w:rPr>
        <w:t>&lt;Article&gt;</w:t>
      </w:r>
      <w:r w:rsidRPr="002106F7">
        <w:t>15 artikla – 3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ACC138E" w14:textId="77777777" w:rsidTr="00ED63DD">
        <w:trPr>
          <w:jc w:val="center"/>
        </w:trPr>
        <w:tc>
          <w:tcPr>
            <w:tcW w:w="9752" w:type="dxa"/>
            <w:gridSpan w:val="2"/>
          </w:tcPr>
          <w:p w14:paraId="5B183592" w14:textId="77777777" w:rsidR="004B287C" w:rsidRPr="002106F7" w:rsidRDefault="004B287C" w:rsidP="00ED63DD">
            <w:pPr>
              <w:keepNext/>
            </w:pPr>
          </w:p>
        </w:tc>
      </w:tr>
      <w:tr w:rsidR="00680D9B" w:rsidRPr="002106F7" w14:paraId="6196EF11" w14:textId="77777777" w:rsidTr="00ED63DD">
        <w:trPr>
          <w:jc w:val="center"/>
        </w:trPr>
        <w:tc>
          <w:tcPr>
            <w:tcW w:w="4876" w:type="dxa"/>
          </w:tcPr>
          <w:p w14:paraId="12170F8C" w14:textId="77777777" w:rsidR="004B287C" w:rsidRPr="002106F7" w:rsidRDefault="002106F7" w:rsidP="00ED63DD">
            <w:pPr>
              <w:pStyle w:val="ColumnHeading"/>
              <w:keepNext/>
            </w:pPr>
            <w:r w:rsidRPr="002106F7">
              <w:t>Komission teksti</w:t>
            </w:r>
          </w:p>
        </w:tc>
        <w:tc>
          <w:tcPr>
            <w:tcW w:w="4876" w:type="dxa"/>
          </w:tcPr>
          <w:p w14:paraId="19BC22FC" w14:textId="77777777" w:rsidR="004B287C" w:rsidRPr="002106F7" w:rsidRDefault="002106F7" w:rsidP="00ED63DD">
            <w:pPr>
              <w:pStyle w:val="ColumnHeading"/>
              <w:keepNext/>
            </w:pPr>
            <w:r w:rsidRPr="002106F7">
              <w:t>Tarkistus</w:t>
            </w:r>
          </w:p>
        </w:tc>
      </w:tr>
      <w:tr w:rsidR="00680D9B" w:rsidRPr="002106F7" w14:paraId="4BE7A22D" w14:textId="77777777" w:rsidTr="00ED63DD">
        <w:trPr>
          <w:jc w:val="center"/>
        </w:trPr>
        <w:tc>
          <w:tcPr>
            <w:tcW w:w="4876" w:type="dxa"/>
          </w:tcPr>
          <w:p w14:paraId="765E50FD" w14:textId="77777777" w:rsidR="004B287C" w:rsidRPr="002106F7" w:rsidRDefault="002106F7" w:rsidP="00ED63DD">
            <w:pPr>
              <w:pStyle w:val="Normal6"/>
            </w:pPr>
            <w:r w:rsidRPr="002106F7">
              <w:t>3.</w:t>
            </w:r>
            <w:r w:rsidRPr="002106F7">
              <w:tab/>
              <w:t xml:space="preserve">Seurantamekanismin on </w:t>
            </w:r>
            <w:r w:rsidRPr="002106F7">
              <w:rPr>
                <w:b/>
                <w:i/>
              </w:rPr>
              <w:t>ilmoitettava toimivaltaiselle kansalliselle viranomaiselle</w:t>
            </w:r>
            <w:r w:rsidRPr="002106F7">
              <w:t xml:space="preserve"> perustellut väitteet, jotka koskevat perusoikeuksien kunnioittamatta jättämistä </w:t>
            </w:r>
            <w:r w:rsidRPr="002106F7">
              <w:rPr>
                <w:b/>
                <w:i/>
              </w:rPr>
              <w:t>maastapoistamisoperaatioiden</w:t>
            </w:r>
            <w:r w:rsidRPr="002106F7">
              <w:t xml:space="preserve"> aikana.</w:t>
            </w:r>
            <w:r w:rsidRPr="002106F7">
              <w:rPr>
                <w:b/>
                <w:i/>
              </w:rPr>
              <w:t xml:space="preserve"> Toimivaltaisten viranomaisten</w:t>
            </w:r>
            <w:r w:rsidRPr="002106F7">
              <w:t xml:space="preserve"> on </w:t>
            </w:r>
            <w:r w:rsidRPr="002106F7">
              <w:rPr>
                <w:b/>
                <w:i/>
              </w:rPr>
              <w:t>käsiteltävä tällaiset</w:t>
            </w:r>
            <w:r w:rsidRPr="002106F7">
              <w:t xml:space="preserve"> väitteet tehokkaasti ja ilman aiheetonta viivytystä.</w:t>
            </w:r>
          </w:p>
        </w:tc>
        <w:tc>
          <w:tcPr>
            <w:tcW w:w="4876" w:type="dxa"/>
          </w:tcPr>
          <w:p w14:paraId="1B55F6BE" w14:textId="3BEEB91E" w:rsidR="004B287C" w:rsidRPr="002106F7" w:rsidRDefault="002106F7" w:rsidP="00ED63DD">
            <w:pPr>
              <w:pStyle w:val="Normal6"/>
              <w:rPr>
                <w:szCs w:val="24"/>
              </w:rPr>
            </w:pPr>
            <w:r w:rsidRPr="002106F7">
              <w:t>3.</w:t>
            </w:r>
            <w:r w:rsidRPr="002106F7">
              <w:tab/>
            </w:r>
            <w:r w:rsidRPr="002106F7">
              <w:rPr>
                <w:b/>
                <w:i/>
              </w:rPr>
              <w:t>Maastapoistamista käsittelevän eurooppalaisen</w:t>
            </w:r>
            <w:r w:rsidRPr="002106F7">
              <w:rPr>
                <w:b/>
                <w:i/>
              </w:rPr>
              <w:t xml:space="preserve"> </w:t>
            </w:r>
            <w:r w:rsidRPr="002106F7">
              <w:t xml:space="preserve">seurantamekanismin on </w:t>
            </w:r>
            <w:r w:rsidRPr="002106F7">
              <w:rPr>
                <w:b/>
                <w:i/>
              </w:rPr>
              <w:t>seurattava, että maastapoistamisessa noudatetaan 5 artiklassa säädettyjä periaatteita ja velvoitteita, ja raportoitava kaikista havainnoistaan, mukaan lukien</w:t>
            </w:r>
            <w:r w:rsidRPr="002106F7">
              <w:t xml:space="preserve"> perustellut väitteet, jotka koskevat perusoikeuksien kunnioittamatta jättämistä </w:t>
            </w:r>
            <w:r w:rsidRPr="002106F7">
              <w:rPr>
                <w:b/>
                <w:i/>
              </w:rPr>
              <w:t>maastapoistamisen</w:t>
            </w:r>
            <w:r w:rsidRPr="002106F7">
              <w:t xml:space="preserve"> aikana.</w:t>
            </w:r>
            <w:r w:rsidRPr="002106F7">
              <w:rPr>
                <w:b/>
                <w:i/>
              </w:rPr>
              <w:t xml:space="preserve"> Kyseisistä havainnoista ilmoitetaan toimivaltaiselle kansalliselle viranomaiselle, Frontexin pääjohtajalle, Frontexin perusoikeusvastaavalle, komissiolle ja Euroopan unionin perusoikeusvirastolle. Jäsenvaltioiden</w:t>
            </w:r>
            <w:r w:rsidRPr="002106F7">
              <w:t xml:space="preserve"> on </w:t>
            </w:r>
            <w:r w:rsidRPr="002106F7">
              <w:rPr>
                <w:b/>
                <w:i/>
              </w:rPr>
              <w:t>varmistett</w:t>
            </w:r>
            <w:r w:rsidRPr="002106F7">
              <w:rPr>
                <w:b/>
                <w:i/>
              </w:rPr>
              <w:t>ava, että kaikki perustellut</w:t>
            </w:r>
            <w:r w:rsidRPr="002106F7">
              <w:t xml:space="preserve"> väitteet</w:t>
            </w:r>
            <w:r w:rsidRPr="002106F7">
              <w:rPr>
                <w:b/>
                <w:i/>
              </w:rPr>
              <w:t>, jotka koskevat perusoikeuksien kunnioittamatta jättämistä maastapoistamisen aikana, käsitellään</w:t>
            </w:r>
            <w:r w:rsidRPr="002106F7">
              <w:t xml:space="preserve"> tehokkaasti ja </w:t>
            </w:r>
            <w:r w:rsidRPr="002106F7">
              <w:rPr>
                <w:b/>
                <w:i/>
              </w:rPr>
              <w:t xml:space="preserve">että tarvittaessa niiden perusteella käynnistetään </w:t>
            </w:r>
            <w:r w:rsidRPr="002106F7">
              <w:t>ilman aiheetonta viivytystä</w:t>
            </w:r>
            <w:r w:rsidRPr="002106F7">
              <w:rPr>
                <w:b/>
                <w:i/>
              </w:rPr>
              <w:t xml:space="preserve"> tutkinta tällaisista väitteistä</w:t>
            </w:r>
            <w:r w:rsidRPr="002106F7">
              <w:t>.</w:t>
            </w:r>
          </w:p>
        </w:tc>
      </w:tr>
    </w:tbl>
    <w:p w14:paraId="1045794F"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44B80D3" w14:textId="77777777" w:rsidR="004B287C" w:rsidRPr="002106F7" w:rsidRDefault="002106F7" w:rsidP="004B287C">
      <w:r w:rsidRPr="002106F7">
        <w:rPr>
          <w:rStyle w:val="HideTWBExt"/>
        </w:rPr>
        <w:t>&lt;/Amend&gt;</w:t>
      </w:r>
    </w:p>
    <w:p w14:paraId="6F99F02C"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82</w:t>
      </w:r>
      <w:r w:rsidRPr="002106F7">
        <w:rPr>
          <w:rStyle w:val="HideTWBExt"/>
          <w:b w:val="0"/>
        </w:rPr>
        <w:t>&lt;/NumAm&gt;</w:t>
      </w:r>
    </w:p>
    <w:p w14:paraId="7F9FB9C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DA7C404" w14:textId="77777777" w:rsidR="004B287C" w:rsidRPr="002106F7" w:rsidRDefault="002106F7" w:rsidP="004B287C">
      <w:pPr>
        <w:pStyle w:val="NormalBold"/>
      </w:pPr>
      <w:r w:rsidRPr="002106F7">
        <w:rPr>
          <w:rStyle w:val="HideTWBExt"/>
          <w:b w:val="0"/>
        </w:rPr>
        <w:t>&lt;Article&gt;</w:t>
      </w:r>
      <w:r w:rsidRPr="002106F7">
        <w:t>15 artikla – 3 a 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D4EC75E" w14:textId="77777777" w:rsidTr="00ED63DD">
        <w:trPr>
          <w:jc w:val="center"/>
        </w:trPr>
        <w:tc>
          <w:tcPr>
            <w:tcW w:w="9752" w:type="dxa"/>
            <w:gridSpan w:val="2"/>
          </w:tcPr>
          <w:p w14:paraId="18179F81" w14:textId="77777777" w:rsidR="004B287C" w:rsidRPr="002106F7" w:rsidRDefault="004B287C" w:rsidP="00ED63DD">
            <w:pPr>
              <w:keepNext/>
            </w:pPr>
          </w:p>
        </w:tc>
      </w:tr>
      <w:tr w:rsidR="00680D9B" w:rsidRPr="002106F7" w14:paraId="357B918E" w14:textId="77777777" w:rsidTr="00ED63DD">
        <w:trPr>
          <w:jc w:val="center"/>
        </w:trPr>
        <w:tc>
          <w:tcPr>
            <w:tcW w:w="4876" w:type="dxa"/>
          </w:tcPr>
          <w:p w14:paraId="32434122" w14:textId="77777777" w:rsidR="004B287C" w:rsidRPr="002106F7" w:rsidRDefault="002106F7" w:rsidP="00ED63DD">
            <w:pPr>
              <w:pStyle w:val="ColumnHeading"/>
              <w:keepNext/>
            </w:pPr>
            <w:r w:rsidRPr="002106F7">
              <w:t>Komission teksti</w:t>
            </w:r>
          </w:p>
        </w:tc>
        <w:tc>
          <w:tcPr>
            <w:tcW w:w="4876" w:type="dxa"/>
          </w:tcPr>
          <w:p w14:paraId="592682FA" w14:textId="77777777" w:rsidR="004B287C" w:rsidRPr="002106F7" w:rsidRDefault="002106F7" w:rsidP="00ED63DD">
            <w:pPr>
              <w:pStyle w:val="ColumnHeading"/>
              <w:keepNext/>
            </w:pPr>
            <w:r w:rsidRPr="002106F7">
              <w:t>Tarkistus</w:t>
            </w:r>
          </w:p>
        </w:tc>
      </w:tr>
      <w:tr w:rsidR="00680D9B" w:rsidRPr="002106F7" w14:paraId="4AA2CB8E" w14:textId="77777777" w:rsidTr="00ED63DD">
        <w:trPr>
          <w:jc w:val="center"/>
        </w:trPr>
        <w:tc>
          <w:tcPr>
            <w:tcW w:w="4876" w:type="dxa"/>
          </w:tcPr>
          <w:p w14:paraId="608BBB2B" w14:textId="77777777" w:rsidR="004B287C" w:rsidRPr="002106F7" w:rsidRDefault="004B287C" w:rsidP="00ED63DD">
            <w:pPr>
              <w:pStyle w:val="Normal6"/>
            </w:pPr>
          </w:p>
        </w:tc>
        <w:tc>
          <w:tcPr>
            <w:tcW w:w="4876" w:type="dxa"/>
          </w:tcPr>
          <w:p w14:paraId="6B983E81" w14:textId="77777777" w:rsidR="004B287C" w:rsidRPr="002106F7" w:rsidRDefault="002106F7" w:rsidP="00ED63DD">
            <w:pPr>
              <w:pStyle w:val="Normal6"/>
              <w:rPr>
                <w:szCs w:val="24"/>
              </w:rPr>
            </w:pPr>
            <w:r w:rsidRPr="002106F7">
              <w:rPr>
                <w:b/>
                <w:i/>
              </w:rPr>
              <w:t>3 a.</w:t>
            </w:r>
            <w:r w:rsidRPr="002106F7">
              <w:rPr>
                <w:b/>
                <w:i/>
              </w:rPr>
              <w:tab/>
            </w:r>
            <w:r w:rsidRPr="002106F7">
              <w:rPr>
                <w:b/>
                <w:i/>
              </w:rPr>
              <w:t>Maastapoistamista käsittelevän eurooppalaisen seurantamekanismin on seurattava kaikkien jäsenvaltion tasolla sen seurannan johdosta toteutettavien toimien edistymistä, ja sillä on toimivalta antaa jäsenvaltioille vuosittaisia suosituksia.</w:t>
            </w:r>
          </w:p>
        </w:tc>
      </w:tr>
    </w:tbl>
    <w:p w14:paraId="6267E79E"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72D7ADB" w14:textId="77777777" w:rsidR="004B287C" w:rsidRPr="002106F7" w:rsidRDefault="002106F7" w:rsidP="004B287C">
      <w:r w:rsidRPr="002106F7">
        <w:rPr>
          <w:rStyle w:val="HideTWBExt"/>
        </w:rPr>
        <w:t>&lt;/Amend&gt;</w:t>
      </w:r>
    </w:p>
    <w:p w14:paraId="36CEF0F6"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83</w:t>
      </w:r>
      <w:r w:rsidRPr="002106F7">
        <w:rPr>
          <w:rStyle w:val="HideTWBExt"/>
          <w:b w:val="0"/>
        </w:rPr>
        <w:t>&lt;/NumAm&gt;</w:t>
      </w:r>
    </w:p>
    <w:p w14:paraId="3BFED932"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ADF261C" w14:textId="77777777" w:rsidR="004B287C" w:rsidRPr="002106F7" w:rsidRDefault="002106F7" w:rsidP="004B287C">
      <w:pPr>
        <w:pStyle w:val="NormalBold"/>
      </w:pPr>
      <w:r w:rsidRPr="002106F7">
        <w:rPr>
          <w:rStyle w:val="HideTWBExt"/>
          <w:b w:val="0"/>
        </w:rPr>
        <w:t>&lt;Article&gt;</w:t>
      </w:r>
      <w:r w:rsidRPr="002106F7">
        <w:t>15 artikla – 3 b 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AB991B8" w14:textId="77777777" w:rsidTr="00ED63DD">
        <w:trPr>
          <w:jc w:val="center"/>
        </w:trPr>
        <w:tc>
          <w:tcPr>
            <w:tcW w:w="9752" w:type="dxa"/>
            <w:gridSpan w:val="2"/>
          </w:tcPr>
          <w:p w14:paraId="1DC5DCEF" w14:textId="77777777" w:rsidR="004B287C" w:rsidRPr="002106F7" w:rsidRDefault="004B287C" w:rsidP="00ED63DD">
            <w:pPr>
              <w:keepNext/>
            </w:pPr>
          </w:p>
        </w:tc>
      </w:tr>
      <w:tr w:rsidR="00680D9B" w:rsidRPr="002106F7" w14:paraId="15F34F8A" w14:textId="77777777" w:rsidTr="00ED63DD">
        <w:trPr>
          <w:jc w:val="center"/>
        </w:trPr>
        <w:tc>
          <w:tcPr>
            <w:tcW w:w="4876" w:type="dxa"/>
          </w:tcPr>
          <w:p w14:paraId="4C1811F7" w14:textId="77777777" w:rsidR="004B287C" w:rsidRPr="002106F7" w:rsidRDefault="002106F7" w:rsidP="00ED63DD">
            <w:pPr>
              <w:pStyle w:val="ColumnHeading"/>
              <w:keepNext/>
            </w:pPr>
            <w:r w:rsidRPr="002106F7">
              <w:t>Komission teksti</w:t>
            </w:r>
          </w:p>
        </w:tc>
        <w:tc>
          <w:tcPr>
            <w:tcW w:w="4876" w:type="dxa"/>
          </w:tcPr>
          <w:p w14:paraId="52760D91" w14:textId="77777777" w:rsidR="004B287C" w:rsidRPr="002106F7" w:rsidRDefault="002106F7" w:rsidP="00ED63DD">
            <w:pPr>
              <w:pStyle w:val="ColumnHeading"/>
              <w:keepNext/>
            </w:pPr>
            <w:r w:rsidRPr="002106F7">
              <w:t>Tarkistus</w:t>
            </w:r>
          </w:p>
        </w:tc>
      </w:tr>
      <w:tr w:rsidR="00680D9B" w:rsidRPr="002106F7" w14:paraId="455554A7" w14:textId="77777777" w:rsidTr="00ED63DD">
        <w:trPr>
          <w:jc w:val="center"/>
        </w:trPr>
        <w:tc>
          <w:tcPr>
            <w:tcW w:w="4876" w:type="dxa"/>
          </w:tcPr>
          <w:p w14:paraId="323F2F22" w14:textId="77777777" w:rsidR="004B287C" w:rsidRPr="002106F7" w:rsidRDefault="004B287C" w:rsidP="00ED63DD">
            <w:pPr>
              <w:pStyle w:val="Normal6"/>
            </w:pPr>
          </w:p>
        </w:tc>
        <w:tc>
          <w:tcPr>
            <w:tcW w:w="4876" w:type="dxa"/>
          </w:tcPr>
          <w:p w14:paraId="3D000890" w14:textId="77777777" w:rsidR="004B287C" w:rsidRPr="002106F7" w:rsidRDefault="002106F7" w:rsidP="00ED63DD">
            <w:pPr>
              <w:pStyle w:val="Normal6"/>
              <w:rPr>
                <w:szCs w:val="24"/>
              </w:rPr>
            </w:pPr>
            <w:r w:rsidRPr="002106F7">
              <w:rPr>
                <w:b/>
                <w:i/>
              </w:rPr>
              <w:t>3 b.</w:t>
            </w:r>
            <w:r w:rsidRPr="002106F7">
              <w:rPr>
                <w:b/>
                <w:i/>
              </w:rPr>
              <w:tab/>
            </w:r>
            <w:r w:rsidRPr="002106F7">
              <w:rPr>
                <w:b/>
                <w:i/>
              </w:rPr>
              <w:t>Jäsenvaltioiden on ilmoitettava maastapoistamista käsittelevälle eurooppalaiselle seurantamekanismille tulevista maastapoistamisoperaatioista etukäteen ja varmistettava sen pääsy asiaankuuluviin paikkoihin ja asiakirjoihin siinä määrin kuin tällainen pääsy on välttämätöntä sen varmistamiseksi, että tässä artiklassa säädetyt velvoitteet täytetään.</w:t>
            </w:r>
          </w:p>
        </w:tc>
      </w:tr>
    </w:tbl>
    <w:p w14:paraId="759D6A6C"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308B6AF" w14:textId="77777777" w:rsidR="004B287C" w:rsidRPr="002106F7" w:rsidRDefault="002106F7" w:rsidP="004B287C">
      <w:r w:rsidRPr="002106F7">
        <w:rPr>
          <w:rStyle w:val="HideTWBExt"/>
        </w:rPr>
        <w:t>&lt;/Amend&gt;</w:t>
      </w:r>
    </w:p>
    <w:p w14:paraId="70551E61"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84</w:t>
      </w:r>
      <w:r w:rsidRPr="002106F7">
        <w:rPr>
          <w:rStyle w:val="HideTWBExt"/>
          <w:b w:val="0"/>
        </w:rPr>
        <w:t>&lt;/NumAm&gt;</w:t>
      </w:r>
    </w:p>
    <w:p w14:paraId="0C7B6208"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46C8ADE" w14:textId="77777777" w:rsidR="004B287C" w:rsidRPr="002106F7" w:rsidRDefault="002106F7" w:rsidP="004B287C">
      <w:pPr>
        <w:pStyle w:val="NormalBold"/>
      </w:pPr>
      <w:r w:rsidRPr="002106F7">
        <w:rPr>
          <w:rStyle w:val="HideTWBExt"/>
          <w:b w:val="0"/>
        </w:rPr>
        <w:t>&lt;Article&gt;</w:t>
      </w:r>
      <w:r w:rsidRPr="002106F7">
        <w:t>15 artikla – 3 c kohta (uusi)</w:t>
      </w:r>
      <w:r w:rsidRPr="002106F7">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B6D9CA9" w14:textId="77777777" w:rsidTr="007858FC">
        <w:trPr>
          <w:jc w:val="center"/>
        </w:trPr>
        <w:tc>
          <w:tcPr>
            <w:tcW w:w="9752" w:type="dxa"/>
            <w:gridSpan w:val="2"/>
          </w:tcPr>
          <w:p w14:paraId="03186F2C" w14:textId="77777777" w:rsidR="004B287C" w:rsidRPr="002106F7" w:rsidRDefault="004B287C" w:rsidP="00ED63DD">
            <w:pPr>
              <w:keepNext/>
            </w:pPr>
          </w:p>
        </w:tc>
      </w:tr>
      <w:tr w:rsidR="00680D9B" w:rsidRPr="002106F7" w14:paraId="1AAA7757" w14:textId="77777777" w:rsidTr="007858FC">
        <w:trPr>
          <w:jc w:val="center"/>
        </w:trPr>
        <w:tc>
          <w:tcPr>
            <w:tcW w:w="4876" w:type="dxa"/>
          </w:tcPr>
          <w:p w14:paraId="171FE9A6" w14:textId="77777777" w:rsidR="004B287C" w:rsidRPr="002106F7" w:rsidRDefault="002106F7" w:rsidP="00ED63DD">
            <w:pPr>
              <w:pStyle w:val="ColumnHeading"/>
              <w:keepNext/>
            </w:pPr>
            <w:r w:rsidRPr="002106F7">
              <w:t>Komission teksti</w:t>
            </w:r>
          </w:p>
        </w:tc>
        <w:tc>
          <w:tcPr>
            <w:tcW w:w="4876" w:type="dxa"/>
          </w:tcPr>
          <w:p w14:paraId="3E533F26" w14:textId="77777777" w:rsidR="004B287C" w:rsidRPr="002106F7" w:rsidRDefault="002106F7" w:rsidP="00ED63DD">
            <w:pPr>
              <w:pStyle w:val="ColumnHeading"/>
              <w:keepNext/>
            </w:pPr>
            <w:r w:rsidRPr="002106F7">
              <w:t>Tarkistus</w:t>
            </w:r>
          </w:p>
        </w:tc>
      </w:tr>
      <w:tr w:rsidR="00680D9B" w:rsidRPr="002106F7" w14:paraId="6E85A457" w14:textId="77777777" w:rsidTr="007858FC">
        <w:trPr>
          <w:jc w:val="center"/>
        </w:trPr>
        <w:tc>
          <w:tcPr>
            <w:tcW w:w="4876" w:type="dxa"/>
          </w:tcPr>
          <w:p w14:paraId="18B0F29D" w14:textId="77777777" w:rsidR="004B287C" w:rsidRPr="002106F7" w:rsidRDefault="004B287C" w:rsidP="00ED63DD">
            <w:pPr>
              <w:pStyle w:val="Normal6"/>
            </w:pPr>
          </w:p>
        </w:tc>
        <w:tc>
          <w:tcPr>
            <w:tcW w:w="4876" w:type="dxa"/>
          </w:tcPr>
          <w:p w14:paraId="575838BE" w14:textId="77777777" w:rsidR="004B287C" w:rsidRPr="002106F7" w:rsidRDefault="002106F7" w:rsidP="00ED63DD">
            <w:pPr>
              <w:pStyle w:val="Normal6"/>
              <w:rPr>
                <w:szCs w:val="24"/>
              </w:rPr>
            </w:pPr>
            <w:r w:rsidRPr="002106F7">
              <w:rPr>
                <w:b/>
                <w:i/>
              </w:rPr>
              <w:t>3 c.</w:t>
            </w:r>
            <w:r w:rsidRPr="002106F7">
              <w:rPr>
                <w:b/>
                <w:i/>
              </w:rPr>
              <w:tab/>
            </w:r>
            <w:r w:rsidRPr="002106F7">
              <w:rPr>
                <w:b/>
                <w:i/>
              </w:rPr>
              <w:t>Komissio ottaa huomioon maastapoistamista käsittelevän eurooppalaisen seurantamekanismin havainnot perusoikeuskirjan tehokkaan soveltamisen ja täytäntöönpanon arvioinnissa Euroopan parlamentin ja neuvoston asetuksen (EU) 2021/1060 15 artiklan1 kohdan ja liitteen III mukaisesti</w:t>
            </w:r>
            <w:r w:rsidRPr="002106F7">
              <w:rPr>
                <w:b/>
                <w:i/>
                <w:vertAlign w:val="superscript"/>
              </w:rPr>
              <w:t>1 a</w:t>
            </w:r>
            <w:r w:rsidRPr="002106F7">
              <w:rPr>
                <w:b/>
                <w:i/>
              </w:rPr>
              <w:t>.</w:t>
            </w:r>
          </w:p>
        </w:tc>
      </w:tr>
      <w:tr w:rsidR="00680D9B" w:rsidRPr="002106F7" w14:paraId="7D80D825" w14:textId="77777777" w:rsidTr="007858FC">
        <w:trPr>
          <w:jc w:val="center"/>
        </w:trPr>
        <w:tc>
          <w:tcPr>
            <w:tcW w:w="4876" w:type="dxa"/>
          </w:tcPr>
          <w:p w14:paraId="17FE9D36" w14:textId="77777777" w:rsidR="007858FC" w:rsidRPr="002106F7" w:rsidRDefault="007858FC" w:rsidP="007858FC">
            <w:pPr>
              <w:pStyle w:val="Normal6"/>
            </w:pPr>
          </w:p>
        </w:tc>
        <w:tc>
          <w:tcPr>
            <w:tcW w:w="4876" w:type="dxa"/>
          </w:tcPr>
          <w:p w14:paraId="1DE1E0FC" w14:textId="77777777" w:rsidR="007858FC" w:rsidRPr="002106F7" w:rsidRDefault="002106F7" w:rsidP="007858FC">
            <w:pPr>
              <w:pStyle w:val="Normal6"/>
              <w:rPr>
                <w:b/>
                <w:i/>
              </w:rPr>
            </w:pPr>
            <w:r w:rsidRPr="002106F7">
              <w:rPr>
                <w:b/>
                <w:i/>
              </w:rPr>
              <w:t>__________________</w:t>
            </w:r>
          </w:p>
        </w:tc>
      </w:tr>
      <w:tr w:rsidR="00680D9B" w:rsidRPr="002106F7" w14:paraId="251BB1A2" w14:textId="77777777" w:rsidTr="007858FC">
        <w:trPr>
          <w:jc w:val="center"/>
        </w:trPr>
        <w:tc>
          <w:tcPr>
            <w:tcW w:w="4876" w:type="dxa"/>
          </w:tcPr>
          <w:p w14:paraId="52F0F0E9" w14:textId="77777777" w:rsidR="007858FC" w:rsidRPr="002106F7" w:rsidRDefault="007858FC" w:rsidP="007858FC">
            <w:pPr>
              <w:pStyle w:val="Normal6"/>
            </w:pPr>
          </w:p>
        </w:tc>
        <w:tc>
          <w:tcPr>
            <w:tcW w:w="4876" w:type="dxa"/>
          </w:tcPr>
          <w:p w14:paraId="00570306" w14:textId="77777777" w:rsidR="007858FC" w:rsidRPr="002106F7" w:rsidRDefault="002106F7" w:rsidP="007858FC">
            <w:pPr>
              <w:pStyle w:val="Normal6"/>
              <w:rPr>
                <w:b/>
                <w:i/>
              </w:rPr>
            </w:pPr>
            <w:r w:rsidRPr="002106F7">
              <w:rPr>
                <w:b/>
                <w:i/>
                <w:vertAlign w:val="superscript"/>
              </w:rPr>
              <w:t>1 a</w:t>
            </w:r>
            <w:r w:rsidRPr="002106F7">
              <w:rPr>
                <w:b/>
                <w:i/>
              </w:rPr>
              <w:t xml:space="preserve"> Euroopan parlamentin ja neuvoston asetus (EU) 2021/1060, annettu 24 päivänä kesäkuuta 2021, Euroopan aluekehitysrahastoa, Euroopan sosiaalirahasto plussaa, koheesiorahastoa, oikeudenmukaisen siirtymän rahastoa ja Euroopan meri-, kalatalous- ja vesiviljelyrahastoa koskevista yhteisistä säännöksistä ja varainhoitosäännöistä sekä turvapaikka-, maahanmuutto- ja kotouttamisrahastoa, sisäisen turvallisuuden rahastoa ja rajaturvallisuuden ja viisumipolitiikan rahoitusvälinettä koskevista varainhoitosäännöistä (EU</w:t>
            </w:r>
            <w:r w:rsidRPr="002106F7">
              <w:rPr>
                <w:b/>
                <w:i/>
              </w:rPr>
              <w:t xml:space="preserve">VL L 231, 30.6.2021, s. 159, ELI: </w:t>
            </w:r>
            <w:r w:rsidRPr="002106F7">
              <w:rPr>
                <w:b/>
                <w:i/>
              </w:rPr>
              <w:t>http://data.europa.eu/eli/reg/2021/1060/oj).</w:t>
            </w:r>
          </w:p>
        </w:tc>
      </w:tr>
    </w:tbl>
    <w:p w14:paraId="327A4D06"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8E9B7BF" w14:textId="77777777" w:rsidR="004B287C" w:rsidRPr="002106F7" w:rsidRDefault="002106F7" w:rsidP="004B287C">
      <w:r w:rsidRPr="002106F7">
        <w:rPr>
          <w:rStyle w:val="HideTWBExt"/>
        </w:rPr>
        <w:t>&lt;/Amend&gt;</w:t>
      </w:r>
    </w:p>
    <w:p w14:paraId="593AE8B0"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85</w:t>
      </w:r>
      <w:r w:rsidRPr="002106F7">
        <w:rPr>
          <w:rStyle w:val="HideTWBExt"/>
          <w:b w:val="0"/>
        </w:rPr>
        <w:t>&lt;/NumAm&gt;</w:t>
      </w:r>
    </w:p>
    <w:p w14:paraId="43FD7AA9"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E576D40" w14:textId="77777777" w:rsidR="004B287C" w:rsidRPr="002106F7" w:rsidRDefault="002106F7" w:rsidP="004B287C">
      <w:pPr>
        <w:pStyle w:val="NormalBold"/>
      </w:pPr>
      <w:r w:rsidRPr="002106F7">
        <w:rPr>
          <w:rStyle w:val="HideTWBExt"/>
          <w:b w:val="0"/>
        </w:rPr>
        <w:t>&lt;Article&gt;</w:t>
      </w:r>
      <w:r w:rsidRPr="002106F7">
        <w:t>16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9377960" w14:textId="77777777" w:rsidTr="00ED63DD">
        <w:trPr>
          <w:jc w:val="center"/>
        </w:trPr>
        <w:tc>
          <w:tcPr>
            <w:tcW w:w="9752" w:type="dxa"/>
            <w:gridSpan w:val="2"/>
          </w:tcPr>
          <w:p w14:paraId="2B071182" w14:textId="77777777" w:rsidR="004B287C" w:rsidRPr="002106F7" w:rsidRDefault="004B287C" w:rsidP="00ED63DD">
            <w:pPr>
              <w:keepNext/>
            </w:pPr>
          </w:p>
        </w:tc>
      </w:tr>
      <w:tr w:rsidR="00680D9B" w:rsidRPr="002106F7" w14:paraId="234EB67D" w14:textId="77777777" w:rsidTr="00ED63DD">
        <w:trPr>
          <w:jc w:val="center"/>
        </w:trPr>
        <w:tc>
          <w:tcPr>
            <w:tcW w:w="4876" w:type="dxa"/>
          </w:tcPr>
          <w:p w14:paraId="703826D9" w14:textId="77777777" w:rsidR="004B287C" w:rsidRPr="002106F7" w:rsidRDefault="002106F7" w:rsidP="00ED63DD">
            <w:pPr>
              <w:pStyle w:val="ColumnHeading"/>
              <w:keepNext/>
            </w:pPr>
            <w:r w:rsidRPr="002106F7">
              <w:t>Komission teksti</w:t>
            </w:r>
          </w:p>
        </w:tc>
        <w:tc>
          <w:tcPr>
            <w:tcW w:w="4876" w:type="dxa"/>
          </w:tcPr>
          <w:p w14:paraId="35373DE8" w14:textId="77777777" w:rsidR="004B287C" w:rsidRPr="002106F7" w:rsidRDefault="002106F7" w:rsidP="00ED63DD">
            <w:pPr>
              <w:pStyle w:val="ColumnHeading"/>
              <w:keepNext/>
            </w:pPr>
            <w:r w:rsidRPr="002106F7">
              <w:t>Tarkistus</w:t>
            </w:r>
          </w:p>
        </w:tc>
      </w:tr>
      <w:tr w:rsidR="00680D9B" w:rsidRPr="002106F7" w14:paraId="48A6CA31" w14:textId="77777777" w:rsidTr="00ED63DD">
        <w:trPr>
          <w:jc w:val="center"/>
        </w:trPr>
        <w:tc>
          <w:tcPr>
            <w:tcW w:w="4876" w:type="dxa"/>
          </w:tcPr>
          <w:p w14:paraId="1DBB9EA5" w14:textId="77777777" w:rsidR="004B287C" w:rsidRPr="002106F7" w:rsidRDefault="002106F7" w:rsidP="00ED63DD">
            <w:pPr>
              <w:pStyle w:val="Normal6"/>
            </w:pPr>
            <w:r w:rsidRPr="002106F7">
              <w:t>2.</w:t>
            </w:r>
            <w:r w:rsidRPr="002106F7">
              <w:tab/>
              <w:t xml:space="preserve">Tämän artiklan soveltamisalaan kuuluviin kolmansien maiden kansalaisiin on sovellettava </w:t>
            </w:r>
            <w:r w:rsidRPr="002106F7">
              <w:rPr>
                <w:b/>
                <w:i/>
              </w:rPr>
              <w:t>12</w:t>
            </w:r>
            <w:r w:rsidRPr="002106F7">
              <w:t xml:space="preserve"> artiklan mukaista maastapoistamista.</w:t>
            </w:r>
          </w:p>
        </w:tc>
        <w:tc>
          <w:tcPr>
            <w:tcW w:w="4876" w:type="dxa"/>
          </w:tcPr>
          <w:p w14:paraId="41C1F37D" w14:textId="77777777" w:rsidR="004B287C" w:rsidRPr="002106F7" w:rsidRDefault="002106F7" w:rsidP="00ED63DD">
            <w:pPr>
              <w:pStyle w:val="Normal6"/>
              <w:rPr>
                <w:szCs w:val="24"/>
              </w:rPr>
            </w:pPr>
            <w:r w:rsidRPr="002106F7">
              <w:t>2.</w:t>
            </w:r>
            <w:r w:rsidRPr="002106F7">
              <w:tab/>
            </w:r>
            <w:r w:rsidRPr="002106F7">
              <w:t xml:space="preserve">Tämän artiklan soveltamisalaan kuuluviin kolmansien maiden kansalaisiin on sovellettava </w:t>
            </w:r>
            <w:r w:rsidRPr="002106F7">
              <w:rPr>
                <w:b/>
                <w:i/>
              </w:rPr>
              <w:t>13 a</w:t>
            </w:r>
            <w:r w:rsidRPr="002106F7">
              <w:t xml:space="preserve"> artiklan mukaista maastapoistamista.</w:t>
            </w:r>
          </w:p>
        </w:tc>
      </w:tr>
    </w:tbl>
    <w:p w14:paraId="41A79417"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4E90B79" w14:textId="77777777" w:rsidR="004B287C" w:rsidRPr="002106F7" w:rsidRDefault="002106F7" w:rsidP="004B287C">
      <w:r w:rsidRPr="002106F7">
        <w:rPr>
          <w:rStyle w:val="HideTWBExt"/>
        </w:rPr>
        <w:t>&lt;/Amend&gt;</w:t>
      </w:r>
    </w:p>
    <w:p w14:paraId="0B6A07FD"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86</w:t>
      </w:r>
      <w:r w:rsidRPr="002106F7">
        <w:rPr>
          <w:rStyle w:val="HideTWBExt"/>
          <w:b w:val="0"/>
        </w:rPr>
        <w:t>&lt;/NumAm&gt;</w:t>
      </w:r>
    </w:p>
    <w:p w14:paraId="7DC11F04"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4CFDFCD" w14:textId="77777777" w:rsidR="004B287C" w:rsidRPr="002106F7" w:rsidRDefault="002106F7" w:rsidP="004B287C">
      <w:pPr>
        <w:pStyle w:val="NormalBold"/>
      </w:pPr>
      <w:r w:rsidRPr="002106F7">
        <w:rPr>
          <w:rStyle w:val="HideTWBExt"/>
          <w:b w:val="0"/>
        </w:rPr>
        <w:t>&lt;Article&gt;</w:t>
      </w:r>
      <w:r w:rsidRPr="002106F7">
        <w:t>16 artikla – 3 kohta – a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3D91423" w14:textId="77777777" w:rsidTr="00ED63DD">
        <w:trPr>
          <w:jc w:val="center"/>
        </w:trPr>
        <w:tc>
          <w:tcPr>
            <w:tcW w:w="9752" w:type="dxa"/>
            <w:gridSpan w:val="2"/>
          </w:tcPr>
          <w:p w14:paraId="65C9A558" w14:textId="77777777" w:rsidR="004B287C" w:rsidRPr="002106F7" w:rsidRDefault="004B287C" w:rsidP="00ED63DD">
            <w:pPr>
              <w:keepNext/>
            </w:pPr>
          </w:p>
        </w:tc>
      </w:tr>
      <w:tr w:rsidR="00680D9B" w:rsidRPr="002106F7" w14:paraId="34BABE2E" w14:textId="77777777" w:rsidTr="00ED63DD">
        <w:trPr>
          <w:jc w:val="center"/>
        </w:trPr>
        <w:tc>
          <w:tcPr>
            <w:tcW w:w="4876" w:type="dxa"/>
          </w:tcPr>
          <w:p w14:paraId="39E63D29" w14:textId="77777777" w:rsidR="004B287C" w:rsidRPr="002106F7" w:rsidRDefault="002106F7" w:rsidP="00ED63DD">
            <w:pPr>
              <w:pStyle w:val="ColumnHeading"/>
              <w:keepNext/>
            </w:pPr>
            <w:r w:rsidRPr="002106F7">
              <w:t>Komission teksti</w:t>
            </w:r>
          </w:p>
        </w:tc>
        <w:tc>
          <w:tcPr>
            <w:tcW w:w="4876" w:type="dxa"/>
          </w:tcPr>
          <w:p w14:paraId="50C51B72" w14:textId="77777777" w:rsidR="004B287C" w:rsidRPr="002106F7" w:rsidRDefault="002106F7" w:rsidP="00ED63DD">
            <w:pPr>
              <w:pStyle w:val="ColumnHeading"/>
              <w:keepNext/>
            </w:pPr>
            <w:r w:rsidRPr="002106F7">
              <w:t>Tarkistus</w:t>
            </w:r>
          </w:p>
        </w:tc>
      </w:tr>
      <w:tr w:rsidR="00680D9B" w:rsidRPr="002106F7" w14:paraId="1ABC6AAB" w14:textId="77777777" w:rsidTr="00ED63DD">
        <w:trPr>
          <w:jc w:val="center"/>
        </w:trPr>
        <w:tc>
          <w:tcPr>
            <w:tcW w:w="4876" w:type="dxa"/>
          </w:tcPr>
          <w:p w14:paraId="7B1EB569" w14:textId="77777777" w:rsidR="004B287C" w:rsidRPr="002106F7" w:rsidRDefault="002106F7" w:rsidP="00ED63DD">
            <w:pPr>
              <w:pStyle w:val="Normal6"/>
            </w:pPr>
            <w:r w:rsidRPr="002106F7">
              <w:t>a.</w:t>
            </w:r>
            <w:r w:rsidRPr="002106F7">
              <w:tab/>
              <w:t>heille voidaan määrätä 10 artiklan mukaisesti maahantulokielto</w:t>
            </w:r>
            <w:r w:rsidRPr="002106F7">
              <w:rPr>
                <w:b/>
                <w:i/>
              </w:rPr>
              <w:t>, jonka pituus ylittää 10 artiklan 6 kohdassa tarkoitetun enimmäiskeston enintään kymmenellä lisävuodella</w:t>
            </w:r>
            <w:r w:rsidRPr="002106F7">
              <w:t>;</w:t>
            </w:r>
          </w:p>
        </w:tc>
        <w:tc>
          <w:tcPr>
            <w:tcW w:w="4876" w:type="dxa"/>
          </w:tcPr>
          <w:p w14:paraId="64228104" w14:textId="77777777" w:rsidR="004B287C" w:rsidRPr="002106F7" w:rsidRDefault="002106F7" w:rsidP="00ED63DD">
            <w:pPr>
              <w:pStyle w:val="Normal6"/>
              <w:rPr>
                <w:szCs w:val="24"/>
              </w:rPr>
            </w:pPr>
            <w:r w:rsidRPr="002106F7">
              <w:t>a.</w:t>
            </w:r>
            <w:r w:rsidRPr="002106F7">
              <w:tab/>
              <w:t>heille voidaan määrätä 10 artiklan mukaisesti maahantulokielto;</w:t>
            </w:r>
          </w:p>
        </w:tc>
      </w:tr>
    </w:tbl>
    <w:p w14:paraId="4954F165"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ABD9046" w14:textId="77777777" w:rsidR="004B287C" w:rsidRPr="002106F7" w:rsidRDefault="002106F7" w:rsidP="004B287C">
      <w:r w:rsidRPr="002106F7">
        <w:rPr>
          <w:rStyle w:val="HideTWBExt"/>
        </w:rPr>
        <w:t>&lt;/Amend&gt;</w:t>
      </w:r>
    </w:p>
    <w:p w14:paraId="3554AC71"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87</w:t>
      </w:r>
      <w:r w:rsidRPr="002106F7">
        <w:rPr>
          <w:rStyle w:val="HideTWBExt"/>
          <w:b w:val="0"/>
        </w:rPr>
        <w:t>&lt;/NumAm&gt;</w:t>
      </w:r>
    </w:p>
    <w:p w14:paraId="0C682AD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33F5D82" w14:textId="77777777" w:rsidR="004B287C" w:rsidRPr="002106F7" w:rsidRDefault="002106F7" w:rsidP="004B287C">
      <w:pPr>
        <w:pStyle w:val="NormalBold"/>
      </w:pPr>
      <w:r w:rsidRPr="002106F7">
        <w:rPr>
          <w:rStyle w:val="HideTWBExt"/>
          <w:b w:val="0"/>
        </w:rPr>
        <w:t>&lt;Article&gt;</w:t>
      </w:r>
      <w:r w:rsidRPr="002106F7">
        <w:t>17 artikla – otsikko</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637AD7F" w14:textId="77777777" w:rsidTr="00ED63DD">
        <w:trPr>
          <w:jc w:val="center"/>
        </w:trPr>
        <w:tc>
          <w:tcPr>
            <w:tcW w:w="9752" w:type="dxa"/>
            <w:gridSpan w:val="2"/>
          </w:tcPr>
          <w:p w14:paraId="00F305F1" w14:textId="77777777" w:rsidR="004B287C" w:rsidRPr="002106F7" w:rsidRDefault="004B287C" w:rsidP="00ED63DD">
            <w:pPr>
              <w:keepNext/>
            </w:pPr>
          </w:p>
        </w:tc>
      </w:tr>
      <w:tr w:rsidR="00680D9B" w:rsidRPr="002106F7" w14:paraId="45F2DAE7" w14:textId="77777777" w:rsidTr="00ED63DD">
        <w:trPr>
          <w:jc w:val="center"/>
        </w:trPr>
        <w:tc>
          <w:tcPr>
            <w:tcW w:w="4876" w:type="dxa"/>
          </w:tcPr>
          <w:p w14:paraId="2107846E" w14:textId="77777777" w:rsidR="004B287C" w:rsidRPr="002106F7" w:rsidRDefault="002106F7" w:rsidP="00ED63DD">
            <w:pPr>
              <w:pStyle w:val="ColumnHeading"/>
              <w:keepNext/>
            </w:pPr>
            <w:r w:rsidRPr="002106F7">
              <w:t>Komission teksti</w:t>
            </w:r>
          </w:p>
        </w:tc>
        <w:tc>
          <w:tcPr>
            <w:tcW w:w="4876" w:type="dxa"/>
          </w:tcPr>
          <w:p w14:paraId="38704424" w14:textId="77777777" w:rsidR="004B287C" w:rsidRPr="002106F7" w:rsidRDefault="002106F7" w:rsidP="00ED63DD">
            <w:pPr>
              <w:pStyle w:val="ColumnHeading"/>
              <w:keepNext/>
            </w:pPr>
            <w:r w:rsidRPr="002106F7">
              <w:t>Tarkistus</w:t>
            </w:r>
          </w:p>
        </w:tc>
      </w:tr>
      <w:tr w:rsidR="00680D9B" w:rsidRPr="002106F7" w14:paraId="137D5E27" w14:textId="77777777" w:rsidTr="00ED63DD">
        <w:trPr>
          <w:jc w:val="center"/>
        </w:trPr>
        <w:tc>
          <w:tcPr>
            <w:tcW w:w="4876" w:type="dxa"/>
          </w:tcPr>
          <w:p w14:paraId="10C4AC88" w14:textId="77777777" w:rsidR="004B287C" w:rsidRPr="002106F7" w:rsidRDefault="002106F7" w:rsidP="00ED63DD">
            <w:pPr>
              <w:pStyle w:val="Normal6"/>
            </w:pPr>
            <w:r w:rsidRPr="002106F7">
              <w:t>Palauttaminen kolmanteen maahan, jonka kanssa on tehty sopimus</w:t>
            </w:r>
            <w:r w:rsidRPr="002106F7">
              <w:rPr>
                <w:b/>
                <w:i/>
              </w:rPr>
              <w:t xml:space="preserve"> tai järjestely</w:t>
            </w:r>
          </w:p>
        </w:tc>
        <w:tc>
          <w:tcPr>
            <w:tcW w:w="4876" w:type="dxa"/>
          </w:tcPr>
          <w:p w14:paraId="641BA45D" w14:textId="77777777" w:rsidR="004B287C" w:rsidRPr="002106F7" w:rsidRDefault="002106F7" w:rsidP="00ED63DD">
            <w:pPr>
              <w:pStyle w:val="Normal6"/>
              <w:rPr>
                <w:szCs w:val="24"/>
              </w:rPr>
            </w:pPr>
            <w:r w:rsidRPr="002106F7">
              <w:t>Palauttaminen kolmanteen maahan, jonka kanssa on tehty sopimus</w:t>
            </w:r>
          </w:p>
        </w:tc>
      </w:tr>
    </w:tbl>
    <w:p w14:paraId="4B91B3E4"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FAF14BC" w14:textId="77777777" w:rsidR="004B287C" w:rsidRPr="002106F7" w:rsidRDefault="002106F7" w:rsidP="004B287C">
      <w:r w:rsidRPr="002106F7">
        <w:rPr>
          <w:rStyle w:val="HideTWBExt"/>
        </w:rPr>
        <w:t>&lt;/Amend&gt;</w:t>
      </w:r>
    </w:p>
    <w:p w14:paraId="6ABB4124"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88</w:t>
      </w:r>
      <w:r w:rsidRPr="002106F7">
        <w:rPr>
          <w:rStyle w:val="HideTWBExt"/>
          <w:b w:val="0"/>
        </w:rPr>
        <w:t>&lt;/NumAm&gt;</w:t>
      </w:r>
    </w:p>
    <w:p w14:paraId="2CBF01E8"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6B8F67A" w14:textId="77777777" w:rsidR="004B287C" w:rsidRPr="002106F7" w:rsidRDefault="002106F7" w:rsidP="004B287C">
      <w:pPr>
        <w:pStyle w:val="NormalBold"/>
      </w:pPr>
      <w:r w:rsidRPr="002106F7">
        <w:rPr>
          <w:rStyle w:val="HideTWBExt"/>
          <w:b w:val="0"/>
        </w:rPr>
        <w:t>&lt;Article&gt;</w:t>
      </w:r>
      <w:r w:rsidRPr="002106F7">
        <w:t>17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08AF5FF" w14:textId="77777777" w:rsidTr="00ED63DD">
        <w:trPr>
          <w:jc w:val="center"/>
        </w:trPr>
        <w:tc>
          <w:tcPr>
            <w:tcW w:w="9752" w:type="dxa"/>
            <w:gridSpan w:val="2"/>
          </w:tcPr>
          <w:p w14:paraId="70D46DF3" w14:textId="77777777" w:rsidR="004B287C" w:rsidRPr="002106F7" w:rsidRDefault="004B287C" w:rsidP="00ED63DD">
            <w:pPr>
              <w:keepNext/>
            </w:pPr>
          </w:p>
        </w:tc>
      </w:tr>
      <w:tr w:rsidR="00680D9B" w:rsidRPr="002106F7" w14:paraId="529B6A65" w14:textId="77777777" w:rsidTr="00ED63DD">
        <w:trPr>
          <w:jc w:val="center"/>
        </w:trPr>
        <w:tc>
          <w:tcPr>
            <w:tcW w:w="4876" w:type="dxa"/>
          </w:tcPr>
          <w:p w14:paraId="0E0BEEB6" w14:textId="77777777" w:rsidR="004B287C" w:rsidRPr="002106F7" w:rsidRDefault="002106F7" w:rsidP="00ED63DD">
            <w:pPr>
              <w:pStyle w:val="ColumnHeading"/>
              <w:keepNext/>
            </w:pPr>
            <w:r w:rsidRPr="002106F7">
              <w:t>Komission teksti</w:t>
            </w:r>
          </w:p>
        </w:tc>
        <w:tc>
          <w:tcPr>
            <w:tcW w:w="4876" w:type="dxa"/>
          </w:tcPr>
          <w:p w14:paraId="7AD182FF" w14:textId="77777777" w:rsidR="004B287C" w:rsidRPr="002106F7" w:rsidRDefault="002106F7" w:rsidP="00ED63DD">
            <w:pPr>
              <w:pStyle w:val="ColumnHeading"/>
              <w:keepNext/>
            </w:pPr>
            <w:r w:rsidRPr="002106F7">
              <w:t>Tarkistus</w:t>
            </w:r>
          </w:p>
        </w:tc>
      </w:tr>
      <w:tr w:rsidR="00680D9B" w:rsidRPr="002106F7" w14:paraId="4B36E040" w14:textId="77777777" w:rsidTr="00ED63DD">
        <w:trPr>
          <w:jc w:val="center"/>
        </w:trPr>
        <w:tc>
          <w:tcPr>
            <w:tcW w:w="4876" w:type="dxa"/>
          </w:tcPr>
          <w:p w14:paraId="2F4D84FA" w14:textId="77777777" w:rsidR="004B287C" w:rsidRPr="002106F7" w:rsidRDefault="002106F7" w:rsidP="00ED63DD">
            <w:pPr>
              <w:pStyle w:val="Normal6"/>
            </w:pPr>
            <w:r w:rsidRPr="002106F7">
              <w:t>1.</w:t>
            </w:r>
            <w:r w:rsidRPr="002106F7">
              <w:tab/>
              <w:t xml:space="preserve">Edellä olevassa 4 artiklan 3 alakohdan g alakohdassa tarkoitettu laittomasti oleskelevien kolmansien maiden kansalaisten palauttaminen edellyttää sopimuksen </w:t>
            </w:r>
            <w:r w:rsidRPr="002106F7">
              <w:rPr>
                <w:b/>
                <w:i/>
              </w:rPr>
              <w:t xml:space="preserve">tai järjestelyn </w:t>
            </w:r>
            <w:r w:rsidRPr="002106F7">
              <w:t>tekemistä kolmannen maan kanssa.</w:t>
            </w:r>
            <w:r w:rsidRPr="002106F7">
              <w:rPr>
                <w:b/>
                <w:i/>
              </w:rPr>
              <w:t xml:space="preserve"> Tällainen sopimus tai järjestely voidaan tehdä ainoastaan sellaisen kolmannen maan kanssa, joka noudattaa kansainvälisiä ihmisoikeusnormeja ja -periaatteita kansainvälisen oikeuden mukaisesti, mukaan lukien palauttamiskiellon periaate</w:t>
            </w:r>
            <w:r w:rsidRPr="002106F7">
              <w:t>.</w:t>
            </w:r>
          </w:p>
        </w:tc>
        <w:tc>
          <w:tcPr>
            <w:tcW w:w="4876" w:type="dxa"/>
          </w:tcPr>
          <w:p w14:paraId="4BF32DF5" w14:textId="77777777" w:rsidR="004B287C" w:rsidRPr="002106F7" w:rsidRDefault="002106F7" w:rsidP="00ED63DD">
            <w:pPr>
              <w:pStyle w:val="Normal6"/>
              <w:rPr>
                <w:szCs w:val="24"/>
              </w:rPr>
            </w:pPr>
            <w:r w:rsidRPr="002106F7">
              <w:t>1.</w:t>
            </w:r>
            <w:r w:rsidRPr="002106F7">
              <w:tab/>
              <w:t xml:space="preserve">Edellä olevassa 4 artiklan 3 alakohdan g alakohdassa tarkoitettu laittomasti oleskelevien kolmansien maiden kansalaisten palauttaminen edellyttää sopimuksen tekemistä kolmannen maan kanssa </w:t>
            </w:r>
            <w:r w:rsidRPr="002106F7">
              <w:rPr>
                <w:b/>
                <w:i/>
              </w:rPr>
              <w:t>, ja palauttamista harkitaan ainoastaan niiden osalta, jotka riittävästä tuesta huolimatta eivät palaa vapaaehtoisesti tai joita ei voida pakkokeinoin palauttaa johonkin muuhun paluumaahan 4 artiklan 3 kohdassa säädetyn tärkeysjärjestyksen mukaisesti</w:t>
            </w:r>
            <w:r w:rsidRPr="002106F7">
              <w:t>.</w:t>
            </w:r>
          </w:p>
        </w:tc>
      </w:tr>
    </w:tbl>
    <w:p w14:paraId="1345E5B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B89AD76" w14:textId="77777777" w:rsidR="004B287C" w:rsidRPr="002106F7" w:rsidRDefault="002106F7" w:rsidP="004B287C">
      <w:r w:rsidRPr="002106F7">
        <w:rPr>
          <w:rStyle w:val="HideTWBExt"/>
        </w:rPr>
        <w:t>&lt;/Amend&gt;</w:t>
      </w:r>
    </w:p>
    <w:p w14:paraId="6BD072DD"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89</w:t>
      </w:r>
      <w:r w:rsidRPr="002106F7">
        <w:rPr>
          <w:rStyle w:val="HideTWBExt"/>
          <w:b w:val="0"/>
        </w:rPr>
        <w:t>&lt;/NumAm&gt;</w:t>
      </w:r>
    </w:p>
    <w:p w14:paraId="36D370D0"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89B9E06" w14:textId="77777777" w:rsidR="004B287C" w:rsidRPr="002106F7" w:rsidRDefault="002106F7" w:rsidP="004B287C">
      <w:pPr>
        <w:pStyle w:val="NormalBold"/>
      </w:pPr>
      <w:r w:rsidRPr="002106F7">
        <w:rPr>
          <w:rStyle w:val="HideTWBExt"/>
          <w:b w:val="0"/>
        </w:rPr>
        <w:t>&lt;Article&gt;</w:t>
      </w:r>
      <w:r w:rsidRPr="002106F7">
        <w:t>17 artikla – 1 a 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20AF7DB" w14:textId="77777777" w:rsidTr="00ED63DD">
        <w:trPr>
          <w:jc w:val="center"/>
        </w:trPr>
        <w:tc>
          <w:tcPr>
            <w:tcW w:w="9752" w:type="dxa"/>
            <w:gridSpan w:val="2"/>
          </w:tcPr>
          <w:p w14:paraId="350A2A71" w14:textId="77777777" w:rsidR="004B287C" w:rsidRPr="002106F7" w:rsidRDefault="004B287C" w:rsidP="00ED63DD">
            <w:pPr>
              <w:keepNext/>
            </w:pPr>
          </w:p>
        </w:tc>
      </w:tr>
      <w:tr w:rsidR="00680D9B" w:rsidRPr="002106F7" w14:paraId="451AFE8D" w14:textId="77777777" w:rsidTr="00ED63DD">
        <w:trPr>
          <w:jc w:val="center"/>
        </w:trPr>
        <w:tc>
          <w:tcPr>
            <w:tcW w:w="4876" w:type="dxa"/>
          </w:tcPr>
          <w:p w14:paraId="59D37F59" w14:textId="77777777" w:rsidR="004B287C" w:rsidRPr="002106F7" w:rsidRDefault="002106F7" w:rsidP="00ED63DD">
            <w:pPr>
              <w:pStyle w:val="ColumnHeading"/>
              <w:keepNext/>
            </w:pPr>
            <w:r w:rsidRPr="002106F7">
              <w:t>Komission teksti</w:t>
            </w:r>
          </w:p>
        </w:tc>
        <w:tc>
          <w:tcPr>
            <w:tcW w:w="4876" w:type="dxa"/>
          </w:tcPr>
          <w:p w14:paraId="21C95DAA" w14:textId="77777777" w:rsidR="004B287C" w:rsidRPr="002106F7" w:rsidRDefault="002106F7" w:rsidP="00ED63DD">
            <w:pPr>
              <w:pStyle w:val="ColumnHeading"/>
              <w:keepNext/>
            </w:pPr>
            <w:r w:rsidRPr="002106F7">
              <w:t>Tarkistus</w:t>
            </w:r>
          </w:p>
        </w:tc>
      </w:tr>
      <w:tr w:rsidR="00680D9B" w:rsidRPr="002106F7" w14:paraId="719DB147" w14:textId="77777777" w:rsidTr="00ED63DD">
        <w:trPr>
          <w:jc w:val="center"/>
        </w:trPr>
        <w:tc>
          <w:tcPr>
            <w:tcW w:w="4876" w:type="dxa"/>
          </w:tcPr>
          <w:p w14:paraId="37A43F1D" w14:textId="77777777" w:rsidR="004B287C" w:rsidRPr="002106F7" w:rsidRDefault="004B287C" w:rsidP="00ED63DD">
            <w:pPr>
              <w:pStyle w:val="Normal6"/>
            </w:pPr>
          </w:p>
        </w:tc>
        <w:tc>
          <w:tcPr>
            <w:tcW w:w="4876" w:type="dxa"/>
          </w:tcPr>
          <w:p w14:paraId="331617D9" w14:textId="77777777" w:rsidR="004B287C" w:rsidRPr="002106F7" w:rsidRDefault="002106F7" w:rsidP="00ED63DD">
            <w:pPr>
              <w:pStyle w:val="Normal6"/>
              <w:rPr>
                <w:szCs w:val="24"/>
              </w:rPr>
            </w:pPr>
            <w:r w:rsidRPr="002106F7">
              <w:rPr>
                <w:b/>
                <w:i/>
              </w:rPr>
              <w:t>1 a.</w:t>
            </w:r>
            <w:r w:rsidRPr="002106F7">
              <w:rPr>
                <w:b/>
                <w:i/>
              </w:rPr>
              <w:tab/>
              <w:t>Jäsenvaltion tai unionin on tehtävä 1 kohdan mukainen sopimus kolmannen maan kanssa. Kyseinen sopimus tehdään 5 artiklan mukaisesti.</w:t>
            </w:r>
          </w:p>
        </w:tc>
      </w:tr>
    </w:tbl>
    <w:p w14:paraId="49A6DBA4"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144FD52" w14:textId="77777777" w:rsidR="004B287C" w:rsidRPr="002106F7" w:rsidRDefault="002106F7" w:rsidP="004B287C">
      <w:r w:rsidRPr="002106F7">
        <w:rPr>
          <w:rStyle w:val="HideTWBExt"/>
        </w:rPr>
        <w:t>&lt;/Amend&gt;</w:t>
      </w:r>
    </w:p>
    <w:p w14:paraId="6EB6E4FD"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90</w:t>
      </w:r>
      <w:r w:rsidRPr="002106F7">
        <w:rPr>
          <w:rStyle w:val="HideTWBExt"/>
          <w:b w:val="0"/>
        </w:rPr>
        <w:t>&lt;/NumAm&gt;</w:t>
      </w:r>
    </w:p>
    <w:p w14:paraId="797BB292"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97E8433" w14:textId="77777777" w:rsidR="004B287C" w:rsidRPr="002106F7" w:rsidRDefault="002106F7" w:rsidP="004B287C">
      <w:pPr>
        <w:pStyle w:val="NormalBold"/>
      </w:pPr>
      <w:r w:rsidRPr="002106F7">
        <w:rPr>
          <w:rStyle w:val="HideTWBExt"/>
          <w:b w:val="0"/>
        </w:rPr>
        <w:t>&lt;Article&gt;</w:t>
      </w:r>
      <w:r w:rsidRPr="002106F7">
        <w:t>17 artikla – 2 kohta – johdantokappale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266A4B3" w14:textId="77777777" w:rsidTr="00ED63DD">
        <w:trPr>
          <w:jc w:val="center"/>
        </w:trPr>
        <w:tc>
          <w:tcPr>
            <w:tcW w:w="9752" w:type="dxa"/>
            <w:gridSpan w:val="2"/>
          </w:tcPr>
          <w:p w14:paraId="25A2676E" w14:textId="77777777" w:rsidR="004B287C" w:rsidRPr="002106F7" w:rsidRDefault="004B287C" w:rsidP="00ED63DD">
            <w:pPr>
              <w:keepNext/>
            </w:pPr>
          </w:p>
        </w:tc>
      </w:tr>
      <w:tr w:rsidR="00680D9B" w:rsidRPr="002106F7" w14:paraId="38FCAB91" w14:textId="77777777" w:rsidTr="00ED63DD">
        <w:trPr>
          <w:jc w:val="center"/>
        </w:trPr>
        <w:tc>
          <w:tcPr>
            <w:tcW w:w="4876" w:type="dxa"/>
          </w:tcPr>
          <w:p w14:paraId="16C95AA5" w14:textId="77777777" w:rsidR="004B287C" w:rsidRPr="002106F7" w:rsidRDefault="002106F7" w:rsidP="00ED63DD">
            <w:pPr>
              <w:pStyle w:val="ColumnHeading"/>
              <w:keepNext/>
            </w:pPr>
            <w:r w:rsidRPr="002106F7">
              <w:t>Komission teksti</w:t>
            </w:r>
          </w:p>
        </w:tc>
        <w:tc>
          <w:tcPr>
            <w:tcW w:w="4876" w:type="dxa"/>
          </w:tcPr>
          <w:p w14:paraId="45A729D5" w14:textId="77777777" w:rsidR="004B287C" w:rsidRPr="002106F7" w:rsidRDefault="002106F7" w:rsidP="00ED63DD">
            <w:pPr>
              <w:pStyle w:val="ColumnHeading"/>
              <w:keepNext/>
            </w:pPr>
            <w:r w:rsidRPr="002106F7">
              <w:t>Tarkistus</w:t>
            </w:r>
          </w:p>
        </w:tc>
      </w:tr>
      <w:tr w:rsidR="00680D9B" w:rsidRPr="002106F7" w14:paraId="7F9DF257" w14:textId="77777777" w:rsidTr="00ED63DD">
        <w:trPr>
          <w:jc w:val="center"/>
        </w:trPr>
        <w:tc>
          <w:tcPr>
            <w:tcW w:w="4876" w:type="dxa"/>
          </w:tcPr>
          <w:p w14:paraId="504EB5B0" w14:textId="77777777" w:rsidR="004B287C" w:rsidRPr="002106F7" w:rsidRDefault="002106F7" w:rsidP="00ED63DD">
            <w:pPr>
              <w:pStyle w:val="Normal6"/>
            </w:pPr>
            <w:r w:rsidRPr="002106F7">
              <w:t>2.</w:t>
            </w:r>
            <w:r w:rsidRPr="002106F7">
              <w:tab/>
            </w:r>
            <w:r w:rsidRPr="002106F7">
              <w:t xml:space="preserve">Edellä olevan 1 kohdan nojalla tehtävässä sopimuksessa </w:t>
            </w:r>
            <w:r w:rsidRPr="002106F7">
              <w:rPr>
                <w:b/>
                <w:i/>
              </w:rPr>
              <w:t xml:space="preserve">tai järjestelyssä </w:t>
            </w:r>
            <w:r w:rsidRPr="002106F7">
              <w:t>on vahvistettava seuraavat seikat:</w:t>
            </w:r>
          </w:p>
        </w:tc>
        <w:tc>
          <w:tcPr>
            <w:tcW w:w="4876" w:type="dxa"/>
          </w:tcPr>
          <w:p w14:paraId="769CFCDF" w14:textId="77777777" w:rsidR="004B287C" w:rsidRPr="002106F7" w:rsidRDefault="002106F7" w:rsidP="00ED63DD">
            <w:pPr>
              <w:pStyle w:val="Normal6"/>
              <w:rPr>
                <w:szCs w:val="24"/>
              </w:rPr>
            </w:pPr>
            <w:r w:rsidRPr="002106F7">
              <w:t>2.</w:t>
            </w:r>
            <w:r w:rsidRPr="002106F7">
              <w:tab/>
              <w:t>Edellä olevan 1 kohdan nojalla tehtävässä sopimuksessa on vahvistettava seuraavat seikat:</w:t>
            </w:r>
          </w:p>
        </w:tc>
      </w:tr>
    </w:tbl>
    <w:p w14:paraId="6966F335"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D8D1EFB" w14:textId="77777777" w:rsidR="004B287C" w:rsidRPr="002106F7" w:rsidRDefault="002106F7" w:rsidP="004B287C">
      <w:r w:rsidRPr="002106F7">
        <w:rPr>
          <w:rStyle w:val="HideTWBExt"/>
        </w:rPr>
        <w:t>&lt;/Amend&gt;</w:t>
      </w:r>
    </w:p>
    <w:p w14:paraId="19EA5E26"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91</w:t>
      </w:r>
      <w:r w:rsidRPr="002106F7">
        <w:rPr>
          <w:rStyle w:val="HideTWBExt"/>
          <w:b w:val="0"/>
        </w:rPr>
        <w:t>&lt;/NumAm&gt;</w:t>
      </w:r>
    </w:p>
    <w:p w14:paraId="4F2A9EE9"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11F38F2" w14:textId="77777777" w:rsidR="004B287C" w:rsidRPr="002106F7" w:rsidRDefault="002106F7" w:rsidP="004B287C">
      <w:pPr>
        <w:pStyle w:val="NormalBold"/>
      </w:pPr>
      <w:r w:rsidRPr="002106F7">
        <w:rPr>
          <w:rStyle w:val="HideTWBExt"/>
          <w:b w:val="0"/>
        </w:rPr>
        <w:t>&lt;Article&gt;</w:t>
      </w:r>
      <w:r w:rsidRPr="002106F7">
        <w:t>17 artikla – 2 kohta – b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B444922" w14:textId="77777777" w:rsidTr="00ED63DD">
        <w:trPr>
          <w:jc w:val="center"/>
        </w:trPr>
        <w:tc>
          <w:tcPr>
            <w:tcW w:w="9752" w:type="dxa"/>
            <w:gridSpan w:val="2"/>
          </w:tcPr>
          <w:p w14:paraId="15D86FC3" w14:textId="77777777" w:rsidR="004B287C" w:rsidRPr="002106F7" w:rsidRDefault="004B287C" w:rsidP="00ED63DD">
            <w:pPr>
              <w:keepNext/>
            </w:pPr>
          </w:p>
        </w:tc>
      </w:tr>
      <w:tr w:rsidR="00680D9B" w:rsidRPr="002106F7" w14:paraId="2BC9CABF" w14:textId="77777777" w:rsidTr="00ED63DD">
        <w:trPr>
          <w:jc w:val="center"/>
        </w:trPr>
        <w:tc>
          <w:tcPr>
            <w:tcW w:w="4876" w:type="dxa"/>
          </w:tcPr>
          <w:p w14:paraId="75B66727" w14:textId="77777777" w:rsidR="004B287C" w:rsidRPr="002106F7" w:rsidRDefault="002106F7" w:rsidP="00ED63DD">
            <w:pPr>
              <w:pStyle w:val="ColumnHeading"/>
              <w:keepNext/>
            </w:pPr>
            <w:r w:rsidRPr="002106F7">
              <w:t>Komission teksti</w:t>
            </w:r>
          </w:p>
        </w:tc>
        <w:tc>
          <w:tcPr>
            <w:tcW w:w="4876" w:type="dxa"/>
          </w:tcPr>
          <w:p w14:paraId="71A04025" w14:textId="77777777" w:rsidR="004B287C" w:rsidRPr="002106F7" w:rsidRDefault="002106F7" w:rsidP="00ED63DD">
            <w:pPr>
              <w:pStyle w:val="ColumnHeading"/>
              <w:keepNext/>
            </w:pPr>
            <w:r w:rsidRPr="002106F7">
              <w:t>Tarkistus</w:t>
            </w:r>
          </w:p>
        </w:tc>
      </w:tr>
      <w:tr w:rsidR="00680D9B" w:rsidRPr="002106F7" w14:paraId="33E8C56E" w14:textId="77777777" w:rsidTr="00ED63DD">
        <w:trPr>
          <w:jc w:val="center"/>
        </w:trPr>
        <w:tc>
          <w:tcPr>
            <w:tcW w:w="4876" w:type="dxa"/>
          </w:tcPr>
          <w:p w14:paraId="7773CC3D" w14:textId="77777777" w:rsidR="004B287C" w:rsidRPr="002106F7" w:rsidRDefault="002106F7" w:rsidP="00ED63DD">
            <w:pPr>
              <w:pStyle w:val="Normal6"/>
            </w:pPr>
            <w:r w:rsidRPr="002106F7">
              <w:t>b.</w:t>
            </w:r>
            <w:r w:rsidRPr="002106F7">
              <w:tab/>
              <w:t>edellytykset kolmannen maan kansalaisen oleskelulle 1 kohdassa tarkoitetussa kolmannessa maassa, mukaan lukien jäsenvaltion ja kyseisen kolmannen maan velvoitteet ja vastuut;</w:t>
            </w:r>
          </w:p>
        </w:tc>
        <w:tc>
          <w:tcPr>
            <w:tcW w:w="4876" w:type="dxa"/>
          </w:tcPr>
          <w:p w14:paraId="306F2B9C" w14:textId="77777777" w:rsidR="004B287C" w:rsidRPr="002106F7" w:rsidRDefault="002106F7" w:rsidP="00ED63DD">
            <w:pPr>
              <w:pStyle w:val="Normal6"/>
              <w:rPr>
                <w:szCs w:val="24"/>
              </w:rPr>
            </w:pPr>
            <w:r w:rsidRPr="002106F7">
              <w:t>b.</w:t>
            </w:r>
            <w:r w:rsidRPr="002106F7">
              <w:tab/>
              <w:t xml:space="preserve">edellytykset kolmannen maan kansalaisen oleskelulle 1 kohdassa tarkoitetussa kolmannessa maassa, mukaan lukien jäsenvaltion </w:t>
            </w:r>
            <w:r w:rsidRPr="002106F7">
              <w:rPr>
                <w:b/>
                <w:i/>
              </w:rPr>
              <w:t xml:space="preserve">tai unionin </w:t>
            </w:r>
            <w:r w:rsidRPr="002106F7">
              <w:t>ja kyseisen kolmannen maan velvoitteet ja vastuut;</w:t>
            </w:r>
          </w:p>
        </w:tc>
      </w:tr>
    </w:tbl>
    <w:p w14:paraId="03EAEAED"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6433108" w14:textId="77777777" w:rsidR="004B287C" w:rsidRPr="002106F7" w:rsidRDefault="002106F7" w:rsidP="004B287C">
      <w:r w:rsidRPr="002106F7">
        <w:rPr>
          <w:rStyle w:val="HideTWBExt"/>
        </w:rPr>
        <w:t>&lt;/Amend&gt;</w:t>
      </w:r>
    </w:p>
    <w:p w14:paraId="3ABCDCD1"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92</w:t>
      </w:r>
      <w:r w:rsidRPr="002106F7">
        <w:rPr>
          <w:rStyle w:val="HideTWBExt"/>
          <w:b w:val="0"/>
        </w:rPr>
        <w:t>&lt;/NumAm&gt;</w:t>
      </w:r>
    </w:p>
    <w:p w14:paraId="7A7020C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AA57C5B" w14:textId="77777777" w:rsidR="004B287C" w:rsidRPr="002106F7" w:rsidRDefault="002106F7" w:rsidP="004B287C">
      <w:pPr>
        <w:pStyle w:val="NormalBold"/>
      </w:pPr>
      <w:r w:rsidRPr="002106F7">
        <w:rPr>
          <w:rStyle w:val="HideTWBExt"/>
          <w:b w:val="0"/>
        </w:rPr>
        <w:t>&lt;Article&gt;</w:t>
      </w:r>
      <w:r w:rsidRPr="002106F7">
        <w:t>17 artikla – 2 kohta – d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F462A81" w14:textId="77777777" w:rsidTr="00ED63DD">
        <w:trPr>
          <w:jc w:val="center"/>
        </w:trPr>
        <w:tc>
          <w:tcPr>
            <w:tcW w:w="9752" w:type="dxa"/>
            <w:gridSpan w:val="2"/>
          </w:tcPr>
          <w:p w14:paraId="79A08CCA" w14:textId="77777777" w:rsidR="004B287C" w:rsidRPr="002106F7" w:rsidRDefault="004B287C" w:rsidP="00ED63DD">
            <w:pPr>
              <w:keepNext/>
            </w:pPr>
          </w:p>
        </w:tc>
      </w:tr>
      <w:tr w:rsidR="00680D9B" w:rsidRPr="002106F7" w14:paraId="58712F70" w14:textId="77777777" w:rsidTr="00ED63DD">
        <w:trPr>
          <w:jc w:val="center"/>
        </w:trPr>
        <w:tc>
          <w:tcPr>
            <w:tcW w:w="4876" w:type="dxa"/>
          </w:tcPr>
          <w:p w14:paraId="61D959EC" w14:textId="77777777" w:rsidR="004B287C" w:rsidRPr="002106F7" w:rsidRDefault="002106F7" w:rsidP="00ED63DD">
            <w:pPr>
              <w:pStyle w:val="ColumnHeading"/>
              <w:keepNext/>
            </w:pPr>
            <w:r w:rsidRPr="002106F7">
              <w:t>Komission teksti</w:t>
            </w:r>
          </w:p>
        </w:tc>
        <w:tc>
          <w:tcPr>
            <w:tcW w:w="4876" w:type="dxa"/>
          </w:tcPr>
          <w:p w14:paraId="6A5BA260" w14:textId="77777777" w:rsidR="004B287C" w:rsidRPr="002106F7" w:rsidRDefault="002106F7" w:rsidP="00ED63DD">
            <w:pPr>
              <w:pStyle w:val="ColumnHeading"/>
              <w:keepNext/>
            </w:pPr>
            <w:r w:rsidRPr="002106F7">
              <w:t>Tarkistus</w:t>
            </w:r>
          </w:p>
        </w:tc>
      </w:tr>
      <w:tr w:rsidR="00680D9B" w:rsidRPr="002106F7" w14:paraId="77560816" w14:textId="77777777" w:rsidTr="00ED63DD">
        <w:trPr>
          <w:jc w:val="center"/>
        </w:trPr>
        <w:tc>
          <w:tcPr>
            <w:tcW w:w="4876" w:type="dxa"/>
          </w:tcPr>
          <w:p w14:paraId="0935D17A" w14:textId="77777777" w:rsidR="004B287C" w:rsidRPr="002106F7" w:rsidRDefault="002106F7" w:rsidP="00ED63DD">
            <w:pPr>
              <w:pStyle w:val="Normal6"/>
            </w:pPr>
            <w:r w:rsidRPr="002106F7">
              <w:t>d.</w:t>
            </w:r>
            <w:r w:rsidRPr="002106F7">
              <w:tab/>
              <w:t xml:space="preserve">edellä 1 </w:t>
            </w:r>
            <w:r w:rsidRPr="002106F7">
              <w:rPr>
                <w:b/>
                <w:i/>
              </w:rPr>
              <w:t>kohdan toisessa virkkeessä</w:t>
            </w:r>
            <w:r w:rsidRPr="002106F7">
              <w:t xml:space="preserve"> tarkoitetut kolmannen maan velvoitteet;</w:t>
            </w:r>
          </w:p>
        </w:tc>
        <w:tc>
          <w:tcPr>
            <w:tcW w:w="4876" w:type="dxa"/>
          </w:tcPr>
          <w:p w14:paraId="70B1FD79" w14:textId="77777777" w:rsidR="004B287C" w:rsidRPr="002106F7" w:rsidRDefault="002106F7" w:rsidP="00ED63DD">
            <w:pPr>
              <w:pStyle w:val="Normal6"/>
              <w:rPr>
                <w:szCs w:val="24"/>
              </w:rPr>
            </w:pPr>
            <w:r w:rsidRPr="002106F7">
              <w:t>d.</w:t>
            </w:r>
            <w:r w:rsidRPr="002106F7">
              <w:tab/>
              <w:t xml:space="preserve">edellä 1 </w:t>
            </w:r>
            <w:r w:rsidRPr="002106F7">
              <w:rPr>
                <w:b/>
                <w:i/>
              </w:rPr>
              <w:t>a kohdassa</w:t>
            </w:r>
            <w:r w:rsidRPr="002106F7">
              <w:t xml:space="preserve"> tarkoitetut kolmannen maan velvoitteet;</w:t>
            </w:r>
          </w:p>
        </w:tc>
      </w:tr>
    </w:tbl>
    <w:p w14:paraId="3A811B05"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5F65F5E" w14:textId="77777777" w:rsidR="004B287C" w:rsidRPr="002106F7" w:rsidRDefault="002106F7" w:rsidP="004B287C">
      <w:r w:rsidRPr="002106F7">
        <w:rPr>
          <w:rStyle w:val="HideTWBExt"/>
        </w:rPr>
        <w:t>&lt;/Amend&gt;</w:t>
      </w:r>
    </w:p>
    <w:p w14:paraId="57B556BD"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93</w:t>
      </w:r>
      <w:r w:rsidRPr="002106F7">
        <w:rPr>
          <w:rStyle w:val="HideTWBExt"/>
          <w:b w:val="0"/>
        </w:rPr>
        <w:t>&lt;/NumAm&gt;</w:t>
      </w:r>
    </w:p>
    <w:p w14:paraId="62CD7656"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F41ADBC" w14:textId="77777777" w:rsidR="004B287C" w:rsidRPr="002106F7" w:rsidRDefault="002106F7" w:rsidP="004B287C">
      <w:pPr>
        <w:pStyle w:val="NormalBold"/>
      </w:pPr>
      <w:r w:rsidRPr="002106F7">
        <w:rPr>
          <w:rStyle w:val="HideTWBExt"/>
          <w:b w:val="0"/>
        </w:rPr>
        <w:t>&lt;Article&gt;</w:t>
      </w:r>
      <w:r w:rsidRPr="002106F7">
        <w:t>17 artikla – 2 kohta – e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FFDD037" w14:textId="77777777" w:rsidTr="00ED63DD">
        <w:trPr>
          <w:jc w:val="center"/>
        </w:trPr>
        <w:tc>
          <w:tcPr>
            <w:tcW w:w="9752" w:type="dxa"/>
            <w:gridSpan w:val="2"/>
          </w:tcPr>
          <w:p w14:paraId="15B3061A" w14:textId="77777777" w:rsidR="004B287C" w:rsidRPr="002106F7" w:rsidRDefault="004B287C" w:rsidP="00ED63DD">
            <w:pPr>
              <w:keepNext/>
            </w:pPr>
          </w:p>
        </w:tc>
      </w:tr>
      <w:tr w:rsidR="00680D9B" w:rsidRPr="002106F7" w14:paraId="0705575B" w14:textId="77777777" w:rsidTr="00ED63DD">
        <w:trPr>
          <w:jc w:val="center"/>
        </w:trPr>
        <w:tc>
          <w:tcPr>
            <w:tcW w:w="4876" w:type="dxa"/>
          </w:tcPr>
          <w:p w14:paraId="17298D5F" w14:textId="77777777" w:rsidR="004B287C" w:rsidRPr="002106F7" w:rsidRDefault="002106F7" w:rsidP="00ED63DD">
            <w:pPr>
              <w:pStyle w:val="ColumnHeading"/>
              <w:keepNext/>
            </w:pPr>
            <w:r w:rsidRPr="002106F7">
              <w:t>Komission teksti</w:t>
            </w:r>
          </w:p>
        </w:tc>
        <w:tc>
          <w:tcPr>
            <w:tcW w:w="4876" w:type="dxa"/>
          </w:tcPr>
          <w:p w14:paraId="3021429D" w14:textId="77777777" w:rsidR="004B287C" w:rsidRPr="002106F7" w:rsidRDefault="002106F7" w:rsidP="00ED63DD">
            <w:pPr>
              <w:pStyle w:val="ColumnHeading"/>
              <w:keepNext/>
            </w:pPr>
            <w:r w:rsidRPr="002106F7">
              <w:t>Tarkistus</w:t>
            </w:r>
          </w:p>
        </w:tc>
      </w:tr>
      <w:tr w:rsidR="00680D9B" w:rsidRPr="002106F7" w14:paraId="73E44898" w14:textId="77777777" w:rsidTr="00ED63DD">
        <w:trPr>
          <w:jc w:val="center"/>
        </w:trPr>
        <w:tc>
          <w:tcPr>
            <w:tcW w:w="4876" w:type="dxa"/>
          </w:tcPr>
          <w:p w14:paraId="72F4FB1F" w14:textId="77777777" w:rsidR="004B287C" w:rsidRPr="002106F7" w:rsidRDefault="002106F7" w:rsidP="00ED63DD">
            <w:pPr>
              <w:pStyle w:val="Normal6"/>
            </w:pPr>
            <w:r w:rsidRPr="002106F7">
              <w:t>e.</w:t>
            </w:r>
            <w:r w:rsidRPr="002106F7">
              <w:tab/>
              <w:t xml:space="preserve">riippumaton elin tai mekanismi, jolla seurataan sopimuksen </w:t>
            </w:r>
            <w:r w:rsidRPr="002106F7">
              <w:rPr>
                <w:b/>
                <w:i/>
              </w:rPr>
              <w:t>tai järjestelyn</w:t>
            </w:r>
            <w:r w:rsidRPr="002106F7">
              <w:t xml:space="preserve"> tosiasiallista soveltamista;</w:t>
            </w:r>
          </w:p>
        </w:tc>
        <w:tc>
          <w:tcPr>
            <w:tcW w:w="4876" w:type="dxa"/>
          </w:tcPr>
          <w:p w14:paraId="3B52D5E3" w14:textId="77777777" w:rsidR="004B287C" w:rsidRPr="002106F7" w:rsidRDefault="002106F7" w:rsidP="00ED63DD">
            <w:pPr>
              <w:pStyle w:val="Normal6"/>
              <w:rPr>
                <w:szCs w:val="24"/>
              </w:rPr>
            </w:pPr>
            <w:r w:rsidRPr="002106F7">
              <w:t>e.</w:t>
            </w:r>
            <w:r w:rsidRPr="002106F7">
              <w:tab/>
              <w:t xml:space="preserve">riippumaton elin tai mekanismi, jolla </w:t>
            </w:r>
            <w:r w:rsidRPr="002106F7">
              <w:rPr>
                <w:b/>
                <w:i/>
              </w:rPr>
              <w:t>on käytössään asianmukaiset resurssit ja keinot ja</w:t>
            </w:r>
            <w:r w:rsidRPr="002106F7">
              <w:t xml:space="preserve"> jolla seurataan sopimuksen tosiasiallista soveltamista;</w:t>
            </w:r>
          </w:p>
        </w:tc>
      </w:tr>
    </w:tbl>
    <w:p w14:paraId="17C1D4F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21421B6" w14:textId="77777777" w:rsidR="004B287C" w:rsidRPr="002106F7" w:rsidRDefault="002106F7" w:rsidP="004B287C">
      <w:r w:rsidRPr="002106F7">
        <w:rPr>
          <w:rStyle w:val="HideTWBExt"/>
        </w:rPr>
        <w:t>&lt;/Amend&gt;</w:t>
      </w:r>
    </w:p>
    <w:p w14:paraId="595E0102"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94</w:t>
      </w:r>
      <w:r w:rsidRPr="002106F7">
        <w:rPr>
          <w:rStyle w:val="HideTWBExt"/>
          <w:b w:val="0"/>
        </w:rPr>
        <w:t>&lt;/NumAm&gt;</w:t>
      </w:r>
    </w:p>
    <w:p w14:paraId="065984E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34CF806" w14:textId="77777777" w:rsidR="004B287C" w:rsidRPr="002106F7" w:rsidRDefault="002106F7" w:rsidP="004B287C">
      <w:pPr>
        <w:pStyle w:val="NormalBold"/>
      </w:pPr>
      <w:r w:rsidRPr="002106F7">
        <w:rPr>
          <w:rStyle w:val="HideTWBExt"/>
          <w:b w:val="0"/>
        </w:rPr>
        <w:t>&lt;Article&gt;</w:t>
      </w:r>
      <w:r w:rsidRPr="002106F7">
        <w:t>17 artikla – 2 kohta – e a alakohta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B07B585" w14:textId="77777777" w:rsidTr="00ED63DD">
        <w:trPr>
          <w:jc w:val="center"/>
        </w:trPr>
        <w:tc>
          <w:tcPr>
            <w:tcW w:w="9752" w:type="dxa"/>
            <w:gridSpan w:val="2"/>
          </w:tcPr>
          <w:p w14:paraId="2AD3D10D" w14:textId="77777777" w:rsidR="004B287C" w:rsidRPr="002106F7" w:rsidRDefault="004B287C" w:rsidP="00ED63DD">
            <w:pPr>
              <w:keepNext/>
            </w:pPr>
          </w:p>
        </w:tc>
      </w:tr>
      <w:tr w:rsidR="00680D9B" w:rsidRPr="002106F7" w14:paraId="65E37076" w14:textId="77777777" w:rsidTr="00ED63DD">
        <w:trPr>
          <w:jc w:val="center"/>
        </w:trPr>
        <w:tc>
          <w:tcPr>
            <w:tcW w:w="4876" w:type="dxa"/>
          </w:tcPr>
          <w:p w14:paraId="11CB61F9" w14:textId="77777777" w:rsidR="004B287C" w:rsidRPr="002106F7" w:rsidRDefault="002106F7" w:rsidP="00ED63DD">
            <w:pPr>
              <w:pStyle w:val="ColumnHeading"/>
              <w:keepNext/>
            </w:pPr>
            <w:r w:rsidRPr="002106F7">
              <w:t>Komission teksti</w:t>
            </w:r>
          </w:p>
        </w:tc>
        <w:tc>
          <w:tcPr>
            <w:tcW w:w="4876" w:type="dxa"/>
          </w:tcPr>
          <w:p w14:paraId="427A38D7" w14:textId="77777777" w:rsidR="004B287C" w:rsidRPr="002106F7" w:rsidRDefault="002106F7" w:rsidP="00ED63DD">
            <w:pPr>
              <w:pStyle w:val="ColumnHeading"/>
              <w:keepNext/>
            </w:pPr>
            <w:r w:rsidRPr="002106F7">
              <w:t>Tarkistus</w:t>
            </w:r>
          </w:p>
        </w:tc>
      </w:tr>
      <w:tr w:rsidR="00680D9B" w:rsidRPr="002106F7" w14:paraId="47C89EF8" w14:textId="77777777" w:rsidTr="00ED63DD">
        <w:trPr>
          <w:jc w:val="center"/>
        </w:trPr>
        <w:tc>
          <w:tcPr>
            <w:tcW w:w="4876" w:type="dxa"/>
          </w:tcPr>
          <w:p w14:paraId="615E4F55" w14:textId="77777777" w:rsidR="004B287C" w:rsidRPr="002106F7" w:rsidRDefault="004B287C" w:rsidP="00ED63DD">
            <w:pPr>
              <w:pStyle w:val="Normal6"/>
            </w:pPr>
          </w:p>
        </w:tc>
        <w:tc>
          <w:tcPr>
            <w:tcW w:w="4876" w:type="dxa"/>
          </w:tcPr>
          <w:p w14:paraId="7A16625E" w14:textId="77777777" w:rsidR="004B287C" w:rsidRPr="002106F7" w:rsidRDefault="002106F7" w:rsidP="00ED63DD">
            <w:pPr>
              <w:pStyle w:val="Normal6"/>
              <w:rPr>
                <w:szCs w:val="24"/>
              </w:rPr>
            </w:pPr>
            <w:r w:rsidRPr="002106F7">
              <w:rPr>
                <w:b/>
                <w:i/>
              </w:rPr>
              <w:t>e a.</w:t>
            </w:r>
            <w:r w:rsidRPr="002106F7">
              <w:rPr>
                <w:b/>
                <w:i/>
              </w:rPr>
              <w:tab/>
            </w:r>
            <w:r w:rsidRPr="002106F7">
              <w:rPr>
                <w:b/>
                <w:i/>
              </w:rPr>
              <w:t>15 artiklan nojalla tapahtuva maastapoistamisen seuranta;</w:t>
            </w:r>
          </w:p>
        </w:tc>
      </w:tr>
    </w:tbl>
    <w:p w14:paraId="76875C71"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1F25EC6" w14:textId="77777777" w:rsidR="004B287C" w:rsidRPr="002106F7" w:rsidRDefault="002106F7" w:rsidP="004B287C">
      <w:r w:rsidRPr="002106F7">
        <w:rPr>
          <w:rStyle w:val="HideTWBExt"/>
        </w:rPr>
        <w:t>&lt;/Amend&gt;</w:t>
      </w:r>
    </w:p>
    <w:p w14:paraId="0A2AB85C"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95</w:t>
      </w:r>
      <w:r w:rsidRPr="002106F7">
        <w:rPr>
          <w:rStyle w:val="HideTWBExt"/>
          <w:b w:val="0"/>
        </w:rPr>
        <w:t>&lt;/NumAm&gt;</w:t>
      </w:r>
    </w:p>
    <w:p w14:paraId="23EF6083"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156592F" w14:textId="77777777" w:rsidR="004B287C" w:rsidRPr="002106F7" w:rsidRDefault="002106F7" w:rsidP="004B287C">
      <w:pPr>
        <w:pStyle w:val="NormalBold"/>
      </w:pPr>
      <w:r w:rsidRPr="002106F7">
        <w:rPr>
          <w:rStyle w:val="HideTWBExt"/>
          <w:b w:val="0"/>
        </w:rPr>
        <w:t>&lt;Article&gt;</w:t>
      </w:r>
      <w:r w:rsidRPr="002106F7">
        <w:t>17 artikla – 2 kohta – f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4F42385" w14:textId="77777777" w:rsidTr="00ED63DD">
        <w:trPr>
          <w:jc w:val="center"/>
        </w:trPr>
        <w:tc>
          <w:tcPr>
            <w:tcW w:w="9752" w:type="dxa"/>
            <w:gridSpan w:val="2"/>
          </w:tcPr>
          <w:p w14:paraId="58A82083" w14:textId="77777777" w:rsidR="004B287C" w:rsidRPr="002106F7" w:rsidRDefault="004B287C" w:rsidP="00ED63DD">
            <w:pPr>
              <w:keepNext/>
            </w:pPr>
          </w:p>
        </w:tc>
      </w:tr>
      <w:tr w:rsidR="00680D9B" w:rsidRPr="002106F7" w14:paraId="0C3B8AA7" w14:textId="77777777" w:rsidTr="00ED63DD">
        <w:trPr>
          <w:jc w:val="center"/>
        </w:trPr>
        <w:tc>
          <w:tcPr>
            <w:tcW w:w="4876" w:type="dxa"/>
          </w:tcPr>
          <w:p w14:paraId="65038EAA" w14:textId="77777777" w:rsidR="004B287C" w:rsidRPr="002106F7" w:rsidRDefault="002106F7" w:rsidP="00ED63DD">
            <w:pPr>
              <w:pStyle w:val="ColumnHeading"/>
              <w:keepNext/>
            </w:pPr>
            <w:r w:rsidRPr="002106F7">
              <w:t>Komission teksti</w:t>
            </w:r>
          </w:p>
        </w:tc>
        <w:tc>
          <w:tcPr>
            <w:tcW w:w="4876" w:type="dxa"/>
          </w:tcPr>
          <w:p w14:paraId="5484F86F" w14:textId="77777777" w:rsidR="004B287C" w:rsidRPr="002106F7" w:rsidRDefault="002106F7" w:rsidP="00ED63DD">
            <w:pPr>
              <w:pStyle w:val="ColumnHeading"/>
              <w:keepNext/>
            </w:pPr>
            <w:r w:rsidRPr="002106F7">
              <w:t>Tarkistus</w:t>
            </w:r>
          </w:p>
        </w:tc>
      </w:tr>
      <w:tr w:rsidR="00680D9B" w:rsidRPr="002106F7" w14:paraId="12DA26AC" w14:textId="77777777" w:rsidTr="00ED63DD">
        <w:trPr>
          <w:jc w:val="center"/>
        </w:trPr>
        <w:tc>
          <w:tcPr>
            <w:tcW w:w="4876" w:type="dxa"/>
          </w:tcPr>
          <w:p w14:paraId="6342D15A" w14:textId="77777777" w:rsidR="004B287C" w:rsidRPr="002106F7" w:rsidRDefault="002106F7" w:rsidP="00ED63DD">
            <w:pPr>
              <w:pStyle w:val="Normal6"/>
            </w:pPr>
            <w:r w:rsidRPr="002106F7">
              <w:t>f.</w:t>
            </w:r>
            <w:r w:rsidRPr="002106F7">
              <w:tab/>
              <w:t xml:space="preserve">seuraukset, joita aiheutuu sopimuksen </w:t>
            </w:r>
            <w:r w:rsidRPr="002106F7">
              <w:rPr>
                <w:b/>
                <w:i/>
              </w:rPr>
              <w:t xml:space="preserve">tai järjestelyn </w:t>
            </w:r>
            <w:r w:rsidRPr="002106F7">
              <w:t>rikkomisesta tai merkittävästä muutoksesta, joka vaikuttaa kielteisesti kolmannen maan tilanteeseen.</w:t>
            </w:r>
          </w:p>
        </w:tc>
        <w:tc>
          <w:tcPr>
            <w:tcW w:w="4876" w:type="dxa"/>
          </w:tcPr>
          <w:p w14:paraId="15665BBD" w14:textId="77777777" w:rsidR="004B287C" w:rsidRPr="002106F7" w:rsidRDefault="002106F7" w:rsidP="00ED63DD">
            <w:pPr>
              <w:pStyle w:val="Normal6"/>
              <w:rPr>
                <w:szCs w:val="24"/>
              </w:rPr>
            </w:pPr>
            <w:r w:rsidRPr="002106F7">
              <w:t>f.</w:t>
            </w:r>
            <w:r w:rsidRPr="002106F7">
              <w:tab/>
              <w:t>seuraukset, joita aiheutuu sopimuksen rikkomisesta tai merkittävästä muutoksesta, joka vaikuttaa kielteisesti kolmannen maan tilanteeseen.</w:t>
            </w:r>
          </w:p>
        </w:tc>
      </w:tr>
    </w:tbl>
    <w:p w14:paraId="560A5320"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523C6C4" w14:textId="77777777" w:rsidR="004B287C" w:rsidRPr="002106F7" w:rsidRDefault="002106F7" w:rsidP="004B287C">
      <w:r w:rsidRPr="002106F7">
        <w:rPr>
          <w:rStyle w:val="HideTWBExt"/>
        </w:rPr>
        <w:t>&lt;/Amend&gt;</w:t>
      </w:r>
    </w:p>
    <w:p w14:paraId="288D4CBC"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96</w:t>
      </w:r>
      <w:r w:rsidRPr="002106F7">
        <w:rPr>
          <w:rStyle w:val="HideTWBExt"/>
          <w:b w:val="0"/>
        </w:rPr>
        <w:t>&lt;/NumAm&gt;</w:t>
      </w:r>
    </w:p>
    <w:p w14:paraId="4FC5819E"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70A6283" w14:textId="77777777" w:rsidR="004B287C" w:rsidRPr="002106F7" w:rsidRDefault="002106F7" w:rsidP="004B287C">
      <w:pPr>
        <w:pStyle w:val="NormalBold"/>
      </w:pPr>
      <w:r w:rsidRPr="002106F7">
        <w:rPr>
          <w:rStyle w:val="HideTWBExt"/>
          <w:b w:val="0"/>
        </w:rPr>
        <w:t>&lt;Article&gt;</w:t>
      </w:r>
      <w:r w:rsidRPr="002106F7">
        <w:t>17 artikla – 3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B2DC648" w14:textId="77777777" w:rsidTr="00ED63DD">
        <w:trPr>
          <w:jc w:val="center"/>
        </w:trPr>
        <w:tc>
          <w:tcPr>
            <w:tcW w:w="9752" w:type="dxa"/>
            <w:gridSpan w:val="2"/>
          </w:tcPr>
          <w:p w14:paraId="14722CCF" w14:textId="77777777" w:rsidR="004B287C" w:rsidRPr="002106F7" w:rsidRDefault="004B287C" w:rsidP="00ED63DD">
            <w:pPr>
              <w:keepNext/>
            </w:pPr>
          </w:p>
        </w:tc>
      </w:tr>
      <w:tr w:rsidR="00680D9B" w:rsidRPr="002106F7" w14:paraId="00E06A81" w14:textId="77777777" w:rsidTr="00ED63DD">
        <w:trPr>
          <w:jc w:val="center"/>
        </w:trPr>
        <w:tc>
          <w:tcPr>
            <w:tcW w:w="4876" w:type="dxa"/>
          </w:tcPr>
          <w:p w14:paraId="261CA421" w14:textId="77777777" w:rsidR="004B287C" w:rsidRPr="002106F7" w:rsidRDefault="002106F7" w:rsidP="00ED63DD">
            <w:pPr>
              <w:pStyle w:val="ColumnHeading"/>
              <w:keepNext/>
            </w:pPr>
            <w:r w:rsidRPr="002106F7">
              <w:t>Komission teksti</w:t>
            </w:r>
          </w:p>
        </w:tc>
        <w:tc>
          <w:tcPr>
            <w:tcW w:w="4876" w:type="dxa"/>
          </w:tcPr>
          <w:p w14:paraId="33D15616" w14:textId="77777777" w:rsidR="004B287C" w:rsidRPr="002106F7" w:rsidRDefault="002106F7" w:rsidP="00ED63DD">
            <w:pPr>
              <w:pStyle w:val="ColumnHeading"/>
              <w:keepNext/>
            </w:pPr>
            <w:r w:rsidRPr="002106F7">
              <w:t>Tarkistus</w:t>
            </w:r>
          </w:p>
        </w:tc>
      </w:tr>
      <w:tr w:rsidR="00680D9B" w:rsidRPr="002106F7" w14:paraId="12A48446" w14:textId="77777777" w:rsidTr="00ED63DD">
        <w:trPr>
          <w:jc w:val="center"/>
        </w:trPr>
        <w:tc>
          <w:tcPr>
            <w:tcW w:w="4876" w:type="dxa"/>
          </w:tcPr>
          <w:p w14:paraId="3C62888B" w14:textId="77777777" w:rsidR="004B287C" w:rsidRPr="002106F7" w:rsidRDefault="002106F7" w:rsidP="00ED63DD">
            <w:pPr>
              <w:pStyle w:val="Normal6"/>
            </w:pPr>
            <w:r w:rsidRPr="002106F7">
              <w:t>3.</w:t>
            </w:r>
            <w:r w:rsidRPr="002106F7">
              <w:tab/>
            </w:r>
            <w:r w:rsidRPr="002106F7">
              <w:t>Ennen kuin jäsenvaltio tekee 1 kohdan nojalla sopimuksen</w:t>
            </w:r>
            <w:r w:rsidRPr="002106F7">
              <w:rPr>
                <w:b/>
                <w:i/>
              </w:rPr>
              <w:t xml:space="preserve"> tai järjestelyn</w:t>
            </w:r>
            <w:r w:rsidRPr="002106F7">
              <w:t>, sen on ilmoitettava asiasta komissiolle ja muille jäsenvaltioille.</w:t>
            </w:r>
          </w:p>
        </w:tc>
        <w:tc>
          <w:tcPr>
            <w:tcW w:w="4876" w:type="dxa"/>
          </w:tcPr>
          <w:p w14:paraId="2B1D0062" w14:textId="77777777" w:rsidR="004B287C" w:rsidRPr="002106F7" w:rsidRDefault="002106F7" w:rsidP="00ED63DD">
            <w:pPr>
              <w:pStyle w:val="Normal6"/>
              <w:rPr>
                <w:szCs w:val="24"/>
              </w:rPr>
            </w:pPr>
            <w:r w:rsidRPr="002106F7">
              <w:t>3.</w:t>
            </w:r>
            <w:r w:rsidRPr="002106F7">
              <w:tab/>
              <w:t>Ennen kuin jäsenvaltio tekee 1 kohdan nojalla sopimuksen, sen on ilmoitettava asiasta komissiolle</w:t>
            </w:r>
            <w:r w:rsidRPr="002106F7">
              <w:rPr>
                <w:b/>
                <w:i/>
              </w:rPr>
              <w:t>, Euroopan parlamentille</w:t>
            </w:r>
            <w:r w:rsidRPr="002106F7">
              <w:t xml:space="preserve"> ja muille jäsenvaltioille.</w:t>
            </w:r>
          </w:p>
        </w:tc>
      </w:tr>
    </w:tbl>
    <w:p w14:paraId="4C732EA5"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9D15923" w14:textId="77777777" w:rsidR="004B287C" w:rsidRPr="002106F7" w:rsidRDefault="002106F7" w:rsidP="004B287C">
      <w:r w:rsidRPr="002106F7">
        <w:rPr>
          <w:rStyle w:val="HideTWBExt"/>
        </w:rPr>
        <w:t>&lt;/Amend&gt;</w:t>
      </w:r>
    </w:p>
    <w:p w14:paraId="6F5594D0"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97</w:t>
      </w:r>
      <w:r w:rsidRPr="002106F7">
        <w:rPr>
          <w:rStyle w:val="HideTWBExt"/>
          <w:b w:val="0"/>
        </w:rPr>
        <w:t>&lt;/NumAm&gt;</w:t>
      </w:r>
    </w:p>
    <w:p w14:paraId="413AEE9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CDF0606" w14:textId="77777777" w:rsidR="004B287C" w:rsidRPr="002106F7" w:rsidRDefault="002106F7" w:rsidP="004B287C">
      <w:pPr>
        <w:pStyle w:val="NormalBold"/>
      </w:pPr>
      <w:r w:rsidRPr="002106F7">
        <w:rPr>
          <w:rStyle w:val="HideTWBExt"/>
          <w:b w:val="0"/>
        </w:rPr>
        <w:t>&lt;Article&gt;</w:t>
      </w:r>
      <w:r w:rsidRPr="002106F7">
        <w:t>19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FB27113" w14:textId="77777777" w:rsidTr="00ED63DD">
        <w:trPr>
          <w:jc w:val="center"/>
        </w:trPr>
        <w:tc>
          <w:tcPr>
            <w:tcW w:w="9752" w:type="dxa"/>
            <w:gridSpan w:val="2"/>
          </w:tcPr>
          <w:p w14:paraId="62F6C362" w14:textId="77777777" w:rsidR="004B287C" w:rsidRPr="002106F7" w:rsidRDefault="004B287C" w:rsidP="00ED63DD">
            <w:pPr>
              <w:keepNext/>
            </w:pPr>
          </w:p>
        </w:tc>
      </w:tr>
      <w:tr w:rsidR="00680D9B" w:rsidRPr="002106F7" w14:paraId="4551F2E5" w14:textId="77777777" w:rsidTr="00ED63DD">
        <w:trPr>
          <w:jc w:val="center"/>
        </w:trPr>
        <w:tc>
          <w:tcPr>
            <w:tcW w:w="4876" w:type="dxa"/>
          </w:tcPr>
          <w:p w14:paraId="6BA8C403" w14:textId="77777777" w:rsidR="004B287C" w:rsidRPr="002106F7" w:rsidRDefault="002106F7" w:rsidP="00ED63DD">
            <w:pPr>
              <w:pStyle w:val="ColumnHeading"/>
              <w:keepNext/>
            </w:pPr>
            <w:r w:rsidRPr="002106F7">
              <w:t>Komission teksti</w:t>
            </w:r>
          </w:p>
        </w:tc>
        <w:tc>
          <w:tcPr>
            <w:tcW w:w="4876" w:type="dxa"/>
          </w:tcPr>
          <w:p w14:paraId="44748653" w14:textId="77777777" w:rsidR="004B287C" w:rsidRPr="002106F7" w:rsidRDefault="002106F7" w:rsidP="00ED63DD">
            <w:pPr>
              <w:pStyle w:val="ColumnHeading"/>
              <w:keepNext/>
            </w:pPr>
            <w:r w:rsidRPr="002106F7">
              <w:t>Tarkistus</w:t>
            </w:r>
          </w:p>
        </w:tc>
      </w:tr>
      <w:tr w:rsidR="00680D9B" w:rsidRPr="002106F7" w14:paraId="289A35DA" w14:textId="77777777" w:rsidTr="00ED63DD">
        <w:trPr>
          <w:jc w:val="center"/>
        </w:trPr>
        <w:tc>
          <w:tcPr>
            <w:tcW w:w="4876" w:type="dxa"/>
          </w:tcPr>
          <w:p w14:paraId="73E025BD" w14:textId="77777777" w:rsidR="004B287C" w:rsidRPr="002106F7" w:rsidRDefault="002106F7" w:rsidP="00ED63DD">
            <w:pPr>
              <w:pStyle w:val="Normal6"/>
            </w:pPr>
            <w:r w:rsidRPr="002106F7">
              <w:t>Jos kolmannen maan kansalaisen lausuntojen, saatavilla olevien asiakirjatodisteiden tai muiden merkityksellisten seikkojen perusteella on epäilystä siitä, onko hän alaikäinen, toimivaltainen viranomainen voi teettää pätevillä ammattilaisilla monitieteisen arvioinnin, psykososiaalinen arviointi mukaan lukien, kyseisen henkilön iän määrittämiseksi. Tällaiseen arviointiin sovelletaan vastaavasti asetuksen (EU) 2024/1348 25 artiklaa.</w:t>
            </w:r>
          </w:p>
        </w:tc>
        <w:tc>
          <w:tcPr>
            <w:tcW w:w="4876" w:type="dxa"/>
          </w:tcPr>
          <w:p w14:paraId="7914A8BC" w14:textId="77777777" w:rsidR="004B287C" w:rsidRPr="002106F7" w:rsidRDefault="002106F7" w:rsidP="00ED63DD">
            <w:pPr>
              <w:pStyle w:val="Normal6"/>
              <w:rPr>
                <w:szCs w:val="24"/>
              </w:rPr>
            </w:pPr>
            <w:r w:rsidRPr="002106F7">
              <w:t xml:space="preserve">Jos kolmannen maan kansalaisen lausuntojen, saatavilla olevien asiakirjatodisteiden tai muiden merkityksellisten seikkojen perusteella on epäilystä siitä, onko hän alaikäinen, toimivaltainen viranomainen voi teettää pätevillä ammattilaisilla monitieteisen arvioinnin, psykososiaalinen arviointi mukaan lukien, kyseisen henkilön iän määrittämiseksi. Tällaiseen arviointiin sovelletaan vastaavasti asetuksen (EU) 2024/1348 25 artiklaa. </w:t>
            </w:r>
            <w:r w:rsidRPr="002106F7">
              <w:rPr>
                <w:b/>
                <w:i/>
              </w:rPr>
              <w:t>Aiemmissa hallinnollisissa tai oikeudellisissa menettelyissä missä tahansa jäsenvaltiossa tehty iän arviointi voidaan katsoa riittäväksi määritettäessä alaikäiseksi esittäytyvän kolmannen maan kansalaisen ikää.</w:t>
            </w:r>
          </w:p>
        </w:tc>
      </w:tr>
    </w:tbl>
    <w:p w14:paraId="3F10A1EB"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C209746" w14:textId="77777777" w:rsidR="004B287C" w:rsidRPr="002106F7" w:rsidRDefault="002106F7" w:rsidP="004B287C">
      <w:r w:rsidRPr="002106F7">
        <w:rPr>
          <w:rStyle w:val="HideTWBExt"/>
        </w:rPr>
        <w:t>&lt;/Amend&gt;</w:t>
      </w:r>
    </w:p>
    <w:p w14:paraId="09584FA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98</w:t>
      </w:r>
      <w:r w:rsidRPr="002106F7">
        <w:rPr>
          <w:rStyle w:val="HideTWBExt"/>
          <w:b w:val="0"/>
        </w:rPr>
        <w:t>&lt;/NumAm&gt;</w:t>
      </w:r>
    </w:p>
    <w:p w14:paraId="1BF4201F"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F80FB0F" w14:textId="77777777" w:rsidR="004B287C" w:rsidRPr="002106F7" w:rsidRDefault="002106F7" w:rsidP="004B287C">
      <w:pPr>
        <w:pStyle w:val="NormalBold"/>
      </w:pPr>
      <w:r w:rsidRPr="002106F7">
        <w:rPr>
          <w:rStyle w:val="HideTWBExt"/>
          <w:b w:val="0"/>
        </w:rPr>
        <w:t>&lt;Article&gt;</w:t>
      </w:r>
      <w:r w:rsidRPr="002106F7">
        <w:t>20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A4534F4" w14:textId="77777777" w:rsidTr="00ED63DD">
        <w:trPr>
          <w:jc w:val="center"/>
        </w:trPr>
        <w:tc>
          <w:tcPr>
            <w:tcW w:w="9752" w:type="dxa"/>
            <w:gridSpan w:val="2"/>
          </w:tcPr>
          <w:p w14:paraId="122C5853" w14:textId="77777777" w:rsidR="004B287C" w:rsidRPr="002106F7" w:rsidRDefault="004B287C" w:rsidP="00ED63DD">
            <w:pPr>
              <w:keepNext/>
            </w:pPr>
          </w:p>
        </w:tc>
      </w:tr>
      <w:tr w:rsidR="00680D9B" w:rsidRPr="002106F7" w14:paraId="73917247" w14:textId="77777777" w:rsidTr="00ED63DD">
        <w:trPr>
          <w:jc w:val="center"/>
        </w:trPr>
        <w:tc>
          <w:tcPr>
            <w:tcW w:w="4876" w:type="dxa"/>
          </w:tcPr>
          <w:p w14:paraId="5C0D5572" w14:textId="77777777" w:rsidR="004B287C" w:rsidRPr="002106F7" w:rsidRDefault="002106F7" w:rsidP="00ED63DD">
            <w:pPr>
              <w:pStyle w:val="ColumnHeading"/>
              <w:keepNext/>
            </w:pPr>
            <w:r w:rsidRPr="002106F7">
              <w:t>Komission teksti</w:t>
            </w:r>
          </w:p>
        </w:tc>
        <w:tc>
          <w:tcPr>
            <w:tcW w:w="4876" w:type="dxa"/>
          </w:tcPr>
          <w:p w14:paraId="0693EA55" w14:textId="77777777" w:rsidR="004B287C" w:rsidRPr="002106F7" w:rsidRDefault="002106F7" w:rsidP="00ED63DD">
            <w:pPr>
              <w:pStyle w:val="ColumnHeading"/>
              <w:keepNext/>
            </w:pPr>
            <w:r w:rsidRPr="002106F7">
              <w:t>Tarkistus</w:t>
            </w:r>
          </w:p>
        </w:tc>
      </w:tr>
      <w:tr w:rsidR="00680D9B" w:rsidRPr="002106F7" w14:paraId="3B131F0C" w14:textId="77777777" w:rsidTr="00ED63DD">
        <w:trPr>
          <w:jc w:val="center"/>
        </w:trPr>
        <w:tc>
          <w:tcPr>
            <w:tcW w:w="4876" w:type="dxa"/>
          </w:tcPr>
          <w:p w14:paraId="2DD9FEDC" w14:textId="77777777" w:rsidR="004B287C" w:rsidRPr="002106F7" w:rsidRDefault="002106F7" w:rsidP="00ED63DD">
            <w:pPr>
              <w:pStyle w:val="Normal6"/>
            </w:pPr>
            <w:r w:rsidRPr="002106F7">
              <w:rPr>
                <w:b/>
                <w:i/>
              </w:rPr>
              <w:t>1.</w:t>
            </w:r>
            <w:r w:rsidRPr="002106F7">
              <w:rPr>
                <w:b/>
                <w:i/>
              </w:rPr>
              <w:tab/>
            </w:r>
            <w:r w:rsidRPr="002106F7">
              <w:rPr>
                <w:b/>
                <w:i/>
              </w:rPr>
              <w:t>Ennen kuin päätetään tehdä ilman huoltajaa olevaa alaikäistä koskeva palauttamispäätös, muiden asianmukaisten elinten kuin palauttamisen täytäntöönpanosta vastaavien viranomaisten on annettava tukea ottaen asianmukaisesti huomioon lapsen etu.</w:t>
            </w:r>
          </w:p>
        </w:tc>
        <w:tc>
          <w:tcPr>
            <w:tcW w:w="4876" w:type="dxa"/>
          </w:tcPr>
          <w:p w14:paraId="1F131B82" w14:textId="77777777" w:rsidR="004B287C" w:rsidRPr="002106F7" w:rsidRDefault="002106F7" w:rsidP="00ED63DD">
            <w:pPr>
              <w:pStyle w:val="Normal6"/>
              <w:rPr>
                <w:szCs w:val="24"/>
              </w:rPr>
            </w:pPr>
            <w:r w:rsidRPr="002106F7">
              <w:rPr>
                <w:b/>
                <w:i/>
              </w:rPr>
              <w:t>Poistetaan.</w:t>
            </w:r>
          </w:p>
        </w:tc>
      </w:tr>
    </w:tbl>
    <w:p w14:paraId="679ADA8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ABDB48C" w14:textId="77777777" w:rsidR="004B287C" w:rsidRPr="002106F7" w:rsidRDefault="002106F7" w:rsidP="004B287C">
      <w:r w:rsidRPr="002106F7">
        <w:rPr>
          <w:rStyle w:val="HideTWBExt"/>
        </w:rPr>
        <w:t>&lt;/Amend&gt;</w:t>
      </w:r>
    </w:p>
    <w:p w14:paraId="1AC43A59"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99</w:t>
      </w:r>
      <w:r w:rsidRPr="002106F7">
        <w:rPr>
          <w:rStyle w:val="HideTWBExt"/>
          <w:b w:val="0"/>
        </w:rPr>
        <w:t>&lt;/NumAm&gt;</w:t>
      </w:r>
    </w:p>
    <w:p w14:paraId="74FF39DA"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E5B5202" w14:textId="77777777" w:rsidR="004B287C" w:rsidRPr="002106F7" w:rsidRDefault="002106F7" w:rsidP="004B287C">
      <w:pPr>
        <w:pStyle w:val="NormalBold"/>
      </w:pPr>
      <w:r w:rsidRPr="002106F7">
        <w:rPr>
          <w:rStyle w:val="HideTWBExt"/>
          <w:b w:val="0"/>
        </w:rPr>
        <w:t>&lt;Article&gt;</w:t>
      </w:r>
      <w:r w:rsidRPr="002106F7">
        <w:t>20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70BFFE6" w14:textId="77777777" w:rsidTr="00ED63DD">
        <w:trPr>
          <w:jc w:val="center"/>
        </w:trPr>
        <w:tc>
          <w:tcPr>
            <w:tcW w:w="9752" w:type="dxa"/>
            <w:gridSpan w:val="2"/>
          </w:tcPr>
          <w:p w14:paraId="106613A3" w14:textId="77777777" w:rsidR="004B287C" w:rsidRPr="002106F7" w:rsidRDefault="004B287C" w:rsidP="00ED63DD">
            <w:pPr>
              <w:keepNext/>
            </w:pPr>
          </w:p>
        </w:tc>
      </w:tr>
      <w:tr w:rsidR="00680D9B" w:rsidRPr="002106F7" w14:paraId="1B4E14F9" w14:textId="77777777" w:rsidTr="00ED63DD">
        <w:trPr>
          <w:jc w:val="center"/>
        </w:trPr>
        <w:tc>
          <w:tcPr>
            <w:tcW w:w="4876" w:type="dxa"/>
          </w:tcPr>
          <w:p w14:paraId="6264F06C" w14:textId="77777777" w:rsidR="004B287C" w:rsidRPr="002106F7" w:rsidRDefault="002106F7" w:rsidP="00ED63DD">
            <w:pPr>
              <w:pStyle w:val="ColumnHeading"/>
              <w:keepNext/>
            </w:pPr>
            <w:r w:rsidRPr="002106F7">
              <w:t>Komission teksti</w:t>
            </w:r>
          </w:p>
        </w:tc>
        <w:tc>
          <w:tcPr>
            <w:tcW w:w="4876" w:type="dxa"/>
          </w:tcPr>
          <w:p w14:paraId="55683F37" w14:textId="77777777" w:rsidR="004B287C" w:rsidRPr="002106F7" w:rsidRDefault="002106F7" w:rsidP="00ED63DD">
            <w:pPr>
              <w:pStyle w:val="ColumnHeading"/>
              <w:keepNext/>
            </w:pPr>
            <w:r w:rsidRPr="002106F7">
              <w:t>Tarkistus</w:t>
            </w:r>
          </w:p>
        </w:tc>
      </w:tr>
      <w:tr w:rsidR="00680D9B" w:rsidRPr="002106F7" w14:paraId="5CC68877" w14:textId="77777777" w:rsidTr="00ED63DD">
        <w:trPr>
          <w:jc w:val="center"/>
        </w:trPr>
        <w:tc>
          <w:tcPr>
            <w:tcW w:w="4876" w:type="dxa"/>
          </w:tcPr>
          <w:p w14:paraId="1D874ED4" w14:textId="77777777" w:rsidR="004B287C" w:rsidRPr="002106F7" w:rsidRDefault="002106F7" w:rsidP="00ED63DD">
            <w:pPr>
              <w:pStyle w:val="Normal6"/>
            </w:pPr>
            <w:r w:rsidRPr="002106F7">
              <w:t>2.</w:t>
            </w:r>
            <w:r w:rsidRPr="002106F7">
              <w:tab/>
            </w:r>
            <w:r w:rsidRPr="002106F7">
              <w:t xml:space="preserve">Ilman huoltajaa olevaa alaikäistä edustamaan ja avustamaan sekä tarvittaessa toimimaan tämän puolesta palauttamisprosessissa on </w:t>
            </w:r>
            <w:r w:rsidRPr="002106F7">
              <w:rPr>
                <w:b/>
                <w:i/>
              </w:rPr>
              <w:t>nimitettävä edustaja tai muu henkilö, joka on koulutettu turvaamaan lapsen etu</w:t>
            </w:r>
            <w:r w:rsidRPr="002106F7">
              <w:t xml:space="preserve">. On varmistettava, että </w:t>
            </w:r>
            <w:r w:rsidRPr="002106F7">
              <w:rPr>
                <w:b/>
                <w:i/>
              </w:rPr>
              <w:t>nimetyllä edustajalla</w:t>
            </w:r>
            <w:r w:rsidRPr="002106F7">
              <w:t xml:space="preserve"> on asianmukainen koulutus lapsiystävälliseen ja ikätasolle sopivaan viestintään ja että hän puhuu kieltä, jota alaikäinen ymmärtää. Kyseisen henkilön on oltava henkilö, joka on nimetty toimimaan edustajana direktiivin (EU) 2024/1346 nojalla, edellyttäen, että</w:t>
            </w:r>
            <w:r w:rsidRPr="002106F7">
              <w:t xml:space="preserve"> nimeäminen on tapahtunut mainitun direktiivin 27 artiklan nojalla.</w:t>
            </w:r>
          </w:p>
        </w:tc>
        <w:tc>
          <w:tcPr>
            <w:tcW w:w="4876" w:type="dxa"/>
          </w:tcPr>
          <w:p w14:paraId="6AE7E199" w14:textId="77777777" w:rsidR="004B287C" w:rsidRPr="002106F7" w:rsidRDefault="002106F7" w:rsidP="00ED63DD">
            <w:pPr>
              <w:pStyle w:val="Normal6"/>
              <w:rPr>
                <w:szCs w:val="24"/>
              </w:rPr>
            </w:pPr>
            <w:r w:rsidRPr="002106F7">
              <w:t>2.</w:t>
            </w:r>
            <w:r w:rsidRPr="002106F7">
              <w:tab/>
              <w:t xml:space="preserve">Ilman huoltajaa olevaa alaikäistä edustamaan ja avustamaan sekä tarvittaessa toimimaan tämän puolesta palauttamisprosessissa on </w:t>
            </w:r>
            <w:r w:rsidRPr="002106F7">
              <w:rPr>
                <w:b/>
                <w:i/>
              </w:rPr>
              <w:t>ilman aiheetonta viivytystä nimettävä edustaja, kun kolmannen maan kansalaisen ikä on määritetty 19 artiklan nojalla</w:t>
            </w:r>
            <w:r w:rsidRPr="002106F7">
              <w:t xml:space="preserve">. On varmistettava, että </w:t>
            </w:r>
            <w:r w:rsidRPr="002106F7">
              <w:rPr>
                <w:b/>
                <w:i/>
              </w:rPr>
              <w:t>nimetty edustaja toimii riippumattomasti, että hänellä</w:t>
            </w:r>
            <w:r w:rsidRPr="002106F7">
              <w:t xml:space="preserve"> on asianmukainen koulutus lapsiystävälliseen ja ikätasolle sopivaan viestintään ja että hän puhuu kieltä, jota alaikäinen ymmärtää</w:t>
            </w:r>
            <w:r w:rsidRPr="002106F7">
              <w:rPr>
                <w:b/>
                <w:i/>
              </w:rPr>
              <w:t>, tai toimii yhteistyössä tulkin tai kääntäjän kanssa</w:t>
            </w:r>
            <w:r w:rsidRPr="002106F7">
              <w:t>. Ky</w:t>
            </w:r>
            <w:r w:rsidRPr="002106F7">
              <w:t xml:space="preserve">seisen henkilön on oltava henkilö, joka on nimetty toimimaan edustajana direktiivin (EU) 2024/1346 nojalla, edellyttäen, että nimeäminen on tapahtunut mainitun direktiivin 27 artiklan nojalla. </w:t>
            </w:r>
            <w:r w:rsidRPr="002106F7">
              <w:rPr>
                <w:b/>
                <w:i/>
              </w:rPr>
              <w:t>Toimivaltainen viranomainen voi nimittää henkilön, joka on koulutettu turvaamaan lapsen etu, siihen asti, kun edustaja on nimitetty.</w:t>
            </w:r>
          </w:p>
        </w:tc>
      </w:tr>
    </w:tbl>
    <w:p w14:paraId="476E2DFF"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8E777A3" w14:textId="77777777" w:rsidR="004B287C" w:rsidRPr="002106F7" w:rsidRDefault="002106F7" w:rsidP="004B287C">
      <w:r w:rsidRPr="002106F7">
        <w:rPr>
          <w:rStyle w:val="HideTWBExt"/>
        </w:rPr>
        <w:t>&lt;/Amend&gt;</w:t>
      </w:r>
    </w:p>
    <w:p w14:paraId="12E5868D"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100</w:t>
      </w:r>
      <w:r w:rsidRPr="002106F7">
        <w:rPr>
          <w:rStyle w:val="HideTWBExt"/>
          <w:b w:val="0"/>
        </w:rPr>
        <w:t>&lt;/NumAm&gt;</w:t>
      </w:r>
    </w:p>
    <w:p w14:paraId="0A679D00"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43FED14E" w14:textId="77777777" w:rsidR="004B287C" w:rsidRPr="002106F7" w:rsidRDefault="002106F7" w:rsidP="004B287C">
      <w:pPr>
        <w:pStyle w:val="NormalBold"/>
      </w:pPr>
      <w:r w:rsidRPr="002106F7">
        <w:rPr>
          <w:rStyle w:val="HideTWBExt"/>
          <w:b w:val="0"/>
        </w:rPr>
        <w:t>&lt;Article&gt;</w:t>
      </w:r>
      <w:r w:rsidRPr="002106F7">
        <w:t>20 artikla – 3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B799845" w14:textId="77777777" w:rsidTr="00ED63DD">
        <w:trPr>
          <w:jc w:val="center"/>
        </w:trPr>
        <w:tc>
          <w:tcPr>
            <w:tcW w:w="9752" w:type="dxa"/>
            <w:gridSpan w:val="2"/>
          </w:tcPr>
          <w:p w14:paraId="21B0820B" w14:textId="77777777" w:rsidR="004B287C" w:rsidRPr="002106F7" w:rsidRDefault="004B287C" w:rsidP="00ED63DD">
            <w:pPr>
              <w:keepNext/>
            </w:pPr>
          </w:p>
        </w:tc>
      </w:tr>
      <w:tr w:rsidR="00680D9B" w:rsidRPr="002106F7" w14:paraId="1692B1F1" w14:textId="77777777" w:rsidTr="00ED63DD">
        <w:trPr>
          <w:jc w:val="center"/>
        </w:trPr>
        <w:tc>
          <w:tcPr>
            <w:tcW w:w="4876" w:type="dxa"/>
          </w:tcPr>
          <w:p w14:paraId="52D3525A" w14:textId="77777777" w:rsidR="004B287C" w:rsidRPr="002106F7" w:rsidRDefault="002106F7" w:rsidP="00ED63DD">
            <w:pPr>
              <w:pStyle w:val="ColumnHeading"/>
              <w:keepNext/>
            </w:pPr>
            <w:r w:rsidRPr="002106F7">
              <w:t>Komission teksti</w:t>
            </w:r>
          </w:p>
        </w:tc>
        <w:tc>
          <w:tcPr>
            <w:tcW w:w="4876" w:type="dxa"/>
          </w:tcPr>
          <w:p w14:paraId="100B24E2" w14:textId="77777777" w:rsidR="004B287C" w:rsidRPr="002106F7" w:rsidRDefault="002106F7" w:rsidP="00ED63DD">
            <w:pPr>
              <w:pStyle w:val="ColumnHeading"/>
              <w:keepNext/>
            </w:pPr>
            <w:r w:rsidRPr="002106F7">
              <w:t>Tarkistus</w:t>
            </w:r>
          </w:p>
        </w:tc>
      </w:tr>
      <w:tr w:rsidR="00680D9B" w:rsidRPr="002106F7" w14:paraId="6191C8F2" w14:textId="77777777" w:rsidTr="00ED63DD">
        <w:trPr>
          <w:jc w:val="center"/>
        </w:trPr>
        <w:tc>
          <w:tcPr>
            <w:tcW w:w="4876" w:type="dxa"/>
          </w:tcPr>
          <w:p w14:paraId="14C13B1A" w14:textId="77777777" w:rsidR="004B287C" w:rsidRPr="002106F7" w:rsidRDefault="002106F7" w:rsidP="00ED63DD">
            <w:pPr>
              <w:pStyle w:val="Normal6"/>
            </w:pPr>
            <w:r w:rsidRPr="002106F7">
              <w:t>3.</w:t>
            </w:r>
            <w:r w:rsidRPr="002106F7">
              <w:tab/>
            </w:r>
            <w:r w:rsidRPr="002106F7">
              <w:t>Ilman huoltajaa olevaa alaikäistä on kuultava joko suoraan tai 2 kohdassa tarkoitetun edustajan tai muun koulutetun henkilön välityksellä, myös lapsen edun määrittämisen yhteydessä. Ennen kuin ilman huoltajaa oleva alaikäinen poistetaan jäsenvaltion alueelta, kyseisen jäsenvaltion viranomaisten on varmistuttava siitä, että hänet palautetaan jollekin perheenjäsenelleen tai nimetylle holhoojalle taikka asianmukaiseen vastaanottolaitokseen paluumaassa.</w:t>
            </w:r>
          </w:p>
        </w:tc>
        <w:tc>
          <w:tcPr>
            <w:tcW w:w="4876" w:type="dxa"/>
          </w:tcPr>
          <w:p w14:paraId="54051209" w14:textId="77777777" w:rsidR="004B287C" w:rsidRPr="002106F7" w:rsidRDefault="002106F7" w:rsidP="00ED63DD">
            <w:pPr>
              <w:pStyle w:val="Normal6"/>
              <w:rPr>
                <w:szCs w:val="24"/>
              </w:rPr>
            </w:pPr>
            <w:r w:rsidRPr="002106F7">
              <w:t>3.</w:t>
            </w:r>
            <w:r w:rsidRPr="002106F7">
              <w:tab/>
              <w:t xml:space="preserve">Ilman huoltajaa olevaa alaikäistä on kuultava joko suoraan tai 2 kohdassa tarkoitetun edustajan tai muun </w:t>
            </w:r>
            <w:r w:rsidRPr="002106F7">
              <w:rPr>
                <w:b/>
                <w:i/>
              </w:rPr>
              <w:t xml:space="preserve">väliaikaisesti edustajan nimeämiseen saakka lapsen puolesta toimivan </w:t>
            </w:r>
            <w:r w:rsidRPr="002106F7">
              <w:t>koulutetun henkilön välityksellä, myös lapsen edun määrittämisen yhteydessä. Ennen kuin ilman huoltajaa oleva alaikäinen poistetaan jäsenvaltion alueelta, kyseisen jäsenvaltion viranomaisten on varmistuttava siitä, että hänet palautetaan jollekin perheenjäsenelleen tai nimetylle holhoojalle taikka asianmukaiseen vastaanottolaitokseen</w:t>
            </w:r>
            <w:r w:rsidRPr="002106F7">
              <w:rPr>
                <w:b/>
                <w:i/>
              </w:rPr>
              <w:t xml:space="preserve">, </w:t>
            </w:r>
            <w:r w:rsidRPr="002106F7">
              <w:rPr>
                <w:b/>
                <w:i/>
              </w:rPr>
              <w:t>joka on käytettävissä</w:t>
            </w:r>
            <w:r w:rsidRPr="002106F7">
              <w:t xml:space="preserve"> paluumaassa.</w:t>
            </w:r>
          </w:p>
        </w:tc>
      </w:tr>
    </w:tbl>
    <w:p w14:paraId="30D6D86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D390E95" w14:textId="77777777" w:rsidR="004B287C" w:rsidRPr="002106F7" w:rsidRDefault="002106F7" w:rsidP="004B287C">
      <w:r w:rsidRPr="002106F7">
        <w:rPr>
          <w:rStyle w:val="HideTWBExt"/>
        </w:rPr>
        <w:t>&lt;/Amend&gt;</w:t>
      </w:r>
    </w:p>
    <w:p w14:paraId="50F14D2F"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101</w:t>
      </w:r>
      <w:r w:rsidRPr="002106F7">
        <w:rPr>
          <w:rStyle w:val="HideTWBExt"/>
          <w:b w:val="0"/>
        </w:rPr>
        <w:t>&lt;/NumAm&gt;</w:t>
      </w:r>
    </w:p>
    <w:p w14:paraId="542AE2D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C4DE326" w14:textId="77777777" w:rsidR="004B287C" w:rsidRPr="002106F7" w:rsidRDefault="002106F7" w:rsidP="004B287C">
      <w:pPr>
        <w:pStyle w:val="NormalBold"/>
      </w:pPr>
      <w:r w:rsidRPr="002106F7">
        <w:rPr>
          <w:rStyle w:val="HideTWBExt"/>
          <w:b w:val="0"/>
        </w:rPr>
        <w:t>&lt;Article&gt;</w:t>
      </w:r>
      <w:r w:rsidRPr="002106F7">
        <w:t>21 artikla – otsikko</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1ED0E8E" w14:textId="77777777" w:rsidTr="00ED63DD">
        <w:trPr>
          <w:jc w:val="center"/>
        </w:trPr>
        <w:tc>
          <w:tcPr>
            <w:tcW w:w="9752" w:type="dxa"/>
            <w:gridSpan w:val="2"/>
          </w:tcPr>
          <w:p w14:paraId="230FD863" w14:textId="77777777" w:rsidR="004B287C" w:rsidRPr="002106F7" w:rsidRDefault="004B287C" w:rsidP="00ED63DD">
            <w:pPr>
              <w:keepNext/>
            </w:pPr>
          </w:p>
        </w:tc>
      </w:tr>
      <w:tr w:rsidR="00680D9B" w:rsidRPr="002106F7" w14:paraId="363C5E4B" w14:textId="77777777" w:rsidTr="00ED63DD">
        <w:trPr>
          <w:jc w:val="center"/>
        </w:trPr>
        <w:tc>
          <w:tcPr>
            <w:tcW w:w="4876" w:type="dxa"/>
          </w:tcPr>
          <w:p w14:paraId="6E542717" w14:textId="77777777" w:rsidR="004B287C" w:rsidRPr="002106F7" w:rsidRDefault="002106F7" w:rsidP="00ED63DD">
            <w:pPr>
              <w:pStyle w:val="ColumnHeading"/>
              <w:keepNext/>
            </w:pPr>
            <w:r w:rsidRPr="002106F7">
              <w:t>Komission teksti</w:t>
            </w:r>
          </w:p>
        </w:tc>
        <w:tc>
          <w:tcPr>
            <w:tcW w:w="4876" w:type="dxa"/>
          </w:tcPr>
          <w:p w14:paraId="2D6C7E77" w14:textId="77777777" w:rsidR="004B287C" w:rsidRPr="002106F7" w:rsidRDefault="002106F7" w:rsidP="00ED63DD">
            <w:pPr>
              <w:pStyle w:val="ColumnHeading"/>
              <w:keepNext/>
            </w:pPr>
            <w:r w:rsidRPr="002106F7">
              <w:t>Tarkistus</w:t>
            </w:r>
          </w:p>
        </w:tc>
      </w:tr>
      <w:tr w:rsidR="00680D9B" w:rsidRPr="002106F7" w14:paraId="0C085750" w14:textId="77777777" w:rsidTr="00ED63DD">
        <w:trPr>
          <w:jc w:val="center"/>
        </w:trPr>
        <w:tc>
          <w:tcPr>
            <w:tcW w:w="4876" w:type="dxa"/>
          </w:tcPr>
          <w:p w14:paraId="44FA2C87" w14:textId="77777777" w:rsidR="004B287C" w:rsidRPr="002106F7" w:rsidRDefault="002106F7" w:rsidP="00ED63DD">
            <w:pPr>
              <w:pStyle w:val="Normal6"/>
            </w:pPr>
            <w:r w:rsidRPr="002106F7">
              <w:t>Yhteistyövelvoite</w:t>
            </w:r>
          </w:p>
        </w:tc>
        <w:tc>
          <w:tcPr>
            <w:tcW w:w="4876" w:type="dxa"/>
          </w:tcPr>
          <w:p w14:paraId="4C8B033F" w14:textId="77777777" w:rsidR="004B287C" w:rsidRPr="002106F7" w:rsidRDefault="002106F7" w:rsidP="00ED63DD">
            <w:pPr>
              <w:pStyle w:val="Normal6"/>
              <w:rPr>
                <w:szCs w:val="24"/>
              </w:rPr>
            </w:pPr>
            <w:r w:rsidRPr="002106F7">
              <w:t>Yhteistyövelvoite</w:t>
            </w:r>
            <w:r w:rsidRPr="002106F7">
              <w:rPr>
                <w:b/>
                <w:i/>
              </w:rPr>
              <w:t xml:space="preserve"> ja saavutettavissa olo palautusprosessin aikana</w:t>
            </w:r>
          </w:p>
        </w:tc>
      </w:tr>
    </w:tbl>
    <w:p w14:paraId="370A6038"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41A1B1D" w14:textId="77777777" w:rsidR="004B287C" w:rsidRPr="002106F7" w:rsidRDefault="002106F7" w:rsidP="004B287C">
      <w:r w:rsidRPr="002106F7">
        <w:rPr>
          <w:rStyle w:val="HideTWBExt"/>
        </w:rPr>
        <w:t>&lt;/Amend&gt;</w:t>
      </w:r>
    </w:p>
    <w:p w14:paraId="188EE80D"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102</w:t>
      </w:r>
      <w:r w:rsidRPr="002106F7">
        <w:rPr>
          <w:rStyle w:val="HideTWBExt"/>
          <w:b w:val="0"/>
        </w:rPr>
        <w:t>&lt;/NumAm&gt;</w:t>
      </w:r>
    </w:p>
    <w:p w14:paraId="3D68FD42"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FC8B233" w14:textId="77777777" w:rsidR="004B287C" w:rsidRPr="002106F7" w:rsidRDefault="002106F7" w:rsidP="004B287C">
      <w:pPr>
        <w:pStyle w:val="NormalBold"/>
      </w:pPr>
      <w:r w:rsidRPr="002106F7">
        <w:rPr>
          <w:rStyle w:val="HideTWBExt"/>
          <w:b w:val="0"/>
        </w:rPr>
        <w:t>&lt;Article&gt;</w:t>
      </w:r>
      <w:r w:rsidRPr="002106F7">
        <w:t>21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245B380" w14:textId="77777777" w:rsidTr="00ED63DD">
        <w:trPr>
          <w:jc w:val="center"/>
        </w:trPr>
        <w:tc>
          <w:tcPr>
            <w:tcW w:w="9752" w:type="dxa"/>
            <w:gridSpan w:val="2"/>
          </w:tcPr>
          <w:p w14:paraId="51695DF0" w14:textId="77777777" w:rsidR="004B287C" w:rsidRPr="002106F7" w:rsidRDefault="004B287C" w:rsidP="00ED63DD">
            <w:pPr>
              <w:keepNext/>
            </w:pPr>
          </w:p>
        </w:tc>
      </w:tr>
      <w:tr w:rsidR="00680D9B" w:rsidRPr="002106F7" w14:paraId="7AFE3AAD" w14:textId="77777777" w:rsidTr="00ED63DD">
        <w:trPr>
          <w:jc w:val="center"/>
        </w:trPr>
        <w:tc>
          <w:tcPr>
            <w:tcW w:w="4876" w:type="dxa"/>
          </w:tcPr>
          <w:p w14:paraId="5704243E" w14:textId="77777777" w:rsidR="004B287C" w:rsidRPr="002106F7" w:rsidRDefault="002106F7" w:rsidP="00ED63DD">
            <w:pPr>
              <w:pStyle w:val="ColumnHeading"/>
              <w:keepNext/>
            </w:pPr>
            <w:r w:rsidRPr="002106F7">
              <w:t>Komission teksti</w:t>
            </w:r>
          </w:p>
        </w:tc>
        <w:tc>
          <w:tcPr>
            <w:tcW w:w="4876" w:type="dxa"/>
          </w:tcPr>
          <w:p w14:paraId="54EF4A32" w14:textId="77777777" w:rsidR="004B287C" w:rsidRPr="002106F7" w:rsidRDefault="002106F7" w:rsidP="00ED63DD">
            <w:pPr>
              <w:pStyle w:val="ColumnHeading"/>
              <w:keepNext/>
            </w:pPr>
            <w:r w:rsidRPr="002106F7">
              <w:t>Tarkistus</w:t>
            </w:r>
          </w:p>
        </w:tc>
      </w:tr>
      <w:tr w:rsidR="00680D9B" w:rsidRPr="002106F7" w14:paraId="52F9D750" w14:textId="77777777" w:rsidTr="00ED63DD">
        <w:trPr>
          <w:jc w:val="center"/>
        </w:trPr>
        <w:tc>
          <w:tcPr>
            <w:tcW w:w="4876" w:type="dxa"/>
          </w:tcPr>
          <w:p w14:paraId="061DE8E0" w14:textId="77777777" w:rsidR="004B287C" w:rsidRPr="002106F7" w:rsidRDefault="002106F7" w:rsidP="00ED63DD">
            <w:pPr>
              <w:pStyle w:val="Normal6"/>
            </w:pPr>
            <w:r w:rsidRPr="002106F7">
              <w:t>1.</w:t>
            </w:r>
            <w:r w:rsidRPr="002106F7">
              <w:tab/>
            </w:r>
            <w:r w:rsidRPr="002106F7">
              <w:t xml:space="preserve">Kolmannen maan </w:t>
            </w:r>
            <w:r w:rsidRPr="002106F7">
              <w:rPr>
                <w:b/>
                <w:i/>
              </w:rPr>
              <w:t>kansalaisella</w:t>
            </w:r>
            <w:r w:rsidRPr="002106F7">
              <w:t xml:space="preserve"> on velvoite tehdä yhteistyötä jäsenvaltioiden toimivaltaisten viranomaisten kanssa palauttamis- ja takaisinottomenettelyjen kaikissa vaiheissa</w:t>
            </w:r>
            <w:r w:rsidRPr="002106F7">
              <w:rPr>
                <w:b/>
                <w:i/>
              </w:rPr>
              <w:t xml:space="preserve"> ja noudattaa velvoitetta poistua jäsenvaltioiden alueelta</w:t>
            </w:r>
            <w:r w:rsidRPr="002106F7">
              <w:t xml:space="preserve">. Kolmannen maan kansalaisen on ilman aiheetonta viivytystä toimitettava toimivaltaisille viranomaisille tiedot kaikista </w:t>
            </w:r>
            <w:r w:rsidRPr="002106F7">
              <w:rPr>
                <w:b/>
                <w:i/>
              </w:rPr>
              <w:t>5 artiklan</w:t>
            </w:r>
            <w:r w:rsidRPr="002106F7">
              <w:t xml:space="preserve"> soveltamisen kannalta merkityksellisistä henkilökohtaisen tilanteensa muutoksista.</w:t>
            </w:r>
          </w:p>
        </w:tc>
        <w:tc>
          <w:tcPr>
            <w:tcW w:w="4876" w:type="dxa"/>
          </w:tcPr>
          <w:p w14:paraId="447B8DC0" w14:textId="77777777" w:rsidR="004B287C" w:rsidRPr="002106F7" w:rsidRDefault="002106F7" w:rsidP="00ED63DD">
            <w:pPr>
              <w:pStyle w:val="Normal6"/>
              <w:rPr>
                <w:szCs w:val="24"/>
              </w:rPr>
            </w:pPr>
            <w:r w:rsidRPr="002106F7">
              <w:t>1.</w:t>
            </w:r>
            <w:r w:rsidRPr="002106F7">
              <w:tab/>
              <w:t xml:space="preserve">Kolmannen maan </w:t>
            </w:r>
            <w:r w:rsidRPr="002106F7">
              <w:rPr>
                <w:b/>
                <w:i/>
              </w:rPr>
              <w:t>kansalaisen on noudatettava 7 artiklan 1 kohdan mukaista velvoitetta poistua unionin alueelta, ja hänellä</w:t>
            </w:r>
            <w:r w:rsidRPr="002106F7">
              <w:t xml:space="preserve"> on velvoite tehdä yhteistyötä jäsenvaltioiden toimivaltaisten viranomaisten kanssa palauttamis- ja takaisinottomenettelyjen kaikissa vaiheissa. Kolmannen maan kansalaisen on ilman aiheetonta viivytystä toimitettava toimivaltaisille viranomaisille tiedot kaikista </w:t>
            </w:r>
            <w:r w:rsidRPr="002106F7">
              <w:rPr>
                <w:b/>
                <w:i/>
              </w:rPr>
              <w:t>tämän asetuksen</w:t>
            </w:r>
            <w:r w:rsidRPr="002106F7">
              <w:t xml:space="preserve"> soveltamisen kannalta merkityksellisistä henkilökohtaisen tilanteensa muutoksista.</w:t>
            </w:r>
          </w:p>
        </w:tc>
      </w:tr>
    </w:tbl>
    <w:p w14:paraId="55C60CBA"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9E30E4B" w14:textId="77777777" w:rsidR="004B287C" w:rsidRPr="002106F7" w:rsidRDefault="002106F7" w:rsidP="004B287C">
      <w:r w:rsidRPr="002106F7">
        <w:rPr>
          <w:rStyle w:val="HideTWBExt"/>
        </w:rPr>
        <w:t>&lt;/Amend&gt;</w:t>
      </w:r>
    </w:p>
    <w:p w14:paraId="06A81B1B"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103</w:t>
      </w:r>
      <w:r w:rsidRPr="002106F7">
        <w:rPr>
          <w:rStyle w:val="HideTWBExt"/>
          <w:b w:val="0"/>
        </w:rPr>
        <w:t>&lt;/NumAm&gt;</w:t>
      </w:r>
    </w:p>
    <w:p w14:paraId="7A2495B3"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88FEB63" w14:textId="77777777" w:rsidR="004B287C" w:rsidRPr="002106F7" w:rsidRDefault="002106F7" w:rsidP="004B287C">
      <w:pPr>
        <w:pStyle w:val="NormalBold"/>
      </w:pPr>
      <w:r w:rsidRPr="002106F7">
        <w:rPr>
          <w:rStyle w:val="HideTWBExt"/>
          <w:b w:val="0"/>
        </w:rPr>
        <w:t>&lt;Article&gt;</w:t>
      </w:r>
      <w:r w:rsidRPr="002106F7">
        <w:t>21 artikla – 2 kohta – a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0BDEEF9" w14:textId="77777777" w:rsidTr="00ED63DD">
        <w:trPr>
          <w:jc w:val="center"/>
        </w:trPr>
        <w:tc>
          <w:tcPr>
            <w:tcW w:w="9752" w:type="dxa"/>
            <w:gridSpan w:val="2"/>
          </w:tcPr>
          <w:p w14:paraId="74461C70" w14:textId="77777777" w:rsidR="004B287C" w:rsidRPr="002106F7" w:rsidRDefault="004B287C" w:rsidP="00ED63DD">
            <w:pPr>
              <w:keepNext/>
            </w:pPr>
          </w:p>
        </w:tc>
      </w:tr>
      <w:tr w:rsidR="00680D9B" w:rsidRPr="002106F7" w14:paraId="0494640A" w14:textId="77777777" w:rsidTr="00ED63DD">
        <w:trPr>
          <w:jc w:val="center"/>
        </w:trPr>
        <w:tc>
          <w:tcPr>
            <w:tcW w:w="4876" w:type="dxa"/>
          </w:tcPr>
          <w:p w14:paraId="51858AB7" w14:textId="77777777" w:rsidR="004B287C" w:rsidRPr="002106F7" w:rsidRDefault="002106F7" w:rsidP="00ED63DD">
            <w:pPr>
              <w:pStyle w:val="ColumnHeading"/>
              <w:keepNext/>
            </w:pPr>
            <w:r w:rsidRPr="002106F7">
              <w:t>Komission teksti</w:t>
            </w:r>
          </w:p>
        </w:tc>
        <w:tc>
          <w:tcPr>
            <w:tcW w:w="4876" w:type="dxa"/>
          </w:tcPr>
          <w:p w14:paraId="0B277A88" w14:textId="77777777" w:rsidR="004B287C" w:rsidRPr="002106F7" w:rsidRDefault="002106F7" w:rsidP="00ED63DD">
            <w:pPr>
              <w:pStyle w:val="ColumnHeading"/>
              <w:keepNext/>
            </w:pPr>
            <w:r w:rsidRPr="002106F7">
              <w:t>Tarkistus</w:t>
            </w:r>
          </w:p>
        </w:tc>
      </w:tr>
      <w:tr w:rsidR="00680D9B" w:rsidRPr="002106F7" w14:paraId="4465E64F" w14:textId="77777777" w:rsidTr="00ED63DD">
        <w:trPr>
          <w:jc w:val="center"/>
        </w:trPr>
        <w:tc>
          <w:tcPr>
            <w:tcW w:w="4876" w:type="dxa"/>
          </w:tcPr>
          <w:p w14:paraId="4BCE82B0" w14:textId="77777777" w:rsidR="004B287C" w:rsidRPr="002106F7" w:rsidRDefault="002106F7" w:rsidP="00ED63DD">
            <w:pPr>
              <w:pStyle w:val="Normal6"/>
            </w:pPr>
            <w:r w:rsidRPr="002106F7">
              <w:t>a.</w:t>
            </w:r>
            <w:r w:rsidRPr="002106F7">
              <w:tab/>
            </w:r>
            <w:r w:rsidRPr="002106F7">
              <w:rPr>
                <w:b/>
                <w:i/>
              </w:rPr>
              <w:t>pysyttävä sen</w:t>
            </w:r>
            <w:r w:rsidRPr="002106F7">
              <w:t xml:space="preserve"> jäsenvaltion alueella, </w:t>
            </w:r>
            <w:r w:rsidRPr="002106F7">
              <w:rPr>
                <w:b/>
                <w:i/>
              </w:rPr>
              <w:t>joka on toimivaltainen toteuttamaan palauttamismenettelyn</w:t>
            </w:r>
            <w:r w:rsidRPr="002106F7">
              <w:t xml:space="preserve">, </w:t>
            </w:r>
            <w:r w:rsidRPr="002106F7">
              <w:rPr>
                <w:b/>
                <w:i/>
              </w:rPr>
              <w:t>jonka kohteena kolmannen maan kansalainen on, eikä hän saa paeta toiseen jäsenvaltioon</w:t>
            </w:r>
            <w:r w:rsidRPr="002106F7">
              <w:t>;</w:t>
            </w:r>
          </w:p>
        </w:tc>
        <w:tc>
          <w:tcPr>
            <w:tcW w:w="4876" w:type="dxa"/>
          </w:tcPr>
          <w:p w14:paraId="4C787679" w14:textId="77777777" w:rsidR="004B287C" w:rsidRPr="002106F7" w:rsidRDefault="002106F7" w:rsidP="00ED63DD">
            <w:pPr>
              <w:pStyle w:val="Normal6"/>
              <w:rPr>
                <w:szCs w:val="24"/>
              </w:rPr>
            </w:pPr>
            <w:r w:rsidRPr="002106F7">
              <w:t>a.</w:t>
            </w:r>
            <w:r w:rsidRPr="002106F7">
              <w:tab/>
            </w:r>
            <w:r w:rsidRPr="002106F7">
              <w:rPr>
                <w:b/>
                <w:i/>
              </w:rPr>
              <w:t>oltava 21 artiklan 3 kohdan mukaisesti toimivaltaisten viranomaisten saavutettavissa</w:t>
            </w:r>
            <w:r w:rsidRPr="002106F7">
              <w:t xml:space="preserve"> jäsenvaltion alueella, </w:t>
            </w:r>
            <w:r w:rsidRPr="002106F7">
              <w:rPr>
                <w:b/>
                <w:i/>
              </w:rPr>
              <w:t>eikä hän saa paeta</w:t>
            </w:r>
            <w:r w:rsidRPr="002106F7">
              <w:t xml:space="preserve">, </w:t>
            </w:r>
            <w:r w:rsidRPr="002106F7">
              <w:rPr>
                <w:b/>
                <w:i/>
              </w:rPr>
              <w:t>ja erityisesti hänen on saavuttava paikalle palauttamista varten tapahtuvan kuljetuksen lähtöä varten</w:t>
            </w:r>
            <w:r w:rsidRPr="002106F7">
              <w:t>;</w:t>
            </w:r>
          </w:p>
        </w:tc>
      </w:tr>
    </w:tbl>
    <w:p w14:paraId="14414330"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6BB3DCA" w14:textId="77777777" w:rsidR="004B287C" w:rsidRPr="002106F7" w:rsidRDefault="002106F7" w:rsidP="004B287C">
      <w:r w:rsidRPr="002106F7">
        <w:rPr>
          <w:rStyle w:val="HideTWBExt"/>
        </w:rPr>
        <w:t>&lt;/Amend&gt;</w:t>
      </w:r>
    </w:p>
    <w:p w14:paraId="783E2E72"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104</w:t>
      </w:r>
      <w:r w:rsidRPr="002106F7">
        <w:rPr>
          <w:rStyle w:val="HideTWBExt"/>
          <w:b w:val="0"/>
        </w:rPr>
        <w:t>&lt;/NumAm&gt;</w:t>
      </w:r>
    </w:p>
    <w:p w14:paraId="0488B0DF"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AF60C65" w14:textId="77777777" w:rsidR="004B287C" w:rsidRPr="002106F7" w:rsidRDefault="002106F7" w:rsidP="004B287C">
      <w:pPr>
        <w:pStyle w:val="NormalBold"/>
      </w:pPr>
      <w:r w:rsidRPr="002106F7">
        <w:rPr>
          <w:rStyle w:val="HideTWBExt"/>
          <w:b w:val="0"/>
        </w:rPr>
        <w:t>&lt;Article&gt;</w:t>
      </w:r>
      <w:r w:rsidRPr="002106F7">
        <w:t>21 artikla – 1 kohta – c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A47A114" w14:textId="77777777" w:rsidTr="00ED63DD">
        <w:trPr>
          <w:jc w:val="center"/>
        </w:trPr>
        <w:tc>
          <w:tcPr>
            <w:tcW w:w="9752" w:type="dxa"/>
            <w:gridSpan w:val="2"/>
          </w:tcPr>
          <w:p w14:paraId="1C4626B5" w14:textId="77777777" w:rsidR="004B287C" w:rsidRPr="002106F7" w:rsidRDefault="004B287C" w:rsidP="00ED63DD">
            <w:pPr>
              <w:keepNext/>
            </w:pPr>
          </w:p>
        </w:tc>
      </w:tr>
      <w:tr w:rsidR="00680D9B" w:rsidRPr="002106F7" w14:paraId="6091D958" w14:textId="77777777" w:rsidTr="00ED63DD">
        <w:trPr>
          <w:jc w:val="center"/>
        </w:trPr>
        <w:tc>
          <w:tcPr>
            <w:tcW w:w="4876" w:type="dxa"/>
          </w:tcPr>
          <w:p w14:paraId="38FB665D" w14:textId="77777777" w:rsidR="004B287C" w:rsidRPr="002106F7" w:rsidRDefault="002106F7" w:rsidP="00ED63DD">
            <w:pPr>
              <w:pStyle w:val="ColumnHeading"/>
              <w:keepNext/>
            </w:pPr>
            <w:r w:rsidRPr="002106F7">
              <w:t>Komission teksti</w:t>
            </w:r>
          </w:p>
        </w:tc>
        <w:tc>
          <w:tcPr>
            <w:tcW w:w="4876" w:type="dxa"/>
          </w:tcPr>
          <w:p w14:paraId="1F92DF6B" w14:textId="77777777" w:rsidR="004B287C" w:rsidRPr="002106F7" w:rsidRDefault="002106F7" w:rsidP="00ED63DD">
            <w:pPr>
              <w:pStyle w:val="ColumnHeading"/>
              <w:keepNext/>
            </w:pPr>
            <w:r w:rsidRPr="002106F7">
              <w:t>Tarkistus</w:t>
            </w:r>
          </w:p>
        </w:tc>
      </w:tr>
      <w:tr w:rsidR="00680D9B" w:rsidRPr="002106F7" w14:paraId="714F36B2" w14:textId="77777777" w:rsidTr="00ED63DD">
        <w:trPr>
          <w:jc w:val="center"/>
        </w:trPr>
        <w:tc>
          <w:tcPr>
            <w:tcW w:w="4876" w:type="dxa"/>
          </w:tcPr>
          <w:p w14:paraId="564BFE20" w14:textId="77777777" w:rsidR="004B287C" w:rsidRPr="002106F7" w:rsidRDefault="002106F7" w:rsidP="00ED63DD">
            <w:pPr>
              <w:pStyle w:val="Normal6"/>
            </w:pPr>
            <w:r w:rsidRPr="002106F7">
              <w:t>c.</w:t>
            </w:r>
            <w:r w:rsidRPr="002106F7">
              <w:tab/>
              <w:t xml:space="preserve">oltava tuhoamatta tai muulla tavoin hävittämättä </w:t>
            </w:r>
            <w:r w:rsidRPr="002106F7">
              <w:rPr>
                <w:b/>
                <w:i/>
              </w:rPr>
              <w:t xml:space="preserve">tällaisia </w:t>
            </w:r>
            <w:r w:rsidRPr="002106F7">
              <w:t>asiakirjoja</w:t>
            </w:r>
            <w:r w:rsidRPr="002106F7">
              <w:rPr>
                <w:b/>
                <w:i/>
              </w:rPr>
              <w:t>, käyttämättä peitenimiä vilpillisessä tarkoituksessa, antamatta muita vääriä tietoja suullisesti tai kirjallisesti ja muulla tavoin vastustamatta</w:t>
            </w:r>
            <w:r w:rsidRPr="002106F7">
              <w:t xml:space="preserve"> palauttamis- tai </w:t>
            </w:r>
            <w:r w:rsidRPr="002106F7">
              <w:rPr>
                <w:b/>
                <w:i/>
              </w:rPr>
              <w:t>takaisinottomenettelyä vilpillisesti</w:t>
            </w:r>
            <w:r w:rsidRPr="002106F7">
              <w:t>;</w:t>
            </w:r>
          </w:p>
        </w:tc>
        <w:tc>
          <w:tcPr>
            <w:tcW w:w="4876" w:type="dxa"/>
          </w:tcPr>
          <w:p w14:paraId="3C6106D0" w14:textId="77777777" w:rsidR="004B287C" w:rsidRPr="002106F7" w:rsidRDefault="002106F7" w:rsidP="00ED63DD">
            <w:pPr>
              <w:pStyle w:val="Normal6"/>
              <w:rPr>
                <w:szCs w:val="24"/>
              </w:rPr>
            </w:pPr>
            <w:r w:rsidRPr="002106F7">
              <w:t>c.</w:t>
            </w:r>
            <w:r w:rsidRPr="002106F7">
              <w:tab/>
            </w:r>
            <w:r w:rsidRPr="002106F7">
              <w:t xml:space="preserve">oltava tuhoamatta tai muulla tavoin hävittämättä asiakirjoja palauttamis- tai </w:t>
            </w:r>
            <w:r w:rsidRPr="002106F7">
              <w:rPr>
                <w:b/>
                <w:i/>
              </w:rPr>
              <w:t>takaisinottomenettelyn vastustamiseksi</w:t>
            </w:r>
            <w:r w:rsidRPr="002106F7">
              <w:t>;</w:t>
            </w:r>
          </w:p>
        </w:tc>
      </w:tr>
    </w:tbl>
    <w:p w14:paraId="06F24267"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6EA2716" w14:textId="77777777" w:rsidR="004B287C" w:rsidRPr="002106F7" w:rsidRDefault="002106F7" w:rsidP="004B287C">
      <w:r w:rsidRPr="002106F7">
        <w:rPr>
          <w:rStyle w:val="HideTWBExt"/>
        </w:rPr>
        <w:t>&lt;/Amend&gt;</w:t>
      </w:r>
    </w:p>
    <w:p w14:paraId="2FEA3D4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105</w:t>
      </w:r>
      <w:r w:rsidRPr="002106F7">
        <w:rPr>
          <w:rStyle w:val="HideTWBExt"/>
          <w:b w:val="0"/>
        </w:rPr>
        <w:t>&lt;/NumAm&gt;</w:t>
      </w:r>
    </w:p>
    <w:p w14:paraId="483D8ECE"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C9C4FA5" w14:textId="77777777" w:rsidR="004B287C" w:rsidRPr="002106F7" w:rsidRDefault="002106F7" w:rsidP="004B287C">
      <w:pPr>
        <w:pStyle w:val="NormalBold"/>
      </w:pPr>
      <w:r w:rsidRPr="002106F7">
        <w:rPr>
          <w:rStyle w:val="HideTWBExt"/>
          <w:b w:val="0"/>
        </w:rPr>
        <w:t>&lt;Article&gt;</w:t>
      </w:r>
      <w:r w:rsidRPr="002106F7">
        <w:t>21 artikla – 2 kohta – c a alakohta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04A6C5C" w14:textId="77777777" w:rsidTr="00ED63DD">
        <w:trPr>
          <w:jc w:val="center"/>
        </w:trPr>
        <w:tc>
          <w:tcPr>
            <w:tcW w:w="9752" w:type="dxa"/>
            <w:gridSpan w:val="2"/>
          </w:tcPr>
          <w:p w14:paraId="13A872D7" w14:textId="77777777" w:rsidR="004B287C" w:rsidRPr="002106F7" w:rsidRDefault="004B287C" w:rsidP="00ED63DD">
            <w:pPr>
              <w:keepNext/>
            </w:pPr>
          </w:p>
        </w:tc>
      </w:tr>
      <w:tr w:rsidR="00680D9B" w:rsidRPr="002106F7" w14:paraId="1AEB8D28" w14:textId="77777777" w:rsidTr="00ED63DD">
        <w:trPr>
          <w:jc w:val="center"/>
        </w:trPr>
        <w:tc>
          <w:tcPr>
            <w:tcW w:w="4876" w:type="dxa"/>
          </w:tcPr>
          <w:p w14:paraId="022BDF7D" w14:textId="77777777" w:rsidR="004B287C" w:rsidRPr="002106F7" w:rsidRDefault="002106F7" w:rsidP="00ED63DD">
            <w:pPr>
              <w:pStyle w:val="ColumnHeading"/>
              <w:keepNext/>
            </w:pPr>
            <w:r w:rsidRPr="002106F7">
              <w:t>Komission teksti</w:t>
            </w:r>
          </w:p>
        </w:tc>
        <w:tc>
          <w:tcPr>
            <w:tcW w:w="4876" w:type="dxa"/>
          </w:tcPr>
          <w:p w14:paraId="68297E9F" w14:textId="77777777" w:rsidR="004B287C" w:rsidRPr="002106F7" w:rsidRDefault="002106F7" w:rsidP="00ED63DD">
            <w:pPr>
              <w:pStyle w:val="ColumnHeading"/>
              <w:keepNext/>
            </w:pPr>
            <w:r w:rsidRPr="002106F7">
              <w:t>Tarkistus</w:t>
            </w:r>
          </w:p>
        </w:tc>
      </w:tr>
      <w:tr w:rsidR="00680D9B" w:rsidRPr="002106F7" w14:paraId="721C9F2F" w14:textId="77777777" w:rsidTr="00ED63DD">
        <w:trPr>
          <w:jc w:val="center"/>
        </w:trPr>
        <w:tc>
          <w:tcPr>
            <w:tcW w:w="4876" w:type="dxa"/>
          </w:tcPr>
          <w:p w14:paraId="5992F785" w14:textId="77777777" w:rsidR="004B287C" w:rsidRPr="002106F7" w:rsidRDefault="004B287C" w:rsidP="00ED63DD">
            <w:pPr>
              <w:pStyle w:val="Normal6"/>
            </w:pPr>
          </w:p>
        </w:tc>
        <w:tc>
          <w:tcPr>
            <w:tcW w:w="4876" w:type="dxa"/>
          </w:tcPr>
          <w:p w14:paraId="762E87CC" w14:textId="77777777" w:rsidR="004B287C" w:rsidRPr="002106F7" w:rsidRDefault="002106F7" w:rsidP="00ED63DD">
            <w:pPr>
              <w:pStyle w:val="Normal6"/>
              <w:rPr>
                <w:szCs w:val="24"/>
              </w:rPr>
            </w:pPr>
            <w:r w:rsidRPr="002106F7">
              <w:rPr>
                <w:b/>
                <w:i/>
              </w:rPr>
              <w:t>c a.</w:t>
            </w:r>
            <w:r w:rsidRPr="002106F7">
              <w:rPr>
                <w:b/>
                <w:i/>
              </w:rPr>
              <w:tab/>
            </w:r>
            <w:r w:rsidRPr="002106F7">
              <w:rPr>
                <w:b/>
                <w:i/>
              </w:rPr>
              <w:t>olla käyttämättä peitenimiä vilpillisessä tarkoituksessa, antamatta muita vääriä tietoja suullisesti tai kirjallisesti tai muulla tavoin tarkoituksena johtaa viranomaisia harhaan ja vastustaa laillista palauttamis- tai takaisinottomenettelyä vilpillisesti;</w:t>
            </w:r>
          </w:p>
        </w:tc>
      </w:tr>
    </w:tbl>
    <w:p w14:paraId="4F13B480"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2007807" w14:textId="77777777" w:rsidR="004B287C" w:rsidRPr="002106F7" w:rsidRDefault="002106F7" w:rsidP="004B287C">
      <w:r w:rsidRPr="002106F7">
        <w:rPr>
          <w:rStyle w:val="HideTWBExt"/>
        </w:rPr>
        <w:t>&lt;/Amend&gt;</w:t>
      </w:r>
    </w:p>
    <w:p w14:paraId="2709831B"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106</w:t>
      </w:r>
      <w:r w:rsidRPr="002106F7">
        <w:rPr>
          <w:rStyle w:val="HideTWBExt"/>
          <w:b w:val="0"/>
        </w:rPr>
        <w:t>&lt;/NumAm&gt;</w:t>
      </w:r>
    </w:p>
    <w:p w14:paraId="32F75F2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70930EE" w14:textId="77777777" w:rsidR="004B287C" w:rsidRPr="002106F7" w:rsidRDefault="002106F7" w:rsidP="004B287C">
      <w:pPr>
        <w:pStyle w:val="NormalBold"/>
      </w:pPr>
      <w:r w:rsidRPr="002106F7">
        <w:rPr>
          <w:rStyle w:val="HideTWBExt"/>
          <w:b w:val="0"/>
        </w:rPr>
        <w:t>&lt;Article&gt;</w:t>
      </w:r>
      <w:r w:rsidRPr="002106F7">
        <w:t>21 artikla – 2 kohta – g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FC2EAF4" w14:textId="77777777" w:rsidTr="00ED63DD">
        <w:trPr>
          <w:jc w:val="center"/>
        </w:trPr>
        <w:tc>
          <w:tcPr>
            <w:tcW w:w="9752" w:type="dxa"/>
            <w:gridSpan w:val="2"/>
          </w:tcPr>
          <w:p w14:paraId="16A7004B" w14:textId="77777777" w:rsidR="004B287C" w:rsidRPr="002106F7" w:rsidRDefault="004B287C" w:rsidP="00ED63DD">
            <w:pPr>
              <w:keepNext/>
            </w:pPr>
          </w:p>
        </w:tc>
      </w:tr>
      <w:tr w:rsidR="00680D9B" w:rsidRPr="002106F7" w14:paraId="57935799" w14:textId="77777777" w:rsidTr="00ED63DD">
        <w:trPr>
          <w:jc w:val="center"/>
        </w:trPr>
        <w:tc>
          <w:tcPr>
            <w:tcW w:w="4876" w:type="dxa"/>
          </w:tcPr>
          <w:p w14:paraId="13BC64D7" w14:textId="77777777" w:rsidR="004B287C" w:rsidRPr="002106F7" w:rsidRDefault="002106F7" w:rsidP="00ED63DD">
            <w:pPr>
              <w:pStyle w:val="ColumnHeading"/>
              <w:keepNext/>
            </w:pPr>
            <w:r w:rsidRPr="002106F7">
              <w:t>Komission teksti</w:t>
            </w:r>
          </w:p>
        </w:tc>
        <w:tc>
          <w:tcPr>
            <w:tcW w:w="4876" w:type="dxa"/>
          </w:tcPr>
          <w:p w14:paraId="3D75498C" w14:textId="77777777" w:rsidR="004B287C" w:rsidRPr="002106F7" w:rsidRDefault="002106F7" w:rsidP="00ED63DD">
            <w:pPr>
              <w:pStyle w:val="ColumnHeading"/>
              <w:keepNext/>
            </w:pPr>
            <w:r w:rsidRPr="002106F7">
              <w:t>Tarkistus</w:t>
            </w:r>
          </w:p>
        </w:tc>
      </w:tr>
      <w:tr w:rsidR="00680D9B" w:rsidRPr="002106F7" w14:paraId="20520E6C" w14:textId="77777777" w:rsidTr="00ED63DD">
        <w:trPr>
          <w:jc w:val="center"/>
        </w:trPr>
        <w:tc>
          <w:tcPr>
            <w:tcW w:w="4876" w:type="dxa"/>
          </w:tcPr>
          <w:p w14:paraId="4A947D52" w14:textId="77777777" w:rsidR="004B287C" w:rsidRPr="002106F7" w:rsidRDefault="002106F7" w:rsidP="00ED63DD">
            <w:pPr>
              <w:pStyle w:val="Normal6"/>
            </w:pPr>
            <w:r w:rsidRPr="002106F7">
              <w:t>g.</w:t>
            </w:r>
            <w:r w:rsidRPr="002106F7">
              <w:tab/>
            </w:r>
            <w:r w:rsidRPr="002106F7">
              <w:t>annettava tarkat yhteystiedot, mukaan lukien senhetkinen asuinpaikka, osoite ja puhelinnumero, josta hänet voidaan tavoittaa, sekä mahdollinen sähköpostiosoite;</w:t>
            </w:r>
          </w:p>
        </w:tc>
        <w:tc>
          <w:tcPr>
            <w:tcW w:w="4876" w:type="dxa"/>
          </w:tcPr>
          <w:p w14:paraId="3D988C7B" w14:textId="77777777" w:rsidR="004B287C" w:rsidRPr="002106F7" w:rsidRDefault="002106F7" w:rsidP="00ED63DD">
            <w:pPr>
              <w:pStyle w:val="Normal6"/>
              <w:rPr>
                <w:szCs w:val="24"/>
              </w:rPr>
            </w:pPr>
            <w:r w:rsidRPr="002106F7">
              <w:t>g.</w:t>
            </w:r>
            <w:r w:rsidRPr="002106F7">
              <w:tab/>
              <w:t xml:space="preserve">annettava </w:t>
            </w:r>
            <w:r w:rsidRPr="002106F7">
              <w:rPr>
                <w:b/>
                <w:i/>
              </w:rPr>
              <w:t xml:space="preserve">toimivaltaisten viranomaisten pyytäessä </w:t>
            </w:r>
            <w:r w:rsidRPr="002106F7">
              <w:t>tarkat yhteystiedot, mukaan lukien senhetkinen asuinpaikka, osoite ja puhelinnumero, josta hänet voidaan tavoittaa, sekä mahdollinen sähköpostiosoite;</w:t>
            </w:r>
          </w:p>
        </w:tc>
      </w:tr>
    </w:tbl>
    <w:p w14:paraId="07000082"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6202257" w14:textId="77777777" w:rsidR="004B287C" w:rsidRPr="002106F7" w:rsidRDefault="002106F7" w:rsidP="004B287C">
      <w:r w:rsidRPr="002106F7">
        <w:rPr>
          <w:rStyle w:val="HideTWBExt"/>
        </w:rPr>
        <w:t>&lt;/Amend&gt;</w:t>
      </w:r>
    </w:p>
    <w:p w14:paraId="39D2366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107</w:t>
      </w:r>
      <w:r w:rsidRPr="002106F7">
        <w:rPr>
          <w:rStyle w:val="HideTWBExt"/>
          <w:b w:val="0"/>
        </w:rPr>
        <w:t>&lt;/NumAm&gt;</w:t>
      </w:r>
    </w:p>
    <w:p w14:paraId="507DDC3E"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77713AA" w14:textId="77777777" w:rsidR="004B287C" w:rsidRPr="002106F7" w:rsidRDefault="002106F7" w:rsidP="004B287C">
      <w:pPr>
        <w:pStyle w:val="NormalBold"/>
      </w:pPr>
      <w:r w:rsidRPr="002106F7">
        <w:rPr>
          <w:rStyle w:val="HideTWBExt"/>
          <w:b w:val="0"/>
        </w:rPr>
        <w:t>&lt;Article&gt;</w:t>
      </w:r>
      <w:r w:rsidRPr="002106F7">
        <w:t>21 artikla – 2 kohta – i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3E24216" w14:textId="77777777" w:rsidTr="00ED63DD">
        <w:trPr>
          <w:jc w:val="center"/>
        </w:trPr>
        <w:tc>
          <w:tcPr>
            <w:tcW w:w="9752" w:type="dxa"/>
            <w:gridSpan w:val="2"/>
          </w:tcPr>
          <w:p w14:paraId="7E3A0BC3" w14:textId="77777777" w:rsidR="004B287C" w:rsidRPr="002106F7" w:rsidRDefault="004B287C" w:rsidP="00ED63DD">
            <w:pPr>
              <w:keepNext/>
            </w:pPr>
          </w:p>
        </w:tc>
      </w:tr>
      <w:tr w:rsidR="00680D9B" w:rsidRPr="002106F7" w14:paraId="52AA50E0" w14:textId="77777777" w:rsidTr="00ED63DD">
        <w:trPr>
          <w:jc w:val="center"/>
        </w:trPr>
        <w:tc>
          <w:tcPr>
            <w:tcW w:w="4876" w:type="dxa"/>
          </w:tcPr>
          <w:p w14:paraId="6A0DFE69" w14:textId="77777777" w:rsidR="004B287C" w:rsidRPr="002106F7" w:rsidRDefault="002106F7" w:rsidP="00ED63DD">
            <w:pPr>
              <w:pStyle w:val="ColumnHeading"/>
              <w:keepNext/>
            </w:pPr>
            <w:r w:rsidRPr="002106F7">
              <w:t>Komission teksti</w:t>
            </w:r>
          </w:p>
        </w:tc>
        <w:tc>
          <w:tcPr>
            <w:tcW w:w="4876" w:type="dxa"/>
          </w:tcPr>
          <w:p w14:paraId="35E5F9BB" w14:textId="77777777" w:rsidR="004B287C" w:rsidRPr="002106F7" w:rsidRDefault="002106F7" w:rsidP="00ED63DD">
            <w:pPr>
              <w:pStyle w:val="ColumnHeading"/>
              <w:keepNext/>
            </w:pPr>
            <w:r w:rsidRPr="002106F7">
              <w:t>Tarkistus</w:t>
            </w:r>
          </w:p>
        </w:tc>
      </w:tr>
      <w:tr w:rsidR="00680D9B" w:rsidRPr="002106F7" w14:paraId="016D4901" w14:textId="77777777" w:rsidTr="00ED63DD">
        <w:trPr>
          <w:jc w:val="center"/>
        </w:trPr>
        <w:tc>
          <w:tcPr>
            <w:tcW w:w="4876" w:type="dxa"/>
          </w:tcPr>
          <w:p w14:paraId="6AED8853" w14:textId="77777777" w:rsidR="004B287C" w:rsidRPr="002106F7" w:rsidRDefault="002106F7" w:rsidP="00ED63DD">
            <w:pPr>
              <w:pStyle w:val="Normal6"/>
            </w:pPr>
            <w:r w:rsidRPr="002106F7">
              <w:rPr>
                <w:b/>
                <w:i/>
              </w:rPr>
              <w:t>i.</w:t>
            </w:r>
            <w:r w:rsidRPr="002106F7">
              <w:rPr>
                <w:b/>
                <w:i/>
              </w:rPr>
              <w:tab/>
            </w:r>
            <w:r w:rsidRPr="002106F7">
              <w:rPr>
                <w:b/>
                <w:i/>
              </w:rPr>
              <w:t>oltava 23 artiklan mukaisesti saavutettavissa koko palauttamis- ja takaisinottomenettelyn ajan ja erityisesti saavuttava paikalle palauttamista varten tapahtuvan kuljetuksen lähtöä varten;</w:t>
            </w:r>
          </w:p>
        </w:tc>
        <w:tc>
          <w:tcPr>
            <w:tcW w:w="4876" w:type="dxa"/>
          </w:tcPr>
          <w:p w14:paraId="3593C805" w14:textId="77777777" w:rsidR="004B287C" w:rsidRPr="002106F7" w:rsidRDefault="002106F7" w:rsidP="00ED63DD">
            <w:pPr>
              <w:pStyle w:val="Normal6"/>
              <w:rPr>
                <w:szCs w:val="24"/>
              </w:rPr>
            </w:pPr>
            <w:r w:rsidRPr="002106F7">
              <w:rPr>
                <w:b/>
                <w:i/>
              </w:rPr>
              <w:t>Poistetaan.</w:t>
            </w:r>
          </w:p>
        </w:tc>
      </w:tr>
    </w:tbl>
    <w:p w14:paraId="58964F07"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962AB12" w14:textId="77777777" w:rsidR="004B287C" w:rsidRPr="002106F7" w:rsidRDefault="002106F7" w:rsidP="004B287C">
      <w:r w:rsidRPr="002106F7">
        <w:rPr>
          <w:rStyle w:val="HideTWBExt"/>
        </w:rPr>
        <w:t>&lt;/Amend&gt;</w:t>
      </w:r>
    </w:p>
    <w:p w14:paraId="7949833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108</w:t>
      </w:r>
      <w:r w:rsidRPr="002106F7">
        <w:rPr>
          <w:rStyle w:val="HideTWBExt"/>
          <w:b w:val="0"/>
        </w:rPr>
        <w:t>&lt;/NumAm&gt;</w:t>
      </w:r>
    </w:p>
    <w:p w14:paraId="143BBF3B"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32403CA" w14:textId="77777777" w:rsidR="004B287C" w:rsidRPr="002106F7" w:rsidRDefault="002106F7" w:rsidP="004B287C">
      <w:pPr>
        <w:pStyle w:val="NormalBold"/>
      </w:pPr>
      <w:r w:rsidRPr="002106F7">
        <w:rPr>
          <w:rStyle w:val="HideTWBExt"/>
          <w:b w:val="0"/>
        </w:rPr>
        <w:t>&lt;Article&gt;</w:t>
      </w:r>
      <w:r w:rsidRPr="002106F7">
        <w:t>21 artikla – 2 kohta – l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9D725E3" w14:textId="77777777" w:rsidTr="00ED63DD">
        <w:trPr>
          <w:jc w:val="center"/>
        </w:trPr>
        <w:tc>
          <w:tcPr>
            <w:tcW w:w="9752" w:type="dxa"/>
            <w:gridSpan w:val="2"/>
          </w:tcPr>
          <w:p w14:paraId="27B22F8E" w14:textId="77777777" w:rsidR="004B287C" w:rsidRPr="002106F7" w:rsidRDefault="004B287C" w:rsidP="00ED63DD">
            <w:pPr>
              <w:keepNext/>
            </w:pPr>
          </w:p>
        </w:tc>
      </w:tr>
      <w:tr w:rsidR="00680D9B" w:rsidRPr="002106F7" w14:paraId="2A58A265" w14:textId="77777777" w:rsidTr="00ED63DD">
        <w:trPr>
          <w:jc w:val="center"/>
        </w:trPr>
        <w:tc>
          <w:tcPr>
            <w:tcW w:w="4876" w:type="dxa"/>
          </w:tcPr>
          <w:p w14:paraId="4DD5645C" w14:textId="77777777" w:rsidR="004B287C" w:rsidRPr="002106F7" w:rsidRDefault="002106F7" w:rsidP="00ED63DD">
            <w:pPr>
              <w:pStyle w:val="ColumnHeading"/>
              <w:keepNext/>
            </w:pPr>
            <w:r w:rsidRPr="002106F7">
              <w:t>Komission teksti</w:t>
            </w:r>
          </w:p>
        </w:tc>
        <w:tc>
          <w:tcPr>
            <w:tcW w:w="4876" w:type="dxa"/>
          </w:tcPr>
          <w:p w14:paraId="0E77F0AC" w14:textId="77777777" w:rsidR="004B287C" w:rsidRPr="002106F7" w:rsidRDefault="002106F7" w:rsidP="00ED63DD">
            <w:pPr>
              <w:pStyle w:val="ColumnHeading"/>
              <w:keepNext/>
            </w:pPr>
            <w:r w:rsidRPr="002106F7">
              <w:t>Tarkistus</w:t>
            </w:r>
          </w:p>
        </w:tc>
      </w:tr>
      <w:tr w:rsidR="00680D9B" w:rsidRPr="002106F7" w14:paraId="3F5718ED" w14:textId="77777777" w:rsidTr="00ED63DD">
        <w:trPr>
          <w:jc w:val="center"/>
        </w:trPr>
        <w:tc>
          <w:tcPr>
            <w:tcW w:w="4876" w:type="dxa"/>
          </w:tcPr>
          <w:p w14:paraId="255AC11A" w14:textId="77777777" w:rsidR="004B287C" w:rsidRPr="002106F7" w:rsidRDefault="002106F7" w:rsidP="00ED63DD">
            <w:pPr>
              <w:pStyle w:val="Normal6"/>
            </w:pPr>
            <w:r w:rsidRPr="002106F7">
              <w:rPr>
                <w:b/>
                <w:i/>
              </w:rPr>
              <w:t>l.</w:t>
            </w:r>
            <w:r w:rsidRPr="002106F7">
              <w:rPr>
                <w:b/>
                <w:i/>
              </w:rPr>
              <w:tab/>
            </w:r>
            <w:r w:rsidRPr="002106F7">
              <w:rPr>
                <w:b/>
                <w:i/>
              </w:rPr>
              <w:t>osallistuttava paluu- ja uudelleenkotoutumisneuvontaan, jos toimivaltaiset viranomaiset sitä edellyttävät.</w:t>
            </w:r>
          </w:p>
        </w:tc>
        <w:tc>
          <w:tcPr>
            <w:tcW w:w="4876" w:type="dxa"/>
          </w:tcPr>
          <w:p w14:paraId="25AED611" w14:textId="77777777" w:rsidR="004B287C" w:rsidRPr="002106F7" w:rsidRDefault="002106F7" w:rsidP="00ED63DD">
            <w:pPr>
              <w:pStyle w:val="Normal6"/>
              <w:rPr>
                <w:szCs w:val="24"/>
              </w:rPr>
            </w:pPr>
            <w:r w:rsidRPr="002106F7">
              <w:rPr>
                <w:b/>
                <w:i/>
              </w:rPr>
              <w:t>Poistetaan.</w:t>
            </w:r>
          </w:p>
        </w:tc>
      </w:tr>
    </w:tbl>
    <w:p w14:paraId="0B641245"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91D9033" w14:textId="77777777" w:rsidR="004B287C" w:rsidRPr="002106F7" w:rsidRDefault="002106F7" w:rsidP="004B287C">
      <w:r w:rsidRPr="002106F7">
        <w:rPr>
          <w:rStyle w:val="HideTWBExt"/>
        </w:rPr>
        <w:t>&lt;/Amend&gt;</w:t>
      </w:r>
    </w:p>
    <w:p w14:paraId="1E31B1AC"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109</w:t>
      </w:r>
      <w:r w:rsidRPr="002106F7">
        <w:rPr>
          <w:rStyle w:val="HideTWBExt"/>
          <w:b w:val="0"/>
        </w:rPr>
        <w:t>&lt;/NumAm&gt;</w:t>
      </w:r>
    </w:p>
    <w:p w14:paraId="7379CF59"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3148E8E" w14:textId="77777777" w:rsidR="004B287C" w:rsidRPr="002106F7" w:rsidRDefault="002106F7" w:rsidP="004B287C">
      <w:pPr>
        <w:pStyle w:val="NormalBold"/>
      </w:pPr>
      <w:r w:rsidRPr="002106F7">
        <w:rPr>
          <w:rStyle w:val="HideTWBExt"/>
          <w:b w:val="0"/>
        </w:rPr>
        <w:t>&lt;Article&gt;</w:t>
      </w:r>
      <w:r w:rsidRPr="002106F7">
        <w:t>21 artikla – 2 a 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12924DB" w14:textId="77777777" w:rsidTr="00ED63DD">
        <w:trPr>
          <w:jc w:val="center"/>
        </w:trPr>
        <w:tc>
          <w:tcPr>
            <w:tcW w:w="9752" w:type="dxa"/>
            <w:gridSpan w:val="2"/>
          </w:tcPr>
          <w:p w14:paraId="66ADB5ED" w14:textId="77777777" w:rsidR="004B287C" w:rsidRPr="002106F7" w:rsidRDefault="004B287C" w:rsidP="00ED63DD">
            <w:pPr>
              <w:keepNext/>
            </w:pPr>
          </w:p>
        </w:tc>
      </w:tr>
      <w:tr w:rsidR="00680D9B" w:rsidRPr="002106F7" w14:paraId="3083164F" w14:textId="77777777" w:rsidTr="00ED63DD">
        <w:trPr>
          <w:jc w:val="center"/>
        </w:trPr>
        <w:tc>
          <w:tcPr>
            <w:tcW w:w="4876" w:type="dxa"/>
          </w:tcPr>
          <w:p w14:paraId="1277C4A5" w14:textId="77777777" w:rsidR="004B287C" w:rsidRPr="002106F7" w:rsidRDefault="002106F7" w:rsidP="00ED63DD">
            <w:pPr>
              <w:pStyle w:val="ColumnHeading"/>
              <w:keepNext/>
            </w:pPr>
            <w:r w:rsidRPr="002106F7">
              <w:t>Komission teksti</w:t>
            </w:r>
          </w:p>
        </w:tc>
        <w:tc>
          <w:tcPr>
            <w:tcW w:w="4876" w:type="dxa"/>
          </w:tcPr>
          <w:p w14:paraId="17BFB4AD" w14:textId="77777777" w:rsidR="004B287C" w:rsidRPr="002106F7" w:rsidRDefault="002106F7" w:rsidP="00ED63DD">
            <w:pPr>
              <w:pStyle w:val="ColumnHeading"/>
              <w:keepNext/>
            </w:pPr>
            <w:r w:rsidRPr="002106F7">
              <w:t>Tarkistus</w:t>
            </w:r>
          </w:p>
        </w:tc>
      </w:tr>
      <w:tr w:rsidR="00680D9B" w:rsidRPr="002106F7" w14:paraId="301159E3" w14:textId="77777777" w:rsidTr="00ED63DD">
        <w:trPr>
          <w:jc w:val="center"/>
        </w:trPr>
        <w:tc>
          <w:tcPr>
            <w:tcW w:w="4876" w:type="dxa"/>
          </w:tcPr>
          <w:p w14:paraId="2FFB96CA" w14:textId="77777777" w:rsidR="004B287C" w:rsidRPr="002106F7" w:rsidRDefault="004B287C" w:rsidP="00ED63DD">
            <w:pPr>
              <w:pStyle w:val="Normal6"/>
            </w:pPr>
          </w:p>
        </w:tc>
        <w:tc>
          <w:tcPr>
            <w:tcW w:w="4876" w:type="dxa"/>
          </w:tcPr>
          <w:p w14:paraId="61D47ECD" w14:textId="77777777" w:rsidR="004B287C" w:rsidRPr="002106F7" w:rsidRDefault="002106F7" w:rsidP="00ED63DD">
            <w:pPr>
              <w:pStyle w:val="Normal6"/>
              <w:rPr>
                <w:szCs w:val="24"/>
              </w:rPr>
            </w:pPr>
            <w:r w:rsidRPr="002106F7">
              <w:rPr>
                <w:b/>
                <w:i/>
              </w:rPr>
              <w:t>2 a.</w:t>
            </w:r>
            <w:r w:rsidRPr="002106F7">
              <w:rPr>
                <w:b/>
                <w:i/>
              </w:rPr>
              <w:tab/>
            </w:r>
            <w:r w:rsidRPr="002106F7">
              <w:rPr>
                <w:b/>
                <w:i/>
              </w:rPr>
              <w:t>Nopean, tehokkaan ja tuloksellisen palauttamisen varmistamiseksi kolmansien maiden kansalaisten on pysyteltävä palauttamismenettelyn ajan 2 kohdan a alakohdassa tarkoitetun jäsenvaltion alueella ja heihin on sovellettava yhtä tai useampaa seuraavista toimenpiteistä:</w:t>
            </w:r>
          </w:p>
        </w:tc>
      </w:tr>
      <w:tr w:rsidR="00680D9B" w:rsidRPr="002106F7" w14:paraId="22B5096C" w14:textId="77777777" w:rsidTr="00ED63DD">
        <w:trPr>
          <w:jc w:val="center"/>
        </w:trPr>
        <w:tc>
          <w:tcPr>
            <w:tcW w:w="4876" w:type="dxa"/>
          </w:tcPr>
          <w:p w14:paraId="24B22405" w14:textId="77777777" w:rsidR="004B287C" w:rsidRPr="002106F7" w:rsidRDefault="004B287C" w:rsidP="00ED63DD">
            <w:pPr>
              <w:pStyle w:val="Normal6"/>
            </w:pPr>
          </w:p>
        </w:tc>
        <w:tc>
          <w:tcPr>
            <w:tcW w:w="4876" w:type="dxa"/>
          </w:tcPr>
          <w:p w14:paraId="611CA363" w14:textId="77777777" w:rsidR="004B287C" w:rsidRPr="002106F7" w:rsidRDefault="002106F7" w:rsidP="00ED63DD">
            <w:pPr>
              <w:pStyle w:val="Normal6"/>
              <w:rPr>
                <w:szCs w:val="24"/>
              </w:rPr>
            </w:pPr>
            <w:r w:rsidRPr="002106F7">
              <w:rPr>
                <w:b/>
                <w:i/>
              </w:rPr>
              <w:t>a.</w:t>
            </w:r>
            <w:r w:rsidRPr="002106F7">
              <w:tab/>
            </w:r>
            <w:r w:rsidRPr="002106F7">
              <w:rPr>
                <w:b/>
                <w:i/>
              </w:rPr>
              <w:t>sellaisen jäsenvaltion alueella sijaitsevan maantieteellisen alueen osoittaminen, jolla he voivat liikkua vapaasti;</w:t>
            </w:r>
          </w:p>
        </w:tc>
      </w:tr>
      <w:tr w:rsidR="00680D9B" w:rsidRPr="002106F7" w14:paraId="2F896B4E" w14:textId="77777777" w:rsidTr="00ED63DD">
        <w:trPr>
          <w:jc w:val="center"/>
        </w:trPr>
        <w:tc>
          <w:tcPr>
            <w:tcW w:w="4876" w:type="dxa"/>
          </w:tcPr>
          <w:p w14:paraId="163742C3" w14:textId="77777777" w:rsidR="004B287C" w:rsidRPr="002106F7" w:rsidRDefault="004B287C" w:rsidP="00ED63DD">
            <w:pPr>
              <w:pStyle w:val="Normal6"/>
            </w:pPr>
          </w:p>
        </w:tc>
        <w:tc>
          <w:tcPr>
            <w:tcW w:w="4876" w:type="dxa"/>
          </w:tcPr>
          <w:p w14:paraId="6108F41A" w14:textId="77777777" w:rsidR="004B287C" w:rsidRPr="002106F7" w:rsidRDefault="002106F7" w:rsidP="00ED63DD">
            <w:pPr>
              <w:pStyle w:val="Normal6"/>
              <w:rPr>
                <w:szCs w:val="24"/>
              </w:rPr>
            </w:pPr>
            <w:r w:rsidRPr="002106F7">
              <w:rPr>
                <w:b/>
                <w:i/>
              </w:rPr>
              <w:t>b.</w:t>
            </w:r>
            <w:r w:rsidRPr="002106F7">
              <w:tab/>
            </w:r>
            <w:r w:rsidRPr="002106F7">
              <w:rPr>
                <w:b/>
                <w:i/>
              </w:rPr>
              <w:t>asuminen tietyssä osoitteessa;</w:t>
            </w:r>
          </w:p>
        </w:tc>
      </w:tr>
      <w:tr w:rsidR="00680D9B" w:rsidRPr="002106F7" w14:paraId="3B7DB9B9" w14:textId="77777777" w:rsidTr="00ED63DD">
        <w:trPr>
          <w:jc w:val="center"/>
        </w:trPr>
        <w:tc>
          <w:tcPr>
            <w:tcW w:w="4876" w:type="dxa"/>
          </w:tcPr>
          <w:p w14:paraId="45E64B5A" w14:textId="77777777" w:rsidR="004B287C" w:rsidRPr="002106F7" w:rsidRDefault="004B287C" w:rsidP="00ED63DD">
            <w:pPr>
              <w:pStyle w:val="Normal6"/>
            </w:pPr>
          </w:p>
        </w:tc>
        <w:tc>
          <w:tcPr>
            <w:tcW w:w="4876" w:type="dxa"/>
          </w:tcPr>
          <w:p w14:paraId="2EE5A87E" w14:textId="77777777" w:rsidR="004B287C" w:rsidRPr="002106F7" w:rsidRDefault="002106F7" w:rsidP="00ED63DD">
            <w:pPr>
              <w:pStyle w:val="Normal6"/>
              <w:rPr>
                <w:szCs w:val="24"/>
              </w:rPr>
            </w:pPr>
            <w:r w:rsidRPr="002106F7">
              <w:rPr>
                <w:b/>
                <w:i/>
              </w:rPr>
              <w:t>c.</w:t>
            </w:r>
            <w:r w:rsidRPr="002106F7">
              <w:tab/>
            </w:r>
            <w:r w:rsidRPr="002106F7">
              <w:rPr>
                <w:b/>
                <w:i/>
              </w:rPr>
              <w:t>ilmoittautuminen toimivaltaisille viranomaisille tiettynä ajankohtana tai kohtuullisin väliajoin.</w:t>
            </w:r>
          </w:p>
        </w:tc>
      </w:tr>
      <w:tr w:rsidR="00680D9B" w:rsidRPr="002106F7" w14:paraId="23825AE7" w14:textId="77777777" w:rsidTr="00ED63DD">
        <w:trPr>
          <w:jc w:val="center"/>
        </w:trPr>
        <w:tc>
          <w:tcPr>
            <w:tcW w:w="4876" w:type="dxa"/>
          </w:tcPr>
          <w:p w14:paraId="614AC0C7" w14:textId="77777777" w:rsidR="004B287C" w:rsidRPr="002106F7" w:rsidRDefault="004B287C" w:rsidP="00ED63DD">
            <w:pPr>
              <w:pStyle w:val="Normal6"/>
            </w:pPr>
          </w:p>
        </w:tc>
        <w:tc>
          <w:tcPr>
            <w:tcW w:w="4876" w:type="dxa"/>
          </w:tcPr>
          <w:p w14:paraId="0BD27294" w14:textId="77777777" w:rsidR="004B287C" w:rsidRPr="002106F7" w:rsidRDefault="002106F7" w:rsidP="00ED63DD">
            <w:pPr>
              <w:pStyle w:val="Normal6"/>
              <w:rPr>
                <w:szCs w:val="24"/>
              </w:rPr>
            </w:pPr>
            <w:r w:rsidRPr="002106F7">
              <w:rPr>
                <w:b/>
                <w:i/>
              </w:rPr>
              <w:t>Tätä kohtaa sovelletaan ainoastaan siltä osin kuin se sopii yhteen haavoittuvassa asemassa olevien henkilöiden erityistarpeiden ja lapsen edun kanssa.</w:t>
            </w:r>
          </w:p>
        </w:tc>
      </w:tr>
      <w:tr w:rsidR="00680D9B" w:rsidRPr="002106F7" w14:paraId="6FE89E30" w14:textId="77777777" w:rsidTr="00ED63DD">
        <w:trPr>
          <w:jc w:val="center"/>
        </w:trPr>
        <w:tc>
          <w:tcPr>
            <w:tcW w:w="4876" w:type="dxa"/>
          </w:tcPr>
          <w:p w14:paraId="5AE6202A" w14:textId="77777777" w:rsidR="004B287C" w:rsidRPr="002106F7" w:rsidRDefault="004B287C" w:rsidP="00ED63DD">
            <w:pPr>
              <w:pStyle w:val="Normal6"/>
            </w:pPr>
          </w:p>
        </w:tc>
        <w:tc>
          <w:tcPr>
            <w:tcW w:w="4876" w:type="dxa"/>
          </w:tcPr>
          <w:p w14:paraId="496CD9B4" w14:textId="77777777" w:rsidR="004B287C" w:rsidRPr="002106F7" w:rsidRDefault="002106F7" w:rsidP="00ED63DD">
            <w:pPr>
              <w:pStyle w:val="Normal6"/>
              <w:rPr>
                <w:szCs w:val="24"/>
              </w:rPr>
            </w:pPr>
            <w:r w:rsidRPr="002106F7">
              <w:rPr>
                <w:b/>
                <w:i/>
              </w:rPr>
              <w:t xml:space="preserve">Edellä olevien b ja c alakohdan nojalla tehtävät päätökset on tehtävä kirjallisesti ja 24 artiklan mukaisesti, niiden on oltava oikeasuhteisia ja niissä on otettava huomioon asianomaisen kolmannen maan kansalaisen erityisolosuhteet. </w:t>
            </w:r>
          </w:p>
        </w:tc>
      </w:tr>
    </w:tbl>
    <w:p w14:paraId="4A09826F"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9DDC4D9" w14:textId="77777777" w:rsidR="004B287C" w:rsidRPr="002106F7" w:rsidRDefault="002106F7" w:rsidP="004B287C">
      <w:r w:rsidRPr="002106F7">
        <w:rPr>
          <w:rStyle w:val="HideTWBExt"/>
        </w:rPr>
        <w:t>&lt;/Amend&gt;</w:t>
      </w:r>
    </w:p>
    <w:p w14:paraId="7BD5A194"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110</w:t>
      </w:r>
      <w:r w:rsidRPr="002106F7">
        <w:rPr>
          <w:rStyle w:val="HideTWBExt"/>
          <w:b w:val="0"/>
        </w:rPr>
        <w:t>&lt;/NumAm&gt;</w:t>
      </w:r>
    </w:p>
    <w:p w14:paraId="4DA4A86B"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40DE023D" w14:textId="77777777" w:rsidR="004B287C" w:rsidRPr="002106F7" w:rsidRDefault="002106F7" w:rsidP="004B287C">
      <w:pPr>
        <w:pStyle w:val="NormalBold"/>
      </w:pPr>
      <w:r w:rsidRPr="002106F7">
        <w:rPr>
          <w:rStyle w:val="HideTWBExt"/>
          <w:b w:val="0"/>
        </w:rPr>
        <w:t>&lt;Article&gt;</w:t>
      </w:r>
      <w:r w:rsidRPr="002106F7">
        <w:t>21 artikla – 2 b 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8821572" w14:textId="77777777" w:rsidTr="00ED63DD">
        <w:trPr>
          <w:jc w:val="center"/>
        </w:trPr>
        <w:tc>
          <w:tcPr>
            <w:tcW w:w="9752" w:type="dxa"/>
            <w:gridSpan w:val="2"/>
          </w:tcPr>
          <w:p w14:paraId="2008B12F" w14:textId="77777777" w:rsidR="004B287C" w:rsidRPr="002106F7" w:rsidRDefault="004B287C" w:rsidP="00ED63DD">
            <w:pPr>
              <w:keepNext/>
            </w:pPr>
          </w:p>
        </w:tc>
      </w:tr>
      <w:tr w:rsidR="00680D9B" w:rsidRPr="002106F7" w14:paraId="6E4DF81E" w14:textId="77777777" w:rsidTr="00ED63DD">
        <w:trPr>
          <w:jc w:val="center"/>
        </w:trPr>
        <w:tc>
          <w:tcPr>
            <w:tcW w:w="4876" w:type="dxa"/>
          </w:tcPr>
          <w:p w14:paraId="017D60D4" w14:textId="77777777" w:rsidR="004B287C" w:rsidRPr="002106F7" w:rsidRDefault="002106F7" w:rsidP="00ED63DD">
            <w:pPr>
              <w:pStyle w:val="ColumnHeading"/>
              <w:keepNext/>
            </w:pPr>
            <w:r w:rsidRPr="002106F7">
              <w:t>Komission teksti</w:t>
            </w:r>
          </w:p>
        </w:tc>
        <w:tc>
          <w:tcPr>
            <w:tcW w:w="4876" w:type="dxa"/>
          </w:tcPr>
          <w:p w14:paraId="41F85126" w14:textId="77777777" w:rsidR="004B287C" w:rsidRPr="002106F7" w:rsidRDefault="002106F7" w:rsidP="00ED63DD">
            <w:pPr>
              <w:pStyle w:val="ColumnHeading"/>
              <w:keepNext/>
            </w:pPr>
            <w:r w:rsidRPr="002106F7">
              <w:t>Tarkistus</w:t>
            </w:r>
          </w:p>
        </w:tc>
      </w:tr>
      <w:tr w:rsidR="00680D9B" w:rsidRPr="002106F7" w14:paraId="64F216AC" w14:textId="77777777" w:rsidTr="00ED63DD">
        <w:trPr>
          <w:jc w:val="center"/>
        </w:trPr>
        <w:tc>
          <w:tcPr>
            <w:tcW w:w="4876" w:type="dxa"/>
          </w:tcPr>
          <w:p w14:paraId="40348FFC" w14:textId="77777777" w:rsidR="004B287C" w:rsidRPr="002106F7" w:rsidRDefault="004B287C" w:rsidP="00ED63DD">
            <w:pPr>
              <w:pStyle w:val="Normal6"/>
            </w:pPr>
          </w:p>
        </w:tc>
        <w:tc>
          <w:tcPr>
            <w:tcW w:w="4876" w:type="dxa"/>
          </w:tcPr>
          <w:p w14:paraId="3B847E67" w14:textId="77777777" w:rsidR="004B287C" w:rsidRPr="002106F7" w:rsidRDefault="002106F7" w:rsidP="00ED63DD">
            <w:pPr>
              <w:pStyle w:val="Normal6"/>
              <w:rPr>
                <w:szCs w:val="24"/>
              </w:rPr>
            </w:pPr>
            <w:r w:rsidRPr="002106F7">
              <w:rPr>
                <w:b/>
                <w:i/>
              </w:rPr>
              <w:t>2 b.</w:t>
            </w:r>
            <w:r w:rsidRPr="002106F7">
              <w:rPr>
                <w:b/>
                <w:i/>
              </w:rPr>
              <w:tab/>
            </w:r>
            <w:r w:rsidRPr="002106F7">
              <w:rPr>
                <w:b/>
                <w:i/>
              </w:rPr>
              <w:t>Toimivaltaiset viranomaiset voivat 3 kohdan nojalla vaadittavien tietojen ja asiakirjojen osalta keskeyttää vaatimuksen soveltamisen kolmannen maan kansalaisen pyynnöstä. Päätös vaatimuksen soveltamisen keskeyttämisestä on tehtävä objektiivisesti ja puolueettomasti asianomaisen tapauksen näkökohtien perusteella. Jos päätös on kielteinen, perustelut on esitettävä 24 artiklan mukaisesti.</w:t>
            </w:r>
          </w:p>
        </w:tc>
      </w:tr>
    </w:tbl>
    <w:p w14:paraId="365CBBD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E9F34DF" w14:textId="77777777" w:rsidR="004B287C" w:rsidRPr="002106F7" w:rsidRDefault="002106F7" w:rsidP="004B287C">
      <w:r w:rsidRPr="002106F7">
        <w:rPr>
          <w:rStyle w:val="HideTWBExt"/>
        </w:rPr>
        <w:t>&lt;/Amend&gt;</w:t>
      </w:r>
    </w:p>
    <w:p w14:paraId="5CBC1BF6"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111</w:t>
      </w:r>
      <w:r w:rsidRPr="002106F7">
        <w:rPr>
          <w:rStyle w:val="HideTWBExt"/>
          <w:b w:val="0"/>
        </w:rPr>
        <w:t>&lt;/NumAm&gt;</w:t>
      </w:r>
    </w:p>
    <w:p w14:paraId="37899B1D"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5106CD8" w14:textId="77777777" w:rsidR="004B287C" w:rsidRPr="002106F7" w:rsidRDefault="002106F7" w:rsidP="004B287C">
      <w:pPr>
        <w:pStyle w:val="NormalBold"/>
      </w:pPr>
      <w:r w:rsidRPr="002106F7">
        <w:rPr>
          <w:rStyle w:val="HideTWBExt"/>
          <w:b w:val="0"/>
        </w:rPr>
        <w:t>&lt;Article&gt;</w:t>
      </w:r>
      <w:r w:rsidRPr="002106F7">
        <w:t>21 artikla – 2 c 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E90AB36" w14:textId="77777777" w:rsidTr="00ED63DD">
        <w:trPr>
          <w:jc w:val="center"/>
        </w:trPr>
        <w:tc>
          <w:tcPr>
            <w:tcW w:w="9752" w:type="dxa"/>
            <w:gridSpan w:val="2"/>
          </w:tcPr>
          <w:p w14:paraId="522C74FB" w14:textId="77777777" w:rsidR="004B287C" w:rsidRPr="002106F7" w:rsidRDefault="004B287C" w:rsidP="00ED63DD">
            <w:pPr>
              <w:keepNext/>
            </w:pPr>
          </w:p>
        </w:tc>
      </w:tr>
      <w:tr w:rsidR="00680D9B" w:rsidRPr="002106F7" w14:paraId="6E729E83" w14:textId="77777777" w:rsidTr="00ED63DD">
        <w:trPr>
          <w:jc w:val="center"/>
        </w:trPr>
        <w:tc>
          <w:tcPr>
            <w:tcW w:w="4876" w:type="dxa"/>
          </w:tcPr>
          <w:p w14:paraId="5F04EAEA" w14:textId="77777777" w:rsidR="004B287C" w:rsidRPr="002106F7" w:rsidRDefault="002106F7" w:rsidP="00ED63DD">
            <w:pPr>
              <w:pStyle w:val="ColumnHeading"/>
              <w:keepNext/>
            </w:pPr>
            <w:r w:rsidRPr="002106F7">
              <w:t>Komission teksti</w:t>
            </w:r>
          </w:p>
        </w:tc>
        <w:tc>
          <w:tcPr>
            <w:tcW w:w="4876" w:type="dxa"/>
          </w:tcPr>
          <w:p w14:paraId="5AB50AF7" w14:textId="77777777" w:rsidR="004B287C" w:rsidRPr="002106F7" w:rsidRDefault="002106F7" w:rsidP="00ED63DD">
            <w:pPr>
              <w:pStyle w:val="ColumnHeading"/>
              <w:keepNext/>
            </w:pPr>
            <w:r w:rsidRPr="002106F7">
              <w:t>Tarkistus</w:t>
            </w:r>
          </w:p>
        </w:tc>
      </w:tr>
      <w:tr w:rsidR="00680D9B" w:rsidRPr="002106F7" w14:paraId="418A0D11" w14:textId="77777777" w:rsidTr="00ED63DD">
        <w:trPr>
          <w:jc w:val="center"/>
        </w:trPr>
        <w:tc>
          <w:tcPr>
            <w:tcW w:w="4876" w:type="dxa"/>
          </w:tcPr>
          <w:p w14:paraId="3E38004D" w14:textId="77777777" w:rsidR="004B287C" w:rsidRPr="002106F7" w:rsidRDefault="004B287C" w:rsidP="00ED63DD">
            <w:pPr>
              <w:pStyle w:val="Normal6"/>
            </w:pPr>
          </w:p>
        </w:tc>
        <w:tc>
          <w:tcPr>
            <w:tcW w:w="4876" w:type="dxa"/>
          </w:tcPr>
          <w:p w14:paraId="0570556E" w14:textId="77777777" w:rsidR="004B287C" w:rsidRPr="002106F7" w:rsidRDefault="002106F7" w:rsidP="00ED63DD">
            <w:pPr>
              <w:pStyle w:val="Normal6"/>
              <w:rPr>
                <w:szCs w:val="24"/>
              </w:rPr>
            </w:pPr>
            <w:r w:rsidRPr="002106F7">
              <w:rPr>
                <w:b/>
                <w:i/>
              </w:rPr>
              <w:t>2 c.</w:t>
            </w:r>
            <w:r w:rsidRPr="002106F7">
              <w:rPr>
                <w:b/>
                <w:i/>
              </w:rPr>
              <w:tab/>
            </w:r>
            <w:r w:rsidRPr="002106F7">
              <w:rPr>
                <w:b/>
                <w:i/>
              </w:rPr>
              <w:t>Kolmannen maan kansalaisen ei tarvitse pyytää lupaa mennäkseen sovittuun tapaamiseen viranomaisten kanssa tai tuomioistuimeen, jos hänen läsnäolonsa on välttämätöntä. Kolmannen maan kansalaisen on ilmoitettava tällaisista sovituista tapaamisista toimivaltaisille viranomaisille.</w:t>
            </w:r>
          </w:p>
        </w:tc>
      </w:tr>
    </w:tbl>
    <w:p w14:paraId="6824102D"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A8D87BB" w14:textId="77777777" w:rsidR="004B287C" w:rsidRPr="002106F7" w:rsidRDefault="002106F7" w:rsidP="004B287C">
      <w:r w:rsidRPr="002106F7">
        <w:rPr>
          <w:rStyle w:val="HideTWBExt"/>
        </w:rPr>
        <w:t>&lt;/Amend&gt;</w:t>
      </w:r>
    </w:p>
    <w:p w14:paraId="329CF4AA"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112</w:t>
      </w:r>
      <w:r w:rsidRPr="002106F7">
        <w:rPr>
          <w:rStyle w:val="HideTWBExt"/>
          <w:b w:val="0"/>
        </w:rPr>
        <w:t>&lt;/NumAm&gt;</w:t>
      </w:r>
    </w:p>
    <w:p w14:paraId="4A62EE88"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065A9E7" w14:textId="77777777" w:rsidR="004B287C" w:rsidRPr="002106F7" w:rsidRDefault="002106F7" w:rsidP="004B287C">
      <w:pPr>
        <w:pStyle w:val="NormalBold"/>
      </w:pPr>
      <w:r w:rsidRPr="002106F7">
        <w:rPr>
          <w:rStyle w:val="HideTWBExt"/>
          <w:b w:val="0"/>
        </w:rPr>
        <w:t>&lt;Article&gt;</w:t>
      </w:r>
      <w:r w:rsidRPr="002106F7">
        <w:t>22 artikla – 1 kohta – 4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B94B10E" w14:textId="77777777" w:rsidTr="00ED63DD">
        <w:trPr>
          <w:jc w:val="center"/>
        </w:trPr>
        <w:tc>
          <w:tcPr>
            <w:tcW w:w="9752" w:type="dxa"/>
            <w:gridSpan w:val="2"/>
          </w:tcPr>
          <w:p w14:paraId="6733DC3B" w14:textId="77777777" w:rsidR="004B287C" w:rsidRPr="002106F7" w:rsidRDefault="004B287C" w:rsidP="00ED63DD">
            <w:pPr>
              <w:keepNext/>
            </w:pPr>
          </w:p>
        </w:tc>
      </w:tr>
      <w:tr w:rsidR="00680D9B" w:rsidRPr="002106F7" w14:paraId="3A57B380" w14:textId="77777777" w:rsidTr="00ED63DD">
        <w:trPr>
          <w:jc w:val="center"/>
        </w:trPr>
        <w:tc>
          <w:tcPr>
            <w:tcW w:w="4876" w:type="dxa"/>
          </w:tcPr>
          <w:p w14:paraId="225935F6" w14:textId="77777777" w:rsidR="004B287C" w:rsidRPr="002106F7" w:rsidRDefault="002106F7" w:rsidP="00ED63DD">
            <w:pPr>
              <w:pStyle w:val="ColumnHeading"/>
              <w:keepNext/>
            </w:pPr>
            <w:r w:rsidRPr="002106F7">
              <w:t>Komission teksti</w:t>
            </w:r>
          </w:p>
        </w:tc>
        <w:tc>
          <w:tcPr>
            <w:tcW w:w="4876" w:type="dxa"/>
          </w:tcPr>
          <w:p w14:paraId="5377E9F8" w14:textId="77777777" w:rsidR="004B287C" w:rsidRPr="002106F7" w:rsidRDefault="002106F7" w:rsidP="00ED63DD">
            <w:pPr>
              <w:pStyle w:val="ColumnHeading"/>
              <w:keepNext/>
            </w:pPr>
            <w:r w:rsidRPr="002106F7">
              <w:t>Tarkistus</w:t>
            </w:r>
          </w:p>
        </w:tc>
      </w:tr>
      <w:tr w:rsidR="00680D9B" w:rsidRPr="002106F7" w14:paraId="37E36CDC" w14:textId="77777777" w:rsidTr="00ED63DD">
        <w:trPr>
          <w:jc w:val="center"/>
        </w:trPr>
        <w:tc>
          <w:tcPr>
            <w:tcW w:w="4876" w:type="dxa"/>
          </w:tcPr>
          <w:p w14:paraId="518DF843" w14:textId="77777777" w:rsidR="004B287C" w:rsidRPr="002106F7" w:rsidRDefault="002106F7" w:rsidP="00ED63DD">
            <w:pPr>
              <w:pStyle w:val="Normal6"/>
            </w:pPr>
            <w:r w:rsidRPr="002106F7">
              <w:rPr>
                <w:b/>
                <w:i/>
              </w:rPr>
              <w:t>4)</w:t>
            </w:r>
            <w:r w:rsidRPr="002106F7">
              <w:rPr>
                <w:b/>
                <w:i/>
              </w:rPr>
              <w:tab/>
            </w:r>
            <w:r w:rsidRPr="002106F7">
              <w:rPr>
                <w:b/>
                <w:i/>
              </w:rPr>
              <w:t>työluvan epääminen tai peruuttaminen kansallisen lainsäädännön mukaisesti;</w:t>
            </w:r>
          </w:p>
        </w:tc>
        <w:tc>
          <w:tcPr>
            <w:tcW w:w="4876" w:type="dxa"/>
          </w:tcPr>
          <w:p w14:paraId="4E79F61C" w14:textId="77777777" w:rsidR="004B287C" w:rsidRPr="002106F7" w:rsidRDefault="002106F7" w:rsidP="00ED63DD">
            <w:pPr>
              <w:pStyle w:val="Normal6"/>
              <w:rPr>
                <w:szCs w:val="24"/>
              </w:rPr>
            </w:pPr>
            <w:r w:rsidRPr="002106F7">
              <w:rPr>
                <w:b/>
                <w:i/>
              </w:rPr>
              <w:t>Poistetaan.</w:t>
            </w:r>
          </w:p>
        </w:tc>
      </w:tr>
    </w:tbl>
    <w:p w14:paraId="2AD401D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257B814" w14:textId="77777777" w:rsidR="004B287C" w:rsidRPr="002106F7" w:rsidRDefault="002106F7" w:rsidP="004B287C">
      <w:r w:rsidRPr="002106F7">
        <w:rPr>
          <w:rStyle w:val="HideTWBExt"/>
        </w:rPr>
        <w:t>&lt;/Amend&gt;</w:t>
      </w:r>
    </w:p>
    <w:p w14:paraId="1A3D8D5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113</w:t>
      </w:r>
      <w:r w:rsidRPr="002106F7">
        <w:rPr>
          <w:rStyle w:val="HideTWBExt"/>
          <w:b w:val="0"/>
        </w:rPr>
        <w:t>&lt;/NumAm&gt;</w:t>
      </w:r>
    </w:p>
    <w:p w14:paraId="4665082B"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CF73C3A" w14:textId="77777777" w:rsidR="004B287C" w:rsidRPr="002106F7" w:rsidRDefault="002106F7" w:rsidP="004B287C">
      <w:pPr>
        <w:pStyle w:val="NormalBold"/>
      </w:pPr>
      <w:r w:rsidRPr="002106F7">
        <w:rPr>
          <w:rStyle w:val="HideTWBExt"/>
          <w:b w:val="0"/>
        </w:rPr>
        <w:t>&lt;Article&gt;</w:t>
      </w:r>
      <w:r w:rsidRPr="002106F7">
        <w:t>22 artikla – 1 kohta – 5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E2277BB" w14:textId="77777777" w:rsidTr="00ED63DD">
        <w:trPr>
          <w:jc w:val="center"/>
        </w:trPr>
        <w:tc>
          <w:tcPr>
            <w:tcW w:w="9752" w:type="dxa"/>
            <w:gridSpan w:val="2"/>
          </w:tcPr>
          <w:p w14:paraId="23CE5869" w14:textId="77777777" w:rsidR="004B287C" w:rsidRPr="002106F7" w:rsidRDefault="004B287C" w:rsidP="00ED63DD">
            <w:pPr>
              <w:keepNext/>
            </w:pPr>
          </w:p>
        </w:tc>
      </w:tr>
      <w:tr w:rsidR="00680D9B" w:rsidRPr="002106F7" w14:paraId="0EF1D54E" w14:textId="77777777" w:rsidTr="00ED63DD">
        <w:trPr>
          <w:jc w:val="center"/>
        </w:trPr>
        <w:tc>
          <w:tcPr>
            <w:tcW w:w="4876" w:type="dxa"/>
          </w:tcPr>
          <w:p w14:paraId="4B5814A1" w14:textId="77777777" w:rsidR="004B287C" w:rsidRPr="002106F7" w:rsidRDefault="002106F7" w:rsidP="00ED63DD">
            <w:pPr>
              <w:pStyle w:val="ColumnHeading"/>
              <w:keepNext/>
            </w:pPr>
            <w:r w:rsidRPr="002106F7">
              <w:t>Komission teksti</w:t>
            </w:r>
          </w:p>
        </w:tc>
        <w:tc>
          <w:tcPr>
            <w:tcW w:w="4876" w:type="dxa"/>
          </w:tcPr>
          <w:p w14:paraId="0D1C3A36" w14:textId="77777777" w:rsidR="004B287C" w:rsidRPr="002106F7" w:rsidRDefault="002106F7" w:rsidP="00ED63DD">
            <w:pPr>
              <w:pStyle w:val="ColumnHeading"/>
              <w:keepNext/>
            </w:pPr>
            <w:r w:rsidRPr="002106F7">
              <w:t>Tarkistus</w:t>
            </w:r>
          </w:p>
        </w:tc>
      </w:tr>
      <w:tr w:rsidR="00680D9B" w:rsidRPr="002106F7" w14:paraId="1968B80F" w14:textId="77777777" w:rsidTr="00ED63DD">
        <w:trPr>
          <w:jc w:val="center"/>
        </w:trPr>
        <w:tc>
          <w:tcPr>
            <w:tcW w:w="4876" w:type="dxa"/>
          </w:tcPr>
          <w:p w14:paraId="6E90C0D7" w14:textId="77777777" w:rsidR="004B287C" w:rsidRPr="002106F7" w:rsidRDefault="002106F7" w:rsidP="00ED63DD">
            <w:pPr>
              <w:pStyle w:val="Normal6"/>
            </w:pPr>
            <w:r w:rsidRPr="002106F7">
              <w:rPr>
                <w:b/>
                <w:i/>
              </w:rPr>
              <w:t>5)</w:t>
            </w:r>
            <w:r w:rsidRPr="002106F7">
              <w:rPr>
                <w:b/>
                <w:i/>
              </w:rPr>
              <w:tab/>
              <w:t>maahantulokiellon keston pidentäminen 10 artiklan 7 kohdan mukaisesti; ja/tai</w:t>
            </w:r>
          </w:p>
        </w:tc>
        <w:tc>
          <w:tcPr>
            <w:tcW w:w="4876" w:type="dxa"/>
          </w:tcPr>
          <w:p w14:paraId="4242D817" w14:textId="77777777" w:rsidR="004B287C" w:rsidRPr="002106F7" w:rsidRDefault="002106F7" w:rsidP="00ED63DD">
            <w:pPr>
              <w:pStyle w:val="Normal6"/>
              <w:rPr>
                <w:szCs w:val="24"/>
              </w:rPr>
            </w:pPr>
            <w:r w:rsidRPr="002106F7">
              <w:rPr>
                <w:b/>
                <w:i/>
              </w:rPr>
              <w:t>Poistetaan.</w:t>
            </w:r>
          </w:p>
        </w:tc>
      </w:tr>
    </w:tbl>
    <w:p w14:paraId="6169D8C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4AE7FD8" w14:textId="77777777" w:rsidR="004B287C" w:rsidRPr="002106F7" w:rsidRDefault="002106F7" w:rsidP="004B287C">
      <w:r w:rsidRPr="002106F7">
        <w:rPr>
          <w:rStyle w:val="HideTWBExt"/>
        </w:rPr>
        <w:t>&lt;/Amend&gt;</w:t>
      </w:r>
    </w:p>
    <w:p w14:paraId="256B5FBB"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114</w:t>
      </w:r>
      <w:r w:rsidRPr="002106F7">
        <w:rPr>
          <w:rStyle w:val="HideTWBExt"/>
          <w:b w:val="0"/>
        </w:rPr>
        <w:t>&lt;/NumAm&gt;</w:t>
      </w:r>
    </w:p>
    <w:p w14:paraId="23444FBE"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EB3F874" w14:textId="77777777" w:rsidR="004B287C" w:rsidRPr="002106F7" w:rsidRDefault="002106F7" w:rsidP="004B287C">
      <w:pPr>
        <w:pStyle w:val="NormalBold"/>
      </w:pPr>
      <w:r w:rsidRPr="002106F7">
        <w:rPr>
          <w:rStyle w:val="HideTWBExt"/>
          <w:b w:val="0"/>
        </w:rPr>
        <w:t>&lt;Article&gt;</w:t>
      </w:r>
      <w:r w:rsidRPr="002106F7">
        <w:t>22 artikla – 1 kohta – 6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F2845F7" w14:textId="77777777" w:rsidTr="00ED63DD">
        <w:trPr>
          <w:jc w:val="center"/>
        </w:trPr>
        <w:tc>
          <w:tcPr>
            <w:tcW w:w="9752" w:type="dxa"/>
            <w:gridSpan w:val="2"/>
          </w:tcPr>
          <w:p w14:paraId="294F381C" w14:textId="77777777" w:rsidR="004B287C" w:rsidRPr="002106F7" w:rsidRDefault="004B287C" w:rsidP="00ED63DD">
            <w:pPr>
              <w:keepNext/>
            </w:pPr>
          </w:p>
        </w:tc>
      </w:tr>
      <w:tr w:rsidR="00680D9B" w:rsidRPr="002106F7" w14:paraId="2808E65A" w14:textId="77777777" w:rsidTr="00ED63DD">
        <w:trPr>
          <w:jc w:val="center"/>
        </w:trPr>
        <w:tc>
          <w:tcPr>
            <w:tcW w:w="4876" w:type="dxa"/>
          </w:tcPr>
          <w:p w14:paraId="2710ECA0" w14:textId="77777777" w:rsidR="004B287C" w:rsidRPr="002106F7" w:rsidRDefault="002106F7" w:rsidP="00ED63DD">
            <w:pPr>
              <w:pStyle w:val="ColumnHeading"/>
              <w:keepNext/>
            </w:pPr>
            <w:r w:rsidRPr="002106F7">
              <w:t>Komission teksti</w:t>
            </w:r>
          </w:p>
        </w:tc>
        <w:tc>
          <w:tcPr>
            <w:tcW w:w="4876" w:type="dxa"/>
          </w:tcPr>
          <w:p w14:paraId="4F526C13" w14:textId="77777777" w:rsidR="004B287C" w:rsidRPr="002106F7" w:rsidRDefault="002106F7" w:rsidP="00ED63DD">
            <w:pPr>
              <w:pStyle w:val="ColumnHeading"/>
              <w:keepNext/>
            </w:pPr>
            <w:r w:rsidRPr="002106F7">
              <w:t>Tarkistus</w:t>
            </w:r>
          </w:p>
        </w:tc>
      </w:tr>
      <w:tr w:rsidR="00680D9B" w:rsidRPr="002106F7" w14:paraId="56153EAD" w14:textId="77777777" w:rsidTr="00ED63DD">
        <w:trPr>
          <w:jc w:val="center"/>
        </w:trPr>
        <w:tc>
          <w:tcPr>
            <w:tcW w:w="4876" w:type="dxa"/>
          </w:tcPr>
          <w:p w14:paraId="7879CF2D" w14:textId="77777777" w:rsidR="004B287C" w:rsidRPr="002106F7" w:rsidRDefault="002106F7" w:rsidP="00ED63DD">
            <w:pPr>
              <w:pStyle w:val="Normal6"/>
            </w:pPr>
            <w:r w:rsidRPr="002106F7">
              <w:rPr>
                <w:b/>
                <w:i/>
              </w:rPr>
              <w:t>6)</w:t>
            </w:r>
            <w:r w:rsidRPr="002106F7">
              <w:rPr>
                <w:b/>
                <w:i/>
              </w:rPr>
              <w:tab/>
              <w:t>taloudelliset seuraamukset.</w:t>
            </w:r>
          </w:p>
        </w:tc>
        <w:tc>
          <w:tcPr>
            <w:tcW w:w="4876" w:type="dxa"/>
          </w:tcPr>
          <w:p w14:paraId="740DF24C" w14:textId="77777777" w:rsidR="004B287C" w:rsidRPr="002106F7" w:rsidRDefault="002106F7" w:rsidP="00ED63DD">
            <w:pPr>
              <w:pStyle w:val="Normal6"/>
              <w:rPr>
                <w:szCs w:val="24"/>
              </w:rPr>
            </w:pPr>
            <w:r w:rsidRPr="002106F7">
              <w:rPr>
                <w:b/>
                <w:i/>
              </w:rPr>
              <w:t>Poistetaan.</w:t>
            </w:r>
          </w:p>
        </w:tc>
      </w:tr>
    </w:tbl>
    <w:p w14:paraId="08125070"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1A48725" w14:textId="77777777" w:rsidR="004B287C" w:rsidRPr="002106F7" w:rsidRDefault="002106F7" w:rsidP="004B287C">
      <w:r w:rsidRPr="002106F7">
        <w:rPr>
          <w:rStyle w:val="HideTWBExt"/>
        </w:rPr>
        <w:t>&lt;/Amend&gt;</w:t>
      </w:r>
    </w:p>
    <w:p w14:paraId="5FE16198"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115</w:t>
      </w:r>
      <w:r w:rsidRPr="002106F7">
        <w:rPr>
          <w:rStyle w:val="HideTWBExt"/>
          <w:b w:val="0"/>
        </w:rPr>
        <w:t>&lt;/NumAm&gt;</w:t>
      </w:r>
    </w:p>
    <w:p w14:paraId="6469E52D"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4D89CAD6" w14:textId="77777777" w:rsidR="004B287C" w:rsidRPr="002106F7" w:rsidRDefault="002106F7" w:rsidP="004B287C">
      <w:pPr>
        <w:pStyle w:val="NormalBold"/>
      </w:pPr>
      <w:r w:rsidRPr="002106F7">
        <w:rPr>
          <w:rStyle w:val="HideTWBExt"/>
          <w:b w:val="0"/>
        </w:rPr>
        <w:t>&lt;Article&gt;</w:t>
      </w:r>
      <w:r w:rsidRPr="002106F7">
        <w:t>23 artikla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5690D27" w14:textId="77777777" w:rsidTr="00ED63DD">
        <w:trPr>
          <w:jc w:val="center"/>
        </w:trPr>
        <w:tc>
          <w:tcPr>
            <w:tcW w:w="9752" w:type="dxa"/>
            <w:gridSpan w:val="2"/>
          </w:tcPr>
          <w:p w14:paraId="3A374544" w14:textId="77777777" w:rsidR="004B287C" w:rsidRPr="002106F7" w:rsidRDefault="004B287C" w:rsidP="00ED63DD">
            <w:pPr>
              <w:keepNext/>
            </w:pPr>
          </w:p>
        </w:tc>
      </w:tr>
      <w:tr w:rsidR="00680D9B" w:rsidRPr="002106F7" w14:paraId="7D19F61F" w14:textId="77777777" w:rsidTr="00ED63DD">
        <w:trPr>
          <w:jc w:val="center"/>
        </w:trPr>
        <w:tc>
          <w:tcPr>
            <w:tcW w:w="4876" w:type="dxa"/>
          </w:tcPr>
          <w:p w14:paraId="5A2A8DFF" w14:textId="77777777" w:rsidR="004B287C" w:rsidRPr="002106F7" w:rsidRDefault="002106F7" w:rsidP="00ED63DD">
            <w:pPr>
              <w:pStyle w:val="ColumnHeading"/>
              <w:keepNext/>
            </w:pPr>
            <w:r w:rsidRPr="002106F7">
              <w:t>Komission teksti</w:t>
            </w:r>
          </w:p>
        </w:tc>
        <w:tc>
          <w:tcPr>
            <w:tcW w:w="4876" w:type="dxa"/>
          </w:tcPr>
          <w:p w14:paraId="2D966128" w14:textId="77777777" w:rsidR="004B287C" w:rsidRPr="002106F7" w:rsidRDefault="002106F7" w:rsidP="00ED63DD">
            <w:pPr>
              <w:pStyle w:val="ColumnHeading"/>
              <w:keepNext/>
            </w:pPr>
            <w:r w:rsidRPr="002106F7">
              <w:t>Tarkistus</w:t>
            </w:r>
          </w:p>
        </w:tc>
      </w:tr>
      <w:tr w:rsidR="00680D9B" w:rsidRPr="002106F7" w14:paraId="5A6319C5" w14:textId="77777777" w:rsidTr="00ED63DD">
        <w:trPr>
          <w:jc w:val="center"/>
        </w:trPr>
        <w:tc>
          <w:tcPr>
            <w:tcW w:w="4876" w:type="dxa"/>
          </w:tcPr>
          <w:p w14:paraId="6804051C" w14:textId="77777777" w:rsidR="004B287C" w:rsidRPr="002106F7" w:rsidRDefault="002106F7" w:rsidP="00ED63DD">
            <w:pPr>
              <w:pStyle w:val="Normal6"/>
              <w:jc w:val="center"/>
            </w:pPr>
            <w:r w:rsidRPr="002106F7">
              <w:rPr>
                <w:b/>
                <w:i/>
              </w:rPr>
              <w:t>23 artikla</w:t>
            </w:r>
          </w:p>
        </w:tc>
        <w:tc>
          <w:tcPr>
            <w:tcW w:w="4876" w:type="dxa"/>
          </w:tcPr>
          <w:p w14:paraId="7D44FB21" w14:textId="77777777" w:rsidR="004B287C" w:rsidRPr="002106F7" w:rsidRDefault="002106F7" w:rsidP="00ED63DD">
            <w:pPr>
              <w:pStyle w:val="Normal6"/>
              <w:rPr>
                <w:szCs w:val="24"/>
              </w:rPr>
            </w:pPr>
            <w:r w:rsidRPr="002106F7">
              <w:rPr>
                <w:b/>
                <w:i/>
              </w:rPr>
              <w:t>Poistetaan.</w:t>
            </w:r>
          </w:p>
        </w:tc>
      </w:tr>
      <w:tr w:rsidR="00680D9B" w:rsidRPr="002106F7" w14:paraId="6CEB257B" w14:textId="77777777" w:rsidTr="00ED63DD">
        <w:trPr>
          <w:jc w:val="center"/>
        </w:trPr>
        <w:tc>
          <w:tcPr>
            <w:tcW w:w="4876" w:type="dxa"/>
          </w:tcPr>
          <w:p w14:paraId="26E09347" w14:textId="77777777" w:rsidR="004B287C" w:rsidRPr="002106F7" w:rsidRDefault="002106F7" w:rsidP="00ED63DD">
            <w:pPr>
              <w:pStyle w:val="Normal6"/>
              <w:jc w:val="center"/>
            </w:pPr>
            <w:r w:rsidRPr="002106F7">
              <w:rPr>
                <w:b/>
                <w:i/>
              </w:rPr>
              <w:t>Saavutettavissa olo palauttamisprosessia varten</w:t>
            </w:r>
          </w:p>
        </w:tc>
        <w:tc>
          <w:tcPr>
            <w:tcW w:w="4876" w:type="dxa"/>
          </w:tcPr>
          <w:p w14:paraId="107ED62D" w14:textId="77777777" w:rsidR="004B287C" w:rsidRPr="002106F7" w:rsidRDefault="004B287C" w:rsidP="00ED63DD">
            <w:pPr>
              <w:pStyle w:val="Normal6"/>
              <w:rPr>
                <w:szCs w:val="24"/>
              </w:rPr>
            </w:pPr>
          </w:p>
        </w:tc>
      </w:tr>
      <w:tr w:rsidR="00680D9B" w:rsidRPr="002106F7" w14:paraId="3BE7C6BD" w14:textId="77777777" w:rsidTr="00ED63DD">
        <w:trPr>
          <w:jc w:val="center"/>
        </w:trPr>
        <w:tc>
          <w:tcPr>
            <w:tcW w:w="4876" w:type="dxa"/>
          </w:tcPr>
          <w:p w14:paraId="1409D52D" w14:textId="77777777" w:rsidR="004B287C" w:rsidRPr="002106F7" w:rsidRDefault="002106F7" w:rsidP="00ED63DD">
            <w:pPr>
              <w:pStyle w:val="Normal6"/>
            </w:pPr>
            <w:r w:rsidRPr="002106F7">
              <w:rPr>
                <w:b/>
                <w:i/>
              </w:rPr>
              <w:t>1.</w:t>
            </w:r>
            <w:r w:rsidRPr="002106F7">
              <w:rPr>
                <w:b/>
                <w:i/>
              </w:rPr>
              <w:tab/>
            </w:r>
            <w:r w:rsidRPr="002106F7">
              <w:rPr>
                <w:b/>
                <w:i/>
              </w:rPr>
              <w:t>Kolmansien maiden kansalaisiin on nopean, tehokkaan ja tuloksellisen palauttamisen varmistamiseksi sovellettava palauttamismenettelyn ajan yhtä tai useampaa seuraavista toimenpiteistä:</w:t>
            </w:r>
          </w:p>
        </w:tc>
        <w:tc>
          <w:tcPr>
            <w:tcW w:w="4876" w:type="dxa"/>
          </w:tcPr>
          <w:p w14:paraId="5843CBA1" w14:textId="77777777" w:rsidR="004B287C" w:rsidRPr="002106F7" w:rsidRDefault="004B287C" w:rsidP="00ED63DD">
            <w:pPr>
              <w:pStyle w:val="Normal6"/>
              <w:rPr>
                <w:szCs w:val="24"/>
              </w:rPr>
            </w:pPr>
          </w:p>
        </w:tc>
      </w:tr>
      <w:tr w:rsidR="00680D9B" w:rsidRPr="002106F7" w14:paraId="09158E8A" w14:textId="77777777" w:rsidTr="00ED63DD">
        <w:trPr>
          <w:jc w:val="center"/>
        </w:trPr>
        <w:tc>
          <w:tcPr>
            <w:tcW w:w="4876" w:type="dxa"/>
          </w:tcPr>
          <w:p w14:paraId="45C0260A" w14:textId="77777777" w:rsidR="004B287C" w:rsidRPr="002106F7" w:rsidRDefault="002106F7" w:rsidP="00ED63DD">
            <w:pPr>
              <w:pStyle w:val="Normal6"/>
            </w:pPr>
            <w:r w:rsidRPr="002106F7">
              <w:rPr>
                <w:b/>
                <w:i/>
              </w:rPr>
              <w:t>a.</w:t>
            </w:r>
            <w:r w:rsidRPr="002106F7">
              <w:rPr>
                <w:b/>
                <w:i/>
              </w:rPr>
              <w:tab/>
              <w:t>sellaisen jäsenvaltion alueella sijaitsevan maantieteellisen alueen osoittaminen, jolla he voivat liikkua vapaasti;</w:t>
            </w:r>
          </w:p>
        </w:tc>
        <w:tc>
          <w:tcPr>
            <w:tcW w:w="4876" w:type="dxa"/>
          </w:tcPr>
          <w:p w14:paraId="77801E41" w14:textId="77777777" w:rsidR="004B287C" w:rsidRPr="002106F7" w:rsidRDefault="004B287C" w:rsidP="00ED63DD">
            <w:pPr>
              <w:pStyle w:val="Normal6"/>
              <w:rPr>
                <w:szCs w:val="24"/>
              </w:rPr>
            </w:pPr>
          </w:p>
        </w:tc>
      </w:tr>
      <w:tr w:rsidR="00680D9B" w:rsidRPr="002106F7" w14:paraId="027526FE" w14:textId="77777777" w:rsidTr="00ED63DD">
        <w:trPr>
          <w:jc w:val="center"/>
        </w:trPr>
        <w:tc>
          <w:tcPr>
            <w:tcW w:w="4876" w:type="dxa"/>
          </w:tcPr>
          <w:p w14:paraId="1B09FF67" w14:textId="77777777" w:rsidR="004B287C" w:rsidRPr="002106F7" w:rsidRDefault="002106F7" w:rsidP="00ED63DD">
            <w:pPr>
              <w:pStyle w:val="Normal6"/>
            </w:pPr>
            <w:r w:rsidRPr="002106F7">
              <w:rPr>
                <w:b/>
                <w:i/>
              </w:rPr>
              <w:t>b.</w:t>
            </w:r>
            <w:r w:rsidRPr="002106F7">
              <w:rPr>
                <w:b/>
                <w:i/>
              </w:rPr>
              <w:tab/>
              <w:t>asuminen tietyssä osoitteessa;</w:t>
            </w:r>
          </w:p>
        </w:tc>
        <w:tc>
          <w:tcPr>
            <w:tcW w:w="4876" w:type="dxa"/>
          </w:tcPr>
          <w:p w14:paraId="6997DFE4" w14:textId="77777777" w:rsidR="004B287C" w:rsidRPr="002106F7" w:rsidRDefault="004B287C" w:rsidP="00ED63DD">
            <w:pPr>
              <w:pStyle w:val="Normal6"/>
              <w:rPr>
                <w:szCs w:val="24"/>
              </w:rPr>
            </w:pPr>
          </w:p>
        </w:tc>
      </w:tr>
      <w:tr w:rsidR="00680D9B" w:rsidRPr="002106F7" w14:paraId="090005B4" w14:textId="77777777" w:rsidTr="00ED63DD">
        <w:trPr>
          <w:jc w:val="center"/>
        </w:trPr>
        <w:tc>
          <w:tcPr>
            <w:tcW w:w="4876" w:type="dxa"/>
          </w:tcPr>
          <w:p w14:paraId="636586BC" w14:textId="77777777" w:rsidR="004B287C" w:rsidRPr="002106F7" w:rsidRDefault="002106F7" w:rsidP="00ED63DD">
            <w:pPr>
              <w:pStyle w:val="Normal6"/>
            </w:pPr>
            <w:r w:rsidRPr="002106F7">
              <w:rPr>
                <w:b/>
                <w:i/>
              </w:rPr>
              <w:t>c.</w:t>
            </w:r>
            <w:r w:rsidRPr="002106F7">
              <w:rPr>
                <w:b/>
                <w:i/>
              </w:rPr>
              <w:tab/>
              <w:t>ilmoittautuminen toimivaltaisille viranomaisille tiettynä ajankohtana tai kohtuullisin väliajoin.</w:t>
            </w:r>
          </w:p>
        </w:tc>
        <w:tc>
          <w:tcPr>
            <w:tcW w:w="4876" w:type="dxa"/>
          </w:tcPr>
          <w:p w14:paraId="48EEB76F" w14:textId="77777777" w:rsidR="004B287C" w:rsidRPr="002106F7" w:rsidRDefault="004B287C" w:rsidP="00ED63DD">
            <w:pPr>
              <w:pStyle w:val="Normal6"/>
              <w:rPr>
                <w:szCs w:val="24"/>
              </w:rPr>
            </w:pPr>
          </w:p>
        </w:tc>
      </w:tr>
      <w:tr w:rsidR="00680D9B" w:rsidRPr="002106F7" w14:paraId="2BB8A6C2" w14:textId="77777777" w:rsidTr="00ED63DD">
        <w:trPr>
          <w:jc w:val="center"/>
        </w:trPr>
        <w:tc>
          <w:tcPr>
            <w:tcW w:w="4876" w:type="dxa"/>
          </w:tcPr>
          <w:p w14:paraId="60E77ED7" w14:textId="77777777" w:rsidR="004B287C" w:rsidRPr="002106F7" w:rsidRDefault="002106F7" w:rsidP="00ED63DD">
            <w:pPr>
              <w:pStyle w:val="Normal6"/>
            </w:pPr>
            <w:r w:rsidRPr="002106F7">
              <w:rPr>
                <w:b/>
                <w:i/>
              </w:rPr>
              <w:t>2.</w:t>
            </w:r>
            <w:r w:rsidRPr="002106F7">
              <w:rPr>
                <w:b/>
                <w:i/>
              </w:rPr>
              <w:tab/>
            </w:r>
            <w:r w:rsidRPr="002106F7">
              <w:rPr>
                <w:b/>
                <w:i/>
              </w:rPr>
              <w:t>Edellä olevaa 1 kohtaa sovelletaan ainoastaan siltä osin kuin se sopii yhteen haavoittuvassa asemassa olevien henkilöiden erityistarpeiden ja lapsen edun kanssa.</w:t>
            </w:r>
          </w:p>
        </w:tc>
        <w:tc>
          <w:tcPr>
            <w:tcW w:w="4876" w:type="dxa"/>
          </w:tcPr>
          <w:p w14:paraId="2BF9DDA4" w14:textId="77777777" w:rsidR="004B287C" w:rsidRPr="002106F7" w:rsidRDefault="004B287C" w:rsidP="00ED63DD">
            <w:pPr>
              <w:pStyle w:val="Normal6"/>
              <w:rPr>
                <w:szCs w:val="24"/>
              </w:rPr>
            </w:pPr>
          </w:p>
        </w:tc>
      </w:tr>
      <w:tr w:rsidR="00680D9B" w:rsidRPr="002106F7" w14:paraId="2C2FE950" w14:textId="77777777" w:rsidTr="00ED63DD">
        <w:trPr>
          <w:jc w:val="center"/>
        </w:trPr>
        <w:tc>
          <w:tcPr>
            <w:tcW w:w="4876" w:type="dxa"/>
          </w:tcPr>
          <w:p w14:paraId="65E23392" w14:textId="77777777" w:rsidR="004B287C" w:rsidRPr="002106F7" w:rsidRDefault="002106F7" w:rsidP="00ED63DD">
            <w:pPr>
              <w:pStyle w:val="Normal6"/>
            </w:pPr>
            <w:r w:rsidRPr="002106F7">
              <w:rPr>
                <w:b/>
                <w:i/>
              </w:rPr>
              <w:t>3.</w:t>
            </w:r>
            <w:r w:rsidRPr="002106F7">
              <w:rPr>
                <w:b/>
                <w:i/>
              </w:rPr>
              <w:tab/>
              <w:t>Toimivaltaiset viranomaiset voivat pyynnöstä myöntää kolmannen maan kansalaiselle luvan</w:t>
            </w:r>
          </w:p>
        </w:tc>
        <w:tc>
          <w:tcPr>
            <w:tcW w:w="4876" w:type="dxa"/>
          </w:tcPr>
          <w:p w14:paraId="31E152BD" w14:textId="77777777" w:rsidR="004B287C" w:rsidRPr="002106F7" w:rsidRDefault="004B287C" w:rsidP="00ED63DD">
            <w:pPr>
              <w:pStyle w:val="Normal6"/>
              <w:rPr>
                <w:szCs w:val="24"/>
              </w:rPr>
            </w:pPr>
          </w:p>
        </w:tc>
      </w:tr>
      <w:tr w:rsidR="00680D9B" w:rsidRPr="002106F7" w14:paraId="12B9E86B" w14:textId="77777777" w:rsidTr="00ED63DD">
        <w:trPr>
          <w:jc w:val="center"/>
        </w:trPr>
        <w:tc>
          <w:tcPr>
            <w:tcW w:w="4876" w:type="dxa"/>
          </w:tcPr>
          <w:p w14:paraId="451674EF" w14:textId="77777777" w:rsidR="004B287C" w:rsidRPr="002106F7" w:rsidRDefault="002106F7" w:rsidP="00ED63DD">
            <w:pPr>
              <w:pStyle w:val="Normal6"/>
            </w:pPr>
            <w:r w:rsidRPr="002106F7">
              <w:rPr>
                <w:b/>
                <w:i/>
              </w:rPr>
              <w:t>a.</w:t>
            </w:r>
            <w:r w:rsidRPr="002106F7">
              <w:rPr>
                <w:b/>
                <w:i/>
              </w:rPr>
              <w:tab/>
              <w:t>poistua väliaikaisesti kyseiseltä maantieteelliseltä alueelta perustelluista kiireellisistä ja vakavista perhesyistä tai sellaista välttämätöntä lääketieteellistä hoitoa varten, jota ei ole saatavilla kyseisellä maantieteellisellä alueella;</w:t>
            </w:r>
          </w:p>
        </w:tc>
        <w:tc>
          <w:tcPr>
            <w:tcW w:w="4876" w:type="dxa"/>
          </w:tcPr>
          <w:p w14:paraId="0990CA9F" w14:textId="77777777" w:rsidR="004B287C" w:rsidRPr="002106F7" w:rsidRDefault="004B287C" w:rsidP="00ED63DD">
            <w:pPr>
              <w:pStyle w:val="Normal6"/>
              <w:rPr>
                <w:szCs w:val="24"/>
              </w:rPr>
            </w:pPr>
          </w:p>
        </w:tc>
      </w:tr>
      <w:tr w:rsidR="00680D9B" w:rsidRPr="002106F7" w14:paraId="6705FF8F" w14:textId="77777777" w:rsidTr="00ED63DD">
        <w:trPr>
          <w:jc w:val="center"/>
        </w:trPr>
        <w:tc>
          <w:tcPr>
            <w:tcW w:w="4876" w:type="dxa"/>
          </w:tcPr>
          <w:p w14:paraId="0115FC42" w14:textId="77777777" w:rsidR="004B287C" w:rsidRPr="002106F7" w:rsidRDefault="002106F7" w:rsidP="00ED63DD">
            <w:pPr>
              <w:pStyle w:val="Normal6"/>
            </w:pPr>
            <w:r w:rsidRPr="002106F7">
              <w:rPr>
                <w:b/>
                <w:i/>
              </w:rPr>
              <w:t>b.</w:t>
            </w:r>
            <w:r w:rsidRPr="002106F7">
              <w:rPr>
                <w:b/>
                <w:i/>
              </w:rPr>
              <w:tab/>
              <w:t>asua väliaikaisesti muualla kuin 1 kohdan b alakohdassa tarkoitetussa osoitteessa;</w:t>
            </w:r>
          </w:p>
        </w:tc>
        <w:tc>
          <w:tcPr>
            <w:tcW w:w="4876" w:type="dxa"/>
          </w:tcPr>
          <w:p w14:paraId="437B29F9" w14:textId="77777777" w:rsidR="004B287C" w:rsidRPr="002106F7" w:rsidRDefault="004B287C" w:rsidP="00ED63DD">
            <w:pPr>
              <w:pStyle w:val="Normal6"/>
              <w:rPr>
                <w:szCs w:val="24"/>
              </w:rPr>
            </w:pPr>
          </w:p>
        </w:tc>
      </w:tr>
      <w:tr w:rsidR="00680D9B" w:rsidRPr="002106F7" w14:paraId="745E66C6" w14:textId="77777777" w:rsidTr="00ED63DD">
        <w:trPr>
          <w:jc w:val="center"/>
        </w:trPr>
        <w:tc>
          <w:tcPr>
            <w:tcW w:w="4876" w:type="dxa"/>
          </w:tcPr>
          <w:p w14:paraId="6C2A0EE7" w14:textId="77777777" w:rsidR="004B287C" w:rsidRPr="002106F7" w:rsidRDefault="002106F7" w:rsidP="00ED63DD">
            <w:pPr>
              <w:pStyle w:val="Normal6"/>
            </w:pPr>
            <w:r w:rsidRPr="002106F7">
              <w:rPr>
                <w:b/>
                <w:i/>
              </w:rPr>
              <w:t>c.</w:t>
            </w:r>
            <w:r w:rsidRPr="002106F7">
              <w:rPr>
                <w:b/>
                <w:i/>
              </w:rPr>
              <w:tab/>
              <w:t>olla väliaikaisesti noudattamatta ilmoittautumisvelvoitetta.</w:t>
            </w:r>
          </w:p>
        </w:tc>
        <w:tc>
          <w:tcPr>
            <w:tcW w:w="4876" w:type="dxa"/>
          </w:tcPr>
          <w:p w14:paraId="248A9AB9" w14:textId="77777777" w:rsidR="004B287C" w:rsidRPr="002106F7" w:rsidRDefault="004B287C" w:rsidP="00ED63DD">
            <w:pPr>
              <w:pStyle w:val="Normal6"/>
              <w:rPr>
                <w:szCs w:val="24"/>
              </w:rPr>
            </w:pPr>
          </w:p>
        </w:tc>
      </w:tr>
      <w:tr w:rsidR="00680D9B" w:rsidRPr="002106F7" w14:paraId="787262A8" w14:textId="77777777" w:rsidTr="00ED63DD">
        <w:trPr>
          <w:jc w:val="center"/>
        </w:trPr>
        <w:tc>
          <w:tcPr>
            <w:tcW w:w="4876" w:type="dxa"/>
          </w:tcPr>
          <w:p w14:paraId="6499A347" w14:textId="77777777" w:rsidR="004B287C" w:rsidRPr="002106F7" w:rsidRDefault="002106F7" w:rsidP="00ED63DD">
            <w:pPr>
              <w:pStyle w:val="Normal6"/>
            </w:pPr>
            <w:r w:rsidRPr="002106F7">
              <w:rPr>
                <w:b/>
                <w:i/>
              </w:rPr>
              <w:t>4.</w:t>
            </w:r>
            <w:r w:rsidRPr="002106F7">
              <w:rPr>
                <w:b/>
                <w:i/>
              </w:rPr>
              <w:tab/>
              <w:t>Edellä 3 kohdan ensimmäisessä alakohdassa lueteltuja lupia koskevat päätökset on tehtävä objektiivisesti ja puolueettomasti asianomaisen tapauksen näkökohtien perusteella ja perusteltava, jos tällaista lupaa ei myönnetä.</w:t>
            </w:r>
          </w:p>
        </w:tc>
        <w:tc>
          <w:tcPr>
            <w:tcW w:w="4876" w:type="dxa"/>
          </w:tcPr>
          <w:p w14:paraId="7519C39D" w14:textId="77777777" w:rsidR="004B287C" w:rsidRPr="002106F7" w:rsidRDefault="004B287C" w:rsidP="00ED63DD">
            <w:pPr>
              <w:pStyle w:val="Normal6"/>
              <w:rPr>
                <w:szCs w:val="24"/>
              </w:rPr>
            </w:pPr>
          </w:p>
        </w:tc>
      </w:tr>
      <w:tr w:rsidR="00680D9B" w:rsidRPr="002106F7" w14:paraId="3175EA68" w14:textId="77777777" w:rsidTr="00ED63DD">
        <w:trPr>
          <w:jc w:val="center"/>
        </w:trPr>
        <w:tc>
          <w:tcPr>
            <w:tcW w:w="4876" w:type="dxa"/>
          </w:tcPr>
          <w:p w14:paraId="573FB45A" w14:textId="77777777" w:rsidR="004B287C" w:rsidRPr="002106F7" w:rsidRDefault="002106F7" w:rsidP="00ED63DD">
            <w:pPr>
              <w:pStyle w:val="Normal6"/>
            </w:pPr>
            <w:r w:rsidRPr="002106F7">
              <w:rPr>
                <w:b/>
                <w:i/>
              </w:rPr>
              <w:t>5.</w:t>
            </w:r>
            <w:r w:rsidRPr="002106F7">
              <w:rPr>
                <w:b/>
                <w:i/>
              </w:rPr>
              <w:tab/>
              <w:t>Kolmannen maan kansalaisen ei tarvitse pyytää lupaa mennäkseen sovittuun tapaamiseen viranomaisten kanssa tai tuomioistuimeen, jos hänen läsnäolonsa on välttämätöntä. Kolmannen maan kansalaisen on ilmoitettava tällaisista sovituista tapaamisista toimivaltaisille viranomaisille.</w:t>
            </w:r>
          </w:p>
        </w:tc>
        <w:tc>
          <w:tcPr>
            <w:tcW w:w="4876" w:type="dxa"/>
          </w:tcPr>
          <w:p w14:paraId="41F6BB22" w14:textId="77777777" w:rsidR="004B287C" w:rsidRPr="002106F7" w:rsidRDefault="004B287C" w:rsidP="00ED63DD">
            <w:pPr>
              <w:pStyle w:val="Normal6"/>
              <w:rPr>
                <w:szCs w:val="24"/>
              </w:rPr>
            </w:pPr>
          </w:p>
        </w:tc>
      </w:tr>
      <w:tr w:rsidR="00680D9B" w:rsidRPr="002106F7" w14:paraId="6276727F" w14:textId="77777777" w:rsidTr="00ED63DD">
        <w:trPr>
          <w:jc w:val="center"/>
        </w:trPr>
        <w:tc>
          <w:tcPr>
            <w:tcW w:w="4876" w:type="dxa"/>
          </w:tcPr>
          <w:p w14:paraId="13AE7692" w14:textId="77777777" w:rsidR="004B287C" w:rsidRPr="002106F7" w:rsidRDefault="002106F7" w:rsidP="00ED63DD">
            <w:pPr>
              <w:pStyle w:val="Normal6"/>
            </w:pPr>
            <w:r w:rsidRPr="002106F7">
              <w:rPr>
                <w:b/>
                <w:i/>
              </w:rPr>
              <w:t>6.</w:t>
            </w:r>
            <w:r w:rsidRPr="002106F7">
              <w:rPr>
                <w:b/>
                <w:i/>
              </w:rPr>
              <w:tab/>
              <w:t>Edellä olevan 1 kohdan b ja c alakohdan mukaiset päätökset on tehtävä kirjallisesti, niiden on oltava oikeasuhteisia ja niissä on otettava huomioon asianomaisen kolmannen maan kansalaisen erityisolosuhteet.</w:t>
            </w:r>
          </w:p>
        </w:tc>
        <w:tc>
          <w:tcPr>
            <w:tcW w:w="4876" w:type="dxa"/>
          </w:tcPr>
          <w:p w14:paraId="270769E6" w14:textId="77777777" w:rsidR="004B287C" w:rsidRPr="002106F7" w:rsidRDefault="004B287C" w:rsidP="00ED63DD">
            <w:pPr>
              <w:pStyle w:val="Normal6"/>
              <w:rPr>
                <w:szCs w:val="24"/>
              </w:rPr>
            </w:pPr>
          </w:p>
        </w:tc>
      </w:tr>
    </w:tbl>
    <w:p w14:paraId="75135916"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24D90DD" w14:textId="77777777" w:rsidR="004B287C" w:rsidRPr="002106F7" w:rsidRDefault="002106F7" w:rsidP="004B287C">
      <w:pPr>
        <w:pStyle w:val="JustificationTitle"/>
        <w:rPr>
          <w:noProof w:val="0"/>
        </w:rPr>
      </w:pPr>
      <w:r w:rsidRPr="002106F7">
        <w:rPr>
          <w:rStyle w:val="HideTWBExt"/>
          <w:i w:val="0"/>
        </w:rPr>
        <w:t>&lt;TitreJust&gt;</w:t>
      </w:r>
      <w:r w:rsidRPr="002106F7">
        <w:t>Perustelu</w:t>
      </w:r>
      <w:r w:rsidRPr="002106F7">
        <w:rPr>
          <w:rStyle w:val="HideTWBExt"/>
          <w:i w:val="0"/>
        </w:rPr>
        <w:t>&lt;/TitreJust&gt;</w:t>
      </w:r>
    </w:p>
    <w:p w14:paraId="74BB291A" w14:textId="77777777" w:rsidR="004B287C" w:rsidRPr="002106F7" w:rsidRDefault="002106F7" w:rsidP="004B287C">
      <w:pPr>
        <w:pStyle w:val="Normal12Italic"/>
        <w:rPr>
          <w:noProof w:val="0"/>
        </w:rPr>
      </w:pPr>
      <w:r w:rsidRPr="002106F7">
        <w:t>23 artikla on yhdistetty 21 artiklaan.</w:t>
      </w:r>
    </w:p>
    <w:p w14:paraId="4B24BAD7" w14:textId="77777777" w:rsidR="004B287C" w:rsidRPr="002106F7" w:rsidRDefault="002106F7" w:rsidP="004B287C">
      <w:r w:rsidRPr="002106F7">
        <w:rPr>
          <w:rStyle w:val="HideTWBExt"/>
        </w:rPr>
        <w:t>&lt;/Amend&gt;</w:t>
      </w:r>
    </w:p>
    <w:p w14:paraId="5B20A65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116</w:t>
      </w:r>
      <w:r w:rsidRPr="002106F7">
        <w:rPr>
          <w:rStyle w:val="HideTWBExt"/>
          <w:b w:val="0"/>
        </w:rPr>
        <w:t>&lt;/NumAm&gt;</w:t>
      </w:r>
    </w:p>
    <w:p w14:paraId="0E9A4873"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4FDA2C62" w14:textId="77777777" w:rsidR="004B287C" w:rsidRPr="002106F7" w:rsidRDefault="002106F7" w:rsidP="004B287C">
      <w:pPr>
        <w:pStyle w:val="NormalBold"/>
      </w:pPr>
      <w:r w:rsidRPr="002106F7">
        <w:rPr>
          <w:rStyle w:val="HideTWBExt"/>
          <w:b w:val="0"/>
        </w:rPr>
        <w:t>&lt;Article&gt;</w:t>
      </w:r>
      <w:r w:rsidRPr="002106F7">
        <w:t>24 artikla – 1 kohta – a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34B7114" w14:textId="77777777" w:rsidTr="00ED63DD">
        <w:trPr>
          <w:jc w:val="center"/>
        </w:trPr>
        <w:tc>
          <w:tcPr>
            <w:tcW w:w="9752" w:type="dxa"/>
            <w:gridSpan w:val="2"/>
          </w:tcPr>
          <w:p w14:paraId="7FE585D0" w14:textId="77777777" w:rsidR="004B287C" w:rsidRPr="002106F7" w:rsidRDefault="004B287C" w:rsidP="00ED63DD">
            <w:pPr>
              <w:keepNext/>
            </w:pPr>
          </w:p>
        </w:tc>
      </w:tr>
      <w:tr w:rsidR="00680D9B" w:rsidRPr="002106F7" w14:paraId="717155AF" w14:textId="77777777" w:rsidTr="00ED63DD">
        <w:trPr>
          <w:jc w:val="center"/>
        </w:trPr>
        <w:tc>
          <w:tcPr>
            <w:tcW w:w="4876" w:type="dxa"/>
          </w:tcPr>
          <w:p w14:paraId="203DD121" w14:textId="77777777" w:rsidR="004B287C" w:rsidRPr="002106F7" w:rsidRDefault="002106F7" w:rsidP="00ED63DD">
            <w:pPr>
              <w:pStyle w:val="ColumnHeading"/>
              <w:keepNext/>
            </w:pPr>
            <w:r w:rsidRPr="002106F7">
              <w:t>Komission teksti</w:t>
            </w:r>
          </w:p>
        </w:tc>
        <w:tc>
          <w:tcPr>
            <w:tcW w:w="4876" w:type="dxa"/>
          </w:tcPr>
          <w:p w14:paraId="7E8C8FB0" w14:textId="77777777" w:rsidR="004B287C" w:rsidRPr="002106F7" w:rsidRDefault="002106F7" w:rsidP="00ED63DD">
            <w:pPr>
              <w:pStyle w:val="ColumnHeading"/>
              <w:keepNext/>
            </w:pPr>
            <w:r w:rsidRPr="002106F7">
              <w:t>Tarkistus</w:t>
            </w:r>
          </w:p>
        </w:tc>
      </w:tr>
      <w:tr w:rsidR="00680D9B" w:rsidRPr="002106F7" w14:paraId="2B6FEBF6" w14:textId="77777777" w:rsidTr="00ED63DD">
        <w:trPr>
          <w:jc w:val="center"/>
        </w:trPr>
        <w:tc>
          <w:tcPr>
            <w:tcW w:w="4876" w:type="dxa"/>
          </w:tcPr>
          <w:p w14:paraId="23F1196E" w14:textId="77777777" w:rsidR="004B287C" w:rsidRPr="002106F7" w:rsidRDefault="002106F7" w:rsidP="00ED63DD">
            <w:pPr>
              <w:pStyle w:val="Normal6"/>
            </w:pPr>
            <w:r w:rsidRPr="002106F7">
              <w:t>a.</w:t>
            </w:r>
            <w:r w:rsidRPr="002106F7">
              <w:tab/>
            </w:r>
            <w:r w:rsidRPr="002106F7">
              <w:t>palauttamismenettelyn tarkoitus, kesto ja vaiheet sekä tiedot käytettävissä olevista oikeussuojakeinoista ja niiden käytön määräajoista;</w:t>
            </w:r>
          </w:p>
        </w:tc>
        <w:tc>
          <w:tcPr>
            <w:tcW w:w="4876" w:type="dxa"/>
          </w:tcPr>
          <w:p w14:paraId="7369585D" w14:textId="77777777" w:rsidR="004B287C" w:rsidRPr="002106F7" w:rsidRDefault="002106F7" w:rsidP="00ED63DD">
            <w:pPr>
              <w:pStyle w:val="Normal6"/>
              <w:rPr>
                <w:szCs w:val="24"/>
              </w:rPr>
            </w:pPr>
            <w:r w:rsidRPr="002106F7">
              <w:t>a.</w:t>
            </w:r>
            <w:r w:rsidRPr="002106F7">
              <w:tab/>
              <w:t>palauttamismenettelyn tarkoitus, kesto ja vaiheet sekä tiedot käytettävissä olevista oikeussuojakeinoista</w:t>
            </w:r>
            <w:r w:rsidRPr="002106F7">
              <w:rPr>
                <w:b/>
                <w:i/>
              </w:rPr>
              <w:t>, mukaan lukien oikeusapu ja oikeudellinen edustus,</w:t>
            </w:r>
            <w:r w:rsidRPr="002106F7">
              <w:t xml:space="preserve"> ja niiden käytön määräajoista;</w:t>
            </w:r>
          </w:p>
        </w:tc>
      </w:tr>
    </w:tbl>
    <w:p w14:paraId="7FBBFFB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A4E67B9" w14:textId="77777777" w:rsidR="004B287C" w:rsidRPr="002106F7" w:rsidRDefault="002106F7" w:rsidP="004B287C">
      <w:r w:rsidRPr="002106F7">
        <w:rPr>
          <w:rStyle w:val="HideTWBExt"/>
        </w:rPr>
        <w:t>&lt;/Amend&gt;</w:t>
      </w:r>
    </w:p>
    <w:p w14:paraId="5CEE0670"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117</w:t>
      </w:r>
      <w:r w:rsidRPr="002106F7">
        <w:rPr>
          <w:rStyle w:val="HideTWBExt"/>
          <w:b w:val="0"/>
        </w:rPr>
        <w:t>&lt;/NumAm&gt;</w:t>
      </w:r>
    </w:p>
    <w:p w14:paraId="3279D58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702340E" w14:textId="77777777" w:rsidR="004B287C" w:rsidRPr="002106F7" w:rsidRDefault="002106F7" w:rsidP="004B287C">
      <w:pPr>
        <w:pStyle w:val="NormalBold"/>
      </w:pPr>
      <w:r w:rsidRPr="002106F7">
        <w:rPr>
          <w:rStyle w:val="HideTWBExt"/>
          <w:b w:val="0"/>
        </w:rPr>
        <w:t>&lt;Article&gt;</w:t>
      </w:r>
      <w:r w:rsidRPr="002106F7">
        <w:t>24 artikla – 1 kohta – b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DB5C3D3" w14:textId="77777777" w:rsidTr="00ED63DD">
        <w:trPr>
          <w:jc w:val="center"/>
        </w:trPr>
        <w:tc>
          <w:tcPr>
            <w:tcW w:w="9752" w:type="dxa"/>
            <w:gridSpan w:val="2"/>
          </w:tcPr>
          <w:p w14:paraId="7A93A88B" w14:textId="77777777" w:rsidR="004B287C" w:rsidRPr="002106F7" w:rsidRDefault="004B287C" w:rsidP="00ED63DD">
            <w:pPr>
              <w:keepNext/>
            </w:pPr>
          </w:p>
        </w:tc>
      </w:tr>
      <w:tr w:rsidR="00680D9B" w:rsidRPr="002106F7" w14:paraId="21FDC9AC" w14:textId="77777777" w:rsidTr="00ED63DD">
        <w:trPr>
          <w:jc w:val="center"/>
        </w:trPr>
        <w:tc>
          <w:tcPr>
            <w:tcW w:w="4876" w:type="dxa"/>
          </w:tcPr>
          <w:p w14:paraId="11263BB7" w14:textId="77777777" w:rsidR="004B287C" w:rsidRPr="002106F7" w:rsidRDefault="002106F7" w:rsidP="00ED63DD">
            <w:pPr>
              <w:pStyle w:val="ColumnHeading"/>
              <w:keepNext/>
            </w:pPr>
            <w:r w:rsidRPr="002106F7">
              <w:t>Komission teksti</w:t>
            </w:r>
          </w:p>
        </w:tc>
        <w:tc>
          <w:tcPr>
            <w:tcW w:w="4876" w:type="dxa"/>
          </w:tcPr>
          <w:p w14:paraId="02CD8897" w14:textId="77777777" w:rsidR="004B287C" w:rsidRPr="002106F7" w:rsidRDefault="002106F7" w:rsidP="00ED63DD">
            <w:pPr>
              <w:pStyle w:val="ColumnHeading"/>
              <w:keepNext/>
            </w:pPr>
            <w:r w:rsidRPr="002106F7">
              <w:t>Tarkistus</w:t>
            </w:r>
          </w:p>
        </w:tc>
      </w:tr>
      <w:tr w:rsidR="00680D9B" w:rsidRPr="002106F7" w14:paraId="3FD58DA6" w14:textId="77777777" w:rsidTr="00ED63DD">
        <w:trPr>
          <w:jc w:val="center"/>
        </w:trPr>
        <w:tc>
          <w:tcPr>
            <w:tcW w:w="4876" w:type="dxa"/>
          </w:tcPr>
          <w:p w14:paraId="202E8389" w14:textId="77777777" w:rsidR="004B287C" w:rsidRPr="002106F7" w:rsidRDefault="002106F7" w:rsidP="00ED63DD">
            <w:pPr>
              <w:pStyle w:val="Normal6"/>
            </w:pPr>
            <w:r w:rsidRPr="002106F7">
              <w:t>b.</w:t>
            </w:r>
            <w:r w:rsidRPr="002106F7">
              <w:tab/>
              <w:t xml:space="preserve">kolmansien maiden kansalaisten 21 </w:t>
            </w:r>
            <w:r w:rsidRPr="002106F7">
              <w:rPr>
                <w:b/>
                <w:i/>
              </w:rPr>
              <w:t xml:space="preserve">ja 23 artiklassa </w:t>
            </w:r>
            <w:r w:rsidRPr="002106F7">
              <w:t>säädetyt oikeudet ja velvollisuudet palauttamismenettelyn aikana, 22 artiklan mukaiset noudattamatta jättämisen seuraukset, kyseisestä henkilöstä tehdyn palauttamista koskevan kuulutuksen olemassaolo Schengenin tietojärjestelmässä ja toisen jäsenvaltion tekemän palauttamispäätöksen tunnustaminen ja täytäntöönpano 9 artiklan mukaisesti;</w:t>
            </w:r>
          </w:p>
        </w:tc>
        <w:tc>
          <w:tcPr>
            <w:tcW w:w="4876" w:type="dxa"/>
          </w:tcPr>
          <w:p w14:paraId="3378E427" w14:textId="77777777" w:rsidR="004B287C" w:rsidRPr="002106F7" w:rsidRDefault="002106F7" w:rsidP="00ED63DD">
            <w:pPr>
              <w:pStyle w:val="Normal6"/>
              <w:rPr>
                <w:szCs w:val="24"/>
              </w:rPr>
            </w:pPr>
            <w:r w:rsidRPr="002106F7">
              <w:t>b.</w:t>
            </w:r>
            <w:r w:rsidRPr="002106F7">
              <w:tab/>
              <w:t>kolmansien maiden kansalaisten 21 säädetyt oikeudet ja velvollisuudet palauttamismenettelyn aikana, 22 artiklan mukaiset noudattamatta jättämisen seuraukset, kyseisestä henkilöstä tehdyn palauttamista koskevan kuulutuksen olemassaolo Schengenin tietojärjestelmässä ja toisen jäsenvaltion tekemän palauttamispäätöksen tunnustaminen ja täytäntöönpano 9 artiklan mukaisesti;</w:t>
            </w:r>
          </w:p>
        </w:tc>
      </w:tr>
    </w:tbl>
    <w:p w14:paraId="7EA7FF34"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DF66F4C" w14:textId="77777777" w:rsidR="004B287C" w:rsidRPr="002106F7" w:rsidRDefault="002106F7" w:rsidP="004B287C">
      <w:r w:rsidRPr="002106F7">
        <w:rPr>
          <w:rStyle w:val="HideTWBExt"/>
        </w:rPr>
        <w:t>&lt;/Amend&gt;</w:t>
      </w:r>
    </w:p>
    <w:p w14:paraId="42185E66"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118</w:t>
      </w:r>
      <w:r w:rsidRPr="002106F7">
        <w:rPr>
          <w:rStyle w:val="HideTWBExt"/>
          <w:b w:val="0"/>
        </w:rPr>
        <w:t>&lt;/NumAm&gt;</w:t>
      </w:r>
    </w:p>
    <w:p w14:paraId="3BEA33D7"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2D38F35" w14:textId="77777777" w:rsidR="004B287C" w:rsidRPr="002106F7" w:rsidRDefault="002106F7" w:rsidP="004B287C">
      <w:pPr>
        <w:pStyle w:val="NormalBold"/>
      </w:pPr>
      <w:r w:rsidRPr="002106F7">
        <w:rPr>
          <w:rStyle w:val="HideTWBExt"/>
          <w:b w:val="0"/>
        </w:rPr>
        <w:t>&lt;Article&gt;</w:t>
      </w:r>
      <w:r w:rsidRPr="002106F7">
        <w:t>24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CAE8719" w14:textId="77777777" w:rsidTr="00ED63DD">
        <w:trPr>
          <w:jc w:val="center"/>
        </w:trPr>
        <w:tc>
          <w:tcPr>
            <w:tcW w:w="9752" w:type="dxa"/>
            <w:gridSpan w:val="2"/>
          </w:tcPr>
          <w:p w14:paraId="29299E66" w14:textId="77777777" w:rsidR="004B287C" w:rsidRPr="002106F7" w:rsidRDefault="004B287C" w:rsidP="00ED63DD">
            <w:pPr>
              <w:keepNext/>
            </w:pPr>
          </w:p>
        </w:tc>
      </w:tr>
      <w:tr w:rsidR="00680D9B" w:rsidRPr="002106F7" w14:paraId="22204B35" w14:textId="77777777" w:rsidTr="00ED63DD">
        <w:trPr>
          <w:jc w:val="center"/>
        </w:trPr>
        <w:tc>
          <w:tcPr>
            <w:tcW w:w="4876" w:type="dxa"/>
          </w:tcPr>
          <w:p w14:paraId="0E818DF8" w14:textId="77777777" w:rsidR="004B287C" w:rsidRPr="002106F7" w:rsidRDefault="002106F7" w:rsidP="00ED63DD">
            <w:pPr>
              <w:pStyle w:val="ColumnHeading"/>
              <w:keepNext/>
            </w:pPr>
            <w:r w:rsidRPr="002106F7">
              <w:t>Komission teksti</w:t>
            </w:r>
          </w:p>
        </w:tc>
        <w:tc>
          <w:tcPr>
            <w:tcW w:w="4876" w:type="dxa"/>
          </w:tcPr>
          <w:p w14:paraId="1B302C4D" w14:textId="77777777" w:rsidR="004B287C" w:rsidRPr="002106F7" w:rsidRDefault="002106F7" w:rsidP="00ED63DD">
            <w:pPr>
              <w:pStyle w:val="ColumnHeading"/>
              <w:keepNext/>
            </w:pPr>
            <w:r w:rsidRPr="002106F7">
              <w:t>Tarkistus</w:t>
            </w:r>
          </w:p>
        </w:tc>
      </w:tr>
      <w:tr w:rsidR="00680D9B" w:rsidRPr="002106F7" w14:paraId="791F72E6" w14:textId="77777777" w:rsidTr="00ED63DD">
        <w:trPr>
          <w:jc w:val="center"/>
        </w:trPr>
        <w:tc>
          <w:tcPr>
            <w:tcW w:w="4876" w:type="dxa"/>
          </w:tcPr>
          <w:p w14:paraId="4BF203CC" w14:textId="77777777" w:rsidR="004B287C" w:rsidRPr="002106F7" w:rsidRDefault="002106F7" w:rsidP="00ED63DD">
            <w:pPr>
              <w:pStyle w:val="Normal6"/>
            </w:pPr>
            <w:r w:rsidRPr="002106F7">
              <w:t>2.</w:t>
            </w:r>
            <w:r w:rsidRPr="002106F7">
              <w:tab/>
            </w:r>
            <w:r w:rsidRPr="002106F7">
              <w:t>Tiedot on annettava ilman aiheetonta viivytystä käyttäen selkeää ja helposti ymmärrettävää kieltä ja kielellä, jota kolmannen maan kansalainen ymmärtää tai jota hänen voidaan kohtuudella olettaa ymmärtävän, mukaan lukien käännös ja/tai tulkkaus tarvittaessa. Tiedot on annettava vakiomuotoisilla tietolomakkeilla, joko paperilla tai sähköisessä muodossa. Alaikäisille tiedot on annettava lapselle sopivalla ja ikätasoa vastaavalla tavalla ja siten, että mukana on vanhempainvastuunkantaja tai 20 artiklan 2 kohda</w:t>
            </w:r>
            <w:r w:rsidRPr="002106F7">
              <w:t xml:space="preserve">ssa tarkoitettu edustaja. </w:t>
            </w:r>
            <w:r w:rsidRPr="002106F7">
              <w:rPr>
                <w:b/>
                <w:i/>
              </w:rPr>
              <w:t>Kolmannen maan kansalaiselle on annettava mahdollisuus vahvistaa, että hän on saanut tiedot.</w:t>
            </w:r>
          </w:p>
        </w:tc>
        <w:tc>
          <w:tcPr>
            <w:tcW w:w="4876" w:type="dxa"/>
          </w:tcPr>
          <w:p w14:paraId="1E889742" w14:textId="77777777" w:rsidR="004B287C" w:rsidRPr="002106F7" w:rsidRDefault="002106F7" w:rsidP="00ED63DD">
            <w:pPr>
              <w:pStyle w:val="Normal6"/>
              <w:rPr>
                <w:szCs w:val="24"/>
              </w:rPr>
            </w:pPr>
            <w:r w:rsidRPr="002106F7">
              <w:t>2.</w:t>
            </w:r>
            <w:r w:rsidRPr="002106F7">
              <w:tab/>
              <w:t>Tiedot on annettava ilman aiheetonta viivytystä käyttäen selkeää ja helposti ymmärrettävää kieltä ja kielellä, jota kolmannen maan kansalainen ymmärtää tai jota hänen voidaan kohtuudella olettaa ymmärtävän, mukaan lukien käännös ja/tai tulkkaus tarvittaessa. Tiedot on annettava vakiomuotoisilla tietolomakkeilla, joko paperilla tai sähköisessä muodossa. Alaikäisille tiedot on annettava lapselle sopivalla ja ikätasoa vastaavalla tavalla ja siten, että mukana on vanhempainvastuunkantaja tai 20 artiklan 2 kohd</w:t>
            </w:r>
            <w:r w:rsidRPr="002106F7">
              <w:t>assa tarkoitettu edustaja.</w:t>
            </w:r>
          </w:p>
        </w:tc>
      </w:tr>
      <w:tr w:rsidR="00680D9B" w:rsidRPr="002106F7" w14:paraId="1E9AF916" w14:textId="77777777" w:rsidTr="00ED63DD">
        <w:trPr>
          <w:jc w:val="center"/>
        </w:trPr>
        <w:tc>
          <w:tcPr>
            <w:tcW w:w="4876" w:type="dxa"/>
          </w:tcPr>
          <w:p w14:paraId="4687DD09" w14:textId="77777777" w:rsidR="004B287C" w:rsidRPr="002106F7" w:rsidRDefault="004B287C" w:rsidP="00ED63DD">
            <w:pPr>
              <w:pStyle w:val="Normal6"/>
            </w:pPr>
          </w:p>
        </w:tc>
        <w:tc>
          <w:tcPr>
            <w:tcW w:w="4876" w:type="dxa"/>
          </w:tcPr>
          <w:p w14:paraId="6537894B" w14:textId="77777777" w:rsidR="004B287C" w:rsidRPr="002106F7" w:rsidRDefault="002106F7" w:rsidP="00ED63DD">
            <w:pPr>
              <w:pStyle w:val="Normal6"/>
              <w:rPr>
                <w:szCs w:val="24"/>
              </w:rPr>
            </w:pPr>
            <w:r w:rsidRPr="002106F7">
              <w:rPr>
                <w:b/>
                <w:i/>
              </w:rPr>
              <w:t>Komissio tarjoaa lukutaidottomia varten havainnollisia kuvia sisältäviä tiedotteita.</w:t>
            </w:r>
            <w:r w:rsidRPr="002106F7">
              <w:rPr>
                <w:b/>
                <w:i/>
              </w:rPr>
              <w:t xml:space="preserve"> Tiedotteet on laadittava niin, että jäsenvaltiot voivat täydentää niitä jäsenvaltiokohtaisilla lisätiedoilla, ja niissä on otettava huomioon haavoittuvassa asemassa olevien hakijoiden, kuten alaikäisten tai vammaisten henkilöiden, erityispiirteet.</w:t>
            </w:r>
          </w:p>
        </w:tc>
      </w:tr>
    </w:tbl>
    <w:p w14:paraId="3A52779E"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8C3ABD6" w14:textId="77777777" w:rsidR="004B287C" w:rsidRPr="002106F7" w:rsidRDefault="002106F7" w:rsidP="004B287C">
      <w:r w:rsidRPr="002106F7">
        <w:rPr>
          <w:rStyle w:val="HideTWBExt"/>
        </w:rPr>
        <w:t>&lt;/Amend&gt;</w:t>
      </w:r>
    </w:p>
    <w:p w14:paraId="55A3F680"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119</w:t>
      </w:r>
      <w:r w:rsidRPr="002106F7">
        <w:rPr>
          <w:rStyle w:val="HideTWBExt"/>
          <w:b w:val="0"/>
        </w:rPr>
        <w:t>&lt;/NumAm&gt;</w:t>
      </w:r>
    </w:p>
    <w:p w14:paraId="0E346A77"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BE5022B" w14:textId="77777777" w:rsidR="004B287C" w:rsidRPr="002106F7" w:rsidRDefault="002106F7" w:rsidP="004B287C">
      <w:pPr>
        <w:pStyle w:val="NormalBold"/>
      </w:pPr>
      <w:r w:rsidRPr="002106F7">
        <w:rPr>
          <w:rStyle w:val="HideTWBExt"/>
          <w:b w:val="0"/>
        </w:rPr>
        <w:t>&lt;Article&gt;</w:t>
      </w:r>
      <w:r w:rsidRPr="002106F7">
        <w:t>24 artikla – 2 a 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0416E74" w14:textId="77777777" w:rsidTr="00ED63DD">
        <w:trPr>
          <w:jc w:val="center"/>
        </w:trPr>
        <w:tc>
          <w:tcPr>
            <w:tcW w:w="9752" w:type="dxa"/>
            <w:gridSpan w:val="2"/>
          </w:tcPr>
          <w:p w14:paraId="6B90E22B" w14:textId="77777777" w:rsidR="004B287C" w:rsidRPr="002106F7" w:rsidRDefault="004B287C" w:rsidP="00ED63DD">
            <w:pPr>
              <w:keepNext/>
            </w:pPr>
          </w:p>
        </w:tc>
      </w:tr>
      <w:tr w:rsidR="00680D9B" w:rsidRPr="002106F7" w14:paraId="01066922" w14:textId="77777777" w:rsidTr="00ED63DD">
        <w:trPr>
          <w:jc w:val="center"/>
        </w:trPr>
        <w:tc>
          <w:tcPr>
            <w:tcW w:w="4876" w:type="dxa"/>
          </w:tcPr>
          <w:p w14:paraId="59372218" w14:textId="77777777" w:rsidR="004B287C" w:rsidRPr="002106F7" w:rsidRDefault="002106F7" w:rsidP="00ED63DD">
            <w:pPr>
              <w:pStyle w:val="ColumnHeading"/>
              <w:keepNext/>
            </w:pPr>
            <w:r w:rsidRPr="002106F7">
              <w:t>Komission teksti</w:t>
            </w:r>
          </w:p>
        </w:tc>
        <w:tc>
          <w:tcPr>
            <w:tcW w:w="4876" w:type="dxa"/>
          </w:tcPr>
          <w:p w14:paraId="3323D746" w14:textId="77777777" w:rsidR="004B287C" w:rsidRPr="002106F7" w:rsidRDefault="002106F7" w:rsidP="00ED63DD">
            <w:pPr>
              <w:pStyle w:val="ColumnHeading"/>
              <w:keepNext/>
            </w:pPr>
            <w:r w:rsidRPr="002106F7">
              <w:t>Tarkistus</w:t>
            </w:r>
          </w:p>
        </w:tc>
      </w:tr>
      <w:tr w:rsidR="00680D9B" w:rsidRPr="002106F7" w14:paraId="3D1431D3" w14:textId="77777777" w:rsidTr="00ED63DD">
        <w:trPr>
          <w:jc w:val="center"/>
        </w:trPr>
        <w:tc>
          <w:tcPr>
            <w:tcW w:w="4876" w:type="dxa"/>
          </w:tcPr>
          <w:p w14:paraId="6DFBE283" w14:textId="77777777" w:rsidR="004B287C" w:rsidRPr="002106F7" w:rsidRDefault="004B287C" w:rsidP="00ED63DD">
            <w:pPr>
              <w:pStyle w:val="Normal6"/>
            </w:pPr>
          </w:p>
        </w:tc>
        <w:tc>
          <w:tcPr>
            <w:tcW w:w="4876" w:type="dxa"/>
          </w:tcPr>
          <w:p w14:paraId="732DBF63" w14:textId="77777777" w:rsidR="004B287C" w:rsidRPr="002106F7" w:rsidRDefault="002106F7" w:rsidP="00ED63DD">
            <w:pPr>
              <w:pStyle w:val="Normal6"/>
              <w:rPr>
                <w:szCs w:val="24"/>
              </w:rPr>
            </w:pPr>
            <w:r w:rsidRPr="002106F7">
              <w:rPr>
                <w:b/>
                <w:i/>
              </w:rPr>
              <w:t>2 a.</w:t>
            </w:r>
            <w:r w:rsidRPr="002106F7">
              <w:rPr>
                <w:b/>
                <w:i/>
              </w:rPr>
              <w:tab/>
            </w:r>
            <w:r w:rsidRPr="002106F7">
              <w:rPr>
                <w:b/>
                <w:i/>
              </w:rPr>
              <w:t>Kolmannen maan kansalaiselle on annettava mahdollisuus vahvistaa, että hän on saanut tiedot.</w:t>
            </w:r>
          </w:p>
        </w:tc>
      </w:tr>
    </w:tbl>
    <w:p w14:paraId="4AC8450B"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00D853A" w14:textId="77777777" w:rsidR="004B287C" w:rsidRPr="002106F7" w:rsidRDefault="002106F7" w:rsidP="004B287C">
      <w:r w:rsidRPr="002106F7">
        <w:rPr>
          <w:rStyle w:val="HideTWBExt"/>
        </w:rPr>
        <w:t>&lt;/Amend&gt;</w:t>
      </w:r>
    </w:p>
    <w:p w14:paraId="21BCA776"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120</w:t>
      </w:r>
      <w:r w:rsidRPr="002106F7">
        <w:rPr>
          <w:rStyle w:val="HideTWBExt"/>
          <w:b w:val="0"/>
        </w:rPr>
        <w:t>&lt;/NumAm&gt;</w:t>
      </w:r>
    </w:p>
    <w:p w14:paraId="5D7125D8"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8C5BDFD" w14:textId="77777777" w:rsidR="004B287C" w:rsidRPr="002106F7" w:rsidRDefault="002106F7" w:rsidP="004B287C">
      <w:pPr>
        <w:pStyle w:val="NormalBold"/>
      </w:pPr>
      <w:r w:rsidRPr="002106F7">
        <w:rPr>
          <w:rStyle w:val="HideTWBExt"/>
          <w:b w:val="0"/>
        </w:rPr>
        <w:t>&lt;Article&gt;</w:t>
      </w:r>
      <w:r w:rsidRPr="002106F7">
        <w:t>25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7E0F8BA" w14:textId="77777777" w:rsidTr="00ED63DD">
        <w:trPr>
          <w:jc w:val="center"/>
        </w:trPr>
        <w:tc>
          <w:tcPr>
            <w:tcW w:w="9752" w:type="dxa"/>
            <w:gridSpan w:val="2"/>
          </w:tcPr>
          <w:p w14:paraId="351669AE" w14:textId="77777777" w:rsidR="004B287C" w:rsidRPr="002106F7" w:rsidRDefault="004B287C" w:rsidP="00ED63DD">
            <w:pPr>
              <w:keepNext/>
            </w:pPr>
          </w:p>
        </w:tc>
      </w:tr>
      <w:tr w:rsidR="00680D9B" w:rsidRPr="002106F7" w14:paraId="65A1D951" w14:textId="77777777" w:rsidTr="00ED63DD">
        <w:trPr>
          <w:jc w:val="center"/>
        </w:trPr>
        <w:tc>
          <w:tcPr>
            <w:tcW w:w="4876" w:type="dxa"/>
          </w:tcPr>
          <w:p w14:paraId="4CB2BA1B" w14:textId="77777777" w:rsidR="004B287C" w:rsidRPr="002106F7" w:rsidRDefault="002106F7" w:rsidP="00ED63DD">
            <w:pPr>
              <w:pStyle w:val="ColumnHeading"/>
              <w:keepNext/>
            </w:pPr>
            <w:r w:rsidRPr="002106F7">
              <w:t>Komission teksti</w:t>
            </w:r>
          </w:p>
        </w:tc>
        <w:tc>
          <w:tcPr>
            <w:tcW w:w="4876" w:type="dxa"/>
          </w:tcPr>
          <w:p w14:paraId="7F9A8308" w14:textId="77777777" w:rsidR="004B287C" w:rsidRPr="002106F7" w:rsidRDefault="002106F7" w:rsidP="00ED63DD">
            <w:pPr>
              <w:pStyle w:val="ColumnHeading"/>
              <w:keepNext/>
            </w:pPr>
            <w:r w:rsidRPr="002106F7">
              <w:t>Tarkistus</w:t>
            </w:r>
          </w:p>
        </w:tc>
      </w:tr>
      <w:tr w:rsidR="00680D9B" w:rsidRPr="002106F7" w14:paraId="17607B18" w14:textId="77777777" w:rsidTr="00ED63DD">
        <w:trPr>
          <w:jc w:val="center"/>
        </w:trPr>
        <w:tc>
          <w:tcPr>
            <w:tcW w:w="4876" w:type="dxa"/>
          </w:tcPr>
          <w:p w14:paraId="0D1AEBBE" w14:textId="77777777" w:rsidR="004B287C" w:rsidRPr="002106F7" w:rsidRDefault="002106F7" w:rsidP="00ED63DD">
            <w:pPr>
              <w:pStyle w:val="Normal6"/>
            </w:pPr>
            <w:r w:rsidRPr="002106F7">
              <w:t>1.</w:t>
            </w:r>
            <w:r w:rsidRPr="002106F7">
              <w:tab/>
              <w:t>Kun kyseessä on 27 artiklan mukainen muutoksenhaku tai uudelleentarkastelu oikeusviranomaisessa, jäsenvaltioiden on kolmannen maan kansalaisen pyynnöstä varmistettava, että tarpeen mukaan myönnetään maksutonta oikeusapua ja nimetään oikeudellinen edustaja, jotta voidaan taata oikeus tehokkaisiin oikeussuojakeinoihin ja puolueettomaan tuomioistuimeen.</w:t>
            </w:r>
          </w:p>
        </w:tc>
        <w:tc>
          <w:tcPr>
            <w:tcW w:w="4876" w:type="dxa"/>
          </w:tcPr>
          <w:p w14:paraId="5CD2A067" w14:textId="77777777" w:rsidR="004B287C" w:rsidRPr="002106F7" w:rsidRDefault="002106F7" w:rsidP="00ED63DD">
            <w:pPr>
              <w:pStyle w:val="Normal6"/>
              <w:rPr>
                <w:szCs w:val="24"/>
              </w:rPr>
            </w:pPr>
            <w:r w:rsidRPr="002106F7">
              <w:t>1.</w:t>
            </w:r>
            <w:r w:rsidRPr="002106F7">
              <w:tab/>
              <w:t xml:space="preserve">Kun kyseessä on 27 artiklan mukainen muutoksenhaku tai uudelleentarkastelu oikeusviranomaisessa, jäsenvaltioiden on kolmannen maan kansalaisen pyynnöstä varmistettava, että tarpeen mukaan myönnetään maksutonta oikeusapua ja nimetään oikeudellinen edustaja, jotta voidaan taata oikeus tehokkaisiin oikeussuojakeinoihin ja puolueettomaan tuomioistuimeen. </w:t>
            </w:r>
            <w:r w:rsidRPr="002106F7">
              <w:rPr>
                <w:b/>
                <w:i/>
              </w:rPr>
              <w:t>Tällainen apu ei vaikuta asetuksessa (EU) 2024/1348 säädettyyn apuun.</w:t>
            </w:r>
          </w:p>
        </w:tc>
      </w:tr>
    </w:tbl>
    <w:p w14:paraId="6B5EFBDE"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5F15DAC" w14:textId="77777777" w:rsidR="004B287C" w:rsidRPr="002106F7" w:rsidRDefault="002106F7" w:rsidP="004B287C">
      <w:r w:rsidRPr="002106F7">
        <w:rPr>
          <w:rStyle w:val="HideTWBExt"/>
        </w:rPr>
        <w:t>&lt;/Amend&gt;</w:t>
      </w:r>
    </w:p>
    <w:p w14:paraId="07A36A3A"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121</w:t>
      </w:r>
      <w:r w:rsidRPr="002106F7">
        <w:rPr>
          <w:rStyle w:val="HideTWBExt"/>
          <w:b w:val="0"/>
        </w:rPr>
        <w:t>&lt;/NumAm&gt;</w:t>
      </w:r>
    </w:p>
    <w:p w14:paraId="232EE546"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91E7CBB" w14:textId="77777777" w:rsidR="004B287C" w:rsidRPr="002106F7" w:rsidRDefault="002106F7" w:rsidP="004B287C">
      <w:pPr>
        <w:pStyle w:val="NormalBold"/>
      </w:pPr>
      <w:r w:rsidRPr="002106F7">
        <w:rPr>
          <w:rStyle w:val="HideTWBExt"/>
          <w:b w:val="0"/>
        </w:rPr>
        <w:t>&lt;Article&gt;</w:t>
      </w:r>
      <w:r w:rsidRPr="002106F7">
        <w:t>25 artikla – 3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787C8E4" w14:textId="77777777" w:rsidTr="00ED63DD">
        <w:trPr>
          <w:jc w:val="center"/>
        </w:trPr>
        <w:tc>
          <w:tcPr>
            <w:tcW w:w="9752" w:type="dxa"/>
            <w:gridSpan w:val="2"/>
          </w:tcPr>
          <w:p w14:paraId="01A3E4A9" w14:textId="77777777" w:rsidR="004B287C" w:rsidRPr="002106F7" w:rsidRDefault="004B287C" w:rsidP="00ED63DD">
            <w:pPr>
              <w:keepNext/>
            </w:pPr>
          </w:p>
        </w:tc>
      </w:tr>
      <w:tr w:rsidR="00680D9B" w:rsidRPr="002106F7" w14:paraId="62CDC58D" w14:textId="77777777" w:rsidTr="00ED63DD">
        <w:trPr>
          <w:jc w:val="center"/>
        </w:trPr>
        <w:tc>
          <w:tcPr>
            <w:tcW w:w="4876" w:type="dxa"/>
          </w:tcPr>
          <w:p w14:paraId="7F328DB8" w14:textId="77777777" w:rsidR="004B287C" w:rsidRPr="002106F7" w:rsidRDefault="002106F7" w:rsidP="00ED63DD">
            <w:pPr>
              <w:pStyle w:val="ColumnHeading"/>
              <w:keepNext/>
            </w:pPr>
            <w:r w:rsidRPr="002106F7">
              <w:t>Komission teksti</w:t>
            </w:r>
          </w:p>
        </w:tc>
        <w:tc>
          <w:tcPr>
            <w:tcW w:w="4876" w:type="dxa"/>
          </w:tcPr>
          <w:p w14:paraId="5173CEB5" w14:textId="77777777" w:rsidR="004B287C" w:rsidRPr="002106F7" w:rsidRDefault="002106F7" w:rsidP="00ED63DD">
            <w:pPr>
              <w:pStyle w:val="ColumnHeading"/>
              <w:keepNext/>
            </w:pPr>
            <w:r w:rsidRPr="002106F7">
              <w:t>Tarkistus</w:t>
            </w:r>
          </w:p>
        </w:tc>
      </w:tr>
      <w:tr w:rsidR="00680D9B" w:rsidRPr="002106F7" w14:paraId="0EB70E67" w14:textId="77777777" w:rsidTr="00ED63DD">
        <w:trPr>
          <w:jc w:val="center"/>
        </w:trPr>
        <w:tc>
          <w:tcPr>
            <w:tcW w:w="4876" w:type="dxa"/>
          </w:tcPr>
          <w:p w14:paraId="0B209D39" w14:textId="77777777" w:rsidR="004B287C" w:rsidRPr="002106F7" w:rsidRDefault="002106F7" w:rsidP="00ED63DD">
            <w:pPr>
              <w:pStyle w:val="Normal6"/>
            </w:pPr>
            <w:r w:rsidRPr="002106F7">
              <w:rPr>
                <w:b/>
                <w:i/>
              </w:rPr>
              <w:t>3.</w:t>
            </w:r>
            <w:r w:rsidRPr="002106F7">
              <w:rPr>
                <w:b/>
                <w:i/>
              </w:rPr>
              <w:tab/>
            </w:r>
            <w:r w:rsidRPr="002106F7">
              <w:rPr>
                <w:b/>
                <w:i/>
              </w:rPr>
              <w:t>Oikeusapuun ja oikeudelliseen edustukseen on sisällyttävä muutoksenhaun tai uudelleentarkastelupyynnön valmistelu, mukaan lukien vähintään kansallisen lainsäädännön nojalla vaadittavien menettelyyn liittyvien asiakirjojen laatiminen ja, jos järjestetään tuomioistuinkäsittely, osallistuminen tähän käsittelyyn oikeusviranomaisessa, jotta voidaan varmistaa puolustautumisoikeuden tosiasiallinen toteutuminen. Tällainen apu ei vaikuta asetuksessa (EU) 2024/1348 säädettyyn apuun.</w:t>
            </w:r>
          </w:p>
        </w:tc>
        <w:tc>
          <w:tcPr>
            <w:tcW w:w="4876" w:type="dxa"/>
          </w:tcPr>
          <w:p w14:paraId="7D3C55DE" w14:textId="77777777" w:rsidR="004B287C" w:rsidRPr="002106F7" w:rsidRDefault="002106F7" w:rsidP="00ED63DD">
            <w:pPr>
              <w:pStyle w:val="Normal6"/>
              <w:rPr>
                <w:szCs w:val="24"/>
              </w:rPr>
            </w:pPr>
            <w:r w:rsidRPr="002106F7">
              <w:rPr>
                <w:b/>
                <w:i/>
              </w:rPr>
              <w:t>Poistetaan.</w:t>
            </w:r>
          </w:p>
        </w:tc>
      </w:tr>
    </w:tbl>
    <w:p w14:paraId="1FB03680"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6277F00" w14:textId="77777777" w:rsidR="004B287C" w:rsidRPr="002106F7" w:rsidRDefault="002106F7" w:rsidP="004B287C">
      <w:r w:rsidRPr="002106F7">
        <w:rPr>
          <w:rStyle w:val="HideTWBExt"/>
        </w:rPr>
        <w:t>&lt;/Amend&gt;</w:t>
      </w:r>
    </w:p>
    <w:p w14:paraId="74400D2C"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122</w:t>
      </w:r>
      <w:r w:rsidRPr="002106F7">
        <w:rPr>
          <w:rStyle w:val="HideTWBExt"/>
          <w:b w:val="0"/>
        </w:rPr>
        <w:t>&lt;/NumAm&gt;</w:t>
      </w:r>
    </w:p>
    <w:p w14:paraId="58463995"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91BF8DA" w14:textId="77777777" w:rsidR="004B287C" w:rsidRPr="002106F7" w:rsidRDefault="002106F7" w:rsidP="004B287C">
      <w:pPr>
        <w:pStyle w:val="NormalBold"/>
      </w:pPr>
      <w:r w:rsidRPr="002106F7">
        <w:rPr>
          <w:rStyle w:val="HideTWBExt"/>
          <w:b w:val="0"/>
        </w:rPr>
        <w:t>&lt;Article&gt;</w:t>
      </w:r>
      <w:r w:rsidRPr="002106F7">
        <w:t>25 artikla – 4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AA3A1AB" w14:textId="77777777" w:rsidTr="00ED63DD">
        <w:trPr>
          <w:jc w:val="center"/>
        </w:trPr>
        <w:tc>
          <w:tcPr>
            <w:tcW w:w="9752" w:type="dxa"/>
            <w:gridSpan w:val="2"/>
          </w:tcPr>
          <w:p w14:paraId="61267000" w14:textId="77777777" w:rsidR="004B287C" w:rsidRPr="002106F7" w:rsidRDefault="004B287C" w:rsidP="00ED63DD">
            <w:pPr>
              <w:keepNext/>
            </w:pPr>
          </w:p>
        </w:tc>
      </w:tr>
      <w:tr w:rsidR="00680D9B" w:rsidRPr="002106F7" w14:paraId="680F8547" w14:textId="77777777" w:rsidTr="00ED63DD">
        <w:trPr>
          <w:jc w:val="center"/>
        </w:trPr>
        <w:tc>
          <w:tcPr>
            <w:tcW w:w="4876" w:type="dxa"/>
          </w:tcPr>
          <w:p w14:paraId="127DE5A8" w14:textId="77777777" w:rsidR="004B287C" w:rsidRPr="002106F7" w:rsidRDefault="002106F7" w:rsidP="00ED63DD">
            <w:pPr>
              <w:pStyle w:val="ColumnHeading"/>
              <w:keepNext/>
            </w:pPr>
            <w:r w:rsidRPr="002106F7">
              <w:t>Komission teksti</w:t>
            </w:r>
          </w:p>
        </w:tc>
        <w:tc>
          <w:tcPr>
            <w:tcW w:w="4876" w:type="dxa"/>
          </w:tcPr>
          <w:p w14:paraId="02E00AEB" w14:textId="77777777" w:rsidR="004B287C" w:rsidRPr="002106F7" w:rsidRDefault="002106F7" w:rsidP="00ED63DD">
            <w:pPr>
              <w:pStyle w:val="ColumnHeading"/>
              <w:keepNext/>
            </w:pPr>
            <w:r w:rsidRPr="002106F7">
              <w:t>Tarkistus</w:t>
            </w:r>
          </w:p>
        </w:tc>
      </w:tr>
      <w:tr w:rsidR="00680D9B" w:rsidRPr="002106F7" w14:paraId="7DB657A7" w14:textId="77777777" w:rsidTr="00ED63DD">
        <w:trPr>
          <w:jc w:val="center"/>
        </w:trPr>
        <w:tc>
          <w:tcPr>
            <w:tcW w:w="4876" w:type="dxa"/>
          </w:tcPr>
          <w:p w14:paraId="3678DF92" w14:textId="77777777" w:rsidR="004B287C" w:rsidRPr="002106F7" w:rsidRDefault="002106F7" w:rsidP="00ED63DD">
            <w:pPr>
              <w:pStyle w:val="Normal6"/>
            </w:pPr>
            <w:r w:rsidRPr="002106F7">
              <w:t>4.</w:t>
            </w:r>
            <w:r w:rsidRPr="002106F7">
              <w:tab/>
              <w:t xml:space="preserve">Maksutonta oikeusapua saavat antaa ja oikeudellisena edustajana toimia oikeudelliset avustajat tai muut kansallisen lainsäädännön mukaisesti hyväksytyt tai luvan saaneet riittävän pätevät henkilöt, joiden etu ei ole </w:t>
            </w:r>
            <w:r w:rsidRPr="002106F7">
              <w:rPr>
                <w:b/>
                <w:i/>
              </w:rPr>
              <w:t xml:space="preserve">tai ei voisi olla </w:t>
            </w:r>
            <w:r w:rsidRPr="002106F7">
              <w:t>ristiriidassa kolmannen maan kansalaisen edun kanssa.</w:t>
            </w:r>
          </w:p>
        </w:tc>
        <w:tc>
          <w:tcPr>
            <w:tcW w:w="4876" w:type="dxa"/>
          </w:tcPr>
          <w:p w14:paraId="5625A84C" w14:textId="77777777" w:rsidR="004B287C" w:rsidRPr="002106F7" w:rsidRDefault="002106F7" w:rsidP="00ED63DD">
            <w:pPr>
              <w:pStyle w:val="Normal6"/>
              <w:rPr>
                <w:szCs w:val="24"/>
              </w:rPr>
            </w:pPr>
            <w:r w:rsidRPr="002106F7">
              <w:t>4.</w:t>
            </w:r>
            <w:r w:rsidRPr="002106F7">
              <w:tab/>
              <w:t>Maksutonta oikeusapua saavat antaa ja oikeudellisena edustajana toimia oikeudelliset avustajat tai muut kansallisen lainsäädännön mukaisesti hyväksytyt tai luvan saaneet riittävän pätevät henkilöt, joiden etu ei ole ristiriidassa kolmannen maan kansalaisen edun kanssa.</w:t>
            </w:r>
          </w:p>
        </w:tc>
      </w:tr>
    </w:tbl>
    <w:p w14:paraId="574D9F06"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7DA7EAC" w14:textId="77777777" w:rsidR="004B287C" w:rsidRPr="002106F7" w:rsidRDefault="002106F7" w:rsidP="004B287C">
      <w:r w:rsidRPr="002106F7">
        <w:rPr>
          <w:rStyle w:val="HideTWBExt"/>
        </w:rPr>
        <w:t>&lt;/Amend&gt;</w:t>
      </w:r>
    </w:p>
    <w:p w14:paraId="743A6FFC"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123</w:t>
      </w:r>
      <w:r w:rsidRPr="002106F7">
        <w:rPr>
          <w:rStyle w:val="HideTWBExt"/>
          <w:b w:val="0"/>
        </w:rPr>
        <w:t>&lt;/NumAm&gt;</w:t>
      </w:r>
    </w:p>
    <w:p w14:paraId="00E71F25"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DA28703" w14:textId="77777777" w:rsidR="004B287C" w:rsidRPr="002106F7" w:rsidRDefault="002106F7" w:rsidP="004B287C">
      <w:pPr>
        <w:pStyle w:val="NormalBold"/>
      </w:pPr>
      <w:r w:rsidRPr="002106F7">
        <w:rPr>
          <w:rStyle w:val="HideTWBExt"/>
          <w:b w:val="0"/>
        </w:rPr>
        <w:t>&lt;Article&gt;</w:t>
      </w:r>
      <w:r w:rsidRPr="002106F7">
        <w:t>25 artikla – 7 kohta – a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460396B" w14:textId="77777777" w:rsidTr="00ED63DD">
        <w:trPr>
          <w:jc w:val="center"/>
        </w:trPr>
        <w:tc>
          <w:tcPr>
            <w:tcW w:w="9752" w:type="dxa"/>
            <w:gridSpan w:val="2"/>
          </w:tcPr>
          <w:p w14:paraId="1F225D41" w14:textId="77777777" w:rsidR="004B287C" w:rsidRPr="002106F7" w:rsidRDefault="004B287C" w:rsidP="00ED63DD">
            <w:pPr>
              <w:keepNext/>
            </w:pPr>
          </w:p>
        </w:tc>
      </w:tr>
      <w:tr w:rsidR="00680D9B" w:rsidRPr="002106F7" w14:paraId="70B68439" w14:textId="77777777" w:rsidTr="00ED63DD">
        <w:trPr>
          <w:jc w:val="center"/>
        </w:trPr>
        <w:tc>
          <w:tcPr>
            <w:tcW w:w="4876" w:type="dxa"/>
          </w:tcPr>
          <w:p w14:paraId="7A877730" w14:textId="77777777" w:rsidR="004B287C" w:rsidRPr="002106F7" w:rsidRDefault="002106F7" w:rsidP="00ED63DD">
            <w:pPr>
              <w:pStyle w:val="ColumnHeading"/>
              <w:keepNext/>
            </w:pPr>
            <w:r w:rsidRPr="002106F7">
              <w:t>Komission teksti</w:t>
            </w:r>
          </w:p>
        </w:tc>
        <w:tc>
          <w:tcPr>
            <w:tcW w:w="4876" w:type="dxa"/>
          </w:tcPr>
          <w:p w14:paraId="39F46AEB" w14:textId="77777777" w:rsidR="004B287C" w:rsidRPr="002106F7" w:rsidRDefault="002106F7" w:rsidP="00ED63DD">
            <w:pPr>
              <w:pStyle w:val="ColumnHeading"/>
              <w:keepNext/>
            </w:pPr>
            <w:r w:rsidRPr="002106F7">
              <w:t>Tarkistus</w:t>
            </w:r>
          </w:p>
        </w:tc>
      </w:tr>
      <w:tr w:rsidR="00680D9B" w:rsidRPr="002106F7" w14:paraId="76A962D7" w14:textId="77777777" w:rsidTr="00ED63DD">
        <w:trPr>
          <w:jc w:val="center"/>
        </w:trPr>
        <w:tc>
          <w:tcPr>
            <w:tcW w:w="4876" w:type="dxa"/>
          </w:tcPr>
          <w:p w14:paraId="24FB6A28" w14:textId="77777777" w:rsidR="004B287C" w:rsidRPr="002106F7" w:rsidRDefault="002106F7" w:rsidP="00ED63DD">
            <w:pPr>
              <w:pStyle w:val="Normal6"/>
            </w:pPr>
            <w:r w:rsidRPr="002106F7">
              <w:t>a.</w:t>
            </w:r>
            <w:r w:rsidRPr="002106F7">
              <w:tab/>
            </w:r>
            <w:r w:rsidRPr="002106F7">
              <w:t>asettaa rahallisia tai aikarajoituksia maksuttoman oikeusavun ja oikeudellisen edustajan tarjoamiselle edellyttäen, että tällaiset rajoitukset eivät ole mielivaltaisia eivätkä aiheettomasti rajoita mahdollisuutta saada maksutonta oikeusapua ja oikeudellista edustajaa</w:t>
            </w:r>
            <w:r w:rsidRPr="002106F7">
              <w:rPr>
                <w:b/>
                <w:i/>
              </w:rPr>
              <w:t xml:space="preserve"> eivätkä heikennä puolustautumisoikeuden käyttöä</w:t>
            </w:r>
            <w:r w:rsidRPr="002106F7">
              <w:t>;</w:t>
            </w:r>
          </w:p>
        </w:tc>
        <w:tc>
          <w:tcPr>
            <w:tcW w:w="4876" w:type="dxa"/>
          </w:tcPr>
          <w:p w14:paraId="5C24464A" w14:textId="77777777" w:rsidR="004B287C" w:rsidRPr="002106F7" w:rsidRDefault="002106F7" w:rsidP="00ED63DD">
            <w:pPr>
              <w:pStyle w:val="Normal6"/>
              <w:rPr>
                <w:szCs w:val="24"/>
              </w:rPr>
            </w:pPr>
            <w:r w:rsidRPr="002106F7">
              <w:t>a.</w:t>
            </w:r>
            <w:r w:rsidRPr="002106F7">
              <w:tab/>
            </w:r>
            <w:r w:rsidRPr="002106F7">
              <w:t>asettaa rahallisia tai aikarajoituksia maksuttoman oikeusavun ja oikeudellisen edustajan tarjoamiselle edellyttäen, että tällaiset rajoitukset eivät ole mielivaltaisia eivätkä aiheettomasti rajoita mahdollisuutta saada maksutonta oikeusapua ja oikeudellista edustajaa;</w:t>
            </w:r>
          </w:p>
        </w:tc>
      </w:tr>
    </w:tbl>
    <w:p w14:paraId="5B41C9C4"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5E64131" w14:textId="77777777" w:rsidR="004B287C" w:rsidRPr="002106F7" w:rsidRDefault="002106F7" w:rsidP="004B287C">
      <w:r w:rsidRPr="002106F7">
        <w:rPr>
          <w:rStyle w:val="HideTWBExt"/>
        </w:rPr>
        <w:t>&lt;/Amend&gt;</w:t>
      </w:r>
    </w:p>
    <w:p w14:paraId="6D5FB83C"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124</w:t>
      </w:r>
      <w:r w:rsidRPr="002106F7">
        <w:rPr>
          <w:rStyle w:val="HideTWBExt"/>
          <w:b w:val="0"/>
        </w:rPr>
        <w:t>&lt;/NumAm&gt;</w:t>
      </w:r>
    </w:p>
    <w:p w14:paraId="0C2BC1E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5BB3269" w14:textId="77777777" w:rsidR="004B287C" w:rsidRPr="002106F7" w:rsidRDefault="002106F7" w:rsidP="004B287C">
      <w:pPr>
        <w:pStyle w:val="NormalBold"/>
      </w:pPr>
      <w:r w:rsidRPr="002106F7">
        <w:rPr>
          <w:rStyle w:val="HideTWBExt"/>
          <w:b w:val="0"/>
        </w:rPr>
        <w:t>&lt;Article&gt;</w:t>
      </w:r>
      <w:r w:rsidRPr="002106F7">
        <w:t>25 artikla – 7 kohta – b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E9ADD27" w14:textId="77777777" w:rsidTr="00ED63DD">
        <w:trPr>
          <w:jc w:val="center"/>
        </w:trPr>
        <w:tc>
          <w:tcPr>
            <w:tcW w:w="9752" w:type="dxa"/>
            <w:gridSpan w:val="2"/>
          </w:tcPr>
          <w:p w14:paraId="7989980B" w14:textId="77777777" w:rsidR="004B287C" w:rsidRPr="002106F7" w:rsidRDefault="004B287C" w:rsidP="00ED63DD">
            <w:pPr>
              <w:keepNext/>
            </w:pPr>
          </w:p>
        </w:tc>
      </w:tr>
      <w:tr w:rsidR="00680D9B" w:rsidRPr="002106F7" w14:paraId="04EE71A7" w14:textId="77777777" w:rsidTr="00ED63DD">
        <w:trPr>
          <w:jc w:val="center"/>
        </w:trPr>
        <w:tc>
          <w:tcPr>
            <w:tcW w:w="4876" w:type="dxa"/>
          </w:tcPr>
          <w:p w14:paraId="0622DE17" w14:textId="77777777" w:rsidR="004B287C" w:rsidRPr="002106F7" w:rsidRDefault="002106F7" w:rsidP="00ED63DD">
            <w:pPr>
              <w:pStyle w:val="ColumnHeading"/>
              <w:keepNext/>
            </w:pPr>
            <w:r w:rsidRPr="002106F7">
              <w:t>Komission teksti</w:t>
            </w:r>
          </w:p>
        </w:tc>
        <w:tc>
          <w:tcPr>
            <w:tcW w:w="4876" w:type="dxa"/>
          </w:tcPr>
          <w:p w14:paraId="02AEBF52" w14:textId="77777777" w:rsidR="004B287C" w:rsidRPr="002106F7" w:rsidRDefault="002106F7" w:rsidP="00ED63DD">
            <w:pPr>
              <w:pStyle w:val="ColumnHeading"/>
              <w:keepNext/>
            </w:pPr>
            <w:r w:rsidRPr="002106F7">
              <w:t>Tarkistus</w:t>
            </w:r>
          </w:p>
        </w:tc>
      </w:tr>
      <w:tr w:rsidR="00680D9B" w:rsidRPr="002106F7" w14:paraId="32B10842" w14:textId="77777777" w:rsidTr="00ED63DD">
        <w:trPr>
          <w:jc w:val="center"/>
        </w:trPr>
        <w:tc>
          <w:tcPr>
            <w:tcW w:w="4876" w:type="dxa"/>
          </w:tcPr>
          <w:p w14:paraId="4A8AC460" w14:textId="77777777" w:rsidR="004B287C" w:rsidRPr="002106F7" w:rsidRDefault="002106F7" w:rsidP="00ED63DD">
            <w:pPr>
              <w:pStyle w:val="Normal6"/>
            </w:pPr>
            <w:r w:rsidRPr="002106F7">
              <w:t>b.</w:t>
            </w:r>
            <w:r w:rsidRPr="002106F7">
              <w:tab/>
            </w:r>
            <w:r w:rsidRPr="002106F7">
              <w:t xml:space="preserve">pyytää korvaamaan kokonaan tai osittain </w:t>
            </w:r>
            <w:r w:rsidRPr="002106F7">
              <w:rPr>
                <w:b/>
                <w:i/>
              </w:rPr>
              <w:t xml:space="preserve">mahdollisesti </w:t>
            </w:r>
            <w:r w:rsidRPr="002106F7">
              <w:t>aiheutuneet kustannukset, jos kolmannen maan kansalaisen taloudellinen tilanne on parantunut palauttamismenettelyn aikana tai jos päätös maksuttoman oikeusavun antamisesta ja oikeudellisen edustajan nimeämisestä on tehty kolmannen maan kansalaisen toimittamien väärien tietojen perusteella;</w:t>
            </w:r>
          </w:p>
        </w:tc>
        <w:tc>
          <w:tcPr>
            <w:tcW w:w="4876" w:type="dxa"/>
          </w:tcPr>
          <w:p w14:paraId="489C63E4" w14:textId="77777777" w:rsidR="004B287C" w:rsidRPr="002106F7" w:rsidRDefault="002106F7" w:rsidP="00ED63DD">
            <w:pPr>
              <w:pStyle w:val="Normal6"/>
              <w:rPr>
                <w:szCs w:val="24"/>
              </w:rPr>
            </w:pPr>
            <w:r w:rsidRPr="002106F7">
              <w:t>b.</w:t>
            </w:r>
            <w:r w:rsidRPr="002106F7">
              <w:tab/>
              <w:t>pyytää korvaamaan kokonaan tai osittain aiheutuneet kustannukset, jos kolmannen maan kansalaisen taloudellinen tilanne on</w:t>
            </w:r>
            <w:r w:rsidRPr="002106F7">
              <w:rPr>
                <w:b/>
                <w:i/>
              </w:rPr>
              <w:t xml:space="preserve"> merkittävästi</w:t>
            </w:r>
            <w:r w:rsidRPr="002106F7">
              <w:t xml:space="preserve"> parantunut palauttamismenettelyn aikana tai jos päätös maksuttoman oikeusavun antamisesta ja oikeudellisen edustajan nimeämisestä on tehty kolmannen maan kansalaisen toimittamien väärien tietojen perusteella</w:t>
            </w:r>
            <w:r w:rsidRPr="002106F7">
              <w:rPr>
                <w:b/>
                <w:i/>
              </w:rPr>
              <w:t>, minkä vuoksi kolmannen maan kansalaisten on välittömästi ilmoitettava toimivaltaisille viranomaisille merkittävistä muutoksista taloudellisessa tilanteessaan</w:t>
            </w:r>
            <w:r w:rsidRPr="002106F7">
              <w:t>;</w:t>
            </w:r>
          </w:p>
        </w:tc>
      </w:tr>
    </w:tbl>
    <w:p w14:paraId="4C968B11"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661E2C4" w14:textId="77777777" w:rsidR="004B287C" w:rsidRPr="002106F7" w:rsidRDefault="002106F7" w:rsidP="004B287C">
      <w:r w:rsidRPr="002106F7">
        <w:rPr>
          <w:rStyle w:val="HideTWBExt"/>
        </w:rPr>
        <w:t>&lt;/Amend&gt;</w:t>
      </w:r>
    </w:p>
    <w:p w14:paraId="34456001"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125</w:t>
      </w:r>
      <w:r w:rsidRPr="002106F7">
        <w:rPr>
          <w:rStyle w:val="HideTWBExt"/>
          <w:b w:val="0"/>
        </w:rPr>
        <w:t>&lt;/NumAm&gt;</w:t>
      </w:r>
    </w:p>
    <w:p w14:paraId="6480E84B"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405C6E98" w14:textId="77777777" w:rsidR="004B287C" w:rsidRPr="002106F7" w:rsidRDefault="002106F7" w:rsidP="004B287C">
      <w:pPr>
        <w:pStyle w:val="NormalBold"/>
      </w:pPr>
      <w:r w:rsidRPr="002106F7">
        <w:rPr>
          <w:rStyle w:val="HideTWBExt"/>
          <w:b w:val="0"/>
        </w:rPr>
        <w:t>&lt;Article&gt;</w:t>
      </w:r>
      <w:r w:rsidRPr="002106F7">
        <w:t>25 artikla – 7 kohta – c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AE81284" w14:textId="77777777" w:rsidTr="00ED63DD">
        <w:trPr>
          <w:jc w:val="center"/>
        </w:trPr>
        <w:tc>
          <w:tcPr>
            <w:tcW w:w="9752" w:type="dxa"/>
            <w:gridSpan w:val="2"/>
          </w:tcPr>
          <w:p w14:paraId="350BA5E5" w14:textId="77777777" w:rsidR="004B287C" w:rsidRPr="002106F7" w:rsidRDefault="004B287C" w:rsidP="00ED63DD">
            <w:pPr>
              <w:keepNext/>
            </w:pPr>
          </w:p>
        </w:tc>
      </w:tr>
      <w:tr w:rsidR="00680D9B" w:rsidRPr="002106F7" w14:paraId="0A583E02" w14:textId="77777777" w:rsidTr="00ED63DD">
        <w:trPr>
          <w:jc w:val="center"/>
        </w:trPr>
        <w:tc>
          <w:tcPr>
            <w:tcW w:w="4876" w:type="dxa"/>
          </w:tcPr>
          <w:p w14:paraId="541B2100" w14:textId="77777777" w:rsidR="004B287C" w:rsidRPr="002106F7" w:rsidRDefault="002106F7" w:rsidP="00ED63DD">
            <w:pPr>
              <w:pStyle w:val="ColumnHeading"/>
              <w:keepNext/>
            </w:pPr>
            <w:r w:rsidRPr="002106F7">
              <w:t>Komission teksti</w:t>
            </w:r>
          </w:p>
        </w:tc>
        <w:tc>
          <w:tcPr>
            <w:tcW w:w="4876" w:type="dxa"/>
          </w:tcPr>
          <w:p w14:paraId="2FCDEF0B" w14:textId="77777777" w:rsidR="004B287C" w:rsidRPr="002106F7" w:rsidRDefault="002106F7" w:rsidP="00ED63DD">
            <w:pPr>
              <w:pStyle w:val="ColumnHeading"/>
              <w:keepNext/>
            </w:pPr>
            <w:r w:rsidRPr="002106F7">
              <w:t>Tarkistus</w:t>
            </w:r>
          </w:p>
        </w:tc>
      </w:tr>
      <w:tr w:rsidR="00680D9B" w:rsidRPr="002106F7" w14:paraId="4420F17C" w14:textId="77777777" w:rsidTr="00ED63DD">
        <w:trPr>
          <w:jc w:val="center"/>
        </w:trPr>
        <w:tc>
          <w:tcPr>
            <w:tcW w:w="4876" w:type="dxa"/>
          </w:tcPr>
          <w:p w14:paraId="764F915D" w14:textId="77777777" w:rsidR="004B287C" w:rsidRPr="002106F7" w:rsidRDefault="002106F7" w:rsidP="00ED63DD">
            <w:pPr>
              <w:pStyle w:val="Normal6"/>
            </w:pPr>
            <w:r w:rsidRPr="002106F7">
              <w:t>c.</w:t>
            </w:r>
            <w:r w:rsidRPr="002106F7">
              <w:tab/>
            </w:r>
            <w:r w:rsidRPr="002106F7">
              <w:t>säätää, että palkkioiden ja muiden kustannusten ja korvausten osalta kolmansien maiden kansalaisten kohtelun on oltava samanlaista mutta ei suosiollisempaa kuin jäsenvaltioiden omille kansalaisilleen oikeusapuun liittyvissä asioissa yleensä myöntämä kohtelu.</w:t>
            </w:r>
          </w:p>
        </w:tc>
        <w:tc>
          <w:tcPr>
            <w:tcW w:w="4876" w:type="dxa"/>
          </w:tcPr>
          <w:p w14:paraId="6588974A" w14:textId="77777777" w:rsidR="004B287C" w:rsidRPr="002106F7" w:rsidRDefault="002106F7" w:rsidP="00ED63DD">
            <w:pPr>
              <w:pStyle w:val="Normal6"/>
              <w:rPr>
                <w:szCs w:val="24"/>
              </w:rPr>
            </w:pPr>
            <w:r w:rsidRPr="002106F7">
              <w:t>c.</w:t>
            </w:r>
            <w:r w:rsidRPr="002106F7">
              <w:tab/>
              <w:t xml:space="preserve">säätää, että </w:t>
            </w:r>
            <w:r w:rsidRPr="002106F7">
              <w:rPr>
                <w:b/>
                <w:i/>
              </w:rPr>
              <w:t xml:space="preserve">saatavuuden, </w:t>
            </w:r>
            <w:r w:rsidRPr="002106F7">
              <w:t>palkkioiden ja muiden kustannusten ja korvausten osalta kolmansien maiden kansalaisten kohtelun on oltava samanlaista mutta ei suosiollisempaa kuin jäsenvaltioiden omille kansalaisilleen oikeusapuun liittyvissä asioissa yleensä myöntämä kohtelu.</w:t>
            </w:r>
          </w:p>
        </w:tc>
      </w:tr>
    </w:tbl>
    <w:p w14:paraId="3EDD08B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0A38F06" w14:textId="77777777" w:rsidR="004B287C" w:rsidRPr="002106F7" w:rsidRDefault="002106F7" w:rsidP="004B287C">
      <w:r w:rsidRPr="002106F7">
        <w:rPr>
          <w:rStyle w:val="HideTWBExt"/>
        </w:rPr>
        <w:t>&lt;/Amend&gt;</w:t>
      </w:r>
    </w:p>
    <w:p w14:paraId="5DB2A468"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126</w:t>
      </w:r>
      <w:r w:rsidRPr="002106F7">
        <w:rPr>
          <w:rStyle w:val="HideTWBExt"/>
          <w:b w:val="0"/>
        </w:rPr>
        <w:t>&lt;/NumAm&gt;</w:t>
      </w:r>
    </w:p>
    <w:p w14:paraId="295A11B5"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F66241E" w14:textId="77777777" w:rsidR="004B287C" w:rsidRPr="002106F7" w:rsidRDefault="002106F7" w:rsidP="004B287C">
      <w:pPr>
        <w:pStyle w:val="NormalBold"/>
      </w:pPr>
      <w:r w:rsidRPr="002106F7">
        <w:rPr>
          <w:rStyle w:val="HideTWBExt"/>
          <w:b w:val="0"/>
        </w:rPr>
        <w:t>&lt;Article&gt;</w:t>
      </w:r>
      <w:r w:rsidRPr="002106F7">
        <w:t>25 artikla – 8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3DB6BE6" w14:textId="77777777" w:rsidTr="00ED63DD">
        <w:trPr>
          <w:jc w:val="center"/>
        </w:trPr>
        <w:tc>
          <w:tcPr>
            <w:tcW w:w="9752" w:type="dxa"/>
            <w:gridSpan w:val="2"/>
          </w:tcPr>
          <w:p w14:paraId="0C848B29" w14:textId="77777777" w:rsidR="004B287C" w:rsidRPr="002106F7" w:rsidRDefault="004B287C" w:rsidP="00ED63DD">
            <w:pPr>
              <w:keepNext/>
            </w:pPr>
          </w:p>
        </w:tc>
      </w:tr>
      <w:tr w:rsidR="00680D9B" w:rsidRPr="002106F7" w14:paraId="54B30003" w14:textId="77777777" w:rsidTr="00ED63DD">
        <w:trPr>
          <w:jc w:val="center"/>
        </w:trPr>
        <w:tc>
          <w:tcPr>
            <w:tcW w:w="4876" w:type="dxa"/>
          </w:tcPr>
          <w:p w14:paraId="23C745C0" w14:textId="77777777" w:rsidR="004B287C" w:rsidRPr="002106F7" w:rsidRDefault="002106F7" w:rsidP="00ED63DD">
            <w:pPr>
              <w:pStyle w:val="ColumnHeading"/>
              <w:keepNext/>
            </w:pPr>
            <w:r w:rsidRPr="002106F7">
              <w:t>Komission teksti</w:t>
            </w:r>
          </w:p>
        </w:tc>
        <w:tc>
          <w:tcPr>
            <w:tcW w:w="4876" w:type="dxa"/>
          </w:tcPr>
          <w:p w14:paraId="2ECB9F82" w14:textId="77777777" w:rsidR="004B287C" w:rsidRPr="002106F7" w:rsidRDefault="002106F7" w:rsidP="00ED63DD">
            <w:pPr>
              <w:pStyle w:val="ColumnHeading"/>
              <w:keepNext/>
            </w:pPr>
            <w:r w:rsidRPr="002106F7">
              <w:t>Tarkistus</w:t>
            </w:r>
          </w:p>
        </w:tc>
      </w:tr>
      <w:tr w:rsidR="00680D9B" w:rsidRPr="002106F7" w14:paraId="67CC6AD8" w14:textId="77777777" w:rsidTr="00ED63DD">
        <w:trPr>
          <w:jc w:val="center"/>
        </w:trPr>
        <w:tc>
          <w:tcPr>
            <w:tcW w:w="4876" w:type="dxa"/>
          </w:tcPr>
          <w:p w14:paraId="72145F5C" w14:textId="77777777" w:rsidR="004B287C" w:rsidRPr="002106F7" w:rsidRDefault="002106F7" w:rsidP="00ED63DD">
            <w:pPr>
              <w:pStyle w:val="Normal6"/>
            </w:pPr>
            <w:r w:rsidRPr="002106F7">
              <w:t>8.</w:t>
            </w:r>
            <w:r w:rsidRPr="002106F7">
              <w:tab/>
            </w:r>
            <w:r w:rsidRPr="002106F7">
              <w:t xml:space="preserve">Jäsenvaltioiden on säädettävä maksutonta oikeusapua ja oikeudellista edustajaa koskevien pyyntöjen esittämis- ja käsittelytapaa koskevista erityisistä menettelysäännöistä tai sovellettava voimassa olevia sääntöjä, jotka koskevat samankaltaisia jäsenvaltion sisäiseen oikeuteen perustuvia vaatimuksia, edellyttäen, että </w:t>
            </w:r>
            <w:r w:rsidRPr="002106F7">
              <w:rPr>
                <w:b/>
                <w:i/>
              </w:rPr>
              <w:t>näissä säännöissä</w:t>
            </w:r>
            <w:r w:rsidRPr="002106F7">
              <w:t xml:space="preserve"> ei tehdä maksuttoman oikeusavun ja oikeudellisen edustajan saamista kohtuuttoman vaikeaksi tai mahdottomaksi.</w:t>
            </w:r>
          </w:p>
        </w:tc>
        <w:tc>
          <w:tcPr>
            <w:tcW w:w="4876" w:type="dxa"/>
          </w:tcPr>
          <w:p w14:paraId="129B3852" w14:textId="77777777" w:rsidR="004B287C" w:rsidRPr="002106F7" w:rsidRDefault="002106F7" w:rsidP="00ED63DD">
            <w:pPr>
              <w:pStyle w:val="Normal6"/>
              <w:rPr>
                <w:szCs w:val="24"/>
              </w:rPr>
            </w:pPr>
            <w:r w:rsidRPr="002106F7">
              <w:t>8.</w:t>
            </w:r>
            <w:r w:rsidRPr="002106F7">
              <w:tab/>
              <w:t xml:space="preserve">Jäsenvaltioiden on säädettävä maksutonta oikeusapua ja oikeudellista edustajaa koskevien pyyntöjen esittämis- ja käsittelytapaa koskevista erityisistä menettelysäännöistä tai sovellettava voimassa olevia sääntöjä, jotka koskevat samankaltaisia jäsenvaltion sisäiseen oikeuteen perustuvia vaatimuksia, edellyttäen, että </w:t>
            </w:r>
            <w:r w:rsidRPr="002106F7">
              <w:rPr>
                <w:b/>
                <w:i/>
              </w:rPr>
              <w:t>nämä säännöt eivät ole rajoittavampia tai niissä</w:t>
            </w:r>
            <w:r w:rsidRPr="002106F7">
              <w:t xml:space="preserve"> ei tehdä maksuttoman oikeusavun ja oikeudellisen edustajan saamista kohtuuttoman vaikeaksi tai mahdottomaksi.</w:t>
            </w:r>
          </w:p>
        </w:tc>
      </w:tr>
    </w:tbl>
    <w:p w14:paraId="282BBE22"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129D3C7" w14:textId="77777777" w:rsidR="004B287C" w:rsidRPr="002106F7" w:rsidRDefault="002106F7" w:rsidP="004B287C">
      <w:r w:rsidRPr="002106F7">
        <w:rPr>
          <w:rStyle w:val="HideTWBExt"/>
        </w:rPr>
        <w:t>&lt;/Amend&gt;</w:t>
      </w:r>
    </w:p>
    <w:p w14:paraId="2CAE4054"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127</w:t>
      </w:r>
      <w:r w:rsidRPr="002106F7">
        <w:rPr>
          <w:rStyle w:val="HideTWBExt"/>
          <w:b w:val="0"/>
        </w:rPr>
        <w:t>&lt;/NumAm&gt;</w:t>
      </w:r>
    </w:p>
    <w:p w14:paraId="33E6917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F681A04" w14:textId="77777777" w:rsidR="004B287C" w:rsidRPr="002106F7" w:rsidRDefault="002106F7" w:rsidP="004B287C">
      <w:pPr>
        <w:pStyle w:val="NormalBold"/>
      </w:pPr>
      <w:r w:rsidRPr="002106F7">
        <w:rPr>
          <w:rStyle w:val="HideTWBExt"/>
          <w:b w:val="0"/>
        </w:rPr>
        <w:t>&lt;Article&gt;</w:t>
      </w:r>
      <w:r w:rsidRPr="002106F7">
        <w:t>26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3A5B1D6" w14:textId="77777777" w:rsidTr="00ED63DD">
        <w:trPr>
          <w:jc w:val="center"/>
        </w:trPr>
        <w:tc>
          <w:tcPr>
            <w:tcW w:w="9752" w:type="dxa"/>
            <w:gridSpan w:val="2"/>
          </w:tcPr>
          <w:p w14:paraId="47BAC85F" w14:textId="77777777" w:rsidR="004B287C" w:rsidRPr="002106F7" w:rsidRDefault="004B287C" w:rsidP="00ED63DD">
            <w:pPr>
              <w:keepNext/>
            </w:pPr>
          </w:p>
        </w:tc>
      </w:tr>
      <w:tr w:rsidR="00680D9B" w:rsidRPr="002106F7" w14:paraId="3A85F17F" w14:textId="77777777" w:rsidTr="00ED63DD">
        <w:trPr>
          <w:jc w:val="center"/>
        </w:trPr>
        <w:tc>
          <w:tcPr>
            <w:tcW w:w="4876" w:type="dxa"/>
          </w:tcPr>
          <w:p w14:paraId="66A449F6" w14:textId="77777777" w:rsidR="004B287C" w:rsidRPr="002106F7" w:rsidRDefault="002106F7" w:rsidP="00ED63DD">
            <w:pPr>
              <w:pStyle w:val="ColumnHeading"/>
              <w:keepNext/>
            </w:pPr>
            <w:r w:rsidRPr="002106F7">
              <w:t>Komission teksti</w:t>
            </w:r>
          </w:p>
        </w:tc>
        <w:tc>
          <w:tcPr>
            <w:tcW w:w="4876" w:type="dxa"/>
          </w:tcPr>
          <w:p w14:paraId="47B65FCC" w14:textId="77777777" w:rsidR="004B287C" w:rsidRPr="002106F7" w:rsidRDefault="002106F7" w:rsidP="00ED63DD">
            <w:pPr>
              <w:pStyle w:val="ColumnHeading"/>
              <w:keepNext/>
            </w:pPr>
            <w:r w:rsidRPr="002106F7">
              <w:t>Tarkistus</w:t>
            </w:r>
          </w:p>
        </w:tc>
      </w:tr>
      <w:tr w:rsidR="00680D9B" w:rsidRPr="002106F7" w14:paraId="63E4653D" w14:textId="77777777" w:rsidTr="00ED63DD">
        <w:trPr>
          <w:jc w:val="center"/>
        </w:trPr>
        <w:tc>
          <w:tcPr>
            <w:tcW w:w="4876" w:type="dxa"/>
          </w:tcPr>
          <w:p w14:paraId="3F8E6D8D" w14:textId="77777777" w:rsidR="004B287C" w:rsidRPr="002106F7" w:rsidRDefault="002106F7" w:rsidP="00ED63DD">
            <w:pPr>
              <w:pStyle w:val="Normal6"/>
            </w:pPr>
            <w:r w:rsidRPr="002106F7">
              <w:t>1.</w:t>
            </w:r>
            <w:r w:rsidRPr="002106F7">
              <w:tab/>
            </w:r>
            <w:r w:rsidRPr="002106F7">
              <w:t xml:space="preserve">Kolmannen maan kansalaiselle on annettava mahdollisuus käyttää tehokkaita oikeussuojakeinoja, jotta hän voi hakea muutosta 7 ja 10 artiklassa ja </w:t>
            </w:r>
            <w:r w:rsidRPr="002106F7">
              <w:rPr>
                <w:b/>
                <w:i/>
              </w:rPr>
              <w:t>12</w:t>
            </w:r>
            <w:r w:rsidRPr="002106F7">
              <w:t xml:space="preserve"> artiklan 2 kohdassa tarkoitettuihin päätöksiin toimivaltaisessa oikeusviranomaisessa.</w:t>
            </w:r>
          </w:p>
        </w:tc>
        <w:tc>
          <w:tcPr>
            <w:tcW w:w="4876" w:type="dxa"/>
          </w:tcPr>
          <w:p w14:paraId="560DA0F3" w14:textId="77777777" w:rsidR="004B287C" w:rsidRPr="002106F7" w:rsidRDefault="002106F7" w:rsidP="00ED63DD">
            <w:pPr>
              <w:pStyle w:val="Normal6"/>
              <w:rPr>
                <w:szCs w:val="24"/>
              </w:rPr>
            </w:pPr>
            <w:r w:rsidRPr="002106F7">
              <w:t>1.</w:t>
            </w:r>
            <w:r w:rsidRPr="002106F7">
              <w:tab/>
              <w:t xml:space="preserve">Kolmannen maan kansalaiselle on annettava mahdollisuus käyttää tehokkaita oikeussuojakeinoja, jotta hän voi hakea muutosta 7 ja 10 artiklassa ja </w:t>
            </w:r>
            <w:r w:rsidRPr="002106F7">
              <w:rPr>
                <w:b/>
                <w:i/>
              </w:rPr>
              <w:t>13</w:t>
            </w:r>
            <w:r w:rsidRPr="002106F7">
              <w:t xml:space="preserve"> artiklan 2 kohdassa tarkoitettuihin päätöksiin toimivaltaisessa oikeusviranomaisessa.</w:t>
            </w:r>
          </w:p>
        </w:tc>
      </w:tr>
    </w:tbl>
    <w:p w14:paraId="4C0CC2A1"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09382CA" w14:textId="77777777" w:rsidR="004B287C" w:rsidRPr="002106F7" w:rsidRDefault="002106F7" w:rsidP="004B287C">
      <w:r w:rsidRPr="002106F7">
        <w:rPr>
          <w:rStyle w:val="HideTWBExt"/>
        </w:rPr>
        <w:t>&lt;/Amend&gt;</w:t>
      </w:r>
    </w:p>
    <w:p w14:paraId="560D533A"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128</w:t>
      </w:r>
      <w:r w:rsidRPr="002106F7">
        <w:rPr>
          <w:rStyle w:val="HideTWBExt"/>
          <w:b w:val="0"/>
        </w:rPr>
        <w:t>&lt;/NumAm&gt;</w:t>
      </w:r>
    </w:p>
    <w:p w14:paraId="583EBBB9"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9B4985F" w14:textId="77777777" w:rsidR="004B287C" w:rsidRPr="002106F7" w:rsidRDefault="002106F7" w:rsidP="004B287C">
      <w:pPr>
        <w:pStyle w:val="NormalBold"/>
      </w:pPr>
      <w:r w:rsidRPr="002106F7">
        <w:rPr>
          <w:rStyle w:val="HideTWBExt"/>
          <w:b w:val="0"/>
        </w:rPr>
        <w:t>&lt;Article&gt;</w:t>
      </w:r>
      <w:r w:rsidRPr="002106F7">
        <w:t>26 artikla – 3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97CC7B7" w14:textId="77777777" w:rsidTr="00ED63DD">
        <w:trPr>
          <w:jc w:val="center"/>
        </w:trPr>
        <w:tc>
          <w:tcPr>
            <w:tcW w:w="9752" w:type="dxa"/>
            <w:gridSpan w:val="2"/>
          </w:tcPr>
          <w:p w14:paraId="2046717F" w14:textId="77777777" w:rsidR="004B287C" w:rsidRPr="002106F7" w:rsidRDefault="004B287C" w:rsidP="00ED63DD">
            <w:pPr>
              <w:keepNext/>
            </w:pPr>
          </w:p>
        </w:tc>
      </w:tr>
      <w:tr w:rsidR="00680D9B" w:rsidRPr="002106F7" w14:paraId="502B0C3C" w14:textId="77777777" w:rsidTr="00ED63DD">
        <w:trPr>
          <w:jc w:val="center"/>
        </w:trPr>
        <w:tc>
          <w:tcPr>
            <w:tcW w:w="4876" w:type="dxa"/>
          </w:tcPr>
          <w:p w14:paraId="53068242" w14:textId="77777777" w:rsidR="004B287C" w:rsidRPr="002106F7" w:rsidRDefault="002106F7" w:rsidP="00ED63DD">
            <w:pPr>
              <w:pStyle w:val="ColumnHeading"/>
              <w:keepNext/>
            </w:pPr>
            <w:r w:rsidRPr="002106F7">
              <w:t>Komission teksti</w:t>
            </w:r>
          </w:p>
        </w:tc>
        <w:tc>
          <w:tcPr>
            <w:tcW w:w="4876" w:type="dxa"/>
          </w:tcPr>
          <w:p w14:paraId="3BC00275" w14:textId="77777777" w:rsidR="004B287C" w:rsidRPr="002106F7" w:rsidRDefault="002106F7" w:rsidP="00ED63DD">
            <w:pPr>
              <w:pStyle w:val="ColumnHeading"/>
              <w:keepNext/>
            </w:pPr>
            <w:r w:rsidRPr="002106F7">
              <w:t>Tarkistus</w:t>
            </w:r>
          </w:p>
        </w:tc>
      </w:tr>
      <w:tr w:rsidR="00680D9B" w:rsidRPr="002106F7" w14:paraId="4C9A2DB9" w14:textId="77777777" w:rsidTr="00ED63DD">
        <w:trPr>
          <w:jc w:val="center"/>
        </w:trPr>
        <w:tc>
          <w:tcPr>
            <w:tcW w:w="4876" w:type="dxa"/>
          </w:tcPr>
          <w:p w14:paraId="1E812973" w14:textId="77777777" w:rsidR="004B287C" w:rsidRPr="002106F7" w:rsidRDefault="002106F7" w:rsidP="00ED63DD">
            <w:pPr>
              <w:pStyle w:val="Normal6"/>
            </w:pPr>
            <w:r w:rsidRPr="002106F7">
              <w:rPr>
                <w:b/>
                <w:i/>
              </w:rPr>
              <w:t>3.</w:t>
            </w:r>
            <w:r w:rsidRPr="002106F7">
              <w:rPr>
                <w:b/>
                <w:i/>
              </w:rPr>
              <w:tab/>
            </w:r>
            <w:r w:rsidRPr="002106F7">
              <w:rPr>
                <w:b/>
                <w:i/>
              </w:rPr>
              <w:t>Jäsenvaltioiden on varmistettava, että toimivaltainen oikeusviranomainen tarkistaa palauttamiskiellon periaatteesta johtuvien vaatimusten noudattamisen kolmannen maan kansalaisen pyynnöstä tai viran puolesta.</w:t>
            </w:r>
          </w:p>
        </w:tc>
        <w:tc>
          <w:tcPr>
            <w:tcW w:w="4876" w:type="dxa"/>
          </w:tcPr>
          <w:p w14:paraId="5C1FD779" w14:textId="77777777" w:rsidR="004B287C" w:rsidRPr="002106F7" w:rsidRDefault="002106F7" w:rsidP="00ED63DD">
            <w:pPr>
              <w:pStyle w:val="Normal6"/>
              <w:rPr>
                <w:szCs w:val="24"/>
              </w:rPr>
            </w:pPr>
            <w:r w:rsidRPr="002106F7">
              <w:rPr>
                <w:b/>
                <w:i/>
              </w:rPr>
              <w:t>Poistetaan.</w:t>
            </w:r>
          </w:p>
        </w:tc>
      </w:tr>
    </w:tbl>
    <w:p w14:paraId="51D8FA35"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C03A198" w14:textId="77777777" w:rsidR="004B287C" w:rsidRPr="002106F7" w:rsidRDefault="002106F7" w:rsidP="004B287C">
      <w:r w:rsidRPr="002106F7">
        <w:rPr>
          <w:rStyle w:val="HideTWBExt"/>
        </w:rPr>
        <w:t>&lt;/Amend&gt;</w:t>
      </w:r>
    </w:p>
    <w:p w14:paraId="025AEBA3"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129</w:t>
      </w:r>
      <w:r w:rsidRPr="002106F7">
        <w:rPr>
          <w:rStyle w:val="HideTWBExt"/>
          <w:b w:val="0"/>
        </w:rPr>
        <w:t>&lt;/NumAm&gt;</w:t>
      </w:r>
    </w:p>
    <w:p w14:paraId="750E6E28"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45A4D93D" w14:textId="77777777" w:rsidR="004B287C" w:rsidRPr="002106F7" w:rsidRDefault="002106F7" w:rsidP="004B287C">
      <w:pPr>
        <w:pStyle w:val="NormalBold"/>
      </w:pPr>
      <w:r w:rsidRPr="002106F7">
        <w:rPr>
          <w:rStyle w:val="HideTWBExt"/>
          <w:b w:val="0"/>
        </w:rPr>
        <w:t>&lt;Article&gt;</w:t>
      </w:r>
      <w:r w:rsidRPr="002106F7">
        <w:t>27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DCF0AC6" w14:textId="77777777" w:rsidTr="00ED63DD">
        <w:trPr>
          <w:jc w:val="center"/>
        </w:trPr>
        <w:tc>
          <w:tcPr>
            <w:tcW w:w="9752" w:type="dxa"/>
            <w:gridSpan w:val="2"/>
          </w:tcPr>
          <w:p w14:paraId="602EC882" w14:textId="77777777" w:rsidR="004B287C" w:rsidRPr="002106F7" w:rsidRDefault="004B287C" w:rsidP="00ED63DD">
            <w:pPr>
              <w:keepNext/>
            </w:pPr>
          </w:p>
        </w:tc>
      </w:tr>
      <w:tr w:rsidR="00680D9B" w:rsidRPr="002106F7" w14:paraId="3D80A9E9" w14:textId="77777777" w:rsidTr="00ED63DD">
        <w:trPr>
          <w:jc w:val="center"/>
        </w:trPr>
        <w:tc>
          <w:tcPr>
            <w:tcW w:w="4876" w:type="dxa"/>
          </w:tcPr>
          <w:p w14:paraId="0ADD4F2F" w14:textId="77777777" w:rsidR="004B287C" w:rsidRPr="002106F7" w:rsidRDefault="002106F7" w:rsidP="00ED63DD">
            <w:pPr>
              <w:pStyle w:val="ColumnHeading"/>
              <w:keepNext/>
            </w:pPr>
            <w:r w:rsidRPr="002106F7">
              <w:t>Komission teksti</w:t>
            </w:r>
          </w:p>
        </w:tc>
        <w:tc>
          <w:tcPr>
            <w:tcW w:w="4876" w:type="dxa"/>
          </w:tcPr>
          <w:p w14:paraId="67337E49" w14:textId="77777777" w:rsidR="004B287C" w:rsidRPr="002106F7" w:rsidRDefault="002106F7" w:rsidP="00ED63DD">
            <w:pPr>
              <w:pStyle w:val="ColumnHeading"/>
              <w:keepNext/>
            </w:pPr>
            <w:r w:rsidRPr="002106F7">
              <w:t>Tarkistus</w:t>
            </w:r>
          </w:p>
        </w:tc>
      </w:tr>
      <w:tr w:rsidR="00680D9B" w:rsidRPr="002106F7" w14:paraId="2AF2C28B" w14:textId="77777777" w:rsidTr="00ED63DD">
        <w:trPr>
          <w:jc w:val="center"/>
        </w:trPr>
        <w:tc>
          <w:tcPr>
            <w:tcW w:w="4876" w:type="dxa"/>
          </w:tcPr>
          <w:p w14:paraId="0C031EFF" w14:textId="77777777" w:rsidR="004B287C" w:rsidRPr="002106F7" w:rsidRDefault="002106F7" w:rsidP="00ED63DD">
            <w:pPr>
              <w:pStyle w:val="Normal6"/>
            </w:pPr>
            <w:r w:rsidRPr="002106F7">
              <w:t>2.</w:t>
            </w:r>
            <w:r w:rsidRPr="002106F7">
              <w:tab/>
            </w:r>
            <w:r w:rsidRPr="002106F7">
              <w:t xml:space="preserve">Edellä 1 kohdassa tarkoitettujen määräaikojen on alettava kulua päivästä, jona 7 ja 10 artiklassa sekä 12 artiklan 2 kohdassa tarkoitetut päätökset annetaan tiedoksi kolmannen maan kansalaiselle, </w:t>
            </w:r>
            <w:r w:rsidRPr="002106F7">
              <w:rPr>
                <w:b/>
                <w:i/>
              </w:rPr>
              <w:t xml:space="preserve">tai muusta kansallisessa lainsäädännössä määriteltävästä päivästä, </w:t>
            </w:r>
            <w:r w:rsidRPr="002106F7">
              <w:t>erityisesti jos asianomainen kolmannen maan kansalainen on paennut.</w:t>
            </w:r>
          </w:p>
        </w:tc>
        <w:tc>
          <w:tcPr>
            <w:tcW w:w="4876" w:type="dxa"/>
          </w:tcPr>
          <w:p w14:paraId="6EC8DDD2" w14:textId="77777777" w:rsidR="004B287C" w:rsidRPr="002106F7" w:rsidRDefault="002106F7" w:rsidP="00ED63DD">
            <w:pPr>
              <w:pStyle w:val="Normal6"/>
              <w:rPr>
                <w:szCs w:val="24"/>
              </w:rPr>
            </w:pPr>
            <w:r w:rsidRPr="002106F7">
              <w:t>2.</w:t>
            </w:r>
            <w:r w:rsidRPr="002106F7">
              <w:tab/>
              <w:t>Edellä 1 kohdassa tarkoitettujen määräaikojen on alettava kulua päivästä, jona 7 ja 10 artiklassa sekä 12 artiklan 2 kohdassa tarkoitetut päätökset annetaan tiedoksi kolmannen maan kansalaiselle, erityisesti jos asianomainen kolmannen maan kansalainen on paennut.</w:t>
            </w:r>
          </w:p>
        </w:tc>
      </w:tr>
    </w:tbl>
    <w:p w14:paraId="3E1E0EB6"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2272925" w14:textId="77777777" w:rsidR="004B287C" w:rsidRPr="002106F7" w:rsidRDefault="002106F7" w:rsidP="004B287C">
      <w:r w:rsidRPr="002106F7">
        <w:rPr>
          <w:rStyle w:val="HideTWBExt"/>
        </w:rPr>
        <w:t>&lt;/Amend&gt;</w:t>
      </w:r>
    </w:p>
    <w:p w14:paraId="53623FCA"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130</w:t>
      </w:r>
      <w:r w:rsidRPr="002106F7">
        <w:rPr>
          <w:rStyle w:val="HideTWBExt"/>
          <w:b w:val="0"/>
        </w:rPr>
        <w:t>&lt;/NumAm&gt;</w:t>
      </w:r>
    </w:p>
    <w:p w14:paraId="7B360FEE"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40E1EB6" w14:textId="77777777" w:rsidR="004B287C" w:rsidRPr="002106F7" w:rsidRDefault="002106F7" w:rsidP="004B287C">
      <w:pPr>
        <w:pStyle w:val="NormalBold"/>
      </w:pPr>
      <w:r w:rsidRPr="002106F7">
        <w:rPr>
          <w:rStyle w:val="HideTWBExt"/>
          <w:b w:val="0"/>
        </w:rPr>
        <w:t>&lt;Article&gt;</w:t>
      </w:r>
      <w:r w:rsidRPr="002106F7">
        <w:t>27 artikla – 4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C8303B1" w14:textId="77777777" w:rsidTr="00ED63DD">
        <w:trPr>
          <w:jc w:val="center"/>
        </w:trPr>
        <w:tc>
          <w:tcPr>
            <w:tcW w:w="9752" w:type="dxa"/>
            <w:gridSpan w:val="2"/>
          </w:tcPr>
          <w:p w14:paraId="0CBD12B3" w14:textId="77777777" w:rsidR="004B287C" w:rsidRPr="002106F7" w:rsidRDefault="004B287C" w:rsidP="00ED63DD">
            <w:pPr>
              <w:keepNext/>
            </w:pPr>
          </w:p>
        </w:tc>
      </w:tr>
      <w:tr w:rsidR="00680D9B" w:rsidRPr="002106F7" w14:paraId="2BFAC373" w14:textId="77777777" w:rsidTr="00ED63DD">
        <w:trPr>
          <w:jc w:val="center"/>
        </w:trPr>
        <w:tc>
          <w:tcPr>
            <w:tcW w:w="4876" w:type="dxa"/>
          </w:tcPr>
          <w:p w14:paraId="59316CA6" w14:textId="77777777" w:rsidR="004B287C" w:rsidRPr="002106F7" w:rsidRDefault="002106F7" w:rsidP="00ED63DD">
            <w:pPr>
              <w:pStyle w:val="ColumnHeading"/>
              <w:keepNext/>
            </w:pPr>
            <w:r w:rsidRPr="002106F7">
              <w:t>Komission teksti</w:t>
            </w:r>
          </w:p>
        </w:tc>
        <w:tc>
          <w:tcPr>
            <w:tcW w:w="4876" w:type="dxa"/>
          </w:tcPr>
          <w:p w14:paraId="582203DB" w14:textId="77777777" w:rsidR="004B287C" w:rsidRPr="002106F7" w:rsidRDefault="002106F7" w:rsidP="00ED63DD">
            <w:pPr>
              <w:pStyle w:val="ColumnHeading"/>
              <w:keepNext/>
            </w:pPr>
            <w:r w:rsidRPr="002106F7">
              <w:t>Tarkistus</w:t>
            </w:r>
          </w:p>
        </w:tc>
      </w:tr>
      <w:tr w:rsidR="00680D9B" w:rsidRPr="002106F7" w14:paraId="4A311A6E" w14:textId="77777777" w:rsidTr="00ED63DD">
        <w:trPr>
          <w:jc w:val="center"/>
        </w:trPr>
        <w:tc>
          <w:tcPr>
            <w:tcW w:w="4876" w:type="dxa"/>
          </w:tcPr>
          <w:p w14:paraId="4E28D2EA" w14:textId="77777777" w:rsidR="004B287C" w:rsidRPr="002106F7" w:rsidRDefault="002106F7" w:rsidP="00ED63DD">
            <w:pPr>
              <w:pStyle w:val="Normal6"/>
            </w:pPr>
            <w:r w:rsidRPr="002106F7">
              <w:t>4.</w:t>
            </w:r>
            <w:r w:rsidRPr="002106F7">
              <w:tab/>
              <w:t xml:space="preserve">Jos yhdessä 7 artiklassa tarkoitetun palauttamispäätöksen kanssa määrätään maahantulokielto, siihen on haettava muutosta yhdessä kyseistä palauttamispäätöstä koskevan muutoksenhaun kanssa samassa oikeusviranomaisessa, samoja oikeudenkäyntimenettelyjä noudattaen ja samoissa määräajoissa. Jos maahantulokielto määrätään erillään palauttamispäätöksestä tai se on ainoa riitautettava päätös, siihen voidaan hakea muutosta erikseen. Tällaisen erillisen oikeudenkäyntimenettelyn vireillepanon määräaikojen on oltava </w:t>
            </w:r>
            <w:r w:rsidRPr="002106F7">
              <w:t>samat kuin ne, joita sovelletaan silloin kun maahantulokieltoon haetaan muutosta yhdessä palauttamispäätöksen kanssa.</w:t>
            </w:r>
          </w:p>
        </w:tc>
        <w:tc>
          <w:tcPr>
            <w:tcW w:w="4876" w:type="dxa"/>
          </w:tcPr>
          <w:p w14:paraId="0F30476F" w14:textId="77777777" w:rsidR="004B287C" w:rsidRPr="002106F7" w:rsidRDefault="002106F7" w:rsidP="00ED63DD">
            <w:pPr>
              <w:pStyle w:val="Normal6"/>
              <w:rPr>
                <w:szCs w:val="24"/>
              </w:rPr>
            </w:pPr>
            <w:r w:rsidRPr="002106F7">
              <w:t>4.</w:t>
            </w:r>
            <w:r w:rsidRPr="002106F7">
              <w:tab/>
              <w:t>Jos yhdessä 7 artiklassa tarkoitetun palauttamispäätöksen kanssa määrätään maahantulokielto</w:t>
            </w:r>
            <w:r w:rsidRPr="002106F7">
              <w:rPr>
                <w:b/>
                <w:i/>
              </w:rPr>
              <w:t xml:space="preserve"> tai maastapoistamispäätös</w:t>
            </w:r>
            <w:r w:rsidRPr="002106F7">
              <w:t>, siihen on haettava muutosta yhdessä kyseistä palauttamispäätöstä koskevan muutoksenhaun kanssa samassa oikeusviranomaisessa, samoja oikeudenkäyntimenettelyjä noudattaen ja samoissa määräajoissa. Jos maahantulokielto määrätään erillään palauttamispäätöksestä tai se on ainoa riitautettava päätös, siihen voidaan hakea muutosta erikseen. Tällaisen erillisen oikeudenkäyntimenettelyn vireillepan</w:t>
            </w:r>
            <w:r w:rsidRPr="002106F7">
              <w:t>on määräaikojen on oltava samat kuin ne, joita sovelletaan silloin kun maahantulokieltoon haetaan muutosta yhdessä palauttamispäätöksen kanssa.</w:t>
            </w:r>
          </w:p>
        </w:tc>
      </w:tr>
    </w:tbl>
    <w:p w14:paraId="58CFD52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8307E20" w14:textId="77777777" w:rsidR="004B287C" w:rsidRPr="002106F7" w:rsidRDefault="002106F7" w:rsidP="004B287C">
      <w:r w:rsidRPr="002106F7">
        <w:rPr>
          <w:rStyle w:val="HideTWBExt"/>
        </w:rPr>
        <w:t>&lt;/Amend&gt;</w:t>
      </w:r>
    </w:p>
    <w:p w14:paraId="3763665F"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131</w:t>
      </w:r>
      <w:r w:rsidRPr="002106F7">
        <w:rPr>
          <w:rStyle w:val="HideTWBExt"/>
          <w:b w:val="0"/>
        </w:rPr>
        <w:t>&lt;/NumAm&gt;</w:t>
      </w:r>
    </w:p>
    <w:p w14:paraId="7B5B0EB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F4FA7BD" w14:textId="77777777" w:rsidR="004B287C" w:rsidRPr="002106F7" w:rsidRDefault="002106F7" w:rsidP="004B287C">
      <w:pPr>
        <w:pStyle w:val="NormalBold"/>
      </w:pPr>
      <w:r w:rsidRPr="002106F7">
        <w:rPr>
          <w:rStyle w:val="HideTWBExt"/>
          <w:b w:val="0"/>
        </w:rPr>
        <w:t>&lt;Article&gt;</w:t>
      </w:r>
      <w:r w:rsidRPr="002106F7">
        <w:t>28 artikla – otsikko</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86596B4" w14:textId="77777777" w:rsidTr="00ED63DD">
        <w:trPr>
          <w:jc w:val="center"/>
        </w:trPr>
        <w:tc>
          <w:tcPr>
            <w:tcW w:w="9752" w:type="dxa"/>
            <w:gridSpan w:val="2"/>
          </w:tcPr>
          <w:p w14:paraId="5DE2FF36" w14:textId="77777777" w:rsidR="004B287C" w:rsidRPr="002106F7" w:rsidRDefault="004B287C" w:rsidP="00ED63DD">
            <w:pPr>
              <w:keepNext/>
            </w:pPr>
          </w:p>
        </w:tc>
      </w:tr>
      <w:tr w:rsidR="00680D9B" w:rsidRPr="002106F7" w14:paraId="7784EFF7" w14:textId="77777777" w:rsidTr="00ED63DD">
        <w:trPr>
          <w:jc w:val="center"/>
        </w:trPr>
        <w:tc>
          <w:tcPr>
            <w:tcW w:w="4876" w:type="dxa"/>
          </w:tcPr>
          <w:p w14:paraId="1C535A4C" w14:textId="77777777" w:rsidR="004B287C" w:rsidRPr="002106F7" w:rsidRDefault="002106F7" w:rsidP="00ED63DD">
            <w:pPr>
              <w:pStyle w:val="ColumnHeading"/>
              <w:keepNext/>
            </w:pPr>
            <w:r w:rsidRPr="002106F7">
              <w:t>Komission teksti</w:t>
            </w:r>
          </w:p>
        </w:tc>
        <w:tc>
          <w:tcPr>
            <w:tcW w:w="4876" w:type="dxa"/>
          </w:tcPr>
          <w:p w14:paraId="44BBE675" w14:textId="77777777" w:rsidR="004B287C" w:rsidRPr="002106F7" w:rsidRDefault="002106F7" w:rsidP="00ED63DD">
            <w:pPr>
              <w:pStyle w:val="ColumnHeading"/>
              <w:keepNext/>
            </w:pPr>
            <w:r w:rsidRPr="002106F7">
              <w:t>Tarkistus</w:t>
            </w:r>
          </w:p>
        </w:tc>
      </w:tr>
      <w:tr w:rsidR="00680D9B" w:rsidRPr="002106F7" w14:paraId="2F97FC2D" w14:textId="77777777" w:rsidTr="00ED63DD">
        <w:trPr>
          <w:jc w:val="center"/>
        </w:trPr>
        <w:tc>
          <w:tcPr>
            <w:tcW w:w="4876" w:type="dxa"/>
          </w:tcPr>
          <w:p w14:paraId="41F6D24A" w14:textId="77777777" w:rsidR="004B287C" w:rsidRPr="002106F7" w:rsidRDefault="002106F7" w:rsidP="00ED63DD">
            <w:pPr>
              <w:pStyle w:val="Normal6"/>
            </w:pPr>
            <w:r w:rsidRPr="002106F7">
              <w:rPr>
                <w:b/>
                <w:i/>
              </w:rPr>
              <w:t>Lykkäävä vaikutus</w:t>
            </w:r>
          </w:p>
        </w:tc>
        <w:tc>
          <w:tcPr>
            <w:tcW w:w="4876" w:type="dxa"/>
          </w:tcPr>
          <w:p w14:paraId="34EE2897" w14:textId="77777777" w:rsidR="004B287C" w:rsidRPr="002106F7" w:rsidRDefault="002106F7" w:rsidP="00ED63DD">
            <w:pPr>
              <w:pStyle w:val="Normal6"/>
              <w:rPr>
                <w:szCs w:val="24"/>
              </w:rPr>
            </w:pPr>
            <w:r w:rsidRPr="002106F7">
              <w:rPr>
                <w:b/>
                <w:i/>
              </w:rPr>
              <w:t>Muutoksenhaun vaikutus</w:t>
            </w:r>
          </w:p>
        </w:tc>
      </w:tr>
    </w:tbl>
    <w:p w14:paraId="74B22396"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10C1824" w14:textId="77777777" w:rsidR="004B287C" w:rsidRPr="002106F7" w:rsidRDefault="002106F7" w:rsidP="004B287C">
      <w:r w:rsidRPr="002106F7">
        <w:rPr>
          <w:rStyle w:val="HideTWBExt"/>
        </w:rPr>
        <w:t>&lt;/Amend&gt;</w:t>
      </w:r>
    </w:p>
    <w:p w14:paraId="7807179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132</w:t>
      </w:r>
      <w:r w:rsidRPr="002106F7">
        <w:rPr>
          <w:rStyle w:val="HideTWBExt"/>
          <w:b w:val="0"/>
        </w:rPr>
        <w:t>&lt;/NumAm&gt;</w:t>
      </w:r>
    </w:p>
    <w:p w14:paraId="4320AEBB"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7DC22A9" w14:textId="77777777" w:rsidR="004B287C" w:rsidRPr="002106F7" w:rsidRDefault="002106F7" w:rsidP="004B287C">
      <w:pPr>
        <w:pStyle w:val="NormalBold"/>
      </w:pPr>
      <w:r w:rsidRPr="002106F7">
        <w:rPr>
          <w:rStyle w:val="HideTWBExt"/>
          <w:b w:val="0"/>
        </w:rPr>
        <w:t>&lt;Article&gt;</w:t>
      </w:r>
      <w:r w:rsidRPr="002106F7">
        <w:t>28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1BDF888" w14:textId="77777777" w:rsidTr="00ED63DD">
        <w:trPr>
          <w:jc w:val="center"/>
        </w:trPr>
        <w:tc>
          <w:tcPr>
            <w:tcW w:w="9752" w:type="dxa"/>
            <w:gridSpan w:val="2"/>
          </w:tcPr>
          <w:p w14:paraId="332A885C" w14:textId="77777777" w:rsidR="004B287C" w:rsidRPr="002106F7" w:rsidRDefault="004B287C" w:rsidP="00ED63DD">
            <w:pPr>
              <w:keepNext/>
            </w:pPr>
          </w:p>
        </w:tc>
      </w:tr>
      <w:tr w:rsidR="00680D9B" w:rsidRPr="002106F7" w14:paraId="0B629039" w14:textId="77777777" w:rsidTr="00ED63DD">
        <w:trPr>
          <w:jc w:val="center"/>
        </w:trPr>
        <w:tc>
          <w:tcPr>
            <w:tcW w:w="4876" w:type="dxa"/>
          </w:tcPr>
          <w:p w14:paraId="6FF43B57" w14:textId="77777777" w:rsidR="004B287C" w:rsidRPr="002106F7" w:rsidRDefault="002106F7" w:rsidP="00ED63DD">
            <w:pPr>
              <w:pStyle w:val="ColumnHeading"/>
              <w:keepNext/>
            </w:pPr>
            <w:r w:rsidRPr="002106F7">
              <w:t>Komission teksti</w:t>
            </w:r>
          </w:p>
        </w:tc>
        <w:tc>
          <w:tcPr>
            <w:tcW w:w="4876" w:type="dxa"/>
          </w:tcPr>
          <w:p w14:paraId="079572D2" w14:textId="77777777" w:rsidR="004B287C" w:rsidRPr="002106F7" w:rsidRDefault="002106F7" w:rsidP="00ED63DD">
            <w:pPr>
              <w:pStyle w:val="ColumnHeading"/>
              <w:keepNext/>
            </w:pPr>
            <w:r w:rsidRPr="002106F7">
              <w:t>Tarkistus</w:t>
            </w:r>
          </w:p>
        </w:tc>
      </w:tr>
      <w:tr w:rsidR="00680D9B" w:rsidRPr="002106F7" w14:paraId="4098196D" w14:textId="77777777" w:rsidTr="00ED63DD">
        <w:trPr>
          <w:jc w:val="center"/>
        </w:trPr>
        <w:tc>
          <w:tcPr>
            <w:tcW w:w="4876" w:type="dxa"/>
          </w:tcPr>
          <w:p w14:paraId="5F439B72" w14:textId="77777777" w:rsidR="004B287C" w:rsidRPr="002106F7" w:rsidRDefault="002106F7" w:rsidP="00ED63DD">
            <w:pPr>
              <w:pStyle w:val="Normal6"/>
            </w:pPr>
            <w:r w:rsidRPr="002106F7">
              <w:t>1.</w:t>
            </w:r>
            <w:r w:rsidRPr="002106F7">
              <w:tab/>
            </w:r>
            <w:r w:rsidRPr="002106F7">
              <w:t xml:space="preserve">Edellä olevien 7 ja 10 artiklan sekä </w:t>
            </w:r>
            <w:r w:rsidRPr="002106F7">
              <w:rPr>
                <w:b/>
                <w:i/>
              </w:rPr>
              <w:t>12</w:t>
            </w:r>
            <w:r w:rsidRPr="002106F7">
              <w:t xml:space="preserve"> artiklan 2 kohdan nojalla tehtyjen päätösten täytäntöönpanoa on lykättävä </w:t>
            </w:r>
            <w:r w:rsidRPr="002106F7">
              <w:rPr>
                <w:b/>
                <w:i/>
              </w:rPr>
              <w:t>siihen saakka</w:t>
            </w:r>
            <w:r w:rsidRPr="002106F7">
              <w:t xml:space="preserve">, </w:t>
            </w:r>
            <w:r w:rsidRPr="002106F7">
              <w:rPr>
                <w:b/>
                <w:i/>
              </w:rPr>
              <w:t>kunnes määräaika, johon mennessä voidaan käyttää 27 artiklassa tarkoitettua oikeutta tehokkaisiin oikeussuojakeinoihin ensimmäisen oikeusasteen oikeusviranomaisessa, on kulunut umpeen</w:t>
            </w:r>
            <w:r w:rsidRPr="002106F7">
              <w:t>.</w:t>
            </w:r>
          </w:p>
        </w:tc>
        <w:tc>
          <w:tcPr>
            <w:tcW w:w="4876" w:type="dxa"/>
          </w:tcPr>
          <w:p w14:paraId="3FAF3BDB" w14:textId="77777777" w:rsidR="004B287C" w:rsidRPr="002106F7" w:rsidRDefault="002106F7" w:rsidP="00ED63DD">
            <w:pPr>
              <w:pStyle w:val="Normal6"/>
              <w:rPr>
                <w:szCs w:val="24"/>
              </w:rPr>
            </w:pPr>
            <w:r w:rsidRPr="002106F7">
              <w:t>1.</w:t>
            </w:r>
            <w:r w:rsidRPr="002106F7">
              <w:tab/>
            </w:r>
            <w:r w:rsidRPr="002106F7">
              <w:rPr>
                <w:b/>
                <w:i/>
              </w:rPr>
              <w:t>Kolmansien maiden kansalaiset voivat esittää pyynnön palauttamispäätöksen täytäntöönpanon lykkäämisestä.</w:t>
            </w:r>
            <w:r w:rsidRPr="002106F7">
              <w:t xml:space="preserve"> Edellä olevien 7 ja 10 artiklan sekä </w:t>
            </w:r>
            <w:r w:rsidRPr="002106F7">
              <w:rPr>
                <w:b/>
                <w:i/>
              </w:rPr>
              <w:t>13 a</w:t>
            </w:r>
            <w:r w:rsidRPr="002106F7">
              <w:t xml:space="preserve"> artiklan 2 kohdan nojalla tehtyjen päätösten täytäntöönpanoa on lykättävä </w:t>
            </w:r>
            <w:r w:rsidRPr="002106F7">
              <w:rPr>
                <w:b/>
                <w:i/>
              </w:rPr>
              <w:t>ainoastaan siinä määrin kuin se on välttämätöntä sen varmistamiseksi, ettei ole olemassa perusoikeuskirjan mukaisen palauttamiskiellon periaatteen rikkomisen vaaraa</w:t>
            </w:r>
            <w:r w:rsidRPr="002106F7">
              <w:t>.</w:t>
            </w:r>
          </w:p>
        </w:tc>
      </w:tr>
    </w:tbl>
    <w:p w14:paraId="26142E6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F453461" w14:textId="77777777" w:rsidR="004B287C" w:rsidRPr="002106F7" w:rsidRDefault="002106F7" w:rsidP="004B287C">
      <w:r w:rsidRPr="002106F7">
        <w:rPr>
          <w:rStyle w:val="HideTWBExt"/>
        </w:rPr>
        <w:t>&lt;/Amend&gt;</w:t>
      </w:r>
    </w:p>
    <w:p w14:paraId="4CF75CF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133</w:t>
      </w:r>
      <w:r w:rsidRPr="002106F7">
        <w:rPr>
          <w:rStyle w:val="HideTWBExt"/>
          <w:b w:val="0"/>
        </w:rPr>
        <w:t>&lt;/NumAm&gt;</w:t>
      </w:r>
    </w:p>
    <w:p w14:paraId="48B5F640"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7B4C786" w14:textId="77777777" w:rsidR="004B287C" w:rsidRPr="002106F7" w:rsidRDefault="002106F7" w:rsidP="004B287C">
      <w:pPr>
        <w:pStyle w:val="NormalBold"/>
      </w:pPr>
      <w:r w:rsidRPr="002106F7">
        <w:rPr>
          <w:rStyle w:val="HideTWBExt"/>
          <w:b w:val="0"/>
        </w:rPr>
        <w:t>&lt;Article&gt;</w:t>
      </w:r>
      <w:r w:rsidRPr="002106F7">
        <w:t>28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31059F9" w14:textId="77777777" w:rsidTr="00ED63DD">
        <w:trPr>
          <w:jc w:val="center"/>
        </w:trPr>
        <w:tc>
          <w:tcPr>
            <w:tcW w:w="9752" w:type="dxa"/>
            <w:gridSpan w:val="2"/>
          </w:tcPr>
          <w:p w14:paraId="3D572417" w14:textId="77777777" w:rsidR="004B287C" w:rsidRPr="002106F7" w:rsidRDefault="004B287C" w:rsidP="00ED63DD">
            <w:pPr>
              <w:keepNext/>
            </w:pPr>
          </w:p>
        </w:tc>
      </w:tr>
      <w:tr w:rsidR="00680D9B" w:rsidRPr="002106F7" w14:paraId="501E2BBF" w14:textId="77777777" w:rsidTr="00ED63DD">
        <w:trPr>
          <w:jc w:val="center"/>
        </w:trPr>
        <w:tc>
          <w:tcPr>
            <w:tcW w:w="4876" w:type="dxa"/>
          </w:tcPr>
          <w:p w14:paraId="35589A92" w14:textId="77777777" w:rsidR="004B287C" w:rsidRPr="002106F7" w:rsidRDefault="002106F7" w:rsidP="00ED63DD">
            <w:pPr>
              <w:pStyle w:val="ColumnHeading"/>
              <w:keepNext/>
            </w:pPr>
            <w:r w:rsidRPr="002106F7">
              <w:t>Komission teksti</w:t>
            </w:r>
          </w:p>
        </w:tc>
        <w:tc>
          <w:tcPr>
            <w:tcW w:w="4876" w:type="dxa"/>
          </w:tcPr>
          <w:p w14:paraId="232EA935" w14:textId="77777777" w:rsidR="004B287C" w:rsidRPr="002106F7" w:rsidRDefault="002106F7" w:rsidP="00ED63DD">
            <w:pPr>
              <w:pStyle w:val="ColumnHeading"/>
              <w:keepNext/>
            </w:pPr>
            <w:r w:rsidRPr="002106F7">
              <w:t>Tarkistus</w:t>
            </w:r>
          </w:p>
        </w:tc>
      </w:tr>
      <w:tr w:rsidR="00680D9B" w:rsidRPr="002106F7" w14:paraId="00D4C050" w14:textId="77777777" w:rsidTr="00ED63DD">
        <w:trPr>
          <w:jc w:val="center"/>
        </w:trPr>
        <w:tc>
          <w:tcPr>
            <w:tcW w:w="4876" w:type="dxa"/>
          </w:tcPr>
          <w:p w14:paraId="308121E5" w14:textId="77777777" w:rsidR="004B287C" w:rsidRPr="002106F7" w:rsidRDefault="002106F7" w:rsidP="00ED63DD">
            <w:pPr>
              <w:pStyle w:val="Normal6"/>
            </w:pPr>
            <w:r w:rsidRPr="002106F7">
              <w:t>2.</w:t>
            </w:r>
            <w:r w:rsidRPr="002106F7">
              <w:tab/>
            </w:r>
            <w:r w:rsidRPr="002106F7">
              <w:rPr>
                <w:b/>
                <w:i/>
              </w:rPr>
              <w:t>Kolmansien maiden kansalaisille on annettava oikeus esittää hakemus palauttamispäätöksen täytäntöönpanon lykkäämisestä ennen kuin määräaika, johon mennessä he voivat käyttää 27 artiklassa tarkoitettua oikeuttaan tehokkaisiin oikeussuojakeinoihin ensimmäisen oikeusasteen oikeusviranomaisessa, on kulunut umpeen.</w:t>
            </w:r>
            <w:r w:rsidRPr="002106F7">
              <w:t xml:space="preserve"> Oikeusviranomaisella on oltava valtuudet päättää tosiseikkojen ja oikeudellisten seikkojen tarkastelun jälkeen, olisiko palauttamispäätöksen täytäntöönpanoa lykättävä, kunnes oikeussuojakeinojen käyt</w:t>
            </w:r>
            <w:r w:rsidRPr="002106F7">
              <w:t xml:space="preserve">ön lopputulos on selvillä. </w:t>
            </w:r>
            <w:r w:rsidRPr="002106F7">
              <w:rPr>
                <w:b/>
                <w:i/>
              </w:rPr>
              <w:t>Palauttamispäätöksen täytäntöönpanoa on lykättävä, jos on olemassa palauttamiskiellon periaatteen rikkomisen vaara.</w:t>
            </w:r>
          </w:p>
        </w:tc>
        <w:tc>
          <w:tcPr>
            <w:tcW w:w="4876" w:type="dxa"/>
          </w:tcPr>
          <w:p w14:paraId="64FE0A0F" w14:textId="77777777" w:rsidR="004B287C" w:rsidRPr="002106F7" w:rsidRDefault="002106F7" w:rsidP="00ED63DD">
            <w:pPr>
              <w:pStyle w:val="Normal6"/>
              <w:rPr>
                <w:szCs w:val="24"/>
              </w:rPr>
            </w:pPr>
            <w:r w:rsidRPr="002106F7">
              <w:t>2.</w:t>
            </w:r>
            <w:r w:rsidRPr="002106F7">
              <w:tab/>
              <w:t>Oikeusviranomaisella on oltava valtuudet päättää tosiseikkojen ja oikeudellisten seikkojen tarkastelun jälkeen, olisiko palauttamispäätöksen täytäntöönpanoa lykättävä, kunnes oikeussuojakeinojen käytön lopputulos on selvillä.</w:t>
            </w:r>
          </w:p>
        </w:tc>
      </w:tr>
    </w:tbl>
    <w:p w14:paraId="7CE26EE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5C4F2A7" w14:textId="77777777" w:rsidR="004B287C" w:rsidRPr="002106F7" w:rsidRDefault="002106F7" w:rsidP="004B287C">
      <w:r w:rsidRPr="002106F7">
        <w:rPr>
          <w:rStyle w:val="HideTWBExt"/>
        </w:rPr>
        <w:t>&lt;/Amend&gt;</w:t>
      </w:r>
    </w:p>
    <w:p w14:paraId="3F9DBD2C"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134</w:t>
      </w:r>
      <w:r w:rsidRPr="002106F7">
        <w:rPr>
          <w:rStyle w:val="HideTWBExt"/>
          <w:b w:val="0"/>
        </w:rPr>
        <w:t>&lt;/NumAm&gt;</w:t>
      </w:r>
    </w:p>
    <w:p w14:paraId="216F05E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B42E668" w14:textId="77777777" w:rsidR="004B287C" w:rsidRPr="002106F7" w:rsidRDefault="002106F7" w:rsidP="004B287C">
      <w:pPr>
        <w:pStyle w:val="NormalBold"/>
      </w:pPr>
      <w:r w:rsidRPr="002106F7">
        <w:rPr>
          <w:rStyle w:val="HideTWBExt"/>
          <w:b w:val="0"/>
        </w:rPr>
        <w:t>&lt;Article&gt;</w:t>
      </w:r>
      <w:r w:rsidRPr="002106F7">
        <w:t>28 artikla – 3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20B3127" w14:textId="77777777" w:rsidTr="00ED63DD">
        <w:trPr>
          <w:jc w:val="center"/>
        </w:trPr>
        <w:tc>
          <w:tcPr>
            <w:tcW w:w="9752" w:type="dxa"/>
            <w:gridSpan w:val="2"/>
          </w:tcPr>
          <w:p w14:paraId="108DFC0D" w14:textId="77777777" w:rsidR="004B287C" w:rsidRPr="002106F7" w:rsidRDefault="004B287C" w:rsidP="00ED63DD">
            <w:pPr>
              <w:keepNext/>
            </w:pPr>
          </w:p>
        </w:tc>
      </w:tr>
      <w:tr w:rsidR="00680D9B" w:rsidRPr="002106F7" w14:paraId="2579ABD6" w14:textId="77777777" w:rsidTr="00ED63DD">
        <w:trPr>
          <w:jc w:val="center"/>
        </w:trPr>
        <w:tc>
          <w:tcPr>
            <w:tcW w:w="4876" w:type="dxa"/>
          </w:tcPr>
          <w:p w14:paraId="72696202" w14:textId="77777777" w:rsidR="004B287C" w:rsidRPr="002106F7" w:rsidRDefault="002106F7" w:rsidP="00ED63DD">
            <w:pPr>
              <w:pStyle w:val="ColumnHeading"/>
              <w:keepNext/>
            </w:pPr>
            <w:r w:rsidRPr="002106F7">
              <w:t>Komission teksti</w:t>
            </w:r>
          </w:p>
        </w:tc>
        <w:tc>
          <w:tcPr>
            <w:tcW w:w="4876" w:type="dxa"/>
          </w:tcPr>
          <w:p w14:paraId="4FE1D372" w14:textId="77777777" w:rsidR="004B287C" w:rsidRPr="002106F7" w:rsidRDefault="002106F7" w:rsidP="00ED63DD">
            <w:pPr>
              <w:pStyle w:val="ColumnHeading"/>
              <w:keepNext/>
            </w:pPr>
            <w:r w:rsidRPr="002106F7">
              <w:t>Tarkistus</w:t>
            </w:r>
          </w:p>
        </w:tc>
      </w:tr>
      <w:tr w:rsidR="00680D9B" w:rsidRPr="002106F7" w14:paraId="285D2D45" w14:textId="77777777" w:rsidTr="00ED63DD">
        <w:trPr>
          <w:jc w:val="center"/>
        </w:trPr>
        <w:tc>
          <w:tcPr>
            <w:tcW w:w="4876" w:type="dxa"/>
          </w:tcPr>
          <w:p w14:paraId="47C1E80A" w14:textId="77777777" w:rsidR="004B287C" w:rsidRPr="002106F7" w:rsidRDefault="002106F7" w:rsidP="00ED63DD">
            <w:pPr>
              <w:pStyle w:val="Normal6"/>
            </w:pPr>
            <w:r w:rsidRPr="002106F7">
              <w:t>3.</w:t>
            </w:r>
            <w:r w:rsidRPr="002106F7">
              <w:tab/>
              <w:t>Jos ensimmäiseen tai myöhempään muutoksenhakua koskevaan päätökseen haetaan uudestaan muutosta, palauttamispäätöksen täytäntöönpanoa ei saa lykätä, paitsi jos kolmannen maan kansalainen pyytää lykkäämistä ja toimivaltainen oikeusviranomainen päättää myöntää sen ottaen huomioon tarkasteltavana olevan tapauksen erityisolosuhteet.</w:t>
            </w:r>
          </w:p>
        </w:tc>
        <w:tc>
          <w:tcPr>
            <w:tcW w:w="4876" w:type="dxa"/>
          </w:tcPr>
          <w:p w14:paraId="74EFA36B" w14:textId="77777777" w:rsidR="004B287C" w:rsidRPr="002106F7" w:rsidRDefault="002106F7" w:rsidP="00ED63DD">
            <w:pPr>
              <w:pStyle w:val="Normal6"/>
              <w:rPr>
                <w:szCs w:val="24"/>
              </w:rPr>
            </w:pPr>
            <w:r w:rsidRPr="002106F7">
              <w:t>3.</w:t>
            </w:r>
            <w:r w:rsidRPr="002106F7">
              <w:tab/>
              <w:t xml:space="preserve">Jos ensimmäiseen tai myöhempään muutoksenhakua koskevaan päätökseen haetaan uudestaan muutosta, palauttamispäätöksen täytäntöönpanoa ei saa lykätä, paitsi jos kolmannen maan kansalainen pyytää lykkäämistä </w:t>
            </w:r>
            <w:r w:rsidRPr="002106F7">
              <w:rPr>
                <w:b/>
                <w:i/>
              </w:rPr>
              <w:t xml:space="preserve">uudelleen </w:t>
            </w:r>
            <w:r w:rsidRPr="002106F7">
              <w:t>ja toimivaltainen oikeusviranomainen päättää myöntää sen ottaen huomioon tarkasteltavana olevan tapauksen erityisolosuhteet.</w:t>
            </w:r>
          </w:p>
        </w:tc>
      </w:tr>
    </w:tbl>
    <w:p w14:paraId="199E6B0A"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D7D103C" w14:textId="77777777" w:rsidR="004B287C" w:rsidRPr="002106F7" w:rsidRDefault="002106F7" w:rsidP="004B287C">
      <w:r w:rsidRPr="002106F7">
        <w:rPr>
          <w:rStyle w:val="HideTWBExt"/>
        </w:rPr>
        <w:t>&lt;/Amend&gt;</w:t>
      </w:r>
    </w:p>
    <w:p w14:paraId="71E4B113"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135</w:t>
      </w:r>
      <w:r w:rsidRPr="002106F7">
        <w:rPr>
          <w:rStyle w:val="HideTWBExt"/>
          <w:b w:val="0"/>
        </w:rPr>
        <w:t>&lt;/NumAm&gt;</w:t>
      </w:r>
    </w:p>
    <w:p w14:paraId="6D6A19AA"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A678107" w14:textId="77777777" w:rsidR="004B287C" w:rsidRPr="002106F7" w:rsidRDefault="002106F7" w:rsidP="004B287C">
      <w:pPr>
        <w:pStyle w:val="NormalBold"/>
      </w:pPr>
      <w:r w:rsidRPr="002106F7">
        <w:rPr>
          <w:rStyle w:val="HideTWBExt"/>
          <w:b w:val="0"/>
        </w:rPr>
        <w:t>&lt;Article&gt;</w:t>
      </w:r>
      <w:r w:rsidRPr="002106F7">
        <w:t>29 artikla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E135A3A" w14:textId="77777777" w:rsidTr="00ED63DD">
        <w:trPr>
          <w:jc w:val="center"/>
        </w:trPr>
        <w:tc>
          <w:tcPr>
            <w:tcW w:w="9752" w:type="dxa"/>
            <w:gridSpan w:val="2"/>
          </w:tcPr>
          <w:p w14:paraId="0FCD9D2C" w14:textId="77777777" w:rsidR="004B287C" w:rsidRPr="002106F7" w:rsidRDefault="004B287C" w:rsidP="00ED63DD">
            <w:pPr>
              <w:keepNext/>
            </w:pPr>
          </w:p>
        </w:tc>
      </w:tr>
      <w:tr w:rsidR="00680D9B" w:rsidRPr="002106F7" w14:paraId="69C03184" w14:textId="77777777" w:rsidTr="00ED63DD">
        <w:trPr>
          <w:jc w:val="center"/>
        </w:trPr>
        <w:tc>
          <w:tcPr>
            <w:tcW w:w="4876" w:type="dxa"/>
          </w:tcPr>
          <w:p w14:paraId="27795A95" w14:textId="77777777" w:rsidR="004B287C" w:rsidRPr="002106F7" w:rsidRDefault="002106F7" w:rsidP="00ED63DD">
            <w:pPr>
              <w:pStyle w:val="ColumnHeading"/>
              <w:keepNext/>
            </w:pPr>
            <w:r w:rsidRPr="002106F7">
              <w:t>Komission teksti</w:t>
            </w:r>
          </w:p>
        </w:tc>
        <w:tc>
          <w:tcPr>
            <w:tcW w:w="4876" w:type="dxa"/>
          </w:tcPr>
          <w:p w14:paraId="7594D51A" w14:textId="77777777" w:rsidR="004B287C" w:rsidRPr="002106F7" w:rsidRDefault="002106F7" w:rsidP="00ED63DD">
            <w:pPr>
              <w:pStyle w:val="ColumnHeading"/>
              <w:keepNext/>
            </w:pPr>
            <w:r w:rsidRPr="002106F7">
              <w:t>Tarkistus</w:t>
            </w:r>
          </w:p>
        </w:tc>
      </w:tr>
      <w:tr w:rsidR="00680D9B" w:rsidRPr="002106F7" w14:paraId="6D285D8D" w14:textId="77777777" w:rsidTr="00ED63DD">
        <w:trPr>
          <w:jc w:val="center"/>
        </w:trPr>
        <w:tc>
          <w:tcPr>
            <w:tcW w:w="4876" w:type="dxa"/>
          </w:tcPr>
          <w:p w14:paraId="0D388486" w14:textId="77777777" w:rsidR="004B287C" w:rsidRPr="002106F7" w:rsidRDefault="002106F7" w:rsidP="00ED63DD">
            <w:pPr>
              <w:pStyle w:val="Normal6"/>
              <w:jc w:val="center"/>
            </w:pPr>
            <w:r w:rsidRPr="002106F7">
              <w:rPr>
                <w:b/>
                <w:i/>
              </w:rPr>
              <w:t>29 artikla</w:t>
            </w:r>
          </w:p>
        </w:tc>
        <w:tc>
          <w:tcPr>
            <w:tcW w:w="4876" w:type="dxa"/>
          </w:tcPr>
          <w:p w14:paraId="4C40CDEA" w14:textId="77777777" w:rsidR="004B287C" w:rsidRPr="002106F7" w:rsidRDefault="002106F7" w:rsidP="00ED63DD">
            <w:pPr>
              <w:pStyle w:val="Normal6"/>
              <w:rPr>
                <w:szCs w:val="24"/>
              </w:rPr>
            </w:pPr>
            <w:r w:rsidRPr="002106F7">
              <w:rPr>
                <w:b/>
                <w:i/>
              </w:rPr>
              <w:t>Poistetaan.</w:t>
            </w:r>
          </w:p>
        </w:tc>
      </w:tr>
      <w:tr w:rsidR="00680D9B" w:rsidRPr="002106F7" w14:paraId="68CF258C" w14:textId="77777777" w:rsidTr="00ED63DD">
        <w:trPr>
          <w:jc w:val="center"/>
        </w:trPr>
        <w:tc>
          <w:tcPr>
            <w:tcW w:w="4876" w:type="dxa"/>
          </w:tcPr>
          <w:p w14:paraId="4099D85E" w14:textId="77777777" w:rsidR="004B287C" w:rsidRPr="002106F7" w:rsidRDefault="002106F7" w:rsidP="00ED63DD">
            <w:pPr>
              <w:pStyle w:val="Normal6"/>
              <w:jc w:val="center"/>
            </w:pPr>
            <w:r w:rsidRPr="002106F7">
              <w:rPr>
                <w:b/>
                <w:i/>
              </w:rPr>
              <w:t>Säilöönoton perusteet</w:t>
            </w:r>
          </w:p>
        </w:tc>
        <w:tc>
          <w:tcPr>
            <w:tcW w:w="4876" w:type="dxa"/>
          </w:tcPr>
          <w:p w14:paraId="690E6896" w14:textId="77777777" w:rsidR="004B287C" w:rsidRPr="002106F7" w:rsidRDefault="004B287C" w:rsidP="00ED63DD">
            <w:pPr>
              <w:pStyle w:val="Normal6"/>
              <w:rPr>
                <w:szCs w:val="24"/>
              </w:rPr>
            </w:pPr>
          </w:p>
        </w:tc>
      </w:tr>
      <w:tr w:rsidR="00680D9B" w:rsidRPr="002106F7" w14:paraId="1C14BA34" w14:textId="77777777" w:rsidTr="00ED63DD">
        <w:trPr>
          <w:jc w:val="center"/>
        </w:trPr>
        <w:tc>
          <w:tcPr>
            <w:tcW w:w="4876" w:type="dxa"/>
          </w:tcPr>
          <w:p w14:paraId="6DE04AA4" w14:textId="77777777" w:rsidR="004B287C" w:rsidRPr="002106F7" w:rsidRDefault="002106F7" w:rsidP="00ED63DD">
            <w:pPr>
              <w:pStyle w:val="Normal6"/>
            </w:pPr>
            <w:r w:rsidRPr="002106F7">
              <w:rPr>
                <w:b/>
                <w:i/>
              </w:rPr>
              <w:t>1.</w:t>
            </w:r>
            <w:r w:rsidRPr="002106F7">
              <w:rPr>
                <w:b/>
                <w:i/>
              </w:rPr>
              <w:tab/>
            </w:r>
            <w:r w:rsidRPr="002106F7">
              <w:rPr>
                <w:b/>
                <w:i/>
              </w:rPr>
              <w:t>Jäsenvaltiot voivat ottaa kolmannen maan kansalaisen säilöön tämän asetuksen nojalla tapauskohtaisen arvioinnin perusteella ja vain, jos säilöönotto on oikeasuhteinen.</w:t>
            </w:r>
          </w:p>
        </w:tc>
        <w:tc>
          <w:tcPr>
            <w:tcW w:w="4876" w:type="dxa"/>
          </w:tcPr>
          <w:p w14:paraId="509C6D2A" w14:textId="77777777" w:rsidR="004B287C" w:rsidRPr="002106F7" w:rsidRDefault="004B287C" w:rsidP="00ED63DD">
            <w:pPr>
              <w:pStyle w:val="Normal6"/>
              <w:rPr>
                <w:szCs w:val="24"/>
              </w:rPr>
            </w:pPr>
          </w:p>
        </w:tc>
      </w:tr>
      <w:tr w:rsidR="00680D9B" w:rsidRPr="002106F7" w14:paraId="46332F8B" w14:textId="77777777" w:rsidTr="00ED63DD">
        <w:trPr>
          <w:jc w:val="center"/>
        </w:trPr>
        <w:tc>
          <w:tcPr>
            <w:tcW w:w="4876" w:type="dxa"/>
          </w:tcPr>
          <w:p w14:paraId="62381D7A" w14:textId="77777777" w:rsidR="004B287C" w:rsidRPr="002106F7" w:rsidRDefault="002106F7" w:rsidP="00ED63DD">
            <w:pPr>
              <w:pStyle w:val="Normal6"/>
            </w:pPr>
            <w:r w:rsidRPr="002106F7">
              <w:rPr>
                <w:b/>
                <w:i/>
              </w:rPr>
              <w:t>2.</w:t>
            </w:r>
            <w:r w:rsidRPr="002106F7">
              <w:rPr>
                <w:b/>
                <w:i/>
              </w:rPr>
              <w:tab/>
              <w:t>Jäsenvaltiot voivat pitää kolmannen maan kansalaista säilöönotettuna ainoastaan palauttamisen valmistelemiseksi tai maastapoistamisen toteuttamiseksi.</w:t>
            </w:r>
          </w:p>
        </w:tc>
        <w:tc>
          <w:tcPr>
            <w:tcW w:w="4876" w:type="dxa"/>
          </w:tcPr>
          <w:p w14:paraId="1DCFC131" w14:textId="77777777" w:rsidR="004B287C" w:rsidRPr="002106F7" w:rsidRDefault="004B287C" w:rsidP="00ED63DD">
            <w:pPr>
              <w:pStyle w:val="Normal6"/>
              <w:rPr>
                <w:szCs w:val="24"/>
              </w:rPr>
            </w:pPr>
          </w:p>
        </w:tc>
      </w:tr>
      <w:tr w:rsidR="00680D9B" w:rsidRPr="002106F7" w14:paraId="7313E0A7" w14:textId="77777777" w:rsidTr="00ED63DD">
        <w:trPr>
          <w:jc w:val="center"/>
        </w:trPr>
        <w:tc>
          <w:tcPr>
            <w:tcW w:w="4876" w:type="dxa"/>
          </w:tcPr>
          <w:p w14:paraId="34B3D0EC" w14:textId="77777777" w:rsidR="004B287C" w:rsidRPr="002106F7" w:rsidRDefault="002106F7" w:rsidP="00ED63DD">
            <w:pPr>
              <w:pStyle w:val="Normal6"/>
            </w:pPr>
            <w:r w:rsidRPr="002106F7">
              <w:rPr>
                <w:b/>
                <w:i/>
              </w:rPr>
              <w:t>3.</w:t>
            </w:r>
            <w:r w:rsidRPr="002106F7">
              <w:rPr>
                <w:b/>
                <w:i/>
              </w:rPr>
              <w:tab/>
              <w:t>Kolmannen maan kansalaisen säilöönoton on perustuttava yhteen tai useampaan seuraavista säilöönottoperusteista:</w:t>
            </w:r>
          </w:p>
        </w:tc>
        <w:tc>
          <w:tcPr>
            <w:tcW w:w="4876" w:type="dxa"/>
          </w:tcPr>
          <w:p w14:paraId="7162B703" w14:textId="77777777" w:rsidR="004B287C" w:rsidRPr="002106F7" w:rsidRDefault="004B287C" w:rsidP="00ED63DD">
            <w:pPr>
              <w:pStyle w:val="Normal6"/>
              <w:rPr>
                <w:szCs w:val="24"/>
              </w:rPr>
            </w:pPr>
          </w:p>
        </w:tc>
      </w:tr>
      <w:tr w:rsidR="00680D9B" w:rsidRPr="002106F7" w14:paraId="2994BFED" w14:textId="77777777" w:rsidTr="00ED63DD">
        <w:trPr>
          <w:jc w:val="center"/>
        </w:trPr>
        <w:tc>
          <w:tcPr>
            <w:tcW w:w="4876" w:type="dxa"/>
          </w:tcPr>
          <w:p w14:paraId="5C9E5C87" w14:textId="77777777" w:rsidR="004B287C" w:rsidRPr="002106F7" w:rsidRDefault="002106F7" w:rsidP="00ED63DD">
            <w:pPr>
              <w:pStyle w:val="Normal6"/>
            </w:pPr>
            <w:r w:rsidRPr="002106F7">
              <w:rPr>
                <w:b/>
                <w:i/>
              </w:rPr>
              <w:t>a.</w:t>
            </w:r>
            <w:r w:rsidRPr="002106F7">
              <w:rPr>
                <w:b/>
                <w:i/>
              </w:rPr>
              <w:tab/>
              <w:t>on olemassa 30 artiklan mukaisesti määritetty pakenemisen vaara;</w:t>
            </w:r>
          </w:p>
        </w:tc>
        <w:tc>
          <w:tcPr>
            <w:tcW w:w="4876" w:type="dxa"/>
          </w:tcPr>
          <w:p w14:paraId="42509C9B" w14:textId="77777777" w:rsidR="004B287C" w:rsidRPr="002106F7" w:rsidRDefault="004B287C" w:rsidP="00ED63DD">
            <w:pPr>
              <w:pStyle w:val="Normal6"/>
              <w:rPr>
                <w:szCs w:val="24"/>
              </w:rPr>
            </w:pPr>
          </w:p>
        </w:tc>
      </w:tr>
      <w:tr w:rsidR="00680D9B" w:rsidRPr="002106F7" w14:paraId="799FBBBB" w14:textId="77777777" w:rsidTr="00ED63DD">
        <w:trPr>
          <w:jc w:val="center"/>
        </w:trPr>
        <w:tc>
          <w:tcPr>
            <w:tcW w:w="4876" w:type="dxa"/>
          </w:tcPr>
          <w:p w14:paraId="4A93A3DD" w14:textId="77777777" w:rsidR="004B287C" w:rsidRPr="002106F7" w:rsidRDefault="002106F7" w:rsidP="00ED63DD">
            <w:pPr>
              <w:pStyle w:val="Normal6"/>
            </w:pPr>
            <w:r w:rsidRPr="002106F7">
              <w:rPr>
                <w:b/>
                <w:i/>
              </w:rPr>
              <w:t>b.</w:t>
            </w:r>
            <w:r w:rsidRPr="002106F7">
              <w:rPr>
                <w:b/>
                <w:i/>
              </w:rPr>
              <w:tab/>
              <w:t>kolmannen maan kansalainen välttelee tai vaikeuttaa palauttamisen tai maastapoistamisprosessin valmistelemista;</w:t>
            </w:r>
          </w:p>
        </w:tc>
        <w:tc>
          <w:tcPr>
            <w:tcW w:w="4876" w:type="dxa"/>
          </w:tcPr>
          <w:p w14:paraId="1D023B0A" w14:textId="77777777" w:rsidR="004B287C" w:rsidRPr="002106F7" w:rsidRDefault="004B287C" w:rsidP="00ED63DD">
            <w:pPr>
              <w:pStyle w:val="Normal6"/>
              <w:rPr>
                <w:szCs w:val="24"/>
              </w:rPr>
            </w:pPr>
          </w:p>
        </w:tc>
      </w:tr>
      <w:tr w:rsidR="00680D9B" w:rsidRPr="002106F7" w14:paraId="41F86B91" w14:textId="77777777" w:rsidTr="00ED63DD">
        <w:trPr>
          <w:jc w:val="center"/>
        </w:trPr>
        <w:tc>
          <w:tcPr>
            <w:tcW w:w="4876" w:type="dxa"/>
          </w:tcPr>
          <w:p w14:paraId="7FF1F19C" w14:textId="77777777" w:rsidR="004B287C" w:rsidRPr="002106F7" w:rsidRDefault="002106F7" w:rsidP="00ED63DD">
            <w:pPr>
              <w:pStyle w:val="Normal6"/>
            </w:pPr>
            <w:r w:rsidRPr="002106F7">
              <w:rPr>
                <w:b/>
                <w:i/>
              </w:rPr>
              <w:t>c.</w:t>
            </w:r>
            <w:r w:rsidRPr="002106F7">
              <w:rPr>
                <w:b/>
                <w:i/>
              </w:rPr>
              <w:tab/>
              <w:t>kolmannen maan kansalainen aiheuttaa 16 artiklassa tarkoitettuja turvallisuusriskejä;</w:t>
            </w:r>
          </w:p>
        </w:tc>
        <w:tc>
          <w:tcPr>
            <w:tcW w:w="4876" w:type="dxa"/>
          </w:tcPr>
          <w:p w14:paraId="7FCEF776" w14:textId="77777777" w:rsidR="004B287C" w:rsidRPr="002106F7" w:rsidRDefault="004B287C" w:rsidP="00ED63DD">
            <w:pPr>
              <w:pStyle w:val="Normal6"/>
              <w:rPr>
                <w:szCs w:val="24"/>
              </w:rPr>
            </w:pPr>
          </w:p>
        </w:tc>
      </w:tr>
      <w:tr w:rsidR="00680D9B" w:rsidRPr="002106F7" w14:paraId="27F80C0D" w14:textId="77777777" w:rsidTr="00ED63DD">
        <w:trPr>
          <w:jc w:val="center"/>
        </w:trPr>
        <w:tc>
          <w:tcPr>
            <w:tcW w:w="4876" w:type="dxa"/>
          </w:tcPr>
          <w:p w14:paraId="724383B2" w14:textId="77777777" w:rsidR="004B287C" w:rsidRPr="002106F7" w:rsidRDefault="002106F7" w:rsidP="00ED63DD">
            <w:pPr>
              <w:pStyle w:val="Normal6"/>
            </w:pPr>
            <w:r w:rsidRPr="002106F7">
              <w:rPr>
                <w:b/>
                <w:i/>
              </w:rPr>
              <w:t>d.</w:t>
            </w:r>
            <w:r w:rsidRPr="002106F7">
              <w:rPr>
                <w:b/>
                <w:i/>
              </w:rPr>
              <w:tab/>
            </w:r>
            <w:r w:rsidRPr="002106F7">
              <w:rPr>
                <w:b/>
                <w:i/>
              </w:rPr>
              <w:t>kolmannen maan kansalaisen henkilöllisyys tai kansalaisuus on tarpeen määrittää tai varmentaa;</w:t>
            </w:r>
          </w:p>
        </w:tc>
        <w:tc>
          <w:tcPr>
            <w:tcW w:w="4876" w:type="dxa"/>
          </w:tcPr>
          <w:p w14:paraId="232044B1" w14:textId="77777777" w:rsidR="004B287C" w:rsidRPr="002106F7" w:rsidRDefault="004B287C" w:rsidP="00ED63DD">
            <w:pPr>
              <w:pStyle w:val="Normal6"/>
              <w:rPr>
                <w:szCs w:val="24"/>
              </w:rPr>
            </w:pPr>
          </w:p>
        </w:tc>
      </w:tr>
      <w:tr w:rsidR="00680D9B" w:rsidRPr="002106F7" w14:paraId="533BEA7B" w14:textId="77777777" w:rsidTr="00ED63DD">
        <w:trPr>
          <w:jc w:val="center"/>
        </w:trPr>
        <w:tc>
          <w:tcPr>
            <w:tcW w:w="4876" w:type="dxa"/>
          </w:tcPr>
          <w:p w14:paraId="71F308B7" w14:textId="77777777" w:rsidR="004B287C" w:rsidRPr="002106F7" w:rsidRDefault="002106F7" w:rsidP="00ED63DD">
            <w:pPr>
              <w:pStyle w:val="Normal6"/>
            </w:pPr>
            <w:r w:rsidRPr="002106F7">
              <w:rPr>
                <w:b/>
                <w:i/>
              </w:rPr>
              <w:t>e.</w:t>
            </w:r>
            <w:r w:rsidRPr="002106F7">
              <w:rPr>
                <w:b/>
                <w:i/>
              </w:rPr>
              <w:tab/>
              <w:t>31 artiklan nojalla määrättyjä toimenpiteitä ei ole noudatettu.</w:t>
            </w:r>
          </w:p>
        </w:tc>
        <w:tc>
          <w:tcPr>
            <w:tcW w:w="4876" w:type="dxa"/>
          </w:tcPr>
          <w:p w14:paraId="13A244F3" w14:textId="77777777" w:rsidR="004B287C" w:rsidRPr="002106F7" w:rsidRDefault="004B287C" w:rsidP="00ED63DD">
            <w:pPr>
              <w:pStyle w:val="Normal6"/>
              <w:rPr>
                <w:szCs w:val="24"/>
              </w:rPr>
            </w:pPr>
          </w:p>
        </w:tc>
      </w:tr>
      <w:tr w:rsidR="00680D9B" w:rsidRPr="002106F7" w14:paraId="60A97F48" w14:textId="77777777" w:rsidTr="00ED63DD">
        <w:trPr>
          <w:jc w:val="center"/>
        </w:trPr>
        <w:tc>
          <w:tcPr>
            <w:tcW w:w="4876" w:type="dxa"/>
          </w:tcPr>
          <w:p w14:paraId="3C9F401C" w14:textId="77777777" w:rsidR="004B287C" w:rsidRPr="002106F7" w:rsidRDefault="002106F7" w:rsidP="00ED63DD">
            <w:pPr>
              <w:pStyle w:val="Normal6"/>
            </w:pPr>
            <w:r w:rsidRPr="002106F7">
              <w:rPr>
                <w:b/>
                <w:i/>
              </w:rPr>
              <w:t>4.</w:t>
            </w:r>
            <w:r w:rsidRPr="002106F7">
              <w:rPr>
                <w:b/>
                <w:i/>
              </w:rPr>
              <w:tab/>
              <w:t>Säilöönoton perusteista on säädettävä kansallisessa lainsäädännössä.</w:t>
            </w:r>
          </w:p>
        </w:tc>
        <w:tc>
          <w:tcPr>
            <w:tcW w:w="4876" w:type="dxa"/>
          </w:tcPr>
          <w:p w14:paraId="446B3A54" w14:textId="77777777" w:rsidR="004B287C" w:rsidRPr="002106F7" w:rsidRDefault="004B287C" w:rsidP="00ED63DD">
            <w:pPr>
              <w:pStyle w:val="Normal6"/>
              <w:rPr>
                <w:szCs w:val="24"/>
              </w:rPr>
            </w:pPr>
          </w:p>
        </w:tc>
      </w:tr>
      <w:tr w:rsidR="00680D9B" w:rsidRPr="002106F7" w14:paraId="551C0710" w14:textId="77777777" w:rsidTr="00ED63DD">
        <w:trPr>
          <w:jc w:val="center"/>
        </w:trPr>
        <w:tc>
          <w:tcPr>
            <w:tcW w:w="4876" w:type="dxa"/>
          </w:tcPr>
          <w:p w14:paraId="6184D408" w14:textId="77777777" w:rsidR="004B287C" w:rsidRPr="002106F7" w:rsidRDefault="002106F7" w:rsidP="00ED63DD">
            <w:pPr>
              <w:pStyle w:val="Normal6"/>
            </w:pPr>
            <w:r w:rsidRPr="002106F7">
              <w:rPr>
                <w:b/>
                <w:i/>
              </w:rPr>
              <w:t>5.</w:t>
            </w:r>
            <w:r w:rsidRPr="002106F7">
              <w:rPr>
                <w:b/>
                <w:i/>
              </w:rPr>
              <w:tab/>
              <w:t>Säilöönottomääräyksen antaa hallinto- tai oikeusviranomainen. Säilöönotosta on tehtävä kirjallinen päätös, jossa esitetään päätöksen perusteena olevat tosiseikat ja oikeudelliset seikat sekä tiedot käytettävissä olevista oikeussuojakeinoista. Päätös on annettava kolmannen maan kansalaiselle tiedoksi kielellä, jota hän ymmärtää tai jota hänen voidaan kohtuudella olettaa ymmärtävän.</w:t>
            </w:r>
          </w:p>
        </w:tc>
        <w:tc>
          <w:tcPr>
            <w:tcW w:w="4876" w:type="dxa"/>
          </w:tcPr>
          <w:p w14:paraId="3FC71FCE" w14:textId="77777777" w:rsidR="004B287C" w:rsidRPr="002106F7" w:rsidRDefault="004B287C" w:rsidP="00ED63DD">
            <w:pPr>
              <w:pStyle w:val="Normal6"/>
              <w:rPr>
                <w:szCs w:val="24"/>
              </w:rPr>
            </w:pPr>
          </w:p>
        </w:tc>
      </w:tr>
      <w:tr w:rsidR="00680D9B" w:rsidRPr="002106F7" w14:paraId="5D3EECCC" w14:textId="77777777" w:rsidTr="00ED63DD">
        <w:trPr>
          <w:jc w:val="center"/>
        </w:trPr>
        <w:tc>
          <w:tcPr>
            <w:tcW w:w="4876" w:type="dxa"/>
          </w:tcPr>
          <w:p w14:paraId="2F47D9DD" w14:textId="77777777" w:rsidR="004B287C" w:rsidRPr="002106F7" w:rsidRDefault="002106F7" w:rsidP="00ED63DD">
            <w:pPr>
              <w:pStyle w:val="Normal6"/>
            </w:pPr>
            <w:r w:rsidRPr="002106F7">
              <w:rPr>
                <w:b/>
                <w:i/>
              </w:rPr>
              <w:t>6.</w:t>
            </w:r>
            <w:r w:rsidRPr="002106F7">
              <w:rPr>
                <w:b/>
                <w:i/>
              </w:rPr>
              <w:tab/>
              <w:t>Kun kolmannen maan kansalainen otetaan säilöön 2 kohdan nojalla, jäsenvaltioiden on otettava huomioon kaikki näkyvät kolmannen maan kansalaiseen liittyvät merkit, hänen esittämänsä lausunnot tai käyttäytymisensä, jotka viittaavat siihen, että hän on haavoittuvassa asemassa oleva henkilö.</w:t>
            </w:r>
          </w:p>
        </w:tc>
        <w:tc>
          <w:tcPr>
            <w:tcW w:w="4876" w:type="dxa"/>
          </w:tcPr>
          <w:p w14:paraId="727DC015" w14:textId="77777777" w:rsidR="004B287C" w:rsidRPr="002106F7" w:rsidRDefault="004B287C" w:rsidP="00ED63DD">
            <w:pPr>
              <w:pStyle w:val="Normal6"/>
              <w:rPr>
                <w:szCs w:val="24"/>
              </w:rPr>
            </w:pPr>
          </w:p>
        </w:tc>
      </w:tr>
    </w:tbl>
    <w:p w14:paraId="520F4206"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E64B9F2" w14:textId="77777777" w:rsidR="004B287C" w:rsidRPr="002106F7" w:rsidRDefault="002106F7" w:rsidP="004B287C">
      <w:pPr>
        <w:pStyle w:val="JustificationTitle"/>
        <w:rPr>
          <w:noProof w:val="0"/>
        </w:rPr>
      </w:pPr>
      <w:r w:rsidRPr="002106F7">
        <w:rPr>
          <w:rStyle w:val="HideTWBExt"/>
          <w:i w:val="0"/>
        </w:rPr>
        <w:t>&lt;TitreJust&gt;</w:t>
      </w:r>
      <w:r w:rsidRPr="002106F7">
        <w:t>Perustelu</w:t>
      </w:r>
      <w:r w:rsidRPr="002106F7">
        <w:rPr>
          <w:rStyle w:val="HideTWBExt"/>
          <w:i w:val="0"/>
        </w:rPr>
        <w:t>&lt;/TitreJust&gt;</w:t>
      </w:r>
    </w:p>
    <w:p w14:paraId="693E439E" w14:textId="77777777" w:rsidR="004B287C" w:rsidRPr="002106F7" w:rsidRDefault="002106F7" w:rsidP="004B287C">
      <w:pPr>
        <w:pStyle w:val="Normal12Italic"/>
        <w:rPr>
          <w:noProof w:val="0"/>
        </w:rPr>
      </w:pPr>
      <w:r w:rsidRPr="002106F7">
        <w:t>29, 30 ja 31 artiklan järjestystä muutettiin, jotta se vastaisi säilöönoton soveltamiseen liittyvää menettelyketjua ja etusija annettaisiin säilöönoton vaihtoehtojen käytölle. Uusi järjestys on seuraava: pakenemisen vaara, säilöönoton vaihtoehdot, säilöönoton perusteet.</w:t>
      </w:r>
    </w:p>
    <w:p w14:paraId="14B4E1E9" w14:textId="77777777" w:rsidR="004B287C" w:rsidRPr="002106F7" w:rsidRDefault="002106F7" w:rsidP="004B287C">
      <w:r w:rsidRPr="002106F7">
        <w:rPr>
          <w:rStyle w:val="HideTWBExt"/>
        </w:rPr>
        <w:t>&lt;/Amend&gt;</w:t>
      </w:r>
    </w:p>
    <w:p w14:paraId="7A4B757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136</w:t>
      </w:r>
      <w:r w:rsidRPr="002106F7">
        <w:rPr>
          <w:rStyle w:val="HideTWBExt"/>
          <w:b w:val="0"/>
        </w:rPr>
        <w:t>&lt;/NumAm&gt;</w:t>
      </w:r>
    </w:p>
    <w:p w14:paraId="3BE75869"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53794E1" w14:textId="77777777" w:rsidR="004B287C" w:rsidRPr="002106F7" w:rsidRDefault="002106F7" w:rsidP="004B287C">
      <w:pPr>
        <w:pStyle w:val="NormalBold"/>
      </w:pPr>
      <w:r w:rsidRPr="002106F7">
        <w:rPr>
          <w:rStyle w:val="HideTWBExt"/>
          <w:b w:val="0"/>
        </w:rPr>
        <w:t>&lt;Article&gt;</w:t>
      </w:r>
      <w:r w:rsidRPr="002106F7">
        <w:t>30 artikla – 1 kohta – b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E9821AD" w14:textId="77777777" w:rsidTr="00ED63DD">
        <w:trPr>
          <w:jc w:val="center"/>
        </w:trPr>
        <w:tc>
          <w:tcPr>
            <w:tcW w:w="9752" w:type="dxa"/>
            <w:gridSpan w:val="2"/>
          </w:tcPr>
          <w:p w14:paraId="30574252" w14:textId="77777777" w:rsidR="004B287C" w:rsidRPr="002106F7" w:rsidRDefault="004B287C" w:rsidP="00ED63DD">
            <w:pPr>
              <w:keepNext/>
            </w:pPr>
          </w:p>
        </w:tc>
      </w:tr>
      <w:tr w:rsidR="00680D9B" w:rsidRPr="002106F7" w14:paraId="701782B1" w14:textId="77777777" w:rsidTr="00ED63DD">
        <w:trPr>
          <w:jc w:val="center"/>
        </w:trPr>
        <w:tc>
          <w:tcPr>
            <w:tcW w:w="4876" w:type="dxa"/>
          </w:tcPr>
          <w:p w14:paraId="4D50B42D" w14:textId="77777777" w:rsidR="004B287C" w:rsidRPr="002106F7" w:rsidRDefault="002106F7" w:rsidP="00ED63DD">
            <w:pPr>
              <w:pStyle w:val="ColumnHeading"/>
              <w:keepNext/>
            </w:pPr>
            <w:r w:rsidRPr="002106F7">
              <w:t>Komission teksti</w:t>
            </w:r>
          </w:p>
        </w:tc>
        <w:tc>
          <w:tcPr>
            <w:tcW w:w="4876" w:type="dxa"/>
          </w:tcPr>
          <w:p w14:paraId="2C1D0362" w14:textId="77777777" w:rsidR="004B287C" w:rsidRPr="002106F7" w:rsidRDefault="002106F7" w:rsidP="00ED63DD">
            <w:pPr>
              <w:pStyle w:val="ColumnHeading"/>
              <w:keepNext/>
            </w:pPr>
            <w:r w:rsidRPr="002106F7">
              <w:t>Tarkistus</w:t>
            </w:r>
          </w:p>
        </w:tc>
      </w:tr>
      <w:tr w:rsidR="00680D9B" w:rsidRPr="002106F7" w14:paraId="67C9252D" w14:textId="77777777" w:rsidTr="00ED63DD">
        <w:trPr>
          <w:jc w:val="center"/>
        </w:trPr>
        <w:tc>
          <w:tcPr>
            <w:tcW w:w="4876" w:type="dxa"/>
          </w:tcPr>
          <w:p w14:paraId="50FDB410" w14:textId="77777777" w:rsidR="004B287C" w:rsidRPr="002106F7" w:rsidRDefault="002106F7" w:rsidP="00ED63DD">
            <w:pPr>
              <w:pStyle w:val="Normal6"/>
            </w:pPr>
            <w:r w:rsidRPr="002106F7">
              <w:t>b.</w:t>
            </w:r>
            <w:r w:rsidRPr="002106F7">
              <w:tab/>
            </w:r>
            <w:r w:rsidRPr="002106F7">
              <w:t xml:space="preserve">kolmannen maan kansalaisesta on tehty palauttamispäätös tai </w:t>
            </w:r>
            <w:r w:rsidRPr="002106F7">
              <w:rPr>
                <w:b/>
                <w:i/>
              </w:rPr>
              <w:t>sen täytäntöönpanopäätös</w:t>
            </w:r>
            <w:r w:rsidRPr="002106F7">
              <w:t>, jonka on tehnyt jokin muu jäsenvaltio kuin se, jonka alueella hän tällä hetkellä oleskelee laittomasti, mukaan lukien tilanteet, joissa tämä on havaittu Schengenin tietojärjestelmään asetuksen (EU) 2018/1860 nojalla tehtyjen kuulutusten välityksellä;</w:t>
            </w:r>
          </w:p>
        </w:tc>
        <w:tc>
          <w:tcPr>
            <w:tcW w:w="4876" w:type="dxa"/>
          </w:tcPr>
          <w:p w14:paraId="2FF1BC14" w14:textId="77777777" w:rsidR="004B287C" w:rsidRPr="002106F7" w:rsidRDefault="002106F7" w:rsidP="00ED63DD">
            <w:pPr>
              <w:pStyle w:val="Normal6"/>
              <w:rPr>
                <w:szCs w:val="24"/>
              </w:rPr>
            </w:pPr>
            <w:r w:rsidRPr="002106F7">
              <w:t>b.</w:t>
            </w:r>
            <w:r w:rsidRPr="002106F7">
              <w:tab/>
              <w:t xml:space="preserve">kolmannen maan kansalaisesta on tehty palauttamispäätös tai </w:t>
            </w:r>
            <w:r w:rsidRPr="002106F7">
              <w:rPr>
                <w:b/>
                <w:i/>
              </w:rPr>
              <w:t>maastapoistamispäätös</w:t>
            </w:r>
            <w:r w:rsidRPr="002106F7">
              <w:t>, jonka on tehnyt jokin muu jäsenvaltio kuin se, jonka alueella hän tällä hetkellä oleskelee laittomasti, mukaan lukien tilanteet, joissa tämä on havaittu Schengenin tietojärjestelmään asetuksen (EU) 2018/1860 nojalla tehtyjen kuulutusten välityksellä;</w:t>
            </w:r>
          </w:p>
        </w:tc>
      </w:tr>
    </w:tbl>
    <w:p w14:paraId="2AA42E5A"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79307F6" w14:textId="77777777" w:rsidR="004B287C" w:rsidRPr="002106F7" w:rsidRDefault="002106F7" w:rsidP="004B287C">
      <w:r w:rsidRPr="002106F7">
        <w:rPr>
          <w:rStyle w:val="HideTWBExt"/>
        </w:rPr>
        <w:t>&lt;/Amend&gt;</w:t>
      </w:r>
    </w:p>
    <w:p w14:paraId="5EA55D54"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137</w:t>
      </w:r>
      <w:r w:rsidRPr="002106F7">
        <w:rPr>
          <w:rStyle w:val="HideTWBExt"/>
          <w:b w:val="0"/>
        </w:rPr>
        <w:t>&lt;/NumAm&gt;</w:t>
      </w:r>
    </w:p>
    <w:p w14:paraId="08FA4E30"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59645C8" w14:textId="77777777" w:rsidR="004B287C" w:rsidRPr="002106F7" w:rsidRDefault="002106F7" w:rsidP="004B287C">
      <w:pPr>
        <w:pStyle w:val="NormalBold"/>
      </w:pPr>
      <w:r w:rsidRPr="002106F7">
        <w:rPr>
          <w:rStyle w:val="HideTWBExt"/>
          <w:b w:val="0"/>
        </w:rPr>
        <w:t>&lt;Article&gt;</w:t>
      </w:r>
      <w:r w:rsidRPr="002106F7">
        <w:t>30 artikla – 1 kohta – c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EBF8AC0" w14:textId="77777777" w:rsidTr="00ED63DD">
        <w:trPr>
          <w:jc w:val="center"/>
        </w:trPr>
        <w:tc>
          <w:tcPr>
            <w:tcW w:w="9752" w:type="dxa"/>
            <w:gridSpan w:val="2"/>
          </w:tcPr>
          <w:p w14:paraId="70FFC1ED" w14:textId="77777777" w:rsidR="004B287C" w:rsidRPr="002106F7" w:rsidRDefault="004B287C" w:rsidP="00ED63DD">
            <w:pPr>
              <w:keepNext/>
            </w:pPr>
          </w:p>
        </w:tc>
      </w:tr>
      <w:tr w:rsidR="00680D9B" w:rsidRPr="002106F7" w14:paraId="303910DB" w14:textId="77777777" w:rsidTr="00ED63DD">
        <w:trPr>
          <w:jc w:val="center"/>
        </w:trPr>
        <w:tc>
          <w:tcPr>
            <w:tcW w:w="4876" w:type="dxa"/>
          </w:tcPr>
          <w:p w14:paraId="353A9FB9" w14:textId="77777777" w:rsidR="004B287C" w:rsidRPr="002106F7" w:rsidRDefault="002106F7" w:rsidP="00ED63DD">
            <w:pPr>
              <w:pStyle w:val="ColumnHeading"/>
              <w:keepNext/>
            </w:pPr>
            <w:r w:rsidRPr="002106F7">
              <w:t>Komission teksti</w:t>
            </w:r>
          </w:p>
        </w:tc>
        <w:tc>
          <w:tcPr>
            <w:tcW w:w="4876" w:type="dxa"/>
          </w:tcPr>
          <w:p w14:paraId="250E49FC" w14:textId="77777777" w:rsidR="004B287C" w:rsidRPr="002106F7" w:rsidRDefault="002106F7" w:rsidP="00ED63DD">
            <w:pPr>
              <w:pStyle w:val="ColumnHeading"/>
              <w:keepNext/>
            </w:pPr>
            <w:r w:rsidRPr="002106F7">
              <w:t>Tarkistus</w:t>
            </w:r>
          </w:p>
        </w:tc>
      </w:tr>
      <w:tr w:rsidR="00680D9B" w:rsidRPr="002106F7" w14:paraId="61FFF016" w14:textId="77777777" w:rsidTr="00ED63DD">
        <w:trPr>
          <w:jc w:val="center"/>
        </w:trPr>
        <w:tc>
          <w:tcPr>
            <w:tcW w:w="4876" w:type="dxa"/>
          </w:tcPr>
          <w:p w14:paraId="18485FE7" w14:textId="77777777" w:rsidR="004B287C" w:rsidRPr="002106F7" w:rsidRDefault="002106F7" w:rsidP="00ED63DD">
            <w:pPr>
              <w:pStyle w:val="Normal6"/>
            </w:pPr>
            <w:r w:rsidRPr="002106F7">
              <w:t>c.</w:t>
            </w:r>
            <w:r w:rsidRPr="002106F7">
              <w:tab/>
            </w:r>
            <w:r w:rsidRPr="002106F7">
              <w:rPr>
                <w:b/>
                <w:i/>
              </w:rPr>
              <w:t>23</w:t>
            </w:r>
            <w:r w:rsidRPr="002106F7">
              <w:t xml:space="preserve"> artiklan nojalla määrättyjä toimenpiteitä ei ole noudatettu.</w:t>
            </w:r>
          </w:p>
        </w:tc>
        <w:tc>
          <w:tcPr>
            <w:tcW w:w="4876" w:type="dxa"/>
          </w:tcPr>
          <w:p w14:paraId="2B93D931" w14:textId="77777777" w:rsidR="004B287C" w:rsidRPr="002106F7" w:rsidRDefault="002106F7" w:rsidP="00ED63DD">
            <w:pPr>
              <w:pStyle w:val="Normal6"/>
              <w:rPr>
                <w:szCs w:val="24"/>
              </w:rPr>
            </w:pPr>
            <w:r w:rsidRPr="002106F7">
              <w:t>c.</w:t>
            </w:r>
            <w:r w:rsidRPr="002106F7">
              <w:tab/>
            </w:r>
            <w:r w:rsidRPr="002106F7">
              <w:rPr>
                <w:b/>
                <w:i/>
              </w:rPr>
              <w:t>21</w:t>
            </w:r>
            <w:r w:rsidRPr="002106F7">
              <w:t xml:space="preserve"> artiklan</w:t>
            </w:r>
            <w:r w:rsidRPr="002106F7">
              <w:rPr>
                <w:b/>
                <w:i/>
              </w:rPr>
              <w:t xml:space="preserve"> 3 kohdan</w:t>
            </w:r>
            <w:r w:rsidRPr="002106F7">
              <w:t xml:space="preserve"> nojalla määrättyjä toimenpiteitä ei ole noudatettu.</w:t>
            </w:r>
          </w:p>
        </w:tc>
      </w:tr>
    </w:tbl>
    <w:p w14:paraId="32AA5A2E"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C52568D" w14:textId="77777777" w:rsidR="004B287C" w:rsidRPr="002106F7" w:rsidRDefault="002106F7" w:rsidP="004B287C">
      <w:r w:rsidRPr="002106F7">
        <w:rPr>
          <w:rStyle w:val="HideTWBExt"/>
        </w:rPr>
        <w:t>&lt;/Amend&gt;</w:t>
      </w:r>
    </w:p>
    <w:p w14:paraId="0DCF2FC6"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138</w:t>
      </w:r>
      <w:r w:rsidRPr="002106F7">
        <w:rPr>
          <w:rStyle w:val="HideTWBExt"/>
          <w:b w:val="0"/>
        </w:rPr>
        <w:t>&lt;/NumAm&gt;</w:t>
      </w:r>
    </w:p>
    <w:p w14:paraId="60687C85"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37DDFFF" w14:textId="77777777" w:rsidR="004B287C" w:rsidRPr="002106F7" w:rsidRDefault="002106F7" w:rsidP="004B287C">
      <w:pPr>
        <w:pStyle w:val="NormalBold"/>
      </w:pPr>
      <w:r w:rsidRPr="002106F7">
        <w:rPr>
          <w:rStyle w:val="HideTWBExt"/>
          <w:b w:val="0"/>
        </w:rPr>
        <w:t>&lt;Article&gt;</w:t>
      </w:r>
      <w:r w:rsidRPr="002106F7">
        <w:t>30 artikla – 2 kohta – johdantokappale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A8F0301" w14:textId="77777777" w:rsidTr="00ED63DD">
        <w:trPr>
          <w:jc w:val="center"/>
        </w:trPr>
        <w:tc>
          <w:tcPr>
            <w:tcW w:w="9752" w:type="dxa"/>
            <w:gridSpan w:val="2"/>
          </w:tcPr>
          <w:p w14:paraId="2F06FFC5" w14:textId="77777777" w:rsidR="004B287C" w:rsidRPr="002106F7" w:rsidRDefault="004B287C" w:rsidP="00ED63DD">
            <w:pPr>
              <w:keepNext/>
            </w:pPr>
          </w:p>
        </w:tc>
      </w:tr>
      <w:tr w:rsidR="00680D9B" w:rsidRPr="002106F7" w14:paraId="2AF40941" w14:textId="77777777" w:rsidTr="00ED63DD">
        <w:trPr>
          <w:jc w:val="center"/>
        </w:trPr>
        <w:tc>
          <w:tcPr>
            <w:tcW w:w="4876" w:type="dxa"/>
          </w:tcPr>
          <w:p w14:paraId="1B73206C" w14:textId="77777777" w:rsidR="004B287C" w:rsidRPr="002106F7" w:rsidRDefault="002106F7" w:rsidP="00ED63DD">
            <w:pPr>
              <w:pStyle w:val="ColumnHeading"/>
              <w:keepNext/>
            </w:pPr>
            <w:r w:rsidRPr="002106F7">
              <w:t>Komission teksti</w:t>
            </w:r>
          </w:p>
        </w:tc>
        <w:tc>
          <w:tcPr>
            <w:tcW w:w="4876" w:type="dxa"/>
          </w:tcPr>
          <w:p w14:paraId="2AAF87A8" w14:textId="77777777" w:rsidR="004B287C" w:rsidRPr="002106F7" w:rsidRDefault="002106F7" w:rsidP="00ED63DD">
            <w:pPr>
              <w:pStyle w:val="ColumnHeading"/>
              <w:keepNext/>
            </w:pPr>
            <w:r w:rsidRPr="002106F7">
              <w:t>Tarkistus</w:t>
            </w:r>
          </w:p>
        </w:tc>
      </w:tr>
      <w:tr w:rsidR="00680D9B" w:rsidRPr="002106F7" w14:paraId="0E6CC5CA" w14:textId="77777777" w:rsidTr="00ED63DD">
        <w:trPr>
          <w:jc w:val="center"/>
        </w:trPr>
        <w:tc>
          <w:tcPr>
            <w:tcW w:w="4876" w:type="dxa"/>
          </w:tcPr>
          <w:p w14:paraId="6F13D88E" w14:textId="77777777" w:rsidR="004B287C" w:rsidRPr="002106F7" w:rsidRDefault="002106F7" w:rsidP="00ED63DD">
            <w:pPr>
              <w:pStyle w:val="Normal6"/>
            </w:pPr>
            <w:r w:rsidRPr="002106F7">
              <w:t>2.</w:t>
            </w:r>
            <w:r w:rsidRPr="002106F7">
              <w:tab/>
            </w:r>
            <w:r w:rsidRPr="002106F7">
              <w:t>Tapauksissa, jotka eivät kuulu 1 kohdan soveltamisalaan, pakenemisen vaara on määritettävä tapauksen erityisolosuhteiden kokonaisarvioinnin perusteella</w:t>
            </w:r>
            <w:r w:rsidRPr="002106F7">
              <w:rPr>
                <w:b/>
                <w:i/>
              </w:rPr>
              <w:t>, jos jokin seuraavista kriteereistä täyttyy asianomaisen kolmannen maan kansalaisen osalta</w:t>
            </w:r>
            <w:r w:rsidRPr="002106F7">
              <w:t>:</w:t>
            </w:r>
          </w:p>
        </w:tc>
        <w:tc>
          <w:tcPr>
            <w:tcW w:w="4876" w:type="dxa"/>
          </w:tcPr>
          <w:p w14:paraId="6767A689" w14:textId="77777777" w:rsidR="004B287C" w:rsidRPr="002106F7" w:rsidRDefault="002106F7" w:rsidP="00ED63DD">
            <w:pPr>
              <w:pStyle w:val="Normal6"/>
              <w:rPr>
                <w:szCs w:val="24"/>
              </w:rPr>
            </w:pPr>
            <w:r w:rsidRPr="002106F7">
              <w:t>2.</w:t>
            </w:r>
            <w:r w:rsidRPr="002106F7">
              <w:tab/>
              <w:t>Tapauksissa, jotka eivät kuulu 1 kohdan soveltamisalaan, pakenemisen vaara on määritettävä tapauksen erityisolosuhteiden kokonaisarvioinnin perusteella</w:t>
            </w:r>
            <w:r w:rsidRPr="002106F7">
              <w:rPr>
                <w:b/>
                <w:i/>
              </w:rPr>
              <w:t>.</w:t>
            </w:r>
            <w:r w:rsidRPr="002106F7">
              <w:t xml:space="preserve"> </w:t>
            </w:r>
            <w:r w:rsidRPr="002106F7">
              <w:rPr>
                <w:b/>
                <w:i/>
              </w:rPr>
              <w:t>Seuraavat kriteerit voivat viitata pakenemisen vaaraan</w:t>
            </w:r>
            <w:r w:rsidRPr="002106F7">
              <w:t>:</w:t>
            </w:r>
          </w:p>
        </w:tc>
      </w:tr>
    </w:tbl>
    <w:p w14:paraId="7DEC9F0F"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99F09FE" w14:textId="77777777" w:rsidR="004B287C" w:rsidRPr="002106F7" w:rsidRDefault="002106F7" w:rsidP="004B287C">
      <w:r w:rsidRPr="002106F7">
        <w:rPr>
          <w:rStyle w:val="HideTWBExt"/>
        </w:rPr>
        <w:t>&lt;/Amend&gt;</w:t>
      </w:r>
    </w:p>
    <w:p w14:paraId="654F45BD"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139</w:t>
      </w:r>
      <w:r w:rsidRPr="002106F7">
        <w:rPr>
          <w:rStyle w:val="HideTWBExt"/>
          <w:b w:val="0"/>
        </w:rPr>
        <w:t>&lt;/NumAm&gt;</w:t>
      </w:r>
    </w:p>
    <w:p w14:paraId="2D33563A"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57FBE7F" w14:textId="77777777" w:rsidR="004B287C" w:rsidRPr="002106F7" w:rsidRDefault="002106F7" w:rsidP="004B287C">
      <w:pPr>
        <w:pStyle w:val="NormalBold"/>
      </w:pPr>
      <w:r w:rsidRPr="002106F7">
        <w:rPr>
          <w:rStyle w:val="HideTWBExt"/>
          <w:b w:val="0"/>
        </w:rPr>
        <w:t>&lt;Article&gt;</w:t>
      </w:r>
      <w:r w:rsidRPr="002106F7">
        <w:t>30 artikla – 2 kohta – d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118D204" w14:textId="77777777" w:rsidTr="00ED63DD">
        <w:trPr>
          <w:jc w:val="center"/>
        </w:trPr>
        <w:tc>
          <w:tcPr>
            <w:tcW w:w="9752" w:type="dxa"/>
            <w:gridSpan w:val="2"/>
          </w:tcPr>
          <w:p w14:paraId="30BBD64B" w14:textId="77777777" w:rsidR="004B287C" w:rsidRPr="002106F7" w:rsidRDefault="004B287C" w:rsidP="00ED63DD">
            <w:pPr>
              <w:keepNext/>
            </w:pPr>
          </w:p>
        </w:tc>
      </w:tr>
      <w:tr w:rsidR="00680D9B" w:rsidRPr="002106F7" w14:paraId="540BBCB7" w14:textId="77777777" w:rsidTr="00ED63DD">
        <w:trPr>
          <w:jc w:val="center"/>
        </w:trPr>
        <w:tc>
          <w:tcPr>
            <w:tcW w:w="4876" w:type="dxa"/>
          </w:tcPr>
          <w:p w14:paraId="203DA3F8" w14:textId="77777777" w:rsidR="004B287C" w:rsidRPr="002106F7" w:rsidRDefault="002106F7" w:rsidP="00ED63DD">
            <w:pPr>
              <w:pStyle w:val="ColumnHeading"/>
              <w:keepNext/>
            </w:pPr>
            <w:r w:rsidRPr="002106F7">
              <w:t>Komission teksti</w:t>
            </w:r>
          </w:p>
        </w:tc>
        <w:tc>
          <w:tcPr>
            <w:tcW w:w="4876" w:type="dxa"/>
          </w:tcPr>
          <w:p w14:paraId="77C823A1" w14:textId="77777777" w:rsidR="004B287C" w:rsidRPr="002106F7" w:rsidRDefault="002106F7" w:rsidP="00ED63DD">
            <w:pPr>
              <w:pStyle w:val="ColumnHeading"/>
              <w:keepNext/>
            </w:pPr>
            <w:r w:rsidRPr="002106F7">
              <w:t>Tarkistus</w:t>
            </w:r>
          </w:p>
        </w:tc>
      </w:tr>
      <w:tr w:rsidR="00680D9B" w:rsidRPr="002106F7" w14:paraId="18C35AF4" w14:textId="77777777" w:rsidTr="00ED63DD">
        <w:trPr>
          <w:jc w:val="center"/>
        </w:trPr>
        <w:tc>
          <w:tcPr>
            <w:tcW w:w="4876" w:type="dxa"/>
          </w:tcPr>
          <w:p w14:paraId="6153A19A" w14:textId="77777777" w:rsidR="004B287C" w:rsidRPr="002106F7" w:rsidRDefault="002106F7" w:rsidP="00ED63DD">
            <w:pPr>
              <w:pStyle w:val="Normal6"/>
            </w:pPr>
            <w:r w:rsidRPr="002106F7">
              <w:t>d.</w:t>
            </w:r>
            <w:r w:rsidRPr="002106F7">
              <w:tab/>
              <w:t xml:space="preserve">21 artiklan 2 </w:t>
            </w:r>
            <w:r w:rsidRPr="002106F7">
              <w:rPr>
                <w:b/>
                <w:i/>
              </w:rPr>
              <w:t>kohdan a–k alakohdassa</w:t>
            </w:r>
            <w:r w:rsidRPr="002106F7">
              <w:t xml:space="preserve"> tarkoitetun, tämän asetuksen mukaisten menettelyjen kaikissa vaiheissa jäsenvaltioiden toimivaltaisten viranomaisten kanssa tehtävää yhteistyötä koskevan velvoitteen noudattamatta jättäminen;</w:t>
            </w:r>
          </w:p>
        </w:tc>
        <w:tc>
          <w:tcPr>
            <w:tcW w:w="4876" w:type="dxa"/>
          </w:tcPr>
          <w:p w14:paraId="606B8B14" w14:textId="77777777" w:rsidR="004B287C" w:rsidRPr="002106F7" w:rsidRDefault="002106F7" w:rsidP="00ED63DD">
            <w:pPr>
              <w:pStyle w:val="Normal6"/>
              <w:rPr>
                <w:szCs w:val="24"/>
              </w:rPr>
            </w:pPr>
            <w:r w:rsidRPr="002106F7">
              <w:t>d.</w:t>
            </w:r>
            <w:r w:rsidRPr="002106F7">
              <w:tab/>
              <w:t xml:space="preserve">21 artiklan 2 </w:t>
            </w:r>
            <w:r w:rsidRPr="002106F7">
              <w:rPr>
                <w:b/>
                <w:i/>
              </w:rPr>
              <w:t>kohdassa</w:t>
            </w:r>
            <w:r w:rsidRPr="002106F7">
              <w:t xml:space="preserve"> tarkoitetun, tämän asetuksen mukaisten menettelyjen kaikissa vaiheissa jäsenvaltioiden toimivaltaisten viranomaisten kanssa tehtävää yhteistyötä koskevan velvoitteen noudattamatta jättäminen;</w:t>
            </w:r>
          </w:p>
        </w:tc>
      </w:tr>
    </w:tbl>
    <w:p w14:paraId="19851092"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0D960EC" w14:textId="77777777" w:rsidR="004B287C" w:rsidRPr="002106F7" w:rsidRDefault="002106F7" w:rsidP="004B287C">
      <w:r w:rsidRPr="002106F7">
        <w:rPr>
          <w:rStyle w:val="HideTWBExt"/>
        </w:rPr>
        <w:t>&lt;/Amend&gt;</w:t>
      </w:r>
    </w:p>
    <w:p w14:paraId="4E67F3D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140</w:t>
      </w:r>
      <w:r w:rsidRPr="002106F7">
        <w:rPr>
          <w:rStyle w:val="HideTWBExt"/>
          <w:b w:val="0"/>
        </w:rPr>
        <w:t>&lt;/NumAm&gt;</w:t>
      </w:r>
    </w:p>
    <w:p w14:paraId="050211C4"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B704872" w14:textId="77777777" w:rsidR="004B287C" w:rsidRPr="002106F7" w:rsidRDefault="002106F7" w:rsidP="004B287C">
      <w:pPr>
        <w:pStyle w:val="NormalBold"/>
      </w:pPr>
      <w:r w:rsidRPr="002106F7">
        <w:rPr>
          <w:rStyle w:val="HideTWBExt"/>
          <w:b w:val="0"/>
        </w:rPr>
        <w:t>&lt;Article&gt;</w:t>
      </w:r>
      <w:r w:rsidRPr="002106F7">
        <w:t>30 artikla – 2 kohta – e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EFA67B3" w14:textId="77777777" w:rsidTr="00ED63DD">
        <w:trPr>
          <w:jc w:val="center"/>
        </w:trPr>
        <w:tc>
          <w:tcPr>
            <w:tcW w:w="9752" w:type="dxa"/>
            <w:gridSpan w:val="2"/>
          </w:tcPr>
          <w:p w14:paraId="5D9818C0" w14:textId="77777777" w:rsidR="004B287C" w:rsidRPr="002106F7" w:rsidRDefault="004B287C" w:rsidP="00ED63DD">
            <w:pPr>
              <w:keepNext/>
            </w:pPr>
          </w:p>
        </w:tc>
      </w:tr>
      <w:tr w:rsidR="00680D9B" w:rsidRPr="002106F7" w14:paraId="600B4524" w14:textId="77777777" w:rsidTr="00ED63DD">
        <w:trPr>
          <w:jc w:val="center"/>
        </w:trPr>
        <w:tc>
          <w:tcPr>
            <w:tcW w:w="4876" w:type="dxa"/>
          </w:tcPr>
          <w:p w14:paraId="576911B9" w14:textId="77777777" w:rsidR="004B287C" w:rsidRPr="002106F7" w:rsidRDefault="002106F7" w:rsidP="00ED63DD">
            <w:pPr>
              <w:pStyle w:val="ColumnHeading"/>
              <w:keepNext/>
            </w:pPr>
            <w:r w:rsidRPr="002106F7">
              <w:t>Komission teksti</w:t>
            </w:r>
          </w:p>
        </w:tc>
        <w:tc>
          <w:tcPr>
            <w:tcW w:w="4876" w:type="dxa"/>
          </w:tcPr>
          <w:p w14:paraId="74D9BBEC" w14:textId="77777777" w:rsidR="004B287C" w:rsidRPr="002106F7" w:rsidRDefault="002106F7" w:rsidP="00ED63DD">
            <w:pPr>
              <w:pStyle w:val="ColumnHeading"/>
              <w:keepNext/>
            </w:pPr>
            <w:r w:rsidRPr="002106F7">
              <w:t>Tarkistus</w:t>
            </w:r>
          </w:p>
        </w:tc>
      </w:tr>
      <w:tr w:rsidR="00680D9B" w:rsidRPr="002106F7" w14:paraId="4B971117" w14:textId="77777777" w:rsidTr="00ED63DD">
        <w:trPr>
          <w:jc w:val="center"/>
        </w:trPr>
        <w:tc>
          <w:tcPr>
            <w:tcW w:w="4876" w:type="dxa"/>
          </w:tcPr>
          <w:p w14:paraId="2B687263" w14:textId="77777777" w:rsidR="004B287C" w:rsidRPr="002106F7" w:rsidRDefault="002106F7" w:rsidP="00ED63DD">
            <w:pPr>
              <w:pStyle w:val="Normal6"/>
            </w:pPr>
            <w:r w:rsidRPr="002106F7">
              <w:rPr>
                <w:b/>
                <w:i/>
              </w:rPr>
              <w:t>e.</w:t>
            </w:r>
            <w:r w:rsidRPr="002106F7">
              <w:rPr>
                <w:b/>
                <w:i/>
              </w:rPr>
              <w:tab/>
            </w:r>
            <w:r w:rsidRPr="002106F7">
              <w:rPr>
                <w:b/>
                <w:i/>
              </w:rPr>
              <w:t>poistumisajankohdan käsillä ollessa esiintyvät vakavat syyt uskoa, että kolmannen maan kansalainen aikoo rikkoa 21 artiklan 2 kohdan l alakohdassa säädettyä yhteistyövelvoitetta;</w:t>
            </w:r>
          </w:p>
        </w:tc>
        <w:tc>
          <w:tcPr>
            <w:tcW w:w="4876" w:type="dxa"/>
          </w:tcPr>
          <w:p w14:paraId="60F9008D" w14:textId="77777777" w:rsidR="004B287C" w:rsidRPr="002106F7" w:rsidRDefault="002106F7" w:rsidP="00ED63DD">
            <w:pPr>
              <w:pStyle w:val="Normal6"/>
              <w:rPr>
                <w:szCs w:val="24"/>
              </w:rPr>
            </w:pPr>
            <w:r w:rsidRPr="002106F7">
              <w:rPr>
                <w:b/>
                <w:i/>
              </w:rPr>
              <w:t>Poistetaan.</w:t>
            </w:r>
          </w:p>
        </w:tc>
      </w:tr>
    </w:tbl>
    <w:p w14:paraId="7D778076"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C88184A" w14:textId="77777777" w:rsidR="004B287C" w:rsidRPr="002106F7" w:rsidRDefault="002106F7" w:rsidP="004B287C">
      <w:r w:rsidRPr="002106F7">
        <w:rPr>
          <w:rStyle w:val="HideTWBExt"/>
        </w:rPr>
        <w:t>&lt;/Amend&gt;</w:t>
      </w:r>
    </w:p>
    <w:p w14:paraId="3C18BE9A"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141</w:t>
      </w:r>
      <w:r w:rsidRPr="002106F7">
        <w:rPr>
          <w:rStyle w:val="HideTWBExt"/>
          <w:b w:val="0"/>
        </w:rPr>
        <w:t>&lt;/NumAm&gt;</w:t>
      </w:r>
    </w:p>
    <w:p w14:paraId="1C54ED3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11C4314" w14:textId="77777777" w:rsidR="004B287C" w:rsidRPr="002106F7" w:rsidRDefault="002106F7" w:rsidP="004B287C">
      <w:pPr>
        <w:pStyle w:val="NormalBold"/>
      </w:pPr>
      <w:r w:rsidRPr="002106F7">
        <w:rPr>
          <w:rStyle w:val="HideTWBExt"/>
          <w:b w:val="0"/>
        </w:rPr>
        <w:t>&lt;Article&gt;</w:t>
      </w:r>
      <w:r w:rsidRPr="002106F7">
        <w:t>30 artikla – 2 kohta – g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ABA74AE" w14:textId="77777777" w:rsidTr="00ED63DD">
        <w:trPr>
          <w:jc w:val="center"/>
        </w:trPr>
        <w:tc>
          <w:tcPr>
            <w:tcW w:w="9752" w:type="dxa"/>
            <w:gridSpan w:val="2"/>
          </w:tcPr>
          <w:p w14:paraId="3445F450" w14:textId="77777777" w:rsidR="004B287C" w:rsidRPr="002106F7" w:rsidRDefault="004B287C" w:rsidP="00ED63DD">
            <w:pPr>
              <w:keepNext/>
            </w:pPr>
          </w:p>
        </w:tc>
      </w:tr>
      <w:tr w:rsidR="00680D9B" w:rsidRPr="002106F7" w14:paraId="19B9E74F" w14:textId="77777777" w:rsidTr="00ED63DD">
        <w:trPr>
          <w:jc w:val="center"/>
        </w:trPr>
        <w:tc>
          <w:tcPr>
            <w:tcW w:w="4876" w:type="dxa"/>
          </w:tcPr>
          <w:p w14:paraId="5E1B37D3" w14:textId="77777777" w:rsidR="004B287C" w:rsidRPr="002106F7" w:rsidRDefault="002106F7" w:rsidP="00ED63DD">
            <w:pPr>
              <w:pStyle w:val="ColumnHeading"/>
              <w:keepNext/>
            </w:pPr>
            <w:r w:rsidRPr="002106F7">
              <w:t>Komission teksti</w:t>
            </w:r>
          </w:p>
        </w:tc>
        <w:tc>
          <w:tcPr>
            <w:tcW w:w="4876" w:type="dxa"/>
          </w:tcPr>
          <w:p w14:paraId="55397E94" w14:textId="77777777" w:rsidR="004B287C" w:rsidRPr="002106F7" w:rsidRDefault="002106F7" w:rsidP="00ED63DD">
            <w:pPr>
              <w:pStyle w:val="ColumnHeading"/>
              <w:keepNext/>
            </w:pPr>
            <w:r w:rsidRPr="002106F7">
              <w:t>Tarkistus</w:t>
            </w:r>
          </w:p>
        </w:tc>
      </w:tr>
      <w:tr w:rsidR="00680D9B" w:rsidRPr="002106F7" w14:paraId="256FCD2E" w14:textId="77777777" w:rsidTr="00ED63DD">
        <w:trPr>
          <w:jc w:val="center"/>
        </w:trPr>
        <w:tc>
          <w:tcPr>
            <w:tcW w:w="4876" w:type="dxa"/>
          </w:tcPr>
          <w:p w14:paraId="0BEB78A0" w14:textId="77777777" w:rsidR="004B287C" w:rsidRPr="002106F7" w:rsidRDefault="002106F7" w:rsidP="00ED63DD">
            <w:pPr>
              <w:pStyle w:val="Normal6"/>
            </w:pPr>
            <w:r w:rsidRPr="002106F7">
              <w:t>g.</w:t>
            </w:r>
            <w:r w:rsidRPr="002106F7">
              <w:tab/>
              <w:t xml:space="preserve">palauttamismenettelyn </w:t>
            </w:r>
            <w:r w:rsidRPr="002106F7">
              <w:rPr>
                <w:b/>
                <w:i/>
              </w:rPr>
              <w:t>väkivaltainen</w:t>
            </w:r>
            <w:r w:rsidRPr="002106F7">
              <w:t xml:space="preserve"> vastustaminen;</w:t>
            </w:r>
          </w:p>
        </w:tc>
        <w:tc>
          <w:tcPr>
            <w:tcW w:w="4876" w:type="dxa"/>
          </w:tcPr>
          <w:p w14:paraId="637F4B12" w14:textId="77777777" w:rsidR="004B287C" w:rsidRPr="002106F7" w:rsidRDefault="002106F7" w:rsidP="00ED63DD">
            <w:pPr>
              <w:pStyle w:val="Normal6"/>
              <w:rPr>
                <w:szCs w:val="24"/>
              </w:rPr>
            </w:pPr>
            <w:r w:rsidRPr="002106F7">
              <w:t>g.</w:t>
            </w:r>
            <w:r w:rsidRPr="002106F7">
              <w:tab/>
              <w:t xml:space="preserve">palauttamismenettelyn </w:t>
            </w:r>
            <w:r w:rsidRPr="002106F7">
              <w:rPr>
                <w:b/>
                <w:i/>
              </w:rPr>
              <w:t>fyysinen</w:t>
            </w:r>
            <w:r w:rsidRPr="002106F7">
              <w:t xml:space="preserve"> vastustaminen;</w:t>
            </w:r>
          </w:p>
        </w:tc>
      </w:tr>
    </w:tbl>
    <w:p w14:paraId="4D1F16CE"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CBAC669" w14:textId="77777777" w:rsidR="004B287C" w:rsidRPr="002106F7" w:rsidRDefault="002106F7" w:rsidP="004B287C">
      <w:r w:rsidRPr="002106F7">
        <w:rPr>
          <w:rStyle w:val="HideTWBExt"/>
        </w:rPr>
        <w:t>&lt;/Amend&gt;</w:t>
      </w:r>
    </w:p>
    <w:p w14:paraId="645A815C"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142</w:t>
      </w:r>
      <w:r w:rsidRPr="002106F7">
        <w:rPr>
          <w:rStyle w:val="HideTWBExt"/>
          <w:b w:val="0"/>
        </w:rPr>
        <w:t>&lt;/NumAm&gt;</w:t>
      </w:r>
    </w:p>
    <w:p w14:paraId="7F2190BE"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45BABF8F" w14:textId="77777777" w:rsidR="004B287C" w:rsidRPr="002106F7" w:rsidRDefault="002106F7" w:rsidP="004B287C">
      <w:pPr>
        <w:pStyle w:val="NormalBold"/>
      </w:pPr>
      <w:r w:rsidRPr="002106F7">
        <w:rPr>
          <w:rStyle w:val="HideTWBExt"/>
          <w:b w:val="0"/>
        </w:rPr>
        <w:t>&lt;Article&gt;</w:t>
      </w:r>
      <w:r w:rsidRPr="002106F7">
        <w:t>30 artikla – 2 kohta – h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EDCC143" w14:textId="77777777" w:rsidTr="00ED63DD">
        <w:trPr>
          <w:jc w:val="center"/>
        </w:trPr>
        <w:tc>
          <w:tcPr>
            <w:tcW w:w="9752" w:type="dxa"/>
            <w:gridSpan w:val="2"/>
          </w:tcPr>
          <w:p w14:paraId="2853B894" w14:textId="77777777" w:rsidR="004B287C" w:rsidRPr="002106F7" w:rsidRDefault="004B287C" w:rsidP="00ED63DD">
            <w:pPr>
              <w:keepNext/>
            </w:pPr>
          </w:p>
        </w:tc>
      </w:tr>
      <w:tr w:rsidR="00680D9B" w:rsidRPr="002106F7" w14:paraId="2834CF82" w14:textId="77777777" w:rsidTr="00ED63DD">
        <w:trPr>
          <w:jc w:val="center"/>
        </w:trPr>
        <w:tc>
          <w:tcPr>
            <w:tcW w:w="4876" w:type="dxa"/>
          </w:tcPr>
          <w:p w14:paraId="65EEE35B" w14:textId="77777777" w:rsidR="004B287C" w:rsidRPr="002106F7" w:rsidRDefault="002106F7" w:rsidP="00ED63DD">
            <w:pPr>
              <w:pStyle w:val="ColumnHeading"/>
              <w:keepNext/>
            </w:pPr>
            <w:r w:rsidRPr="002106F7">
              <w:t>Komission teksti</w:t>
            </w:r>
          </w:p>
        </w:tc>
        <w:tc>
          <w:tcPr>
            <w:tcW w:w="4876" w:type="dxa"/>
          </w:tcPr>
          <w:p w14:paraId="189506DB" w14:textId="77777777" w:rsidR="004B287C" w:rsidRPr="002106F7" w:rsidRDefault="002106F7" w:rsidP="00ED63DD">
            <w:pPr>
              <w:pStyle w:val="ColumnHeading"/>
              <w:keepNext/>
            </w:pPr>
            <w:r w:rsidRPr="002106F7">
              <w:t>Tarkistus</w:t>
            </w:r>
          </w:p>
        </w:tc>
      </w:tr>
      <w:tr w:rsidR="00680D9B" w:rsidRPr="002106F7" w14:paraId="2CC5CFD4" w14:textId="77777777" w:rsidTr="00ED63DD">
        <w:trPr>
          <w:jc w:val="center"/>
        </w:trPr>
        <w:tc>
          <w:tcPr>
            <w:tcW w:w="4876" w:type="dxa"/>
          </w:tcPr>
          <w:p w14:paraId="0D0980CD" w14:textId="77777777" w:rsidR="004B287C" w:rsidRPr="002106F7" w:rsidRDefault="002106F7" w:rsidP="00ED63DD">
            <w:pPr>
              <w:pStyle w:val="Normal6"/>
            </w:pPr>
            <w:r w:rsidRPr="002106F7">
              <w:rPr>
                <w:b/>
                <w:i/>
              </w:rPr>
              <w:t>h.</w:t>
            </w:r>
            <w:r w:rsidRPr="002106F7">
              <w:rPr>
                <w:b/>
                <w:i/>
              </w:rPr>
              <w:tab/>
            </w:r>
            <w:r w:rsidRPr="002106F7">
              <w:rPr>
                <w:b/>
                <w:i/>
              </w:rPr>
              <w:t>palaaminen unioniin voimassa olevan maahantulokiellon vastaisesti.</w:t>
            </w:r>
          </w:p>
        </w:tc>
        <w:tc>
          <w:tcPr>
            <w:tcW w:w="4876" w:type="dxa"/>
          </w:tcPr>
          <w:p w14:paraId="409EF264" w14:textId="77777777" w:rsidR="004B287C" w:rsidRPr="002106F7" w:rsidRDefault="002106F7" w:rsidP="00ED63DD">
            <w:pPr>
              <w:pStyle w:val="Normal6"/>
              <w:rPr>
                <w:szCs w:val="24"/>
              </w:rPr>
            </w:pPr>
            <w:r w:rsidRPr="002106F7">
              <w:rPr>
                <w:b/>
                <w:i/>
              </w:rPr>
              <w:t>Poistetaan.</w:t>
            </w:r>
          </w:p>
        </w:tc>
      </w:tr>
    </w:tbl>
    <w:p w14:paraId="3BC2C844"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A89A0C9" w14:textId="77777777" w:rsidR="004B287C" w:rsidRPr="002106F7" w:rsidRDefault="002106F7" w:rsidP="004B287C">
      <w:r w:rsidRPr="002106F7">
        <w:rPr>
          <w:rStyle w:val="HideTWBExt"/>
        </w:rPr>
        <w:t>&lt;/Amend&gt;</w:t>
      </w:r>
    </w:p>
    <w:p w14:paraId="4CEA0ED1"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143</w:t>
      </w:r>
      <w:r w:rsidRPr="002106F7">
        <w:rPr>
          <w:rStyle w:val="HideTWBExt"/>
          <w:b w:val="0"/>
        </w:rPr>
        <w:t>&lt;/NumAm&gt;</w:t>
      </w:r>
    </w:p>
    <w:p w14:paraId="4A4752E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D451043" w14:textId="77777777" w:rsidR="004B287C" w:rsidRPr="002106F7" w:rsidRDefault="002106F7" w:rsidP="004B287C">
      <w:pPr>
        <w:pStyle w:val="NormalBold"/>
      </w:pPr>
      <w:r w:rsidRPr="002106F7">
        <w:rPr>
          <w:rStyle w:val="HideTWBExt"/>
          <w:b w:val="0"/>
        </w:rPr>
        <w:t>&lt;Article&gt;</w:t>
      </w:r>
      <w:r w:rsidRPr="002106F7">
        <w:t>31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CC262DC" w14:textId="77777777" w:rsidTr="00ED63DD">
        <w:trPr>
          <w:jc w:val="center"/>
        </w:trPr>
        <w:tc>
          <w:tcPr>
            <w:tcW w:w="9752" w:type="dxa"/>
            <w:gridSpan w:val="2"/>
          </w:tcPr>
          <w:p w14:paraId="4D8D9CBA" w14:textId="77777777" w:rsidR="004B287C" w:rsidRPr="002106F7" w:rsidRDefault="004B287C" w:rsidP="00ED63DD">
            <w:pPr>
              <w:keepNext/>
            </w:pPr>
          </w:p>
        </w:tc>
      </w:tr>
      <w:tr w:rsidR="00680D9B" w:rsidRPr="002106F7" w14:paraId="469B97C2" w14:textId="77777777" w:rsidTr="00ED63DD">
        <w:trPr>
          <w:jc w:val="center"/>
        </w:trPr>
        <w:tc>
          <w:tcPr>
            <w:tcW w:w="4876" w:type="dxa"/>
          </w:tcPr>
          <w:p w14:paraId="58578336" w14:textId="77777777" w:rsidR="004B287C" w:rsidRPr="002106F7" w:rsidRDefault="002106F7" w:rsidP="00ED63DD">
            <w:pPr>
              <w:pStyle w:val="ColumnHeading"/>
              <w:keepNext/>
            </w:pPr>
            <w:r w:rsidRPr="002106F7">
              <w:t>Komission teksti</w:t>
            </w:r>
          </w:p>
        </w:tc>
        <w:tc>
          <w:tcPr>
            <w:tcW w:w="4876" w:type="dxa"/>
          </w:tcPr>
          <w:p w14:paraId="3051A109" w14:textId="77777777" w:rsidR="004B287C" w:rsidRPr="002106F7" w:rsidRDefault="002106F7" w:rsidP="00ED63DD">
            <w:pPr>
              <w:pStyle w:val="ColumnHeading"/>
              <w:keepNext/>
            </w:pPr>
            <w:r w:rsidRPr="002106F7">
              <w:t>Tarkistus</w:t>
            </w:r>
          </w:p>
        </w:tc>
      </w:tr>
      <w:tr w:rsidR="00680D9B" w:rsidRPr="002106F7" w14:paraId="1FFFBA40" w14:textId="77777777" w:rsidTr="00ED63DD">
        <w:trPr>
          <w:jc w:val="center"/>
        </w:trPr>
        <w:tc>
          <w:tcPr>
            <w:tcW w:w="4876" w:type="dxa"/>
          </w:tcPr>
          <w:p w14:paraId="5A19BDE0" w14:textId="77777777" w:rsidR="004B287C" w:rsidRPr="002106F7" w:rsidRDefault="002106F7" w:rsidP="00ED63DD">
            <w:pPr>
              <w:pStyle w:val="Normal6"/>
            </w:pPr>
            <w:r w:rsidRPr="002106F7">
              <w:t>1.</w:t>
            </w:r>
            <w:r w:rsidRPr="002106F7">
              <w:tab/>
              <w:t>Jäsenvaltioiden on säädettävä kansallisessa lainsäädännössä säilöönotolle vaihtoehtoisista toimenpiteistä. Tällaiset toimenpiteet on määrättävä ottaen huomioon asianomaisen kolmannen maan kansalaisen yksilölliset olosuhteet, mukaan lukien mahdolliset haavoittuvuudet, ja niiden on oltava oikeassa suhteessa 30 artiklan mukaisesti arvioituun pakenemisen vaaraan.</w:t>
            </w:r>
          </w:p>
        </w:tc>
        <w:tc>
          <w:tcPr>
            <w:tcW w:w="4876" w:type="dxa"/>
          </w:tcPr>
          <w:p w14:paraId="28961065" w14:textId="77777777" w:rsidR="004B287C" w:rsidRPr="002106F7" w:rsidRDefault="002106F7" w:rsidP="00ED63DD">
            <w:pPr>
              <w:pStyle w:val="Normal6"/>
              <w:rPr>
                <w:szCs w:val="24"/>
              </w:rPr>
            </w:pPr>
            <w:r w:rsidRPr="002106F7">
              <w:t>1.</w:t>
            </w:r>
            <w:r w:rsidRPr="002106F7">
              <w:tab/>
              <w:t xml:space="preserve">Jäsenvaltioiden on säädettävä kansallisessa lainsäädännössä säilöönotolle vaihtoehtoisista toimenpiteistä. Tällaiset toimenpiteet on määrättävä </w:t>
            </w:r>
            <w:r w:rsidRPr="002106F7">
              <w:rPr>
                <w:b/>
                <w:i/>
              </w:rPr>
              <w:t xml:space="preserve">ainoastaan silloin, kun vähintään yksi 31 a artiklan 3 kohdassa luetelluista säilöönoton perusteista pätee, </w:t>
            </w:r>
            <w:r w:rsidRPr="002106F7">
              <w:t>ottaen huomioon asianomaisen kolmannen maan kansalaisen yksilölliset olosuhteet, mukaan lukien mahdolliset haavoittuvuudet, ja niiden on oltava oikeassa suhteessa 30 artiklan mukaisesti arvioituun pakenemisen vaaraan.</w:t>
            </w:r>
          </w:p>
        </w:tc>
      </w:tr>
    </w:tbl>
    <w:p w14:paraId="3098EEA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6079E55" w14:textId="77777777" w:rsidR="004B287C" w:rsidRPr="002106F7" w:rsidRDefault="002106F7" w:rsidP="004B287C">
      <w:r w:rsidRPr="002106F7">
        <w:rPr>
          <w:rStyle w:val="HideTWBExt"/>
        </w:rPr>
        <w:t>&lt;/Amend&gt;</w:t>
      </w:r>
    </w:p>
    <w:p w14:paraId="1D5208C9"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144</w:t>
      </w:r>
      <w:r w:rsidRPr="002106F7">
        <w:rPr>
          <w:rStyle w:val="HideTWBExt"/>
          <w:b w:val="0"/>
        </w:rPr>
        <w:t>&lt;/NumAm&gt;</w:t>
      </w:r>
    </w:p>
    <w:p w14:paraId="6F27BBB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25869BD" w14:textId="77777777" w:rsidR="004B287C" w:rsidRPr="002106F7" w:rsidRDefault="002106F7" w:rsidP="004B287C">
      <w:pPr>
        <w:pStyle w:val="NormalBold"/>
      </w:pPr>
      <w:r w:rsidRPr="002106F7">
        <w:rPr>
          <w:rStyle w:val="HideTWBExt"/>
          <w:b w:val="0"/>
        </w:rPr>
        <w:t>&lt;Article&gt;</w:t>
      </w:r>
      <w:r w:rsidRPr="002106F7">
        <w:t>31 artikla – 2 kohta – c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B1EDB10" w14:textId="77777777" w:rsidTr="00ED63DD">
        <w:trPr>
          <w:jc w:val="center"/>
        </w:trPr>
        <w:tc>
          <w:tcPr>
            <w:tcW w:w="9752" w:type="dxa"/>
            <w:gridSpan w:val="2"/>
          </w:tcPr>
          <w:p w14:paraId="74DD5BFC" w14:textId="77777777" w:rsidR="004B287C" w:rsidRPr="002106F7" w:rsidRDefault="004B287C" w:rsidP="00ED63DD">
            <w:pPr>
              <w:keepNext/>
            </w:pPr>
          </w:p>
        </w:tc>
      </w:tr>
      <w:tr w:rsidR="00680D9B" w:rsidRPr="002106F7" w14:paraId="0153D383" w14:textId="77777777" w:rsidTr="00ED63DD">
        <w:trPr>
          <w:jc w:val="center"/>
        </w:trPr>
        <w:tc>
          <w:tcPr>
            <w:tcW w:w="4876" w:type="dxa"/>
          </w:tcPr>
          <w:p w14:paraId="19C6F338" w14:textId="77777777" w:rsidR="004B287C" w:rsidRPr="002106F7" w:rsidRDefault="002106F7" w:rsidP="00ED63DD">
            <w:pPr>
              <w:pStyle w:val="ColumnHeading"/>
              <w:keepNext/>
            </w:pPr>
            <w:r w:rsidRPr="002106F7">
              <w:t>Komission teksti</w:t>
            </w:r>
          </w:p>
        </w:tc>
        <w:tc>
          <w:tcPr>
            <w:tcW w:w="4876" w:type="dxa"/>
          </w:tcPr>
          <w:p w14:paraId="006D6F4F" w14:textId="77777777" w:rsidR="004B287C" w:rsidRPr="002106F7" w:rsidRDefault="002106F7" w:rsidP="00ED63DD">
            <w:pPr>
              <w:pStyle w:val="ColumnHeading"/>
              <w:keepNext/>
            </w:pPr>
            <w:r w:rsidRPr="002106F7">
              <w:t>Tarkistus</w:t>
            </w:r>
          </w:p>
        </w:tc>
      </w:tr>
      <w:tr w:rsidR="00680D9B" w:rsidRPr="002106F7" w14:paraId="21F7707B" w14:textId="77777777" w:rsidTr="00ED63DD">
        <w:trPr>
          <w:jc w:val="center"/>
        </w:trPr>
        <w:tc>
          <w:tcPr>
            <w:tcW w:w="4876" w:type="dxa"/>
          </w:tcPr>
          <w:p w14:paraId="07E609B5" w14:textId="77777777" w:rsidR="004B287C" w:rsidRPr="002106F7" w:rsidRDefault="002106F7" w:rsidP="00ED63DD">
            <w:pPr>
              <w:pStyle w:val="Normal6"/>
            </w:pPr>
            <w:r w:rsidRPr="002106F7">
              <w:t>c.</w:t>
            </w:r>
            <w:r w:rsidRPr="002106F7">
              <w:tab/>
              <w:t>velvollisuus asua toimivaltaisten viranomaisten osoittamassa paikassa;</w:t>
            </w:r>
          </w:p>
        </w:tc>
        <w:tc>
          <w:tcPr>
            <w:tcW w:w="4876" w:type="dxa"/>
          </w:tcPr>
          <w:p w14:paraId="1F0F1DD0" w14:textId="77777777" w:rsidR="004B287C" w:rsidRPr="002106F7" w:rsidRDefault="002106F7" w:rsidP="00ED63DD">
            <w:pPr>
              <w:pStyle w:val="Normal6"/>
              <w:rPr>
                <w:szCs w:val="24"/>
              </w:rPr>
            </w:pPr>
            <w:r w:rsidRPr="002106F7">
              <w:t>c.</w:t>
            </w:r>
            <w:r w:rsidRPr="002106F7">
              <w:tab/>
            </w:r>
            <w:r w:rsidRPr="002106F7">
              <w:t>velvollisuus asua toimivaltaisten viranomaisten osoittamassa paikassa</w:t>
            </w:r>
            <w:r w:rsidRPr="002106F7">
              <w:rPr>
                <w:b/>
                <w:i/>
              </w:rPr>
              <w:t xml:space="preserve"> vaihtoehtona vapaudenmenetyksen käsittäville järjestelyille, erityisesti kun kyse on lapsista, naisista ja muista haavoittuvassa asemassa olevista henkilöistä</w:t>
            </w:r>
            <w:r w:rsidRPr="002106F7">
              <w:t>;</w:t>
            </w:r>
          </w:p>
        </w:tc>
      </w:tr>
    </w:tbl>
    <w:p w14:paraId="2CA2D6BB"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E1498AD" w14:textId="77777777" w:rsidR="004B287C" w:rsidRPr="002106F7" w:rsidRDefault="002106F7" w:rsidP="004B287C">
      <w:r w:rsidRPr="002106F7">
        <w:rPr>
          <w:rStyle w:val="HideTWBExt"/>
        </w:rPr>
        <w:t>&lt;/Amend&gt;</w:t>
      </w:r>
    </w:p>
    <w:p w14:paraId="77320F6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145</w:t>
      </w:r>
      <w:r w:rsidRPr="002106F7">
        <w:rPr>
          <w:rStyle w:val="HideTWBExt"/>
          <w:b w:val="0"/>
        </w:rPr>
        <w:t>&lt;/NumAm&gt;</w:t>
      </w:r>
    </w:p>
    <w:p w14:paraId="56857AEB"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9C9727F" w14:textId="77777777" w:rsidR="004B287C" w:rsidRPr="002106F7" w:rsidRDefault="002106F7" w:rsidP="004B287C">
      <w:pPr>
        <w:pStyle w:val="NormalBold"/>
      </w:pPr>
      <w:r w:rsidRPr="002106F7">
        <w:rPr>
          <w:rStyle w:val="HideTWBExt"/>
          <w:b w:val="0"/>
        </w:rPr>
        <w:t>&lt;Article&gt;</w:t>
      </w:r>
      <w:r w:rsidRPr="002106F7">
        <w:t>31 artikla – 4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698B1F7" w14:textId="77777777" w:rsidTr="00ED63DD">
        <w:trPr>
          <w:jc w:val="center"/>
        </w:trPr>
        <w:tc>
          <w:tcPr>
            <w:tcW w:w="9752" w:type="dxa"/>
            <w:gridSpan w:val="2"/>
          </w:tcPr>
          <w:p w14:paraId="203A45E9" w14:textId="77777777" w:rsidR="004B287C" w:rsidRPr="002106F7" w:rsidRDefault="004B287C" w:rsidP="00ED63DD">
            <w:pPr>
              <w:keepNext/>
            </w:pPr>
          </w:p>
        </w:tc>
      </w:tr>
      <w:tr w:rsidR="00680D9B" w:rsidRPr="002106F7" w14:paraId="37D9C6E9" w14:textId="77777777" w:rsidTr="00ED63DD">
        <w:trPr>
          <w:jc w:val="center"/>
        </w:trPr>
        <w:tc>
          <w:tcPr>
            <w:tcW w:w="4876" w:type="dxa"/>
          </w:tcPr>
          <w:p w14:paraId="5AF04505" w14:textId="77777777" w:rsidR="004B287C" w:rsidRPr="002106F7" w:rsidRDefault="002106F7" w:rsidP="00ED63DD">
            <w:pPr>
              <w:pStyle w:val="ColumnHeading"/>
              <w:keepNext/>
            </w:pPr>
            <w:r w:rsidRPr="002106F7">
              <w:t>Komission teksti</w:t>
            </w:r>
          </w:p>
        </w:tc>
        <w:tc>
          <w:tcPr>
            <w:tcW w:w="4876" w:type="dxa"/>
          </w:tcPr>
          <w:p w14:paraId="4E94A70F" w14:textId="77777777" w:rsidR="004B287C" w:rsidRPr="002106F7" w:rsidRDefault="002106F7" w:rsidP="00ED63DD">
            <w:pPr>
              <w:pStyle w:val="ColumnHeading"/>
              <w:keepNext/>
            </w:pPr>
            <w:r w:rsidRPr="002106F7">
              <w:t>Tarkistus</w:t>
            </w:r>
          </w:p>
        </w:tc>
      </w:tr>
      <w:tr w:rsidR="00680D9B" w:rsidRPr="002106F7" w14:paraId="4334D824" w14:textId="77777777" w:rsidTr="00ED63DD">
        <w:trPr>
          <w:jc w:val="center"/>
        </w:trPr>
        <w:tc>
          <w:tcPr>
            <w:tcW w:w="4876" w:type="dxa"/>
          </w:tcPr>
          <w:p w14:paraId="38B0B807" w14:textId="77777777" w:rsidR="004B287C" w:rsidRPr="002106F7" w:rsidRDefault="002106F7" w:rsidP="00ED63DD">
            <w:pPr>
              <w:pStyle w:val="Normal6"/>
            </w:pPr>
            <w:r w:rsidRPr="002106F7">
              <w:t>4.</w:t>
            </w:r>
            <w:r w:rsidRPr="002106F7">
              <w:tab/>
            </w:r>
            <w:r w:rsidRPr="002106F7">
              <w:t xml:space="preserve">Kolmannen maan kansalaiselle on annettava tiedoksi tämän artiklan 2 kohdassa tarkoitettujen toimenpiteiden soveltamista koskeva päätös, ja hänelle on ilmoitettava kyseisen päätöksen noudattamatta jättämisen seurauksista, myös </w:t>
            </w:r>
            <w:r w:rsidRPr="002106F7">
              <w:rPr>
                <w:b/>
                <w:i/>
              </w:rPr>
              <w:t>29</w:t>
            </w:r>
            <w:r w:rsidRPr="002106F7">
              <w:t xml:space="preserve"> artiklan 3 kohdan e alakohdan nojalla määrättävistä seurauksista, ja tämän artiklan 5 kohdassa tarkoitetuista oikeussuojakeinoista.</w:t>
            </w:r>
          </w:p>
        </w:tc>
        <w:tc>
          <w:tcPr>
            <w:tcW w:w="4876" w:type="dxa"/>
          </w:tcPr>
          <w:p w14:paraId="6E90C725" w14:textId="77777777" w:rsidR="004B287C" w:rsidRPr="002106F7" w:rsidRDefault="002106F7" w:rsidP="00ED63DD">
            <w:pPr>
              <w:pStyle w:val="Normal6"/>
              <w:rPr>
                <w:szCs w:val="24"/>
              </w:rPr>
            </w:pPr>
            <w:r w:rsidRPr="002106F7">
              <w:t>4.</w:t>
            </w:r>
            <w:r w:rsidRPr="002106F7">
              <w:tab/>
              <w:t xml:space="preserve">Kolmannen maan kansalaiselle on annettava tiedoksi tämän artiklan 2 kohdassa tarkoitettujen toimenpiteiden soveltamista koskeva päätös, ja hänelle on ilmoitettava kyseisen päätöksen noudattamatta jättämisen seurauksista, myös </w:t>
            </w:r>
            <w:r w:rsidRPr="002106F7">
              <w:rPr>
                <w:b/>
                <w:i/>
              </w:rPr>
              <w:t>31 a</w:t>
            </w:r>
            <w:r w:rsidRPr="002106F7">
              <w:t xml:space="preserve"> artiklan 3 kohdan e alakohdan nojalla määrättävistä seurauksista, ja tämän artiklan 5 kohdassa tarkoitetuista oikeussuojakeinoista.</w:t>
            </w:r>
          </w:p>
        </w:tc>
      </w:tr>
    </w:tbl>
    <w:p w14:paraId="5D54C71A"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8670B1C" w14:textId="77777777" w:rsidR="004B287C" w:rsidRPr="002106F7" w:rsidRDefault="002106F7" w:rsidP="004B287C">
      <w:r w:rsidRPr="002106F7">
        <w:rPr>
          <w:rStyle w:val="HideTWBExt"/>
        </w:rPr>
        <w:t>&lt;/Amend&gt;</w:t>
      </w:r>
    </w:p>
    <w:p w14:paraId="442202C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146</w:t>
      </w:r>
      <w:r w:rsidRPr="002106F7">
        <w:rPr>
          <w:rStyle w:val="HideTWBExt"/>
          <w:b w:val="0"/>
        </w:rPr>
        <w:t>&lt;/NumAm&gt;</w:t>
      </w:r>
    </w:p>
    <w:p w14:paraId="67D111F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AABE941" w14:textId="77777777" w:rsidR="004B287C" w:rsidRPr="002106F7" w:rsidRDefault="002106F7" w:rsidP="004B287C">
      <w:pPr>
        <w:pStyle w:val="NormalBold"/>
      </w:pPr>
      <w:r w:rsidRPr="002106F7">
        <w:rPr>
          <w:rStyle w:val="HideTWBExt"/>
          <w:b w:val="0"/>
        </w:rPr>
        <w:t>&lt;Article&gt;</w:t>
      </w:r>
      <w:r w:rsidRPr="002106F7">
        <w:t>31 artikla – 5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350F68F" w14:textId="77777777" w:rsidTr="00ED63DD">
        <w:trPr>
          <w:jc w:val="center"/>
        </w:trPr>
        <w:tc>
          <w:tcPr>
            <w:tcW w:w="9752" w:type="dxa"/>
            <w:gridSpan w:val="2"/>
          </w:tcPr>
          <w:p w14:paraId="1020545C" w14:textId="77777777" w:rsidR="004B287C" w:rsidRPr="002106F7" w:rsidRDefault="004B287C" w:rsidP="00ED63DD">
            <w:pPr>
              <w:keepNext/>
            </w:pPr>
          </w:p>
        </w:tc>
      </w:tr>
      <w:tr w:rsidR="00680D9B" w:rsidRPr="002106F7" w14:paraId="2DE4B41D" w14:textId="77777777" w:rsidTr="00ED63DD">
        <w:trPr>
          <w:jc w:val="center"/>
        </w:trPr>
        <w:tc>
          <w:tcPr>
            <w:tcW w:w="4876" w:type="dxa"/>
          </w:tcPr>
          <w:p w14:paraId="140F9B14" w14:textId="77777777" w:rsidR="004B287C" w:rsidRPr="002106F7" w:rsidRDefault="002106F7" w:rsidP="00ED63DD">
            <w:pPr>
              <w:pStyle w:val="ColumnHeading"/>
              <w:keepNext/>
            </w:pPr>
            <w:r w:rsidRPr="002106F7">
              <w:t>Komission teksti</w:t>
            </w:r>
          </w:p>
        </w:tc>
        <w:tc>
          <w:tcPr>
            <w:tcW w:w="4876" w:type="dxa"/>
          </w:tcPr>
          <w:p w14:paraId="35BCFA8D" w14:textId="77777777" w:rsidR="004B287C" w:rsidRPr="002106F7" w:rsidRDefault="002106F7" w:rsidP="00ED63DD">
            <w:pPr>
              <w:pStyle w:val="ColumnHeading"/>
              <w:keepNext/>
            </w:pPr>
            <w:r w:rsidRPr="002106F7">
              <w:t>Tarkistus</w:t>
            </w:r>
          </w:p>
        </w:tc>
      </w:tr>
      <w:tr w:rsidR="00680D9B" w:rsidRPr="002106F7" w14:paraId="75C56963" w14:textId="77777777" w:rsidTr="00ED63DD">
        <w:trPr>
          <w:jc w:val="center"/>
        </w:trPr>
        <w:tc>
          <w:tcPr>
            <w:tcW w:w="4876" w:type="dxa"/>
          </w:tcPr>
          <w:p w14:paraId="39DE7B8D" w14:textId="77777777" w:rsidR="004B287C" w:rsidRPr="002106F7" w:rsidRDefault="002106F7" w:rsidP="00ED63DD">
            <w:pPr>
              <w:pStyle w:val="Normal6"/>
            </w:pPr>
            <w:r w:rsidRPr="002106F7">
              <w:t>5.</w:t>
            </w:r>
            <w:r w:rsidRPr="002106F7">
              <w:tab/>
            </w:r>
            <w:r w:rsidRPr="002106F7">
              <w:t>Jäsenvaltioiden on varmistettava, että oikeusviranomainen tarkastelee tämän artiklan 2 kohdan mukaisesti tehtyjä päätöksiä uudelleen nopeasti asianomaisen henkilön hakemuksesta tai viran puolesta</w:t>
            </w:r>
            <w:r w:rsidRPr="002106F7">
              <w:rPr>
                <w:b/>
                <w:i/>
              </w:rPr>
              <w:t xml:space="preserve"> ja viimeistään kahden kuukauden kuluessa</w:t>
            </w:r>
            <w:r w:rsidRPr="002106F7">
              <w:t>.</w:t>
            </w:r>
          </w:p>
        </w:tc>
        <w:tc>
          <w:tcPr>
            <w:tcW w:w="4876" w:type="dxa"/>
          </w:tcPr>
          <w:p w14:paraId="2736A0D9" w14:textId="77777777" w:rsidR="004B287C" w:rsidRPr="002106F7" w:rsidRDefault="002106F7" w:rsidP="00ED63DD">
            <w:pPr>
              <w:pStyle w:val="Normal6"/>
              <w:rPr>
                <w:szCs w:val="24"/>
              </w:rPr>
            </w:pPr>
            <w:r w:rsidRPr="002106F7">
              <w:t>5.</w:t>
            </w:r>
            <w:r w:rsidRPr="002106F7">
              <w:tab/>
              <w:t xml:space="preserve">Jäsenvaltioiden on varmistettava, että oikeusviranomainen tarkastelee tämän artiklan 2 kohdan mukaisesti tehtyjä päätöksiä uudelleen </w:t>
            </w:r>
            <w:r w:rsidRPr="002106F7">
              <w:rPr>
                <w:b/>
                <w:i/>
              </w:rPr>
              <w:t xml:space="preserve">mahdollisimman </w:t>
            </w:r>
            <w:r w:rsidRPr="002106F7">
              <w:t>nopeasti asianomaisen henkilön hakemuksesta tai viran puolesta.</w:t>
            </w:r>
          </w:p>
        </w:tc>
      </w:tr>
    </w:tbl>
    <w:p w14:paraId="316902E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4A08520" w14:textId="77777777" w:rsidR="004B287C" w:rsidRPr="002106F7" w:rsidRDefault="002106F7" w:rsidP="004B287C">
      <w:r w:rsidRPr="002106F7">
        <w:rPr>
          <w:rStyle w:val="HideTWBExt"/>
        </w:rPr>
        <w:t>&lt;/Amend&gt;</w:t>
      </w:r>
    </w:p>
    <w:p w14:paraId="3D1FDB1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147</w:t>
      </w:r>
      <w:r w:rsidRPr="002106F7">
        <w:rPr>
          <w:rStyle w:val="HideTWBExt"/>
          <w:b w:val="0"/>
        </w:rPr>
        <w:t>&lt;/NumAm&gt;</w:t>
      </w:r>
    </w:p>
    <w:p w14:paraId="0A25D41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846F137" w14:textId="77777777" w:rsidR="004B287C" w:rsidRPr="002106F7" w:rsidRDefault="002106F7" w:rsidP="004B287C">
      <w:pPr>
        <w:pStyle w:val="NormalBold"/>
      </w:pPr>
      <w:r w:rsidRPr="002106F7">
        <w:rPr>
          <w:rStyle w:val="HideTWBExt"/>
          <w:b w:val="0"/>
        </w:rPr>
        <w:t>&lt;Article&gt;</w:t>
      </w:r>
      <w:r w:rsidRPr="002106F7">
        <w:t>31 a artikla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2A3552B" w14:textId="77777777" w:rsidTr="00ED63DD">
        <w:trPr>
          <w:jc w:val="center"/>
        </w:trPr>
        <w:tc>
          <w:tcPr>
            <w:tcW w:w="9752" w:type="dxa"/>
            <w:gridSpan w:val="2"/>
          </w:tcPr>
          <w:p w14:paraId="04A0A9EB" w14:textId="77777777" w:rsidR="004B287C" w:rsidRPr="002106F7" w:rsidRDefault="004B287C" w:rsidP="00ED63DD">
            <w:pPr>
              <w:keepNext/>
            </w:pPr>
          </w:p>
        </w:tc>
      </w:tr>
      <w:tr w:rsidR="00680D9B" w:rsidRPr="002106F7" w14:paraId="7FC4913B" w14:textId="77777777" w:rsidTr="00ED63DD">
        <w:trPr>
          <w:jc w:val="center"/>
        </w:trPr>
        <w:tc>
          <w:tcPr>
            <w:tcW w:w="4876" w:type="dxa"/>
          </w:tcPr>
          <w:p w14:paraId="6F072052" w14:textId="77777777" w:rsidR="004B287C" w:rsidRPr="002106F7" w:rsidRDefault="002106F7" w:rsidP="00ED63DD">
            <w:pPr>
              <w:pStyle w:val="ColumnHeading"/>
              <w:keepNext/>
            </w:pPr>
            <w:r w:rsidRPr="002106F7">
              <w:t>Komission teksti</w:t>
            </w:r>
          </w:p>
        </w:tc>
        <w:tc>
          <w:tcPr>
            <w:tcW w:w="4876" w:type="dxa"/>
          </w:tcPr>
          <w:p w14:paraId="7F6FD17C" w14:textId="77777777" w:rsidR="004B287C" w:rsidRPr="002106F7" w:rsidRDefault="002106F7" w:rsidP="00ED63DD">
            <w:pPr>
              <w:pStyle w:val="ColumnHeading"/>
              <w:keepNext/>
            </w:pPr>
            <w:r w:rsidRPr="002106F7">
              <w:t>Tarkistus</w:t>
            </w:r>
          </w:p>
        </w:tc>
      </w:tr>
      <w:tr w:rsidR="00680D9B" w:rsidRPr="002106F7" w14:paraId="376DB92A" w14:textId="77777777" w:rsidTr="00ED63DD">
        <w:trPr>
          <w:jc w:val="center"/>
        </w:trPr>
        <w:tc>
          <w:tcPr>
            <w:tcW w:w="4876" w:type="dxa"/>
          </w:tcPr>
          <w:p w14:paraId="33048922" w14:textId="77777777" w:rsidR="004B287C" w:rsidRPr="002106F7" w:rsidRDefault="004B287C" w:rsidP="00ED63DD">
            <w:pPr>
              <w:pStyle w:val="Normal6"/>
            </w:pPr>
          </w:p>
        </w:tc>
        <w:tc>
          <w:tcPr>
            <w:tcW w:w="4876" w:type="dxa"/>
          </w:tcPr>
          <w:p w14:paraId="500DAB34" w14:textId="77777777" w:rsidR="004B287C" w:rsidRPr="002106F7" w:rsidRDefault="002106F7" w:rsidP="00ED63DD">
            <w:pPr>
              <w:pStyle w:val="Normal6"/>
              <w:jc w:val="center"/>
              <w:rPr>
                <w:szCs w:val="24"/>
              </w:rPr>
            </w:pPr>
            <w:r w:rsidRPr="002106F7">
              <w:rPr>
                <w:b/>
                <w:i/>
              </w:rPr>
              <w:t>31 a artikla</w:t>
            </w:r>
          </w:p>
        </w:tc>
      </w:tr>
      <w:tr w:rsidR="00680D9B" w:rsidRPr="002106F7" w14:paraId="7254F9A9" w14:textId="77777777" w:rsidTr="00ED63DD">
        <w:trPr>
          <w:jc w:val="center"/>
        </w:trPr>
        <w:tc>
          <w:tcPr>
            <w:tcW w:w="4876" w:type="dxa"/>
          </w:tcPr>
          <w:p w14:paraId="076560D8" w14:textId="77777777" w:rsidR="004B287C" w:rsidRPr="002106F7" w:rsidRDefault="004B287C" w:rsidP="00ED63DD">
            <w:pPr>
              <w:pStyle w:val="Normal6"/>
            </w:pPr>
          </w:p>
        </w:tc>
        <w:tc>
          <w:tcPr>
            <w:tcW w:w="4876" w:type="dxa"/>
          </w:tcPr>
          <w:p w14:paraId="5740F71D" w14:textId="77777777" w:rsidR="004B287C" w:rsidRPr="002106F7" w:rsidRDefault="002106F7" w:rsidP="00ED63DD">
            <w:pPr>
              <w:pStyle w:val="Normal6"/>
              <w:jc w:val="center"/>
              <w:rPr>
                <w:szCs w:val="24"/>
              </w:rPr>
            </w:pPr>
            <w:r w:rsidRPr="002106F7">
              <w:rPr>
                <w:b/>
                <w:i/>
              </w:rPr>
              <w:t>Säilöönoton perusteet</w:t>
            </w:r>
          </w:p>
        </w:tc>
      </w:tr>
      <w:tr w:rsidR="00680D9B" w:rsidRPr="002106F7" w14:paraId="2E51FF79" w14:textId="77777777" w:rsidTr="00ED63DD">
        <w:trPr>
          <w:jc w:val="center"/>
        </w:trPr>
        <w:tc>
          <w:tcPr>
            <w:tcW w:w="4876" w:type="dxa"/>
          </w:tcPr>
          <w:p w14:paraId="40FAB856" w14:textId="77777777" w:rsidR="004B287C" w:rsidRPr="002106F7" w:rsidRDefault="004B287C" w:rsidP="00ED63DD">
            <w:pPr>
              <w:pStyle w:val="Normal6"/>
            </w:pPr>
          </w:p>
        </w:tc>
        <w:tc>
          <w:tcPr>
            <w:tcW w:w="4876" w:type="dxa"/>
          </w:tcPr>
          <w:p w14:paraId="6D7EA377" w14:textId="77777777" w:rsidR="004B287C" w:rsidRPr="002106F7" w:rsidRDefault="002106F7" w:rsidP="00ED63DD">
            <w:pPr>
              <w:pStyle w:val="Normal6"/>
              <w:rPr>
                <w:szCs w:val="24"/>
              </w:rPr>
            </w:pPr>
            <w:r w:rsidRPr="002106F7">
              <w:rPr>
                <w:b/>
                <w:i/>
              </w:rPr>
              <w:t>1.</w:t>
            </w:r>
            <w:r w:rsidRPr="002106F7">
              <w:tab/>
            </w:r>
            <w:r w:rsidRPr="002106F7">
              <w:rPr>
                <w:b/>
                <w:i/>
              </w:rPr>
              <w:t>Jäsenvaltiot voivat ottaa kolmannen maan kansalaisen säilöön tämän asetuksen nojalla tapauskohtaisen arvioinnin perusteella ja vain, jos säilöönotto on oikeasuhteinen, ja vasta viimeisenä keinona.</w:t>
            </w:r>
          </w:p>
        </w:tc>
      </w:tr>
      <w:tr w:rsidR="00680D9B" w:rsidRPr="002106F7" w14:paraId="6CF5D278" w14:textId="77777777" w:rsidTr="00ED63DD">
        <w:trPr>
          <w:jc w:val="center"/>
        </w:trPr>
        <w:tc>
          <w:tcPr>
            <w:tcW w:w="4876" w:type="dxa"/>
          </w:tcPr>
          <w:p w14:paraId="1AC28686" w14:textId="77777777" w:rsidR="004B287C" w:rsidRPr="002106F7" w:rsidRDefault="004B287C" w:rsidP="00ED63DD">
            <w:pPr>
              <w:pStyle w:val="Normal6"/>
            </w:pPr>
          </w:p>
        </w:tc>
        <w:tc>
          <w:tcPr>
            <w:tcW w:w="4876" w:type="dxa"/>
          </w:tcPr>
          <w:p w14:paraId="33AF73AF" w14:textId="77777777" w:rsidR="004B287C" w:rsidRPr="002106F7" w:rsidRDefault="002106F7" w:rsidP="00ED63DD">
            <w:pPr>
              <w:pStyle w:val="Normal6"/>
              <w:rPr>
                <w:szCs w:val="24"/>
              </w:rPr>
            </w:pPr>
            <w:r w:rsidRPr="002106F7">
              <w:rPr>
                <w:b/>
                <w:i/>
              </w:rPr>
              <w:t>2.</w:t>
            </w:r>
            <w:r w:rsidRPr="002106F7">
              <w:tab/>
            </w:r>
            <w:r w:rsidRPr="002106F7">
              <w:rPr>
                <w:b/>
                <w:i/>
              </w:rPr>
              <w:t>Jäsenvaltiot voivat pitää kolmannen maan kansalaista säilöönotettuna ainoastaan palauttamisen valmistelemiseksi tai maastapoistamisen toteuttamiseksi.</w:t>
            </w:r>
          </w:p>
        </w:tc>
      </w:tr>
      <w:tr w:rsidR="00680D9B" w:rsidRPr="002106F7" w14:paraId="29621A2E" w14:textId="77777777" w:rsidTr="00ED63DD">
        <w:trPr>
          <w:jc w:val="center"/>
        </w:trPr>
        <w:tc>
          <w:tcPr>
            <w:tcW w:w="4876" w:type="dxa"/>
          </w:tcPr>
          <w:p w14:paraId="2D9833E4" w14:textId="77777777" w:rsidR="004B287C" w:rsidRPr="002106F7" w:rsidRDefault="004B287C" w:rsidP="00ED63DD">
            <w:pPr>
              <w:pStyle w:val="Normal6"/>
            </w:pPr>
          </w:p>
        </w:tc>
        <w:tc>
          <w:tcPr>
            <w:tcW w:w="4876" w:type="dxa"/>
          </w:tcPr>
          <w:p w14:paraId="430B73B1" w14:textId="77777777" w:rsidR="004B287C" w:rsidRPr="002106F7" w:rsidRDefault="002106F7" w:rsidP="00ED63DD">
            <w:pPr>
              <w:pStyle w:val="Normal6"/>
              <w:rPr>
                <w:szCs w:val="24"/>
              </w:rPr>
            </w:pPr>
            <w:r w:rsidRPr="002106F7">
              <w:rPr>
                <w:b/>
                <w:i/>
              </w:rPr>
              <w:t>3.</w:t>
            </w:r>
            <w:r w:rsidRPr="002106F7">
              <w:tab/>
            </w:r>
            <w:r w:rsidRPr="002106F7">
              <w:rPr>
                <w:b/>
                <w:i/>
              </w:rPr>
              <w:t>Kolmannen maan kansalaisen säilöönoton on perustuttava yhteen tai useampaan seuraavista säilöönottoperusteista:</w:t>
            </w:r>
          </w:p>
        </w:tc>
      </w:tr>
      <w:tr w:rsidR="00680D9B" w:rsidRPr="002106F7" w14:paraId="0BC5EC3A" w14:textId="77777777" w:rsidTr="00ED63DD">
        <w:trPr>
          <w:jc w:val="center"/>
        </w:trPr>
        <w:tc>
          <w:tcPr>
            <w:tcW w:w="4876" w:type="dxa"/>
          </w:tcPr>
          <w:p w14:paraId="33931820" w14:textId="77777777" w:rsidR="004B287C" w:rsidRPr="002106F7" w:rsidRDefault="004B287C" w:rsidP="00ED63DD">
            <w:pPr>
              <w:pStyle w:val="Normal6"/>
            </w:pPr>
          </w:p>
        </w:tc>
        <w:tc>
          <w:tcPr>
            <w:tcW w:w="4876" w:type="dxa"/>
          </w:tcPr>
          <w:p w14:paraId="2D114D0E" w14:textId="77777777" w:rsidR="004B287C" w:rsidRPr="002106F7" w:rsidRDefault="002106F7" w:rsidP="00ED63DD">
            <w:pPr>
              <w:pStyle w:val="Normal6"/>
              <w:rPr>
                <w:szCs w:val="24"/>
              </w:rPr>
            </w:pPr>
            <w:r w:rsidRPr="002106F7">
              <w:rPr>
                <w:b/>
                <w:i/>
              </w:rPr>
              <w:t>a.</w:t>
            </w:r>
            <w:r w:rsidRPr="002106F7">
              <w:tab/>
            </w:r>
            <w:r w:rsidRPr="002106F7">
              <w:rPr>
                <w:b/>
                <w:i/>
              </w:rPr>
              <w:t>on olemassa 30 artiklan mukaisesti määritetty pakenemisen vaara;</w:t>
            </w:r>
          </w:p>
        </w:tc>
      </w:tr>
      <w:tr w:rsidR="00680D9B" w:rsidRPr="002106F7" w14:paraId="4EE4400A" w14:textId="77777777" w:rsidTr="00ED63DD">
        <w:trPr>
          <w:jc w:val="center"/>
        </w:trPr>
        <w:tc>
          <w:tcPr>
            <w:tcW w:w="4876" w:type="dxa"/>
          </w:tcPr>
          <w:p w14:paraId="43043441" w14:textId="77777777" w:rsidR="004B287C" w:rsidRPr="002106F7" w:rsidRDefault="004B287C" w:rsidP="00ED63DD">
            <w:pPr>
              <w:pStyle w:val="Normal6"/>
            </w:pPr>
          </w:p>
        </w:tc>
        <w:tc>
          <w:tcPr>
            <w:tcW w:w="4876" w:type="dxa"/>
          </w:tcPr>
          <w:p w14:paraId="13556A86" w14:textId="77777777" w:rsidR="004B287C" w:rsidRPr="002106F7" w:rsidRDefault="002106F7" w:rsidP="00ED63DD">
            <w:pPr>
              <w:pStyle w:val="Normal6"/>
              <w:rPr>
                <w:szCs w:val="24"/>
              </w:rPr>
            </w:pPr>
            <w:r w:rsidRPr="002106F7">
              <w:rPr>
                <w:b/>
                <w:i/>
              </w:rPr>
              <w:t>b.</w:t>
            </w:r>
            <w:r w:rsidRPr="002106F7">
              <w:tab/>
            </w:r>
            <w:r w:rsidRPr="002106F7">
              <w:rPr>
                <w:b/>
                <w:i/>
              </w:rPr>
              <w:t>kolmannen maan kansalainen välttelee tai vaikeuttaa palauttamisen tai maastapoistamisprosessin valmistelemista;</w:t>
            </w:r>
          </w:p>
        </w:tc>
      </w:tr>
      <w:tr w:rsidR="00680D9B" w:rsidRPr="002106F7" w14:paraId="7C4BA301" w14:textId="77777777" w:rsidTr="00ED63DD">
        <w:trPr>
          <w:jc w:val="center"/>
        </w:trPr>
        <w:tc>
          <w:tcPr>
            <w:tcW w:w="4876" w:type="dxa"/>
          </w:tcPr>
          <w:p w14:paraId="2579A3AA" w14:textId="77777777" w:rsidR="004B287C" w:rsidRPr="002106F7" w:rsidRDefault="004B287C" w:rsidP="00ED63DD">
            <w:pPr>
              <w:pStyle w:val="Normal6"/>
            </w:pPr>
          </w:p>
        </w:tc>
        <w:tc>
          <w:tcPr>
            <w:tcW w:w="4876" w:type="dxa"/>
          </w:tcPr>
          <w:p w14:paraId="4688770A" w14:textId="77777777" w:rsidR="004B287C" w:rsidRPr="002106F7" w:rsidRDefault="002106F7" w:rsidP="00ED63DD">
            <w:pPr>
              <w:pStyle w:val="Normal6"/>
              <w:rPr>
                <w:szCs w:val="24"/>
              </w:rPr>
            </w:pPr>
            <w:r w:rsidRPr="002106F7">
              <w:rPr>
                <w:b/>
                <w:i/>
              </w:rPr>
              <w:t>c.</w:t>
            </w:r>
            <w:r w:rsidRPr="002106F7">
              <w:tab/>
            </w:r>
            <w:r w:rsidRPr="002106F7">
              <w:rPr>
                <w:b/>
                <w:i/>
              </w:rPr>
              <w:t>kolmannen maan kansalainen aiheuttaa 16 artiklassa tarkoitettuja turvallisuusriskejä;</w:t>
            </w:r>
          </w:p>
        </w:tc>
      </w:tr>
      <w:tr w:rsidR="00680D9B" w:rsidRPr="002106F7" w14:paraId="5B357160" w14:textId="77777777" w:rsidTr="00ED63DD">
        <w:trPr>
          <w:jc w:val="center"/>
        </w:trPr>
        <w:tc>
          <w:tcPr>
            <w:tcW w:w="4876" w:type="dxa"/>
          </w:tcPr>
          <w:p w14:paraId="7CB95E89" w14:textId="77777777" w:rsidR="004B287C" w:rsidRPr="002106F7" w:rsidRDefault="004B287C" w:rsidP="00ED63DD">
            <w:pPr>
              <w:pStyle w:val="Normal6"/>
            </w:pPr>
          </w:p>
        </w:tc>
        <w:tc>
          <w:tcPr>
            <w:tcW w:w="4876" w:type="dxa"/>
          </w:tcPr>
          <w:p w14:paraId="6E6CB3AA" w14:textId="77777777" w:rsidR="004B287C" w:rsidRPr="002106F7" w:rsidRDefault="002106F7" w:rsidP="00ED63DD">
            <w:pPr>
              <w:pStyle w:val="Normal6"/>
              <w:rPr>
                <w:szCs w:val="24"/>
              </w:rPr>
            </w:pPr>
            <w:r w:rsidRPr="002106F7">
              <w:rPr>
                <w:b/>
                <w:i/>
              </w:rPr>
              <w:t>d.</w:t>
            </w:r>
            <w:r w:rsidRPr="002106F7">
              <w:tab/>
            </w:r>
            <w:r w:rsidRPr="002106F7">
              <w:rPr>
                <w:b/>
                <w:i/>
              </w:rPr>
              <w:t>kolmannen maan kansalaisen henkilöllisyys tai kansalaisuus on tarpeen määrittää tai varmentaa;</w:t>
            </w:r>
          </w:p>
        </w:tc>
      </w:tr>
      <w:tr w:rsidR="00680D9B" w:rsidRPr="002106F7" w14:paraId="7E00301E" w14:textId="77777777" w:rsidTr="00ED63DD">
        <w:trPr>
          <w:jc w:val="center"/>
        </w:trPr>
        <w:tc>
          <w:tcPr>
            <w:tcW w:w="4876" w:type="dxa"/>
          </w:tcPr>
          <w:p w14:paraId="2C4B4A04" w14:textId="77777777" w:rsidR="004B287C" w:rsidRPr="002106F7" w:rsidRDefault="004B287C" w:rsidP="00ED63DD">
            <w:pPr>
              <w:pStyle w:val="Normal6"/>
            </w:pPr>
          </w:p>
        </w:tc>
        <w:tc>
          <w:tcPr>
            <w:tcW w:w="4876" w:type="dxa"/>
          </w:tcPr>
          <w:p w14:paraId="5F6342A2" w14:textId="77777777" w:rsidR="004B287C" w:rsidRPr="002106F7" w:rsidRDefault="002106F7" w:rsidP="00ED63DD">
            <w:pPr>
              <w:pStyle w:val="Normal6"/>
              <w:rPr>
                <w:szCs w:val="24"/>
              </w:rPr>
            </w:pPr>
            <w:r w:rsidRPr="002106F7">
              <w:rPr>
                <w:b/>
                <w:i/>
              </w:rPr>
              <w:t>e.</w:t>
            </w:r>
            <w:r w:rsidRPr="002106F7">
              <w:tab/>
            </w:r>
            <w:r w:rsidRPr="002106F7">
              <w:rPr>
                <w:b/>
                <w:i/>
              </w:rPr>
              <w:t>30 artiklan nojalla määrättyjä toimenpiteitä ei ole noudatettu.</w:t>
            </w:r>
          </w:p>
        </w:tc>
      </w:tr>
      <w:tr w:rsidR="00680D9B" w:rsidRPr="002106F7" w14:paraId="5C2CA30C" w14:textId="77777777" w:rsidTr="00ED63DD">
        <w:trPr>
          <w:jc w:val="center"/>
        </w:trPr>
        <w:tc>
          <w:tcPr>
            <w:tcW w:w="4876" w:type="dxa"/>
          </w:tcPr>
          <w:p w14:paraId="6842E4FC" w14:textId="77777777" w:rsidR="004B287C" w:rsidRPr="002106F7" w:rsidRDefault="004B287C" w:rsidP="00ED63DD">
            <w:pPr>
              <w:pStyle w:val="Normal6"/>
            </w:pPr>
          </w:p>
        </w:tc>
        <w:tc>
          <w:tcPr>
            <w:tcW w:w="4876" w:type="dxa"/>
          </w:tcPr>
          <w:p w14:paraId="69577B93" w14:textId="77777777" w:rsidR="004B287C" w:rsidRPr="002106F7" w:rsidRDefault="002106F7" w:rsidP="00ED63DD">
            <w:pPr>
              <w:pStyle w:val="Normal6"/>
              <w:rPr>
                <w:szCs w:val="24"/>
              </w:rPr>
            </w:pPr>
            <w:r w:rsidRPr="002106F7">
              <w:rPr>
                <w:b/>
                <w:i/>
              </w:rPr>
              <w:t>4.</w:t>
            </w:r>
            <w:r w:rsidRPr="002106F7">
              <w:tab/>
            </w:r>
            <w:r w:rsidRPr="002106F7">
              <w:rPr>
                <w:b/>
                <w:i/>
              </w:rPr>
              <w:t>Säilöönoton perusteista on säädettävä kansallisessa lainsäädännössä.</w:t>
            </w:r>
          </w:p>
        </w:tc>
      </w:tr>
      <w:tr w:rsidR="00680D9B" w:rsidRPr="002106F7" w14:paraId="7AA91FB4" w14:textId="77777777" w:rsidTr="00ED63DD">
        <w:trPr>
          <w:jc w:val="center"/>
        </w:trPr>
        <w:tc>
          <w:tcPr>
            <w:tcW w:w="4876" w:type="dxa"/>
          </w:tcPr>
          <w:p w14:paraId="3777EBBC" w14:textId="77777777" w:rsidR="004B287C" w:rsidRPr="002106F7" w:rsidRDefault="004B287C" w:rsidP="00ED63DD">
            <w:pPr>
              <w:pStyle w:val="Normal6"/>
            </w:pPr>
          </w:p>
        </w:tc>
        <w:tc>
          <w:tcPr>
            <w:tcW w:w="4876" w:type="dxa"/>
          </w:tcPr>
          <w:p w14:paraId="0E9B661D" w14:textId="77777777" w:rsidR="004B287C" w:rsidRPr="002106F7" w:rsidRDefault="002106F7" w:rsidP="00ED63DD">
            <w:pPr>
              <w:pStyle w:val="Normal6"/>
              <w:rPr>
                <w:szCs w:val="24"/>
              </w:rPr>
            </w:pPr>
            <w:r w:rsidRPr="002106F7">
              <w:rPr>
                <w:b/>
                <w:i/>
              </w:rPr>
              <w:t>5.</w:t>
            </w:r>
            <w:r w:rsidRPr="002106F7">
              <w:tab/>
            </w:r>
            <w:r w:rsidRPr="002106F7">
              <w:rPr>
                <w:b/>
                <w:i/>
              </w:rPr>
              <w:t xml:space="preserve">Säilöönottomääräyksen antaa hallinto- tai oikeusviranomainen. </w:t>
            </w:r>
            <w:r w:rsidRPr="002106F7">
              <w:rPr>
                <w:b/>
                <w:i/>
              </w:rPr>
              <w:t>Säilöönotosta on tehtävä kirjallinen päätös, jossa esitetään päätöksen perusteena olevat tosiseikat ja oikeudelliset seikat sekä tiedot käytettävissä olevista oikeussuojakeinoista. Palauttamispäätös on annettava tiedoksi kolmannen maan kansalaiselle 24 artiklan mukaisesti.</w:t>
            </w:r>
          </w:p>
        </w:tc>
      </w:tr>
      <w:tr w:rsidR="00680D9B" w:rsidRPr="002106F7" w14:paraId="66F3A4CF" w14:textId="77777777" w:rsidTr="00ED63DD">
        <w:trPr>
          <w:jc w:val="center"/>
        </w:trPr>
        <w:tc>
          <w:tcPr>
            <w:tcW w:w="4876" w:type="dxa"/>
          </w:tcPr>
          <w:p w14:paraId="45322CEF" w14:textId="77777777" w:rsidR="004B287C" w:rsidRPr="002106F7" w:rsidRDefault="004B287C" w:rsidP="00ED63DD">
            <w:pPr>
              <w:pStyle w:val="Normal6"/>
            </w:pPr>
          </w:p>
        </w:tc>
        <w:tc>
          <w:tcPr>
            <w:tcW w:w="4876" w:type="dxa"/>
          </w:tcPr>
          <w:p w14:paraId="30F2A012" w14:textId="77777777" w:rsidR="004B287C" w:rsidRPr="002106F7" w:rsidRDefault="002106F7" w:rsidP="00ED63DD">
            <w:pPr>
              <w:pStyle w:val="Normal6"/>
              <w:rPr>
                <w:szCs w:val="24"/>
              </w:rPr>
            </w:pPr>
            <w:r w:rsidRPr="002106F7">
              <w:rPr>
                <w:b/>
                <w:i/>
              </w:rPr>
              <w:t>6.</w:t>
            </w:r>
            <w:r w:rsidRPr="002106F7">
              <w:tab/>
            </w:r>
            <w:r w:rsidRPr="002106F7">
              <w:rPr>
                <w:b/>
                <w:i/>
              </w:rPr>
              <w:t>Kun kolmannen maan kansalainen otetaan säilöön 2 kohdan nojalla, jäsenvaltioiden on otettava huomioon kaikki näkyvät kolmannen maan kansalaiseen liittyvät merkit, hänen esittämänsä lausunnot tai käyttäytymisensä, jotka viittaavat siihen, että hän on haavoittuvassa asemassa oleva henkilö.</w:t>
            </w:r>
          </w:p>
        </w:tc>
      </w:tr>
    </w:tbl>
    <w:p w14:paraId="2C0683F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101BB15" w14:textId="77777777" w:rsidR="004B287C" w:rsidRPr="002106F7" w:rsidRDefault="002106F7" w:rsidP="004B287C">
      <w:pPr>
        <w:pStyle w:val="JustificationTitle"/>
        <w:rPr>
          <w:noProof w:val="0"/>
        </w:rPr>
      </w:pPr>
      <w:r w:rsidRPr="002106F7">
        <w:rPr>
          <w:rStyle w:val="HideTWBExt"/>
          <w:i w:val="0"/>
        </w:rPr>
        <w:t>&lt;TitreJust&gt;</w:t>
      </w:r>
      <w:r w:rsidRPr="002106F7">
        <w:t>Perustelu</w:t>
      </w:r>
      <w:r w:rsidRPr="002106F7">
        <w:rPr>
          <w:rStyle w:val="HideTWBExt"/>
          <w:i w:val="0"/>
        </w:rPr>
        <w:t>&lt;/TitreJust&gt;</w:t>
      </w:r>
    </w:p>
    <w:p w14:paraId="0A72BD05" w14:textId="77777777" w:rsidR="004B287C" w:rsidRPr="002106F7" w:rsidRDefault="002106F7" w:rsidP="004B287C">
      <w:pPr>
        <w:pStyle w:val="Normal12Italic"/>
        <w:rPr>
          <w:noProof w:val="0"/>
        </w:rPr>
      </w:pPr>
      <w:r w:rsidRPr="002106F7">
        <w:t>29, 30 ja 31 artiklan järjestystä on muutettu, jotta se vastaisi säilöönoton soveltamiseen liittyvää menettelyketjua ja etusija annettaisiin säilöönoton vaihtoehtojen käytölle. Uusi järjestys on seuraava: pakenemisen vaara, säilöönoton vaihtoehdot, säilöönoton perusteet.</w:t>
      </w:r>
    </w:p>
    <w:p w14:paraId="6ECA189E" w14:textId="77777777" w:rsidR="004B287C" w:rsidRPr="002106F7" w:rsidRDefault="002106F7" w:rsidP="004B287C">
      <w:r w:rsidRPr="002106F7">
        <w:rPr>
          <w:rStyle w:val="HideTWBExt"/>
        </w:rPr>
        <w:t>&lt;/Amend&gt;</w:t>
      </w:r>
    </w:p>
    <w:p w14:paraId="5A1F6141"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148</w:t>
      </w:r>
      <w:r w:rsidRPr="002106F7">
        <w:rPr>
          <w:rStyle w:val="HideTWBExt"/>
          <w:b w:val="0"/>
        </w:rPr>
        <w:t>&lt;/NumAm&gt;</w:t>
      </w:r>
    </w:p>
    <w:p w14:paraId="00E2DE32"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A72E701" w14:textId="77777777" w:rsidR="004B287C" w:rsidRPr="002106F7" w:rsidRDefault="002106F7" w:rsidP="004B287C">
      <w:pPr>
        <w:pStyle w:val="NormalBold"/>
      </w:pPr>
      <w:r w:rsidRPr="002106F7">
        <w:rPr>
          <w:rStyle w:val="HideTWBExt"/>
          <w:b w:val="0"/>
        </w:rPr>
        <w:t>&lt;Article&gt;</w:t>
      </w:r>
      <w:r w:rsidRPr="002106F7">
        <w:t>32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8F2C7BA" w14:textId="77777777" w:rsidTr="00ED63DD">
        <w:trPr>
          <w:jc w:val="center"/>
        </w:trPr>
        <w:tc>
          <w:tcPr>
            <w:tcW w:w="9752" w:type="dxa"/>
            <w:gridSpan w:val="2"/>
          </w:tcPr>
          <w:p w14:paraId="4514C5BD" w14:textId="77777777" w:rsidR="004B287C" w:rsidRPr="002106F7" w:rsidRDefault="004B287C" w:rsidP="00ED63DD">
            <w:pPr>
              <w:keepNext/>
            </w:pPr>
          </w:p>
        </w:tc>
      </w:tr>
      <w:tr w:rsidR="00680D9B" w:rsidRPr="002106F7" w14:paraId="62847DD5" w14:textId="77777777" w:rsidTr="00ED63DD">
        <w:trPr>
          <w:jc w:val="center"/>
        </w:trPr>
        <w:tc>
          <w:tcPr>
            <w:tcW w:w="4876" w:type="dxa"/>
          </w:tcPr>
          <w:p w14:paraId="24E5077C" w14:textId="77777777" w:rsidR="004B287C" w:rsidRPr="002106F7" w:rsidRDefault="002106F7" w:rsidP="00ED63DD">
            <w:pPr>
              <w:pStyle w:val="ColumnHeading"/>
              <w:keepNext/>
            </w:pPr>
            <w:r w:rsidRPr="002106F7">
              <w:t>Komission teksti</w:t>
            </w:r>
          </w:p>
        </w:tc>
        <w:tc>
          <w:tcPr>
            <w:tcW w:w="4876" w:type="dxa"/>
          </w:tcPr>
          <w:p w14:paraId="015CDC85" w14:textId="77777777" w:rsidR="004B287C" w:rsidRPr="002106F7" w:rsidRDefault="002106F7" w:rsidP="00ED63DD">
            <w:pPr>
              <w:pStyle w:val="ColumnHeading"/>
              <w:keepNext/>
            </w:pPr>
            <w:r w:rsidRPr="002106F7">
              <w:t>Tarkistus</w:t>
            </w:r>
          </w:p>
        </w:tc>
      </w:tr>
      <w:tr w:rsidR="00680D9B" w:rsidRPr="002106F7" w14:paraId="7714A996" w14:textId="77777777" w:rsidTr="00ED63DD">
        <w:trPr>
          <w:jc w:val="center"/>
        </w:trPr>
        <w:tc>
          <w:tcPr>
            <w:tcW w:w="4876" w:type="dxa"/>
          </w:tcPr>
          <w:p w14:paraId="0FDC31F8" w14:textId="77777777" w:rsidR="004B287C" w:rsidRPr="002106F7" w:rsidRDefault="002106F7" w:rsidP="00ED63DD">
            <w:pPr>
              <w:pStyle w:val="Normal6"/>
            </w:pPr>
            <w:r w:rsidRPr="002106F7">
              <w:t>1.</w:t>
            </w:r>
            <w:r w:rsidRPr="002106F7">
              <w:tab/>
              <w:t xml:space="preserve">Säilöönoton on oltava mahdollisimman lyhytkestoinen, ja se voi jatkua niin kauan kuin </w:t>
            </w:r>
            <w:r w:rsidRPr="002106F7">
              <w:rPr>
                <w:b/>
                <w:i/>
              </w:rPr>
              <w:t>29</w:t>
            </w:r>
            <w:r w:rsidRPr="002106F7">
              <w:t xml:space="preserve"> artiklassa säädetyt edellytykset täyttyvät ja se on välttämätöntä onnistuneen palauttamisen varmistamiseksi.</w:t>
            </w:r>
          </w:p>
        </w:tc>
        <w:tc>
          <w:tcPr>
            <w:tcW w:w="4876" w:type="dxa"/>
          </w:tcPr>
          <w:p w14:paraId="0D75B104" w14:textId="77777777" w:rsidR="004B287C" w:rsidRPr="002106F7" w:rsidRDefault="002106F7" w:rsidP="00ED63DD">
            <w:pPr>
              <w:pStyle w:val="Normal6"/>
              <w:rPr>
                <w:szCs w:val="24"/>
              </w:rPr>
            </w:pPr>
            <w:r w:rsidRPr="002106F7">
              <w:t>1.</w:t>
            </w:r>
            <w:r w:rsidRPr="002106F7">
              <w:tab/>
              <w:t xml:space="preserve">Säilöönoton on oltava mahdollisimman lyhytkestoinen, ja se voi jatkua niin kauan kuin </w:t>
            </w:r>
            <w:r w:rsidRPr="002106F7">
              <w:rPr>
                <w:b/>
                <w:i/>
              </w:rPr>
              <w:t>31 a</w:t>
            </w:r>
            <w:r w:rsidRPr="002106F7">
              <w:t xml:space="preserve"> artiklassa säädetyt edellytykset täyttyvät ja se on välttämätöntä onnistuneen palauttamisen varmistamiseksi.</w:t>
            </w:r>
          </w:p>
        </w:tc>
      </w:tr>
    </w:tbl>
    <w:p w14:paraId="6EBAD61A"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0B491F8" w14:textId="77777777" w:rsidR="004B287C" w:rsidRPr="002106F7" w:rsidRDefault="002106F7" w:rsidP="004B287C">
      <w:r w:rsidRPr="002106F7">
        <w:rPr>
          <w:rStyle w:val="HideTWBExt"/>
        </w:rPr>
        <w:t>&lt;/Amend&gt;</w:t>
      </w:r>
    </w:p>
    <w:p w14:paraId="7A508792"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149</w:t>
      </w:r>
      <w:r w:rsidRPr="002106F7">
        <w:rPr>
          <w:rStyle w:val="HideTWBExt"/>
          <w:b w:val="0"/>
        </w:rPr>
        <w:t>&lt;/NumAm&gt;</w:t>
      </w:r>
    </w:p>
    <w:p w14:paraId="7E6DD9E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74C9807" w14:textId="77777777" w:rsidR="004B287C" w:rsidRPr="002106F7" w:rsidRDefault="002106F7" w:rsidP="004B287C">
      <w:pPr>
        <w:pStyle w:val="NormalBold"/>
      </w:pPr>
      <w:r w:rsidRPr="002106F7">
        <w:rPr>
          <w:rStyle w:val="HideTWBExt"/>
          <w:b w:val="0"/>
        </w:rPr>
        <w:t>&lt;Article&gt;</w:t>
      </w:r>
      <w:r w:rsidRPr="002106F7">
        <w:t>32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2843ACA" w14:textId="77777777" w:rsidTr="00ED63DD">
        <w:trPr>
          <w:jc w:val="center"/>
        </w:trPr>
        <w:tc>
          <w:tcPr>
            <w:tcW w:w="9752" w:type="dxa"/>
            <w:gridSpan w:val="2"/>
          </w:tcPr>
          <w:p w14:paraId="30713829" w14:textId="77777777" w:rsidR="004B287C" w:rsidRPr="002106F7" w:rsidRDefault="004B287C" w:rsidP="00ED63DD">
            <w:pPr>
              <w:keepNext/>
            </w:pPr>
          </w:p>
        </w:tc>
      </w:tr>
      <w:tr w:rsidR="00680D9B" w:rsidRPr="002106F7" w14:paraId="454908A5" w14:textId="77777777" w:rsidTr="00ED63DD">
        <w:trPr>
          <w:jc w:val="center"/>
        </w:trPr>
        <w:tc>
          <w:tcPr>
            <w:tcW w:w="4876" w:type="dxa"/>
          </w:tcPr>
          <w:p w14:paraId="25D00C36" w14:textId="77777777" w:rsidR="004B287C" w:rsidRPr="002106F7" w:rsidRDefault="002106F7" w:rsidP="00ED63DD">
            <w:pPr>
              <w:pStyle w:val="ColumnHeading"/>
              <w:keepNext/>
            </w:pPr>
            <w:r w:rsidRPr="002106F7">
              <w:t>Komission teksti</w:t>
            </w:r>
          </w:p>
        </w:tc>
        <w:tc>
          <w:tcPr>
            <w:tcW w:w="4876" w:type="dxa"/>
          </w:tcPr>
          <w:p w14:paraId="39712945" w14:textId="77777777" w:rsidR="004B287C" w:rsidRPr="002106F7" w:rsidRDefault="002106F7" w:rsidP="00ED63DD">
            <w:pPr>
              <w:pStyle w:val="ColumnHeading"/>
              <w:keepNext/>
            </w:pPr>
            <w:r w:rsidRPr="002106F7">
              <w:t>Tarkistus</w:t>
            </w:r>
          </w:p>
        </w:tc>
      </w:tr>
      <w:tr w:rsidR="00680D9B" w:rsidRPr="002106F7" w14:paraId="702C753D" w14:textId="77777777" w:rsidTr="00ED63DD">
        <w:trPr>
          <w:jc w:val="center"/>
        </w:trPr>
        <w:tc>
          <w:tcPr>
            <w:tcW w:w="4876" w:type="dxa"/>
          </w:tcPr>
          <w:p w14:paraId="1DDD6DD9" w14:textId="77777777" w:rsidR="004B287C" w:rsidRPr="002106F7" w:rsidRDefault="002106F7" w:rsidP="00ED63DD">
            <w:pPr>
              <w:pStyle w:val="Normal6"/>
            </w:pPr>
            <w:r w:rsidRPr="002106F7">
              <w:t>2.</w:t>
            </w:r>
            <w:r w:rsidRPr="002106F7">
              <w:tab/>
            </w:r>
            <w:r w:rsidRPr="002106F7">
              <w:t xml:space="preserve">Jos käy ilmi, että </w:t>
            </w:r>
            <w:r w:rsidRPr="002106F7">
              <w:rPr>
                <w:b/>
                <w:i/>
              </w:rPr>
              <w:t>29</w:t>
            </w:r>
            <w:r w:rsidRPr="002106F7">
              <w:t xml:space="preserve"> artiklassa säädetyt edellytykset eivät enää täyty, säilöönotto lakkaa olemasta perusteltu ja kolmannen maan kansalainen on vapautettava. Tällainen vapauttaminen ei estä sellaisten toimenpiteiden soveltamista, joilla ehkäistään pakenemisen vaaraa 31 artiklan mukaisesti.</w:t>
            </w:r>
          </w:p>
        </w:tc>
        <w:tc>
          <w:tcPr>
            <w:tcW w:w="4876" w:type="dxa"/>
          </w:tcPr>
          <w:p w14:paraId="52CBD162" w14:textId="77777777" w:rsidR="004B287C" w:rsidRPr="002106F7" w:rsidRDefault="002106F7" w:rsidP="00ED63DD">
            <w:pPr>
              <w:pStyle w:val="Normal6"/>
              <w:rPr>
                <w:szCs w:val="24"/>
              </w:rPr>
            </w:pPr>
            <w:r w:rsidRPr="002106F7">
              <w:t>2.</w:t>
            </w:r>
            <w:r w:rsidRPr="002106F7">
              <w:tab/>
              <w:t xml:space="preserve">Jos käy ilmi, että </w:t>
            </w:r>
            <w:r w:rsidRPr="002106F7">
              <w:rPr>
                <w:b/>
                <w:i/>
              </w:rPr>
              <w:t>31 a</w:t>
            </w:r>
            <w:r w:rsidRPr="002106F7">
              <w:t xml:space="preserve"> artiklassa säädetyt edellytykset eivät enää täyty, säilöönotto lakkaa olemasta perusteltu ja kolmannen maan kansalainen on vapautettava. Tällainen vapauttaminen ei estä sellaisten toimenpiteiden soveltamista, joilla ehkäistään pakenemisen vaaraa 31 artiklan mukaisesti.</w:t>
            </w:r>
          </w:p>
        </w:tc>
      </w:tr>
    </w:tbl>
    <w:p w14:paraId="749AA0CA"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B175A7E" w14:textId="77777777" w:rsidR="004B287C" w:rsidRPr="002106F7" w:rsidRDefault="002106F7" w:rsidP="004B287C">
      <w:r w:rsidRPr="002106F7">
        <w:rPr>
          <w:rStyle w:val="HideTWBExt"/>
        </w:rPr>
        <w:t>&lt;/Amend&gt;</w:t>
      </w:r>
    </w:p>
    <w:p w14:paraId="79F79060"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150</w:t>
      </w:r>
      <w:r w:rsidRPr="002106F7">
        <w:rPr>
          <w:rStyle w:val="HideTWBExt"/>
          <w:b w:val="0"/>
        </w:rPr>
        <w:t>&lt;/NumAm&gt;</w:t>
      </w:r>
    </w:p>
    <w:p w14:paraId="296AB5C7"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DCC535A" w14:textId="77777777" w:rsidR="004B287C" w:rsidRPr="002106F7" w:rsidRDefault="002106F7" w:rsidP="004B287C">
      <w:pPr>
        <w:pStyle w:val="NormalBold"/>
      </w:pPr>
      <w:r w:rsidRPr="002106F7">
        <w:rPr>
          <w:rStyle w:val="HideTWBExt"/>
          <w:b w:val="0"/>
        </w:rPr>
        <w:t>&lt;Article&gt;</w:t>
      </w:r>
      <w:r w:rsidRPr="002106F7">
        <w:t>32 artikla – 3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FA80C54" w14:textId="77777777" w:rsidTr="00ED63DD">
        <w:trPr>
          <w:jc w:val="center"/>
        </w:trPr>
        <w:tc>
          <w:tcPr>
            <w:tcW w:w="9752" w:type="dxa"/>
            <w:gridSpan w:val="2"/>
          </w:tcPr>
          <w:p w14:paraId="22A6AF83" w14:textId="77777777" w:rsidR="004B287C" w:rsidRPr="002106F7" w:rsidRDefault="004B287C" w:rsidP="00ED63DD">
            <w:pPr>
              <w:keepNext/>
            </w:pPr>
          </w:p>
        </w:tc>
      </w:tr>
      <w:tr w:rsidR="00680D9B" w:rsidRPr="002106F7" w14:paraId="00126DD1" w14:textId="77777777" w:rsidTr="00ED63DD">
        <w:trPr>
          <w:jc w:val="center"/>
        </w:trPr>
        <w:tc>
          <w:tcPr>
            <w:tcW w:w="4876" w:type="dxa"/>
          </w:tcPr>
          <w:p w14:paraId="1CEDE742" w14:textId="77777777" w:rsidR="004B287C" w:rsidRPr="002106F7" w:rsidRDefault="002106F7" w:rsidP="00ED63DD">
            <w:pPr>
              <w:pStyle w:val="ColumnHeading"/>
              <w:keepNext/>
            </w:pPr>
            <w:r w:rsidRPr="002106F7">
              <w:t>Komission teksti</w:t>
            </w:r>
          </w:p>
        </w:tc>
        <w:tc>
          <w:tcPr>
            <w:tcW w:w="4876" w:type="dxa"/>
          </w:tcPr>
          <w:p w14:paraId="6DCD8273" w14:textId="77777777" w:rsidR="004B287C" w:rsidRPr="002106F7" w:rsidRDefault="002106F7" w:rsidP="00ED63DD">
            <w:pPr>
              <w:pStyle w:val="ColumnHeading"/>
              <w:keepNext/>
            </w:pPr>
            <w:r w:rsidRPr="002106F7">
              <w:t>Tarkistus</w:t>
            </w:r>
          </w:p>
        </w:tc>
      </w:tr>
      <w:tr w:rsidR="00680D9B" w:rsidRPr="002106F7" w14:paraId="39A55CD2" w14:textId="77777777" w:rsidTr="00ED63DD">
        <w:trPr>
          <w:jc w:val="center"/>
        </w:trPr>
        <w:tc>
          <w:tcPr>
            <w:tcW w:w="4876" w:type="dxa"/>
          </w:tcPr>
          <w:p w14:paraId="5E0B9E1A" w14:textId="77777777" w:rsidR="004B287C" w:rsidRPr="002106F7" w:rsidRDefault="002106F7" w:rsidP="00ED63DD">
            <w:pPr>
              <w:pStyle w:val="Normal6"/>
            </w:pPr>
            <w:r w:rsidRPr="002106F7">
              <w:t>3.</w:t>
            </w:r>
            <w:r w:rsidRPr="002106F7">
              <w:tab/>
              <w:t xml:space="preserve">Säilöönoton kesto ei saa ylittää 12:ta kuukautta yhdessä jäsenvaltiossa. Säilöönottoa voidaan jatkaa enintään </w:t>
            </w:r>
            <w:r w:rsidRPr="002106F7">
              <w:rPr>
                <w:b/>
                <w:i/>
              </w:rPr>
              <w:t>12</w:t>
            </w:r>
            <w:r w:rsidRPr="002106F7">
              <w:t xml:space="preserve"> kuukaudella yhdessä jäsenvaltiossa, jos palauttamismenettely todennäköisesti kestää kauemmin, koska asianomainen kolmannen maan kansalainen ei tee yhteistyötä tai koska tarvittavien asiakirjojen saaminen kolmansista maista viivästyy.</w:t>
            </w:r>
          </w:p>
        </w:tc>
        <w:tc>
          <w:tcPr>
            <w:tcW w:w="4876" w:type="dxa"/>
          </w:tcPr>
          <w:p w14:paraId="7EBD279B" w14:textId="77777777" w:rsidR="004B287C" w:rsidRPr="002106F7" w:rsidRDefault="002106F7" w:rsidP="00ED63DD">
            <w:pPr>
              <w:pStyle w:val="Normal6"/>
              <w:rPr>
                <w:szCs w:val="24"/>
              </w:rPr>
            </w:pPr>
            <w:r w:rsidRPr="002106F7">
              <w:t>3.</w:t>
            </w:r>
            <w:r w:rsidRPr="002106F7">
              <w:tab/>
              <w:t xml:space="preserve">Säilöönoton kesto ei saa ylittää 12:ta kuukautta yhdessä jäsenvaltiossa. Säilöönottoa voidaan jatkaa enintään </w:t>
            </w:r>
            <w:r w:rsidRPr="002106F7">
              <w:rPr>
                <w:b/>
                <w:i/>
              </w:rPr>
              <w:t>kuudella</w:t>
            </w:r>
            <w:r w:rsidRPr="002106F7">
              <w:t xml:space="preserve"> kuukaudella yhdessä jäsenvaltiossa, jos palauttamismenettely todennäköisesti kestää kauemmin, koska asianomainen kolmannen maan kansalainen ei tee yhteistyötä tai koska tarvittavien asiakirjojen saaminen kolmansista maista viivästyy.</w:t>
            </w:r>
          </w:p>
        </w:tc>
      </w:tr>
    </w:tbl>
    <w:p w14:paraId="17E6B357"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87ADC49" w14:textId="77777777" w:rsidR="004B287C" w:rsidRPr="002106F7" w:rsidRDefault="002106F7" w:rsidP="004B287C">
      <w:r w:rsidRPr="002106F7">
        <w:rPr>
          <w:rStyle w:val="HideTWBExt"/>
        </w:rPr>
        <w:t>&lt;/Amend&gt;</w:t>
      </w:r>
    </w:p>
    <w:p w14:paraId="6C61A18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151</w:t>
      </w:r>
      <w:r w:rsidRPr="002106F7">
        <w:rPr>
          <w:rStyle w:val="HideTWBExt"/>
          <w:b w:val="0"/>
        </w:rPr>
        <w:t>&lt;/NumAm&gt;</w:t>
      </w:r>
    </w:p>
    <w:p w14:paraId="787E9D0B"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C5BA981" w14:textId="77777777" w:rsidR="004B287C" w:rsidRPr="002106F7" w:rsidRDefault="002106F7" w:rsidP="004B287C">
      <w:pPr>
        <w:pStyle w:val="NormalBold"/>
      </w:pPr>
      <w:r w:rsidRPr="002106F7">
        <w:rPr>
          <w:rStyle w:val="HideTWBExt"/>
          <w:b w:val="0"/>
        </w:rPr>
        <w:t>&lt;Article&gt;</w:t>
      </w:r>
      <w:r w:rsidRPr="002106F7">
        <w:t>33 artikla – 3 kohta – a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3523319" w14:textId="77777777" w:rsidTr="00ED63DD">
        <w:trPr>
          <w:jc w:val="center"/>
        </w:trPr>
        <w:tc>
          <w:tcPr>
            <w:tcW w:w="9752" w:type="dxa"/>
            <w:gridSpan w:val="2"/>
          </w:tcPr>
          <w:p w14:paraId="5382931A" w14:textId="77777777" w:rsidR="004B287C" w:rsidRPr="002106F7" w:rsidRDefault="004B287C" w:rsidP="00ED63DD">
            <w:pPr>
              <w:keepNext/>
            </w:pPr>
          </w:p>
        </w:tc>
      </w:tr>
      <w:tr w:rsidR="00680D9B" w:rsidRPr="002106F7" w14:paraId="52D595B3" w14:textId="77777777" w:rsidTr="00ED63DD">
        <w:trPr>
          <w:jc w:val="center"/>
        </w:trPr>
        <w:tc>
          <w:tcPr>
            <w:tcW w:w="4876" w:type="dxa"/>
          </w:tcPr>
          <w:p w14:paraId="137F1A14" w14:textId="77777777" w:rsidR="004B287C" w:rsidRPr="002106F7" w:rsidRDefault="002106F7" w:rsidP="00ED63DD">
            <w:pPr>
              <w:pStyle w:val="ColumnHeading"/>
              <w:keepNext/>
            </w:pPr>
            <w:r w:rsidRPr="002106F7">
              <w:t>Komission teksti</w:t>
            </w:r>
          </w:p>
        </w:tc>
        <w:tc>
          <w:tcPr>
            <w:tcW w:w="4876" w:type="dxa"/>
          </w:tcPr>
          <w:p w14:paraId="0E183C7F" w14:textId="77777777" w:rsidR="004B287C" w:rsidRPr="002106F7" w:rsidRDefault="002106F7" w:rsidP="00ED63DD">
            <w:pPr>
              <w:pStyle w:val="ColumnHeading"/>
              <w:keepNext/>
            </w:pPr>
            <w:r w:rsidRPr="002106F7">
              <w:t>Tarkistus</w:t>
            </w:r>
          </w:p>
        </w:tc>
      </w:tr>
      <w:tr w:rsidR="00680D9B" w:rsidRPr="002106F7" w14:paraId="54BD6FC9" w14:textId="77777777" w:rsidTr="00ED63DD">
        <w:trPr>
          <w:jc w:val="center"/>
        </w:trPr>
        <w:tc>
          <w:tcPr>
            <w:tcW w:w="4876" w:type="dxa"/>
          </w:tcPr>
          <w:p w14:paraId="66DCCB64" w14:textId="77777777" w:rsidR="004B287C" w:rsidRPr="002106F7" w:rsidRDefault="002106F7" w:rsidP="00ED63DD">
            <w:pPr>
              <w:pStyle w:val="Normal6"/>
            </w:pPr>
            <w:r w:rsidRPr="002106F7">
              <w:t>a.</w:t>
            </w:r>
            <w:r w:rsidRPr="002106F7">
              <w:tab/>
            </w:r>
            <w:r w:rsidRPr="002106F7">
              <w:t>säilöönoton laillisuusvalvonta on saatettava päätökseen mahdollisimman nopeasti säilöönoton alkamisen jälkeen</w:t>
            </w:r>
            <w:r w:rsidRPr="002106F7">
              <w:rPr>
                <w:b/>
                <w:i/>
              </w:rPr>
              <w:t xml:space="preserve"> ja viimeistään 15 päivän kuluttua siitä</w:t>
            </w:r>
            <w:r w:rsidRPr="002106F7">
              <w:t>; tai</w:t>
            </w:r>
          </w:p>
        </w:tc>
        <w:tc>
          <w:tcPr>
            <w:tcW w:w="4876" w:type="dxa"/>
          </w:tcPr>
          <w:p w14:paraId="3F73B397" w14:textId="77777777" w:rsidR="004B287C" w:rsidRPr="002106F7" w:rsidRDefault="002106F7" w:rsidP="00ED63DD">
            <w:pPr>
              <w:pStyle w:val="Normal6"/>
              <w:rPr>
                <w:szCs w:val="24"/>
              </w:rPr>
            </w:pPr>
            <w:r w:rsidRPr="002106F7">
              <w:t>a.</w:t>
            </w:r>
            <w:r w:rsidRPr="002106F7">
              <w:tab/>
              <w:t>säilöönoton laillisuusvalvonta on saatettava päätökseen mahdollisimman nopeasti säilöönoton alkamisen jälkeen; tai</w:t>
            </w:r>
          </w:p>
        </w:tc>
      </w:tr>
    </w:tbl>
    <w:p w14:paraId="02765A40"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170EFC4" w14:textId="77777777" w:rsidR="004B287C" w:rsidRPr="002106F7" w:rsidRDefault="002106F7" w:rsidP="004B287C">
      <w:r w:rsidRPr="002106F7">
        <w:rPr>
          <w:rStyle w:val="HideTWBExt"/>
        </w:rPr>
        <w:t>&lt;/Amend&gt;</w:t>
      </w:r>
    </w:p>
    <w:p w14:paraId="34AAF39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152</w:t>
      </w:r>
      <w:r w:rsidRPr="002106F7">
        <w:rPr>
          <w:rStyle w:val="HideTWBExt"/>
          <w:b w:val="0"/>
        </w:rPr>
        <w:t>&lt;/NumAm&gt;</w:t>
      </w:r>
    </w:p>
    <w:p w14:paraId="1D50D4D5"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4101C074" w14:textId="77777777" w:rsidR="004B287C" w:rsidRPr="002106F7" w:rsidRDefault="002106F7" w:rsidP="004B287C">
      <w:pPr>
        <w:pStyle w:val="NormalBold"/>
      </w:pPr>
      <w:r w:rsidRPr="002106F7">
        <w:rPr>
          <w:rStyle w:val="HideTWBExt"/>
          <w:b w:val="0"/>
        </w:rPr>
        <w:t>&lt;Article&gt;</w:t>
      </w:r>
      <w:r w:rsidRPr="002106F7">
        <w:t>33 artikla – 3 kohta – b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4637CA4" w14:textId="77777777" w:rsidTr="00ED63DD">
        <w:trPr>
          <w:jc w:val="center"/>
        </w:trPr>
        <w:tc>
          <w:tcPr>
            <w:tcW w:w="9752" w:type="dxa"/>
            <w:gridSpan w:val="2"/>
          </w:tcPr>
          <w:p w14:paraId="7B40EA25" w14:textId="77777777" w:rsidR="004B287C" w:rsidRPr="002106F7" w:rsidRDefault="004B287C" w:rsidP="00ED63DD">
            <w:pPr>
              <w:keepNext/>
            </w:pPr>
          </w:p>
        </w:tc>
      </w:tr>
      <w:tr w:rsidR="00680D9B" w:rsidRPr="002106F7" w14:paraId="411BC9F2" w14:textId="77777777" w:rsidTr="00ED63DD">
        <w:trPr>
          <w:jc w:val="center"/>
        </w:trPr>
        <w:tc>
          <w:tcPr>
            <w:tcW w:w="4876" w:type="dxa"/>
          </w:tcPr>
          <w:p w14:paraId="77B141F8" w14:textId="77777777" w:rsidR="004B287C" w:rsidRPr="002106F7" w:rsidRDefault="002106F7" w:rsidP="00ED63DD">
            <w:pPr>
              <w:pStyle w:val="ColumnHeading"/>
              <w:keepNext/>
            </w:pPr>
            <w:r w:rsidRPr="002106F7">
              <w:t>Komission teksti</w:t>
            </w:r>
          </w:p>
        </w:tc>
        <w:tc>
          <w:tcPr>
            <w:tcW w:w="4876" w:type="dxa"/>
          </w:tcPr>
          <w:p w14:paraId="663CAF3E" w14:textId="77777777" w:rsidR="004B287C" w:rsidRPr="002106F7" w:rsidRDefault="002106F7" w:rsidP="00ED63DD">
            <w:pPr>
              <w:pStyle w:val="ColumnHeading"/>
              <w:keepNext/>
            </w:pPr>
            <w:r w:rsidRPr="002106F7">
              <w:t>Tarkistus</w:t>
            </w:r>
          </w:p>
        </w:tc>
      </w:tr>
      <w:tr w:rsidR="00680D9B" w:rsidRPr="002106F7" w14:paraId="728D2AB3" w14:textId="77777777" w:rsidTr="00ED63DD">
        <w:trPr>
          <w:jc w:val="center"/>
        </w:trPr>
        <w:tc>
          <w:tcPr>
            <w:tcW w:w="4876" w:type="dxa"/>
          </w:tcPr>
          <w:p w14:paraId="621F1C62" w14:textId="77777777" w:rsidR="004B287C" w:rsidRPr="002106F7" w:rsidRDefault="002106F7" w:rsidP="00ED63DD">
            <w:pPr>
              <w:pStyle w:val="Normal6"/>
            </w:pPr>
            <w:r w:rsidRPr="002106F7">
              <w:t>b.</w:t>
            </w:r>
            <w:r w:rsidRPr="002106F7">
              <w:tab/>
            </w:r>
            <w:r w:rsidRPr="002106F7">
              <w:t>asianomaiselle kolmannen maan kansalaiselle on annettava oikeus panna vireille menettely, jossa säilöönoton laillisuus tutkitaan ja joka saatetaan päätökseen mahdollisimman nopeasti kyseisen menettelyn alkamisen jälkeen</w:t>
            </w:r>
            <w:r w:rsidRPr="002106F7">
              <w:rPr>
                <w:b/>
                <w:i/>
              </w:rPr>
              <w:t xml:space="preserve"> ja viimeistään 15 päivän kuluttua siitä</w:t>
            </w:r>
            <w:r w:rsidRPr="002106F7">
              <w:t>. Tällaisissa tapauksissa jäsenvaltioiden on välittömästi säilöönoton yhteydessä ilmoitettava asianomaiselle kolmannen maan kansalaiselle mahdollisuudesta tällaisen menettelyn vireillepanoon.</w:t>
            </w:r>
          </w:p>
        </w:tc>
        <w:tc>
          <w:tcPr>
            <w:tcW w:w="4876" w:type="dxa"/>
          </w:tcPr>
          <w:p w14:paraId="5E90C2C7" w14:textId="77777777" w:rsidR="004B287C" w:rsidRPr="002106F7" w:rsidRDefault="002106F7" w:rsidP="00ED63DD">
            <w:pPr>
              <w:pStyle w:val="Normal6"/>
              <w:rPr>
                <w:szCs w:val="24"/>
              </w:rPr>
            </w:pPr>
            <w:r w:rsidRPr="002106F7">
              <w:t>b.</w:t>
            </w:r>
            <w:r w:rsidRPr="002106F7">
              <w:tab/>
              <w:t>asianomaiselle kolmannen maan kansalaiselle on annettava oikeus panna vireille menettely, jossa säilöönoton laillisuus tutkitaan ja joka saatetaan päätökseen mahdollisimman nopeasti kyseisen menettelyn alkamisen jälkeen. Tällaisissa tapauksissa jäsenvaltioiden on välittömästi säilöönoton yhteydessä ilmoitettava asianomaiselle kolmannen maan kansalaiselle mahdollisuudesta tällaisen menettelyn vireillepanoon.</w:t>
            </w:r>
          </w:p>
        </w:tc>
      </w:tr>
    </w:tbl>
    <w:p w14:paraId="2CAC102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FF3D2F9" w14:textId="77777777" w:rsidR="004B287C" w:rsidRPr="002106F7" w:rsidRDefault="002106F7" w:rsidP="004B287C">
      <w:r w:rsidRPr="002106F7">
        <w:rPr>
          <w:rStyle w:val="HideTWBExt"/>
        </w:rPr>
        <w:t>&lt;/Amend&gt;</w:t>
      </w:r>
    </w:p>
    <w:p w14:paraId="27F18681"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153</w:t>
      </w:r>
      <w:r w:rsidRPr="002106F7">
        <w:rPr>
          <w:rStyle w:val="HideTWBExt"/>
          <w:b w:val="0"/>
        </w:rPr>
        <w:t>&lt;/NumAm&gt;</w:t>
      </w:r>
    </w:p>
    <w:p w14:paraId="77C1D9DA"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2CF7BFA" w14:textId="77777777" w:rsidR="004B287C" w:rsidRPr="002106F7" w:rsidRDefault="002106F7" w:rsidP="004B287C">
      <w:pPr>
        <w:pStyle w:val="NormalBold"/>
      </w:pPr>
      <w:r w:rsidRPr="002106F7">
        <w:rPr>
          <w:rStyle w:val="HideTWBExt"/>
          <w:b w:val="0"/>
        </w:rPr>
        <w:t>&lt;Article&gt;</w:t>
      </w:r>
      <w:r w:rsidRPr="002106F7">
        <w:t>34 artikla – 3 a 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C6B4368" w14:textId="77777777" w:rsidTr="00ED63DD">
        <w:trPr>
          <w:jc w:val="center"/>
        </w:trPr>
        <w:tc>
          <w:tcPr>
            <w:tcW w:w="9752" w:type="dxa"/>
            <w:gridSpan w:val="2"/>
          </w:tcPr>
          <w:p w14:paraId="4CD4025B" w14:textId="77777777" w:rsidR="004B287C" w:rsidRPr="002106F7" w:rsidRDefault="004B287C" w:rsidP="00ED63DD">
            <w:pPr>
              <w:keepNext/>
            </w:pPr>
          </w:p>
        </w:tc>
      </w:tr>
      <w:tr w:rsidR="00680D9B" w:rsidRPr="002106F7" w14:paraId="35862FD3" w14:textId="77777777" w:rsidTr="00ED63DD">
        <w:trPr>
          <w:jc w:val="center"/>
        </w:trPr>
        <w:tc>
          <w:tcPr>
            <w:tcW w:w="4876" w:type="dxa"/>
          </w:tcPr>
          <w:p w14:paraId="3A05F1A1" w14:textId="77777777" w:rsidR="004B287C" w:rsidRPr="002106F7" w:rsidRDefault="002106F7" w:rsidP="00ED63DD">
            <w:pPr>
              <w:pStyle w:val="ColumnHeading"/>
              <w:keepNext/>
            </w:pPr>
            <w:r w:rsidRPr="002106F7">
              <w:t>Komission teksti</w:t>
            </w:r>
          </w:p>
        </w:tc>
        <w:tc>
          <w:tcPr>
            <w:tcW w:w="4876" w:type="dxa"/>
          </w:tcPr>
          <w:p w14:paraId="11138947" w14:textId="77777777" w:rsidR="004B287C" w:rsidRPr="002106F7" w:rsidRDefault="002106F7" w:rsidP="00ED63DD">
            <w:pPr>
              <w:pStyle w:val="ColumnHeading"/>
              <w:keepNext/>
            </w:pPr>
            <w:r w:rsidRPr="002106F7">
              <w:t>Tarkistus</w:t>
            </w:r>
          </w:p>
        </w:tc>
      </w:tr>
      <w:tr w:rsidR="00680D9B" w:rsidRPr="002106F7" w14:paraId="0D8E7606" w14:textId="77777777" w:rsidTr="00ED63DD">
        <w:trPr>
          <w:jc w:val="center"/>
        </w:trPr>
        <w:tc>
          <w:tcPr>
            <w:tcW w:w="4876" w:type="dxa"/>
          </w:tcPr>
          <w:p w14:paraId="77E592FB" w14:textId="77777777" w:rsidR="004B287C" w:rsidRPr="002106F7" w:rsidRDefault="004B287C" w:rsidP="00ED63DD">
            <w:pPr>
              <w:pStyle w:val="Normal6"/>
            </w:pPr>
          </w:p>
        </w:tc>
        <w:tc>
          <w:tcPr>
            <w:tcW w:w="4876" w:type="dxa"/>
          </w:tcPr>
          <w:p w14:paraId="3D44A583" w14:textId="77777777" w:rsidR="004B287C" w:rsidRPr="002106F7" w:rsidRDefault="002106F7" w:rsidP="00ED63DD">
            <w:pPr>
              <w:pStyle w:val="Normal6"/>
              <w:rPr>
                <w:szCs w:val="24"/>
              </w:rPr>
            </w:pPr>
            <w:r w:rsidRPr="002106F7">
              <w:rPr>
                <w:b/>
                <w:i/>
              </w:rPr>
              <w:t>3 a.</w:t>
            </w:r>
            <w:r w:rsidRPr="002106F7">
              <w:rPr>
                <w:b/>
                <w:i/>
              </w:rPr>
              <w:tab/>
              <w:t>Säilöönottoyksikköä hallinnoivan toimivaltaisen viranomaisen on varmistettava, että säilöönotetuille annetaan tieto heidän oikeudestaan ottaa yhteyttä oikeudellisiin edustajiin.</w:t>
            </w:r>
          </w:p>
        </w:tc>
      </w:tr>
    </w:tbl>
    <w:p w14:paraId="2D527915"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FFBD73F" w14:textId="77777777" w:rsidR="004B287C" w:rsidRPr="002106F7" w:rsidRDefault="002106F7" w:rsidP="004B287C">
      <w:r w:rsidRPr="002106F7">
        <w:rPr>
          <w:rStyle w:val="HideTWBExt"/>
        </w:rPr>
        <w:t>&lt;/Amend&gt;</w:t>
      </w:r>
    </w:p>
    <w:p w14:paraId="0B7D63B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154</w:t>
      </w:r>
      <w:r w:rsidRPr="002106F7">
        <w:rPr>
          <w:rStyle w:val="HideTWBExt"/>
          <w:b w:val="0"/>
        </w:rPr>
        <w:t>&lt;/NumAm&gt;</w:t>
      </w:r>
    </w:p>
    <w:p w14:paraId="6466C5BB"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5BC92DD" w14:textId="77777777" w:rsidR="004B287C" w:rsidRPr="002106F7" w:rsidRDefault="002106F7" w:rsidP="004B287C">
      <w:pPr>
        <w:pStyle w:val="NormalBold"/>
      </w:pPr>
      <w:r w:rsidRPr="002106F7">
        <w:rPr>
          <w:rStyle w:val="HideTWBExt"/>
          <w:b w:val="0"/>
        </w:rPr>
        <w:t>&lt;Article&gt;</w:t>
      </w:r>
      <w:r w:rsidRPr="002106F7">
        <w:t>34 artikla – 5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6EB7A96" w14:textId="77777777" w:rsidTr="00ED63DD">
        <w:trPr>
          <w:jc w:val="center"/>
        </w:trPr>
        <w:tc>
          <w:tcPr>
            <w:tcW w:w="9752" w:type="dxa"/>
            <w:gridSpan w:val="2"/>
          </w:tcPr>
          <w:p w14:paraId="3E5B12C2" w14:textId="77777777" w:rsidR="004B287C" w:rsidRPr="002106F7" w:rsidRDefault="004B287C" w:rsidP="00ED63DD">
            <w:pPr>
              <w:keepNext/>
            </w:pPr>
          </w:p>
        </w:tc>
      </w:tr>
      <w:tr w:rsidR="00680D9B" w:rsidRPr="002106F7" w14:paraId="39F6AEBE" w14:textId="77777777" w:rsidTr="00ED63DD">
        <w:trPr>
          <w:jc w:val="center"/>
        </w:trPr>
        <w:tc>
          <w:tcPr>
            <w:tcW w:w="4876" w:type="dxa"/>
          </w:tcPr>
          <w:p w14:paraId="52CAABBA" w14:textId="77777777" w:rsidR="004B287C" w:rsidRPr="002106F7" w:rsidRDefault="002106F7" w:rsidP="00ED63DD">
            <w:pPr>
              <w:pStyle w:val="ColumnHeading"/>
              <w:keepNext/>
            </w:pPr>
            <w:r w:rsidRPr="002106F7">
              <w:t>Komission teksti</w:t>
            </w:r>
          </w:p>
        </w:tc>
        <w:tc>
          <w:tcPr>
            <w:tcW w:w="4876" w:type="dxa"/>
          </w:tcPr>
          <w:p w14:paraId="442AD33D" w14:textId="77777777" w:rsidR="004B287C" w:rsidRPr="002106F7" w:rsidRDefault="002106F7" w:rsidP="00ED63DD">
            <w:pPr>
              <w:pStyle w:val="ColumnHeading"/>
              <w:keepNext/>
            </w:pPr>
            <w:r w:rsidRPr="002106F7">
              <w:t>Tarkistus</w:t>
            </w:r>
          </w:p>
        </w:tc>
      </w:tr>
      <w:tr w:rsidR="00680D9B" w:rsidRPr="002106F7" w14:paraId="54A72EF5" w14:textId="77777777" w:rsidTr="00ED63DD">
        <w:trPr>
          <w:jc w:val="center"/>
        </w:trPr>
        <w:tc>
          <w:tcPr>
            <w:tcW w:w="4876" w:type="dxa"/>
          </w:tcPr>
          <w:p w14:paraId="479A71DC" w14:textId="77777777" w:rsidR="004B287C" w:rsidRPr="002106F7" w:rsidRDefault="002106F7" w:rsidP="00ED63DD">
            <w:pPr>
              <w:pStyle w:val="Normal6"/>
            </w:pPr>
            <w:r w:rsidRPr="002106F7">
              <w:t>5.</w:t>
            </w:r>
            <w:r w:rsidRPr="002106F7">
              <w:tab/>
              <w:t xml:space="preserve">Oikeudellisilla edustajilla, perheenjäsenillä, toimivaltaisilla konsuliviranomaisilla sekä asiaan liittyvillä ja toimivaltaisilla kansallisilla, kansainvälisillä ja valtiosta riippumattomilla järjestöillä ja elimillä on oltava mahdollisuus vierailla kaikissa säilöönottoyksiköissä sekä olla yhteydessä niissä oleviin kolmansien maiden kansalaisiin ja vierailla heidän luonaan yksityisyyden suojan takaavissa olosuhteissa. </w:t>
            </w:r>
            <w:r w:rsidRPr="002106F7">
              <w:rPr>
                <w:b/>
                <w:i/>
              </w:rPr>
              <w:t>Tällaisiin vierailuihin voidaan soveltaa lupavaatimusta</w:t>
            </w:r>
            <w:r w:rsidRPr="002106F7">
              <w:t>.</w:t>
            </w:r>
          </w:p>
        </w:tc>
        <w:tc>
          <w:tcPr>
            <w:tcW w:w="4876" w:type="dxa"/>
          </w:tcPr>
          <w:p w14:paraId="0B0EDFAA" w14:textId="77777777" w:rsidR="004B287C" w:rsidRPr="002106F7" w:rsidRDefault="002106F7" w:rsidP="00ED63DD">
            <w:pPr>
              <w:pStyle w:val="Normal6"/>
              <w:rPr>
                <w:szCs w:val="24"/>
              </w:rPr>
            </w:pPr>
            <w:r w:rsidRPr="002106F7">
              <w:t>5.</w:t>
            </w:r>
            <w:r w:rsidRPr="002106F7">
              <w:tab/>
            </w:r>
            <w:r w:rsidRPr="002106F7">
              <w:t xml:space="preserve">Oikeudellisilla edustajilla, perheenjäsenillä, toimivaltaisilla konsuliviranomaisilla sekä asiaan liittyvillä ja toimivaltaisilla kansallisilla, kansainvälisillä ja valtiosta riippumattomilla järjestöillä ja elimillä on oltava </w:t>
            </w:r>
            <w:r w:rsidRPr="002106F7">
              <w:rPr>
                <w:b/>
                <w:i/>
              </w:rPr>
              <w:t xml:space="preserve">kolmannen maan kansalaisen pyynnöstä </w:t>
            </w:r>
            <w:r w:rsidRPr="002106F7">
              <w:t xml:space="preserve">mahdollisuus vierailla kaikissa säilöönottoyksiköissä sekä olla yhteydessä niissä oleviin kolmansien maiden kansalaisiin ja vierailla heidän luonaan yksityisyyden suojan takaavissa olosuhteissa. </w:t>
            </w:r>
            <w:r w:rsidRPr="002106F7">
              <w:rPr>
                <w:b/>
                <w:i/>
              </w:rPr>
              <w:t>Säilöönottoyksiköiden on varattava aikaa ja osoitettava erityisiä alueita tällaisen oikeusavun antamista varten.</w:t>
            </w:r>
            <w:r w:rsidRPr="002106F7">
              <w:rPr>
                <w:b/>
                <w:i/>
              </w:rPr>
              <w:t xml:space="preserve"> Kansallisessa lainsäädännössä hyväksytyt tai sallitut asianajajat tai muut henkilöt, joilla on oikeudellisen neuvonnan ja edustamisen edellyttämä pätevyys, voivat perustaa yksikköön pysyviä toimipisteitä</w:t>
            </w:r>
            <w:r w:rsidRPr="002106F7">
              <w:t>.</w:t>
            </w:r>
          </w:p>
        </w:tc>
      </w:tr>
    </w:tbl>
    <w:p w14:paraId="2CC161AB"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1CCAFD8" w14:textId="77777777" w:rsidR="004B287C" w:rsidRPr="002106F7" w:rsidRDefault="002106F7" w:rsidP="004B287C">
      <w:r w:rsidRPr="002106F7">
        <w:rPr>
          <w:rStyle w:val="HideTWBExt"/>
        </w:rPr>
        <w:t>&lt;/Amend&gt;</w:t>
      </w:r>
    </w:p>
    <w:p w14:paraId="7482B952"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155</w:t>
      </w:r>
      <w:r w:rsidRPr="002106F7">
        <w:rPr>
          <w:rStyle w:val="HideTWBExt"/>
          <w:b w:val="0"/>
        </w:rPr>
        <w:t>&lt;/NumAm&gt;</w:t>
      </w:r>
    </w:p>
    <w:p w14:paraId="560C8669"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98D3B4B" w14:textId="77777777" w:rsidR="004B287C" w:rsidRPr="002106F7" w:rsidRDefault="002106F7" w:rsidP="004B287C">
      <w:pPr>
        <w:pStyle w:val="NormalBold"/>
      </w:pPr>
      <w:r w:rsidRPr="002106F7">
        <w:rPr>
          <w:rStyle w:val="HideTWBExt"/>
          <w:b w:val="0"/>
        </w:rPr>
        <w:t>&lt;Article&gt;</w:t>
      </w:r>
      <w:r w:rsidRPr="002106F7">
        <w:t>34 artikla – 6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E0BFE6A" w14:textId="77777777" w:rsidTr="00ED63DD">
        <w:trPr>
          <w:jc w:val="center"/>
        </w:trPr>
        <w:tc>
          <w:tcPr>
            <w:tcW w:w="9752" w:type="dxa"/>
            <w:gridSpan w:val="2"/>
          </w:tcPr>
          <w:p w14:paraId="7A287B38" w14:textId="77777777" w:rsidR="004B287C" w:rsidRPr="002106F7" w:rsidRDefault="004B287C" w:rsidP="00ED63DD">
            <w:pPr>
              <w:keepNext/>
            </w:pPr>
          </w:p>
        </w:tc>
      </w:tr>
      <w:tr w:rsidR="00680D9B" w:rsidRPr="002106F7" w14:paraId="344BEDEB" w14:textId="77777777" w:rsidTr="00ED63DD">
        <w:trPr>
          <w:jc w:val="center"/>
        </w:trPr>
        <w:tc>
          <w:tcPr>
            <w:tcW w:w="4876" w:type="dxa"/>
          </w:tcPr>
          <w:p w14:paraId="2D2C1814" w14:textId="77777777" w:rsidR="004B287C" w:rsidRPr="002106F7" w:rsidRDefault="002106F7" w:rsidP="00ED63DD">
            <w:pPr>
              <w:pStyle w:val="ColumnHeading"/>
              <w:keepNext/>
            </w:pPr>
            <w:r w:rsidRPr="002106F7">
              <w:t>Komission teksti</w:t>
            </w:r>
          </w:p>
        </w:tc>
        <w:tc>
          <w:tcPr>
            <w:tcW w:w="4876" w:type="dxa"/>
          </w:tcPr>
          <w:p w14:paraId="0FA47C94" w14:textId="77777777" w:rsidR="004B287C" w:rsidRPr="002106F7" w:rsidRDefault="002106F7" w:rsidP="00ED63DD">
            <w:pPr>
              <w:pStyle w:val="ColumnHeading"/>
              <w:keepNext/>
            </w:pPr>
            <w:r w:rsidRPr="002106F7">
              <w:t>Tarkistus</w:t>
            </w:r>
          </w:p>
        </w:tc>
      </w:tr>
      <w:tr w:rsidR="00680D9B" w:rsidRPr="002106F7" w14:paraId="3CCA1FA3" w14:textId="77777777" w:rsidTr="00ED63DD">
        <w:trPr>
          <w:jc w:val="center"/>
        </w:trPr>
        <w:tc>
          <w:tcPr>
            <w:tcW w:w="4876" w:type="dxa"/>
          </w:tcPr>
          <w:p w14:paraId="5FF31408" w14:textId="77777777" w:rsidR="004B287C" w:rsidRPr="002106F7" w:rsidRDefault="002106F7" w:rsidP="00ED63DD">
            <w:pPr>
              <w:pStyle w:val="Normal6"/>
            </w:pPr>
            <w:r w:rsidRPr="002106F7">
              <w:t>6.</w:t>
            </w:r>
            <w:r w:rsidRPr="002106F7">
              <w:tab/>
            </w:r>
            <w:r w:rsidRPr="002106F7">
              <w:t xml:space="preserve">Säilöönotetuille kolmansien maiden kansalaisille on annettava tiedot kyseisen yksikön säännöistä ja heidän oikeuksistaan </w:t>
            </w:r>
            <w:r w:rsidRPr="002106F7">
              <w:rPr>
                <w:b/>
                <w:i/>
              </w:rPr>
              <w:t>ja velvollisuuksistaan käyttäen yksinkertaista ja ymmärrettävää kieltä ja kielellä, jota hakija ymmärtää</w:t>
            </w:r>
            <w:r w:rsidRPr="002106F7">
              <w:t>. Tällaisiin tietoihin on kuuluttava myös tiedot kansallisen lainsäädännön nojalla heille kuuluvasta oikeudesta ottaa yhteyttä 3 ja 5 kohdassa tarkoitettuihin henkilöihin ja elimiin.</w:t>
            </w:r>
          </w:p>
        </w:tc>
        <w:tc>
          <w:tcPr>
            <w:tcW w:w="4876" w:type="dxa"/>
          </w:tcPr>
          <w:p w14:paraId="0B545193" w14:textId="77777777" w:rsidR="004B287C" w:rsidRPr="002106F7" w:rsidRDefault="002106F7" w:rsidP="00ED63DD">
            <w:pPr>
              <w:pStyle w:val="Normal6"/>
              <w:rPr>
                <w:szCs w:val="24"/>
              </w:rPr>
            </w:pPr>
            <w:r w:rsidRPr="002106F7">
              <w:t>6.</w:t>
            </w:r>
            <w:r w:rsidRPr="002106F7">
              <w:tab/>
              <w:t xml:space="preserve">Säilöönotetuille kolmansien maiden kansalaisille on annettava tiedot kyseisen yksikön säännöistä ja heidän oikeuksistaan </w:t>
            </w:r>
            <w:r w:rsidRPr="002106F7">
              <w:rPr>
                <w:b/>
                <w:i/>
              </w:rPr>
              <w:t>24 artiklan mukaisesti</w:t>
            </w:r>
            <w:r w:rsidRPr="002106F7">
              <w:t>. Tällaisiin tietoihin on kuuluttava myös tiedot kansallisen lainsäädännön nojalla heille kuuluvasta oikeudesta ottaa yhteyttä 3 ja 5 kohdassa tarkoitettuihin henkilöihin ja elimiin.</w:t>
            </w:r>
          </w:p>
        </w:tc>
      </w:tr>
    </w:tbl>
    <w:p w14:paraId="312C82A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39C7990" w14:textId="77777777" w:rsidR="004B287C" w:rsidRPr="002106F7" w:rsidRDefault="002106F7" w:rsidP="004B287C">
      <w:r w:rsidRPr="002106F7">
        <w:rPr>
          <w:rStyle w:val="HideTWBExt"/>
        </w:rPr>
        <w:t>&lt;/Amend&gt;</w:t>
      </w:r>
    </w:p>
    <w:p w14:paraId="74F054B0"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156</w:t>
      </w:r>
      <w:r w:rsidRPr="002106F7">
        <w:rPr>
          <w:rStyle w:val="HideTWBExt"/>
          <w:b w:val="0"/>
        </w:rPr>
        <w:t>&lt;/NumAm&gt;</w:t>
      </w:r>
    </w:p>
    <w:p w14:paraId="42EDD9CD"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9C95CAC" w14:textId="77777777" w:rsidR="004B287C" w:rsidRPr="002106F7" w:rsidRDefault="002106F7" w:rsidP="004B287C">
      <w:pPr>
        <w:pStyle w:val="NormalBold"/>
      </w:pPr>
      <w:r w:rsidRPr="002106F7">
        <w:rPr>
          <w:rStyle w:val="HideTWBExt"/>
          <w:b w:val="0"/>
        </w:rPr>
        <w:t>&lt;Article&gt;</w:t>
      </w:r>
      <w:r w:rsidRPr="002106F7">
        <w:t>35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FDDFE36" w14:textId="77777777" w:rsidTr="00ED63DD">
        <w:trPr>
          <w:jc w:val="center"/>
        </w:trPr>
        <w:tc>
          <w:tcPr>
            <w:tcW w:w="9752" w:type="dxa"/>
            <w:gridSpan w:val="2"/>
          </w:tcPr>
          <w:p w14:paraId="7CF50C18" w14:textId="77777777" w:rsidR="004B287C" w:rsidRPr="002106F7" w:rsidRDefault="004B287C" w:rsidP="00ED63DD">
            <w:pPr>
              <w:keepNext/>
            </w:pPr>
          </w:p>
        </w:tc>
      </w:tr>
      <w:tr w:rsidR="00680D9B" w:rsidRPr="002106F7" w14:paraId="129CA73F" w14:textId="77777777" w:rsidTr="00ED63DD">
        <w:trPr>
          <w:jc w:val="center"/>
        </w:trPr>
        <w:tc>
          <w:tcPr>
            <w:tcW w:w="4876" w:type="dxa"/>
          </w:tcPr>
          <w:p w14:paraId="626E4371" w14:textId="77777777" w:rsidR="004B287C" w:rsidRPr="002106F7" w:rsidRDefault="002106F7" w:rsidP="00ED63DD">
            <w:pPr>
              <w:pStyle w:val="ColumnHeading"/>
              <w:keepNext/>
            </w:pPr>
            <w:r w:rsidRPr="002106F7">
              <w:t>Komission teksti</w:t>
            </w:r>
          </w:p>
        </w:tc>
        <w:tc>
          <w:tcPr>
            <w:tcW w:w="4876" w:type="dxa"/>
          </w:tcPr>
          <w:p w14:paraId="3B1E407C" w14:textId="77777777" w:rsidR="004B287C" w:rsidRPr="002106F7" w:rsidRDefault="002106F7" w:rsidP="00ED63DD">
            <w:pPr>
              <w:pStyle w:val="ColumnHeading"/>
              <w:keepNext/>
            </w:pPr>
            <w:r w:rsidRPr="002106F7">
              <w:t>Tarkistus</w:t>
            </w:r>
          </w:p>
        </w:tc>
      </w:tr>
      <w:tr w:rsidR="00680D9B" w:rsidRPr="002106F7" w14:paraId="148F095B" w14:textId="77777777" w:rsidTr="00ED63DD">
        <w:trPr>
          <w:jc w:val="center"/>
        </w:trPr>
        <w:tc>
          <w:tcPr>
            <w:tcW w:w="4876" w:type="dxa"/>
          </w:tcPr>
          <w:p w14:paraId="1EC8D955" w14:textId="77777777" w:rsidR="004B287C" w:rsidRPr="002106F7" w:rsidRDefault="002106F7" w:rsidP="00ED63DD">
            <w:pPr>
              <w:pStyle w:val="Normal6"/>
            </w:pPr>
            <w:r w:rsidRPr="002106F7">
              <w:t>1.</w:t>
            </w:r>
            <w:r w:rsidRPr="002106F7">
              <w:tab/>
            </w:r>
            <w:r w:rsidRPr="002106F7">
              <w:t>Ilman huoltajaa olevat alaikäiset ja perheet, joissa on alaikäisiä, saadaan ottaa säilöön vasta viimeisenä keinona ja mahdollisimman lyhyeksi ajaksi</w:t>
            </w:r>
            <w:r w:rsidRPr="002106F7">
              <w:rPr>
                <w:b/>
                <w:i/>
              </w:rPr>
              <w:t xml:space="preserve"> ottaen</w:t>
            </w:r>
            <w:r w:rsidRPr="002106F7">
              <w:t xml:space="preserve"> huomioon</w:t>
            </w:r>
            <w:r w:rsidRPr="002106F7">
              <w:rPr>
                <w:b/>
                <w:i/>
              </w:rPr>
              <w:t xml:space="preserve"> lapsen etu</w:t>
            </w:r>
            <w:r w:rsidRPr="002106F7">
              <w:t>.</w:t>
            </w:r>
          </w:p>
        </w:tc>
        <w:tc>
          <w:tcPr>
            <w:tcW w:w="4876" w:type="dxa"/>
          </w:tcPr>
          <w:p w14:paraId="1A464342" w14:textId="77777777" w:rsidR="004B287C" w:rsidRPr="002106F7" w:rsidRDefault="002106F7" w:rsidP="00ED63DD">
            <w:pPr>
              <w:pStyle w:val="Normal6"/>
              <w:rPr>
                <w:szCs w:val="24"/>
              </w:rPr>
            </w:pPr>
            <w:r w:rsidRPr="002106F7">
              <w:t>1.</w:t>
            </w:r>
            <w:r w:rsidRPr="002106F7">
              <w:tab/>
              <w:t>Ilman huoltajaa olevat alaikäiset ja perheet, joissa on alaikäisiä, saadaan ottaa säilöön vasta viimeisenä keinona ja mahdollisimman lyhyeksi ajaksi</w:t>
            </w:r>
            <w:r w:rsidRPr="002106F7">
              <w:rPr>
                <w:b/>
                <w:i/>
              </w:rPr>
              <w:t>.</w:t>
            </w:r>
            <w:r w:rsidRPr="002106F7">
              <w:t xml:space="preserve"> </w:t>
            </w:r>
            <w:r w:rsidRPr="002106F7">
              <w:rPr>
                <w:b/>
                <w:i/>
              </w:rPr>
              <w:t>Lapsen etu on otettava ensisijaisesti</w:t>
            </w:r>
            <w:r w:rsidRPr="002106F7">
              <w:t xml:space="preserve"> huomioon</w:t>
            </w:r>
            <w:r w:rsidRPr="002106F7">
              <w:rPr>
                <w:b/>
                <w:i/>
              </w:rPr>
              <w:t>, kun alaikäistä pidetään säilössä maasta poistamista varten</w:t>
            </w:r>
            <w:r w:rsidRPr="002106F7">
              <w:t>.</w:t>
            </w:r>
          </w:p>
        </w:tc>
      </w:tr>
    </w:tbl>
    <w:p w14:paraId="4E669B62"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163E8B3" w14:textId="77777777" w:rsidR="004B287C" w:rsidRPr="002106F7" w:rsidRDefault="002106F7" w:rsidP="004B287C">
      <w:r w:rsidRPr="002106F7">
        <w:rPr>
          <w:rStyle w:val="HideTWBExt"/>
        </w:rPr>
        <w:t>&lt;/Amend&gt;</w:t>
      </w:r>
    </w:p>
    <w:p w14:paraId="00E2FCAA"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157</w:t>
      </w:r>
      <w:r w:rsidRPr="002106F7">
        <w:rPr>
          <w:rStyle w:val="HideTWBExt"/>
          <w:b w:val="0"/>
        </w:rPr>
        <w:t>&lt;/NumAm&gt;</w:t>
      </w:r>
    </w:p>
    <w:p w14:paraId="1F03ACDF"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B0BB9CE" w14:textId="77777777" w:rsidR="004B287C" w:rsidRPr="002106F7" w:rsidRDefault="002106F7" w:rsidP="004B287C">
      <w:pPr>
        <w:pStyle w:val="NormalBold"/>
      </w:pPr>
      <w:r w:rsidRPr="002106F7">
        <w:rPr>
          <w:rStyle w:val="HideTWBExt"/>
          <w:b w:val="0"/>
        </w:rPr>
        <w:t>&lt;Article&gt;</w:t>
      </w:r>
      <w:r w:rsidRPr="002106F7">
        <w:t>35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7F44481" w14:textId="77777777" w:rsidTr="00ED63DD">
        <w:trPr>
          <w:jc w:val="center"/>
        </w:trPr>
        <w:tc>
          <w:tcPr>
            <w:tcW w:w="9752" w:type="dxa"/>
            <w:gridSpan w:val="2"/>
          </w:tcPr>
          <w:p w14:paraId="3BE41487" w14:textId="77777777" w:rsidR="004B287C" w:rsidRPr="002106F7" w:rsidRDefault="004B287C" w:rsidP="00ED63DD">
            <w:pPr>
              <w:keepNext/>
            </w:pPr>
          </w:p>
        </w:tc>
      </w:tr>
      <w:tr w:rsidR="00680D9B" w:rsidRPr="002106F7" w14:paraId="2C9450DD" w14:textId="77777777" w:rsidTr="00ED63DD">
        <w:trPr>
          <w:jc w:val="center"/>
        </w:trPr>
        <w:tc>
          <w:tcPr>
            <w:tcW w:w="4876" w:type="dxa"/>
          </w:tcPr>
          <w:p w14:paraId="30F4CAF4" w14:textId="77777777" w:rsidR="004B287C" w:rsidRPr="002106F7" w:rsidRDefault="002106F7" w:rsidP="00ED63DD">
            <w:pPr>
              <w:pStyle w:val="ColumnHeading"/>
              <w:keepNext/>
            </w:pPr>
            <w:r w:rsidRPr="002106F7">
              <w:t>Komission teksti</w:t>
            </w:r>
          </w:p>
        </w:tc>
        <w:tc>
          <w:tcPr>
            <w:tcW w:w="4876" w:type="dxa"/>
          </w:tcPr>
          <w:p w14:paraId="3A1AAE0F" w14:textId="77777777" w:rsidR="004B287C" w:rsidRPr="002106F7" w:rsidRDefault="002106F7" w:rsidP="00ED63DD">
            <w:pPr>
              <w:pStyle w:val="ColumnHeading"/>
              <w:keepNext/>
            </w:pPr>
            <w:r w:rsidRPr="002106F7">
              <w:t>Tarkistus</w:t>
            </w:r>
          </w:p>
        </w:tc>
      </w:tr>
      <w:tr w:rsidR="00680D9B" w:rsidRPr="002106F7" w14:paraId="2A452C4E" w14:textId="77777777" w:rsidTr="00ED63DD">
        <w:trPr>
          <w:jc w:val="center"/>
        </w:trPr>
        <w:tc>
          <w:tcPr>
            <w:tcW w:w="4876" w:type="dxa"/>
          </w:tcPr>
          <w:p w14:paraId="50EEF8D7" w14:textId="77777777" w:rsidR="004B287C" w:rsidRPr="002106F7" w:rsidRDefault="002106F7" w:rsidP="00ED63DD">
            <w:pPr>
              <w:pStyle w:val="Normal6"/>
            </w:pPr>
            <w:r w:rsidRPr="002106F7">
              <w:t>2.</w:t>
            </w:r>
            <w:r w:rsidRPr="002106F7">
              <w:tab/>
            </w:r>
            <w:r w:rsidRPr="002106F7">
              <w:t>Palauttamisen valmistelemiseksi säilöönotetuille perheille ja ilman huoltajaa oleville alaikäisille on tarjottava erilliset majoitustilat, jotka takaavat riittävän yksityisyyden. Henkilöstöllä on oltava asianmukainen koulutus</w:t>
            </w:r>
            <w:r w:rsidRPr="002106F7">
              <w:rPr>
                <w:b/>
                <w:i/>
              </w:rPr>
              <w:t>,</w:t>
            </w:r>
            <w:r w:rsidRPr="002106F7">
              <w:t xml:space="preserve"> ja tilat on mukautettava vastaamaan säilöönotettujen iän ja sukupuolen </w:t>
            </w:r>
            <w:r w:rsidRPr="002106F7">
              <w:rPr>
                <w:b/>
                <w:i/>
              </w:rPr>
              <w:t>asettamia</w:t>
            </w:r>
            <w:r w:rsidRPr="002106F7">
              <w:t xml:space="preserve"> tarpeita, mukaan lukien asianmukainen hygienia, ruoka, terveyspalvelut ja muu infrastruktuuri.</w:t>
            </w:r>
          </w:p>
        </w:tc>
        <w:tc>
          <w:tcPr>
            <w:tcW w:w="4876" w:type="dxa"/>
          </w:tcPr>
          <w:p w14:paraId="7ACD1FAD" w14:textId="77777777" w:rsidR="004B287C" w:rsidRPr="002106F7" w:rsidRDefault="002106F7" w:rsidP="00ED63DD">
            <w:pPr>
              <w:pStyle w:val="Normal6"/>
              <w:rPr>
                <w:szCs w:val="24"/>
              </w:rPr>
            </w:pPr>
            <w:r w:rsidRPr="002106F7">
              <w:t>2.</w:t>
            </w:r>
            <w:r w:rsidRPr="002106F7">
              <w:tab/>
              <w:t>Palauttamisen valmistelemiseksi säilöönotetuille perheille ja ilman huoltajaa oleville alaikäisille on tarjottava erilliset majoitustilat, jotka takaavat riittävän yksityisyyden. Henkilöstöllä on oltava asianmukainen koulutus</w:t>
            </w:r>
            <w:r w:rsidRPr="002106F7">
              <w:rPr>
                <w:b/>
                <w:i/>
              </w:rPr>
              <w:t>, henkilöstön on oltava lapsiystävällistä,</w:t>
            </w:r>
            <w:r w:rsidRPr="002106F7">
              <w:t xml:space="preserve"> ja tilat on mukautettava vastaamaan säilöönotettujen iän ja sukupuolen </w:t>
            </w:r>
            <w:r w:rsidRPr="002106F7">
              <w:rPr>
                <w:b/>
                <w:i/>
              </w:rPr>
              <w:t>mukaisia</w:t>
            </w:r>
            <w:r w:rsidRPr="002106F7">
              <w:t xml:space="preserve"> tarpeita, mukaan lukien asianmukainen hygienia, ruoka, terveyspalvelut ja muu infrastruktuuri.</w:t>
            </w:r>
          </w:p>
        </w:tc>
      </w:tr>
    </w:tbl>
    <w:p w14:paraId="3AC17AF0"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B96116C" w14:textId="77777777" w:rsidR="004B287C" w:rsidRPr="002106F7" w:rsidRDefault="002106F7" w:rsidP="004B287C">
      <w:r w:rsidRPr="002106F7">
        <w:rPr>
          <w:rStyle w:val="HideTWBExt"/>
        </w:rPr>
        <w:t>&lt;/Amend&gt;</w:t>
      </w:r>
    </w:p>
    <w:p w14:paraId="3727139B"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158</w:t>
      </w:r>
      <w:r w:rsidRPr="002106F7">
        <w:rPr>
          <w:rStyle w:val="HideTWBExt"/>
          <w:b w:val="0"/>
        </w:rPr>
        <w:t>&lt;/NumAm&gt;</w:t>
      </w:r>
    </w:p>
    <w:p w14:paraId="71280410"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730C317" w14:textId="77777777" w:rsidR="004B287C" w:rsidRPr="002106F7" w:rsidRDefault="002106F7" w:rsidP="004B287C">
      <w:pPr>
        <w:pStyle w:val="NormalBold"/>
      </w:pPr>
      <w:r w:rsidRPr="002106F7">
        <w:rPr>
          <w:rStyle w:val="HideTWBExt"/>
          <w:b w:val="0"/>
        </w:rPr>
        <w:t>&lt;Article&gt;</w:t>
      </w:r>
      <w:r w:rsidRPr="002106F7">
        <w:t>36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8F8FB58" w14:textId="77777777" w:rsidTr="00ED63DD">
        <w:trPr>
          <w:jc w:val="center"/>
        </w:trPr>
        <w:tc>
          <w:tcPr>
            <w:tcW w:w="9752" w:type="dxa"/>
            <w:gridSpan w:val="2"/>
          </w:tcPr>
          <w:p w14:paraId="14B904C7" w14:textId="77777777" w:rsidR="004B287C" w:rsidRPr="002106F7" w:rsidRDefault="004B287C" w:rsidP="00ED63DD">
            <w:pPr>
              <w:keepNext/>
            </w:pPr>
          </w:p>
        </w:tc>
      </w:tr>
      <w:tr w:rsidR="00680D9B" w:rsidRPr="002106F7" w14:paraId="34CD98B5" w14:textId="77777777" w:rsidTr="00ED63DD">
        <w:trPr>
          <w:jc w:val="center"/>
        </w:trPr>
        <w:tc>
          <w:tcPr>
            <w:tcW w:w="4876" w:type="dxa"/>
          </w:tcPr>
          <w:p w14:paraId="22CF2986" w14:textId="77777777" w:rsidR="004B287C" w:rsidRPr="002106F7" w:rsidRDefault="002106F7" w:rsidP="00ED63DD">
            <w:pPr>
              <w:pStyle w:val="ColumnHeading"/>
              <w:keepNext/>
            </w:pPr>
            <w:r w:rsidRPr="002106F7">
              <w:t>Komission teksti</w:t>
            </w:r>
          </w:p>
        </w:tc>
        <w:tc>
          <w:tcPr>
            <w:tcW w:w="4876" w:type="dxa"/>
          </w:tcPr>
          <w:p w14:paraId="0078C942" w14:textId="77777777" w:rsidR="004B287C" w:rsidRPr="002106F7" w:rsidRDefault="002106F7" w:rsidP="00ED63DD">
            <w:pPr>
              <w:pStyle w:val="ColumnHeading"/>
              <w:keepNext/>
            </w:pPr>
            <w:r w:rsidRPr="002106F7">
              <w:t>Tarkistus</w:t>
            </w:r>
          </w:p>
        </w:tc>
      </w:tr>
      <w:tr w:rsidR="00680D9B" w:rsidRPr="002106F7" w14:paraId="40D97BEA" w14:textId="77777777" w:rsidTr="00ED63DD">
        <w:trPr>
          <w:jc w:val="center"/>
        </w:trPr>
        <w:tc>
          <w:tcPr>
            <w:tcW w:w="4876" w:type="dxa"/>
          </w:tcPr>
          <w:p w14:paraId="4E682648" w14:textId="77777777" w:rsidR="004B287C" w:rsidRPr="002106F7" w:rsidRDefault="002106F7" w:rsidP="00ED63DD">
            <w:pPr>
              <w:pStyle w:val="Normal6"/>
            </w:pPr>
            <w:r w:rsidRPr="002106F7">
              <w:t>1.</w:t>
            </w:r>
            <w:r w:rsidRPr="002106F7">
              <w:tab/>
              <w:t xml:space="preserve">Sen estämättä, mitä 28 artiklassa säädetään, toimivaltaisten viranomaisten on täytäntöönpanokelpoisen palauttamispäätöksen tekemisen yhteydessä käynnistettävä takaisinottomenettely </w:t>
            </w:r>
            <w:r w:rsidRPr="002106F7">
              <w:rPr>
                <w:b/>
                <w:i/>
              </w:rPr>
              <w:t xml:space="preserve">järjestelmällisesti ja </w:t>
            </w:r>
            <w:r w:rsidRPr="002106F7">
              <w:t>ilman aiheetonta viivytystä</w:t>
            </w:r>
            <w:r w:rsidRPr="002106F7">
              <w:rPr>
                <w:b/>
                <w:i/>
              </w:rPr>
              <w:t>, tarvittaessa</w:t>
            </w:r>
            <w:r w:rsidRPr="002106F7">
              <w:t xml:space="preserve"> Frontexin tuella.</w:t>
            </w:r>
          </w:p>
        </w:tc>
        <w:tc>
          <w:tcPr>
            <w:tcW w:w="4876" w:type="dxa"/>
          </w:tcPr>
          <w:p w14:paraId="0C9164EC" w14:textId="77777777" w:rsidR="004B287C" w:rsidRPr="002106F7" w:rsidRDefault="002106F7" w:rsidP="00ED63DD">
            <w:pPr>
              <w:pStyle w:val="Normal6"/>
              <w:rPr>
                <w:szCs w:val="24"/>
              </w:rPr>
            </w:pPr>
            <w:r w:rsidRPr="002106F7">
              <w:t>1.</w:t>
            </w:r>
            <w:r w:rsidRPr="002106F7">
              <w:tab/>
            </w:r>
            <w:r w:rsidRPr="002106F7">
              <w:t xml:space="preserve">Sen estämättä, mitä 28 artiklassa säädetään, toimivaltaisten viranomaisten on täytäntöönpanokelpoisen palauttamispäätöksen tekemisen yhteydessä käynnistettävä takaisinottomenettely ilman aiheetonta viivytystä Frontexin tuella. </w:t>
            </w:r>
            <w:r w:rsidRPr="002106F7">
              <w:rPr>
                <w:b/>
                <w:i/>
              </w:rPr>
              <w:t>Edellä 2 kohdassa tarkoitetuissa takaisinottopyynnöissä on käytettävä liitteessä [II] olevaa vakiomuotoista takaisinottolomaketta.</w:t>
            </w:r>
          </w:p>
        </w:tc>
      </w:tr>
    </w:tbl>
    <w:p w14:paraId="7273931A"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6DF3724" w14:textId="77777777" w:rsidR="004B287C" w:rsidRPr="002106F7" w:rsidRDefault="002106F7" w:rsidP="004B287C">
      <w:pPr>
        <w:pStyle w:val="JustificationTitle"/>
        <w:rPr>
          <w:noProof w:val="0"/>
        </w:rPr>
      </w:pPr>
      <w:r w:rsidRPr="002106F7">
        <w:rPr>
          <w:rStyle w:val="HideTWBExt"/>
          <w:i w:val="0"/>
        </w:rPr>
        <w:t>&lt;TitreJust&gt;</w:t>
      </w:r>
      <w:r w:rsidRPr="002106F7">
        <w:t>Perustelu</w:t>
      </w:r>
      <w:r w:rsidRPr="002106F7">
        <w:rPr>
          <w:rStyle w:val="HideTWBExt"/>
          <w:i w:val="0"/>
        </w:rPr>
        <w:t>&lt;/TitreJust&gt;</w:t>
      </w:r>
    </w:p>
    <w:p w14:paraId="4C535318" w14:textId="77777777" w:rsidR="004B287C" w:rsidRPr="002106F7" w:rsidRDefault="002106F7" w:rsidP="004B287C">
      <w:pPr>
        <w:pStyle w:val="Normal12Italic"/>
        <w:rPr>
          <w:noProof w:val="0"/>
        </w:rPr>
      </w:pPr>
      <w:r w:rsidRPr="002106F7">
        <w:t>Asetukseen on lisättävä liite vakiomuotoista takaisinottolomaketta varten.</w:t>
      </w:r>
    </w:p>
    <w:p w14:paraId="33A79297" w14:textId="77777777" w:rsidR="004B287C" w:rsidRPr="002106F7" w:rsidRDefault="002106F7" w:rsidP="004B287C">
      <w:r w:rsidRPr="002106F7">
        <w:rPr>
          <w:rStyle w:val="HideTWBExt"/>
        </w:rPr>
        <w:t>&lt;/Amend&gt;</w:t>
      </w:r>
    </w:p>
    <w:p w14:paraId="3EAF80A6"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159</w:t>
      </w:r>
      <w:r w:rsidRPr="002106F7">
        <w:rPr>
          <w:rStyle w:val="HideTWBExt"/>
          <w:b w:val="0"/>
        </w:rPr>
        <w:t>&lt;/NumAm&gt;</w:t>
      </w:r>
    </w:p>
    <w:p w14:paraId="6DE7395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A8ED089" w14:textId="77777777" w:rsidR="004B287C" w:rsidRPr="002106F7" w:rsidRDefault="002106F7" w:rsidP="004B287C">
      <w:pPr>
        <w:pStyle w:val="NormalBold"/>
      </w:pPr>
      <w:r w:rsidRPr="002106F7">
        <w:rPr>
          <w:rStyle w:val="HideTWBExt"/>
          <w:b w:val="0"/>
        </w:rPr>
        <w:t>&lt;Article&gt;</w:t>
      </w:r>
      <w:r w:rsidRPr="002106F7">
        <w:t>36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558B3F7" w14:textId="77777777" w:rsidTr="00ED63DD">
        <w:trPr>
          <w:jc w:val="center"/>
        </w:trPr>
        <w:tc>
          <w:tcPr>
            <w:tcW w:w="9752" w:type="dxa"/>
            <w:gridSpan w:val="2"/>
          </w:tcPr>
          <w:p w14:paraId="33E2F834" w14:textId="77777777" w:rsidR="004B287C" w:rsidRPr="002106F7" w:rsidRDefault="004B287C" w:rsidP="00ED63DD">
            <w:pPr>
              <w:keepNext/>
            </w:pPr>
          </w:p>
        </w:tc>
      </w:tr>
      <w:tr w:rsidR="00680D9B" w:rsidRPr="002106F7" w14:paraId="349B5B88" w14:textId="77777777" w:rsidTr="00ED63DD">
        <w:trPr>
          <w:jc w:val="center"/>
        </w:trPr>
        <w:tc>
          <w:tcPr>
            <w:tcW w:w="4876" w:type="dxa"/>
          </w:tcPr>
          <w:p w14:paraId="56FCD2BC" w14:textId="77777777" w:rsidR="004B287C" w:rsidRPr="002106F7" w:rsidRDefault="002106F7" w:rsidP="00ED63DD">
            <w:pPr>
              <w:pStyle w:val="ColumnHeading"/>
              <w:keepNext/>
            </w:pPr>
            <w:r w:rsidRPr="002106F7">
              <w:t>Komission teksti</w:t>
            </w:r>
          </w:p>
        </w:tc>
        <w:tc>
          <w:tcPr>
            <w:tcW w:w="4876" w:type="dxa"/>
          </w:tcPr>
          <w:p w14:paraId="3C2D657E" w14:textId="77777777" w:rsidR="004B287C" w:rsidRPr="002106F7" w:rsidRDefault="002106F7" w:rsidP="00ED63DD">
            <w:pPr>
              <w:pStyle w:val="ColumnHeading"/>
              <w:keepNext/>
            </w:pPr>
            <w:r w:rsidRPr="002106F7">
              <w:t>Tarkistus</w:t>
            </w:r>
          </w:p>
        </w:tc>
      </w:tr>
      <w:tr w:rsidR="00680D9B" w:rsidRPr="002106F7" w14:paraId="3B809470" w14:textId="77777777" w:rsidTr="00ED63DD">
        <w:trPr>
          <w:jc w:val="center"/>
        </w:trPr>
        <w:tc>
          <w:tcPr>
            <w:tcW w:w="4876" w:type="dxa"/>
          </w:tcPr>
          <w:p w14:paraId="47133231" w14:textId="77777777" w:rsidR="004B287C" w:rsidRPr="002106F7" w:rsidRDefault="002106F7" w:rsidP="00ED63DD">
            <w:pPr>
              <w:pStyle w:val="Normal6"/>
            </w:pPr>
            <w:r w:rsidRPr="002106F7">
              <w:t>2.</w:t>
            </w:r>
            <w:r w:rsidRPr="002106F7">
              <w:tab/>
            </w:r>
            <w:r w:rsidRPr="002106F7">
              <w:t xml:space="preserve">Kun kolmannen maan viranomaisilta on tarpeen saada matkustusasiakirja, toimivaltaisten viranomaisten on </w:t>
            </w:r>
            <w:r w:rsidRPr="002106F7">
              <w:rPr>
                <w:b/>
                <w:i/>
              </w:rPr>
              <w:t xml:space="preserve">esitettävä takaisinottopyyntö. </w:t>
            </w:r>
            <w:r w:rsidRPr="002106F7">
              <w:rPr>
                <w:b/>
                <w:i/>
              </w:rPr>
              <w:t>Tällaiseen takaisinottopyyntöön on tarvittaessa liitettävä kansalaisuuden vahvistamista koskeva pyyntö ja matkustusasiakirjan myöntämistä koskeva pyyntö</w:t>
            </w:r>
            <w:r w:rsidRPr="002106F7">
              <w:rPr>
                <w:b/>
                <w:i/>
              </w:rPr>
              <w:t>. Takaisinottopyynnöt on toimitettava viipymättä ja mahdollisuuksien mukaan käyttäen 6 kohdan mukaista vakiolomaketta.</w:t>
            </w:r>
          </w:p>
        </w:tc>
        <w:tc>
          <w:tcPr>
            <w:tcW w:w="4876" w:type="dxa"/>
          </w:tcPr>
          <w:p w14:paraId="46796E12" w14:textId="77777777" w:rsidR="004B287C" w:rsidRPr="002106F7" w:rsidRDefault="002106F7" w:rsidP="00ED63DD">
            <w:pPr>
              <w:pStyle w:val="Normal6"/>
              <w:rPr>
                <w:szCs w:val="24"/>
              </w:rPr>
            </w:pPr>
            <w:r w:rsidRPr="002106F7">
              <w:t>2.</w:t>
            </w:r>
            <w:r w:rsidRPr="002106F7">
              <w:tab/>
              <w:t xml:space="preserve">Kun kolmannen maan viranomaisilta on tarpeen saada </w:t>
            </w:r>
            <w:r w:rsidRPr="002106F7">
              <w:rPr>
                <w:b/>
                <w:i/>
              </w:rPr>
              <w:t xml:space="preserve">kansalaisuuden vahvistus tai </w:t>
            </w:r>
            <w:r w:rsidRPr="002106F7">
              <w:t xml:space="preserve">matkustusasiakirja, toimivaltaisten viranomaisten on </w:t>
            </w:r>
            <w:r w:rsidRPr="002106F7">
              <w:rPr>
                <w:b/>
                <w:i/>
              </w:rPr>
              <w:t>aloitettava takaisinottomenettely esittämällä takaisinottopyyntö liitteessä [II] olevaa lomaketta käyttäen</w:t>
            </w:r>
            <w:r w:rsidRPr="002106F7">
              <w:t xml:space="preserve">. </w:t>
            </w:r>
          </w:p>
        </w:tc>
      </w:tr>
    </w:tbl>
    <w:p w14:paraId="4ECB55BE"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9A537AE" w14:textId="77777777" w:rsidR="004B287C" w:rsidRPr="002106F7" w:rsidRDefault="002106F7" w:rsidP="004B287C">
      <w:r w:rsidRPr="002106F7">
        <w:rPr>
          <w:rStyle w:val="HideTWBExt"/>
        </w:rPr>
        <w:t>&lt;/Amend&gt;</w:t>
      </w:r>
    </w:p>
    <w:p w14:paraId="0256105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160</w:t>
      </w:r>
      <w:r w:rsidRPr="002106F7">
        <w:rPr>
          <w:rStyle w:val="HideTWBExt"/>
          <w:b w:val="0"/>
        </w:rPr>
        <w:t>&lt;/NumAm&gt;</w:t>
      </w:r>
    </w:p>
    <w:p w14:paraId="3ABE86D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A46E143" w14:textId="77777777" w:rsidR="004B287C" w:rsidRPr="002106F7" w:rsidRDefault="002106F7" w:rsidP="004B287C">
      <w:pPr>
        <w:pStyle w:val="NormalBold"/>
      </w:pPr>
      <w:r w:rsidRPr="002106F7">
        <w:rPr>
          <w:rStyle w:val="HideTWBExt"/>
          <w:b w:val="0"/>
        </w:rPr>
        <w:t>&lt;Article&gt;</w:t>
      </w:r>
      <w:r w:rsidRPr="002106F7">
        <w:t>36 artikla – 3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A6B1121" w14:textId="77777777" w:rsidTr="00ED63DD">
        <w:trPr>
          <w:jc w:val="center"/>
        </w:trPr>
        <w:tc>
          <w:tcPr>
            <w:tcW w:w="9752" w:type="dxa"/>
            <w:gridSpan w:val="2"/>
          </w:tcPr>
          <w:p w14:paraId="4C3C8FF2" w14:textId="77777777" w:rsidR="004B287C" w:rsidRPr="002106F7" w:rsidRDefault="004B287C" w:rsidP="00ED63DD">
            <w:pPr>
              <w:keepNext/>
            </w:pPr>
          </w:p>
        </w:tc>
      </w:tr>
      <w:tr w:rsidR="00680D9B" w:rsidRPr="002106F7" w14:paraId="5AEBE862" w14:textId="77777777" w:rsidTr="00ED63DD">
        <w:trPr>
          <w:jc w:val="center"/>
        </w:trPr>
        <w:tc>
          <w:tcPr>
            <w:tcW w:w="4876" w:type="dxa"/>
          </w:tcPr>
          <w:p w14:paraId="087CED24" w14:textId="77777777" w:rsidR="004B287C" w:rsidRPr="002106F7" w:rsidRDefault="002106F7" w:rsidP="00ED63DD">
            <w:pPr>
              <w:pStyle w:val="ColumnHeading"/>
              <w:keepNext/>
            </w:pPr>
            <w:r w:rsidRPr="002106F7">
              <w:t>Komission teksti</w:t>
            </w:r>
          </w:p>
        </w:tc>
        <w:tc>
          <w:tcPr>
            <w:tcW w:w="4876" w:type="dxa"/>
          </w:tcPr>
          <w:p w14:paraId="3BA242DD" w14:textId="77777777" w:rsidR="004B287C" w:rsidRPr="002106F7" w:rsidRDefault="002106F7" w:rsidP="00ED63DD">
            <w:pPr>
              <w:pStyle w:val="ColumnHeading"/>
              <w:keepNext/>
            </w:pPr>
            <w:r w:rsidRPr="002106F7">
              <w:t>Tarkistus</w:t>
            </w:r>
          </w:p>
        </w:tc>
      </w:tr>
      <w:tr w:rsidR="00680D9B" w:rsidRPr="002106F7" w14:paraId="55913BDD" w14:textId="77777777" w:rsidTr="00ED63DD">
        <w:trPr>
          <w:jc w:val="center"/>
        </w:trPr>
        <w:tc>
          <w:tcPr>
            <w:tcW w:w="4876" w:type="dxa"/>
          </w:tcPr>
          <w:p w14:paraId="273ED81C" w14:textId="77777777" w:rsidR="004B287C" w:rsidRPr="002106F7" w:rsidRDefault="002106F7" w:rsidP="00ED63DD">
            <w:pPr>
              <w:pStyle w:val="Normal6"/>
            </w:pPr>
            <w:r w:rsidRPr="002106F7">
              <w:t>3.</w:t>
            </w:r>
            <w:r w:rsidRPr="002106F7">
              <w:tab/>
            </w:r>
            <w:r w:rsidRPr="002106F7">
              <w:rPr>
                <w:b/>
                <w:i/>
              </w:rPr>
              <w:t>Toimivaltaiset viranomaiset voivat esittää matkustusasiakirjaa koskevan pyynnön erikseen, jos se on oikeudellisista tai operatiivisista syistä parempi vaihtoehto, esimerkiksi myönnettävän matkustusasiakirjan voimassaoloajan vuoksi tai sen vuoksi, että kolmannen maan kansalainen ei ole saavutettavissa saadakseen matkustusasiakirjan välittömästi kansalaisuuden vahvistamisen jälkeen.</w:t>
            </w:r>
            <w:r w:rsidRPr="002106F7">
              <w:t xml:space="preserve"> Tarvittaessa on käytettävä palauttamista varten myönnettävää eurooppalaista matkustusasiakirjaa sovellettavan takaisinottoväline</w:t>
            </w:r>
            <w:r w:rsidRPr="002106F7">
              <w:t>en ja asetuksen (EU) 2016/1953</w:t>
            </w:r>
            <w:r w:rsidRPr="002106F7">
              <w:rPr>
                <w:vertAlign w:val="superscript"/>
              </w:rPr>
              <w:t>29</w:t>
            </w:r>
            <w:r w:rsidRPr="002106F7">
              <w:t xml:space="preserve"> mukaisesti.</w:t>
            </w:r>
          </w:p>
        </w:tc>
        <w:tc>
          <w:tcPr>
            <w:tcW w:w="4876" w:type="dxa"/>
          </w:tcPr>
          <w:p w14:paraId="30F58237" w14:textId="77777777" w:rsidR="004B287C" w:rsidRPr="002106F7" w:rsidRDefault="002106F7" w:rsidP="00ED63DD">
            <w:pPr>
              <w:pStyle w:val="Normal6"/>
              <w:rPr>
                <w:szCs w:val="24"/>
              </w:rPr>
            </w:pPr>
            <w:r w:rsidRPr="002106F7">
              <w:t>3.</w:t>
            </w:r>
            <w:r w:rsidRPr="002106F7">
              <w:tab/>
              <w:t>Tarvittaessa on käytettävä palauttamista varten myönnettävää eurooppalaista matkustusasiakirjaa sovellettavan takaisinottovälineen ja asetuksen (EU) 2016/1953</w:t>
            </w:r>
            <w:r w:rsidRPr="002106F7">
              <w:rPr>
                <w:vertAlign w:val="superscript"/>
              </w:rPr>
              <w:t>29</w:t>
            </w:r>
            <w:r w:rsidRPr="002106F7">
              <w:t xml:space="preserve"> mukaisesti.</w:t>
            </w:r>
          </w:p>
        </w:tc>
      </w:tr>
      <w:tr w:rsidR="00680D9B" w:rsidRPr="002106F7" w14:paraId="0BAE194B" w14:textId="77777777" w:rsidTr="00ED63DD">
        <w:trPr>
          <w:jc w:val="center"/>
        </w:trPr>
        <w:tc>
          <w:tcPr>
            <w:tcW w:w="4876" w:type="dxa"/>
          </w:tcPr>
          <w:p w14:paraId="3FB27CDB" w14:textId="77777777" w:rsidR="004B287C" w:rsidRPr="002106F7" w:rsidRDefault="002106F7" w:rsidP="00ED63DD">
            <w:pPr>
              <w:pStyle w:val="Normal6"/>
            </w:pPr>
            <w:r w:rsidRPr="002106F7">
              <w:t>__________________</w:t>
            </w:r>
          </w:p>
        </w:tc>
        <w:tc>
          <w:tcPr>
            <w:tcW w:w="4876" w:type="dxa"/>
          </w:tcPr>
          <w:p w14:paraId="3D6CA2CB" w14:textId="77777777" w:rsidR="004B287C" w:rsidRPr="002106F7" w:rsidRDefault="002106F7" w:rsidP="00ED63DD">
            <w:pPr>
              <w:pStyle w:val="Normal6"/>
              <w:rPr>
                <w:szCs w:val="24"/>
              </w:rPr>
            </w:pPr>
            <w:r w:rsidRPr="002106F7">
              <w:t>__________________</w:t>
            </w:r>
          </w:p>
        </w:tc>
      </w:tr>
      <w:tr w:rsidR="00680D9B" w:rsidRPr="002106F7" w14:paraId="14D8B880" w14:textId="77777777" w:rsidTr="00ED63DD">
        <w:trPr>
          <w:jc w:val="center"/>
        </w:trPr>
        <w:tc>
          <w:tcPr>
            <w:tcW w:w="4876" w:type="dxa"/>
          </w:tcPr>
          <w:p w14:paraId="310D1A07" w14:textId="77777777" w:rsidR="004B287C" w:rsidRPr="002106F7" w:rsidRDefault="002106F7" w:rsidP="00ED63DD">
            <w:pPr>
              <w:pStyle w:val="Normal6"/>
            </w:pPr>
            <w:r w:rsidRPr="002106F7">
              <w:rPr>
                <w:vertAlign w:val="superscript"/>
              </w:rPr>
              <w:t>29</w:t>
            </w:r>
            <w:r w:rsidRPr="002106F7">
              <w:t xml:space="preserve"> Euroopan parlamentin ja neuvoston asetus (EU) 2016/1953, annettu 26 päivänä lokakuuta 2016, eurooppalaisen matkustusasiakirjan käyttöönotosta laittomasti oleskelevien kolmansien maiden kansalaisten palauttamista varten ja 30 päivänä marraskuuta 1994 annetun neuvoston suosituksen kumoamisesta (EUVL L 311, 17.11.2016, s. 13, ELI: http://data.europa.eu/eli/reg/2016/1953/oj).</w:t>
            </w:r>
          </w:p>
        </w:tc>
        <w:tc>
          <w:tcPr>
            <w:tcW w:w="4876" w:type="dxa"/>
          </w:tcPr>
          <w:p w14:paraId="5EAC58D4" w14:textId="77777777" w:rsidR="004B287C" w:rsidRPr="002106F7" w:rsidRDefault="002106F7" w:rsidP="00ED63DD">
            <w:pPr>
              <w:pStyle w:val="Normal6"/>
              <w:rPr>
                <w:szCs w:val="24"/>
              </w:rPr>
            </w:pPr>
            <w:r w:rsidRPr="002106F7">
              <w:rPr>
                <w:vertAlign w:val="superscript"/>
              </w:rPr>
              <w:t>29</w:t>
            </w:r>
            <w:r w:rsidRPr="002106F7">
              <w:t xml:space="preserve"> Euroopan parlamentin ja neuvoston asetus (EU) 2016/1953, annettu 26 päivänä lokakuuta 2016, eurooppalaisen matkustusasiakirjan käyttöönotosta laittomasti oleskelevien kolmansien maiden kansalaisten palauttamista varten ja 30 päivänä marraskuuta 1994 annetun neuvoston suosituksen kumoamisesta (EUVL L 311, 17.11.2016, s. 13, ELI: http://data.europa.eu/eli/reg/2016/1953/oj).</w:t>
            </w:r>
          </w:p>
        </w:tc>
      </w:tr>
    </w:tbl>
    <w:p w14:paraId="592AC72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92766BB" w14:textId="77777777" w:rsidR="004B287C" w:rsidRPr="002106F7" w:rsidRDefault="002106F7" w:rsidP="004B287C">
      <w:r w:rsidRPr="002106F7">
        <w:rPr>
          <w:rStyle w:val="HideTWBExt"/>
        </w:rPr>
        <w:t>&lt;/Amend&gt;</w:t>
      </w:r>
    </w:p>
    <w:p w14:paraId="579CF0EB"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161</w:t>
      </w:r>
      <w:r w:rsidRPr="002106F7">
        <w:rPr>
          <w:rStyle w:val="HideTWBExt"/>
          <w:b w:val="0"/>
        </w:rPr>
        <w:t>&lt;/NumAm&gt;</w:t>
      </w:r>
    </w:p>
    <w:p w14:paraId="3AD3512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7DDCABE" w14:textId="77777777" w:rsidR="004B287C" w:rsidRPr="002106F7" w:rsidRDefault="002106F7" w:rsidP="004B287C">
      <w:pPr>
        <w:pStyle w:val="NormalBold"/>
      </w:pPr>
      <w:r w:rsidRPr="002106F7">
        <w:rPr>
          <w:rStyle w:val="HideTWBExt"/>
          <w:b w:val="0"/>
        </w:rPr>
        <w:t>&lt;Article&gt;</w:t>
      </w:r>
      <w:r w:rsidRPr="002106F7">
        <w:t>36 artikla – 6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D406CD9" w14:textId="77777777" w:rsidTr="00ED63DD">
        <w:trPr>
          <w:jc w:val="center"/>
        </w:trPr>
        <w:tc>
          <w:tcPr>
            <w:tcW w:w="9752" w:type="dxa"/>
            <w:gridSpan w:val="2"/>
          </w:tcPr>
          <w:p w14:paraId="72B7B8FB" w14:textId="77777777" w:rsidR="004B287C" w:rsidRPr="002106F7" w:rsidRDefault="004B287C" w:rsidP="00ED63DD">
            <w:pPr>
              <w:keepNext/>
            </w:pPr>
          </w:p>
        </w:tc>
      </w:tr>
      <w:tr w:rsidR="00680D9B" w:rsidRPr="002106F7" w14:paraId="4F08914F" w14:textId="77777777" w:rsidTr="00ED63DD">
        <w:trPr>
          <w:jc w:val="center"/>
        </w:trPr>
        <w:tc>
          <w:tcPr>
            <w:tcW w:w="4876" w:type="dxa"/>
          </w:tcPr>
          <w:p w14:paraId="7B9C7774" w14:textId="77777777" w:rsidR="004B287C" w:rsidRPr="002106F7" w:rsidRDefault="002106F7" w:rsidP="00ED63DD">
            <w:pPr>
              <w:pStyle w:val="ColumnHeading"/>
              <w:keepNext/>
            </w:pPr>
            <w:r w:rsidRPr="002106F7">
              <w:t>Komission teksti</w:t>
            </w:r>
          </w:p>
        </w:tc>
        <w:tc>
          <w:tcPr>
            <w:tcW w:w="4876" w:type="dxa"/>
          </w:tcPr>
          <w:p w14:paraId="3C9F86F1" w14:textId="77777777" w:rsidR="004B287C" w:rsidRPr="002106F7" w:rsidRDefault="002106F7" w:rsidP="00ED63DD">
            <w:pPr>
              <w:pStyle w:val="ColumnHeading"/>
              <w:keepNext/>
            </w:pPr>
            <w:r w:rsidRPr="002106F7">
              <w:t>Tarkistus</w:t>
            </w:r>
          </w:p>
        </w:tc>
      </w:tr>
      <w:tr w:rsidR="00680D9B" w:rsidRPr="002106F7" w14:paraId="3016A037" w14:textId="77777777" w:rsidTr="00ED63DD">
        <w:trPr>
          <w:jc w:val="center"/>
        </w:trPr>
        <w:tc>
          <w:tcPr>
            <w:tcW w:w="4876" w:type="dxa"/>
          </w:tcPr>
          <w:p w14:paraId="16BB61AA" w14:textId="77777777" w:rsidR="004B287C" w:rsidRPr="002106F7" w:rsidRDefault="002106F7" w:rsidP="00ED63DD">
            <w:pPr>
              <w:pStyle w:val="Normal6"/>
            </w:pPr>
            <w:r w:rsidRPr="002106F7">
              <w:rPr>
                <w:b/>
                <w:i/>
              </w:rPr>
              <w:t>6.</w:t>
            </w:r>
            <w:r w:rsidRPr="002106F7">
              <w:rPr>
                <w:b/>
                <w:i/>
              </w:rPr>
              <w:tab/>
            </w:r>
            <w:r w:rsidRPr="002106F7">
              <w:rPr>
                <w:b/>
                <w:i/>
              </w:rPr>
              <w:t>Siirretään komissiolle valta antaa 49 artiklan 2 kohdan mukaisesti täytäntöönpanosäädös 2 kohdassa tarkoitettujen takaisinottopyyntöjen esittämisessä käytettävän vakiolomakkeen laatimiseksi. Vakiolomakkeessa on määritettävä</w:t>
            </w:r>
          </w:p>
        </w:tc>
        <w:tc>
          <w:tcPr>
            <w:tcW w:w="4876" w:type="dxa"/>
          </w:tcPr>
          <w:p w14:paraId="2D9E61B1" w14:textId="77777777" w:rsidR="004B287C" w:rsidRPr="002106F7" w:rsidRDefault="002106F7" w:rsidP="00ED63DD">
            <w:pPr>
              <w:pStyle w:val="Normal6"/>
              <w:rPr>
                <w:szCs w:val="24"/>
              </w:rPr>
            </w:pPr>
            <w:r w:rsidRPr="002106F7">
              <w:rPr>
                <w:b/>
                <w:i/>
              </w:rPr>
              <w:t>Poistetaan.</w:t>
            </w:r>
          </w:p>
        </w:tc>
      </w:tr>
      <w:tr w:rsidR="00680D9B" w:rsidRPr="002106F7" w14:paraId="2D4745C5" w14:textId="77777777" w:rsidTr="00ED63DD">
        <w:trPr>
          <w:jc w:val="center"/>
        </w:trPr>
        <w:tc>
          <w:tcPr>
            <w:tcW w:w="4876" w:type="dxa"/>
          </w:tcPr>
          <w:p w14:paraId="6F0D1A72" w14:textId="77777777" w:rsidR="004B287C" w:rsidRPr="002106F7" w:rsidRDefault="002106F7" w:rsidP="00ED63DD">
            <w:pPr>
              <w:pStyle w:val="Normal6"/>
            </w:pPr>
            <w:r w:rsidRPr="002106F7">
              <w:rPr>
                <w:b/>
                <w:i/>
              </w:rPr>
              <w:t>a.</w:t>
            </w:r>
            <w:r w:rsidRPr="002106F7">
              <w:rPr>
                <w:b/>
                <w:i/>
              </w:rPr>
              <w:tab/>
              <w:t>takaisinottopyyntöjen muoto;</w:t>
            </w:r>
          </w:p>
        </w:tc>
        <w:tc>
          <w:tcPr>
            <w:tcW w:w="4876" w:type="dxa"/>
          </w:tcPr>
          <w:p w14:paraId="64BC77A8" w14:textId="77777777" w:rsidR="004B287C" w:rsidRPr="002106F7" w:rsidRDefault="004B287C" w:rsidP="00ED63DD">
            <w:pPr>
              <w:pStyle w:val="Normal6"/>
              <w:rPr>
                <w:szCs w:val="24"/>
              </w:rPr>
            </w:pPr>
          </w:p>
        </w:tc>
      </w:tr>
      <w:tr w:rsidR="00680D9B" w:rsidRPr="002106F7" w14:paraId="4E550780" w14:textId="77777777" w:rsidTr="00ED63DD">
        <w:trPr>
          <w:jc w:val="center"/>
        </w:trPr>
        <w:tc>
          <w:tcPr>
            <w:tcW w:w="4876" w:type="dxa"/>
          </w:tcPr>
          <w:p w14:paraId="224C52F6" w14:textId="77777777" w:rsidR="004B287C" w:rsidRPr="002106F7" w:rsidRDefault="002106F7" w:rsidP="00ED63DD">
            <w:pPr>
              <w:pStyle w:val="Normal6"/>
            </w:pPr>
            <w:r w:rsidRPr="002106F7">
              <w:rPr>
                <w:b/>
                <w:i/>
              </w:rPr>
              <w:t>b.</w:t>
            </w:r>
            <w:r w:rsidRPr="002106F7">
              <w:rPr>
                <w:b/>
                <w:i/>
              </w:rPr>
              <w:tab/>
            </w:r>
            <w:r w:rsidRPr="002106F7">
              <w:rPr>
                <w:b/>
                <w:i/>
              </w:rPr>
              <w:t>takaisinottopyynnön olennaiset seikat, mukaan lukien kansalaisuuden vahvistamista koskeva pyyntö ja matkustusasiakirjan myöntämistä koskeva pyyntö.</w:t>
            </w:r>
          </w:p>
        </w:tc>
        <w:tc>
          <w:tcPr>
            <w:tcW w:w="4876" w:type="dxa"/>
          </w:tcPr>
          <w:p w14:paraId="65176A47" w14:textId="77777777" w:rsidR="004B287C" w:rsidRPr="002106F7" w:rsidRDefault="004B287C" w:rsidP="00ED63DD">
            <w:pPr>
              <w:pStyle w:val="Normal6"/>
              <w:rPr>
                <w:szCs w:val="24"/>
              </w:rPr>
            </w:pPr>
          </w:p>
        </w:tc>
      </w:tr>
    </w:tbl>
    <w:p w14:paraId="2F0D8DF2"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60B4B97" w14:textId="77777777" w:rsidR="004B287C" w:rsidRPr="002106F7" w:rsidRDefault="002106F7" w:rsidP="004B287C">
      <w:r w:rsidRPr="002106F7">
        <w:rPr>
          <w:rStyle w:val="HideTWBExt"/>
        </w:rPr>
        <w:t>&lt;/Amend&gt;</w:t>
      </w:r>
    </w:p>
    <w:p w14:paraId="6A5FAF0D"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162</w:t>
      </w:r>
      <w:r w:rsidRPr="002106F7">
        <w:rPr>
          <w:rStyle w:val="HideTWBExt"/>
          <w:b w:val="0"/>
        </w:rPr>
        <w:t>&lt;/NumAm&gt;</w:t>
      </w:r>
    </w:p>
    <w:p w14:paraId="73CB85B3"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1D50728" w14:textId="77777777" w:rsidR="004B287C" w:rsidRPr="002106F7" w:rsidRDefault="002106F7" w:rsidP="004B287C">
      <w:pPr>
        <w:pStyle w:val="NormalBold"/>
      </w:pPr>
      <w:r w:rsidRPr="002106F7">
        <w:rPr>
          <w:rStyle w:val="HideTWBExt"/>
          <w:b w:val="0"/>
        </w:rPr>
        <w:t>&lt;Article&gt;</w:t>
      </w:r>
      <w:r w:rsidRPr="002106F7">
        <w:t>36 artikla – 7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E3CF07F" w14:textId="77777777" w:rsidTr="00ED63DD">
        <w:trPr>
          <w:jc w:val="center"/>
        </w:trPr>
        <w:tc>
          <w:tcPr>
            <w:tcW w:w="9752" w:type="dxa"/>
            <w:gridSpan w:val="2"/>
          </w:tcPr>
          <w:p w14:paraId="44806F5C" w14:textId="77777777" w:rsidR="004B287C" w:rsidRPr="002106F7" w:rsidRDefault="004B287C" w:rsidP="00ED63DD">
            <w:pPr>
              <w:keepNext/>
            </w:pPr>
          </w:p>
        </w:tc>
      </w:tr>
      <w:tr w:rsidR="00680D9B" w:rsidRPr="002106F7" w14:paraId="5D07434B" w14:textId="77777777" w:rsidTr="00ED63DD">
        <w:trPr>
          <w:jc w:val="center"/>
        </w:trPr>
        <w:tc>
          <w:tcPr>
            <w:tcW w:w="4876" w:type="dxa"/>
          </w:tcPr>
          <w:p w14:paraId="52E2E3F8" w14:textId="77777777" w:rsidR="004B287C" w:rsidRPr="002106F7" w:rsidRDefault="002106F7" w:rsidP="00ED63DD">
            <w:pPr>
              <w:pStyle w:val="ColumnHeading"/>
              <w:keepNext/>
            </w:pPr>
            <w:r w:rsidRPr="002106F7">
              <w:t>Komission teksti</w:t>
            </w:r>
          </w:p>
        </w:tc>
        <w:tc>
          <w:tcPr>
            <w:tcW w:w="4876" w:type="dxa"/>
          </w:tcPr>
          <w:p w14:paraId="655084E5" w14:textId="77777777" w:rsidR="004B287C" w:rsidRPr="002106F7" w:rsidRDefault="002106F7" w:rsidP="00ED63DD">
            <w:pPr>
              <w:pStyle w:val="ColumnHeading"/>
              <w:keepNext/>
            </w:pPr>
            <w:r w:rsidRPr="002106F7">
              <w:t>Tarkistus</w:t>
            </w:r>
          </w:p>
        </w:tc>
      </w:tr>
      <w:tr w:rsidR="00680D9B" w:rsidRPr="002106F7" w14:paraId="676EB8F8" w14:textId="77777777" w:rsidTr="00ED63DD">
        <w:trPr>
          <w:jc w:val="center"/>
        </w:trPr>
        <w:tc>
          <w:tcPr>
            <w:tcW w:w="4876" w:type="dxa"/>
          </w:tcPr>
          <w:p w14:paraId="7AAD88FB" w14:textId="77777777" w:rsidR="004B287C" w:rsidRPr="002106F7" w:rsidRDefault="002106F7" w:rsidP="00ED63DD">
            <w:pPr>
              <w:pStyle w:val="Normal6"/>
            </w:pPr>
            <w:r w:rsidRPr="002106F7">
              <w:t>7.</w:t>
            </w:r>
            <w:r w:rsidRPr="002106F7">
              <w:tab/>
            </w:r>
            <w:r w:rsidRPr="002106F7">
              <w:t>Kolmansissa maissa takaisinottomenettelyä tukevat unionin rahoittamat unionin palauttamisasioiden yhteyshenkilöt. Tällaiset yhteyshenkilöt ovat osa unionin edustustojen rakennetta, ja he koordinoivat toimintaansa tiiviisti komission kanssa unionin asiaan liittyvien toimintapoliittisten painopisteiden saavuttamiseksi.</w:t>
            </w:r>
          </w:p>
        </w:tc>
        <w:tc>
          <w:tcPr>
            <w:tcW w:w="4876" w:type="dxa"/>
          </w:tcPr>
          <w:p w14:paraId="6E6D053C" w14:textId="77777777" w:rsidR="004B287C" w:rsidRPr="002106F7" w:rsidRDefault="002106F7" w:rsidP="00ED63DD">
            <w:pPr>
              <w:pStyle w:val="Normal6"/>
              <w:rPr>
                <w:szCs w:val="24"/>
              </w:rPr>
            </w:pPr>
            <w:r w:rsidRPr="002106F7">
              <w:t>7.</w:t>
            </w:r>
            <w:r w:rsidRPr="002106F7">
              <w:tab/>
              <w:t xml:space="preserve">Kolmansissa maissa takaisinottomenettelyä tukevat </w:t>
            </w:r>
            <w:r w:rsidRPr="002106F7">
              <w:rPr>
                <w:b/>
                <w:i/>
              </w:rPr>
              <w:t xml:space="preserve">mahdollisuuksien mukaan </w:t>
            </w:r>
            <w:r w:rsidRPr="002106F7">
              <w:t>unionin rahoittamat unionin palauttamisasioiden yhteyshenkilöt. Tällaiset yhteyshenkilöt ovat osa unionin edustustojen rakennetta, ja he koordinoivat toimintaansa tiiviisti komission kanssa unionin asiaan liittyvien toimintapoliittisten painopisteiden saavuttamiseksi.</w:t>
            </w:r>
          </w:p>
        </w:tc>
      </w:tr>
    </w:tbl>
    <w:p w14:paraId="1DBAEAC5"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6CD57E4" w14:textId="77777777" w:rsidR="004B287C" w:rsidRPr="002106F7" w:rsidRDefault="002106F7" w:rsidP="004B287C">
      <w:r w:rsidRPr="002106F7">
        <w:rPr>
          <w:rStyle w:val="HideTWBExt"/>
        </w:rPr>
        <w:t>&lt;/Amend&gt;</w:t>
      </w:r>
    </w:p>
    <w:p w14:paraId="2EB194E1"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163</w:t>
      </w:r>
      <w:r w:rsidRPr="002106F7">
        <w:rPr>
          <w:rStyle w:val="HideTWBExt"/>
          <w:b w:val="0"/>
        </w:rPr>
        <w:t>&lt;/NumAm&gt;</w:t>
      </w:r>
    </w:p>
    <w:p w14:paraId="6DA9476A"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22598E2" w14:textId="77777777" w:rsidR="004B287C" w:rsidRPr="002106F7" w:rsidRDefault="002106F7" w:rsidP="004B287C">
      <w:pPr>
        <w:pStyle w:val="NormalBold"/>
      </w:pPr>
      <w:r w:rsidRPr="002106F7">
        <w:rPr>
          <w:rStyle w:val="HideTWBExt"/>
          <w:b w:val="0"/>
        </w:rPr>
        <w:t>&lt;Article&gt;</w:t>
      </w:r>
      <w:r w:rsidRPr="002106F7">
        <w:t>36 artikla – 7 a 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EFF310A" w14:textId="77777777" w:rsidTr="00ED63DD">
        <w:trPr>
          <w:jc w:val="center"/>
        </w:trPr>
        <w:tc>
          <w:tcPr>
            <w:tcW w:w="9752" w:type="dxa"/>
            <w:gridSpan w:val="2"/>
          </w:tcPr>
          <w:p w14:paraId="4766D4D1" w14:textId="77777777" w:rsidR="004B287C" w:rsidRPr="002106F7" w:rsidRDefault="004B287C" w:rsidP="00ED63DD">
            <w:pPr>
              <w:keepNext/>
            </w:pPr>
          </w:p>
        </w:tc>
      </w:tr>
      <w:tr w:rsidR="00680D9B" w:rsidRPr="002106F7" w14:paraId="05179DE1" w14:textId="77777777" w:rsidTr="00ED63DD">
        <w:trPr>
          <w:jc w:val="center"/>
        </w:trPr>
        <w:tc>
          <w:tcPr>
            <w:tcW w:w="4876" w:type="dxa"/>
          </w:tcPr>
          <w:p w14:paraId="2F0921AE" w14:textId="77777777" w:rsidR="004B287C" w:rsidRPr="002106F7" w:rsidRDefault="002106F7" w:rsidP="00ED63DD">
            <w:pPr>
              <w:pStyle w:val="ColumnHeading"/>
              <w:keepNext/>
            </w:pPr>
            <w:r w:rsidRPr="002106F7">
              <w:t>Komission teksti</w:t>
            </w:r>
          </w:p>
        </w:tc>
        <w:tc>
          <w:tcPr>
            <w:tcW w:w="4876" w:type="dxa"/>
          </w:tcPr>
          <w:p w14:paraId="0C5DC9E9" w14:textId="77777777" w:rsidR="004B287C" w:rsidRPr="002106F7" w:rsidRDefault="002106F7" w:rsidP="00ED63DD">
            <w:pPr>
              <w:pStyle w:val="ColumnHeading"/>
              <w:keepNext/>
            </w:pPr>
            <w:r w:rsidRPr="002106F7">
              <w:t>Tarkistus</w:t>
            </w:r>
          </w:p>
        </w:tc>
      </w:tr>
      <w:tr w:rsidR="00680D9B" w:rsidRPr="002106F7" w14:paraId="66C2B516" w14:textId="77777777" w:rsidTr="00ED63DD">
        <w:trPr>
          <w:jc w:val="center"/>
        </w:trPr>
        <w:tc>
          <w:tcPr>
            <w:tcW w:w="4876" w:type="dxa"/>
          </w:tcPr>
          <w:p w14:paraId="761076FC" w14:textId="77777777" w:rsidR="004B287C" w:rsidRPr="002106F7" w:rsidRDefault="004B287C" w:rsidP="00ED63DD">
            <w:pPr>
              <w:pStyle w:val="Normal6"/>
            </w:pPr>
          </w:p>
        </w:tc>
        <w:tc>
          <w:tcPr>
            <w:tcW w:w="4876" w:type="dxa"/>
          </w:tcPr>
          <w:p w14:paraId="70B18EDD" w14:textId="77777777" w:rsidR="00782EA5" w:rsidRPr="002106F7" w:rsidRDefault="002106F7" w:rsidP="00ED63DD">
            <w:pPr>
              <w:pStyle w:val="Normal6"/>
              <w:rPr>
                <w:b/>
                <w:i/>
              </w:rPr>
            </w:pPr>
            <w:r w:rsidRPr="002106F7">
              <w:rPr>
                <w:b/>
                <w:i/>
              </w:rPr>
              <w:t>7 a.</w:t>
            </w:r>
            <w:r w:rsidRPr="002106F7">
              <w:rPr>
                <w:b/>
                <w:i/>
              </w:rPr>
              <w:tab/>
            </w:r>
            <w:r w:rsidRPr="002106F7">
              <w:rPr>
                <w:b/>
                <w:i/>
              </w:rPr>
              <w:t>Jos kolmannet maat eivät tee yhteistyötä kansalaistensa takaisinotossa ja uudelleenkotouttamisessa, esimerkiksi Euroopan parlamentin ja neuvoston asetuksen (EY) N:o 810/2009</w:t>
            </w:r>
            <w:r w:rsidRPr="002106F7">
              <w:rPr>
                <w:b/>
                <w:i/>
                <w:vertAlign w:val="superscript"/>
              </w:rPr>
              <w:t>1 a</w:t>
            </w:r>
            <w:r w:rsidRPr="002106F7">
              <w:rPr>
                <w:b/>
                <w:i/>
              </w:rPr>
              <w:t xml:space="preserve"> 25 a artiklan mukaista takaisinottoa koskevaa yhteistyötä, komissio arvioi tätä osana unionin ja kolmansien maiden välisiä suhteita koskevaa vuotuista arviointia.</w:t>
            </w:r>
          </w:p>
        </w:tc>
      </w:tr>
      <w:tr w:rsidR="00680D9B" w:rsidRPr="002106F7" w14:paraId="1CAC558F" w14:textId="77777777" w:rsidTr="00ED63DD">
        <w:trPr>
          <w:jc w:val="center"/>
        </w:trPr>
        <w:tc>
          <w:tcPr>
            <w:tcW w:w="4876" w:type="dxa"/>
          </w:tcPr>
          <w:p w14:paraId="56A9F01F" w14:textId="77777777" w:rsidR="00782EA5" w:rsidRPr="002106F7" w:rsidRDefault="00782EA5" w:rsidP="00ED63DD">
            <w:pPr>
              <w:pStyle w:val="Normal6"/>
            </w:pPr>
          </w:p>
        </w:tc>
        <w:tc>
          <w:tcPr>
            <w:tcW w:w="4876" w:type="dxa"/>
          </w:tcPr>
          <w:p w14:paraId="506DBB03" w14:textId="77777777" w:rsidR="00782EA5" w:rsidRPr="002106F7" w:rsidRDefault="002106F7" w:rsidP="00ED63DD">
            <w:pPr>
              <w:pStyle w:val="Normal6"/>
              <w:rPr>
                <w:b/>
                <w:i/>
              </w:rPr>
            </w:pPr>
            <w:r w:rsidRPr="002106F7">
              <w:t>__________________</w:t>
            </w:r>
          </w:p>
        </w:tc>
      </w:tr>
      <w:tr w:rsidR="00680D9B" w:rsidRPr="002106F7" w14:paraId="69797C98" w14:textId="77777777" w:rsidTr="00ED63DD">
        <w:trPr>
          <w:jc w:val="center"/>
        </w:trPr>
        <w:tc>
          <w:tcPr>
            <w:tcW w:w="4876" w:type="dxa"/>
          </w:tcPr>
          <w:p w14:paraId="1A5AFEE8" w14:textId="77777777" w:rsidR="00782EA5" w:rsidRPr="002106F7" w:rsidRDefault="00782EA5" w:rsidP="00ED63DD">
            <w:pPr>
              <w:pStyle w:val="Normal6"/>
            </w:pPr>
          </w:p>
        </w:tc>
        <w:tc>
          <w:tcPr>
            <w:tcW w:w="4876" w:type="dxa"/>
          </w:tcPr>
          <w:p w14:paraId="2FF1C759" w14:textId="77777777" w:rsidR="00782EA5" w:rsidRPr="002106F7" w:rsidRDefault="002106F7" w:rsidP="00ED63DD">
            <w:pPr>
              <w:pStyle w:val="Normal6"/>
              <w:rPr>
                <w:b/>
                <w:i/>
              </w:rPr>
            </w:pPr>
            <w:r w:rsidRPr="002106F7">
              <w:rPr>
                <w:b/>
                <w:i/>
                <w:vertAlign w:val="superscript"/>
              </w:rPr>
              <w:t>1 a</w:t>
            </w:r>
            <w:r w:rsidRPr="002106F7">
              <w:rPr>
                <w:b/>
                <w:i/>
              </w:rPr>
              <w:t xml:space="preserve"> Euroopan parlamentin ja neuvoston asetus (EY) N:o 810/2009, annettu 13 päivänä heinäkuuta 2009, yhteisön viisumisäännöstön laatimisesta (EUVL L 243, 15.9. 2009, s. 1, ELI: http://data.europa.eu/eli/reg/2009/810/oj).</w:t>
            </w:r>
          </w:p>
        </w:tc>
      </w:tr>
    </w:tbl>
    <w:p w14:paraId="74ADB632"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7339A58" w14:textId="77777777" w:rsidR="004B287C" w:rsidRPr="002106F7" w:rsidRDefault="002106F7" w:rsidP="004B287C">
      <w:r w:rsidRPr="002106F7">
        <w:rPr>
          <w:rStyle w:val="HideTWBExt"/>
        </w:rPr>
        <w:t>&lt;/Amend&gt;</w:t>
      </w:r>
    </w:p>
    <w:p w14:paraId="21B4F750"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164</w:t>
      </w:r>
      <w:r w:rsidRPr="002106F7">
        <w:rPr>
          <w:rStyle w:val="HideTWBExt"/>
          <w:b w:val="0"/>
        </w:rPr>
        <w:t>&lt;/NumAm&gt;</w:t>
      </w:r>
    </w:p>
    <w:p w14:paraId="36808DA2"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CC643F5" w14:textId="77777777" w:rsidR="004B287C" w:rsidRPr="002106F7" w:rsidRDefault="002106F7" w:rsidP="004B287C">
      <w:pPr>
        <w:pStyle w:val="NormalBold"/>
      </w:pPr>
      <w:r w:rsidRPr="002106F7">
        <w:rPr>
          <w:rStyle w:val="HideTWBExt"/>
          <w:b w:val="0"/>
        </w:rPr>
        <w:t>&lt;Article&gt;</w:t>
      </w:r>
      <w:r w:rsidRPr="002106F7">
        <w:t>37 artikla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213B18E" w14:textId="77777777" w:rsidTr="00ED63DD">
        <w:trPr>
          <w:jc w:val="center"/>
        </w:trPr>
        <w:tc>
          <w:tcPr>
            <w:tcW w:w="9752" w:type="dxa"/>
            <w:gridSpan w:val="2"/>
          </w:tcPr>
          <w:p w14:paraId="5D2A127A" w14:textId="77777777" w:rsidR="004B287C" w:rsidRPr="002106F7" w:rsidRDefault="004B287C" w:rsidP="00ED63DD">
            <w:pPr>
              <w:keepNext/>
            </w:pPr>
          </w:p>
        </w:tc>
      </w:tr>
      <w:tr w:rsidR="00680D9B" w:rsidRPr="002106F7" w14:paraId="6E512EFF" w14:textId="77777777" w:rsidTr="00ED63DD">
        <w:trPr>
          <w:jc w:val="center"/>
        </w:trPr>
        <w:tc>
          <w:tcPr>
            <w:tcW w:w="4876" w:type="dxa"/>
          </w:tcPr>
          <w:p w14:paraId="388F6941" w14:textId="77777777" w:rsidR="004B287C" w:rsidRPr="002106F7" w:rsidRDefault="002106F7" w:rsidP="00ED63DD">
            <w:pPr>
              <w:pStyle w:val="ColumnHeading"/>
              <w:keepNext/>
            </w:pPr>
            <w:r w:rsidRPr="002106F7">
              <w:t>Komission teksti</w:t>
            </w:r>
          </w:p>
        </w:tc>
        <w:tc>
          <w:tcPr>
            <w:tcW w:w="4876" w:type="dxa"/>
          </w:tcPr>
          <w:p w14:paraId="70C5C631" w14:textId="77777777" w:rsidR="004B287C" w:rsidRPr="002106F7" w:rsidRDefault="002106F7" w:rsidP="00ED63DD">
            <w:pPr>
              <w:pStyle w:val="ColumnHeading"/>
              <w:keepNext/>
            </w:pPr>
            <w:r w:rsidRPr="002106F7">
              <w:t>Tarkistus</w:t>
            </w:r>
          </w:p>
        </w:tc>
      </w:tr>
      <w:tr w:rsidR="00680D9B" w:rsidRPr="002106F7" w14:paraId="46C6133E" w14:textId="77777777" w:rsidTr="00ED63DD">
        <w:trPr>
          <w:jc w:val="center"/>
        </w:trPr>
        <w:tc>
          <w:tcPr>
            <w:tcW w:w="4876" w:type="dxa"/>
          </w:tcPr>
          <w:p w14:paraId="3B84EDBD" w14:textId="77777777" w:rsidR="004B287C" w:rsidRPr="002106F7" w:rsidRDefault="002106F7" w:rsidP="00ED63DD">
            <w:pPr>
              <w:pStyle w:val="Normal6"/>
              <w:jc w:val="center"/>
            </w:pPr>
            <w:r w:rsidRPr="002106F7">
              <w:rPr>
                <w:b/>
                <w:i/>
              </w:rPr>
              <w:t>37 artikla</w:t>
            </w:r>
          </w:p>
        </w:tc>
        <w:tc>
          <w:tcPr>
            <w:tcW w:w="4876" w:type="dxa"/>
          </w:tcPr>
          <w:p w14:paraId="75A1444C" w14:textId="77777777" w:rsidR="004B287C" w:rsidRPr="002106F7" w:rsidRDefault="002106F7" w:rsidP="00ED63DD">
            <w:pPr>
              <w:pStyle w:val="Normal6"/>
              <w:rPr>
                <w:szCs w:val="24"/>
              </w:rPr>
            </w:pPr>
            <w:r w:rsidRPr="002106F7">
              <w:rPr>
                <w:b/>
                <w:i/>
              </w:rPr>
              <w:t>Poistetaan.</w:t>
            </w:r>
          </w:p>
        </w:tc>
      </w:tr>
      <w:tr w:rsidR="00680D9B" w:rsidRPr="002106F7" w14:paraId="6E73EA13" w14:textId="77777777" w:rsidTr="00ED63DD">
        <w:trPr>
          <w:jc w:val="center"/>
        </w:trPr>
        <w:tc>
          <w:tcPr>
            <w:tcW w:w="4876" w:type="dxa"/>
          </w:tcPr>
          <w:p w14:paraId="37DD0046" w14:textId="77777777" w:rsidR="004B287C" w:rsidRPr="002106F7" w:rsidRDefault="002106F7" w:rsidP="00ED63DD">
            <w:pPr>
              <w:pStyle w:val="Normal6"/>
              <w:jc w:val="center"/>
            </w:pPr>
            <w:r w:rsidRPr="002106F7">
              <w:rPr>
                <w:b/>
                <w:i/>
              </w:rPr>
              <w:t>Yhteydenpito kolmansien maiden tunnustamattomien entiteettien kanssa</w:t>
            </w:r>
          </w:p>
        </w:tc>
        <w:tc>
          <w:tcPr>
            <w:tcW w:w="4876" w:type="dxa"/>
          </w:tcPr>
          <w:p w14:paraId="34605399" w14:textId="77777777" w:rsidR="004B287C" w:rsidRPr="002106F7" w:rsidRDefault="004B287C" w:rsidP="00ED63DD">
            <w:pPr>
              <w:pStyle w:val="Normal6"/>
              <w:rPr>
                <w:szCs w:val="24"/>
              </w:rPr>
            </w:pPr>
          </w:p>
        </w:tc>
      </w:tr>
      <w:tr w:rsidR="00680D9B" w:rsidRPr="002106F7" w14:paraId="646F1806" w14:textId="77777777" w:rsidTr="00ED63DD">
        <w:trPr>
          <w:jc w:val="center"/>
        </w:trPr>
        <w:tc>
          <w:tcPr>
            <w:tcW w:w="4876" w:type="dxa"/>
          </w:tcPr>
          <w:p w14:paraId="6FE7BE68" w14:textId="77777777" w:rsidR="004B287C" w:rsidRPr="002106F7" w:rsidRDefault="002106F7" w:rsidP="00ED63DD">
            <w:pPr>
              <w:pStyle w:val="Normal6"/>
            </w:pPr>
            <w:r w:rsidRPr="002106F7">
              <w:rPr>
                <w:b/>
                <w:i/>
              </w:rPr>
              <w:t>1.</w:t>
            </w:r>
            <w:r w:rsidRPr="002106F7">
              <w:rPr>
                <w:b/>
                <w:i/>
              </w:rPr>
              <w:tab/>
            </w:r>
            <w:r w:rsidRPr="002106F7">
              <w:rPr>
                <w:b/>
                <w:i/>
              </w:rPr>
              <w:t>Toimivaltaiset viranomaiset voivat tarvittaessa olla yhteydessä kolmansien maiden tunnustamattomiin entiteetteihin, jotka vastaavat yhdestä tai useammasta takaisinottomenettelyn vaiheesta.</w:t>
            </w:r>
          </w:p>
        </w:tc>
        <w:tc>
          <w:tcPr>
            <w:tcW w:w="4876" w:type="dxa"/>
          </w:tcPr>
          <w:p w14:paraId="28807E04" w14:textId="77777777" w:rsidR="004B287C" w:rsidRPr="002106F7" w:rsidRDefault="004B287C" w:rsidP="00ED63DD">
            <w:pPr>
              <w:pStyle w:val="Normal6"/>
              <w:rPr>
                <w:szCs w:val="24"/>
              </w:rPr>
            </w:pPr>
          </w:p>
        </w:tc>
      </w:tr>
      <w:tr w:rsidR="00680D9B" w:rsidRPr="002106F7" w14:paraId="3591D80A" w14:textId="77777777" w:rsidTr="00ED63DD">
        <w:trPr>
          <w:jc w:val="center"/>
        </w:trPr>
        <w:tc>
          <w:tcPr>
            <w:tcW w:w="4876" w:type="dxa"/>
          </w:tcPr>
          <w:p w14:paraId="14F97D57" w14:textId="77777777" w:rsidR="004B287C" w:rsidRPr="002106F7" w:rsidRDefault="002106F7" w:rsidP="00ED63DD">
            <w:pPr>
              <w:pStyle w:val="Normal6"/>
            </w:pPr>
            <w:r w:rsidRPr="002106F7">
              <w:rPr>
                <w:b/>
                <w:i/>
              </w:rPr>
              <w:t>2.</w:t>
            </w:r>
            <w:r w:rsidRPr="002106F7">
              <w:rPr>
                <w:b/>
                <w:i/>
              </w:rPr>
              <w:tab/>
              <w:t>Tällainen yhteydenpito on rajoitettava siihen, mikä on tarpeen takaisinottomenettelyn toteuttamiseksi, eikä se merkitse asianomaisten entiteettien diplomaattista tunnustamista.</w:t>
            </w:r>
          </w:p>
        </w:tc>
        <w:tc>
          <w:tcPr>
            <w:tcW w:w="4876" w:type="dxa"/>
          </w:tcPr>
          <w:p w14:paraId="424A404E" w14:textId="77777777" w:rsidR="004B287C" w:rsidRPr="002106F7" w:rsidRDefault="004B287C" w:rsidP="00ED63DD">
            <w:pPr>
              <w:pStyle w:val="Normal6"/>
              <w:rPr>
                <w:szCs w:val="24"/>
              </w:rPr>
            </w:pPr>
          </w:p>
        </w:tc>
      </w:tr>
    </w:tbl>
    <w:p w14:paraId="3719BA18"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10508FA" w14:textId="77777777" w:rsidR="004B287C" w:rsidRPr="002106F7" w:rsidRDefault="002106F7" w:rsidP="004B287C">
      <w:r w:rsidRPr="002106F7">
        <w:rPr>
          <w:rStyle w:val="HideTWBExt"/>
        </w:rPr>
        <w:t>&lt;/Amend&gt;</w:t>
      </w:r>
    </w:p>
    <w:p w14:paraId="69364BFD"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165</w:t>
      </w:r>
      <w:r w:rsidRPr="002106F7">
        <w:rPr>
          <w:rStyle w:val="HideTWBExt"/>
          <w:b w:val="0"/>
        </w:rPr>
        <w:t>&lt;/NumAm&gt;</w:t>
      </w:r>
    </w:p>
    <w:p w14:paraId="630E1BC6"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F4C663A" w14:textId="77777777" w:rsidR="004B287C" w:rsidRPr="002106F7" w:rsidRDefault="002106F7" w:rsidP="004B287C">
      <w:pPr>
        <w:pStyle w:val="NormalBold"/>
      </w:pPr>
      <w:r w:rsidRPr="002106F7">
        <w:rPr>
          <w:rStyle w:val="HideTWBExt"/>
          <w:b w:val="0"/>
        </w:rPr>
        <w:t>&lt;Article&gt;</w:t>
      </w:r>
      <w:r w:rsidRPr="002106F7">
        <w:t>38 artikla – 1 kohta</w:t>
      </w:r>
      <w:r w:rsidRPr="002106F7">
        <w:rPr>
          <w:rStyle w:val="HideTWBExt"/>
          <w:b w:val="0"/>
        </w:rPr>
        <w:t>&lt;/Article&gt;</w:t>
      </w:r>
    </w:p>
    <w:tbl>
      <w:tblPr>
        <w:tblW w:w="10092" w:type="dxa"/>
        <w:jc w:val="center"/>
        <w:tblLayout w:type="fixed"/>
        <w:tblCellMar>
          <w:left w:w="340" w:type="dxa"/>
          <w:right w:w="340" w:type="dxa"/>
        </w:tblCellMar>
        <w:tblLook w:val="0000" w:firstRow="0" w:lastRow="0" w:firstColumn="0" w:lastColumn="0" w:noHBand="0" w:noVBand="0"/>
      </w:tblPr>
      <w:tblGrid>
        <w:gridCol w:w="340"/>
        <w:gridCol w:w="4876"/>
        <w:gridCol w:w="4876"/>
      </w:tblGrid>
      <w:tr w:rsidR="00680D9B" w:rsidRPr="002106F7" w14:paraId="4969ED13" w14:textId="77777777" w:rsidTr="00A94487">
        <w:trPr>
          <w:gridBefore w:val="1"/>
          <w:wBefore w:w="340" w:type="dxa"/>
          <w:jc w:val="center"/>
        </w:trPr>
        <w:tc>
          <w:tcPr>
            <w:tcW w:w="9752" w:type="dxa"/>
            <w:gridSpan w:val="2"/>
          </w:tcPr>
          <w:p w14:paraId="20FA9D1C" w14:textId="77777777" w:rsidR="004B287C" w:rsidRPr="002106F7" w:rsidRDefault="004B287C" w:rsidP="00ED63DD">
            <w:pPr>
              <w:keepNext/>
            </w:pPr>
          </w:p>
        </w:tc>
      </w:tr>
      <w:tr w:rsidR="00680D9B" w:rsidRPr="002106F7" w14:paraId="3D400096" w14:textId="77777777" w:rsidTr="00A94487">
        <w:trPr>
          <w:gridBefore w:val="1"/>
          <w:wBefore w:w="340" w:type="dxa"/>
          <w:jc w:val="center"/>
        </w:trPr>
        <w:tc>
          <w:tcPr>
            <w:tcW w:w="4876" w:type="dxa"/>
          </w:tcPr>
          <w:p w14:paraId="7FB8CAB0" w14:textId="77777777" w:rsidR="004B287C" w:rsidRPr="002106F7" w:rsidRDefault="002106F7" w:rsidP="00ED63DD">
            <w:pPr>
              <w:pStyle w:val="ColumnHeading"/>
              <w:keepNext/>
            </w:pPr>
            <w:r w:rsidRPr="002106F7">
              <w:t>Komission teksti</w:t>
            </w:r>
          </w:p>
        </w:tc>
        <w:tc>
          <w:tcPr>
            <w:tcW w:w="4876" w:type="dxa"/>
          </w:tcPr>
          <w:p w14:paraId="6F44CB81" w14:textId="77777777" w:rsidR="004B287C" w:rsidRPr="002106F7" w:rsidRDefault="002106F7" w:rsidP="00ED63DD">
            <w:pPr>
              <w:pStyle w:val="ColumnHeading"/>
              <w:keepNext/>
            </w:pPr>
            <w:r w:rsidRPr="002106F7">
              <w:t>Tarkistus</w:t>
            </w:r>
          </w:p>
        </w:tc>
      </w:tr>
      <w:tr w:rsidR="00680D9B" w:rsidRPr="002106F7" w14:paraId="02E2DD1C" w14:textId="77777777" w:rsidTr="00A94487">
        <w:trPr>
          <w:gridBefore w:val="1"/>
          <w:wBefore w:w="340" w:type="dxa"/>
          <w:jc w:val="center"/>
        </w:trPr>
        <w:tc>
          <w:tcPr>
            <w:tcW w:w="4876" w:type="dxa"/>
          </w:tcPr>
          <w:p w14:paraId="5B63438C" w14:textId="77777777" w:rsidR="004B287C" w:rsidRPr="002106F7" w:rsidRDefault="002106F7" w:rsidP="00ED63DD">
            <w:pPr>
              <w:pStyle w:val="Normal6"/>
            </w:pPr>
            <w:r w:rsidRPr="002106F7">
              <w:t>1.</w:t>
            </w:r>
            <w:r w:rsidRPr="002106F7">
              <w:tab/>
              <w:t xml:space="preserve">Jäsenvaltioiden on </w:t>
            </w:r>
            <w:r w:rsidRPr="002106F7">
              <w:rPr>
                <w:b/>
                <w:i/>
              </w:rPr>
              <w:t>hyödynnettävä kaikkia soveltuvia yhteistyö-</w:t>
            </w:r>
            <w:r w:rsidRPr="002106F7">
              <w:t xml:space="preserve"> ja </w:t>
            </w:r>
            <w:r w:rsidRPr="002106F7">
              <w:rPr>
                <w:b/>
                <w:i/>
              </w:rPr>
              <w:t>tietojenvaihtokeinoja tämän asetuksen täytäntöönpanemiseksi</w:t>
            </w:r>
            <w:r w:rsidRPr="002106F7">
              <w:t>.</w:t>
            </w:r>
          </w:p>
        </w:tc>
        <w:tc>
          <w:tcPr>
            <w:tcW w:w="4876" w:type="dxa"/>
          </w:tcPr>
          <w:p w14:paraId="0A232F86" w14:textId="77777777" w:rsidR="004B287C" w:rsidRPr="002106F7" w:rsidRDefault="002106F7" w:rsidP="00ED63DD">
            <w:pPr>
              <w:pStyle w:val="Normal6"/>
              <w:rPr>
                <w:szCs w:val="24"/>
              </w:rPr>
            </w:pPr>
            <w:r w:rsidRPr="002106F7">
              <w:t>1.</w:t>
            </w:r>
            <w:r w:rsidRPr="002106F7">
              <w:tab/>
              <w:t xml:space="preserve">Jäsenvaltioiden on </w:t>
            </w:r>
            <w:r w:rsidRPr="002106F7">
              <w:rPr>
                <w:b/>
                <w:i/>
              </w:rPr>
              <w:t>pyynnöstä vaihdettava tämän asetuksen soveltamisalaan kuuluvaa henkilöä koskevia tietoja palauttamismenettelyn</w:t>
            </w:r>
            <w:r w:rsidRPr="002106F7">
              <w:t xml:space="preserve"> ja </w:t>
            </w:r>
            <w:r w:rsidRPr="002106F7">
              <w:rPr>
                <w:b/>
                <w:i/>
              </w:rPr>
              <w:t>takaisinottomenettelyn toteuttamista ja uudelleenkotouttamistuen antamista varten</w:t>
            </w:r>
            <w:r w:rsidRPr="002106F7">
              <w:t>.</w:t>
            </w:r>
          </w:p>
        </w:tc>
      </w:tr>
      <w:tr w:rsidR="00680D9B" w:rsidRPr="002106F7" w14:paraId="778AFFA7" w14:textId="77777777" w:rsidTr="00A94487">
        <w:trPr>
          <w:gridBefore w:val="1"/>
          <w:wBefore w:w="340" w:type="dxa"/>
          <w:jc w:val="center"/>
        </w:trPr>
        <w:tc>
          <w:tcPr>
            <w:tcW w:w="4876" w:type="dxa"/>
          </w:tcPr>
          <w:p w14:paraId="54491BD7" w14:textId="77777777" w:rsidR="004B287C" w:rsidRPr="002106F7" w:rsidRDefault="004B287C" w:rsidP="00ED63DD">
            <w:pPr>
              <w:pStyle w:val="Normal6"/>
            </w:pPr>
          </w:p>
        </w:tc>
        <w:tc>
          <w:tcPr>
            <w:tcW w:w="4876" w:type="dxa"/>
          </w:tcPr>
          <w:p w14:paraId="13BDE871" w14:textId="77777777" w:rsidR="004B287C" w:rsidRPr="002106F7" w:rsidRDefault="002106F7" w:rsidP="00ED63DD">
            <w:pPr>
              <w:pStyle w:val="Normal6"/>
              <w:rPr>
                <w:szCs w:val="24"/>
              </w:rPr>
            </w:pPr>
            <w:r w:rsidRPr="002106F7">
              <w:rPr>
                <w:b/>
                <w:i/>
              </w:rPr>
              <w:t>Näitä tietoja saa vaihtaa ainoastaan asetuksen (EU) 2019/818</w:t>
            </w:r>
            <w:r w:rsidRPr="002106F7">
              <w:rPr>
                <w:b/>
                <w:i/>
                <w:vertAlign w:val="superscript"/>
              </w:rPr>
              <w:t>1 a</w:t>
            </w:r>
            <w:r w:rsidRPr="002106F7">
              <w:rPr>
                <w:b/>
                <w:i/>
              </w:rPr>
              <w:t xml:space="preserve"> 4 artiklan 15 kohdassa tarkoitettujen EU:n tietojärjestelmien kautta tai asetuksen (EU) 2018/1860 mukaisten lisätietojen avulla.</w:t>
            </w:r>
          </w:p>
        </w:tc>
      </w:tr>
      <w:tr w:rsidR="00680D9B" w:rsidRPr="002106F7" w14:paraId="7672A16A" w14:textId="77777777" w:rsidTr="00A94487">
        <w:trPr>
          <w:jc w:val="center"/>
        </w:trPr>
        <w:tc>
          <w:tcPr>
            <w:tcW w:w="5216" w:type="dxa"/>
            <w:gridSpan w:val="2"/>
          </w:tcPr>
          <w:p w14:paraId="2A7EAA3F" w14:textId="77777777" w:rsidR="00A94487" w:rsidRPr="002106F7" w:rsidRDefault="00A94487" w:rsidP="00224306">
            <w:pPr>
              <w:pStyle w:val="Normal6"/>
            </w:pPr>
          </w:p>
        </w:tc>
        <w:tc>
          <w:tcPr>
            <w:tcW w:w="4876" w:type="dxa"/>
          </w:tcPr>
          <w:p w14:paraId="58560109" w14:textId="77777777" w:rsidR="00A94487" w:rsidRPr="002106F7" w:rsidRDefault="002106F7" w:rsidP="00224306">
            <w:pPr>
              <w:pStyle w:val="Normal6"/>
              <w:rPr>
                <w:szCs w:val="24"/>
              </w:rPr>
            </w:pPr>
            <w:r w:rsidRPr="002106F7">
              <w:rPr>
                <w:b/>
                <w:i/>
              </w:rPr>
              <w:t>__________________</w:t>
            </w:r>
          </w:p>
        </w:tc>
      </w:tr>
      <w:tr w:rsidR="00680D9B" w:rsidRPr="002106F7" w14:paraId="37F32ADC" w14:textId="77777777" w:rsidTr="00A94487">
        <w:trPr>
          <w:jc w:val="center"/>
        </w:trPr>
        <w:tc>
          <w:tcPr>
            <w:tcW w:w="5216" w:type="dxa"/>
            <w:gridSpan w:val="2"/>
          </w:tcPr>
          <w:p w14:paraId="26A755F9" w14:textId="77777777" w:rsidR="00A94487" w:rsidRPr="002106F7" w:rsidRDefault="00A94487" w:rsidP="00224306">
            <w:pPr>
              <w:pStyle w:val="Normal6"/>
            </w:pPr>
          </w:p>
        </w:tc>
        <w:tc>
          <w:tcPr>
            <w:tcW w:w="4876" w:type="dxa"/>
          </w:tcPr>
          <w:p w14:paraId="7C99EBAC" w14:textId="77777777" w:rsidR="00A94487" w:rsidRPr="002106F7" w:rsidRDefault="002106F7" w:rsidP="00224306">
            <w:pPr>
              <w:pStyle w:val="Normal6"/>
              <w:rPr>
                <w:szCs w:val="24"/>
              </w:rPr>
            </w:pPr>
            <w:r w:rsidRPr="002106F7">
              <w:rPr>
                <w:b/>
                <w:i/>
                <w:vertAlign w:val="superscript"/>
              </w:rPr>
              <w:t>1 a</w:t>
            </w:r>
            <w:r w:rsidRPr="002106F7">
              <w:rPr>
                <w:b/>
                <w:i/>
              </w:rPr>
              <w:t xml:space="preserve"> Euroopan parlamentin ja neuvoston asetus (EU) 2019/818, annettu 20 päivänä toukokuuta 2019, kehyksen vahvistamisesta poliisiyhteistyötä ja oikeudellista yhteistyötä sekä turvapaikka- ja muuttoliikeasioita koskevien EU:n tietojärjestelmien yhteentoimivuudelle ja asetusten (EU) 2018/1726, (EU) 2018/1862 ja (EU) 2019/816 muuttamisesta (EUVL L 135, 22.5.2019, ELI:</w:t>
            </w:r>
            <w:r w:rsidRPr="002106F7">
              <w:rPr>
                <w:b/>
                <w:i/>
              </w:rPr>
              <w:t xml:space="preserve"> http://data.europa.eu/eli/reg/2019/818/oj).</w:t>
            </w:r>
          </w:p>
        </w:tc>
      </w:tr>
    </w:tbl>
    <w:p w14:paraId="06BFF9B1"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DDA9E85" w14:textId="77777777" w:rsidR="004B287C" w:rsidRPr="002106F7" w:rsidRDefault="002106F7" w:rsidP="004B287C">
      <w:r w:rsidRPr="002106F7">
        <w:rPr>
          <w:rStyle w:val="HideTWBExt"/>
        </w:rPr>
        <w:t>&lt;/Amend&gt;</w:t>
      </w:r>
    </w:p>
    <w:p w14:paraId="17001608"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166</w:t>
      </w:r>
      <w:r w:rsidRPr="002106F7">
        <w:rPr>
          <w:rStyle w:val="HideTWBExt"/>
          <w:b w:val="0"/>
        </w:rPr>
        <w:t>&lt;/NumAm&gt;</w:t>
      </w:r>
    </w:p>
    <w:p w14:paraId="7959EFD8"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A53217D" w14:textId="77777777" w:rsidR="004B287C" w:rsidRPr="002106F7" w:rsidRDefault="002106F7" w:rsidP="004B287C">
      <w:pPr>
        <w:pStyle w:val="NormalBold"/>
      </w:pPr>
      <w:r w:rsidRPr="002106F7">
        <w:rPr>
          <w:rStyle w:val="HideTWBExt"/>
          <w:b w:val="0"/>
        </w:rPr>
        <w:t>&lt;Article&gt;</w:t>
      </w:r>
      <w:r w:rsidRPr="002106F7">
        <w:t>38 artikla – 1 a 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CC01069" w14:textId="77777777" w:rsidTr="00ED63DD">
        <w:trPr>
          <w:jc w:val="center"/>
        </w:trPr>
        <w:tc>
          <w:tcPr>
            <w:tcW w:w="9752" w:type="dxa"/>
            <w:gridSpan w:val="2"/>
          </w:tcPr>
          <w:p w14:paraId="3238812B" w14:textId="77777777" w:rsidR="004B287C" w:rsidRPr="002106F7" w:rsidRDefault="004B287C" w:rsidP="00ED63DD">
            <w:pPr>
              <w:keepNext/>
            </w:pPr>
          </w:p>
        </w:tc>
      </w:tr>
      <w:tr w:rsidR="00680D9B" w:rsidRPr="002106F7" w14:paraId="641BA4D1" w14:textId="77777777" w:rsidTr="00ED63DD">
        <w:trPr>
          <w:jc w:val="center"/>
        </w:trPr>
        <w:tc>
          <w:tcPr>
            <w:tcW w:w="4876" w:type="dxa"/>
          </w:tcPr>
          <w:p w14:paraId="2F42520E" w14:textId="77777777" w:rsidR="004B287C" w:rsidRPr="002106F7" w:rsidRDefault="002106F7" w:rsidP="00ED63DD">
            <w:pPr>
              <w:pStyle w:val="ColumnHeading"/>
              <w:keepNext/>
            </w:pPr>
            <w:r w:rsidRPr="002106F7">
              <w:t>Komission teksti</w:t>
            </w:r>
          </w:p>
        </w:tc>
        <w:tc>
          <w:tcPr>
            <w:tcW w:w="4876" w:type="dxa"/>
          </w:tcPr>
          <w:p w14:paraId="1E52A89F" w14:textId="77777777" w:rsidR="004B287C" w:rsidRPr="002106F7" w:rsidRDefault="002106F7" w:rsidP="00ED63DD">
            <w:pPr>
              <w:pStyle w:val="ColumnHeading"/>
              <w:keepNext/>
            </w:pPr>
            <w:r w:rsidRPr="002106F7">
              <w:t>Tarkistus</w:t>
            </w:r>
          </w:p>
        </w:tc>
      </w:tr>
      <w:tr w:rsidR="00680D9B" w:rsidRPr="002106F7" w14:paraId="73BFEA2F" w14:textId="77777777" w:rsidTr="00ED63DD">
        <w:trPr>
          <w:jc w:val="center"/>
        </w:trPr>
        <w:tc>
          <w:tcPr>
            <w:tcW w:w="4876" w:type="dxa"/>
          </w:tcPr>
          <w:p w14:paraId="138EC397" w14:textId="77777777" w:rsidR="004B287C" w:rsidRPr="002106F7" w:rsidRDefault="004B287C" w:rsidP="00ED63DD">
            <w:pPr>
              <w:pStyle w:val="Normal6"/>
            </w:pPr>
          </w:p>
        </w:tc>
        <w:tc>
          <w:tcPr>
            <w:tcW w:w="4876" w:type="dxa"/>
          </w:tcPr>
          <w:p w14:paraId="66F22D47" w14:textId="77777777" w:rsidR="004B287C" w:rsidRPr="002106F7" w:rsidRDefault="002106F7" w:rsidP="00ED63DD">
            <w:pPr>
              <w:pStyle w:val="Normal6"/>
              <w:rPr>
                <w:szCs w:val="24"/>
              </w:rPr>
            </w:pPr>
            <w:r w:rsidRPr="002106F7">
              <w:rPr>
                <w:b/>
                <w:i/>
              </w:rPr>
              <w:t>1 a.</w:t>
            </w:r>
            <w:r w:rsidRPr="002106F7">
              <w:rPr>
                <w:b/>
                <w:i/>
              </w:rPr>
              <w:tab/>
            </w:r>
            <w:r w:rsidRPr="002106F7">
              <w:rPr>
                <w:b/>
                <w:i/>
              </w:rPr>
              <w:t>Edellä 1 kohdassa tarkoitetusta tietojenvaihdosta riippumatta jäsenvaltioiden on hyödynnettävä kaikkia soveltuvia yhteistyö- ja tietojenvaihtokeinoja tämän asetuksen täytäntöönpanemiseksi.</w:t>
            </w:r>
          </w:p>
        </w:tc>
      </w:tr>
    </w:tbl>
    <w:p w14:paraId="248814C5"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391A19C" w14:textId="77777777" w:rsidR="004B287C" w:rsidRPr="002106F7" w:rsidRDefault="002106F7" w:rsidP="004B287C">
      <w:r w:rsidRPr="002106F7">
        <w:rPr>
          <w:rStyle w:val="HideTWBExt"/>
        </w:rPr>
        <w:t>&lt;/Amend&gt;</w:t>
      </w:r>
    </w:p>
    <w:p w14:paraId="54F1A18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167</w:t>
      </w:r>
      <w:r w:rsidRPr="002106F7">
        <w:rPr>
          <w:rStyle w:val="HideTWBExt"/>
          <w:b w:val="0"/>
        </w:rPr>
        <w:t>&lt;/NumAm&gt;</w:t>
      </w:r>
    </w:p>
    <w:p w14:paraId="54CFB427"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F3F27C4" w14:textId="77777777" w:rsidR="004B287C" w:rsidRPr="002106F7" w:rsidRDefault="002106F7" w:rsidP="004B287C">
      <w:pPr>
        <w:pStyle w:val="NormalBold"/>
      </w:pPr>
      <w:r w:rsidRPr="002106F7">
        <w:rPr>
          <w:rStyle w:val="HideTWBExt"/>
          <w:b w:val="0"/>
        </w:rPr>
        <w:t>&lt;Article&gt;</w:t>
      </w:r>
      <w:r w:rsidRPr="002106F7">
        <w:t>38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E4A5689" w14:textId="77777777" w:rsidTr="00ED63DD">
        <w:trPr>
          <w:jc w:val="center"/>
        </w:trPr>
        <w:tc>
          <w:tcPr>
            <w:tcW w:w="9752" w:type="dxa"/>
            <w:gridSpan w:val="2"/>
          </w:tcPr>
          <w:p w14:paraId="74E55DBF" w14:textId="77777777" w:rsidR="004B287C" w:rsidRPr="002106F7" w:rsidRDefault="004B287C" w:rsidP="00ED63DD">
            <w:pPr>
              <w:keepNext/>
            </w:pPr>
          </w:p>
        </w:tc>
      </w:tr>
      <w:tr w:rsidR="00680D9B" w:rsidRPr="002106F7" w14:paraId="19819177" w14:textId="77777777" w:rsidTr="00ED63DD">
        <w:trPr>
          <w:jc w:val="center"/>
        </w:trPr>
        <w:tc>
          <w:tcPr>
            <w:tcW w:w="4876" w:type="dxa"/>
          </w:tcPr>
          <w:p w14:paraId="24E679D9" w14:textId="77777777" w:rsidR="004B287C" w:rsidRPr="002106F7" w:rsidRDefault="002106F7" w:rsidP="00ED63DD">
            <w:pPr>
              <w:pStyle w:val="ColumnHeading"/>
              <w:keepNext/>
            </w:pPr>
            <w:r w:rsidRPr="002106F7">
              <w:t>Komission teksti</w:t>
            </w:r>
          </w:p>
        </w:tc>
        <w:tc>
          <w:tcPr>
            <w:tcW w:w="4876" w:type="dxa"/>
          </w:tcPr>
          <w:p w14:paraId="38DD3686" w14:textId="77777777" w:rsidR="004B287C" w:rsidRPr="002106F7" w:rsidRDefault="002106F7" w:rsidP="00ED63DD">
            <w:pPr>
              <w:pStyle w:val="ColumnHeading"/>
              <w:keepNext/>
            </w:pPr>
            <w:r w:rsidRPr="002106F7">
              <w:t>Tarkistus</w:t>
            </w:r>
          </w:p>
        </w:tc>
      </w:tr>
      <w:tr w:rsidR="00680D9B" w:rsidRPr="002106F7" w14:paraId="72C88F94" w14:textId="77777777" w:rsidTr="00ED63DD">
        <w:trPr>
          <w:jc w:val="center"/>
        </w:trPr>
        <w:tc>
          <w:tcPr>
            <w:tcW w:w="4876" w:type="dxa"/>
          </w:tcPr>
          <w:p w14:paraId="1AB65375" w14:textId="77777777" w:rsidR="004B287C" w:rsidRPr="002106F7" w:rsidRDefault="002106F7" w:rsidP="00ED63DD">
            <w:pPr>
              <w:pStyle w:val="Normal6"/>
            </w:pPr>
            <w:r w:rsidRPr="002106F7">
              <w:t>2.</w:t>
            </w:r>
            <w:r w:rsidRPr="002106F7">
              <w:tab/>
            </w:r>
            <w:r w:rsidRPr="002106F7">
              <w:t>Tietojenvaihto on toteutettava jäsenvaltion pyynnöstä ja ainoastaan jäsenvaltioiden toimivaltaisten viranomaisten välillä.</w:t>
            </w:r>
          </w:p>
        </w:tc>
        <w:tc>
          <w:tcPr>
            <w:tcW w:w="4876" w:type="dxa"/>
          </w:tcPr>
          <w:p w14:paraId="5FAC5F15" w14:textId="77777777" w:rsidR="004B287C" w:rsidRPr="002106F7" w:rsidRDefault="002106F7" w:rsidP="00ED63DD">
            <w:pPr>
              <w:pStyle w:val="Normal6"/>
              <w:rPr>
                <w:szCs w:val="24"/>
              </w:rPr>
            </w:pPr>
            <w:r w:rsidRPr="002106F7">
              <w:t>2.</w:t>
            </w:r>
            <w:r w:rsidRPr="002106F7">
              <w:tab/>
            </w:r>
            <w:r w:rsidRPr="002106F7">
              <w:rPr>
                <w:b/>
                <w:i/>
              </w:rPr>
              <w:t>Tällaisissa tapauksissa</w:t>
            </w:r>
            <w:r w:rsidRPr="002106F7">
              <w:t xml:space="preserve"> tietojenvaihto on toteutettava jäsenvaltion pyynnöstä ja ainoastaan jäsenvaltioiden toimivaltaisten viranomaisten välillä.</w:t>
            </w:r>
          </w:p>
        </w:tc>
      </w:tr>
    </w:tbl>
    <w:p w14:paraId="133910A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F3FF809" w14:textId="77777777" w:rsidR="004B287C" w:rsidRPr="002106F7" w:rsidRDefault="002106F7" w:rsidP="004B287C">
      <w:r w:rsidRPr="002106F7">
        <w:rPr>
          <w:rStyle w:val="HideTWBExt"/>
        </w:rPr>
        <w:t>&lt;/Amend&gt;</w:t>
      </w:r>
    </w:p>
    <w:p w14:paraId="241B3B4D"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168</w:t>
      </w:r>
      <w:r w:rsidRPr="002106F7">
        <w:rPr>
          <w:rStyle w:val="HideTWBExt"/>
          <w:b w:val="0"/>
        </w:rPr>
        <w:t>&lt;/NumAm&gt;</w:t>
      </w:r>
    </w:p>
    <w:p w14:paraId="43BEBE22"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790EAEF" w14:textId="77777777" w:rsidR="004B287C" w:rsidRPr="002106F7" w:rsidRDefault="002106F7" w:rsidP="004B287C">
      <w:pPr>
        <w:pStyle w:val="NormalBold"/>
      </w:pPr>
      <w:r w:rsidRPr="002106F7">
        <w:rPr>
          <w:rStyle w:val="HideTWBExt"/>
          <w:b w:val="0"/>
        </w:rPr>
        <w:t>&lt;Article&gt;</w:t>
      </w:r>
      <w:r w:rsidRPr="002106F7">
        <w:t>38 artikla – 3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30C361B3" w14:textId="77777777" w:rsidTr="00ED63DD">
        <w:trPr>
          <w:jc w:val="center"/>
        </w:trPr>
        <w:tc>
          <w:tcPr>
            <w:tcW w:w="9752" w:type="dxa"/>
            <w:gridSpan w:val="2"/>
          </w:tcPr>
          <w:p w14:paraId="5D91785D" w14:textId="77777777" w:rsidR="004B287C" w:rsidRPr="002106F7" w:rsidRDefault="004B287C" w:rsidP="00ED63DD">
            <w:pPr>
              <w:keepNext/>
            </w:pPr>
          </w:p>
        </w:tc>
      </w:tr>
      <w:tr w:rsidR="00680D9B" w:rsidRPr="002106F7" w14:paraId="686F73ED" w14:textId="77777777" w:rsidTr="00ED63DD">
        <w:trPr>
          <w:jc w:val="center"/>
        </w:trPr>
        <w:tc>
          <w:tcPr>
            <w:tcW w:w="4876" w:type="dxa"/>
          </w:tcPr>
          <w:p w14:paraId="5287E8AB" w14:textId="77777777" w:rsidR="004B287C" w:rsidRPr="002106F7" w:rsidRDefault="002106F7" w:rsidP="00ED63DD">
            <w:pPr>
              <w:pStyle w:val="ColumnHeading"/>
              <w:keepNext/>
            </w:pPr>
            <w:r w:rsidRPr="002106F7">
              <w:t>Komission teksti</w:t>
            </w:r>
          </w:p>
        </w:tc>
        <w:tc>
          <w:tcPr>
            <w:tcW w:w="4876" w:type="dxa"/>
          </w:tcPr>
          <w:p w14:paraId="42F5BD64" w14:textId="77777777" w:rsidR="004B287C" w:rsidRPr="002106F7" w:rsidRDefault="002106F7" w:rsidP="00ED63DD">
            <w:pPr>
              <w:pStyle w:val="ColumnHeading"/>
              <w:keepNext/>
            </w:pPr>
            <w:r w:rsidRPr="002106F7">
              <w:t>Tarkistus</w:t>
            </w:r>
          </w:p>
        </w:tc>
      </w:tr>
      <w:tr w:rsidR="00680D9B" w:rsidRPr="002106F7" w14:paraId="616E5106" w14:textId="77777777" w:rsidTr="00ED63DD">
        <w:trPr>
          <w:jc w:val="center"/>
        </w:trPr>
        <w:tc>
          <w:tcPr>
            <w:tcW w:w="4876" w:type="dxa"/>
          </w:tcPr>
          <w:p w14:paraId="16BF39B2" w14:textId="77777777" w:rsidR="004B287C" w:rsidRPr="002106F7" w:rsidRDefault="002106F7" w:rsidP="00ED63DD">
            <w:pPr>
              <w:pStyle w:val="Normal6"/>
            </w:pPr>
            <w:r w:rsidRPr="002106F7">
              <w:rPr>
                <w:b/>
                <w:i/>
              </w:rPr>
              <w:t>3.</w:t>
            </w:r>
            <w:r w:rsidRPr="002106F7">
              <w:rPr>
                <w:b/>
                <w:i/>
              </w:rPr>
              <w:tab/>
            </w:r>
            <w:r w:rsidRPr="002106F7">
              <w:rPr>
                <w:b/>
                <w:i/>
              </w:rPr>
              <w:t>Jäsenvaltioiden on pyynnöstä toimitettava toisilleen tämän asetuksen soveltamisalaan kuuluvaa henkilöä koskevat tiedot palauttamismenettelyn ja takaisinottomenettelyn toteuttamista ja uudelleenkotouttamistuen antamista varten.</w:t>
            </w:r>
          </w:p>
        </w:tc>
        <w:tc>
          <w:tcPr>
            <w:tcW w:w="4876" w:type="dxa"/>
          </w:tcPr>
          <w:p w14:paraId="41151909" w14:textId="77777777" w:rsidR="004B287C" w:rsidRPr="002106F7" w:rsidRDefault="002106F7" w:rsidP="00ED63DD">
            <w:pPr>
              <w:pStyle w:val="Normal6"/>
              <w:rPr>
                <w:szCs w:val="24"/>
              </w:rPr>
            </w:pPr>
            <w:r w:rsidRPr="002106F7">
              <w:rPr>
                <w:b/>
                <w:i/>
              </w:rPr>
              <w:t>Poistetaan.</w:t>
            </w:r>
          </w:p>
        </w:tc>
      </w:tr>
    </w:tbl>
    <w:p w14:paraId="60273C74"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C470FD9" w14:textId="77777777" w:rsidR="004B287C" w:rsidRPr="002106F7" w:rsidRDefault="002106F7" w:rsidP="004B287C">
      <w:r w:rsidRPr="002106F7">
        <w:rPr>
          <w:rStyle w:val="HideTWBExt"/>
        </w:rPr>
        <w:t>&lt;/Amend&gt;</w:t>
      </w:r>
    </w:p>
    <w:p w14:paraId="2D37CC4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169</w:t>
      </w:r>
      <w:r w:rsidRPr="002106F7">
        <w:rPr>
          <w:rStyle w:val="HideTWBExt"/>
          <w:b w:val="0"/>
        </w:rPr>
        <w:t>&lt;/NumAm&gt;</w:t>
      </w:r>
    </w:p>
    <w:p w14:paraId="50A48E78"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3FA60CB" w14:textId="77777777" w:rsidR="004B287C" w:rsidRPr="002106F7" w:rsidRDefault="002106F7" w:rsidP="004B287C">
      <w:pPr>
        <w:pStyle w:val="NormalBold"/>
      </w:pPr>
      <w:r w:rsidRPr="002106F7">
        <w:rPr>
          <w:rStyle w:val="HideTWBExt"/>
          <w:b w:val="0"/>
        </w:rPr>
        <w:t>&lt;Article&gt;</w:t>
      </w:r>
      <w:r w:rsidRPr="002106F7">
        <w:t>38 artikla – 4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E861D8D" w14:textId="77777777" w:rsidTr="00ED63DD">
        <w:trPr>
          <w:jc w:val="center"/>
        </w:trPr>
        <w:tc>
          <w:tcPr>
            <w:tcW w:w="9752" w:type="dxa"/>
            <w:gridSpan w:val="2"/>
          </w:tcPr>
          <w:p w14:paraId="4760255C" w14:textId="77777777" w:rsidR="004B287C" w:rsidRPr="002106F7" w:rsidRDefault="004B287C" w:rsidP="00ED63DD">
            <w:pPr>
              <w:keepNext/>
            </w:pPr>
          </w:p>
        </w:tc>
      </w:tr>
      <w:tr w:rsidR="00680D9B" w:rsidRPr="002106F7" w14:paraId="0ECFD20E" w14:textId="77777777" w:rsidTr="00ED63DD">
        <w:trPr>
          <w:jc w:val="center"/>
        </w:trPr>
        <w:tc>
          <w:tcPr>
            <w:tcW w:w="4876" w:type="dxa"/>
          </w:tcPr>
          <w:p w14:paraId="0A288FFB" w14:textId="77777777" w:rsidR="004B287C" w:rsidRPr="002106F7" w:rsidRDefault="002106F7" w:rsidP="00ED63DD">
            <w:pPr>
              <w:pStyle w:val="ColumnHeading"/>
              <w:keepNext/>
            </w:pPr>
            <w:r w:rsidRPr="002106F7">
              <w:t>Komission teksti</w:t>
            </w:r>
          </w:p>
        </w:tc>
        <w:tc>
          <w:tcPr>
            <w:tcW w:w="4876" w:type="dxa"/>
          </w:tcPr>
          <w:p w14:paraId="512836EC" w14:textId="77777777" w:rsidR="004B287C" w:rsidRPr="002106F7" w:rsidRDefault="002106F7" w:rsidP="00ED63DD">
            <w:pPr>
              <w:pStyle w:val="ColumnHeading"/>
              <w:keepNext/>
            </w:pPr>
            <w:r w:rsidRPr="002106F7">
              <w:t>Tarkistus</w:t>
            </w:r>
          </w:p>
        </w:tc>
      </w:tr>
      <w:tr w:rsidR="00680D9B" w:rsidRPr="002106F7" w14:paraId="503D85F1" w14:textId="77777777" w:rsidTr="00ED63DD">
        <w:trPr>
          <w:jc w:val="center"/>
        </w:trPr>
        <w:tc>
          <w:tcPr>
            <w:tcW w:w="4876" w:type="dxa"/>
          </w:tcPr>
          <w:p w14:paraId="55BA2027" w14:textId="77777777" w:rsidR="004B287C" w:rsidRPr="002106F7" w:rsidRDefault="002106F7" w:rsidP="00ED63DD">
            <w:pPr>
              <w:pStyle w:val="Normal6"/>
            </w:pPr>
            <w:r w:rsidRPr="002106F7">
              <w:rPr>
                <w:b/>
                <w:i/>
              </w:rPr>
              <w:t>4.</w:t>
            </w:r>
            <w:r w:rsidRPr="002106F7">
              <w:rPr>
                <w:b/>
                <w:i/>
              </w:rPr>
              <w:tab/>
            </w:r>
            <w:r w:rsidRPr="002106F7">
              <w:t>Jos 3 kohdassa tarkoitettuja tietoja voidaan vaihtaa Euroopan parlamentin ja neuvoston asetuksen (EU) 2019/818 4 artiklan 15 alakohdassa tarkoitettujen EU:n tietojärjestelmien kautta tai asetuksen (EU) 2018/1860 mukaisten lisätietojen välityksellä, tällaisia tietoja on vaihdettava ainoastaan näillä tavoilla.</w:t>
            </w:r>
          </w:p>
        </w:tc>
        <w:tc>
          <w:tcPr>
            <w:tcW w:w="4876" w:type="dxa"/>
          </w:tcPr>
          <w:p w14:paraId="6070536E" w14:textId="77777777" w:rsidR="004B287C" w:rsidRPr="002106F7" w:rsidRDefault="002106F7" w:rsidP="00ED63DD">
            <w:pPr>
              <w:pStyle w:val="Normal6"/>
              <w:rPr>
                <w:szCs w:val="24"/>
              </w:rPr>
            </w:pPr>
            <w:r w:rsidRPr="002106F7">
              <w:rPr>
                <w:b/>
                <w:i/>
              </w:rPr>
              <w:t>Poistetaan.</w:t>
            </w:r>
          </w:p>
        </w:tc>
      </w:tr>
      <w:tr w:rsidR="00680D9B" w:rsidRPr="002106F7" w14:paraId="7C360C57" w14:textId="77777777" w:rsidTr="00ED63DD">
        <w:trPr>
          <w:jc w:val="center"/>
        </w:trPr>
        <w:tc>
          <w:tcPr>
            <w:tcW w:w="4876" w:type="dxa"/>
          </w:tcPr>
          <w:p w14:paraId="6348465D" w14:textId="77777777" w:rsidR="004B287C" w:rsidRPr="002106F7" w:rsidRDefault="002106F7" w:rsidP="00ED63DD">
            <w:pPr>
              <w:pStyle w:val="Normal6"/>
            </w:pPr>
            <w:r w:rsidRPr="002106F7">
              <w:rPr>
                <w:b/>
                <w:i/>
              </w:rPr>
              <w:t>__________________</w:t>
            </w:r>
          </w:p>
        </w:tc>
        <w:tc>
          <w:tcPr>
            <w:tcW w:w="4876" w:type="dxa"/>
          </w:tcPr>
          <w:p w14:paraId="66C0597D" w14:textId="77777777" w:rsidR="004B287C" w:rsidRPr="002106F7" w:rsidRDefault="004B287C" w:rsidP="00ED63DD">
            <w:pPr>
              <w:pStyle w:val="Normal6"/>
              <w:rPr>
                <w:szCs w:val="24"/>
              </w:rPr>
            </w:pPr>
          </w:p>
        </w:tc>
      </w:tr>
      <w:tr w:rsidR="00680D9B" w:rsidRPr="002106F7" w14:paraId="51A23AFB" w14:textId="77777777" w:rsidTr="00ED63DD">
        <w:trPr>
          <w:jc w:val="center"/>
        </w:trPr>
        <w:tc>
          <w:tcPr>
            <w:tcW w:w="4876" w:type="dxa"/>
          </w:tcPr>
          <w:p w14:paraId="40845014" w14:textId="77777777" w:rsidR="004B287C" w:rsidRPr="002106F7" w:rsidRDefault="002106F7" w:rsidP="00ED63DD">
            <w:pPr>
              <w:pStyle w:val="Normal6"/>
            </w:pPr>
            <w:r w:rsidRPr="002106F7">
              <w:rPr>
                <w:b/>
                <w:bCs/>
                <w:i/>
                <w:iCs/>
                <w:vertAlign w:val="superscript"/>
              </w:rPr>
              <w:t>30</w:t>
            </w:r>
            <w:r w:rsidRPr="002106F7">
              <w:t xml:space="preserve"> </w:t>
            </w:r>
            <w:r w:rsidRPr="002106F7">
              <w:rPr>
                <w:b/>
                <w:i/>
              </w:rPr>
              <w:t>Euroopan parlamentin ja neuvoston asetus (EU) 2019/818, annettu 20 päivänä toukokuuta 2019, kehyksen vahvistamisesta poliisiyhteistyötä ja oikeudellista yhteistyötä sekä turvapaikka- ja muuttoliikeasioita koskevien EU:n tietojärjestelmien yhteentoimivuudelle ja asetusten (EU) 2018/1726, (EU) 2018/1862 ja (EU) 2019/816 muuttamisesta (EUVL L 135, 22.5.2019, ELI: http://data.europa.eu/eli/reg/2019/818/oj).</w:t>
            </w:r>
          </w:p>
        </w:tc>
        <w:tc>
          <w:tcPr>
            <w:tcW w:w="4876" w:type="dxa"/>
          </w:tcPr>
          <w:p w14:paraId="2F00ED74" w14:textId="77777777" w:rsidR="004B287C" w:rsidRPr="002106F7" w:rsidRDefault="004B287C" w:rsidP="00ED63DD">
            <w:pPr>
              <w:pStyle w:val="Normal6"/>
              <w:rPr>
                <w:szCs w:val="24"/>
              </w:rPr>
            </w:pPr>
          </w:p>
        </w:tc>
      </w:tr>
    </w:tbl>
    <w:p w14:paraId="57BD7FBB"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BDA0CE4" w14:textId="77777777" w:rsidR="004B287C" w:rsidRPr="002106F7" w:rsidRDefault="002106F7" w:rsidP="004B287C">
      <w:r w:rsidRPr="002106F7">
        <w:rPr>
          <w:rStyle w:val="HideTWBExt"/>
        </w:rPr>
        <w:t>&lt;/Amend&gt;</w:t>
      </w:r>
    </w:p>
    <w:p w14:paraId="172D462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170</w:t>
      </w:r>
      <w:r w:rsidRPr="002106F7">
        <w:rPr>
          <w:rStyle w:val="HideTWBExt"/>
          <w:b w:val="0"/>
        </w:rPr>
        <w:t>&lt;/NumAm&gt;</w:t>
      </w:r>
    </w:p>
    <w:p w14:paraId="3EE8BF93"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20A44D8" w14:textId="77777777" w:rsidR="004B287C" w:rsidRPr="002106F7" w:rsidRDefault="002106F7" w:rsidP="004B287C">
      <w:pPr>
        <w:pStyle w:val="NormalBold"/>
      </w:pPr>
      <w:r w:rsidRPr="002106F7">
        <w:rPr>
          <w:rStyle w:val="HideTWBExt"/>
          <w:b w:val="0"/>
        </w:rPr>
        <w:t>&lt;Article&gt;</w:t>
      </w:r>
      <w:r w:rsidRPr="002106F7">
        <w:t>38 artikla – 6 kohta – johdantokappale</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6BB36AF" w14:textId="77777777" w:rsidTr="00ED63DD">
        <w:trPr>
          <w:jc w:val="center"/>
        </w:trPr>
        <w:tc>
          <w:tcPr>
            <w:tcW w:w="9752" w:type="dxa"/>
            <w:gridSpan w:val="2"/>
          </w:tcPr>
          <w:p w14:paraId="5EFFCF29" w14:textId="77777777" w:rsidR="004B287C" w:rsidRPr="002106F7" w:rsidRDefault="004B287C" w:rsidP="00ED63DD">
            <w:pPr>
              <w:keepNext/>
            </w:pPr>
          </w:p>
        </w:tc>
      </w:tr>
      <w:tr w:rsidR="00680D9B" w:rsidRPr="002106F7" w14:paraId="6CC1BE16" w14:textId="77777777" w:rsidTr="00ED63DD">
        <w:trPr>
          <w:jc w:val="center"/>
        </w:trPr>
        <w:tc>
          <w:tcPr>
            <w:tcW w:w="4876" w:type="dxa"/>
          </w:tcPr>
          <w:p w14:paraId="272D9970" w14:textId="77777777" w:rsidR="004B287C" w:rsidRPr="002106F7" w:rsidRDefault="002106F7" w:rsidP="00ED63DD">
            <w:pPr>
              <w:pStyle w:val="ColumnHeading"/>
              <w:keepNext/>
            </w:pPr>
            <w:r w:rsidRPr="002106F7">
              <w:t>Komission teksti</w:t>
            </w:r>
          </w:p>
        </w:tc>
        <w:tc>
          <w:tcPr>
            <w:tcW w:w="4876" w:type="dxa"/>
          </w:tcPr>
          <w:p w14:paraId="1B642A91" w14:textId="77777777" w:rsidR="004B287C" w:rsidRPr="002106F7" w:rsidRDefault="002106F7" w:rsidP="00ED63DD">
            <w:pPr>
              <w:pStyle w:val="ColumnHeading"/>
              <w:keepNext/>
            </w:pPr>
            <w:r w:rsidRPr="002106F7">
              <w:t>Tarkistus</w:t>
            </w:r>
          </w:p>
        </w:tc>
      </w:tr>
      <w:tr w:rsidR="00680D9B" w:rsidRPr="002106F7" w14:paraId="312B6A14" w14:textId="77777777" w:rsidTr="00ED63DD">
        <w:trPr>
          <w:jc w:val="center"/>
        </w:trPr>
        <w:tc>
          <w:tcPr>
            <w:tcW w:w="4876" w:type="dxa"/>
          </w:tcPr>
          <w:p w14:paraId="5FA641C9" w14:textId="77777777" w:rsidR="004B287C" w:rsidRPr="002106F7" w:rsidRDefault="002106F7" w:rsidP="00ED63DD">
            <w:pPr>
              <w:pStyle w:val="Normal6"/>
            </w:pPr>
            <w:r w:rsidRPr="002106F7">
              <w:t>6.</w:t>
            </w:r>
            <w:r w:rsidRPr="002106F7">
              <w:tab/>
              <w:t xml:space="preserve">Edellä </w:t>
            </w:r>
            <w:r w:rsidRPr="002106F7">
              <w:rPr>
                <w:b/>
                <w:i/>
              </w:rPr>
              <w:t>3</w:t>
            </w:r>
            <w:r w:rsidRPr="002106F7">
              <w:t xml:space="preserve"> kohdassa tarkoitettuihin tietoihin on sisällyttävä erityisesti</w:t>
            </w:r>
          </w:p>
        </w:tc>
        <w:tc>
          <w:tcPr>
            <w:tcW w:w="4876" w:type="dxa"/>
          </w:tcPr>
          <w:p w14:paraId="08369629" w14:textId="77777777" w:rsidR="004B287C" w:rsidRPr="002106F7" w:rsidRDefault="002106F7" w:rsidP="00ED63DD">
            <w:pPr>
              <w:pStyle w:val="Normal6"/>
              <w:rPr>
                <w:szCs w:val="24"/>
              </w:rPr>
            </w:pPr>
            <w:r w:rsidRPr="002106F7">
              <w:t>6.</w:t>
            </w:r>
            <w:r w:rsidRPr="002106F7">
              <w:tab/>
              <w:t xml:space="preserve">Edellä </w:t>
            </w:r>
            <w:r w:rsidRPr="002106F7">
              <w:rPr>
                <w:b/>
                <w:i/>
              </w:rPr>
              <w:t>1</w:t>
            </w:r>
            <w:r w:rsidRPr="002106F7">
              <w:t xml:space="preserve"> kohdassa tarkoitettuihin tietoihin on sisällyttävä erityisesti</w:t>
            </w:r>
          </w:p>
        </w:tc>
      </w:tr>
    </w:tbl>
    <w:p w14:paraId="69914A2B"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5D749B6" w14:textId="77777777" w:rsidR="004B287C" w:rsidRPr="002106F7" w:rsidRDefault="002106F7" w:rsidP="004B287C">
      <w:r w:rsidRPr="002106F7">
        <w:rPr>
          <w:rStyle w:val="HideTWBExt"/>
        </w:rPr>
        <w:t>&lt;/Amend&gt;</w:t>
      </w:r>
    </w:p>
    <w:p w14:paraId="2F3388C9"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171</w:t>
      </w:r>
      <w:r w:rsidRPr="002106F7">
        <w:rPr>
          <w:rStyle w:val="HideTWBExt"/>
          <w:b w:val="0"/>
        </w:rPr>
        <w:t>&lt;/NumAm&gt;</w:t>
      </w:r>
    </w:p>
    <w:p w14:paraId="67134D4D"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A896B58" w14:textId="77777777" w:rsidR="004B287C" w:rsidRPr="002106F7" w:rsidRDefault="002106F7" w:rsidP="004B287C">
      <w:pPr>
        <w:pStyle w:val="NormalBold"/>
      </w:pPr>
      <w:r w:rsidRPr="002106F7">
        <w:rPr>
          <w:rStyle w:val="HideTWBExt"/>
          <w:b w:val="0"/>
        </w:rPr>
        <w:t>&lt;Article&gt;</w:t>
      </w:r>
      <w:r w:rsidRPr="002106F7">
        <w:t>38 artikla – 6 kohta – a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5C03AFA" w14:textId="77777777" w:rsidTr="00ED63DD">
        <w:trPr>
          <w:jc w:val="center"/>
        </w:trPr>
        <w:tc>
          <w:tcPr>
            <w:tcW w:w="9752" w:type="dxa"/>
            <w:gridSpan w:val="2"/>
          </w:tcPr>
          <w:p w14:paraId="34E81025" w14:textId="77777777" w:rsidR="004B287C" w:rsidRPr="002106F7" w:rsidRDefault="004B287C" w:rsidP="00ED63DD">
            <w:pPr>
              <w:keepNext/>
            </w:pPr>
          </w:p>
        </w:tc>
      </w:tr>
      <w:tr w:rsidR="00680D9B" w:rsidRPr="002106F7" w14:paraId="218E557E" w14:textId="77777777" w:rsidTr="00ED63DD">
        <w:trPr>
          <w:jc w:val="center"/>
        </w:trPr>
        <w:tc>
          <w:tcPr>
            <w:tcW w:w="4876" w:type="dxa"/>
          </w:tcPr>
          <w:p w14:paraId="7AA352FF" w14:textId="77777777" w:rsidR="004B287C" w:rsidRPr="002106F7" w:rsidRDefault="002106F7" w:rsidP="00ED63DD">
            <w:pPr>
              <w:pStyle w:val="ColumnHeading"/>
              <w:keepNext/>
            </w:pPr>
            <w:r w:rsidRPr="002106F7">
              <w:t>Komission teksti</w:t>
            </w:r>
          </w:p>
        </w:tc>
        <w:tc>
          <w:tcPr>
            <w:tcW w:w="4876" w:type="dxa"/>
          </w:tcPr>
          <w:p w14:paraId="66B3FA18" w14:textId="77777777" w:rsidR="004B287C" w:rsidRPr="002106F7" w:rsidRDefault="002106F7" w:rsidP="00ED63DD">
            <w:pPr>
              <w:pStyle w:val="ColumnHeading"/>
              <w:keepNext/>
            </w:pPr>
            <w:r w:rsidRPr="002106F7">
              <w:t>Tarkistus</w:t>
            </w:r>
          </w:p>
        </w:tc>
      </w:tr>
      <w:tr w:rsidR="00680D9B" w:rsidRPr="002106F7" w14:paraId="42C0184B" w14:textId="77777777" w:rsidTr="00ED63DD">
        <w:trPr>
          <w:jc w:val="center"/>
        </w:trPr>
        <w:tc>
          <w:tcPr>
            <w:tcW w:w="4876" w:type="dxa"/>
          </w:tcPr>
          <w:p w14:paraId="6C729664" w14:textId="77777777" w:rsidR="004B287C" w:rsidRPr="002106F7" w:rsidRDefault="002106F7" w:rsidP="00ED63DD">
            <w:pPr>
              <w:pStyle w:val="Normal6"/>
            </w:pPr>
            <w:r w:rsidRPr="002106F7">
              <w:t>a.</w:t>
            </w:r>
            <w:r w:rsidRPr="002106F7">
              <w:tab/>
              <w:t>tiedot, jotka ovat tarpeen kolmannen maan kansalaisen henkilöllisyyden ja tarvittaessa hänen perheenjäsentensä, sukulaistensa ja muiden omaistensa henkilöllisyyden toteamiseksi</w:t>
            </w:r>
            <w:r w:rsidRPr="002106F7">
              <w:rPr>
                <w:b/>
                <w:i/>
              </w:rPr>
              <w:t>, erityisesti sukunimi tai -nimet;</w:t>
            </w:r>
            <w:r w:rsidRPr="002106F7">
              <w:t xml:space="preserve"> </w:t>
            </w:r>
            <w:r w:rsidRPr="002106F7">
              <w:rPr>
                <w:b/>
                <w:i/>
              </w:rPr>
              <w:t>etunimi tai -nimet;</w:t>
            </w:r>
            <w:r w:rsidRPr="002106F7">
              <w:rPr>
                <w:b/>
                <w:i/>
              </w:rPr>
              <w:t xml:space="preserve"> </w:t>
            </w:r>
            <w:r w:rsidRPr="002106F7">
              <w:rPr>
                <w:b/>
                <w:i/>
              </w:rPr>
              <w:t>tapauksen mukaan aiempi nimi tai aiemmat nimet ja muu nimi tai muut nimet (peitenimi tai -nimet, salanimi tai -nimet);</w:t>
            </w:r>
            <w:r w:rsidRPr="002106F7">
              <w:rPr>
                <w:b/>
                <w:i/>
              </w:rPr>
              <w:t xml:space="preserve"> </w:t>
            </w:r>
            <w:r w:rsidRPr="002106F7">
              <w:rPr>
                <w:b/>
                <w:i/>
              </w:rPr>
              <w:t>syntymäaika, -paikka ja -maa;</w:t>
            </w:r>
            <w:r w:rsidRPr="002106F7">
              <w:rPr>
                <w:b/>
                <w:i/>
              </w:rPr>
              <w:t xml:space="preserve"> </w:t>
            </w:r>
            <w:r w:rsidRPr="002106F7">
              <w:rPr>
                <w:b/>
                <w:i/>
              </w:rPr>
              <w:t>sukupuoli</w:t>
            </w:r>
            <w:r w:rsidRPr="002106F7">
              <w:rPr>
                <w:b/>
                <w:i/>
              </w:rPr>
              <w:t>;</w:t>
            </w:r>
          </w:p>
        </w:tc>
        <w:tc>
          <w:tcPr>
            <w:tcW w:w="4876" w:type="dxa"/>
          </w:tcPr>
          <w:p w14:paraId="03006F72" w14:textId="77777777" w:rsidR="004B287C" w:rsidRPr="002106F7" w:rsidRDefault="002106F7" w:rsidP="00ED63DD">
            <w:pPr>
              <w:pStyle w:val="Normal6"/>
              <w:rPr>
                <w:szCs w:val="24"/>
              </w:rPr>
            </w:pPr>
            <w:r w:rsidRPr="002106F7">
              <w:t>a.</w:t>
            </w:r>
            <w:r w:rsidRPr="002106F7">
              <w:tab/>
            </w:r>
            <w:r w:rsidRPr="002106F7">
              <w:t>tiedot, jotka ovat tarpeen kolmannen maan kansalaisen henkilöllisyyden ja tarvittaessa hänen perheenjäsentensä, sukulaistensa ja muiden omaistensa henkilöllisyyden toteamiseksi;</w:t>
            </w:r>
          </w:p>
        </w:tc>
      </w:tr>
    </w:tbl>
    <w:p w14:paraId="5E70D1B5"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92A0324" w14:textId="77777777" w:rsidR="004B287C" w:rsidRPr="002106F7" w:rsidRDefault="002106F7" w:rsidP="004B287C">
      <w:r w:rsidRPr="002106F7">
        <w:rPr>
          <w:rStyle w:val="HideTWBExt"/>
        </w:rPr>
        <w:t>&lt;/Amend&gt;</w:t>
      </w:r>
    </w:p>
    <w:p w14:paraId="4BC7559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172</w:t>
      </w:r>
      <w:r w:rsidRPr="002106F7">
        <w:rPr>
          <w:rStyle w:val="HideTWBExt"/>
          <w:b w:val="0"/>
        </w:rPr>
        <w:t>&lt;/NumAm&gt;</w:t>
      </w:r>
    </w:p>
    <w:p w14:paraId="392C6A90"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800D9D2" w14:textId="77777777" w:rsidR="004B287C" w:rsidRPr="002106F7" w:rsidRDefault="002106F7" w:rsidP="004B287C">
      <w:pPr>
        <w:pStyle w:val="NormalBold"/>
      </w:pPr>
      <w:r w:rsidRPr="002106F7">
        <w:rPr>
          <w:rStyle w:val="HideTWBExt"/>
          <w:b w:val="0"/>
        </w:rPr>
        <w:t>&lt;Article&gt;</w:t>
      </w:r>
      <w:r w:rsidRPr="002106F7">
        <w:t>38 artikla – 6 kohta – b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1FFA314" w14:textId="77777777" w:rsidTr="00ED63DD">
        <w:trPr>
          <w:jc w:val="center"/>
        </w:trPr>
        <w:tc>
          <w:tcPr>
            <w:tcW w:w="9752" w:type="dxa"/>
            <w:gridSpan w:val="2"/>
          </w:tcPr>
          <w:p w14:paraId="53B14061" w14:textId="77777777" w:rsidR="004B287C" w:rsidRPr="002106F7" w:rsidRDefault="004B287C" w:rsidP="00ED63DD">
            <w:pPr>
              <w:keepNext/>
            </w:pPr>
          </w:p>
        </w:tc>
      </w:tr>
      <w:tr w:rsidR="00680D9B" w:rsidRPr="002106F7" w14:paraId="010F0AFF" w14:textId="77777777" w:rsidTr="00ED63DD">
        <w:trPr>
          <w:jc w:val="center"/>
        </w:trPr>
        <w:tc>
          <w:tcPr>
            <w:tcW w:w="4876" w:type="dxa"/>
          </w:tcPr>
          <w:p w14:paraId="572007F0" w14:textId="77777777" w:rsidR="004B287C" w:rsidRPr="002106F7" w:rsidRDefault="002106F7" w:rsidP="00ED63DD">
            <w:pPr>
              <w:pStyle w:val="ColumnHeading"/>
              <w:keepNext/>
            </w:pPr>
            <w:r w:rsidRPr="002106F7">
              <w:t>Komission teksti</w:t>
            </w:r>
          </w:p>
        </w:tc>
        <w:tc>
          <w:tcPr>
            <w:tcW w:w="4876" w:type="dxa"/>
          </w:tcPr>
          <w:p w14:paraId="02DD5B95" w14:textId="77777777" w:rsidR="004B287C" w:rsidRPr="002106F7" w:rsidRDefault="002106F7" w:rsidP="00ED63DD">
            <w:pPr>
              <w:pStyle w:val="ColumnHeading"/>
              <w:keepNext/>
            </w:pPr>
            <w:r w:rsidRPr="002106F7">
              <w:t>Tarkistus</w:t>
            </w:r>
          </w:p>
        </w:tc>
      </w:tr>
      <w:tr w:rsidR="00680D9B" w:rsidRPr="002106F7" w14:paraId="0F207407" w14:textId="77777777" w:rsidTr="00ED63DD">
        <w:trPr>
          <w:jc w:val="center"/>
        </w:trPr>
        <w:tc>
          <w:tcPr>
            <w:tcW w:w="4876" w:type="dxa"/>
          </w:tcPr>
          <w:p w14:paraId="39257E07" w14:textId="77777777" w:rsidR="004B287C" w:rsidRPr="002106F7" w:rsidRDefault="002106F7" w:rsidP="00ED63DD">
            <w:pPr>
              <w:pStyle w:val="Normal6"/>
            </w:pPr>
            <w:r w:rsidRPr="002106F7">
              <w:t>b.</w:t>
            </w:r>
            <w:r w:rsidRPr="002106F7">
              <w:tab/>
            </w:r>
            <w:r w:rsidRPr="002106F7">
              <w:t>kolmannen maan kansalaisesta asetuksen (EU) 2024/1358 mukaisesti otettuihin biometrisiin tietoihin liittyvät tiedot</w:t>
            </w:r>
            <w:r w:rsidRPr="002106F7">
              <w:rPr>
                <w:b/>
                <w:i/>
              </w:rPr>
              <w:t>, erityisesti kasvokuva tai -kuvat;</w:t>
            </w:r>
            <w:r w:rsidRPr="002106F7">
              <w:t xml:space="preserve"> </w:t>
            </w:r>
            <w:r w:rsidRPr="002106F7">
              <w:rPr>
                <w:b/>
                <w:i/>
              </w:rPr>
              <w:t>sormenjälkitiedot;</w:t>
            </w:r>
            <w:r w:rsidRPr="002106F7">
              <w:rPr>
                <w:b/>
                <w:i/>
              </w:rPr>
              <w:t xml:space="preserve"> </w:t>
            </w:r>
            <w:r w:rsidRPr="002106F7">
              <w:rPr>
                <w:b/>
                <w:i/>
              </w:rPr>
              <w:t>päivämäärä, jolloin biometriset tiedot on otettu;</w:t>
            </w:r>
            <w:r w:rsidRPr="002106F7">
              <w:rPr>
                <w:b/>
                <w:i/>
              </w:rPr>
              <w:t xml:space="preserve"> </w:t>
            </w:r>
            <w:r w:rsidRPr="002106F7">
              <w:rPr>
                <w:b/>
                <w:i/>
              </w:rPr>
              <w:t>lähettävän jäsenvaltion käyttämä Eurodac-viitenumero</w:t>
            </w:r>
            <w:r w:rsidRPr="002106F7">
              <w:rPr>
                <w:b/>
                <w:i/>
              </w:rPr>
              <w:t>;</w:t>
            </w:r>
          </w:p>
        </w:tc>
        <w:tc>
          <w:tcPr>
            <w:tcW w:w="4876" w:type="dxa"/>
          </w:tcPr>
          <w:p w14:paraId="6E60B584" w14:textId="77777777" w:rsidR="004B287C" w:rsidRPr="002106F7" w:rsidRDefault="002106F7" w:rsidP="00ED63DD">
            <w:pPr>
              <w:pStyle w:val="Normal6"/>
              <w:rPr>
                <w:szCs w:val="24"/>
              </w:rPr>
            </w:pPr>
            <w:r w:rsidRPr="002106F7">
              <w:t>b.</w:t>
            </w:r>
            <w:r w:rsidRPr="002106F7">
              <w:tab/>
              <w:t>kolmannen maan kansalaisesta asetuksen (EU) 2024/1358 mukaisesti otettuihin biometrisiin tietoihin liittyvät tiedot;</w:t>
            </w:r>
          </w:p>
        </w:tc>
      </w:tr>
    </w:tbl>
    <w:p w14:paraId="6B0FF9BF"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EECFFFB" w14:textId="77777777" w:rsidR="004B287C" w:rsidRPr="002106F7" w:rsidRDefault="002106F7" w:rsidP="004B287C">
      <w:r w:rsidRPr="002106F7">
        <w:rPr>
          <w:rStyle w:val="HideTWBExt"/>
        </w:rPr>
        <w:t>&lt;/Amend&gt;</w:t>
      </w:r>
    </w:p>
    <w:p w14:paraId="45253A18"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173</w:t>
      </w:r>
      <w:r w:rsidRPr="002106F7">
        <w:rPr>
          <w:rStyle w:val="HideTWBExt"/>
          <w:b w:val="0"/>
        </w:rPr>
        <w:t>&lt;/NumAm&gt;</w:t>
      </w:r>
    </w:p>
    <w:p w14:paraId="40327280"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A5F72C9" w14:textId="77777777" w:rsidR="004B287C" w:rsidRPr="002106F7" w:rsidRDefault="002106F7" w:rsidP="004B287C">
      <w:pPr>
        <w:pStyle w:val="NormalBold"/>
      </w:pPr>
      <w:r w:rsidRPr="002106F7">
        <w:rPr>
          <w:rStyle w:val="HideTWBExt"/>
          <w:b w:val="0"/>
        </w:rPr>
        <w:t>&lt;Article&gt;</w:t>
      </w:r>
      <w:r w:rsidRPr="002106F7">
        <w:t>38 artikla – 6 kohta – c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69BF0986" w14:textId="77777777" w:rsidTr="00ED63DD">
        <w:trPr>
          <w:jc w:val="center"/>
        </w:trPr>
        <w:tc>
          <w:tcPr>
            <w:tcW w:w="9752" w:type="dxa"/>
            <w:gridSpan w:val="2"/>
          </w:tcPr>
          <w:p w14:paraId="6AC38480" w14:textId="77777777" w:rsidR="004B287C" w:rsidRPr="002106F7" w:rsidRDefault="004B287C" w:rsidP="00ED63DD">
            <w:pPr>
              <w:keepNext/>
            </w:pPr>
          </w:p>
        </w:tc>
      </w:tr>
      <w:tr w:rsidR="00680D9B" w:rsidRPr="002106F7" w14:paraId="703844FC" w14:textId="77777777" w:rsidTr="00ED63DD">
        <w:trPr>
          <w:jc w:val="center"/>
        </w:trPr>
        <w:tc>
          <w:tcPr>
            <w:tcW w:w="4876" w:type="dxa"/>
          </w:tcPr>
          <w:p w14:paraId="60DD5084" w14:textId="77777777" w:rsidR="004B287C" w:rsidRPr="002106F7" w:rsidRDefault="002106F7" w:rsidP="00ED63DD">
            <w:pPr>
              <w:pStyle w:val="ColumnHeading"/>
              <w:keepNext/>
            </w:pPr>
            <w:r w:rsidRPr="002106F7">
              <w:t>Komission teksti</w:t>
            </w:r>
          </w:p>
        </w:tc>
        <w:tc>
          <w:tcPr>
            <w:tcW w:w="4876" w:type="dxa"/>
          </w:tcPr>
          <w:p w14:paraId="2566B4F1" w14:textId="77777777" w:rsidR="004B287C" w:rsidRPr="002106F7" w:rsidRDefault="002106F7" w:rsidP="00ED63DD">
            <w:pPr>
              <w:pStyle w:val="ColumnHeading"/>
              <w:keepNext/>
            </w:pPr>
            <w:r w:rsidRPr="002106F7">
              <w:t>Tarkistus</w:t>
            </w:r>
          </w:p>
        </w:tc>
      </w:tr>
      <w:tr w:rsidR="00680D9B" w:rsidRPr="002106F7" w14:paraId="37FA57CC" w14:textId="77777777" w:rsidTr="00ED63DD">
        <w:trPr>
          <w:jc w:val="center"/>
        </w:trPr>
        <w:tc>
          <w:tcPr>
            <w:tcW w:w="4876" w:type="dxa"/>
          </w:tcPr>
          <w:p w14:paraId="39BB63AB" w14:textId="77777777" w:rsidR="004B287C" w:rsidRPr="002106F7" w:rsidRDefault="002106F7" w:rsidP="00ED63DD">
            <w:pPr>
              <w:pStyle w:val="Normal6"/>
            </w:pPr>
            <w:r w:rsidRPr="002106F7">
              <w:t>c.</w:t>
            </w:r>
            <w:r w:rsidRPr="002106F7">
              <w:tab/>
            </w:r>
            <w:r w:rsidRPr="002106F7">
              <w:t>tiedot kolmannen maan kansalaisen kansalaisuudesta ja matkustusasiakirjasta tai -asiakirjoista</w:t>
            </w:r>
            <w:r w:rsidRPr="002106F7">
              <w:rPr>
                <w:b/>
                <w:i/>
              </w:rPr>
              <w:t>, erityisesti nykyisestä kansalaisuudesta tai nykyisistä kansalaisuuksista sekä aiemmasta kansalaisuudesta tai aiemmista kansalaisuuksista;</w:t>
            </w:r>
            <w:r w:rsidRPr="002106F7">
              <w:t xml:space="preserve"> </w:t>
            </w:r>
            <w:r w:rsidRPr="002106F7">
              <w:rPr>
                <w:b/>
                <w:i/>
              </w:rPr>
              <w:t>matkustusasiakirjan tai -asiakirjojen tyyppi, numero ja myöntämismaa;</w:t>
            </w:r>
            <w:r w:rsidRPr="002106F7">
              <w:rPr>
                <w:b/>
                <w:i/>
              </w:rPr>
              <w:t xml:space="preserve"> </w:t>
            </w:r>
            <w:r w:rsidRPr="002106F7">
              <w:rPr>
                <w:b/>
                <w:i/>
              </w:rPr>
              <w:t>matkustusasiakirjan tai -asiakirjojen myöntämispäivä ja voimassaolon päättymispäivä</w:t>
            </w:r>
            <w:r w:rsidRPr="002106F7">
              <w:rPr>
                <w:b/>
                <w:i/>
              </w:rPr>
              <w:t>;</w:t>
            </w:r>
          </w:p>
        </w:tc>
        <w:tc>
          <w:tcPr>
            <w:tcW w:w="4876" w:type="dxa"/>
          </w:tcPr>
          <w:p w14:paraId="64EB7527" w14:textId="77777777" w:rsidR="004B287C" w:rsidRPr="002106F7" w:rsidRDefault="002106F7" w:rsidP="00ED63DD">
            <w:pPr>
              <w:pStyle w:val="Normal6"/>
              <w:rPr>
                <w:szCs w:val="24"/>
              </w:rPr>
            </w:pPr>
            <w:r w:rsidRPr="002106F7">
              <w:t>c.</w:t>
            </w:r>
            <w:r w:rsidRPr="002106F7">
              <w:tab/>
              <w:t>tiedot kolmannen maan kansalaisen kansalaisuudesta ja matkustusasiakirjasta tai -asiakirjoista;</w:t>
            </w:r>
          </w:p>
        </w:tc>
      </w:tr>
    </w:tbl>
    <w:p w14:paraId="1A0705E7"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A7A2BC3" w14:textId="77777777" w:rsidR="004B287C" w:rsidRPr="002106F7" w:rsidRDefault="002106F7" w:rsidP="004B287C">
      <w:r w:rsidRPr="002106F7">
        <w:rPr>
          <w:rStyle w:val="HideTWBExt"/>
        </w:rPr>
        <w:t>&lt;/Amend&gt;</w:t>
      </w:r>
    </w:p>
    <w:p w14:paraId="5BED9E32"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174</w:t>
      </w:r>
      <w:r w:rsidRPr="002106F7">
        <w:rPr>
          <w:rStyle w:val="HideTWBExt"/>
          <w:b w:val="0"/>
        </w:rPr>
        <w:t>&lt;/NumAm&gt;</w:t>
      </w:r>
    </w:p>
    <w:p w14:paraId="45DAD382"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6F0F8EA" w14:textId="77777777" w:rsidR="004B287C" w:rsidRPr="002106F7" w:rsidRDefault="002106F7" w:rsidP="004B287C">
      <w:pPr>
        <w:pStyle w:val="NormalBold"/>
      </w:pPr>
      <w:r w:rsidRPr="002106F7">
        <w:rPr>
          <w:rStyle w:val="HideTWBExt"/>
          <w:b w:val="0"/>
        </w:rPr>
        <w:t>&lt;Article&gt;</w:t>
      </w:r>
      <w:r w:rsidRPr="002106F7">
        <w:t>38 artikla – 6 kohta – f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144A3D0" w14:textId="77777777" w:rsidTr="00ED63DD">
        <w:trPr>
          <w:jc w:val="center"/>
        </w:trPr>
        <w:tc>
          <w:tcPr>
            <w:tcW w:w="9752" w:type="dxa"/>
            <w:gridSpan w:val="2"/>
          </w:tcPr>
          <w:p w14:paraId="158A2F48" w14:textId="77777777" w:rsidR="004B287C" w:rsidRPr="002106F7" w:rsidRDefault="004B287C" w:rsidP="00ED63DD">
            <w:pPr>
              <w:keepNext/>
            </w:pPr>
          </w:p>
        </w:tc>
      </w:tr>
      <w:tr w:rsidR="00680D9B" w:rsidRPr="002106F7" w14:paraId="375E927D" w14:textId="77777777" w:rsidTr="00ED63DD">
        <w:trPr>
          <w:jc w:val="center"/>
        </w:trPr>
        <w:tc>
          <w:tcPr>
            <w:tcW w:w="4876" w:type="dxa"/>
          </w:tcPr>
          <w:p w14:paraId="714D476A" w14:textId="77777777" w:rsidR="004B287C" w:rsidRPr="002106F7" w:rsidRDefault="002106F7" w:rsidP="00ED63DD">
            <w:pPr>
              <w:pStyle w:val="ColumnHeading"/>
              <w:keepNext/>
            </w:pPr>
            <w:r w:rsidRPr="002106F7">
              <w:t>Komission teksti</w:t>
            </w:r>
          </w:p>
        </w:tc>
        <w:tc>
          <w:tcPr>
            <w:tcW w:w="4876" w:type="dxa"/>
          </w:tcPr>
          <w:p w14:paraId="3CB99A3B" w14:textId="77777777" w:rsidR="004B287C" w:rsidRPr="002106F7" w:rsidRDefault="002106F7" w:rsidP="00ED63DD">
            <w:pPr>
              <w:pStyle w:val="ColumnHeading"/>
              <w:keepNext/>
            </w:pPr>
            <w:r w:rsidRPr="002106F7">
              <w:t>Tarkistus</w:t>
            </w:r>
          </w:p>
        </w:tc>
      </w:tr>
      <w:tr w:rsidR="00680D9B" w:rsidRPr="002106F7" w14:paraId="5280EE8C" w14:textId="77777777" w:rsidTr="00ED63DD">
        <w:trPr>
          <w:jc w:val="center"/>
        </w:trPr>
        <w:tc>
          <w:tcPr>
            <w:tcW w:w="4876" w:type="dxa"/>
          </w:tcPr>
          <w:p w14:paraId="4226A312" w14:textId="77777777" w:rsidR="004B287C" w:rsidRPr="002106F7" w:rsidRDefault="002106F7" w:rsidP="00ED63DD">
            <w:pPr>
              <w:pStyle w:val="Normal6"/>
            </w:pPr>
            <w:r w:rsidRPr="002106F7">
              <w:t>f.</w:t>
            </w:r>
            <w:r w:rsidRPr="002106F7">
              <w:tab/>
            </w:r>
            <w:r w:rsidRPr="002106F7">
              <w:t>kolmannen maan kansalaisen palauttamisoperaatioon liittyvät tiedot</w:t>
            </w:r>
            <w:r w:rsidRPr="002106F7">
              <w:rPr>
                <w:b/>
                <w:i/>
              </w:rPr>
              <w:t>, erityisesti lentotiedot;</w:t>
            </w:r>
            <w:r w:rsidRPr="002106F7">
              <w:t xml:space="preserve"> </w:t>
            </w:r>
            <w:r w:rsidRPr="002106F7">
              <w:rPr>
                <w:b/>
                <w:i/>
              </w:rPr>
              <w:t>muut matkustusjärjestelyt;</w:t>
            </w:r>
            <w:r w:rsidRPr="002106F7">
              <w:rPr>
                <w:b/>
                <w:i/>
              </w:rPr>
              <w:t xml:space="preserve"> </w:t>
            </w:r>
            <w:r w:rsidRPr="002106F7">
              <w:rPr>
                <w:b/>
                <w:i/>
              </w:rPr>
              <w:t>tieto siitä, onko kolmannen maan kansalainen erityisen vaarallinen henkilö, mikä edellyttää erityisjärjestelyjä palauttamisoperaation aikana;</w:t>
            </w:r>
            <w:r w:rsidRPr="002106F7">
              <w:rPr>
                <w:b/>
                <w:i/>
              </w:rPr>
              <w:t xml:space="preserve"> </w:t>
            </w:r>
            <w:r w:rsidRPr="002106F7">
              <w:rPr>
                <w:b/>
                <w:i/>
              </w:rPr>
              <w:t>saattamiseen liittyvät tiedot</w:t>
            </w:r>
            <w:r w:rsidRPr="002106F7">
              <w:rPr>
                <w:b/>
                <w:i/>
              </w:rPr>
              <w:t>;</w:t>
            </w:r>
          </w:p>
        </w:tc>
        <w:tc>
          <w:tcPr>
            <w:tcW w:w="4876" w:type="dxa"/>
          </w:tcPr>
          <w:p w14:paraId="5F4AC553" w14:textId="77777777" w:rsidR="004B287C" w:rsidRPr="002106F7" w:rsidRDefault="002106F7" w:rsidP="00ED63DD">
            <w:pPr>
              <w:pStyle w:val="Normal6"/>
              <w:rPr>
                <w:szCs w:val="24"/>
              </w:rPr>
            </w:pPr>
            <w:r w:rsidRPr="002106F7">
              <w:t>f.</w:t>
            </w:r>
            <w:r w:rsidRPr="002106F7">
              <w:tab/>
              <w:t>kolmannen maan kansalaisen palauttamisoperaatioon liittyvät tiedot;</w:t>
            </w:r>
          </w:p>
        </w:tc>
      </w:tr>
    </w:tbl>
    <w:p w14:paraId="374C5231"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5F9F9C5" w14:textId="77777777" w:rsidR="004B287C" w:rsidRPr="002106F7" w:rsidRDefault="002106F7" w:rsidP="004B287C">
      <w:r w:rsidRPr="002106F7">
        <w:rPr>
          <w:rStyle w:val="HideTWBExt"/>
        </w:rPr>
        <w:t>&lt;/Amend&gt;</w:t>
      </w:r>
    </w:p>
    <w:p w14:paraId="61EFB77B"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175</w:t>
      </w:r>
      <w:r w:rsidRPr="002106F7">
        <w:rPr>
          <w:rStyle w:val="HideTWBExt"/>
          <w:b w:val="0"/>
        </w:rPr>
        <w:t>&lt;/NumAm&gt;</w:t>
      </w:r>
    </w:p>
    <w:p w14:paraId="445EDD5F"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65F70BD" w14:textId="77777777" w:rsidR="004B287C" w:rsidRPr="002106F7" w:rsidRDefault="002106F7" w:rsidP="004B287C">
      <w:pPr>
        <w:pStyle w:val="NormalBold"/>
      </w:pPr>
      <w:r w:rsidRPr="002106F7">
        <w:rPr>
          <w:rStyle w:val="HideTWBExt"/>
          <w:b w:val="0"/>
        </w:rPr>
        <w:t>&lt;Article&gt;</w:t>
      </w:r>
      <w:r w:rsidRPr="002106F7">
        <w:t>38 artikla – 6 kohta – g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611D32D" w14:textId="77777777" w:rsidTr="00ED63DD">
        <w:trPr>
          <w:jc w:val="center"/>
        </w:trPr>
        <w:tc>
          <w:tcPr>
            <w:tcW w:w="9752" w:type="dxa"/>
            <w:gridSpan w:val="2"/>
          </w:tcPr>
          <w:p w14:paraId="1674B35E" w14:textId="77777777" w:rsidR="004B287C" w:rsidRPr="002106F7" w:rsidRDefault="004B287C" w:rsidP="00ED63DD">
            <w:pPr>
              <w:keepNext/>
            </w:pPr>
          </w:p>
        </w:tc>
      </w:tr>
      <w:tr w:rsidR="00680D9B" w:rsidRPr="002106F7" w14:paraId="1385F59F" w14:textId="77777777" w:rsidTr="00ED63DD">
        <w:trPr>
          <w:jc w:val="center"/>
        </w:trPr>
        <w:tc>
          <w:tcPr>
            <w:tcW w:w="4876" w:type="dxa"/>
          </w:tcPr>
          <w:p w14:paraId="44DF1766" w14:textId="77777777" w:rsidR="004B287C" w:rsidRPr="002106F7" w:rsidRDefault="002106F7" w:rsidP="00ED63DD">
            <w:pPr>
              <w:pStyle w:val="ColumnHeading"/>
              <w:keepNext/>
            </w:pPr>
            <w:r w:rsidRPr="002106F7">
              <w:t>Komission teksti</w:t>
            </w:r>
          </w:p>
        </w:tc>
        <w:tc>
          <w:tcPr>
            <w:tcW w:w="4876" w:type="dxa"/>
          </w:tcPr>
          <w:p w14:paraId="3D918AC8" w14:textId="77777777" w:rsidR="004B287C" w:rsidRPr="002106F7" w:rsidRDefault="002106F7" w:rsidP="00ED63DD">
            <w:pPr>
              <w:pStyle w:val="ColumnHeading"/>
              <w:keepNext/>
            </w:pPr>
            <w:r w:rsidRPr="002106F7">
              <w:t>Tarkistus</w:t>
            </w:r>
          </w:p>
        </w:tc>
      </w:tr>
      <w:tr w:rsidR="00680D9B" w:rsidRPr="002106F7" w14:paraId="08F3ED20" w14:textId="77777777" w:rsidTr="00ED63DD">
        <w:trPr>
          <w:jc w:val="center"/>
        </w:trPr>
        <w:tc>
          <w:tcPr>
            <w:tcW w:w="4876" w:type="dxa"/>
          </w:tcPr>
          <w:p w14:paraId="152C9BDF" w14:textId="77777777" w:rsidR="004B287C" w:rsidRPr="002106F7" w:rsidRDefault="002106F7" w:rsidP="00ED63DD">
            <w:pPr>
              <w:pStyle w:val="Normal6"/>
            </w:pPr>
            <w:r w:rsidRPr="002106F7">
              <w:t>g.</w:t>
            </w:r>
            <w:r w:rsidRPr="002106F7">
              <w:tab/>
              <w:t>kolmannen maan kansalaisen uudelleenkotouttamiseen liittyvät tiedot</w:t>
            </w:r>
            <w:r w:rsidRPr="002106F7">
              <w:rPr>
                <w:b/>
                <w:i/>
              </w:rPr>
              <w:t>, erityisesti perheen kokoonpano, siviilisääty, perheenjäsenten yhteystiedot paluumaassa, työkokemus, koulutustaso, tutkintotodistukset</w:t>
            </w:r>
            <w:r w:rsidRPr="002106F7">
              <w:t>;</w:t>
            </w:r>
          </w:p>
        </w:tc>
        <w:tc>
          <w:tcPr>
            <w:tcW w:w="4876" w:type="dxa"/>
          </w:tcPr>
          <w:p w14:paraId="6B647BF2" w14:textId="77777777" w:rsidR="004B287C" w:rsidRPr="002106F7" w:rsidRDefault="002106F7" w:rsidP="00ED63DD">
            <w:pPr>
              <w:pStyle w:val="Normal6"/>
              <w:rPr>
                <w:szCs w:val="24"/>
              </w:rPr>
            </w:pPr>
            <w:r w:rsidRPr="002106F7">
              <w:t>g.</w:t>
            </w:r>
            <w:r w:rsidRPr="002106F7">
              <w:tab/>
              <w:t>kolmannen maan kansalaisen uudelleenkotouttamiseen liittyvät tiedot;</w:t>
            </w:r>
          </w:p>
        </w:tc>
      </w:tr>
    </w:tbl>
    <w:p w14:paraId="10DCA1FF"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B3F5E0B" w14:textId="77777777" w:rsidR="004B287C" w:rsidRPr="002106F7" w:rsidRDefault="002106F7" w:rsidP="004B287C">
      <w:r w:rsidRPr="002106F7">
        <w:rPr>
          <w:rStyle w:val="HideTWBExt"/>
        </w:rPr>
        <w:t>&lt;/Amend&gt;</w:t>
      </w:r>
    </w:p>
    <w:p w14:paraId="4907C4DB"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176</w:t>
      </w:r>
      <w:r w:rsidRPr="002106F7">
        <w:rPr>
          <w:rStyle w:val="HideTWBExt"/>
          <w:b w:val="0"/>
        </w:rPr>
        <w:t>&lt;/NumAm&gt;</w:t>
      </w:r>
    </w:p>
    <w:p w14:paraId="4A17DEF3"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0D0DE81" w14:textId="77777777" w:rsidR="004B287C" w:rsidRPr="002106F7" w:rsidRDefault="002106F7" w:rsidP="004B287C">
      <w:pPr>
        <w:pStyle w:val="NormalBold"/>
      </w:pPr>
      <w:r w:rsidRPr="002106F7">
        <w:rPr>
          <w:rStyle w:val="HideTWBExt"/>
          <w:b w:val="0"/>
        </w:rPr>
        <w:t>&lt;Article&gt;</w:t>
      </w:r>
      <w:r w:rsidRPr="002106F7">
        <w:t>38 artikla – 8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4746760" w14:textId="77777777" w:rsidTr="00ED63DD">
        <w:trPr>
          <w:jc w:val="center"/>
        </w:trPr>
        <w:tc>
          <w:tcPr>
            <w:tcW w:w="9752" w:type="dxa"/>
            <w:gridSpan w:val="2"/>
          </w:tcPr>
          <w:p w14:paraId="37F4C69E" w14:textId="77777777" w:rsidR="004B287C" w:rsidRPr="002106F7" w:rsidRDefault="004B287C" w:rsidP="00ED63DD">
            <w:pPr>
              <w:keepNext/>
            </w:pPr>
          </w:p>
        </w:tc>
      </w:tr>
      <w:tr w:rsidR="00680D9B" w:rsidRPr="002106F7" w14:paraId="432C3848" w14:textId="77777777" w:rsidTr="00ED63DD">
        <w:trPr>
          <w:jc w:val="center"/>
        </w:trPr>
        <w:tc>
          <w:tcPr>
            <w:tcW w:w="4876" w:type="dxa"/>
          </w:tcPr>
          <w:p w14:paraId="40AEAEC2" w14:textId="77777777" w:rsidR="004B287C" w:rsidRPr="002106F7" w:rsidRDefault="002106F7" w:rsidP="00ED63DD">
            <w:pPr>
              <w:pStyle w:val="ColumnHeading"/>
              <w:keepNext/>
            </w:pPr>
            <w:r w:rsidRPr="002106F7">
              <w:t>Komission teksti</w:t>
            </w:r>
          </w:p>
        </w:tc>
        <w:tc>
          <w:tcPr>
            <w:tcW w:w="4876" w:type="dxa"/>
          </w:tcPr>
          <w:p w14:paraId="08731D00" w14:textId="77777777" w:rsidR="004B287C" w:rsidRPr="002106F7" w:rsidRDefault="002106F7" w:rsidP="00ED63DD">
            <w:pPr>
              <w:pStyle w:val="ColumnHeading"/>
              <w:keepNext/>
            </w:pPr>
            <w:r w:rsidRPr="002106F7">
              <w:t>Tarkistus</w:t>
            </w:r>
          </w:p>
        </w:tc>
      </w:tr>
      <w:tr w:rsidR="00680D9B" w:rsidRPr="002106F7" w14:paraId="0D262EA2" w14:textId="77777777" w:rsidTr="00ED63DD">
        <w:trPr>
          <w:jc w:val="center"/>
        </w:trPr>
        <w:tc>
          <w:tcPr>
            <w:tcW w:w="4876" w:type="dxa"/>
          </w:tcPr>
          <w:p w14:paraId="1277ED3D" w14:textId="77777777" w:rsidR="004B287C" w:rsidRPr="002106F7" w:rsidRDefault="002106F7" w:rsidP="00ED63DD">
            <w:pPr>
              <w:pStyle w:val="Normal6"/>
            </w:pPr>
            <w:r w:rsidRPr="002106F7">
              <w:t>8.</w:t>
            </w:r>
            <w:r w:rsidRPr="002106F7">
              <w:tab/>
              <w:t xml:space="preserve">Vaihdettuja tietoja </w:t>
            </w:r>
            <w:r w:rsidRPr="002106F7">
              <w:rPr>
                <w:b/>
                <w:i/>
              </w:rPr>
              <w:t>voidaan</w:t>
            </w:r>
            <w:r w:rsidRPr="002106F7">
              <w:t xml:space="preserve"> käyttää ainoastaan </w:t>
            </w:r>
            <w:r w:rsidRPr="002106F7">
              <w:rPr>
                <w:b/>
                <w:i/>
              </w:rPr>
              <w:t xml:space="preserve">3 </w:t>
            </w:r>
            <w:r w:rsidRPr="002106F7">
              <w:t xml:space="preserve">kohdassa esitettyihin tarkoituksiin. Tällaiset tiedot </w:t>
            </w:r>
            <w:r w:rsidRPr="002106F7">
              <w:rPr>
                <w:b/>
                <w:i/>
              </w:rPr>
              <w:t>voidaan</w:t>
            </w:r>
            <w:r w:rsidRPr="002106F7">
              <w:t xml:space="preserve"> kussakin jäsenvaltiossa toimittaa niiden tyypistä ja vastaanottavan viranomaisen toimivallasta riippuen ainoastaan viranomaisille tai oikeusviranomaisille, jotka vastaavat palauttamismenettelystä, takaisinottomenettelystä tai uudelleenkotouttamistuen antamisesta.</w:t>
            </w:r>
          </w:p>
        </w:tc>
        <w:tc>
          <w:tcPr>
            <w:tcW w:w="4876" w:type="dxa"/>
          </w:tcPr>
          <w:p w14:paraId="1DD4F0CA" w14:textId="77777777" w:rsidR="004B287C" w:rsidRPr="002106F7" w:rsidRDefault="002106F7" w:rsidP="00ED63DD">
            <w:pPr>
              <w:pStyle w:val="Normal6"/>
              <w:rPr>
                <w:szCs w:val="24"/>
              </w:rPr>
            </w:pPr>
            <w:r w:rsidRPr="002106F7">
              <w:t>8.</w:t>
            </w:r>
            <w:r w:rsidRPr="002106F7">
              <w:tab/>
              <w:t xml:space="preserve">Vaihdettuja tietoja </w:t>
            </w:r>
            <w:r w:rsidRPr="002106F7">
              <w:rPr>
                <w:b/>
                <w:i/>
              </w:rPr>
              <w:t>saa</w:t>
            </w:r>
            <w:r w:rsidRPr="002106F7">
              <w:t xml:space="preserve"> käyttää ainoastaan </w:t>
            </w:r>
            <w:r w:rsidRPr="002106F7">
              <w:rPr>
                <w:b/>
                <w:i/>
              </w:rPr>
              <w:t>1 </w:t>
            </w:r>
            <w:r w:rsidRPr="002106F7">
              <w:t xml:space="preserve">kohdassa esitettyihin tarkoituksiin. Tällaiset tiedot </w:t>
            </w:r>
            <w:r w:rsidRPr="002106F7">
              <w:rPr>
                <w:b/>
                <w:i/>
              </w:rPr>
              <w:t>saa</w:t>
            </w:r>
            <w:r w:rsidRPr="002106F7">
              <w:t xml:space="preserve"> kussakin jäsenvaltiossa toimittaa niiden tyypistä ja vastaanottavan viranomaisen toimivallasta riippuen ainoastaan viranomaisille tai oikeusviranomaisille, jotka vastaavat palauttamismenettelystä, takaisinottomenettelystä tai uudelleenkotouttamistuen antamisesta.</w:t>
            </w:r>
          </w:p>
        </w:tc>
      </w:tr>
    </w:tbl>
    <w:p w14:paraId="0CD7A7A4"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846E730" w14:textId="77777777" w:rsidR="004B287C" w:rsidRPr="002106F7" w:rsidRDefault="002106F7" w:rsidP="004B287C">
      <w:r w:rsidRPr="002106F7">
        <w:rPr>
          <w:rStyle w:val="HideTWBExt"/>
        </w:rPr>
        <w:t>&lt;/Amend&gt;</w:t>
      </w:r>
    </w:p>
    <w:p w14:paraId="63200782"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177</w:t>
      </w:r>
      <w:r w:rsidRPr="002106F7">
        <w:rPr>
          <w:rStyle w:val="HideTWBExt"/>
          <w:b w:val="0"/>
        </w:rPr>
        <w:t>&lt;/NumAm&gt;</w:t>
      </w:r>
    </w:p>
    <w:p w14:paraId="5ECCF5B8"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77FB7878" w14:textId="77777777" w:rsidR="004B287C" w:rsidRPr="002106F7" w:rsidRDefault="002106F7" w:rsidP="004B287C">
      <w:pPr>
        <w:pStyle w:val="NormalBold"/>
      </w:pPr>
      <w:r w:rsidRPr="002106F7">
        <w:rPr>
          <w:rStyle w:val="HideTWBExt"/>
          <w:b w:val="0"/>
        </w:rPr>
        <w:t>&lt;Article&gt;</w:t>
      </w:r>
      <w:r w:rsidRPr="002106F7">
        <w:t>40 artikla – otsikko</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2646EAE" w14:textId="77777777" w:rsidTr="00ED63DD">
        <w:trPr>
          <w:jc w:val="center"/>
        </w:trPr>
        <w:tc>
          <w:tcPr>
            <w:tcW w:w="9752" w:type="dxa"/>
            <w:gridSpan w:val="2"/>
          </w:tcPr>
          <w:p w14:paraId="054991A1" w14:textId="77777777" w:rsidR="004B287C" w:rsidRPr="002106F7" w:rsidRDefault="004B287C" w:rsidP="00ED63DD">
            <w:pPr>
              <w:keepNext/>
            </w:pPr>
          </w:p>
        </w:tc>
      </w:tr>
      <w:tr w:rsidR="00680D9B" w:rsidRPr="002106F7" w14:paraId="51C306B1" w14:textId="77777777" w:rsidTr="00ED63DD">
        <w:trPr>
          <w:jc w:val="center"/>
        </w:trPr>
        <w:tc>
          <w:tcPr>
            <w:tcW w:w="4876" w:type="dxa"/>
          </w:tcPr>
          <w:p w14:paraId="11F6F4F6" w14:textId="77777777" w:rsidR="004B287C" w:rsidRPr="002106F7" w:rsidRDefault="002106F7" w:rsidP="00ED63DD">
            <w:pPr>
              <w:pStyle w:val="ColumnHeading"/>
              <w:keepNext/>
            </w:pPr>
            <w:r w:rsidRPr="002106F7">
              <w:t>Komission teksti</w:t>
            </w:r>
          </w:p>
        </w:tc>
        <w:tc>
          <w:tcPr>
            <w:tcW w:w="4876" w:type="dxa"/>
          </w:tcPr>
          <w:p w14:paraId="4A203CA3" w14:textId="77777777" w:rsidR="004B287C" w:rsidRPr="002106F7" w:rsidRDefault="002106F7" w:rsidP="00ED63DD">
            <w:pPr>
              <w:pStyle w:val="ColumnHeading"/>
              <w:keepNext/>
            </w:pPr>
            <w:r w:rsidRPr="002106F7">
              <w:t>Tarkistus</w:t>
            </w:r>
          </w:p>
        </w:tc>
      </w:tr>
      <w:tr w:rsidR="00680D9B" w:rsidRPr="002106F7" w14:paraId="1239D96C" w14:textId="77777777" w:rsidTr="00ED63DD">
        <w:trPr>
          <w:jc w:val="center"/>
        </w:trPr>
        <w:tc>
          <w:tcPr>
            <w:tcW w:w="4876" w:type="dxa"/>
          </w:tcPr>
          <w:p w14:paraId="41E48719" w14:textId="77777777" w:rsidR="004B287C" w:rsidRPr="002106F7" w:rsidRDefault="002106F7" w:rsidP="00ED63DD">
            <w:pPr>
              <w:pStyle w:val="Normal6"/>
            </w:pPr>
            <w:r w:rsidRPr="002106F7">
              <w:t xml:space="preserve">Kolmansien maiden kansalaisten rikostuomioihin liittyvien tietojen siirtäminen kolmansiin maihin takaisinottoa </w:t>
            </w:r>
            <w:r w:rsidRPr="002106F7">
              <w:rPr>
                <w:b/>
                <w:i/>
              </w:rPr>
              <w:t xml:space="preserve">ja uudelleenkotouttamista </w:t>
            </w:r>
            <w:r w:rsidRPr="002106F7">
              <w:t>varten</w:t>
            </w:r>
          </w:p>
        </w:tc>
        <w:tc>
          <w:tcPr>
            <w:tcW w:w="4876" w:type="dxa"/>
          </w:tcPr>
          <w:p w14:paraId="771F98E7" w14:textId="77777777" w:rsidR="004B287C" w:rsidRPr="002106F7" w:rsidRDefault="002106F7" w:rsidP="00ED63DD">
            <w:pPr>
              <w:pStyle w:val="Normal6"/>
              <w:rPr>
                <w:szCs w:val="24"/>
              </w:rPr>
            </w:pPr>
            <w:r w:rsidRPr="002106F7">
              <w:t>Kolmansien maiden kansalaisten rikostuomioihin liittyvien tietojen siirtäminen kolmansiin maihin takaisinottoa varten</w:t>
            </w:r>
          </w:p>
        </w:tc>
      </w:tr>
    </w:tbl>
    <w:p w14:paraId="5056AF51"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890A146" w14:textId="77777777" w:rsidR="004B287C" w:rsidRPr="002106F7" w:rsidRDefault="002106F7" w:rsidP="004B287C">
      <w:r w:rsidRPr="002106F7">
        <w:rPr>
          <w:rStyle w:val="HideTWBExt"/>
        </w:rPr>
        <w:t>&lt;/Amend&gt;</w:t>
      </w:r>
    </w:p>
    <w:p w14:paraId="4F87D504"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178</w:t>
      </w:r>
      <w:r w:rsidRPr="002106F7">
        <w:rPr>
          <w:rStyle w:val="HideTWBExt"/>
          <w:b w:val="0"/>
        </w:rPr>
        <w:t>&lt;/NumAm&gt;</w:t>
      </w:r>
    </w:p>
    <w:p w14:paraId="2903EB72"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66C4AF6" w14:textId="77777777" w:rsidR="004B287C" w:rsidRPr="002106F7" w:rsidRDefault="002106F7" w:rsidP="004B287C">
      <w:pPr>
        <w:pStyle w:val="NormalBold"/>
      </w:pPr>
      <w:r w:rsidRPr="002106F7">
        <w:rPr>
          <w:rStyle w:val="HideTWBExt"/>
          <w:b w:val="0"/>
        </w:rPr>
        <w:t>&lt;Article&gt;</w:t>
      </w:r>
      <w:r w:rsidRPr="002106F7">
        <w:t>40 artikla – 1 kohta – b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A08C7B9" w14:textId="77777777" w:rsidTr="00ED63DD">
        <w:trPr>
          <w:jc w:val="center"/>
        </w:trPr>
        <w:tc>
          <w:tcPr>
            <w:tcW w:w="9752" w:type="dxa"/>
            <w:gridSpan w:val="2"/>
          </w:tcPr>
          <w:p w14:paraId="53846AF9" w14:textId="77777777" w:rsidR="004B287C" w:rsidRPr="002106F7" w:rsidRDefault="004B287C" w:rsidP="00ED63DD">
            <w:pPr>
              <w:keepNext/>
            </w:pPr>
          </w:p>
        </w:tc>
      </w:tr>
      <w:tr w:rsidR="00680D9B" w:rsidRPr="002106F7" w14:paraId="68B2A34B" w14:textId="77777777" w:rsidTr="00ED63DD">
        <w:trPr>
          <w:jc w:val="center"/>
        </w:trPr>
        <w:tc>
          <w:tcPr>
            <w:tcW w:w="4876" w:type="dxa"/>
          </w:tcPr>
          <w:p w14:paraId="5DE2C1F2" w14:textId="77777777" w:rsidR="004B287C" w:rsidRPr="002106F7" w:rsidRDefault="002106F7" w:rsidP="00ED63DD">
            <w:pPr>
              <w:pStyle w:val="ColumnHeading"/>
              <w:keepNext/>
            </w:pPr>
            <w:r w:rsidRPr="002106F7">
              <w:t>Komission teksti</w:t>
            </w:r>
          </w:p>
        </w:tc>
        <w:tc>
          <w:tcPr>
            <w:tcW w:w="4876" w:type="dxa"/>
          </w:tcPr>
          <w:p w14:paraId="5F375487" w14:textId="77777777" w:rsidR="004B287C" w:rsidRPr="002106F7" w:rsidRDefault="002106F7" w:rsidP="00ED63DD">
            <w:pPr>
              <w:pStyle w:val="ColumnHeading"/>
              <w:keepNext/>
            </w:pPr>
            <w:r w:rsidRPr="002106F7">
              <w:t>Tarkistus</w:t>
            </w:r>
          </w:p>
        </w:tc>
      </w:tr>
      <w:tr w:rsidR="00680D9B" w:rsidRPr="002106F7" w14:paraId="4DD05433" w14:textId="77777777" w:rsidTr="00ED63DD">
        <w:trPr>
          <w:jc w:val="center"/>
        </w:trPr>
        <w:tc>
          <w:tcPr>
            <w:tcW w:w="4876" w:type="dxa"/>
          </w:tcPr>
          <w:p w14:paraId="282F75CD" w14:textId="77777777" w:rsidR="004B287C" w:rsidRPr="002106F7" w:rsidRDefault="002106F7" w:rsidP="00ED63DD">
            <w:pPr>
              <w:pStyle w:val="Normal6"/>
            </w:pPr>
            <w:r w:rsidRPr="002106F7">
              <w:rPr>
                <w:b/>
                <w:i/>
              </w:rPr>
              <w:t>b.</w:t>
            </w:r>
            <w:r w:rsidRPr="002106F7">
              <w:rPr>
                <w:b/>
                <w:i/>
              </w:rPr>
              <w:tab/>
            </w:r>
            <w:r w:rsidRPr="002106F7">
              <w:rPr>
                <w:b/>
                <w:i/>
              </w:rPr>
              <w:t>tietojen siirto on tarpeen 36 artiklassa tarkoitetun takaisinottomenettelyn toteuttamiseksi;</w:t>
            </w:r>
          </w:p>
        </w:tc>
        <w:tc>
          <w:tcPr>
            <w:tcW w:w="4876" w:type="dxa"/>
          </w:tcPr>
          <w:p w14:paraId="3FC6EF1F" w14:textId="77777777" w:rsidR="004B287C" w:rsidRPr="002106F7" w:rsidRDefault="002106F7" w:rsidP="00ED63DD">
            <w:pPr>
              <w:pStyle w:val="Normal6"/>
              <w:rPr>
                <w:szCs w:val="24"/>
              </w:rPr>
            </w:pPr>
            <w:r w:rsidRPr="002106F7">
              <w:rPr>
                <w:b/>
                <w:i/>
              </w:rPr>
              <w:t>Poistetaan.</w:t>
            </w:r>
          </w:p>
        </w:tc>
      </w:tr>
    </w:tbl>
    <w:p w14:paraId="4C3AFD7F"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E1BCA3B" w14:textId="77777777" w:rsidR="004B287C" w:rsidRPr="002106F7" w:rsidRDefault="002106F7" w:rsidP="004B287C">
      <w:r w:rsidRPr="002106F7">
        <w:rPr>
          <w:rStyle w:val="HideTWBExt"/>
        </w:rPr>
        <w:t>&lt;/Amend&gt;</w:t>
      </w:r>
    </w:p>
    <w:p w14:paraId="5B29EBC9"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179</w:t>
      </w:r>
      <w:r w:rsidRPr="002106F7">
        <w:rPr>
          <w:rStyle w:val="HideTWBExt"/>
          <w:b w:val="0"/>
        </w:rPr>
        <w:t>&lt;/NumAm&gt;</w:t>
      </w:r>
    </w:p>
    <w:p w14:paraId="72475A4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65E6075" w14:textId="77777777" w:rsidR="004B287C" w:rsidRPr="002106F7" w:rsidRDefault="002106F7" w:rsidP="004B287C">
      <w:pPr>
        <w:pStyle w:val="NormalBold"/>
      </w:pPr>
      <w:r w:rsidRPr="002106F7">
        <w:rPr>
          <w:rStyle w:val="HideTWBExt"/>
          <w:b w:val="0"/>
        </w:rPr>
        <w:t>&lt;Article&gt;</w:t>
      </w:r>
      <w:r w:rsidRPr="002106F7">
        <w:t>40 artikla – 4 a 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2199920" w14:textId="77777777" w:rsidTr="00ED63DD">
        <w:trPr>
          <w:jc w:val="center"/>
        </w:trPr>
        <w:tc>
          <w:tcPr>
            <w:tcW w:w="9752" w:type="dxa"/>
            <w:gridSpan w:val="2"/>
          </w:tcPr>
          <w:p w14:paraId="5DA73142" w14:textId="77777777" w:rsidR="004B287C" w:rsidRPr="002106F7" w:rsidRDefault="004B287C" w:rsidP="00ED63DD">
            <w:pPr>
              <w:keepNext/>
            </w:pPr>
          </w:p>
        </w:tc>
      </w:tr>
      <w:tr w:rsidR="00680D9B" w:rsidRPr="002106F7" w14:paraId="3155F048" w14:textId="77777777" w:rsidTr="00ED63DD">
        <w:trPr>
          <w:jc w:val="center"/>
        </w:trPr>
        <w:tc>
          <w:tcPr>
            <w:tcW w:w="4876" w:type="dxa"/>
          </w:tcPr>
          <w:p w14:paraId="5B144CE5" w14:textId="77777777" w:rsidR="004B287C" w:rsidRPr="002106F7" w:rsidRDefault="002106F7" w:rsidP="00ED63DD">
            <w:pPr>
              <w:pStyle w:val="ColumnHeading"/>
              <w:keepNext/>
            </w:pPr>
            <w:r w:rsidRPr="002106F7">
              <w:t>Komission teksti</w:t>
            </w:r>
          </w:p>
        </w:tc>
        <w:tc>
          <w:tcPr>
            <w:tcW w:w="4876" w:type="dxa"/>
          </w:tcPr>
          <w:p w14:paraId="34D6D92A" w14:textId="77777777" w:rsidR="004B287C" w:rsidRPr="002106F7" w:rsidRDefault="002106F7" w:rsidP="00ED63DD">
            <w:pPr>
              <w:pStyle w:val="ColumnHeading"/>
              <w:keepNext/>
            </w:pPr>
            <w:r w:rsidRPr="002106F7">
              <w:t>Tarkistus</w:t>
            </w:r>
          </w:p>
        </w:tc>
      </w:tr>
      <w:tr w:rsidR="00680D9B" w:rsidRPr="002106F7" w14:paraId="16CC9B87" w14:textId="77777777" w:rsidTr="00ED63DD">
        <w:trPr>
          <w:jc w:val="center"/>
        </w:trPr>
        <w:tc>
          <w:tcPr>
            <w:tcW w:w="4876" w:type="dxa"/>
          </w:tcPr>
          <w:p w14:paraId="48EFD3B2" w14:textId="77777777" w:rsidR="004B287C" w:rsidRPr="002106F7" w:rsidRDefault="004B287C" w:rsidP="00ED63DD">
            <w:pPr>
              <w:pStyle w:val="Normal6"/>
            </w:pPr>
          </w:p>
        </w:tc>
        <w:tc>
          <w:tcPr>
            <w:tcW w:w="4876" w:type="dxa"/>
          </w:tcPr>
          <w:p w14:paraId="33992FD4" w14:textId="77777777" w:rsidR="004B287C" w:rsidRPr="002106F7" w:rsidRDefault="002106F7" w:rsidP="00ED63DD">
            <w:pPr>
              <w:pStyle w:val="Normal6"/>
              <w:rPr>
                <w:szCs w:val="24"/>
              </w:rPr>
            </w:pPr>
            <w:r w:rsidRPr="002106F7">
              <w:rPr>
                <w:b/>
                <w:i/>
              </w:rPr>
              <w:t>4 a.</w:t>
            </w:r>
            <w:r w:rsidRPr="002106F7">
              <w:rPr>
                <w:b/>
                <w:i/>
              </w:rPr>
              <w:tab/>
              <w:t>Kolmansien maiden kansalaisten rikostuomioihin liittyvien tietojen siirtämisen kolmansiin maihin on täytettävä tiukat välttämättömyyskriteerit, eikä se saa johtaa kuolemanrangaistuksen määräämiseen tai täytäntöönpanoon tai minkäänlaiseen julmaan ja epäinhimilliseen kohteluun.</w:t>
            </w:r>
          </w:p>
        </w:tc>
      </w:tr>
    </w:tbl>
    <w:p w14:paraId="427756C5"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7489D67" w14:textId="77777777" w:rsidR="004B287C" w:rsidRPr="002106F7" w:rsidRDefault="002106F7" w:rsidP="004B287C">
      <w:r w:rsidRPr="002106F7">
        <w:rPr>
          <w:rStyle w:val="HideTWBExt"/>
        </w:rPr>
        <w:t>&lt;/Amend&gt;</w:t>
      </w:r>
    </w:p>
    <w:p w14:paraId="37CB7074"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180</w:t>
      </w:r>
      <w:r w:rsidRPr="002106F7">
        <w:rPr>
          <w:rStyle w:val="HideTWBExt"/>
          <w:b w:val="0"/>
        </w:rPr>
        <w:t>&lt;/NumAm&gt;</w:t>
      </w:r>
    </w:p>
    <w:p w14:paraId="12A5EBAF"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24F4E60" w14:textId="77777777" w:rsidR="004B287C" w:rsidRPr="002106F7" w:rsidRDefault="002106F7" w:rsidP="004B287C">
      <w:pPr>
        <w:pStyle w:val="NormalBold"/>
      </w:pPr>
      <w:r w:rsidRPr="002106F7">
        <w:rPr>
          <w:rStyle w:val="HideTWBExt"/>
          <w:b w:val="0"/>
        </w:rPr>
        <w:t>&lt;Article&gt;</w:t>
      </w:r>
      <w:r w:rsidRPr="002106F7">
        <w:t>42 artikla – 1 kohta – c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A76AEB3" w14:textId="77777777" w:rsidTr="00ED63DD">
        <w:trPr>
          <w:jc w:val="center"/>
        </w:trPr>
        <w:tc>
          <w:tcPr>
            <w:tcW w:w="9752" w:type="dxa"/>
            <w:gridSpan w:val="2"/>
          </w:tcPr>
          <w:p w14:paraId="377E7C63" w14:textId="77777777" w:rsidR="004B287C" w:rsidRPr="002106F7" w:rsidRDefault="004B287C" w:rsidP="00ED63DD">
            <w:pPr>
              <w:keepNext/>
            </w:pPr>
          </w:p>
        </w:tc>
      </w:tr>
      <w:tr w:rsidR="00680D9B" w:rsidRPr="002106F7" w14:paraId="3D47FF93" w14:textId="77777777" w:rsidTr="00ED63DD">
        <w:trPr>
          <w:jc w:val="center"/>
        </w:trPr>
        <w:tc>
          <w:tcPr>
            <w:tcW w:w="4876" w:type="dxa"/>
          </w:tcPr>
          <w:p w14:paraId="0618AD26" w14:textId="77777777" w:rsidR="004B287C" w:rsidRPr="002106F7" w:rsidRDefault="002106F7" w:rsidP="00ED63DD">
            <w:pPr>
              <w:pStyle w:val="ColumnHeading"/>
              <w:keepNext/>
            </w:pPr>
            <w:r w:rsidRPr="002106F7">
              <w:t>Komission teksti</w:t>
            </w:r>
          </w:p>
        </w:tc>
        <w:tc>
          <w:tcPr>
            <w:tcW w:w="4876" w:type="dxa"/>
          </w:tcPr>
          <w:p w14:paraId="7BB72D0B" w14:textId="77777777" w:rsidR="004B287C" w:rsidRPr="002106F7" w:rsidRDefault="002106F7" w:rsidP="00ED63DD">
            <w:pPr>
              <w:pStyle w:val="ColumnHeading"/>
              <w:keepNext/>
            </w:pPr>
            <w:r w:rsidRPr="002106F7">
              <w:t>Tarkistus</w:t>
            </w:r>
          </w:p>
        </w:tc>
      </w:tr>
      <w:tr w:rsidR="00680D9B" w:rsidRPr="002106F7" w14:paraId="137BA09D" w14:textId="77777777" w:rsidTr="00ED63DD">
        <w:trPr>
          <w:jc w:val="center"/>
        </w:trPr>
        <w:tc>
          <w:tcPr>
            <w:tcW w:w="4876" w:type="dxa"/>
          </w:tcPr>
          <w:p w14:paraId="0E24788E" w14:textId="77777777" w:rsidR="004B287C" w:rsidRPr="002106F7" w:rsidRDefault="002106F7" w:rsidP="00ED63DD">
            <w:pPr>
              <w:pStyle w:val="Normal6"/>
            </w:pPr>
            <w:r w:rsidRPr="002106F7">
              <w:t>c.</w:t>
            </w:r>
            <w:r w:rsidRPr="002106F7">
              <w:tab/>
              <w:t>tarvittavat resurssit ja riittävä pätevä henkilöstö jäsenvaltioissa tämän asetuksen täytäntöönpanoa varten</w:t>
            </w:r>
            <w:r w:rsidRPr="002106F7">
              <w:rPr>
                <w:b/>
                <w:i/>
              </w:rPr>
              <w:t>, säilöönotto mukaan lukien</w:t>
            </w:r>
            <w:r w:rsidRPr="002106F7">
              <w:t>;</w:t>
            </w:r>
          </w:p>
        </w:tc>
        <w:tc>
          <w:tcPr>
            <w:tcW w:w="4876" w:type="dxa"/>
          </w:tcPr>
          <w:p w14:paraId="2831A45F" w14:textId="77777777" w:rsidR="004B287C" w:rsidRPr="002106F7" w:rsidRDefault="002106F7" w:rsidP="00ED63DD">
            <w:pPr>
              <w:pStyle w:val="Normal6"/>
              <w:rPr>
                <w:szCs w:val="24"/>
              </w:rPr>
            </w:pPr>
            <w:r w:rsidRPr="002106F7">
              <w:t>c.</w:t>
            </w:r>
            <w:r w:rsidRPr="002106F7">
              <w:tab/>
              <w:t>tarvittavat resurssit ja riittävä pätevä henkilöstö jäsenvaltioissa tämän asetuksen täytäntöönpanoa varten;</w:t>
            </w:r>
          </w:p>
        </w:tc>
      </w:tr>
    </w:tbl>
    <w:p w14:paraId="08CD612F"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A15F9C0" w14:textId="77777777" w:rsidR="004B287C" w:rsidRPr="002106F7" w:rsidRDefault="002106F7" w:rsidP="004B287C">
      <w:r w:rsidRPr="002106F7">
        <w:rPr>
          <w:rStyle w:val="HideTWBExt"/>
        </w:rPr>
        <w:t>&lt;/Amend&gt;</w:t>
      </w:r>
    </w:p>
    <w:p w14:paraId="481B2500"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181</w:t>
      </w:r>
      <w:r w:rsidRPr="002106F7">
        <w:rPr>
          <w:rStyle w:val="HideTWBExt"/>
          <w:b w:val="0"/>
        </w:rPr>
        <w:t>&lt;/NumAm&gt;</w:t>
      </w:r>
    </w:p>
    <w:p w14:paraId="54673A34"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730C87E" w14:textId="77777777" w:rsidR="004B287C" w:rsidRPr="002106F7" w:rsidRDefault="002106F7" w:rsidP="004B287C">
      <w:pPr>
        <w:pStyle w:val="NormalBold"/>
      </w:pPr>
      <w:r w:rsidRPr="002106F7">
        <w:rPr>
          <w:rStyle w:val="HideTWBExt"/>
          <w:b w:val="0"/>
        </w:rPr>
        <w:t>&lt;Article&gt;</w:t>
      </w:r>
      <w:r w:rsidRPr="002106F7">
        <w:t>42 artikla – 1 kohta – d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5B11CCA" w14:textId="77777777" w:rsidTr="00ED63DD">
        <w:trPr>
          <w:jc w:val="center"/>
        </w:trPr>
        <w:tc>
          <w:tcPr>
            <w:tcW w:w="9752" w:type="dxa"/>
            <w:gridSpan w:val="2"/>
          </w:tcPr>
          <w:p w14:paraId="458836F5" w14:textId="77777777" w:rsidR="004B287C" w:rsidRPr="002106F7" w:rsidRDefault="004B287C" w:rsidP="00ED63DD">
            <w:pPr>
              <w:keepNext/>
            </w:pPr>
          </w:p>
        </w:tc>
      </w:tr>
      <w:tr w:rsidR="00680D9B" w:rsidRPr="002106F7" w14:paraId="506C64F4" w14:textId="77777777" w:rsidTr="00ED63DD">
        <w:trPr>
          <w:jc w:val="center"/>
        </w:trPr>
        <w:tc>
          <w:tcPr>
            <w:tcW w:w="4876" w:type="dxa"/>
          </w:tcPr>
          <w:p w14:paraId="46AA254F" w14:textId="77777777" w:rsidR="004B287C" w:rsidRPr="002106F7" w:rsidRDefault="002106F7" w:rsidP="00ED63DD">
            <w:pPr>
              <w:pStyle w:val="ColumnHeading"/>
              <w:keepNext/>
            </w:pPr>
            <w:r w:rsidRPr="002106F7">
              <w:t>Komission teksti</w:t>
            </w:r>
          </w:p>
        </w:tc>
        <w:tc>
          <w:tcPr>
            <w:tcW w:w="4876" w:type="dxa"/>
          </w:tcPr>
          <w:p w14:paraId="08661CD2" w14:textId="77777777" w:rsidR="004B287C" w:rsidRPr="002106F7" w:rsidRDefault="002106F7" w:rsidP="00ED63DD">
            <w:pPr>
              <w:pStyle w:val="ColumnHeading"/>
              <w:keepNext/>
            </w:pPr>
            <w:r w:rsidRPr="002106F7">
              <w:t>Tarkistus</w:t>
            </w:r>
          </w:p>
        </w:tc>
      </w:tr>
      <w:tr w:rsidR="00680D9B" w:rsidRPr="002106F7" w14:paraId="57DF361D" w14:textId="77777777" w:rsidTr="00ED63DD">
        <w:trPr>
          <w:jc w:val="center"/>
        </w:trPr>
        <w:tc>
          <w:tcPr>
            <w:tcW w:w="4876" w:type="dxa"/>
          </w:tcPr>
          <w:p w14:paraId="6969B51D" w14:textId="77777777" w:rsidR="004B287C" w:rsidRPr="002106F7" w:rsidRDefault="002106F7" w:rsidP="00ED63DD">
            <w:pPr>
              <w:pStyle w:val="Normal6"/>
            </w:pPr>
            <w:r w:rsidRPr="002106F7">
              <w:t>d.</w:t>
            </w:r>
            <w:r w:rsidRPr="002106F7">
              <w:tab/>
              <w:t>digitaaliset järjestelmät kolmansien maiden kansalaisten palauttamisen</w:t>
            </w:r>
            <w:r w:rsidRPr="002106F7">
              <w:rPr>
                <w:b/>
                <w:i/>
              </w:rPr>
              <w:t>,</w:t>
            </w:r>
            <w:r w:rsidRPr="002106F7">
              <w:t xml:space="preserve"> takaisinoton </w:t>
            </w:r>
            <w:r w:rsidRPr="002106F7">
              <w:rPr>
                <w:b/>
                <w:i/>
              </w:rPr>
              <w:t>ja uudelleenkotouttamisen</w:t>
            </w:r>
            <w:r w:rsidRPr="002106F7">
              <w:t xml:space="preserve"> hallintaan;</w:t>
            </w:r>
          </w:p>
        </w:tc>
        <w:tc>
          <w:tcPr>
            <w:tcW w:w="4876" w:type="dxa"/>
          </w:tcPr>
          <w:p w14:paraId="1755F686" w14:textId="77777777" w:rsidR="004B287C" w:rsidRPr="002106F7" w:rsidRDefault="002106F7" w:rsidP="00ED63DD">
            <w:pPr>
              <w:pStyle w:val="Normal6"/>
              <w:rPr>
                <w:szCs w:val="24"/>
              </w:rPr>
            </w:pPr>
            <w:r w:rsidRPr="002106F7">
              <w:t>d.</w:t>
            </w:r>
            <w:r w:rsidRPr="002106F7">
              <w:tab/>
            </w:r>
            <w:r w:rsidRPr="002106F7">
              <w:t xml:space="preserve">digitaaliset järjestelmät kolmansien maiden kansalaisten palauttamisen </w:t>
            </w:r>
            <w:r w:rsidRPr="002106F7">
              <w:rPr>
                <w:b/>
                <w:i/>
              </w:rPr>
              <w:t>ja</w:t>
            </w:r>
            <w:r w:rsidRPr="002106F7">
              <w:t xml:space="preserve"> takaisinoton hallintaan;</w:t>
            </w:r>
          </w:p>
        </w:tc>
      </w:tr>
    </w:tbl>
    <w:p w14:paraId="292BE2A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3A324FF" w14:textId="77777777" w:rsidR="004B287C" w:rsidRPr="002106F7" w:rsidRDefault="002106F7" w:rsidP="004B287C">
      <w:r w:rsidRPr="002106F7">
        <w:rPr>
          <w:rStyle w:val="HideTWBExt"/>
        </w:rPr>
        <w:t>&lt;/Amend&gt;</w:t>
      </w:r>
    </w:p>
    <w:p w14:paraId="74CEF591"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182</w:t>
      </w:r>
      <w:r w:rsidRPr="002106F7">
        <w:rPr>
          <w:rStyle w:val="HideTWBExt"/>
          <w:b w:val="0"/>
        </w:rPr>
        <w:t>&lt;/NumAm&gt;</w:t>
      </w:r>
    </w:p>
    <w:p w14:paraId="42AFBEF3"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B3D531B" w14:textId="77777777" w:rsidR="004B287C" w:rsidRPr="002106F7" w:rsidRDefault="002106F7" w:rsidP="004B287C">
      <w:pPr>
        <w:pStyle w:val="NormalBold"/>
      </w:pPr>
      <w:r w:rsidRPr="002106F7">
        <w:rPr>
          <w:rStyle w:val="HideTWBExt"/>
          <w:b w:val="0"/>
        </w:rPr>
        <w:t>&lt;Article&gt;</w:t>
      </w:r>
      <w:r w:rsidRPr="002106F7">
        <w:t>42 artikla – 1 kohta – f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C0F8775" w14:textId="77777777" w:rsidTr="00ED63DD">
        <w:trPr>
          <w:jc w:val="center"/>
        </w:trPr>
        <w:tc>
          <w:tcPr>
            <w:tcW w:w="9752" w:type="dxa"/>
            <w:gridSpan w:val="2"/>
          </w:tcPr>
          <w:p w14:paraId="2AAA230E" w14:textId="77777777" w:rsidR="004B287C" w:rsidRPr="002106F7" w:rsidRDefault="004B287C" w:rsidP="00ED63DD">
            <w:pPr>
              <w:keepNext/>
            </w:pPr>
          </w:p>
        </w:tc>
      </w:tr>
      <w:tr w:rsidR="00680D9B" w:rsidRPr="002106F7" w14:paraId="1C7397F6" w14:textId="77777777" w:rsidTr="00ED63DD">
        <w:trPr>
          <w:jc w:val="center"/>
        </w:trPr>
        <w:tc>
          <w:tcPr>
            <w:tcW w:w="4876" w:type="dxa"/>
          </w:tcPr>
          <w:p w14:paraId="5ACC7642" w14:textId="77777777" w:rsidR="004B287C" w:rsidRPr="002106F7" w:rsidRDefault="002106F7" w:rsidP="00ED63DD">
            <w:pPr>
              <w:pStyle w:val="ColumnHeading"/>
              <w:keepNext/>
            </w:pPr>
            <w:r w:rsidRPr="002106F7">
              <w:t>Komission teksti</w:t>
            </w:r>
          </w:p>
        </w:tc>
        <w:tc>
          <w:tcPr>
            <w:tcW w:w="4876" w:type="dxa"/>
          </w:tcPr>
          <w:p w14:paraId="70E1AB40" w14:textId="77777777" w:rsidR="004B287C" w:rsidRPr="002106F7" w:rsidRDefault="002106F7" w:rsidP="00ED63DD">
            <w:pPr>
              <w:pStyle w:val="ColumnHeading"/>
              <w:keepNext/>
            </w:pPr>
            <w:r w:rsidRPr="002106F7">
              <w:t>Tarkistus</w:t>
            </w:r>
          </w:p>
        </w:tc>
      </w:tr>
      <w:tr w:rsidR="00680D9B" w:rsidRPr="002106F7" w14:paraId="5E42E957" w14:textId="77777777" w:rsidTr="00ED63DD">
        <w:trPr>
          <w:jc w:val="center"/>
        </w:trPr>
        <w:tc>
          <w:tcPr>
            <w:tcW w:w="4876" w:type="dxa"/>
          </w:tcPr>
          <w:p w14:paraId="19996673" w14:textId="77777777" w:rsidR="004B287C" w:rsidRPr="002106F7" w:rsidRDefault="002106F7" w:rsidP="00ED63DD">
            <w:pPr>
              <w:pStyle w:val="Normal6"/>
            </w:pPr>
            <w:r w:rsidRPr="002106F7">
              <w:t>f.</w:t>
            </w:r>
            <w:r w:rsidRPr="002106F7">
              <w:tab/>
              <w:t>unionin elimien, toimistojen ja virastojen 43 artiklan 4 kohdan nojalla ja omien toimeksiantojensa mukaisesti antama tuki.</w:t>
            </w:r>
          </w:p>
        </w:tc>
        <w:tc>
          <w:tcPr>
            <w:tcW w:w="4876" w:type="dxa"/>
          </w:tcPr>
          <w:p w14:paraId="2CFC1874" w14:textId="77777777" w:rsidR="004B287C" w:rsidRPr="002106F7" w:rsidRDefault="002106F7" w:rsidP="00ED63DD">
            <w:pPr>
              <w:pStyle w:val="Normal6"/>
              <w:rPr>
                <w:szCs w:val="24"/>
              </w:rPr>
            </w:pPr>
            <w:r w:rsidRPr="002106F7">
              <w:t>f.</w:t>
            </w:r>
            <w:r w:rsidRPr="002106F7">
              <w:tab/>
            </w:r>
            <w:r w:rsidRPr="002106F7">
              <w:rPr>
                <w:b/>
                <w:i/>
              </w:rPr>
              <w:t>unionin rahoitustuki ja</w:t>
            </w:r>
            <w:r w:rsidRPr="002106F7">
              <w:t xml:space="preserve"> unionin elimien, toimistojen ja virastojen 43 artiklan 4 kohdan nojalla ja omien toimeksiantojensa mukaisesti antama</w:t>
            </w:r>
            <w:r w:rsidRPr="002106F7">
              <w:rPr>
                <w:b/>
                <w:i/>
              </w:rPr>
              <w:t xml:space="preserve"> operatiivinen tuki, erityisesti Frontexin</w:t>
            </w:r>
            <w:r w:rsidRPr="002106F7">
              <w:t xml:space="preserve"> tuki.</w:t>
            </w:r>
          </w:p>
        </w:tc>
      </w:tr>
    </w:tbl>
    <w:p w14:paraId="47FE8838"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ABCAF7A" w14:textId="77777777" w:rsidR="004B287C" w:rsidRPr="002106F7" w:rsidRDefault="002106F7" w:rsidP="004B287C">
      <w:r w:rsidRPr="002106F7">
        <w:rPr>
          <w:rStyle w:val="HideTWBExt"/>
        </w:rPr>
        <w:t>&lt;/Amend&gt;</w:t>
      </w:r>
    </w:p>
    <w:p w14:paraId="03A49AB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183</w:t>
      </w:r>
      <w:r w:rsidRPr="002106F7">
        <w:rPr>
          <w:rStyle w:val="HideTWBExt"/>
          <w:b w:val="0"/>
        </w:rPr>
        <w:t>&lt;/NumAm&gt;</w:t>
      </w:r>
    </w:p>
    <w:p w14:paraId="5CD00538"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3650BAA" w14:textId="77777777" w:rsidR="004B287C" w:rsidRPr="002106F7" w:rsidRDefault="002106F7" w:rsidP="004B287C">
      <w:pPr>
        <w:pStyle w:val="NormalBold"/>
      </w:pPr>
      <w:r w:rsidRPr="002106F7">
        <w:rPr>
          <w:rStyle w:val="HideTWBExt"/>
          <w:b w:val="0"/>
        </w:rPr>
        <w:t>&lt;Article&gt;</w:t>
      </w:r>
      <w:r w:rsidRPr="002106F7">
        <w:t>42 artikla – 2 kohta</w:t>
      </w:r>
      <w:r w:rsidRPr="002106F7">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C86BAEA" w14:textId="77777777" w:rsidTr="00F329E4">
        <w:trPr>
          <w:jc w:val="center"/>
        </w:trPr>
        <w:tc>
          <w:tcPr>
            <w:tcW w:w="9752" w:type="dxa"/>
            <w:gridSpan w:val="2"/>
          </w:tcPr>
          <w:p w14:paraId="467D35D3" w14:textId="77777777" w:rsidR="004B287C" w:rsidRPr="002106F7" w:rsidRDefault="004B287C" w:rsidP="00ED63DD">
            <w:pPr>
              <w:keepNext/>
            </w:pPr>
          </w:p>
        </w:tc>
      </w:tr>
      <w:tr w:rsidR="00680D9B" w:rsidRPr="002106F7" w14:paraId="1F3D3EEA" w14:textId="77777777" w:rsidTr="00F329E4">
        <w:trPr>
          <w:jc w:val="center"/>
        </w:trPr>
        <w:tc>
          <w:tcPr>
            <w:tcW w:w="4876" w:type="dxa"/>
          </w:tcPr>
          <w:p w14:paraId="67BD85FC" w14:textId="77777777" w:rsidR="004B287C" w:rsidRPr="002106F7" w:rsidRDefault="002106F7" w:rsidP="00ED63DD">
            <w:pPr>
              <w:pStyle w:val="ColumnHeading"/>
              <w:keepNext/>
            </w:pPr>
            <w:r w:rsidRPr="002106F7">
              <w:t>Komission teksti</w:t>
            </w:r>
          </w:p>
        </w:tc>
        <w:tc>
          <w:tcPr>
            <w:tcW w:w="4876" w:type="dxa"/>
          </w:tcPr>
          <w:p w14:paraId="6CCA12B9" w14:textId="77777777" w:rsidR="004B287C" w:rsidRPr="002106F7" w:rsidRDefault="002106F7" w:rsidP="00ED63DD">
            <w:pPr>
              <w:pStyle w:val="ColumnHeading"/>
              <w:keepNext/>
            </w:pPr>
            <w:r w:rsidRPr="002106F7">
              <w:t>Tarkistus</w:t>
            </w:r>
          </w:p>
        </w:tc>
      </w:tr>
      <w:tr w:rsidR="00680D9B" w:rsidRPr="002106F7" w14:paraId="72F8325F" w14:textId="77777777" w:rsidTr="00F329E4">
        <w:trPr>
          <w:jc w:val="center"/>
        </w:trPr>
        <w:tc>
          <w:tcPr>
            <w:tcW w:w="4876" w:type="dxa"/>
          </w:tcPr>
          <w:p w14:paraId="0BA36CA8" w14:textId="77777777" w:rsidR="004B287C" w:rsidRPr="002106F7" w:rsidRDefault="002106F7" w:rsidP="00ED63DD">
            <w:pPr>
              <w:pStyle w:val="Normal6"/>
            </w:pPr>
            <w:r w:rsidRPr="002106F7">
              <w:t>2.</w:t>
            </w:r>
            <w:r w:rsidRPr="002106F7">
              <w:tab/>
            </w:r>
            <w:r w:rsidRPr="002106F7">
              <w:t xml:space="preserve">Unioni ja jäsenvaltiot määrittävät palauttamisen, takaisinoton ja uudelleenkotouttamisen yhteiset painopisteet ja varmistavat tarvittavat jatkotoimet ottaen huomioon asetuksen (EU) 2024/1351 8 artiklan nojalla hyväksytyn eurooppalaisen turvapaikka-asioiden ja muuttoliikkeen hallintastrategian, asetuksen (EU) </w:t>
            </w:r>
            <w:r w:rsidRPr="002106F7">
              <w:rPr>
                <w:b/>
                <w:i/>
              </w:rPr>
              <w:t>2024/1351</w:t>
            </w:r>
            <w:r w:rsidRPr="002106F7">
              <w:t xml:space="preserve"> mukaisen rajalla tapahtuvan palauttamismenettelyn täytäntöönpanon, </w:t>
            </w:r>
            <w:r w:rsidRPr="002106F7">
              <w:rPr>
                <w:b/>
                <w:i/>
              </w:rPr>
              <w:t xml:space="preserve">Euroopan parlamentin ja neuvoston </w:t>
            </w:r>
            <w:r w:rsidRPr="002106F7">
              <w:t>asetuksen (EY) N:o 810/2009</w:t>
            </w:r>
            <w:r w:rsidRPr="002106F7">
              <w:rPr>
                <w:b/>
                <w:i/>
                <w:vertAlign w:val="superscript"/>
              </w:rPr>
              <w:t>32</w:t>
            </w:r>
            <w:r w:rsidRPr="002106F7">
              <w:t xml:space="preserve"> 25 a artiklan mukaisen, kolmansien maiden jäsenvaltioiden kan</w:t>
            </w:r>
            <w:r w:rsidRPr="002106F7">
              <w:t>ssa takaisinoton alalla tekemän yhteistyön tason arvioinnin sekä unionin takaisinottovälineet ja muut takaisinottoa koskevan yhteistyön kannalta merkitykselliset unionin välineet.</w:t>
            </w:r>
          </w:p>
        </w:tc>
        <w:tc>
          <w:tcPr>
            <w:tcW w:w="4876" w:type="dxa"/>
          </w:tcPr>
          <w:p w14:paraId="178C0DC0" w14:textId="77777777" w:rsidR="004B287C" w:rsidRPr="002106F7" w:rsidRDefault="002106F7" w:rsidP="00ED63DD">
            <w:pPr>
              <w:pStyle w:val="Normal6"/>
              <w:rPr>
                <w:szCs w:val="24"/>
              </w:rPr>
            </w:pPr>
            <w:r w:rsidRPr="002106F7">
              <w:t>2.</w:t>
            </w:r>
            <w:r w:rsidRPr="002106F7">
              <w:tab/>
              <w:t xml:space="preserve">Unioni ja jäsenvaltiot määrittävät palauttamisen, takaisinoton ja uudelleenkotouttamisen yhteiset painopisteet ja varmistavat tarvittavat jatkotoimet ottaen huomioon asetuksen (EU) 2024/1351 8 artiklan nojalla hyväksytyn eurooppalaisen turvapaikka-asioiden ja muuttoliikkeen hallintastrategian, asetuksen (EU) </w:t>
            </w:r>
            <w:r w:rsidRPr="002106F7">
              <w:rPr>
                <w:b/>
                <w:i/>
              </w:rPr>
              <w:t>2024/1349</w:t>
            </w:r>
            <w:r w:rsidRPr="002106F7">
              <w:t xml:space="preserve"> mukaisen rajalla tapahtuvan palauttamismenettelyn täytäntöönpanon, asetuksen (EY) N:o 810/2009 25 a artiklan mukaisen, kolmansien maiden jäsenvaltioiden kanssa takaisinoton alalla tekemän yht</w:t>
            </w:r>
            <w:r w:rsidRPr="002106F7">
              <w:t>eistyön tason arvioinnin sekä unionin takaisinottovälineet ja muut takaisinottoa koskevan yhteistyön kannalta merkitykselliset unionin välineet.</w:t>
            </w:r>
          </w:p>
        </w:tc>
      </w:tr>
      <w:tr w:rsidR="00680D9B" w:rsidRPr="002106F7" w14:paraId="20AA2724" w14:textId="77777777" w:rsidTr="00F329E4">
        <w:trPr>
          <w:jc w:val="center"/>
        </w:trPr>
        <w:tc>
          <w:tcPr>
            <w:tcW w:w="4876" w:type="dxa"/>
          </w:tcPr>
          <w:p w14:paraId="36B16C7C" w14:textId="77777777" w:rsidR="004B287C" w:rsidRPr="002106F7" w:rsidRDefault="002106F7" w:rsidP="00ED63DD">
            <w:pPr>
              <w:pStyle w:val="Normal6"/>
            </w:pPr>
            <w:r w:rsidRPr="002106F7">
              <w:t>__________________</w:t>
            </w:r>
          </w:p>
        </w:tc>
        <w:tc>
          <w:tcPr>
            <w:tcW w:w="4876" w:type="dxa"/>
          </w:tcPr>
          <w:p w14:paraId="4F9BA232" w14:textId="77777777" w:rsidR="004B287C" w:rsidRPr="002106F7" w:rsidRDefault="004B287C" w:rsidP="00ED63DD">
            <w:pPr>
              <w:pStyle w:val="Normal6"/>
              <w:rPr>
                <w:szCs w:val="24"/>
              </w:rPr>
            </w:pPr>
          </w:p>
        </w:tc>
      </w:tr>
      <w:tr w:rsidR="00680D9B" w:rsidRPr="002106F7" w14:paraId="552A9038" w14:textId="77777777" w:rsidTr="00F329E4">
        <w:trPr>
          <w:jc w:val="center"/>
        </w:trPr>
        <w:tc>
          <w:tcPr>
            <w:tcW w:w="4876" w:type="dxa"/>
          </w:tcPr>
          <w:p w14:paraId="3AAC54CA" w14:textId="77777777" w:rsidR="004B287C" w:rsidRPr="002106F7" w:rsidRDefault="002106F7" w:rsidP="00ED63DD">
            <w:pPr>
              <w:pStyle w:val="Normal6"/>
              <w:rPr>
                <w:b/>
                <w:bCs/>
                <w:i/>
                <w:iCs/>
              </w:rPr>
            </w:pPr>
            <w:r w:rsidRPr="002106F7">
              <w:rPr>
                <w:b/>
                <w:i/>
                <w:vertAlign w:val="superscript"/>
              </w:rPr>
              <w:t>32</w:t>
            </w:r>
            <w:r w:rsidRPr="002106F7">
              <w:rPr>
                <w:b/>
                <w:i/>
              </w:rPr>
              <w:t xml:space="preserve"> Euroopan parlamentin ja neuvoston asetus (EY) N:o 810/2009, annettu 13 päivänä heinäkuuta 2009, yhteisön viisumisäännöstön laatimisesta (viisumisäännöstö) (EUVL L 243, 15.9.2009, s. 1, ELI:</w:t>
            </w:r>
            <w:r w:rsidRPr="002106F7">
              <w:rPr>
                <w:b/>
                <w:i/>
              </w:rPr>
              <w:t xml:space="preserve"> http://data.europa.eu/eli/reg/2009/810/oj).</w:t>
            </w:r>
          </w:p>
        </w:tc>
        <w:tc>
          <w:tcPr>
            <w:tcW w:w="4876" w:type="dxa"/>
          </w:tcPr>
          <w:p w14:paraId="003D9284" w14:textId="77777777" w:rsidR="004B287C" w:rsidRPr="002106F7" w:rsidRDefault="004B287C" w:rsidP="00ED63DD">
            <w:pPr>
              <w:pStyle w:val="Normal6"/>
              <w:rPr>
                <w:szCs w:val="24"/>
              </w:rPr>
            </w:pPr>
          </w:p>
        </w:tc>
      </w:tr>
    </w:tbl>
    <w:p w14:paraId="5CEB8C03"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36724E2" w14:textId="77777777" w:rsidR="004B287C" w:rsidRPr="002106F7" w:rsidRDefault="002106F7" w:rsidP="004B287C">
      <w:r w:rsidRPr="002106F7">
        <w:rPr>
          <w:rStyle w:val="HideTWBExt"/>
        </w:rPr>
        <w:t>&lt;/Amend&gt;</w:t>
      </w:r>
    </w:p>
    <w:p w14:paraId="36FECB1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184</w:t>
      </w:r>
      <w:r w:rsidRPr="002106F7">
        <w:rPr>
          <w:rStyle w:val="HideTWBExt"/>
          <w:b w:val="0"/>
        </w:rPr>
        <w:t>&lt;/NumAm&gt;</w:t>
      </w:r>
    </w:p>
    <w:p w14:paraId="67C30FA5"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413C0D4D" w14:textId="77777777" w:rsidR="004B287C" w:rsidRPr="002106F7" w:rsidRDefault="002106F7" w:rsidP="004B287C">
      <w:pPr>
        <w:pStyle w:val="NormalBold"/>
      </w:pPr>
      <w:r w:rsidRPr="002106F7">
        <w:rPr>
          <w:rStyle w:val="HideTWBExt"/>
          <w:b w:val="0"/>
        </w:rPr>
        <w:t>&lt;Article&gt;</w:t>
      </w:r>
      <w:r w:rsidRPr="002106F7">
        <w:t>42 artikla – 3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01D8464" w14:textId="77777777" w:rsidTr="00ED63DD">
        <w:trPr>
          <w:jc w:val="center"/>
        </w:trPr>
        <w:tc>
          <w:tcPr>
            <w:tcW w:w="9752" w:type="dxa"/>
            <w:gridSpan w:val="2"/>
          </w:tcPr>
          <w:p w14:paraId="37D70D14" w14:textId="77777777" w:rsidR="004B287C" w:rsidRPr="002106F7" w:rsidRDefault="004B287C" w:rsidP="00ED63DD">
            <w:pPr>
              <w:keepNext/>
            </w:pPr>
          </w:p>
        </w:tc>
      </w:tr>
      <w:tr w:rsidR="00680D9B" w:rsidRPr="002106F7" w14:paraId="5599D905" w14:textId="77777777" w:rsidTr="00ED63DD">
        <w:trPr>
          <w:jc w:val="center"/>
        </w:trPr>
        <w:tc>
          <w:tcPr>
            <w:tcW w:w="4876" w:type="dxa"/>
          </w:tcPr>
          <w:p w14:paraId="176CDF26" w14:textId="77777777" w:rsidR="004B287C" w:rsidRPr="002106F7" w:rsidRDefault="002106F7" w:rsidP="00ED63DD">
            <w:pPr>
              <w:pStyle w:val="ColumnHeading"/>
              <w:keepNext/>
            </w:pPr>
            <w:r w:rsidRPr="002106F7">
              <w:t>Komission teksti</w:t>
            </w:r>
          </w:p>
        </w:tc>
        <w:tc>
          <w:tcPr>
            <w:tcW w:w="4876" w:type="dxa"/>
          </w:tcPr>
          <w:p w14:paraId="46B98115" w14:textId="77777777" w:rsidR="004B287C" w:rsidRPr="002106F7" w:rsidRDefault="002106F7" w:rsidP="00ED63DD">
            <w:pPr>
              <w:pStyle w:val="ColumnHeading"/>
              <w:keepNext/>
            </w:pPr>
            <w:r w:rsidRPr="002106F7">
              <w:t>Tarkistus</w:t>
            </w:r>
          </w:p>
        </w:tc>
      </w:tr>
      <w:tr w:rsidR="00680D9B" w:rsidRPr="002106F7" w14:paraId="759DE09D" w14:textId="77777777" w:rsidTr="00ED63DD">
        <w:trPr>
          <w:jc w:val="center"/>
        </w:trPr>
        <w:tc>
          <w:tcPr>
            <w:tcW w:w="4876" w:type="dxa"/>
          </w:tcPr>
          <w:p w14:paraId="0A277F38" w14:textId="77777777" w:rsidR="004B287C" w:rsidRPr="002106F7" w:rsidRDefault="002106F7" w:rsidP="00ED63DD">
            <w:pPr>
              <w:pStyle w:val="Normal6"/>
            </w:pPr>
            <w:r w:rsidRPr="002106F7">
              <w:t>3.</w:t>
            </w:r>
            <w:r w:rsidRPr="002106F7">
              <w:tab/>
              <w:t xml:space="preserve">Unioni ja jäsenvaltiot varmistavat toimivaltaisten viranomaisten keskinäisen sekä unionin ja jäsenvaltioiden välisen vilpittömän yhteistyön ja tiiviin koordinoinnin </w:t>
            </w:r>
            <w:r w:rsidRPr="002106F7">
              <w:rPr>
                <w:b/>
                <w:i/>
              </w:rPr>
              <w:t>sekä sisäisten ja ulkoisten osatekijöiden välisen synergian</w:t>
            </w:r>
            <w:r w:rsidRPr="002106F7">
              <w:t xml:space="preserve"> ottaen huomioon, että unionin turvapaikka-asioiden ja muuttoliikkeen hallintaa koskevien politiikkojen vaikuttavuus on niiden yhteinen etu.</w:t>
            </w:r>
          </w:p>
        </w:tc>
        <w:tc>
          <w:tcPr>
            <w:tcW w:w="4876" w:type="dxa"/>
          </w:tcPr>
          <w:p w14:paraId="28483820" w14:textId="77777777" w:rsidR="004B287C" w:rsidRPr="002106F7" w:rsidRDefault="002106F7" w:rsidP="00ED63DD">
            <w:pPr>
              <w:pStyle w:val="Normal6"/>
              <w:rPr>
                <w:szCs w:val="24"/>
              </w:rPr>
            </w:pPr>
            <w:r w:rsidRPr="002106F7">
              <w:t>3.</w:t>
            </w:r>
            <w:r w:rsidRPr="002106F7">
              <w:tab/>
              <w:t>Unioni ja jäsenvaltiot varmistavat toimivaltaisten viranomaisten keskinäisen sekä unionin ja jäsenvaltioiden välisen vilpittömän yhteistyön ja tiiviin koordinoinnin ottaen huomioon, että unionin turvapaikka-asioiden ja muuttoliikkeen hallintaa koskevien politiikkojen vaikuttavuus on niiden yhteinen etu.</w:t>
            </w:r>
          </w:p>
        </w:tc>
      </w:tr>
    </w:tbl>
    <w:p w14:paraId="44BEE1B1"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9E52A7A" w14:textId="77777777" w:rsidR="004B287C" w:rsidRPr="002106F7" w:rsidRDefault="002106F7" w:rsidP="004B287C">
      <w:r w:rsidRPr="002106F7">
        <w:rPr>
          <w:rStyle w:val="HideTWBExt"/>
        </w:rPr>
        <w:t>&lt;/Amend&gt;</w:t>
      </w:r>
    </w:p>
    <w:p w14:paraId="179B68BC"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185</w:t>
      </w:r>
      <w:r w:rsidRPr="002106F7">
        <w:rPr>
          <w:rStyle w:val="HideTWBExt"/>
          <w:b w:val="0"/>
        </w:rPr>
        <w:t>&lt;/NumAm&gt;</w:t>
      </w:r>
    </w:p>
    <w:p w14:paraId="400DA2AE"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626B165" w14:textId="77777777" w:rsidR="004B287C" w:rsidRPr="002106F7" w:rsidRDefault="002106F7" w:rsidP="004B287C">
      <w:pPr>
        <w:pStyle w:val="NormalBold"/>
      </w:pPr>
      <w:r w:rsidRPr="002106F7">
        <w:rPr>
          <w:rStyle w:val="HideTWBExt"/>
          <w:b w:val="0"/>
        </w:rPr>
        <w:t>&lt;Article&gt;</w:t>
      </w:r>
      <w:r w:rsidRPr="002106F7">
        <w:t>43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170E4AD" w14:textId="77777777" w:rsidTr="00ED63DD">
        <w:trPr>
          <w:jc w:val="center"/>
        </w:trPr>
        <w:tc>
          <w:tcPr>
            <w:tcW w:w="9752" w:type="dxa"/>
            <w:gridSpan w:val="2"/>
          </w:tcPr>
          <w:p w14:paraId="757054C4" w14:textId="77777777" w:rsidR="004B287C" w:rsidRPr="002106F7" w:rsidRDefault="004B287C" w:rsidP="00ED63DD">
            <w:pPr>
              <w:keepNext/>
            </w:pPr>
          </w:p>
        </w:tc>
      </w:tr>
      <w:tr w:rsidR="00680D9B" w:rsidRPr="002106F7" w14:paraId="45D71FF3" w14:textId="77777777" w:rsidTr="00ED63DD">
        <w:trPr>
          <w:jc w:val="center"/>
        </w:trPr>
        <w:tc>
          <w:tcPr>
            <w:tcW w:w="4876" w:type="dxa"/>
          </w:tcPr>
          <w:p w14:paraId="1301BC42" w14:textId="77777777" w:rsidR="004B287C" w:rsidRPr="002106F7" w:rsidRDefault="002106F7" w:rsidP="00ED63DD">
            <w:pPr>
              <w:pStyle w:val="ColumnHeading"/>
              <w:keepNext/>
            </w:pPr>
            <w:r w:rsidRPr="002106F7">
              <w:t>Komission teksti</w:t>
            </w:r>
          </w:p>
        </w:tc>
        <w:tc>
          <w:tcPr>
            <w:tcW w:w="4876" w:type="dxa"/>
          </w:tcPr>
          <w:p w14:paraId="449FE9BF" w14:textId="77777777" w:rsidR="004B287C" w:rsidRPr="002106F7" w:rsidRDefault="002106F7" w:rsidP="00ED63DD">
            <w:pPr>
              <w:pStyle w:val="ColumnHeading"/>
              <w:keepNext/>
            </w:pPr>
            <w:r w:rsidRPr="002106F7">
              <w:t>Tarkistus</w:t>
            </w:r>
          </w:p>
        </w:tc>
      </w:tr>
      <w:tr w:rsidR="00680D9B" w:rsidRPr="002106F7" w14:paraId="30A75766" w14:textId="77777777" w:rsidTr="00ED63DD">
        <w:trPr>
          <w:jc w:val="center"/>
        </w:trPr>
        <w:tc>
          <w:tcPr>
            <w:tcW w:w="4876" w:type="dxa"/>
          </w:tcPr>
          <w:p w14:paraId="68F185C4" w14:textId="77777777" w:rsidR="004B287C" w:rsidRPr="002106F7" w:rsidRDefault="002106F7" w:rsidP="00ED63DD">
            <w:pPr>
              <w:pStyle w:val="Normal6"/>
            </w:pPr>
            <w:r w:rsidRPr="002106F7">
              <w:t>2.</w:t>
            </w:r>
            <w:r w:rsidRPr="002106F7">
              <w:tab/>
            </w:r>
            <w:r w:rsidRPr="002106F7">
              <w:t>Kunkin jäsenvaltion on osoitettava toimivaltaisille viranomaisille tarvittavat resurssit, mukaan lukien asianmukaisesti koulutettu henkilöstö, joka on saanut ohjeita tässä asetuksessa säädettyjen velvoitteiden täyttämiseksi.</w:t>
            </w:r>
          </w:p>
        </w:tc>
        <w:tc>
          <w:tcPr>
            <w:tcW w:w="4876" w:type="dxa"/>
          </w:tcPr>
          <w:p w14:paraId="14A59DE7" w14:textId="77777777" w:rsidR="004B287C" w:rsidRPr="002106F7" w:rsidRDefault="002106F7" w:rsidP="00ED63DD">
            <w:pPr>
              <w:pStyle w:val="Normal6"/>
              <w:rPr>
                <w:szCs w:val="24"/>
              </w:rPr>
            </w:pPr>
            <w:r w:rsidRPr="002106F7">
              <w:t>2.</w:t>
            </w:r>
            <w:r w:rsidRPr="002106F7">
              <w:tab/>
              <w:t>Kunkin jäsenvaltion on osoitettava toimivaltaisille viranomaisille tarvittavat resurssit, mukaan lukien asianmukaisesti koulutettu henkilöstö, joka on saanut ohjeita tässä asetuksessa säädettyjen velvoitteiden täyttämiseksi</w:t>
            </w:r>
            <w:r w:rsidRPr="002106F7">
              <w:rPr>
                <w:b/>
                <w:i/>
              </w:rPr>
              <w:t>, sekä riittävät resurssit täysin digitaalisten järjestelmien kehittämiseen kolmansien maiden kansalaisten palauttamisen, takaisinoton ja uudelleenkotouttamisen hallintaa varten 42 artiklan 1 d kohdan nojalla</w:t>
            </w:r>
            <w:r w:rsidRPr="002106F7">
              <w:t>.</w:t>
            </w:r>
          </w:p>
        </w:tc>
      </w:tr>
    </w:tbl>
    <w:p w14:paraId="1ED0AB8A"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6518B8C" w14:textId="77777777" w:rsidR="004B287C" w:rsidRPr="002106F7" w:rsidRDefault="002106F7" w:rsidP="004B287C">
      <w:r w:rsidRPr="002106F7">
        <w:rPr>
          <w:rStyle w:val="HideTWBExt"/>
        </w:rPr>
        <w:t>&lt;/Amend&gt;</w:t>
      </w:r>
    </w:p>
    <w:p w14:paraId="41635F76"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186</w:t>
      </w:r>
      <w:r w:rsidRPr="002106F7">
        <w:rPr>
          <w:rStyle w:val="HideTWBExt"/>
          <w:b w:val="0"/>
        </w:rPr>
        <w:t>&lt;/NumAm&gt;</w:t>
      </w:r>
    </w:p>
    <w:p w14:paraId="1C521766"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14585C41" w14:textId="77777777" w:rsidR="004B287C" w:rsidRPr="002106F7" w:rsidRDefault="002106F7" w:rsidP="004B287C">
      <w:pPr>
        <w:pStyle w:val="NormalBold"/>
      </w:pPr>
      <w:r w:rsidRPr="002106F7">
        <w:rPr>
          <w:rStyle w:val="HideTWBExt"/>
          <w:b w:val="0"/>
        </w:rPr>
        <w:t>&lt;Article&gt;</w:t>
      </w:r>
      <w:r w:rsidRPr="002106F7">
        <w:t>43 artikla – 3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19CBDC5" w14:textId="77777777" w:rsidTr="00ED63DD">
        <w:trPr>
          <w:jc w:val="center"/>
        </w:trPr>
        <w:tc>
          <w:tcPr>
            <w:tcW w:w="9752" w:type="dxa"/>
            <w:gridSpan w:val="2"/>
          </w:tcPr>
          <w:p w14:paraId="1CD7E5EF" w14:textId="77777777" w:rsidR="004B287C" w:rsidRPr="002106F7" w:rsidRDefault="004B287C" w:rsidP="00ED63DD">
            <w:pPr>
              <w:keepNext/>
            </w:pPr>
          </w:p>
        </w:tc>
      </w:tr>
      <w:tr w:rsidR="00680D9B" w:rsidRPr="002106F7" w14:paraId="6B075504" w14:textId="77777777" w:rsidTr="00ED63DD">
        <w:trPr>
          <w:jc w:val="center"/>
        </w:trPr>
        <w:tc>
          <w:tcPr>
            <w:tcW w:w="4876" w:type="dxa"/>
          </w:tcPr>
          <w:p w14:paraId="1528EE09" w14:textId="77777777" w:rsidR="004B287C" w:rsidRPr="002106F7" w:rsidRDefault="002106F7" w:rsidP="00ED63DD">
            <w:pPr>
              <w:pStyle w:val="ColumnHeading"/>
              <w:keepNext/>
            </w:pPr>
            <w:r w:rsidRPr="002106F7">
              <w:t>Komission teksti</w:t>
            </w:r>
          </w:p>
        </w:tc>
        <w:tc>
          <w:tcPr>
            <w:tcW w:w="4876" w:type="dxa"/>
          </w:tcPr>
          <w:p w14:paraId="5E407CF9" w14:textId="77777777" w:rsidR="004B287C" w:rsidRPr="002106F7" w:rsidRDefault="002106F7" w:rsidP="00ED63DD">
            <w:pPr>
              <w:pStyle w:val="ColumnHeading"/>
              <w:keepNext/>
            </w:pPr>
            <w:r w:rsidRPr="002106F7">
              <w:t>Tarkistus</w:t>
            </w:r>
          </w:p>
        </w:tc>
      </w:tr>
      <w:tr w:rsidR="00680D9B" w:rsidRPr="002106F7" w14:paraId="28991E38" w14:textId="77777777" w:rsidTr="00ED63DD">
        <w:trPr>
          <w:jc w:val="center"/>
        </w:trPr>
        <w:tc>
          <w:tcPr>
            <w:tcW w:w="4876" w:type="dxa"/>
          </w:tcPr>
          <w:p w14:paraId="13555E43" w14:textId="77777777" w:rsidR="004B287C" w:rsidRPr="002106F7" w:rsidRDefault="002106F7" w:rsidP="00ED63DD">
            <w:pPr>
              <w:pStyle w:val="Normal6"/>
            </w:pPr>
            <w:r w:rsidRPr="002106F7">
              <w:t>3.</w:t>
            </w:r>
            <w:r w:rsidRPr="002106F7">
              <w:tab/>
            </w:r>
            <w:r w:rsidRPr="002106F7">
              <w:t>Jäsenvaltioiden on varmistettava riittävä säilöönottokapasiteetti ottaen huomioon todelliset tarpeet ja seuraavien 12 kuukauden aikana odotettavissa olevat palauttamiset, erityisesti järjestelmien valmistelemiseksi hyvin ja asetuksen (EU) 2024/1351 7 artiklan mukaisten valmiussuunnitelmien laatimiseksi.</w:t>
            </w:r>
          </w:p>
        </w:tc>
        <w:tc>
          <w:tcPr>
            <w:tcW w:w="4876" w:type="dxa"/>
          </w:tcPr>
          <w:p w14:paraId="4D0DE1B8" w14:textId="77777777" w:rsidR="004B287C" w:rsidRPr="002106F7" w:rsidRDefault="002106F7" w:rsidP="00ED63DD">
            <w:pPr>
              <w:pStyle w:val="Normal6"/>
              <w:rPr>
                <w:szCs w:val="24"/>
              </w:rPr>
            </w:pPr>
            <w:r w:rsidRPr="002106F7">
              <w:t>3.</w:t>
            </w:r>
            <w:r w:rsidRPr="002106F7">
              <w:tab/>
              <w:t xml:space="preserve">Jäsenvaltioiden on varmistettava </w:t>
            </w:r>
            <w:r w:rsidRPr="002106F7">
              <w:rPr>
                <w:b/>
                <w:i/>
              </w:rPr>
              <w:t xml:space="preserve">riittävät henkilöresurssit ja rahoitus säilöönoton vaihtoehtojen tarjoamiseksi sekä </w:t>
            </w:r>
            <w:r w:rsidRPr="002106F7">
              <w:t>riittävä säilöönottokapasiteetti ottaen huomioon todelliset tarpeet ja seuraavien 12 kuukauden aikana odotettavissa olevat palauttamiset, erityisesti järjestelmien valmistelemiseksi hyvin ja asetuksen (EU) 2024/1351 7 artiklan mukaisten valmiussuunnitelmien laatimiseksi.</w:t>
            </w:r>
          </w:p>
        </w:tc>
      </w:tr>
    </w:tbl>
    <w:p w14:paraId="15292409"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6583101" w14:textId="77777777" w:rsidR="004B287C" w:rsidRPr="002106F7" w:rsidRDefault="002106F7" w:rsidP="004B287C">
      <w:r w:rsidRPr="002106F7">
        <w:rPr>
          <w:rStyle w:val="HideTWBExt"/>
        </w:rPr>
        <w:t>&lt;/Amend&gt;</w:t>
      </w:r>
    </w:p>
    <w:p w14:paraId="605CD4F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187</w:t>
      </w:r>
      <w:r w:rsidRPr="002106F7">
        <w:rPr>
          <w:rStyle w:val="HideTWBExt"/>
          <w:b w:val="0"/>
        </w:rPr>
        <w:t>&lt;/NumAm&gt;</w:t>
      </w:r>
    </w:p>
    <w:p w14:paraId="6464081C"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C981354" w14:textId="77777777" w:rsidR="004B287C" w:rsidRPr="002106F7" w:rsidRDefault="002106F7" w:rsidP="004B287C">
      <w:pPr>
        <w:pStyle w:val="NormalBold"/>
      </w:pPr>
      <w:r w:rsidRPr="002106F7">
        <w:rPr>
          <w:rStyle w:val="HideTWBExt"/>
          <w:b w:val="0"/>
        </w:rPr>
        <w:t>&lt;Article&gt;</w:t>
      </w:r>
      <w:r w:rsidRPr="002106F7">
        <w:t>44 artikla – 1 kohta – c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47F4086" w14:textId="77777777" w:rsidTr="00ED63DD">
        <w:trPr>
          <w:jc w:val="center"/>
        </w:trPr>
        <w:tc>
          <w:tcPr>
            <w:tcW w:w="9752" w:type="dxa"/>
            <w:gridSpan w:val="2"/>
          </w:tcPr>
          <w:p w14:paraId="212A72B5" w14:textId="77777777" w:rsidR="004B287C" w:rsidRPr="002106F7" w:rsidRDefault="004B287C" w:rsidP="00ED63DD">
            <w:pPr>
              <w:keepNext/>
            </w:pPr>
          </w:p>
        </w:tc>
      </w:tr>
      <w:tr w:rsidR="00680D9B" w:rsidRPr="002106F7" w14:paraId="51440E6A" w14:textId="77777777" w:rsidTr="00ED63DD">
        <w:trPr>
          <w:jc w:val="center"/>
        </w:trPr>
        <w:tc>
          <w:tcPr>
            <w:tcW w:w="4876" w:type="dxa"/>
          </w:tcPr>
          <w:p w14:paraId="50DB4C6A" w14:textId="77777777" w:rsidR="004B287C" w:rsidRPr="002106F7" w:rsidRDefault="002106F7" w:rsidP="00ED63DD">
            <w:pPr>
              <w:pStyle w:val="ColumnHeading"/>
              <w:keepNext/>
            </w:pPr>
            <w:r w:rsidRPr="002106F7">
              <w:t>Komission teksti</w:t>
            </w:r>
          </w:p>
        </w:tc>
        <w:tc>
          <w:tcPr>
            <w:tcW w:w="4876" w:type="dxa"/>
          </w:tcPr>
          <w:p w14:paraId="080F628A" w14:textId="77777777" w:rsidR="004B287C" w:rsidRPr="002106F7" w:rsidRDefault="002106F7" w:rsidP="00ED63DD">
            <w:pPr>
              <w:pStyle w:val="ColumnHeading"/>
              <w:keepNext/>
            </w:pPr>
            <w:r w:rsidRPr="002106F7">
              <w:t>Tarkistus</w:t>
            </w:r>
          </w:p>
        </w:tc>
      </w:tr>
      <w:tr w:rsidR="00680D9B" w:rsidRPr="002106F7" w14:paraId="7679A88A" w14:textId="77777777" w:rsidTr="00ED63DD">
        <w:trPr>
          <w:jc w:val="center"/>
        </w:trPr>
        <w:tc>
          <w:tcPr>
            <w:tcW w:w="4876" w:type="dxa"/>
          </w:tcPr>
          <w:p w14:paraId="3AE9E0E2" w14:textId="77777777" w:rsidR="004B287C" w:rsidRPr="002106F7" w:rsidRDefault="002106F7" w:rsidP="00ED63DD">
            <w:pPr>
              <w:pStyle w:val="Normal6"/>
            </w:pPr>
            <w:r w:rsidRPr="002106F7">
              <w:t>c.</w:t>
            </w:r>
            <w:r w:rsidRPr="002106F7">
              <w:tab/>
            </w:r>
            <w:r w:rsidRPr="002106F7">
              <w:t>kolmansien maiden viranomaisten kanssa käytävän poliittisen vuoropuhelun ja yhteydenpidon johtaminen tai tukeminen takaisinoton helpottamiseksi;</w:t>
            </w:r>
          </w:p>
        </w:tc>
        <w:tc>
          <w:tcPr>
            <w:tcW w:w="4876" w:type="dxa"/>
          </w:tcPr>
          <w:p w14:paraId="396518EA" w14:textId="77777777" w:rsidR="004B287C" w:rsidRPr="002106F7" w:rsidRDefault="002106F7" w:rsidP="00ED63DD">
            <w:pPr>
              <w:pStyle w:val="Normal6"/>
              <w:rPr>
                <w:szCs w:val="24"/>
              </w:rPr>
            </w:pPr>
            <w:r w:rsidRPr="002106F7">
              <w:t>c.</w:t>
            </w:r>
            <w:r w:rsidRPr="002106F7">
              <w:tab/>
              <w:t>kolmansien maiden viranomaisten kanssa käytävän poliittisen vuoropuhelun ja yhteydenpidon johtaminen tai tukeminen takaisinoton helpottamiseksi</w:t>
            </w:r>
            <w:r w:rsidRPr="002106F7">
              <w:rPr>
                <w:b/>
                <w:i/>
              </w:rPr>
              <w:t xml:space="preserve"> silloin, kun täytäntöönpanevan jäsenvaltion ei ole mahdollista huolehtia tästä</w:t>
            </w:r>
            <w:r w:rsidRPr="002106F7">
              <w:t>;</w:t>
            </w:r>
          </w:p>
        </w:tc>
      </w:tr>
    </w:tbl>
    <w:p w14:paraId="3443A6AD"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225E0E18" w14:textId="77777777" w:rsidR="004B287C" w:rsidRPr="002106F7" w:rsidRDefault="002106F7" w:rsidP="004B287C">
      <w:r w:rsidRPr="002106F7">
        <w:rPr>
          <w:rStyle w:val="HideTWBExt"/>
        </w:rPr>
        <w:t>&lt;/Amend&gt;</w:t>
      </w:r>
    </w:p>
    <w:p w14:paraId="0D4F80F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188</w:t>
      </w:r>
      <w:r w:rsidRPr="002106F7">
        <w:rPr>
          <w:rStyle w:val="HideTWBExt"/>
          <w:b w:val="0"/>
        </w:rPr>
        <w:t>&lt;/NumAm&gt;</w:t>
      </w:r>
    </w:p>
    <w:p w14:paraId="3E1454AF"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2D019132" w14:textId="77777777" w:rsidR="004B287C" w:rsidRPr="002106F7" w:rsidRDefault="002106F7" w:rsidP="004B287C">
      <w:pPr>
        <w:pStyle w:val="NormalBold"/>
      </w:pPr>
      <w:r w:rsidRPr="002106F7">
        <w:rPr>
          <w:rStyle w:val="HideTWBExt"/>
          <w:b w:val="0"/>
        </w:rPr>
        <w:t>&lt;Article&gt;</w:t>
      </w:r>
      <w:r w:rsidRPr="002106F7">
        <w:t>44 artikla – 1 kohta – d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21F5C2D" w14:textId="77777777" w:rsidTr="00ED63DD">
        <w:trPr>
          <w:jc w:val="center"/>
        </w:trPr>
        <w:tc>
          <w:tcPr>
            <w:tcW w:w="9752" w:type="dxa"/>
            <w:gridSpan w:val="2"/>
          </w:tcPr>
          <w:p w14:paraId="302BF9EA" w14:textId="77777777" w:rsidR="004B287C" w:rsidRPr="002106F7" w:rsidRDefault="004B287C" w:rsidP="00ED63DD">
            <w:pPr>
              <w:keepNext/>
            </w:pPr>
          </w:p>
        </w:tc>
      </w:tr>
      <w:tr w:rsidR="00680D9B" w:rsidRPr="002106F7" w14:paraId="0DEB48E8" w14:textId="77777777" w:rsidTr="00ED63DD">
        <w:trPr>
          <w:jc w:val="center"/>
        </w:trPr>
        <w:tc>
          <w:tcPr>
            <w:tcW w:w="4876" w:type="dxa"/>
          </w:tcPr>
          <w:p w14:paraId="281FFFD8" w14:textId="77777777" w:rsidR="004B287C" w:rsidRPr="002106F7" w:rsidRDefault="002106F7" w:rsidP="00ED63DD">
            <w:pPr>
              <w:pStyle w:val="ColumnHeading"/>
              <w:keepNext/>
            </w:pPr>
            <w:r w:rsidRPr="002106F7">
              <w:t>Komission teksti</w:t>
            </w:r>
          </w:p>
        </w:tc>
        <w:tc>
          <w:tcPr>
            <w:tcW w:w="4876" w:type="dxa"/>
          </w:tcPr>
          <w:p w14:paraId="6EA6BE9C" w14:textId="77777777" w:rsidR="004B287C" w:rsidRPr="002106F7" w:rsidRDefault="002106F7" w:rsidP="00ED63DD">
            <w:pPr>
              <w:pStyle w:val="ColumnHeading"/>
              <w:keepNext/>
            </w:pPr>
            <w:r w:rsidRPr="002106F7">
              <w:t>Tarkistus</w:t>
            </w:r>
          </w:p>
        </w:tc>
      </w:tr>
      <w:tr w:rsidR="00680D9B" w:rsidRPr="002106F7" w14:paraId="15CE56C3" w14:textId="77777777" w:rsidTr="00ED63DD">
        <w:trPr>
          <w:jc w:val="center"/>
        </w:trPr>
        <w:tc>
          <w:tcPr>
            <w:tcW w:w="4876" w:type="dxa"/>
          </w:tcPr>
          <w:p w14:paraId="1658A4DB" w14:textId="77777777" w:rsidR="004B287C" w:rsidRPr="002106F7" w:rsidRDefault="002106F7" w:rsidP="00ED63DD">
            <w:pPr>
              <w:pStyle w:val="Normal6"/>
            </w:pPr>
            <w:r w:rsidRPr="002106F7">
              <w:t>d.</w:t>
            </w:r>
            <w:r w:rsidRPr="002106F7">
              <w:tab/>
              <w:t>yhteyden ottaminen kolmansien maiden toimivaltaisiin viranomaisiin kolmansien maiden kansalaisten henkilöllisyyden todentamiseksi ja voimassa olevan matkustusasiakirjan saamiseksi;</w:t>
            </w:r>
          </w:p>
        </w:tc>
        <w:tc>
          <w:tcPr>
            <w:tcW w:w="4876" w:type="dxa"/>
          </w:tcPr>
          <w:p w14:paraId="61B91E5A" w14:textId="55FDAF2E" w:rsidR="004B287C" w:rsidRPr="002106F7" w:rsidRDefault="002106F7" w:rsidP="00ED63DD">
            <w:pPr>
              <w:pStyle w:val="Normal6"/>
              <w:rPr>
                <w:szCs w:val="24"/>
              </w:rPr>
            </w:pPr>
            <w:r w:rsidRPr="002106F7">
              <w:t>d.</w:t>
            </w:r>
            <w:r w:rsidRPr="002106F7">
              <w:tab/>
              <w:t>yhteyden ottaminen kolmansien maiden toimivaltaisiin viranomaisiin kolmansien maiden kansalaisten henkilöllisyyden todentamiseksi ja voimassa olevan matkustusasiakirjan saamiseksi</w:t>
            </w:r>
            <w:r w:rsidRPr="002106F7">
              <w:rPr>
                <w:b/>
                <w:i/>
              </w:rPr>
              <w:t xml:space="preserve"> </w:t>
            </w:r>
            <w:r w:rsidRPr="002106F7">
              <w:rPr>
                <w:b/>
                <w:i/>
              </w:rPr>
              <w:t>silloin, kun täytäntöönpanevan jäsenvaltion ei ole mahdollista huolehtia tästä</w:t>
            </w:r>
            <w:r w:rsidRPr="002106F7">
              <w:t>;</w:t>
            </w:r>
          </w:p>
        </w:tc>
      </w:tr>
    </w:tbl>
    <w:p w14:paraId="27E3382E"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52EEFF2C" w14:textId="77777777" w:rsidR="004B287C" w:rsidRPr="002106F7" w:rsidRDefault="002106F7" w:rsidP="004B287C">
      <w:r w:rsidRPr="002106F7">
        <w:rPr>
          <w:rStyle w:val="HideTWBExt"/>
        </w:rPr>
        <w:t>&lt;/Amend&gt;</w:t>
      </w:r>
    </w:p>
    <w:p w14:paraId="35C0193F"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189</w:t>
      </w:r>
      <w:r w:rsidRPr="002106F7">
        <w:rPr>
          <w:rStyle w:val="HideTWBExt"/>
          <w:b w:val="0"/>
        </w:rPr>
        <w:t>&lt;/NumAm&gt;</w:t>
      </w:r>
    </w:p>
    <w:p w14:paraId="25954CB2"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BAC1517" w14:textId="77777777" w:rsidR="004B287C" w:rsidRPr="002106F7" w:rsidRDefault="002106F7" w:rsidP="004B287C">
      <w:pPr>
        <w:pStyle w:val="NormalBold"/>
      </w:pPr>
      <w:r w:rsidRPr="002106F7">
        <w:rPr>
          <w:rStyle w:val="HideTWBExt"/>
          <w:b w:val="0"/>
        </w:rPr>
        <w:t>&lt;Article&gt;</w:t>
      </w:r>
      <w:r w:rsidRPr="002106F7">
        <w:t>44 artikla – 1 kohta – e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D77D6CF" w14:textId="77777777" w:rsidTr="00ED63DD">
        <w:trPr>
          <w:jc w:val="center"/>
        </w:trPr>
        <w:tc>
          <w:tcPr>
            <w:tcW w:w="9752" w:type="dxa"/>
            <w:gridSpan w:val="2"/>
          </w:tcPr>
          <w:p w14:paraId="43B1F7AF" w14:textId="77777777" w:rsidR="004B287C" w:rsidRPr="002106F7" w:rsidRDefault="004B287C" w:rsidP="00ED63DD">
            <w:pPr>
              <w:keepNext/>
            </w:pPr>
          </w:p>
        </w:tc>
      </w:tr>
      <w:tr w:rsidR="00680D9B" w:rsidRPr="002106F7" w14:paraId="0D882A62" w14:textId="77777777" w:rsidTr="00ED63DD">
        <w:trPr>
          <w:jc w:val="center"/>
        </w:trPr>
        <w:tc>
          <w:tcPr>
            <w:tcW w:w="4876" w:type="dxa"/>
          </w:tcPr>
          <w:p w14:paraId="19787BB3" w14:textId="77777777" w:rsidR="004B287C" w:rsidRPr="002106F7" w:rsidRDefault="002106F7" w:rsidP="00ED63DD">
            <w:pPr>
              <w:pStyle w:val="ColumnHeading"/>
              <w:keepNext/>
            </w:pPr>
            <w:r w:rsidRPr="002106F7">
              <w:t>Komission teksti</w:t>
            </w:r>
          </w:p>
        </w:tc>
        <w:tc>
          <w:tcPr>
            <w:tcW w:w="4876" w:type="dxa"/>
          </w:tcPr>
          <w:p w14:paraId="3E2E33DB" w14:textId="77777777" w:rsidR="004B287C" w:rsidRPr="002106F7" w:rsidRDefault="002106F7" w:rsidP="00ED63DD">
            <w:pPr>
              <w:pStyle w:val="ColumnHeading"/>
              <w:keepNext/>
            </w:pPr>
            <w:r w:rsidRPr="002106F7">
              <w:t>Tarkistus</w:t>
            </w:r>
          </w:p>
        </w:tc>
      </w:tr>
      <w:tr w:rsidR="00680D9B" w:rsidRPr="002106F7" w14:paraId="726261E5" w14:textId="77777777" w:rsidTr="00ED63DD">
        <w:trPr>
          <w:jc w:val="center"/>
        </w:trPr>
        <w:tc>
          <w:tcPr>
            <w:tcW w:w="4876" w:type="dxa"/>
          </w:tcPr>
          <w:p w14:paraId="3BCEB291" w14:textId="77777777" w:rsidR="004B287C" w:rsidRPr="002106F7" w:rsidRDefault="002106F7" w:rsidP="00ED63DD">
            <w:pPr>
              <w:pStyle w:val="Normal6"/>
            </w:pPr>
            <w:r w:rsidRPr="002106F7">
              <w:t>e.</w:t>
            </w:r>
            <w:r w:rsidRPr="002106F7">
              <w:tab/>
            </w:r>
            <w:r w:rsidRPr="002106F7">
              <w:t>palauttamisen täytäntöönpanoa koskevien käytännön järjestelyjen toteuttaminen pyynnön esittävän jäsenvaltion puolesta;</w:t>
            </w:r>
          </w:p>
        </w:tc>
        <w:tc>
          <w:tcPr>
            <w:tcW w:w="4876" w:type="dxa"/>
          </w:tcPr>
          <w:p w14:paraId="03A52AAA" w14:textId="3DCF6C4F" w:rsidR="004B287C" w:rsidRPr="002106F7" w:rsidRDefault="002106F7" w:rsidP="00ED63DD">
            <w:pPr>
              <w:pStyle w:val="Normal6"/>
              <w:rPr>
                <w:szCs w:val="24"/>
              </w:rPr>
            </w:pPr>
            <w:r w:rsidRPr="002106F7">
              <w:t>e.</w:t>
            </w:r>
            <w:r w:rsidRPr="002106F7">
              <w:tab/>
              <w:t>palauttamisen täytäntöönpanoa koskevien käytännön järjestelyjen toteuttaminen pyynnön esittävän jäsenvaltion puolesta</w:t>
            </w:r>
            <w:r w:rsidRPr="002106F7">
              <w:t xml:space="preserve"> </w:t>
            </w:r>
            <w:r w:rsidRPr="002106F7">
              <w:rPr>
                <w:b/>
                <w:i/>
              </w:rPr>
              <w:t>silloin, kun täytäntöönpanevan jäsenvaltion ei ole mahdollista huolehtia tästä</w:t>
            </w:r>
            <w:r w:rsidRPr="002106F7">
              <w:t xml:space="preserve">; </w:t>
            </w:r>
          </w:p>
        </w:tc>
      </w:tr>
    </w:tbl>
    <w:p w14:paraId="4352797D"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4E0B8E72" w14:textId="77777777" w:rsidR="004B287C" w:rsidRPr="002106F7" w:rsidRDefault="002106F7" w:rsidP="004B287C">
      <w:r w:rsidRPr="002106F7">
        <w:rPr>
          <w:rStyle w:val="HideTWBExt"/>
        </w:rPr>
        <w:t>&lt;/Amend&gt;</w:t>
      </w:r>
    </w:p>
    <w:p w14:paraId="2C6483AE"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190</w:t>
      </w:r>
      <w:r w:rsidRPr="002106F7">
        <w:rPr>
          <w:rStyle w:val="HideTWBExt"/>
          <w:b w:val="0"/>
        </w:rPr>
        <w:t>&lt;/NumAm&gt;</w:t>
      </w:r>
    </w:p>
    <w:p w14:paraId="271C8301"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BDA7A35" w14:textId="77777777" w:rsidR="004B287C" w:rsidRPr="002106F7" w:rsidRDefault="002106F7" w:rsidP="004B287C">
      <w:pPr>
        <w:pStyle w:val="NormalBold"/>
      </w:pPr>
      <w:r w:rsidRPr="002106F7">
        <w:rPr>
          <w:rStyle w:val="HideTWBExt"/>
          <w:b w:val="0"/>
        </w:rPr>
        <w:t>&lt;Article&gt;</w:t>
      </w:r>
      <w:r w:rsidRPr="002106F7">
        <w:t>45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5709504" w14:textId="77777777" w:rsidTr="00ED63DD">
        <w:trPr>
          <w:jc w:val="center"/>
        </w:trPr>
        <w:tc>
          <w:tcPr>
            <w:tcW w:w="9752" w:type="dxa"/>
            <w:gridSpan w:val="2"/>
          </w:tcPr>
          <w:p w14:paraId="578F099C" w14:textId="77777777" w:rsidR="004B287C" w:rsidRPr="002106F7" w:rsidRDefault="004B287C" w:rsidP="00ED63DD">
            <w:pPr>
              <w:keepNext/>
            </w:pPr>
          </w:p>
        </w:tc>
      </w:tr>
      <w:tr w:rsidR="00680D9B" w:rsidRPr="002106F7" w14:paraId="6484FB5A" w14:textId="77777777" w:rsidTr="00ED63DD">
        <w:trPr>
          <w:jc w:val="center"/>
        </w:trPr>
        <w:tc>
          <w:tcPr>
            <w:tcW w:w="4876" w:type="dxa"/>
          </w:tcPr>
          <w:p w14:paraId="6B119125" w14:textId="77777777" w:rsidR="004B287C" w:rsidRPr="002106F7" w:rsidRDefault="002106F7" w:rsidP="00ED63DD">
            <w:pPr>
              <w:pStyle w:val="ColumnHeading"/>
              <w:keepNext/>
            </w:pPr>
            <w:r w:rsidRPr="002106F7">
              <w:t>Komission teksti</w:t>
            </w:r>
          </w:p>
        </w:tc>
        <w:tc>
          <w:tcPr>
            <w:tcW w:w="4876" w:type="dxa"/>
          </w:tcPr>
          <w:p w14:paraId="1BFA185A" w14:textId="77777777" w:rsidR="004B287C" w:rsidRPr="002106F7" w:rsidRDefault="002106F7" w:rsidP="00ED63DD">
            <w:pPr>
              <w:pStyle w:val="ColumnHeading"/>
              <w:keepNext/>
            </w:pPr>
            <w:r w:rsidRPr="002106F7">
              <w:t>Tarkistus</w:t>
            </w:r>
          </w:p>
        </w:tc>
      </w:tr>
      <w:tr w:rsidR="00680D9B" w:rsidRPr="002106F7" w14:paraId="5ABC585E" w14:textId="77777777" w:rsidTr="00ED63DD">
        <w:trPr>
          <w:jc w:val="center"/>
        </w:trPr>
        <w:tc>
          <w:tcPr>
            <w:tcW w:w="4876" w:type="dxa"/>
          </w:tcPr>
          <w:p w14:paraId="5CAB908C" w14:textId="77777777" w:rsidR="004B287C" w:rsidRPr="002106F7" w:rsidRDefault="002106F7" w:rsidP="00ED63DD">
            <w:pPr>
              <w:pStyle w:val="Normal6"/>
            </w:pPr>
            <w:r w:rsidRPr="002106F7">
              <w:t>1.</w:t>
            </w:r>
            <w:r w:rsidRPr="002106F7">
              <w:tab/>
            </w:r>
            <w:r w:rsidRPr="002106F7">
              <w:rPr>
                <w:b/>
                <w:i/>
              </w:rPr>
              <w:t>Jäsenvaltiot voivat pyytää</w:t>
            </w:r>
            <w:r w:rsidRPr="002106F7">
              <w:t>, että Frontexin lähettämät tai tukemat asiantuntijat, mukaan lukien palauttamisasioiden yhteyshenkilöt ja muut yhteyshenkilöt avustavat niiden toimivaltaisia viranomaisia asetuksen (EU) 2019/1896 mukaisesti.</w:t>
            </w:r>
          </w:p>
        </w:tc>
        <w:tc>
          <w:tcPr>
            <w:tcW w:w="4876" w:type="dxa"/>
          </w:tcPr>
          <w:p w14:paraId="3CD5376E" w14:textId="77777777" w:rsidR="004B287C" w:rsidRPr="002106F7" w:rsidRDefault="002106F7" w:rsidP="00ED63DD">
            <w:pPr>
              <w:pStyle w:val="Normal6"/>
              <w:rPr>
                <w:szCs w:val="24"/>
              </w:rPr>
            </w:pPr>
            <w:r w:rsidRPr="002106F7">
              <w:t>1.</w:t>
            </w:r>
            <w:r w:rsidRPr="002106F7">
              <w:tab/>
            </w:r>
            <w:r w:rsidRPr="002106F7">
              <w:rPr>
                <w:b/>
                <w:i/>
              </w:rPr>
              <w:t>Jäsenvaltioiden on pyydettävä</w:t>
            </w:r>
            <w:r w:rsidRPr="002106F7">
              <w:t>, että Frontexin lähettämät tai tukemat asiantuntijat, mukaan lukien palauttamisasioiden yhteyshenkilöt ja muut yhteyshenkilöt avustavat niiden toimivaltaisia viranomaisia asetuksen (EU) 2019/1896 mukaisesti.</w:t>
            </w:r>
          </w:p>
        </w:tc>
      </w:tr>
    </w:tbl>
    <w:p w14:paraId="0696ED16"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7121DC9" w14:textId="77777777" w:rsidR="004B287C" w:rsidRPr="002106F7" w:rsidRDefault="002106F7" w:rsidP="004B287C">
      <w:r w:rsidRPr="002106F7">
        <w:rPr>
          <w:rStyle w:val="HideTWBExt"/>
        </w:rPr>
        <w:t>&lt;/Amend&gt;</w:t>
      </w:r>
    </w:p>
    <w:p w14:paraId="3D0D9C1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191</w:t>
      </w:r>
      <w:r w:rsidRPr="002106F7">
        <w:rPr>
          <w:rStyle w:val="HideTWBExt"/>
          <w:b w:val="0"/>
        </w:rPr>
        <w:t>&lt;/NumAm&gt;</w:t>
      </w:r>
    </w:p>
    <w:p w14:paraId="4E29B954"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1B7B457" w14:textId="77777777" w:rsidR="004B287C" w:rsidRPr="002106F7" w:rsidRDefault="002106F7" w:rsidP="004B287C">
      <w:pPr>
        <w:pStyle w:val="NormalBold"/>
      </w:pPr>
      <w:r w:rsidRPr="002106F7">
        <w:rPr>
          <w:rStyle w:val="HideTWBExt"/>
          <w:b w:val="0"/>
        </w:rPr>
        <w:t>&lt;Article&gt;</w:t>
      </w:r>
      <w:r w:rsidRPr="002106F7">
        <w:t>46 artikla – 2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41014A75" w14:textId="77777777" w:rsidTr="00ED63DD">
        <w:trPr>
          <w:jc w:val="center"/>
        </w:trPr>
        <w:tc>
          <w:tcPr>
            <w:tcW w:w="9752" w:type="dxa"/>
            <w:gridSpan w:val="2"/>
          </w:tcPr>
          <w:p w14:paraId="6F8E4BDD" w14:textId="77777777" w:rsidR="004B287C" w:rsidRPr="002106F7" w:rsidRDefault="004B287C" w:rsidP="00ED63DD">
            <w:pPr>
              <w:keepNext/>
            </w:pPr>
          </w:p>
        </w:tc>
      </w:tr>
      <w:tr w:rsidR="00680D9B" w:rsidRPr="002106F7" w14:paraId="3ED38D6E" w14:textId="77777777" w:rsidTr="00ED63DD">
        <w:trPr>
          <w:jc w:val="center"/>
        </w:trPr>
        <w:tc>
          <w:tcPr>
            <w:tcW w:w="4876" w:type="dxa"/>
          </w:tcPr>
          <w:p w14:paraId="69923701" w14:textId="77777777" w:rsidR="004B287C" w:rsidRPr="002106F7" w:rsidRDefault="002106F7" w:rsidP="00ED63DD">
            <w:pPr>
              <w:pStyle w:val="ColumnHeading"/>
              <w:keepNext/>
            </w:pPr>
            <w:r w:rsidRPr="002106F7">
              <w:t>Komission teksti</w:t>
            </w:r>
          </w:p>
        </w:tc>
        <w:tc>
          <w:tcPr>
            <w:tcW w:w="4876" w:type="dxa"/>
          </w:tcPr>
          <w:p w14:paraId="29550CAA" w14:textId="77777777" w:rsidR="004B287C" w:rsidRPr="002106F7" w:rsidRDefault="002106F7" w:rsidP="00ED63DD">
            <w:pPr>
              <w:pStyle w:val="ColumnHeading"/>
              <w:keepNext/>
            </w:pPr>
            <w:r w:rsidRPr="002106F7">
              <w:t>Tarkistus</w:t>
            </w:r>
          </w:p>
        </w:tc>
      </w:tr>
      <w:tr w:rsidR="00680D9B" w:rsidRPr="002106F7" w14:paraId="78AB5520" w14:textId="77777777" w:rsidTr="00ED63DD">
        <w:trPr>
          <w:jc w:val="center"/>
        </w:trPr>
        <w:tc>
          <w:tcPr>
            <w:tcW w:w="4876" w:type="dxa"/>
          </w:tcPr>
          <w:p w14:paraId="54E58D3A" w14:textId="77777777" w:rsidR="004B287C" w:rsidRPr="002106F7" w:rsidRDefault="002106F7" w:rsidP="00ED63DD">
            <w:pPr>
              <w:pStyle w:val="Normal6"/>
            </w:pPr>
            <w:r w:rsidRPr="002106F7">
              <w:t>2.</w:t>
            </w:r>
            <w:r w:rsidRPr="002106F7">
              <w:tab/>
              <w:t>Jäsenvaltioiden on varmistettava, että paluuta ja uudelleenkotoutumista koskevaa tietoa annetaan myös ennen palauttamispäätöksen tekemistä, erityisesti silloin, kun sovelletaan asetuksen (EU) 2024/1348 37 artiklaa.</w:t>
            </w:r>
          </w:p>
        </w:tc>
        <w:tc>
          <w:tcPr>
            <w:tcW w:w="4876" w:type="dxa"/>
          </w:tcPr>
          <w:p w14:paraId="0567C2DD" w14:textId="77777777" w:rsidR="004B287C" w:rsidRPr="002106F7" w:rsidRDefault="002106F7" w:rsidP="00ED63DD">
            <w:pPr>
              <w:pStyle w:val="Normal6"/>
              <w:rPr>
                <w:szCs w:val="24"/>
              </w:rPr>
            </w:pPr>
            <w:r w:rsidRPr="002106F7">
              <w:t>2.</w:t>
            </w:r>
            <w:r w:rsidRPr="002106F7">
              <w:tab/>
            </w:r>
            <w:r w:rsidRPr="002106F7">
              <w:t>Jäsenvaltioiden on varmistettava, että paluuta ja uudelleenkotoutumista koskevaa tietoa annetaan myös ennen palauttamispäätöksen tekemistä, erityisesti silloin, kun sovelletaan asetuksen (EU) 2024/1348 37 artiklaa</w:t>
            </w:r>
            <w:r w:rsidRPr="002106F7">
              <w:rPr>
                <w:b/>
                <w:i/>
              </w:rPr>
              <w:t>, sen varmistamiseksi, että kolmansien maiden kansalaiset ovat tietoisia yhteistyövelvoitteistaan</w:t>
            </w:r>
            <w:r w:rsidRPr="002106F7">
              <w:t xml:space="preserve">. </w:t>
            </w:r>
          </w:p>
        </w:tc>
      </w:tr>
    </w:tbl>
    <w:p w14:paraId="5FED9958"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3920B463" w14:textId="77777777" w:rsidR="004B287C" w:rsidRPr="002106F7" w:rsidRDefault="002106F7" w:rsidP="004B287C">
      <w:r w:rsidRPr="002106F7">
        <w:rPr>
          <w:rStyle w:val="HideTWBExt"/>
        </w:rPr>
        <w:t>&lt;/Amend&gt;</w:t>
      </w:r>
    </w:p>
    <w:p w14:paraId="36B517A0"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192</w:t>
      </w:r>
      <w:r w:rsidRPr="002106F7">
        <w:rPr>
          <w:rStyle w:val="HideTWBExt"/>
          <w:b w:val="0"/>
        </w:rPr>
        <w:t>&lt;/NumAm&gt;</w:t>
      </w:r>
    </w:p>
    <w:p w14:paraId="5C5830E9"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E59480A" w14:textId="77777777" w:rsidR="004B287C" w:rsidRPr="002106F7" w:rsidRDefault="002106F7" w:rsidP="004B287C">
      <w:pPr>
        <w:pStyle w:val="NormalBold"/>
      </w:pPr>
      <w:r w:rsidRPr="002106F7">
        <w:rPr>
          <w:rStyle w:val="HideTWBExt"/>
          <w:b w:val="0"/>
        </w:rPr>
        <w:t>&lt;Article&gt;</w:t>
      </w:r>
      <w:r w:rsidRPr="002106F7">
        <w:t>46 artikla – 3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7EC43B3" w14:textId="77777777" w:rsidTr="00ED63DD">
        <w:trPr>
          <w:jc w:val="center"/>
        </w:trPr>
        <w:tc>
          <w:tcPr>
            <w:tcW w:w="9752" w:type="dxa"/>
            <w:gridSpan w:val="2"/>
          </w:tcPr>
          <w:p w14:paraId="022D88F8" w14:textId="77777777" w:rsidR="004B287C" w:rsidRPr="002106F7" w:rsidRDefault="004B287C" w:rsidP="00ED63DD">
            <w:pPr>
              <w:keepNext/>
            </w:pPr>
          </w:p>
        </w:tc>
      </w:tr>
      <w:tr w:rsidR="00680D9B" w:rsidRPr="002106F7" w14:paraId="14794AAF" w14:textId="77777777" w:rsidTr="00ED63DD">
        <w:trPr>
          <w:jc w:val="center"/>
        </w:trPr>
        <w:tc>
          <w:tcPr>
            <w:tcW w:w="4876" w:type="dxa"/>
          </w:tcPr>
          <w:p w14:paraId="2DEDE6F3" w14:textId="77777777" w:rsidR="004B287C" w:rsidRPr="002106F7" w:rsidRDefault="002106F7" w:rsidP="00ED63DD">
            <w:pPr>
              <w:pStyle w:val="ColumnHeading"/>
              <w:keepNext/>
            </w:pPr>
            <w:r w:rsidRPr="002106F7">
              <w:t>Komission teksti</w:t>
            </w:r>
          </w:p>
        </w:tc>
        <w:tc>
          <w:tcPr>
            <w:tcW w:w="4876" w:type="dxa"/>
          </w:tcPr>
          <w:p w14:paraId="1AC1B63F" w14:textId="77777777" w:rsidR="004B287C" w:rsidRPr="002106F7" w:rsidRDefault="002106F7" w:rsidP="00ED63DD">
            <w:pPr>
              <w:pStyle w:val="ColumnHeading"/>
              <w:keepNext/>
            </w:pPr>
            <w:r w:rsidRPr="002106F7">
              <w:t>Tarkistus</w:t>
            </w:r>
          </w:p>
        </w:tc>
      </w:tr>
      <w:tr w:rsidR="00680D9B" w:rsidRPr="002106F7" w14:paraId="7521F5EC" w14:textId="77777777" w:rsidTr="00ED63DD">
        <w:trPr>
          <w:jc w:val="center"/>
        </w:trPr>
        <w:tc>
          <w:tcPr>
            <w:tcW w:w="4876" w:type="dxa"/>
          </w:tcPr>
          <w:p w14:paraId="0C32CD1B" w14:textId="77777777" w:rsidR="004B287C" w:rsidRPr="002106F7" w:rsidRDefault="002106F7" w:rsidP="00ED63DD">
            <w:pPr>
              <w:pStyle w:val="Normal6"/>
            </w:pPr>
            <w:r w:rsidRPr="002106F7">
              <w:t>3.</w:t>
            </w:r>
            <w:r w:rsidRPr="002106F7">
              <w:tab/>
            </w:r>
            <w:r w:rsidRPr="002106F7">
              <w:t>Jäsenvaltioiden on perustettava kansallisia ohjelmia, joilla tuetaan paluuta ja uudelleenkotoutumista, ja niissä on pääsääntöisesti hyödynnettävä unionin tarjoamia ohjelmia. Kansalliset ohjelmat ja unionin antama uudelleenkotouttamistuki koostuvat kolmannen maan kansalaiselle annettavasta logistisesta, taloudellisesta ja muusta aineellisesta tai luontoissuorituksina annettavasta avusta tai kannustimista, mukaan lukien uudelleenkotouttamistuki paluumaassa.</w:t>
            </w:r>
          </w:p>
        </w:tc>
        <w:tc>
          <w:tcPr>
            <w:tcW w:w="4876" w:type="dxa"/>
          </w:tcPr>
          <w:p w14:paraId="13F33AC3" w14:textId="77777777" w:rsidR="004B287C" w:rsidRPr="002106F7" w:rsidRDefault="002106F7" w:rsidP="00ED63DD">
            <w:pPr>
              <w:pStyle w:val="Normal6"/>
              <w:rPr>
                <w:szCs w:val="24"/>
              </w:rPr>
            </w:pPr>
            <w:r w:rsidRPr="002106F7">
              <w:t>3.</w:t>
            </w:r>
            <w:r w:rsidRPr="002106F7">
              <w:tab/>
              <w:t xml:space="preserve">Jäsenvaltioiden on perustettava kansallisia ohjelmia, joilla tuetaan paluuta ja uudelleenkotoutumista, ja niissä on pääsääntöisesti hyödynnettävä unionin tarjoamia ohjelmia. Kansalliset ohjelmat ja unionin antama uudelleenkotouttamistuki koostuvat kolmannen maan kansalaiselle annettavasta logistisesta, taloudellisesta ja muusta aineellisesta tai luontoissuorituksina annettavasta avusta tai kannustimista, mukaan lukien uudelleenkotouttamistuki paluumaassa. </w:t>
            </w:r>
            <w:r w:rsidRPr="002106F7">
              <w:rPr>
                <w:b/>
                <w:i/>
              </w:rPr>
              <w:t>Uudelleenkotoutumisneuvontaa on tarjottava kolmansi</w:t>
            </w:r>
            <w:r w:rsidRPr="002106F7">
              <w:rPr>
                <w:b/>
                <w:i/>
              </w:rPr>
              <w:t>en maiden kansalaisille, jotka tekevät 5 kohdassa tarkoitettua yhteistyötä toimivaltaisten viranomaisten kanssa.</w:t>
            </w:r>
          </w:p>
        </w:tc>
      </w:tr>
    </w:tbl>
    <w:p w14:paraId="32E44995"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AE7B3DD" w14:textId="77777777" w:rsidR="004B287C" w:rsidRPr="002106F7" w:rsidRDefault="002106F7" w:rsidP="004B287C">
      <w:r w:rsidRPr="002106F7">
        <w:rPr>
          <w:rStyle w:val="HideTWBExt"/>
        </w:rPr>
        <w:t>&lt;/Amend&gt;</w:t>
      </w:r>
    </w:p>
    <w:p w14:paraId="25EC2437"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193</w:t>
      </w:r>
      <w:r w:rsidRPr="002106F7">
        <w:rPr>
          <w:rStyle w:val="HideTWBExt"/>
          <w:b w:val="0"/>
        </w:rPr>
        <w:t>&lt;/NumAm&gt;</w:t>
      </w:r>
    </w:p>
    <w:p w14:paraId="6F36206E"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A86FC9F" w14:textId="77777777" w:rsidR="004B287C" w:rsidRPr="002106F7" w:rsidRDefault="002106F7" w:rsidP="004B287C">
      <w:pPr>
        <w:pStyle w:val="NormalBold"/>
      </w:pPr>
      <w:r w:rsidRPr="002106F7">
        <w:rPr>
          <w:rStyle w:val="HideTWBExt"/>
          <w:b w:val="0"/>
        </w:rPr>
        <w:t>&lt;Article&gt;</w:t>
      </w:r>
      <w:r w:rsidRPr="002106F7">
        <w:t>46 artikla – 5 kohta – b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544479F" w14:textId="77777777" w:rsidTr="00ED63DD">
        <w:trPr>
          <w:jc w:val="center"/>
        </w:trPr>
        <w:tc>
          <w:tcPr>
            <w:tcW w:w="9752" w:type="dxa"/>
            <w:gridSpan w:val="2"/>
          </w:tcPr>
          <w:p w14:paraId="77961F86" w14:textId="77777777" w:rsidR="004B287C" w:rsidRPr="002106F7" w:rsidRDefault="004B287C" w:rsidP="00ED63DD">
            <w:pPr>
              <w:keepNext/>
            </w:pPr>
          </w:p>
        </w:tc>
      </w:tr>
      <w:tr w:rsidR="00680D9B" w:rsidRPr="002106F7" w14:paraId="7D4E5ACB" w14:textId="77777777" w:rsidTr="00ED63DD">
        <w:trPr>
          <w:jc w:val="center"/>
        </w:trPr>
        <w:tc>
          <w:tcPr>
            <w:tcW w:w="4876" w:type="dxa"/>
          </w:tcPr>
          <w:p w14:paraId="377C86FD" w14:textId="77777777" w:rsidR="004B287C" w:rsidRPr="002106F7" w:rsidRDefault="002106F7" w:rsidP="00ED63DD">
            <w:pPr>
              <w:pStyle w:val="ColumnHeading"/>
              <w:keepNext/>
            </w:pPr>
            <w:r w:rsidRPr="002106F7">
              <w:t>Komission teksti</w:t>
            </w:r>
          </w:p>
        </w:tc>
        <w:tc>
          <w:tcPr>
            <w:tcW w:w="4876" w:type="dxa"/>
          </w:tcPr>
          <w:p w14:paraId="3F5364C9" w14:textId="77777777" w:rsidR="004B287C" w:rsidRPr="002106F7" w:rsidRDefault="002106F7" w:rsidP="00ED63DD">
            <w:pPr>
              <w:pStyle w:val="ColumnHeading"/>
              <w:keepNext/>
            </w:pPr>
            <w:r w:rsidRPr="002106F7">
              <w:t>Tarkistus</w:t>
            </w:r>
          </w:p>
        </w:tc>
      </w:tr>
      <w:tr w:rsidR="00680D9B" w:rsidRPr="002106F7" w14:paraId="0386E19E" w14:textId="77777777" w:rsidTr="00ED63DD">
        <w:trPr>
          <w:jc w:val="center"/>
        </w:trPr>
        <w:tc>
          <w:tcPr>
            <w:tcW w:w="4876" w:type="dxa"/>
          </w:tcPr>
          <w:p w14:paraId="41FE0D8A" w14:textId="77777777" w:rsidR="004B287C" w:rsidRPr="002106F7" w:rsidRDefault="002106F7" w:rsidP="00ED63DD">
            <w:pPr>
              <w:pStyle w:val="Normal6"/>
            </w:pPr>
            <w:r w:rsidRPr="002106F7">
              <w:t>b.</w:t>
            </w:r>
            <w:r w:rsidRPr="002106F7">
              <w:tab/>
              <w:t>palaako kolmannen maan kansalainen vapaaehtoisesti</w:t>
            </w:r>
            <w:r w:rsidRPr="002106F7">
              <w:rPr>
                <w:b/>
                <w:i/>
              </w:rPr>
              <w:t xml:space="preserve"> vai onko hän maastapoistamisen kohteena</w:t>
            </w:r>
            <w:r w:rsidRPr="002106F7">
              <w:t>;</w:t>
            </w:r>
          </w:p>
        </w:tc>
        <w:tc>
          <w:tcPr>
            <w:tcW w:w="4876" w:type="dxa"/>
          </w:tcPr>
          <w:p w14:paraId="4A5A4145" w14:textId="77777777" w:rsidR="004B287C" w:rsidRPr="002106F7" w:rsidRDefault="002106F7" w:rsidP="00ED63DD">
            <w:pPr>
              <w:pStyle w:val="Normal6"/>
              <w:rPr>
                <w:szCs w:val="24"/>
              </w:rPr>
            </w:pPr>
            <w:r w:rsidRPr="002106F7">
              <w:t>b.</w:t>
            </w:r>
            <w:r w:rsidRPr="002106F7">
              <w:tab/>
              <w:t>palaako kolmannen maan kansalainen vapaaehtoisesti;</w:t>
            </w:r>
          </w:p>
        </w:tc>
      </w:tr>
    </w:tbl>
    <w:p w14:paraId="688A0CF0"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131F4947" w14:textId="77777777" w:rsidR="004B287C" w:rsidRPr="002106F7" w:rsidRDefault="002106F7" w:rsidP="004B287C">
      <w:r w:rsidRPr="002106F7">
        <w:rPr>
          <w:rStyle w:val="HideTWBExt"/>
        </w:rPr>
        <w:t>&lt;/Amend&gt;</w:t>
      </w:r>
    </w:p>
    <w:p w14:paraId="324AE676"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194</w:t>
      </w:r>
      <w:r w:rsidRPr="002106F7">
        <w:rPr>
          <w:rStyle w:val="HideTWBExt"/>
          <w:b w:val="0"/>
        </w:rPr>
        <w:t>&lt;/NumAm&gt;</w:t>
      </w:r>
    </w:p>
    <w:p w14:paraId="7E780325"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D1DB12E" w14:textId="77777777" w:rsidR="004B287C" w:rsidRPr="002106F7" w:rsidRDefault="002106F7" w:rsidP="004B287C">
      <w:pPr>
        <w:pStyle w:val="NormalBold"/>
      </w:pPr>
      <w:r w:rsidRPr="002106F7">
        <w:rPr>
          <w:rStyle w:val="HideTWBExt"/>
          <w:b w:val="0"/>
        </w:rPr>
        <w:t>&lt;Article&gt;</w:t>
      </w:r>
      <w:r w:rsidRPr="002106F7">
        <w:t>46 artikla – 5 kohta – d alakohta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76A73015" w14:textId="77777777" w:rsidTr="00ED63DD">
        <w:trPr>
          <w:jc w:val="center"/>
        </w:trPr>
        <w:tc>
          <w:tcPr>
            <w:tcW w:w="9752" w:type="dxa"/>
            <w:gridSpan w:val="2"/>
          </w:tcPr>
          <w:p w14:paraId="57230C99" w14:textId="77777777" w:rsidR="004B287C" w:rsidRPr="002106F7" w:rsidRDefault="004B287C" w:rsidP="00ED63DD">
            <w:pPr>
              <w:keepNext/>
            </w:pPr>
          </w:p>
        </w:tc>
      </w:tr>
      <w:tr w:rsidR="00680D9B" w:rsidRPr="002106F7" w14:paraId="2A851ED9" w14:textId="77777777" w:rsidTr="00ED63DD">
        <w:trPr>
          <w:jc w:val="center"/>
        </w:trPr>
        <w:tc>
          <w:tcPr>
            <w:tcW w:w="4876" w:type="dxa"/>
          </w:tcPr>
          <w:p w14:paraId="06EC820E" w14:textId="77777777" w:rsidR="004B287C" w:rsidRPr="002106F7" w:rsidRDefault="002106F7" w:rsidP="00ED63DD">
            <w:pPr>
              <w:pStyle w:val="ColumnHeading"/>
              <w:keepNext/>
            </w:pPr>
            <w:r w:rsidRPr="002106F7">
              <w:t>Komission teksti</w:t>
            </w:r>
          </w:p>
        </w:tc>
        <w:tc>
          <w:tcPr>
            <w:tcW w:w="4876" w:type="dxa"/>
          </w:tcPr>
          <w:p w14:paraId="3A460045" w14:textId="77777777" w:rsidR="004B287C" w:rsidRPr="002106F7" w:rsidRDefault="002106F7" w:rsidP="00ED63DD">
            <w:pPr>
              <w:pStyle w:val="ColumnHeading"/>
              <w:keepNext/>
            </w:pPr>
            <w:r w:rsidRPr="002106F7">
              <w:t>Tarkistus</w:t>
            </w:r>
          </w:p>
        </w:tc>
      </w:tr>
      <w:tr w:rsidR="00680D9B" w:rsidRPr="002106F7" w14:paraId="4D5CEF44" w14:textId="77777777" w:rsidTr="00ED63DD">
        <w:trPr>
          <w:jc w:val="center"/>
        </w:trPr>
        <w:tc>
          <w:tcPr>
            <w:tcW w:w="4876" w:type="dxa"/>
          </w:tcPr>
          <w:p w14:paraId="4FFD451F" w14:textId="77777777" w:rsidR="004B287C" w:rsidRPr="002106F7" w:rsidRDefault="002106F7" w:rsidP="00ED63DD">
            <w:pPr>
              <w:pStyle w:val="Normal6"/>
            </w:pPr>
            <w:r w:rsidRPr="002106F7">
              <w:t>d.</w:t>
            </w:r>
            <w:r w:rsidRPr="002106F7">
              <w:tab/>
              <w:t>onko kolmannen maan kansalainen tuomittu rikoksesta</w:t>
            </w:r>
            <w:r w:rsidRPr="002106F7">
              <w:rPr>
                <w:b/>
                <w:i/>
              </w:rPr>
              <w:t>;</w:t>
            </w:r>
          </w:p>
        </w:tc>
        <w:tc>
          <w:tcPr>
            <w:tcW w:w="4876" w:type="dxa"/>
          </w:tcPr>
          <w:p w14:paraId="42518B61" w14:textId="77777777" w:rsidR="004B287C" w:rsidRPr="002106F7" w:rsidRDefault="002106F7" w:rsidP="00ED63DD">
            <w:pPr>
              <w:pStyle w:val="Normal6"/>
              <w:rPr>
                <w:szCs w:val="24"/>
              </w:rPr>
            </w:pPr>
            <w:r w:rsidRPr="002106F7">
              <w:t>d.</w:t>
            </w:r>
            <w:r w:rsidRPr="002106F7">
              <w:tab/>
            </w:r>
            <w:r w:rsidRPr="002106F7">
              <w:t>onko kolmannen maan kansalainen tuomittu rikoksesta</w:t>
            </w:r>
            <w:r w:rsidRPr="002106F7">
              <w:rPr>
                <w:b/>
                <w:i/>
              </w:rPr>
              <w:t>, jolloin kolmannen maan kansalaisella ei ole oikeutta uudelleenkotouttamistukeen.</w:t>
            </w:r>
          </w:p>
        </w:tc>
      </w:tr>
    </w:tbl>
    <w:p w14:paraId="0153D42E"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07FF9F56" w14:textId="77777777" w:rsidR="004B287C" w:rsidRPr="002106F7" w:rsidRDefault="002106F7" w:rsidP="004B287C">
      <w:r w:rsidRPr="002106F7">
        <w:rPr>
          <w:rStyle w:val="HideTWBExt"/>
        </w:rPr>
        <w:t>&lt;/Amend&gt;</w:t>
      </w:r>
    </w:p>
    <w:p w14:paraId="749069AD"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195</w:t>
      </w:r>
      <w:r w:rsidRPr="002106F7">
        <w:rPr>
          <w:rStyle w:val="HideTWBExt"/>
          <w:b w:val="0"/>
        </w:rPr>
        <w:t>&lt;/NumAm&gt;</w:t>
      </w:r>
    </w:p>
    <w:p w14:paraId="63330978"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37FF2D51" w14:textId="77777777" w:rsidR="004B287C" w:rsidRPr="002106F7" w:rsidRDefault="002106F7" w:rsidP="004B287C">
      <w:pPr>
        <w:pStyle w:val="NormalBold"/>
      </w:pPr>
      <w:r w:rsidRPr="002106F7">
        <w:rPr>
          <w:rStyle w:val="HideTWBExt"/>
          <w:b w:val="0"/>
        </w:rPr>
        <w:t>&lt;Article&gt;</w:t>
      </w:r>
      <w:r w:rsidRPr="002106F7">
        <w:t>VIII a luku (uusi)</w:t>
      </w:r>
      <w:r w:rsidRPr="002106F7">
        <w:rPr>
          <w:rStyle w:val="HideTWBExt"/>
          <w:b w:val="0"/>
        </w:rPr>
        <w:t>&lt;/Article&gt;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4C57D7A" w14:textId="77777777" w:rsidTr="000B4AE1">
        <w:trPr>
          <w:jc w:val="center"/>
        </w:trPr>
        <w:tc>
          <w:tcPr>
            <w:tcW w:w="9752" w:type="dxa"/>
            <w:gridSpan w:val="2"/>
          </w:tcPr>
          <w:p w14:paraId="537A4568" w14:textId="77777777" w:rsidR="004B287C" w:rsidRPr="002106F7" w:rsidRDefault="004B287C" w:rsidP="00ED63DD">
            <w:pPr>
              <w:keepNext/>
            </w:pPr>
          </w:p>
        </w:tc>
      </w:tr>
      <w:tr w:rsidR="00680D9B" w:rsidRPr="002106F7" w14:paraId="770CCE43" w14:textId="77777777" w:rsidTr="000B4AE1">
        <w:trPr>
          <w:jc w:val="center"/>
        </w:trPr>
        <w:tc>
          <w:tcPr>
            <w:tcW w:w="4876" w:type="dxa"/>
          </w:tcPr>
          <w:p w14:paraId="776B6ADD" w14:textId="77777777" w:rsidR="004B287C" w:rsidRPr="002106F7" w:rsidRDefault="002106F7" w:rsidP="00ED63DD">
            <w:pPr>
              <w:pStyle w:val="ColumnHeading"/>
              <w:keepNext/>
            </w:pPr>
            <w:r w:rsidRPr="002106F7">
              <w:t>Komission teksti</w:t>
            </w:r>
          </w:p>
        </w:tc>
        <w:tc>
          <w:tcPr>
            <w:tcW w:w="4876" w:type="dxa"/>
          </w:tcPr>
          <w:p w14:paraId="6EEF8D4E" w14:textId="77777777" w:rsidR="004B287C" w:rsidRPr="002106F7" w:rsidRDefault="002106F7" w:rsidP="00ED63DD">
            <w:pPr>
              <w:pStyle w:val="ColumnHeading"/>
              <w:keepNext/>
            </w:pPr>
            <w:r w:rsidRPr="002106F7">
              <w:t>Tarkistus</w:t>
            </w:r>
          </w:p>
        </w:tc>
      </w:tr>
      <w:tr w:rsidR="00680D9B" w:rsidRPr="002106F7" w14:paraId="7266DB3F" w14:textId="77777777" w:rsidTr="000B4AE1">
        <w:trPr>
          <w:jc w:val="center"/>
        </w:trPr>
        <w:tc>
          <w:tcPr>
            <w:tcW w:w="4876" w:type="dxa"/>
          </w:tcPr>
          <w:p w14:paraId="4151D3F4" w14:textId="77777777" w:rsidR="00596295" w:rsidRPr="002106F7" w:rsidRDefault="00596295" w:rsidP="00ED63DD">
            <w:pPr>
              <w:pStyle w:val="ColumnHeading"/>
              <w:keepNext/>
            </w:pPr>
          </w:p>
        </w:tc>
        <w:tc>
          <w:tcPr>
            <w:tcW w:w="4876" w:type="dxa"/>
          </w:tcPr>
          <w:p w14:paraId="7B3D1BF7" w14:textId="77777777" w:rsidR="00596295" w:rsidRPr="002106F7" w:rsidRDefault="002106F7" w:rsidP="00F329E4">
            <w:pPr>
              <w:pStyle w:val="ColumnHeading"/>
              <w:keepNext/>
              <w:jc w:val="left"/>
              <w:rPr>
                <w:b/>
                <w:bCs/>
              </w:rPr>
            </w:pPr>
            <w:r w:rsidRPr="002106F7">
              <w:rPr>
                <w:b/>
              </w:rPr>
              <w:t>VIII a luku</w:t>
            </w:r>
          </w:p>
        </w:tc>
      </w:tr>
      <w:tr w:rsidR="00680D9B" w:rsidRPr="002106F7" w14:paraId="409D8C81" w14:textId="77777777" w:rsidTr="000B4AE1">
        <w:trPr>
          <w:jc w:val="center"/>
        </w:trPr>
        <w:tc>
          <w:tcPr>
            <w:tcW w:w="4876" w:type="dxa"/>
          </w:tcPr>
          <w:p w14:paraId="6EF5FE4A" w14:textId="77777777" w:rsidR="004B287C" w:rsidRPr="002106F7" w:rsidRDefault="004B287C" w:rsidP="00ED63DD">
            <w:pPr>
              <w:pStyle w:val="Normal6"/>
            </w:pPr>
          </w:p>
        </w:tc>
        <w:tc>
          <w:tcPr>
            <w:tcW w:w="4876" w:type="dxa"/>
          </w:tcPr>
          <w:p w14:paraId="6E294734" w14:textId="77777777" w:rsidR="004B287C" w:rsidRPr="002106F7" w:rsidRDefault="002106F7" w:rsidP="00ED63DD">
            <w:pPr>
              <w:pStyle w:val="Normal6"/>
              <w:rPr>
                <w:szCs w:val="24"/>
              </w:rPr>
            </w:pPr>
            <w:r w:rsidRPr="002106F7">
              <w:rPr>
                <w:b/>
                <w:i/>
              </w:rPr>
              <w:t>46 a artikla</w:t>
            </w:r>
          </w:p>
        </w:tc>
      </w:tr>
      <w:tr w:rsidR="00680D9B" w:rsidRPr="002106F7" w14:paraId="546A3A28" w14:textId="77777777" w:rsidTr="000B4AE1">
        <w:trPr>
          <w:jc w:val="center"/>
        </w:trPr>
        <w:tc>
          <w:tcPr>
            <w:tcW w:w="4876" w:type="dxa"/>
          </w:tcPr>
          <w:p w14:paraId="7723F904" w14:textId="77777777" w:rsidR="004B287C" w:rsidRPr="002106F7" w:rsidRDefault="004B287C" w:rsidP="00ED63DD">
            <w:pPr>
              <w:pStyle w:val="Normal6"/>
            </w:pPr>
          </w:p>
        </w:tc>
        <w:tc>
          <w:tcPr>
            <w:tcW w:w="4876" w:type="dxa"/>
          </w:tcPr>
          <w:p w14:paraId="3A150B96" w14:textId="77777777" w:rsidR="004B287C" w:rsidRPr="002106F7" w:rsidRDefault="002106F7" w:rsidP="00ED63DD">
            <w:pPr>
              <w:pStyle w:val="Normal6"/>
              <w:rPr>
                <w:szCs w:val="24"/>
              </w:rPr>
            </w:pPr>
            <w:r w:rsidRPr="002106F7">
              <w:rPr>
                <w:b/>
                <w:i/>
              </w:rPr>
              <w:t>Asetuksen (EU) 2019/1896 muuttaminen</w:t>
            </w:r>
          </w:p>
        </w:tc>
      </w:tr>
      <w:tr w:rsidR="00680D9B" w:rsidRPr="002106F7" w14:paraId="64410021" w14:textId="77777777" w:rsidTr="000B4AE1">
        <w:trPr>
          <w:jc w:val="center"/>
        </w:trPr>
        <w:tc>
          <w:tcPr>
            <w:tcW w:w="4876" w:type="dxa"/>
          </w:tcPr>
          <w:p w14:paraId="0A45E102" w14:textId="77777777" w:rsidR="004B287C" w:rsidRPr="002106F7" w:rsidRDefault="004B287C" w:rsidP="00ED63DD">
            <w:pPr>
              <w:pStyle w:val="Normal6"/>
            </w:pPr>
          </w:p>
        </w:tc>
        <w:tc>
          <w:tcPr>
            <w:tcW w:w="4876" w:type="dxa"/>
          </w:tcPr>
          <w:p w14:paraId="35D5C05A" w14:textId="77777777" w:rsidR="004B287C" w:rsidRPr="002106F7" w:rsidRDefault="002106F7" w:rsidP="00ED63DD">
            <w:pPr>
              <w:pStyle w:val="Normal6"/>
              <w:rPr>
                <w:szCs w:val="24"/>
              </w:rPr>
            </w:pPr>
            <w:r w:rsidRPr="002106F7">
              <w:rPr>
                <w:b/>
                <w:i/>
              </w:rPr>
              <w:t>Muutetaan asetus (EU) 2019/1896 seuraavasti:</w:t>
            </w:r>
          </w:p>
        </w:tc>
      </w:tr>
      <w:tr w:rsidR="00680D9B" w:rsidRPr="002106F7" w14:paraId="49D707A6" w14:textId="77777777" w:rsidTr="000B4AE1">
        <w:trPr>
          <w:jc w:val="center"/>
        </w:trPr>
        <w:tc>
          <w:tcPr>
            <w:tcW w:w="4876" w:type="dxa"/>
          </w:tcPr>
          <w:p w14:paraId="2CAEDE1C" w14:textId="77777777" w:rsidR="004B287C" w:rsidRPr="002106F7" w:rsidRDefault="004B287C" w:rsidP="00ED63DD">
            <w:pPr>
              <w:pStyle w:val="Normal6"/>
            </w:pPr>
          </w:p>
        </w:tc>
        <w:tc>
          <w:tcPr>
            <w:tcW w:w="4876" w:type="dxa"/>
          </w:tcPr>
          <w:p w14:paraId="4B8BB622" w14:textId="77777777" w:rsidR="004B287C" w:rsidRPr="002106F7" w:rsidRDefault="002106F7" w:rsidP="00ED63DD">
            <w:pPr>
              <w:pStyle w:val="Normal6"/>
              <w:rPr>
                <w:szCs w:val="24"/>
              </w:rPr>
            </w:pPr>
            <w:r w:rsidRPr="002106F7">
              <w:rPr>
                <w:b/>
                <w:i/>
              </w:rPr>
              <w:t>1)</w:t>
            </w:r>
            <w:r w:rsidRPr="002106F7">
              <w:tab/>
            </w:r>
            <w:r w:rsidRPr="002106F7">
              <w:rPr>
                <w:b/>
                <w:i/>
              </w:rPr>
              <w:t>korvataan 10 artiklan 1 kohdan o alakohta seuraavasti:</w:t>
            </w:r>
          </w:p>
        </w:tc>
      </w:tr>
      <w:tr w:rsidR="00680D9B" w:rsidRPr="002106F7" w14:paraId="786E1D70" w14:textId="77777777" w:rsidTr="000B4AE1">
        <w:trPr>
          <w:jc w:val="center"/>
        </w:trPr>
        <w:tc>
          <w:tcPr>
            <w:tcW w:w="4876" w:type="dxa"/>
          </w:tcPr>
          <w:p w14:paraId="594D4837" w14:textId="77777777" w:rsidR="004B287C" w:rsidRPr="002106F7" w:rsidRDefault="004B287C" w:rsidP="00ED63DD">
            <w:pPr>
              <w:pStyle w:val="Normal6"/>
            </w:pPr>
          </w:p>
        </w:tc>
        <w:tc>
          <w:tcPr>
            <w:tcW w:w="4876" w:type="dxa"/>
          </w:tcPr>
          <w:p w14:paraId="04D848D1" w14:textId="77777777" w:rsidR="004B287C" w:rsidRPr="002106F7" w:rsidRDefault="002106F7" w:rsidP="00ED63DD">
            <w:pPr>
              <w:pStyle w:val="Normal6"/>
              <w:rPr>
                <w:szCs w:val="24"/>
              </w:rPr>
            </w:pPr>
            <w:r w:rsidRPr="002106F7">
              <w:rPr>
                <w:b/>
                <w:i/>
              </w:rPr>
              <w:t>”o)</w:t>
            </w:r>
            <w:r w:rsidRPr="002106F7">
              <w:tab/>
            </w:r>
            <w:r w:rsidRPr="002106F7">
              <w:rPr>
                <w:b/>
                <w:i/>
              </w:rPr>
              <w:t>51 artiklan mukaisen maastapoistamista käsittelevän eurooppalaisen seurantamekanismin perustaminen”;</w:t>
            </w:r>
          </w:p>
        </w:tc>
      </w:tr>
      <w:tr w:rsidR="00680D9B" w:rsidRPr="002106F7" w14:paraId="4535BB4B" w14:textId="77777777" w:rsidTr="000B4AE1">
        <w:trPr>
          <w:jc w:val="center"/>
        </w:trPr>
        <w:tc>
          <w:tcPr>
            <w:tcW w:w="4876" w:type="dxa"/>
          </w:tcPr>
          <w:p w14:paraId="336C55A3" w14:textId="77777777" w:rsidR="004B287C" w:rsidRPr="002106F7" w:rsidRDefault="004B287C" w:rsidP="00ED63DD">
            <w:pPr>
              <w:pStyle w:val="Normal6"/>
            </w:pPr>
          </w:p>
        </w:tc>
        <w:tc>
          <w:tcPr>
            <w:tcW w:w="4876" w:type="dxa"/>
          </w:tcPr>
          <w:p w14:paraId="5E1E231B" w14:textId="77777777" w:rsidR="004B287C" w:rsidRPr="002106F7" w:rsidRDefault="002106F7" w:rsidP="00ED63DD">
            <w:pPr>
              <w:pStyle w:val="Normal6"/>
              <w:rPr>
                <w:szCs w:val="24"/>
              </w:rPr>
            </w:pPr>
            <w:r w:rsidRPr="002106F7">
              <w:rPr>
                <w:b/>
                <w:i/>
              </w:rPr>
              <w:t>2)</w:t>
            </w:r>
            <w:r w:rsidRPr="002106F7">
              <w:tab/>
            </w:r>
            <w:r w:rsidRPr="002106F7">
              <w:rPr>
                <w:b/>
                <w:i/>
              </w:rPr>
              <w:t>korvataan 51 artikla seuraavasti:</w:t>
            </w:r>
          </w:p>
        </w:tc>
      </w:tr>
      <w:tr w:rsidR="00680D9B" w:rsidRPr="002106F7" w14:paraId="3C591DC6" w14:textId="77777777" w:rsidTr="000B4AE1">
        <w:trPr>
          <w:jc w:val="center"/>
        </w:trPr>
        <w:tc>
          <w:tcPr>
            <w:tcW w:w="4876" w:type="dxa"/>
          </w:tcPr>
          <w:p w14:paraId="395F0915" w14:textId="77777777" w:rsidR="004B287C" w:rsidRPr="002106F7" w:rsidRDefault="004B287C" w:rsidP="00ED63DD">
            <w:pPr>
              <w:pStyle w:val="Normal6"/>
            </w:pPr>
          </w:p>
        </w:tc>
        <w:tc>
          <w:tcPr>
            <w:tcW w:w="4876" w:type="dxa"/>
          </w:tcPr>
          <w:p w14:paraId="0DEC467F" w14:textId="77777777" w:rsidR="004B287C" w:rsidRPr="002106F7" w:rsidRDefault="002106F7" w:rsidP="00ED63DD">
            <w:pPr>
              <w:pStyle w:val="Normal6"/>
              <w:rPr>
                <w:szCs w:val="24"/>
              </w:rPr>
            </w:pPr>
            <w:r w:rsidRPr="002106F7">
              <w:rPr>
                <w:b/>
                <w:i/>
              </w:rPr>
              <w:t>”51 artikla Maastapoistamista käsittelevä eurooppalainen seurantamekanismi</w:t>
            </w:r>
          </w:p>
        </w:tc>
      </w:tr>
      <w:tr w:rsidR="00680D9B" w:rsidRPr="002106F7" w14:paraId="4BBB33A1" w14:textId="77777777" w:rsidTr="000B4AE1">
        <w:trPr>
          <w:jc w:val="center"/>
        </w:trPr>
        <w:tc>
          <w:tcPr>
            <w:tcW w:w="4876" w:type="dxa"/>
          </w:tcPr>
          <w:p w14:paraId="41D81224" w14:textId="77777777" w:rsidR="004B287C" w:rsidRPr="002106F7" w:rsidRDefault="004B287C" w:rsidP="00ED63DD">
            <w:pPr>
              <w:pStyle w:val="Normal6"/>
            </w:pPr>
          </w:p>
        </w:tc>
        <w:tc>
          <w:tcPr>
            <w:tcW w:w="4876" w:type="dxa"/>
          </w:tcPr>
          <w:p w14:paraId="193CC76C" w14:textId="77777777" w:rsidR="004B287C" w:rsidRPr="002106F7" w:rsidRDefault="002106F7" w:rsidP="00ED63DD">
            <w:pPr>
              <w:pStyle w:val="Normal6"/>
              <w:rPr>
                <w:szCs w:val="24"/>
              </w:rPr>
            </w:pPr>
            <w:r w:rsidRPr="002106F7">
              <w:rPr>
                <w:b/>
                <w:i/>
              </w:rPr>
              <w:t>1.</w:t>
            </w:r>
            <w:r w:rsidRPr="002106F7">
              <w:tab/>
            </w:r>
            <w:r w:rsidRPr="002106F7">
              <w:rPr>
                <w:b/>
                <w:i/>
              </w:rPr>
              <w:t>Jotta perusoikeuksien noudattamista voidaan seurata, virasto perustaa keskitetyn eurooppalaisen maastapoistamista käsittelevän seurantamekanismin perusoikeusvastaavan alaisuuteen.</w:t>
            </w:r>
          </w:p>
        </w:tc>
      </w:tr>
      <w:tr w:rsidR="00680D9B" w:rsidRPr="002106F7" w14:paraId="461A102C" w14:textId="77777777" w:rsidTr="000B4AE1">
        <w:trPr>
          <w:jc w:val="center"/>
        </w:trPr>
        <w:tc>
          <w:tcPr>
            <w:tcW w:w="4876" w:type="dxa"/>
          </w:tcPr>
          <w:p w14:paraId="67B88692" w14:textId="77777777" w:rsidR="004B287C" w:rsidRPr="002106F7" w:rsidRDefault="004B287C" w:rsidP="00ED63DD">
            <w:pPr>
              <w:pStyle w:val="Normal6"/>
            </w:pPr>
          </w:p>
        </w:tc>
        <w:tc>
          <w:tcPr>
            <w:tcW w:w="4876" w:type="dxa"/>
          </w:tcPr>
          <w:p w14:paraId="2D0F7C23" w14:textId="77777777" w:rsidR="004B287C" w:rsidRPr="002106F7" w:rsidRDefault="002106F7" w:rsidP="00ED63DD">
            <w:pPr>
              <w:pStyle w:val="Normal6"/>
              <w:rPr>
                <w:szCs w:val="24"/>
              </w:rPr>
            </w:pPr>
            <w:r w:rsidRPr="002106F7">
              <w:rPr>
                <w:b/>
                <w:i/>
              </w:rPr>
              <w:t>2.</w:t>
            </w:r>
            <w:r w:rsidRPr="002106F7">
              <w:tab/>
            </w:r>
            <w:r w:rsidRPr="002106F7">
              <w:rPr>
                <w:b/>
                <w:i/>
              </w:rPr>
              <w:t>Maastapoistamista käsittelevä eurooppalainen seurantamekanismi koostuu sen omasta sihteeristöstä ja viraston riippumattomien pakkotoimin tapahtuvan palauttamisen valvojien reservistä, joka korvaa nykyisen pakkotoimin tapahtuvan palauttamisen valvojien reservin. Maastapoistamista käsittelevä eurooppalainen seurantamekanismi on toimivaltainen toteuttamaan pakkotoimin tapahtuvan palauttamisen seurantatoimia [tämän muutosasetuksen] 15 artiklan mukaisesti. Reserviin kuuluu pakkotoimin tapahtuvan palauttamisen v</w:t>
            </w:r>
            <w:r w:rsidRPr="002106F7">
              <w:rPr>
                <w:b/>
                <w:i/>
              </w:rPr>
              <w:t>alvojia, joilla on lasten suojelua koskevaa erityisasiantuntemusta.</w:t>
            </w:r>
          </w:p>
        </w:tc>
      </w:tr>
      <w:tr w:rsidR="00680D9B" w:rsidRPr="002106F7" w14:paraId="6933AB4B" w14:textId="77777777" w:rsidTr="000B4AE1">
        <w:trPr>
          <w:jc w:val="center"/>
        </w:trPr>
        <w:tc>
          <w:tcPr>
            <w:tcW w:w="4876" w:type="dxa"/>
          </w:tcPr>
          <w:p w14:paraId="70EB506F" w14:textId="77777777" w:rsidR="004B287C" w:rsidRPr="002106F7" w:rsidRDefault="004B287C" w:rsidP="00ED63DD">
            <w:pPr>
              <w:pStyle w:val="Normal6"/>
            </w:pPr>
          </w:p>
        </w:tc>
        <w:tc>
          <w:tcPr>
            <w:tcW w:w="4876" w:type="dxa"/>
          </w:tcPr>
          <w:p w14:paraId="0E79941C" w14:textId="77777777" w:rsidR="004B287C" w:rsidRPr="002106F7" w:rsidRDefault="002106F7" w:rsidP="00ED63DD">
            <w:pPr>
              <w:pStyle w:val="Normal6"/>
              <w:rPr>
                <w:szCs w:val="24"/>
              </w:rPr>
            </w:pPr>
            <w:r w:rsidRPr="002106F7">
              <w:rPr>
                <w:b/>
                <w:i/>
              </w:rPr>
              <w:t>3.</w:t>
            </w:r>
            <w:r w:rsidRPr="002106F7">
              <w:tab/>
            </w:r>
            <w:r w:rsidRPr="002106F7">
              <w:rPr>
                <w:b/>
                <w:i/>
              </w:rPr>
              <w:t>Virasto varmistaa asianmukaiset henkilöresurssit ja rahoituksen sen varmistamiseksi, että maastapoistamista käsittelevä eurooppalainen seurantamekanismi voi hoitaa tehtävänsä tehokkaasti.</w:t>
            </w:r>
          </w:p>
        </w:tc>
      </w:tr>
      <w:tr w:rsidR="00680D9B" w:rsidRPr="002106F7" w14:paraId="251A2061" w14:textId="77777777" w:rsidTr="000B4AE1">
        <w:trPr>
          <w:jc w:val="center"/>
        </w:trPr>
        <w:tc>
          <w:tcPr>
            <w:tcW w:w="4876" w:type="dxa"/>
          </w:tcPr>
          <w:p w14:paraId="7E3F5421" w14:textId="77777777" w:rsidR="004B287C" w:rsidRPr="002106F7" w:rsidRDefault="004B287C" w:rsidP="00ED63DD">
            <w:pPr>
              <w:pStyle w:val="Normal6"/>
            </w:pPr>
          </w:p>
        </w:tc>
        <w:tc>
          <w:tcPr>
            <w:tcW w:w="4876" w:type="dxa"/>
          </w:tcPr>
          <w:p w14:paraId="5E8B67CE" w14:textId="77777777" w:rsidR="004B287C" w:rsidRPr="002106F7" w:rsidRDefault="002106F7" w:rsidP="00ED63DD">
            <w:pPr>
              <w:pStyle w:val="Normal6"/>
              <w:rPr>
                <w:szCs w:val="24"/>
              </w:rPr>
            </w:pPr>
            <w:r w:rsidRPr="002106F7">
              <w:rPr>
                <w:b/>
                <w:i/>
              </w:rPr>
              <w:t>4.</w:t>
            </w:r>
            <w:r w:rsidRPr="002106F7">
              <w:tab/>
            </w:r>
            <w:r w:rsidRPr="002106F7">
              <w:rPr>
                <w:b/>
                <w:i/>
              </w:rPr>
              <w:t>Pakkotoimin tapahtuvan palauttamisen valvojiin sovelletaan henkilöstösääntöjä ja palvelussuhteen ehtoja, ja heidän on hoidettava tehtäviään riippumattomasti.</w:t>
            </w:r>
          </w:p>
        </w:tc>
      </w:tr>
      <w:tr w:rsidR="00680D9B" w:rsidRPr="002106F7" w14:paraId="6E084D21" w14:textId="77777777" w:rsidTr="000B4AE1">
        <w:trPr>
          <w:jc w:val="center"/>
        </w:trPr>
        <w:tc>
          <w:tcPr>
            <w:tcW w:w="4876" w:type="dxa"/>
          </w:tcPr>
          <w:p w14:paraId="7658FB35" w14:textId="77777777" w:rsidR="004B287C" w:rsidRPr="002106F7" w:rsidRDefault="004B287C" w:rsidP="00ED63DD">
            <w:pPr>
              <w:pStyle w:val="Normal6"/>
            </w:pPr>
          </w:p>
        </w:tc>
        <w:tc>
          <w:tcPr>
            <w:tcW w:w="4876" w:type="dxa"/>
          </w:tcPr>
          <w:p w14:paraId="4EAA1584" w14:textId="77777777" w:rsidR="004B287C" w:rsidRPr="002106F7" w:rsidRDefault="002106F7" w:rsidP="00ED63DD">
            <w:pPr>
              <w:pStyle w:val="Normal6"/>
              <w:rPr>
                <w:szCs w:val="24"/>
              </w:rPr>
            </w:pPr>
            <w:r w:rsidRPr="002106F7">
              <w:rPr>
                <w:b/>
                <w:i/>
              </w:rPr>
              <w:t>5.</w:t>
            </w:r>
            <w:r w:rsidRPr="002106F7">
              <w:tab/>
            </w:r>
            <w:r w:rsidRPr="002106F7">
              <w:rPr>
                <w:b/>
                <w:i/>
              </w:rPr>
              <w:t>Perusoikeusvirasto antaa yleisiä ohjeita ja sitä kuullaan säännöllisesti maastapoistamista käsittelevän eurooppalaisen seurantamekanismin toiminnasta, myös sen seurantamenetelmistä. Perusoikeusvirasto antaa säännöllistä koulutusta pakkotoimin tapahtuvan palauttamisen valvojille.”</w:t>
            </w:r>
          </w:p>
        </w:tc>
      </w:tr>
      <w:tr w:rsidR="00680D9B" w:rsidRPr="002106F7" w14:paraId="48F95D8C" w14:textId="77777777" w:rsidTr="000B4AE1">
        <w:trPr>
          <w:jc w:val="center"/>
        </w:trPr>
        <w:tc>
          <w:tcPr>
            <w:tcW w:w="4876" w:type="dxa"/>
          </w:tcPr>
          <w:p w14:paraId="4F83E592" w14:textId="77777777" w:rsidR="004B287C" w:rsidRPr="002106F7" w:rsidRDefault="004B287C" w:rsidP="00ED63DD">
            <w:pPr>
              <w:pStyle w:val="Normal6"/>
            </w:pPr>
          </w:p>
        </w:tc>
        <w:tc>
          <w:tcPr>
            <w:tcW w:w="4876" w:type="dxa"/>
          </w:tcPr>
          <w:p w14:paraId="120AF22D" w14:textId="77777777" w:rsidR="004B287C" w:rsidRPr="002106F7" w:rsidRDefault="002106F7" w:rsidP="00ED63DD">
            <w:pPr>
              <w:pStyle w:val="Normal6"/>
              <w:rPr>
                <w:szCs w:val="24"/>
              </w:rPr>
            </w:pPr>
            <w:r w:rsidRPr="002106F7">
              <w:rPr>
                <w:b/>
                <w:i/>
              </w:rPr>
              <w:t>3)</w:t>
            </w:r>
            <w:r w:rsidRPr="002106F7">
              <w:tab/>
            </w:r>
            <w:r w:rsidRPr="002106F7">
              <w:rPr>
                <w:b/>
                <w:i/>
              </w:rPr>
              <w:t>korvataan 65 artiklan 2 kohdan a alakohta seuraavasti:</w:t>
            </w:r>
          </w:p>
        </w:tc>
      </w:tr>
      <w:tr w:rsidR="00680D9B" w:rsidRPr="002106F7" w14:paraId="718D1362" w14:textId="77777777" w:rsidTr="000B4AE1">
        <w:trPr>
          <w:jc w:val="center"/>
        </w:trPr>
        <w:tc>
          <w:tcPr>
            <w:tcW w:w="4876" w:type="dxa"/>
          </w:tcPr>
          <w:p w14:paraId="21869C5A" w14:textId="77777777" w:rsidR="004B287C" w:rsidRPr="002106F7" w:rsidRDefault="004B287C" w:rsidP="00ED63DD">
            <w:pPr>
              <w:pStyle w:val="Normal6"/>
            </w:pPr>
          </w:p>
        </w:tc>
        <w:tc>
          <w:tcPr>
            <w:tcW w:w="4876" w:type="dxa"/>
          </w:tcPr>
          <w:p w14:paraId="4428F007" w14:textId="77777777" w:rsidR="004B287C" w:rsidRPr="002106F7" w:rsidRDefault="002106F7" w:rsidP="00ED63DD">
            <w:pPr>
              <w:pStyle w:val="Normal6"/>
              <w:rPr>
                <w:szCs w:val="24"/>
              </w:rPr>
            </w:pPr>
            <w:r w:rsidRPr="002106F7">
              <w:rPr>
                <w:b/>
                <w:i/>
              </w:rPr>
              <w:t>”a)</w:t>
            </w:r>
            <w:r w:rsidRPr="002106F7">
              <w:tab/>
            </w:r>
            <w:r w:rsidRPr="002106F7">
              <w:rPr>
                <w:b/>
                <w:i/>
              </w:rPr>
              <w:t>sen henkilöstön määrä, jonka kukin jäsenvaltio on sitoutunut asettamaan pysyvän joukon käyttöön, myös nopean toiminnan reservin kautta;”;</w:t>
            </w:r>
          </w:p>
        </w:tc>
      </w:tr>
      <w:tr w:rsidR="00680D9B" w:rsidRPr="002106F7" w14:paraId="4E4A7325" w14:textId="77777777" w:rsidTr="000B4AE1">
        <w:trPr>
          <w:jc w:val="center"/>
        </w:trPr>
        <w:tc>
          <w:tcPr>
            <w:tcW w:w="4876" w:type="dxa"/>
          </w:tcPr>
          <w:p w14:paraId="4C2D8472" w14:textId="77777777" w:rsidR="004B287C" w:rsidRPr="002106F7" w:rsidRDefault="004B287C" w:rsidP="00ED63DD">
            <w:pPr>
              <w:pStyle w:val="Normal6"/>
            </w:pPr>
          </w:p>
        </w:tc>
        <w:tc>
          <w:tcPr>
            <w:tcW w:w="4876" w:type="dxa"/>
          </w:tcPr>
          <w:p w14:paraId="093EEE59" w14:textId="77777777" w:rsidR="004B287C" w:rsidRPr="002106F7" w:rsidRDefault="002106F7" w:rsidP="00ED63DD">
            <w:pPr>
              <w:pStyle w:val="Normal6"/>
              <w:rPr>
                <w:szCs w:val="24"/>
              </w:rPr>
            </w:pPr>
            <w:r w:rsidRPr="002106F7">
              <w:rPr>
                <w:b/>
                <w:i/>
              </w:rPr>
              <w:t>4)</w:t>
            </w:r>
            <w:r w:rsidRPr="002106F7">
              <w:tab/>
            </w:r>
            <w:r w:rsidRPr="002106F7">
              <w:rPr>
                <w:b/>
                <w:i/>
              </w:rPr>
              <w:t>korvataan 109 artiklan 3 kohdan ensimmäisen alakohdan c alakohta seuraavasti:</w:t>
            </w:r>
          </w:p>
        </w:tc>
      </w:tr>
      <w:tr w:rsidR="00680D9B" w:rsidRPr="002106F7" w14:paraId="6FB7805F" w14:textId="77777777" w:rsidTr="000B4AE1">
        <w:trPr>
          <w:jc w:val="center"/>
        </w:trPr>
        <w:tc>
          <w:tcPr>
            <w:tcW w:w="4876" w:type="dxa"/>
          </w:tcPr>
          <w:p w14:paraId="19302FBB" w14:textId="77777777" w:rsidR="004B287C" w:rsidRPr="002106F7" w:rsidRDefault="004B287C" w:rsidP="00ED63DD">
            <w:pPr>
              <w:pStyle w:val="Normal6"/>
            </w:pPr>
          </w:p>
        </w:tc>
        <w:tc>
          <w:tcPr>
            <w:tcW w:w="4876" w:type="dxa"/>
          </w:tcPr>
          <w:p w14:paraId="68A3D1E0" w14:textId="77777777" w:rsidR="004B287C" w:rsidRPr="002106F7" w:rsidRDefault="002106F7" w:rsidP="00ED63DD">
            <w:pPr>
              <w:pStyle w:val="Normal6"/>
              <w:rPr>
                <w:szCs w:val="24"/>
              </w:rPr>
            </w:pPr>
            <w:r w:rsidRPr="002106F7">
              <w:rPr>
                <w:b/>
                <w:i/>
              </w:rPr>
              <w:t>”c)</w:t>
            </w:r>
            <w:r w:rsidRPr="002106F7">
              <w:tab/>
            </w:r>
            <w:r w:rsidRPr="002106F7">
              <w:rPr>
                <w:b/>
                <w:i/>
              </w:rPr>
              <w:t>nimittää perusoikeusvalvojia pakkotoimin tapahtuvan palauttamisen valvojiksi 51 artiklassa tarkoitettuun maastapoistamista käsittelevään eurooppalaiseen seurantamekanismiin;”;</w:t>
            </w:r>
          </w:p>
        </w:tc>
      </w:tr>
      <w:tr w:rsidR="00680D9B" w:rsidRPr="002106F7" w14:paraId="72CF992C" w14:textId="77777777" w:rsidTr="000B4AE1">
        <w:trPr>
          <w:jc w:val="center"/>
        </w:trPr>
        <w:tc>
          <w:tcPr>
            <w:tcW w:w="4876" w:type="dxa"/>
          </w:tcPr>
          <w:p w14:paraId="6DC4C255" w14:textId="77777777" w:rsidR="004B287C" w:rsidRPr="002106F7" w:rsidRDefault="004B287C" w:rsidP="00ED63DD">
            <w:pPr>
              <w:pStyle w:val="Normal6"/>
            </w:pPr>
          </w:p>
        </w:tc>
        <w:tc>
          <w:tcPr>
            <w:tcW w:w="4876" w:type="dxa"/>
          </w:tcPr>
          <w:p w14:paraId="3060209B" w14:textId="77777777" w:rsidR="004B287C" w:rsidRPr="002106F7" w:rsidRDefault="002106F7" w:rsidP="00ED63DD">
            <w:pPr>
              <w:pStyle w:val="Normal6"/>
              <w:rPr>
                <w:szCs w:val="24"/>
              </w:rPr>
            </w:pPr>
            <w:r w:rsidRPr="002106F7">
              <w:rPr>
                <w:b/>
                <w:i/>
              </w:rPr>
              <w:t>5)</w:t>
            </w:r>
            <w:r w:rsidRPr="002106F7">
              <w:tab/>
            </w:r>
            <w:r w:rsidRPr="002106F7">
              <w:rPr>
                <w:b/>
                <w:i/>
              </w:rPr>
              <w:t>korvataan 110 artiklan 4 kohta seuraavasti:</w:t>
            </w:r>
          </w:p>
        </w:tc>
      </w:tr>
      <w:tr w:rsidR="00680D9B" w:rsidRPr="002106F7" w14:paraId="79006716" w14:textId="77777777" w:rsidTr="000B4AE1">
        <w:trPr>
          <w:jc w:val="center"/>
        </w:trPr>
        <w:tc>
          <w:tcPr>
            <w:tcW w:w="4876" w:type="dxa"/>
          </w:tcPr>
          <w:p w14:paraId="21341609" w14:textId="77777777" w:rsidR="004B287C" w:rsidRPr="002106F7" w:rsidRDefault="004B287C" w:rsidP="00ED63DD">
            <w:pPr>
              <w:pStyle w:val="Normal6"/>
            </w:pPr>
          </w:p>
        </w:tc>
        <w:tc>
          <w:tcPr>
            <w:tcW w:w="4876" w:type="dxa"/>
          </w:tcPr>
          <w:p w14:paraId="663E2438" w14:textId="77777777" w:rsidR="004B287C" w:rsidRPr="002106F7" w:rsidRDefault="002106F7" w:rsidP="00ED63DD">
            <w:pPr>
              <w:pStyle w:val="Normal6"/>
              <w:rPr>
                <w:szCs w:val="24"/>
              </w:rPr>
            </w:pPr>
            <w:r w:rsidRPr="002106F7">
              <w:rPr>
                <w:b/>
                <w:i/>
              </w:rPr>
              <w:t>”4.</w:t>
            </w:r>
            <w:r w:rsidRPr="002106F7">
              <w:tab/>
            </w:r>
            <w:r w:rsidRPr="002106F7">
              <w:rPr>
                <w:b/>
                <w:i/>
              </w:rPr>
              <w:t>Perusoikeusvastaava nimittää perusoikeusvalvojia pakkotoimin tapahtuvan palauttamisen valvojiksi 51 artiklassa tarkoitettuun maastapoistamista käsittelevään eurooppalaiseen seurantamekanismiin.”</w:t>
            </w:r>
          </w:p>
        </w:tc>
      </w:tr>
    </w:tbl>
    <w:p w14:paraId="1F7FA2AB"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E902E58" w14:textId="77777777" w:rsidR="004B287C" w:rsidRPr="002106F7" w:rsidRDefault="002106F7" w:rsidP="004B287C">
      <w:r w:rsidRPr="002106F7">
        <w:rPr>
          <w:rStyle w:val="HideTWBExt"/>
        </w:rPr>
        <w:t>&lt;/Amend&gt;</w:t>
      </w:r>
    </w:p>
    <w:p w14:paraId="7C4ED6F5"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196</w:t>
      </w:r>
      <w:r w:rsidRPr="002106F7">
        <w:rPr>
          <w:rStyle w:val="HideTWBExt"/>
          <w:b w:val="0"/>
        </w:rPr>
        <w:t>&lt;/NumAm&gt;</w:t>
      </w:r>
    </w:p>
    <w:p w14:paraId="779971E8"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54B3C9B1" w14:textId="77777777" w:rsidR="004B287C" w:rsidRPr="002106F7" w:rsidRDefault="002106F7" w:rsidP="004B287C">
      <w:pPr>
        <w:pStyle w:val="NormalBold"/>
      </w:pPr>
      <w:r w:rsidRPr="002106F7">
        <w:rPr>
          <w:rStyle w:val="HideTWBExt"/>
          <w:b w:val="0"/>
        </w:rPr>
        <w:t>&lt;Article&gt;</w:t>
      </w:r>
      <w:r w:rsidRPr="002106F7">
        <w:t>47 artikla – 1 kohta</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03986E7B" w14:textId="77777777" w:rsidTr="00ED63DD">
        <w:trPr>
          <w:jc w:val="center"/>
        </w:trPr>
        <w:tc>
          <w:tcPr>
            <w:tcW w:w="9752" w:type="dxa"/>
            <w:gridSpan w:val="2"/>
          </w:tcPr>
          <w:p w14:paraId="104D613F" w14:textId="77777777" w:rsidR="004B287C" w:rsidRPr="002106F7" w:rsidRDefault="004B287C" w:rsidP="00ED63DD">
            <w:pPr>
              <w:keepNext/>
            </w:pPr>
          </w:p>
        </w:tc>
      </w:tr>
      <w:tr w:rsidR="00680D9B" w:rsidRPr="002106F7" w14:paraId="51099DE6" w14:textId="77777777" w:rsidTr="00ED63DD">
        <w:trPr>
          <w:jc w:val="center"/>
        </w:trPr>
        <w:tc>
          <w:tcPr>
            <w:tcW w:w="4876" w:type="dxa"/>
          </w:tcPr>
          <w:p w14:paraId="09D307D4" w14:textId="77777777" w:rsidR="004B287C" w:rsidRPr="002106F7" w:rsidRDefault="002106F7" w:rsidP="00ED63DD">
            <w:pPr>
              <w:pStyle w:val="ColumnHeading"/>
              <w:keepNext/>
            </w:pPr>
            <w:r w:rsidRPr="002106F7">
              <w:t>Komission teksti</w:t>
            </w:r>
          </w:p>
        </w:tc>
        <w:tc>
          <w:tcPr>
            <w:tcW w:w="4876" w:type="dxa"/>
          </w:tcPr>
          <w:p w14:paraId="7FE00AC1" w14:textId="77777777" w:rsidR="004B287C" w:rsidRPr="002106F7" w:rsidRDefault="002106F7" w:rsidP="00ED63DD">
            <w:pPr>
              <w:pStyle w:val="ColumnHeading"/>
              <w:keepNext/>
            </w:pPr>
            <w:r w:rsidRPr="002106F7">
              <w:t>Tarkistus</w:t>
            </w:r>
          </w:p>
        </w:tc>
      </w:tr>
      <w:tr w:rsidR="00680D9B" w:rsidRPr="002106F7" w14:paraId="1796DF67" w14:textId="77777777" w:rsidTr="00ED63DD">
        <w:trPr>
          <w:jc w:val="center"/>
        </w:trPr>
        <w:tc>
          <w:tcPr>
            <w:tcW w:w="4876" w:type="dxa"/>
          </w:tcPr>
          <w:p w14:paraId="78FB7045" w14:textId="77777777" w:rsidR="004B287C" w:rsidRPr="002106F7" w:rsidRDefault="002106F7" w:rsidP="00ED63DD">
            <w:pPr>
              <w:pStyle w:val="Normal6"/>
            </w:pPr>
            <w:r w:rsidRPr="002106F7">
              <w:t>1.</w:t>
            </w:r>
            <w:r w:rsidRPr="002106F7">
              <w:tab/>
              <w:t xml:space="preserve">Jos palautettavien kolmansien maiden kansalaisten poikkeuksellisen suuri määrä aiheuttaa jäsenvaltion säilöönottoyksiköiden kapasiteetille tai sen hallinto- tai oikeusviranomaisen henkilöstölle odottamattoman suuria rasitteita, kyseinen jäsenvaltio voi poikkeuksellisen tilanteen ajaksi päättää sallia </w:t>
            </w:r>
            <w:r w:rsidRPr="002106F7">
              <w:rPr>
                <w:b/>
                <w:i/>
              </w:rPr>
              <w:t xml:space="preserve">33 artiklan 3 kohdassa säädettyä </w:t>
            </w:r>
            <w:r w:rsidRPr="002106F7">
              <w:t>pidemmät laillisuusvalvonta-ajat sekä toteuttaa säilöönoton edellytysten osalta 34 artiklan 1 kohdasta ja 35 artiklan 2 kohdasta poikkeavia kiireellisiä toimenpiteitä.</w:t>
            </w:r>
          </w:p>
        </w:tc>
        <w:tc>
          <w:tcPr>
            <w:tcW w:w="4876" w:type="dxa"/>
          </w:tcPr>
          <w:p w14:paraId="610F0099" w14:textId="77777777" w:rsidR="004B287C" w:rsidRPr="002106F7" w:rsidRDefault="002106F7" w:rsidP="00ED63DD">
            <w:pPr>
              <w:pStyle w:val="Normal6"/>
              <w:rPr>
                <w:szCs w:val="24"/>
              </w:rPr>
            </w:pPr>
            <w:r w:rsidRPr="002106F7">
              <w:t>1.</w:t>
            </w:r>
            <w:r w:rsidRPr="002106F7">
              <w:tab/>
              <w:t>Jos palautettavien kolmansien maiden kansalaisten poikkeuksellisen suuri määrä aiheuttaa jäsenvaltion säilöönottoyksiköiden kapasiteetille tai sen hallinto- tai oikeusviranomaisen henkilöstölle odottamattoman suuria rasitteita, kyseinen jäsenvaltio voi poikkeuksellisen tilanteen ajaksi päättää sallia pidemmät laillisuusvalvonta-ajat sekä toteuttaa säilöönoton edellytysten osalta 34 artiklan 1 kohdasta ja 35 artiklan 2 kohdasta poikkeavia kiireellisiä toimenpiteitä.</w:t>
            </w:r>
          </w:p>
        </w:tc>
      </w:tr>
    </w:tbl>
    <w:p w14:paraId="12052286"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A0A39AE" w14:textId="77777777" w:rsidR="004B287C" w:rsidRPr="002106F7" w:rsidRDefault="002106F7" w:rsidP="004B287C">
      <w:r w:rsidRPr="002106F7">
        <w:rPr>
          <w:rStyle w:val="HideTWBExt"/>
        </w:rPr>
        <w:t>&lt;/Amend&gt;</w:t>
      </w:r>
    </w:p>
    <w:p w14:paraId="2553C199"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197</w:t>
      </w:r>
      <w:r w:rsidRPr="002106F7">
        <w:rPr>
          <w:rStyle w:val="HideTWBExt"/>
          <w:b w:val="0"/>
        </w:rPr>
        <w:t>&lt;/NumAm&gt;</w:t>
      </w:r>
    </w:p>
    <w:p w14:paraId="1936C7F3"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5A1860C" w14:textId="77777777" w:rsidR="004B287C" w:rsidRPr="002106F7" w:rsidRDefault="002106F7" w:rsidP="004B287C">
      <w:pPr>
        <w:pStyle w:val="NormalBold"/>
      </w:pPr>
      <w:r w:rsidRPr="002106F7">
        <w:rPr>
          <w:rStyle w:val="HideTWBExt"/>
          <w:b w:val="0"/>
        </w:rPr>
        <w:t>&lt;Article&gt;</w:t>
      </w:r>
      <w:r w:rsidRPr="002106F7">
        <w:t>48 artikla – 1 kohta – c a alakohta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267104A9" w14:textId="77777777" w:rsidTr="00ED63DD">
        <w:trPr>
          <w:jc w:val="center"/>
        </w:trPr>
        <w:tc>
          <w:tcPr>
            <w:tcW w:w="9752" w:type="dxa"/>
            <w:gridSpan w:val="2"/>
          </w:tcPr>
          <w:p w14:paraId="00A07339" w14:textId="77777777" w:rsidR="004B287C" w:rsidRPr="002106F7" w:rsidRDefault="004B287C" w:rsidP="00ED63DD">
            <w:pPr>
              <w:keepNext/>
            </w:pPr>
          </w:p>
        </w:tc>
      </w:tr>
      <w:tr w:rsidR="00680D9B" w:rsidRPr="002106F7" w14:paraId="46CF1836" w14:textId="77777777" w:rsidTr="00ED63DD">
        <w:trPr>
          <w:jc w:val="center"/>
        </w:trPr>
        <w:tc>
          <w:tcPr>
            <w:tcW w:w="4876" w:type="dxa"/>
          </w:tcPr>
          <w:p w14:paraId="58CC8EA7" w14:textId="77777777" w:rsidR="004B287C" w:rsidRPr="002106F7" w:rsidRDefault="002106F7" w:rsidP="00ED63DD">
            <w:pPr>
              <w:pStyle w:val="ColumnHeading"/>
              <w:keepNext/>
            </w:pPr>
            <w:r w:rsidRPr="002106F7">
              <w:t>Komission teksti</w:t>
            </w:r>
          </w:p>
        </w:tc>
        <w:tc>
          <w:tcPr>
            <w:tcW w:w="4876" w:type="dxa"/>
          </w:tcPr>
          <w:p w14:paraId="3A89780B" w14:textId="77777777" w:rsidR="004B287C" w:rsidRPr="002106F7" w:rsidRDefault="002106F7" w:rsidP="00ED63DD">
            <w:pPr>
              <w:pStyle w:val="ColumnHeading"/>
              <w:keepNext/>
            </w:pPr>
            <w:r w:rsidRPr="002106F7">
              <w:t>Tarkistus</w:t>
            </w:r>
          </w:p>
        </w:tc>
      </w:tr>
      <w:tr w:rsidR="00680D9B" w:rsidRPr="002106F7" w14:paraId="40B773CB" w14:textId="77777777" w:rsidTr="00ED63DD">
        <w:trPr>
          <w:jc w:val="center"/>
        </w:trPr>
        <w:tc>
          <w:tcPr>
            <w:tcW w:w="4876" w:type="dxa"/>
          </w:tcPr>
          <w:p w14:paraId="11E09DC5" w14:textId="77777777" w:rsidR="004B287C" w:rsidRPr="002106F7" w:rsidRDefault="004B287C" w:rsidP="00ED63DD">
            <w:pPr>
              <w:pStyle w:val="Normal6"/>
            </w:pPr>
          </w:p>
        </w:tc>
        <w:tc>
          <w:tcPr>
            <w:tcW w:w="4876" w:type="dxa"/>
          </w:tcPr>
          <w:p w14:paraId="71115359" w14:textId="77777777" w:rsidR="004B287C" w:rsidRPr="002106F7" w:rsidRDefault="002106F7" w:rsidP="00ED63DD">
            <w:pPr>
              <w:pStyle w:val="Normal6"/>
              <w:rPr>
                <w:szCs w:val="24"/>
              </w:rPr>
            </w:pPr>
            <w:r w:rsidRPr="002106F7">
              <w:rPr>
                <w:b/>
                <w:i/>
              </w:rPr>
              <w:t>c a.</w:t>
            </w:r>
            <w:r w:rsidRPr="002106F7">
              <w:rPr>
                <w:b/>
                <w:i/>
              </w:rPr>
              <w:tab/>
            </w:r>
            <w:r w:rsidRPr="002106F7">
              <w:rPr>
                <w:b/>
                <w:i/>
              </w:rPr>
              <w:t>niiden tapausten lukumäärä, joissa Frontex ei ole tukenut palauttamis- tai maastapoistamismenettelyä, ja syyt tähän.</w:t>
            </w:r>
          </w:p>
        </w:tc>
      </w:tr>
    </w:tbl>
    <w:p w14:paraId="58E21354"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740C5C86" w14:textId="77777777" w:rsidR="004B287C" w:rsidRPr="002106F7" w:rsidRDefault="002106F7" w:rsidP="004B287C">
      <w:r w:rsidRPr="002106F7">
        <w:rPr>
          <w:rStyle w:val="HideTWBExt"/>
        </w:rPr>
        <w:t>&lt;/Amend&gt;</w:t>
      </w:r>
    </w:p>
    <w:p w14:paraId="194666CF"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198</w:t>
      </w:r>
      <w:r w:rsidRPr="002106F7">
        <w:rPr>
          <w:rStyle w:val="HideTWBExt"/>
          <w:b w:val="0"/>
        </w:rPr>
        <w:t>&lt;/NumAm&gt;</w:t>
      </w:r>
    </w:p>
    <w:p w14:paraId="3CE2DCDB"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663F863D" w14:textId="77777777" w:rsidR="004B287C" w:rsidRPr="002106F7" w:rsidRDefault="002106F7" w:rsidP="004B287C">
      <w:pPr>
        <w:pStyle w:val="NormalBold"/>
      </w:pPr>
      <w:r w:rsidRPr="002106F7">
        <w:rPr>
          <w:rStyle w:val="HideTWBExt"/>
          <w:b w:val="0"/>
        </w:rPr>
        <w:t>&lt;Article&gt;</w:t>
      </w:r>
      <w:r w:rsidRPr="002106F7">
        <w:t>52 artikla – 1 a 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5EA600FF" w14:textId="77777777" w:rsidTr="00ED63DD">
        <w:trPr>
          <w:jc w:val="center"/>
        </w:trPr>
        <w:tc>
          <w:tcPr>
            <w:tcW w:w="9752" w:type="dxa"/>
            <w:gridSpan w:val="2"/>
          </w:tcPr>
          <w:p w14:paraId="2E0DB358" w14:textId="77777777" w:rsidR="004B287C" w:rsidRPr="002106F7" w:rsidRDefault="004B287C" w:rsidP="00ED63DD">
            <w:pPr>
              <w:keepNext/>
            </w:pPr>
          </w:p>
        </w:tc>
      </w:tr>
      <w:tr w:rsidR="00680D9B" w:rsidRPr="002106F7" w14:paraId="43442CDC" w14:textId="77777777" w:rsidTr="00ED63DD">
        <w:trPr>
          <w:jc w:val="center"/>
        </w:trPr>
        <w:tc>
          <w:tcPr>
            <w:tcW w:w="4876" w:type="dxa"/>
          </w:tcPr>
          <w:p w14:paraId="21812229" w14:textId="77777777" w:rsidR="004B287C" w:rsidRPr="002106F7" w:rsidRDefault="002106F7" w:rsidP="00ED63DD">
            <w:pPr>
              <w:pStyle w:val="ColumnHeading"/>
              <w:keepNext/>
            </w:pPr>
            <w:r w:rsidRPr="002106F7">
              <w:t>Komission teksti</w:t>
            </w:r>
          </w:p>
        </w:tc>
        <w:tc>
          <w:tcPr>
            <w:tcW w:w="4876" w:type="dxa"/>
          </w:tcPr>
          <w:p w14:paraId="72084B78" w14:textId="77777777" w:rsidR="004B287C" w:rsidRPr="002106F7" w:rsidRDefault="002106F7" w:rsidP="00ED63DD">
            <w:pPr>
              <w:pStyle w:val="ColumnHeading"/>
              <w:keepNext/>
            </w:pPr>
            <w:r w:rsidRPr="002106F7">
              <w:t>Tarkistus</w:t>
            </w:r>
          </w:p>
        </w:tc>
      </w:tr>
      <w:tr w:rsidR="00680D9B" w:rsidRPr="002106F7" w14:paraId="0369E5C4" w14:textId="77777777" w:rsidTr="00ED63DD">
        <w:trPr>
          <w:jc w:val="center"/>
        </w:trPr>
        <w:tc>
          <w:tcPr>
            <w:tcW w:w="4876" w:type="dxa"/>
          </w:tcPr>
          <w:p w14:paraId="2979CDEA" w14:textId="77777777" w:rsidR="004B287C" w:rsidRPr="002106F7" w:rsidRDefault="004B287C" w:rsidP="00ED63DD">
            <w:pPr>
              <w:pStyle w:val="Normal6"/>
            </w:pPr>
          </w:p>
        </w:tc>
        <w:tc>
          <w:tcPr>
            <w:tcW w:w="4876" w:type="dxa"/>
          </w:tcPr>
          <w:p w14:paraId="40DD4341" w14:textId="77777777" w:rsidR="004B287C" w:rsidRPr="002106F7" w:rsidRDefault="002106F7" w:rsidP="00ED63DD">
            <w:pPr>
              <w:pStyle w:val="Normal6"/>
              <w:rPr>
                <w:szCs w:val="24"/>
              </w:rPr>
            </w:pPr>
            <w:r w:rsidRPr="002106F7">
              <w:rPr>
                <w:b/>
                <w:i/>
              </w:rPr>
              <w:t>Edellä olevaa 9 artiklan 1 kohtaa sovelletaan tämän asetuksen voimaantulopäivästä lähtien.</w:t>
            </w:r>
          </w:p>
        </w:tc>
      </w:tr>
    </w:tbl>
    <w:p w14:paraId="10A038D1"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DB06EA2" w14:textId="77777777" w:rsidR="004B287C" w:rsidRPr="002106F7" w:rsidRDefault="002106F7" w:rsidP="004B287C">
      <w:r w:rsidRPr="002106F7">
        <w:rPr>
          <w:rStyle w:val="HideTWBExt"/>
        </w:rPr>
        <w:t>&lt;/Amend&gt;</w:t>
      </w:r>
    </w:p>
    <w:p w14:paraId="24912C59" w14:textId="77777777" w:rsidR="004B287C" w:rsidRPr="002106F7" w:rsidRDefault="002106F7" w:rsidP="004B287C">
      <w:pPr>
        <w:pStyle w:val="AMNumberTabs0"/>
        <w:keepNext/>
      </w:pPr>
      <w:r w:rsidRPr="002106F7">
        <w:rPr>
          <w:rStyle w:val="HideTWBExt"/>
          <w:b w:val="0"/>
        </w:rPr>
        <w:t>&lt;Amend&gt;</w:t>
      </w:r>
      <w:r w:rsidRPr="002106F7">
        <w:t>Tarkistus</w:t>
      </w:r>
      <w:r w:rsidRPr="002106F7">
        <w:tab/>
      </w:r>
      <w:r w:rsidRPr="002106F7">
        <w:tab/>
      </w:r>
      <w:r w:rsidRPr="002106F7">
        <w:rPr>
          <w:rStyle w:val="HideTWBExt"/>
          <w:b w:val="0"/>
        </w:rPr>
        <w:t>&lt;NumAm&gt;</w:t>
      </w:r>
      <w:r w:rsidRPr="002106F7">
        <w:t>199</w:t>
      </w:r>
      <w:r w:rsidRPr="002106F7">
        <w:rPr>
          <w:rStyle w:val="HideTWBExt"/>
          <w:b w:val="0"/>
        </w:rPr>
        <w:t>&lt;/NumAm&gt;</w:t>
      </w:r>
    </w:p>
    <w:p w14:paraId="705F1098" w14:textId="77777777" w:rsidR="004B287C" w:rsidRPr="002106F7" w:rsidRDefault="002106F7" w:rsidP="004B287C">
      <w:pPr>
        <w:pStyle w:val="NormalBold12b"/>
        <w:keepNext/>
      </w:pPr>
      <w:r w:rsidRPr="002106F7">
        <w:rPr>
          <w:rStyle w:val="HideTWBExt"/>
          <w:b w:val="0"/>
        </w:rPr>
        <w:t>&lt;DocAmend&gt;</w:t>
      </w:r>
      <w:r w:rsidRPr="002106F7">
        <w:t>Ehdotus asetukseksi</w:t>
      </w:r>
      <w:r w:rsidRPr="002106F7">
        <w:rPr>
          <w:rStyle w:val="HideTWBExt"/>
          <w:b w:val="0"/>
        </w:rPr>
        <w:t>&lt;/DocAmend&gt;</w:t>
      </w:r>
    </w:p>
    <w:p w14:paraId="0A0C9540" w14:textId="77777777" w:rsidR="004B287C" w:rsidRPr="002106F7" w:rsidRDefault="002106F7" w:rsidP="004B287C">
      <w:pPr>
        <w:pStyle w:val="NormalBold"/>
      </w:pPr>
      <w:r w:rsidRPr="002106F7">
        <w:rPr>
          <w:rStyle w:val="HideTWBExt"/>
          <w:b w:val="0"/>
        </w:rPr>
        <w:t>&lt;Article&gt;</w:t>
      </w:r>
      <w:r w:rsidRPr="002106F7">
        <w:t>52 artikla – 1 b kohta (uusi)</w:t>
      </w:r>
      <w:r w:rsidRPr="002106F7">
        <w:rPr>
          <w:rStyle w:val="HideTWBExt"/>
          <w:b w:val="0"/>
        </w:rPr>
        <w:t>&lt;/Article&gt;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680D9B" w:rsidRPr="002106F7" w14:paraId="1D21ED96" w14:textId="77777777" w:rsidTr="00ED63DD">
        <w:trPr>
          <w:jc w:val="center"/>
        </w:trPr>
        <w:tc>
          <w:tcPr>
            <w:tcW w:w="9752" w:type="dxa"/>
            <w:gridSpan w:val="2"/>
          </w:tcPr>
          <w:p w14:paraId="1FC67FCF" w14:textId="77777777" w:rsidR="004B287C" w:rsidRPr="002106F7" w:rsidRDefault="004B287C" w:rsidP="00ED63DD">
            <w:pPr>
              <w:keepNext/>
            </w:pPr>
          </w:p>
        </w:tc>
      </w:tr>
      <w:tr w:rsidR="00680D9B" w:rsidRPr="002106F7" w14:paraId="1B4B8E71" w14:textId="77777777" w:rsidTr="00ED63DD">
        <w:trPr>
          <w:jc w:val="center"/>
        </w:trPr>
        <w:tc>
          <w:tcPr>
            <w:tcW w:w="4876" w:type="dxa"/>
          </w:tcPr>
          <w:p w14:paraId="39A44E9C" w14:textId="77777777" w:rsidR="004B287C" w:rsidRPr="002106F7" w:rsidRDefault="002106F7" w:rsidP="00ED63DD">
            <w:pPr>
              <w:pStyle w:val="ColumnHeading"/>
              <w:keepNext/>
            </w:pPr>
            <w:r w:rsidRPr="002106F7">
              <w:t>Komission teksti</w:t>
            </w:r>
          </w:p>
        </w:tc>
        <w:tc>
          <w:tcPr>
            <w:tcW w:w="4876" w:type="dxa"/>
          </w:tcPr>
          <w:p w14:paraId="6F689C92" w14:textId="77777777" w:rsidR="004B287C" w:rsidRPr="002106F7" w:rsidRDefault="002106F7" w:rsidP="00ED63DD">
            <w:pPr>
              <w:pStyle w:val="ColumnHeading"/>
              <w:keepNext/>
            </w:pPr>
            <w:r w:rsidRPr="002106F7">
              <w:t>Tarkistus</w:t>
            </w:r>
          </w:p>
        </w:tc>
      </w:tr>
      <w:tr w:rsidR="00680D9B" w:rsidRPr="002106F7" w14:paraId="5A24DAF2" w14:textId="77777777" w:rsidTr="00ED63DD">
        <w:trPr>
          <w:jc w:val="center"/>
        </w:trPr>
        <w:tc>
          <w:tcPr>
            <w:tcW w:w="4876" w:type="dxa"/>
          </w:tcPr>
          <w:p w14:paraId="3CA45334" w14:textId="77777777" w:rsidR="004B287C" w:rsidRPr="002106F7" w:rsidRDefault="004B287C" w:rsidP="00ED63DD">
            <w:pPr>
              <w:pStyle w:val="Normal6"/>
            </w:pPr>
          </w:p>
        </w:tc>
        <w:tc>
          <w:tcPr>
            <w:tcW w:w="4876" w:type="dxa"/>
          </w:tcPr>
          <w:p w14:paraId="0718B6AE" w14:textId="77777777" w:rsidR="004B287C" w:rsidRPr="002106F7" w:rsidRDefault="002106F7" w:rsidP="00ED63DD">
            <w:pPr>
              <w:pStyle w:val="Normal6"/>
              <w:rPr>
                <w:szCs w:val="24"/>
              </w:rPr>
            </w:pPr>
            <w:r w:rsidRPr="002106F7">
              <w:rPr>
                <w:b/>
                <w:i/>
              </w:rPr>
              <w:t>Jäsenvaltiot voivat soveltaa 9 artiklan 1 kohtaa ennen tämän artiklan 1 a kohdassa tarkoitettua päivää.</w:t>
            </w:r>
          </w:p>
        </w:tc>
      </w:tr>
    </w:tbl>
    <w:p w14:paraId="52F0566C" w14:textId="77777777" w:rsidR="004B287C" w:rsidRPr="002106F7" w:rsidRDefault="002106F7" w:rsidP="004B287C">
      <w:pPr>
        <w:pStyle w:val="Olang"/>
      </w:pPr>
      <w:r w:rsidRPr="002106F7">
        <w:rPr>
          <w:noProof w:val="0"/>
        </w:rPr>
        <w:t xml:space="preserve">Or. </w:t>
      </w:r>
      <w:r w:rsidRPr="002106F7">
        <w:rPr>
          <w:rStyle w:val="HideTWBExt"/>
        </w:rPr>
        <w:t>&lt;Original&gt;</w:t>
      </w:r>
      <w:r w:rsidRPr="002106F7">
        <w:rPr>
          <w:rStyle w:val="HideTWBInt"/>
        </w:rPr>
        <w:t>{EN}</w:t>
      </w:r>
      <w:r w:rsidRPr="002106F7">
        <w:rPr>
          <w:noProof w:val="0"/>
        </w:rPr>
        <w:t>en</w:t>
      </w:r>
      <w:r w:rsidRPr="002106F7">
        <w:rPr>
          <w:rStyle w:val="HideTWBExt"/>
        </w:rPr>
        <w:t>&lt;/Original&gt;</w:t>
      </w:r>
    </w:p>
    <w:p w14:paraId="69304546" w14:textId="77777777" w:rsidR="004B287C" w:rsidRPr="002106F7" w:rsidRDefault="002106F7" w:rsidP="004B287C">
      <w:r w:rsidRPr="002106F7">
        <w:rPr>
          <w:rStyle w:val="HideTWBExt"/>
        </w:rPr>
        <w:t>&lt;/Amend&gt;&lt;/RepeatBlock-Amend&gt;</w:t>
      </w:r>
    </w:p>
    <w:p w14:paraId="7BDE78AD" w14:textId="77777777" w:rsidR="00433032" w:rsidRPr="002106F7" w:rsidRDefault="00433032" w:rsidP="00D30DE2">
      <w:pPr>
        <w:sectPr w:rsidR="00433032" w:rsidRPr="002106F7" w:rsidSect="002C756E">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20C8746B" w14:textId="77777777" w:rsidR="00D30DE2" w:rsidRPr="002106F7" w:rsidRDefault="002106F7" w:rsidP="00433032">
      <w:pPr>
        <w:pStyle w:val="PageHeading"/>
      </w:pPr>
      <w:bookmarkStart w:id="1" w:name="_Toc213407893"/>
      <w:r w:rsidRPr="002106F7">
        <w:t>PERUSTELUT</w:t>
      </w:r>
      <w:bookmarkEnd w:id="1"/>
    </w:p>
    <w:p w14:paraId="4526F22E" w14:textId="77777777" w:rsidR="000157A9" w:rsidRPr="002106F7" w:rsidRDefault="002106F7" w:rsidP="002106F7">
      <w:r w:rsidRPr="002106F7">
        <w:t>Komission ehdotus Euroopan parlamentin ja neuvoston asetukseksi yhteisen järjestelmän perustamisesta unionissa laittomasti oleskelevien kolmansien maiden kansalaisten palauttamiseksi ja Euroopan parlamentin ja neuvoston direktiivin 2008/115/EY, neuvoston direktiivin 2001/40/EY ja neuvoston päätöksen 2004/191/EY kumoamisesta on oikea-aikainen. Muuttoliike- ja turvapaikkasopimus pannaan täytäntöön kesäkuussa 2026, ja tämä asetus on viimeinen osa keskeistä lainsäädäntöä, jolla pyritään puuttumaan laittomaan mu</w:t>
      </w:r>
      <w:r w:rsidRPr="002106F7">
        <w:t>uttoliikkeeseen Euroopan unionissa ja ottamaan samalla huomioon asianomaisten kolmannen maan kansalaisten perusoikeudet. Ilman toimivaa palauttamisjärjestelmää muuttoliikettä koskeva EU:n kehys ei voi koskaan toimia tehokkaasti.</w:t>
      </w:r>
    </w:p>
    <w:p w14:paraId="0225A93A" w14:textId="77777777" w:rsidR="000157A9" w:rsidRPr="002106F7" w:rsidRDefault="000157A9" w:rsidP="002106F7"/>
    <w:p w14:paraId="79D9D9BA" w14:textId="77777777" w:rsidR="000157A9" w:rsidRPr="002106F7" w:rsidRDefault="002106F7" w:rsidP="002106F7">
      <w:r w:rsidRPr="002106F7">
        <w:t>Käytettävissä olevien tietojen perusteella tällä hetkellä vain noin 20 prosenttia kielteisen päätöksen saaneista turvapaikanhakijoista palautetaan tosiasiallisesti lähtömaahansa. Tilanne on erittäin huolestuttava, sillä se heikentää sekä kansalaisten luottamusta että tukea yhteiselle muuttoliikepolitiikallemme. Tahattomana seurauksena on lisäksi se, että aidot pakolaiset, jotka todella tarvitsevat suojelua, sekä muista syistä laillisten väylien kautta muuttavat henkilöt sivuutetaan.</w:t>
      </w:r>
    </w:p>
    <w:p w14:paraId="3582B59A" w14:textId="77777777" w:rsidR="000157A9" w:rsidRPr="002106F7" w:rsidRDefault="002106F7" w:rsidP="002106F7">
      <w:r w:rsidRPr="002106F7">
        <w:t>Yksi merkittävimmistä syistä tähän epäkohtaan on vuodelta 2008 peräisin oleva vanhentunut oikeudellinen kehys. Direktiiviä yritettiin aiemmin tarkistaa, mutta valitettavasti se ei johtanut onnistuneeseen lopputulokseen, koska parlamentin kanta puuttui. Tämä osoittaa selvästi, että tarvitaan kiireellisesti tehokkaampaa, nopeampaa ja nykyaikaisempaa lähestymistapaa.</w:t>
      </w:r>
    </w:p>
    <w:p w14:paraId="727D9741" w14:textId="77777777" w:rsidR="000157A9" w:rsidRPr="002106F7" w:rsidRDefault="002106F7" w:rsidP="002106F7">
      <w:r w:rsidRPr="002106F7">
        <w:t>Ainoa tapa varmistaa onnistunut, nopea ja tehokas palauttamisjärjestelmä on lähestyä sitä Euroopan tasolla. Jäsenvaltiot ovat yhdessä vastuussa tämän pyrkimyksen edistämisestä, sillä kyse on haasteesta, joka vaikuttaa meihin kaikkiin. Esittelijä piti tämän mielessään ehdotusta hioessaan.</w:t>
      </w:r>
    </w:p>
    <w:p w14:paraId="57208F4C" w14:textId="77777777" w:rsidR="000157A9" w:rsidRPr="002106F7" w:rsidRDefault="000157A9" w:rsidP="002106F7"/>
    <w:p w14:paraId="17264C06" w14:textId="77777777" w:rsidR="000157A9" w:rsidRPr="002106F7" w:rsidRDefault="002106F7" w:rsidP="002106F7">
      <w:pPr>
        <w:rPr>
          <w:u w:val="single"/>
        </w:rPr>
      </w:pPr>
      <w:r w:rsidRPr="002106F7">
        <w:rPr>
          <w:u w:val="single"/>
        </w:rPr>
        <w:t>Unionin lähestymistapa</w:t>
      </w:r>
    </w:p>
    <w:p w14:paraId="333F4DDC" w14:textId="77777777" w:rsidR="000157A9" w:rsidRPr="002106F7" w:rsidRDefault="002106F7" w:rsidP="002106F7">
      <w:r w:rsidRPr="002106F7">
        <w:t>Kun otetaan huomioon, miten suuri merkitys aidosti eurooppalaisella lähestymistavalla on, on hyödyllistä tuoda ensimmäiseksi esiin merkittävin muutos nykyiseen kehykseen verrattuna eli jäsenvaltioilta edellytettävä pakollinen vastavuoroinen tunnustaminen. Tällä uudella velvoitteella pyrimme estämään sen, että edelleen liikkuminen lisääntyy entisestään, ja vähentämään jäsenvaltioiden hallinnollista taakkaa tilanteessa, jossa ei tarvita kokonaan uutta menettelyä. Kyseinen velvoite nopeuttaa palauttamisprosess</w:t>
      </w:r>
      <w:r w:rsidRPr="002106F7">
        <w:t xml:space="preserve">eja kaikkialla unionissa. Jotta jäsenvaltioihin kohdistuvaa painetta voitaisiin vähentää lisää, Frontex saa tämän mietinnön ansiosta suuremman roolin palauttamismenettelyssä, kun otetaan käyttöön jäsenvaltioiden uusi velvoite pyytää Frontexilta tukea palauttamisprosessissa. Lisäksi jäsenvaltiot voivat hyödyntää toistensa arviointeja, jotka tulevat saataville Schengenin tietojärjestelmän (SIS) kautta. Esimerkki tällaisesta arvioinnista on laajalti tunnettu iän arviointi. </w:t>
      </w:r>
    </w:p>
    <w:p w14:paraId="1E9AB5EF" w14:textId="77777777" w:rsidR="000157A9" w:rsidRPr="002106F7" w:rsidRDefault="002106F7" w:rsidP="002106F7">
      <w:r w:rsidRPr="002106F7">
        <w:t>Komissio sisällytti vastavuoroisen tunnustamisen ehdotukseensa. Esittelijän mielestä olisi kuitenkin huomattavasti tehokkaampaa, että tunnustaminen voitaisiin aloittaa välittömästi vakiomuotoisella palauttamismääräyksellä ja että se pantaisiin kokonaisuudessaan täytäntöön kaikissa jäsenvaltioissa vuoden kuluessa. Tämä siirtymäkausi antaa jäsenvaltioille riittävästi aikaa mukauttaa ja yhdenmukaistaa kansallisia järjestelmiään tarvittavilta osin.</w:t>
      </w:r>
    </w:p>
    <w:p w14:paraId="30425077" w14:textId="77777777" w:rsidR="000157A9" w:rsidRPr="002106F7" w:rsidRDefault="000157A9" w:rsidP="002106F7"/>
    <w:p w14:paraId="7B15B95F" w14:textId="77777777" w:rsidR="000157A9" w:rsidRPr="002106F7" w:rsidRDefault="002106F7" w:rsidP="002106F7">
      <w:pPr>
        <w:rPr>
          <w:i/>
          <w:iCs/>
        </w:rPr>
      </w:pPr>
      <w:r w:rsidRPr="002106F7">
        <w:t>Eurooppalainen lähestymistapa kattaa myös hiljattain käyttöön otetun takaisinottomenettelyn. Komission ehdotusluonnos tarjosi hyvän lähtökohdan. Esittelijän mielestä liiallinen yksityiskohtaisuus saattaa kuitenkin lisätä hallinnollista taakkaa. Tässä mietintöluonnoksessa hahmotellaankin yksinkertaisempaa ja virtaviivaisempaa ratkaisua. Se perustuu vakiomuotoiseen hakulomakkeeseen, joka olisi saatavilla SIS-järjestelmän kautta. Lomaketta on tarkoitus käyttää vain tarvittaessa. Kun otetaan käyttöön yhteinen m</w:t>
      </w:r>
      <w:r w:rsidRPr="002106F7">
        <w:t>alli, muut jäsenvaltiot voivat helpommin tutustua meneillään oleviin menettelyihin, mikä helpottaa vastavuoroista tunnustamista.</w:t>
      </w:r>
      <w:r w:rsidRPr="002106F7">
        <w:rPr>
          <w:i/>
        </w:rPr>
        <w:t xml:space="preserve"> </w:t>
      </w:r>
    </w:p>
    <w:p w14:paraId="0B75710B" w14:textId="77777777" w:rsidR="000157A9" w:rsidRPr="002106F7" w:rsidRDefault="002106F7" w:rsidP="002106F7">
      <w:r w:rsidRPr="002106F7">
        <w:t>Luonnoksessa tuodaan esiin ja otetaan käyttöön kolmansia maita koskeva uusi velvoite tehdä takaisinottoa koskevaa yhteistyötä erityisesti henkilö- ja matkustusasiakirjojen osalta. Komissio arvioi yhteistyön puutetta, ja siitä koituu seuraamuksia, koska se aiheuttaa paitsi tarpeetonta viivästystä menettelyssä myös osoittaa, että unionin ja kyseisen kolmannen maan välillä on luottamuspula. Komissio ei käsitellyt tätä, vaikka tällä on keskeinen asema lainsäädännössä.</w:t>
      </w:r>
    </w:p>
    <w:p w14:paraId="337E6C78" w14:textId="77777777" w:rsidR="000157A9" w:rsidRPr="002106F7" w:rsidRDefault="000157A9" w:rsidP="002106F7">
      <w:pPr>
        <w:rPr>
          <w:u w:val="single"/>
        </w:rPr>
      </w:pPr>
    </w:p>
    <w:p w14:paraId="1413F749" w14:textId="77777777" w:rsidR="000157A9" w:rsidRPr="002106F7" w:rsidRDefault="002106F7" w:rsidP="002106F7">
      <w:pPr>
        <w:rPr>
          <w:u w:val="single"/>
        </w:rPr>
      </w:pPr>
      <w:r w:rsidRPr="002106F7">
        <w:rPr>
          <w:u w:val="single"/>
        </w:rPr>
        <w:t>Vapaaehtoinen paluu</w:t>
      </w:r>
    </w:p>
    <w:p w14:paraId="5D026E21" w14:textId="5D8BF646" w:rsidR="000157A9" w:rsidRPr="002106F7" w:rsidRDefault="002106F7" w:rsidP="002106F7">
      <w:r w:rsidRPr="002106F7">
        <w:t>Luonnoksessa asetetaan komission ehdotuksen vastaisesti etusijalle vapaaehtoinen paluu pakkotoimin tapahtuvan palauttamisen sijaan. On selvää, että vapaaehtoinen paluu on kestävämpi, vaikuttavampi ja tehokkaampi vaihtoehto. Vapaaehtoisen paluun hyötyjen tehostamiseksi mietintöluonnoksen mukaan maahantulokieltoa ei ole mahdollista määrätä, kun henkilö poistuu vapaaehtoisesti ja sääntöjen mukaisesti, paitsi jos on olemassa turvallisuusuhka. Tämän lisäksi uudelleenkotouttamistuki on mahdollista vain tapauksiss</w:t>
      </w:r>
      <w:r w:rsidRPr="002106F7">
        <w:t>a, joissa on kyse vapaaehtoisesta paluusta. Kaikilla näillä muutoksilla pyritään lisäämään vapaaehtoisia paluita ensisijaisena vaihtoehtona. Vaikka vapaaehtoinen paluu on suositeltavin tapa palauttaa kolmansien maiden kansalaisia, joilla ei ole oleskeluoikeutta, maastapoistamisella on edelleen tärkeä sija asetuksessa. Syynä on erityisesti se, että jos yhteistyö jäsenvaltioiden viranomaisten kanssa ei toteudu, seurauksena voi olla tarpeettomia viivästyksiä ja järjestelmän liiallinen kuormittuminen. Koko aset</w:t>
      </w:r>
      <w:r w:rsidRPr="002106F7">
        <w:t>uksen keskiössä on palauttaminen, joten tilanteessa, jossa vapaaehtoinen paluu ei ole mahdollinen tai kolmannen maan kansalainen ei tee yhteistyötä, jäsenvaltioille jää edelleen mahdollisuus käyttää maastapoistamista. Kun kyse on kolmansien maiden kansalaisista, jotka muodostavat turvallisuusuhkan, maastapoistamisen olisi aina oltava mahdollista, jotta turvallisuus Schengen-alueen rajojen sisällä voidaan säilyttää.</w:t>
      </w:r>
      <w:r w:rsidRPr="002106F7">
        <w:rPr>
          <w:i/>
        </w:rPr>
        <w:t xml:space="preserve"> </w:t>
      </w:r>
    </w:p>
    <w:p w14:paraId="4147D42F" w14:textId="77777777" w:rsidR="000157A9" w:rsidRPr="002106F7" w:rsidRDefault="000157A9" w:rsidP="002106F7"/>
    <w:p w14:paraId="7BA3F400" w14:textId="77777777" w:rsidR="000157A9" w:rsidRPr="002106F7" w:rsidRDefault="002106F7" w:rsidP="002106F7">
      <w:pPr>
        <w:rPr>
          <w:bCs/>
          <w:u w:val="single"/>
        </w:rPr>
      </w:pPr>
      <w:r w:rsidRPr="002106F7">
        <w:rPr>
          <w:u w:val="single"/>
        </w:rPr>
        <w:t xml:space="preserve">Palauttaminen kolmanteen maahan, jonka kanssa on tehty sopimus </w:t>
      </w:r>
    </w:p>
    <w:p w14:paraId="5BD4978A" w14:textId="77777777" w:rsidR="000157A9" w:rsidRPr="002106F7" w:rsidRDefault="002106F7" w:rsidP="002106F7">
      <w:r w:rsidRPr="002106F7">
        <w:t>Koska henkilön tosiasiallinen palauttaminen Schengen-alueen rajojen ulkopuolelle on tärkeää, komission ehdottamaa vaihtoehtoa kolmannen maan kansalaisen palauttamisesta maahan, jonka kanssa on tehty sopimus, ei ole suljettu pois. Ei liene epäselvää, että kyseinen ehdotus on herättänyt suurta huolta. Ehdotus on kuitenkin Euroopan unionissa vallitsevan laajan tahtotilan mukainen, sillä sen lisäksi, että se voi tarjota jäsenvaltiolle suojan torjuttaessa laitonta maahanmuuttoa, se toimii arvokkaana kannustimena</w:t>
      </w:r>
      <w:r w:rsidRPr="002106F7">
        <w:t xml:space="preserve"> edistettäessä vapaaehtoista paluuta tai yhteistyötä, joita pidetään suositeltavampina vaihtoehtoina. On tarpeen luoda kestävä ja pitkällä aikavälillä toimiva järjestelmä. </w:t>
      </w:r>
    </w:p>
    <w:p w14:paraId="05C66693" w14:textId="77777777" w:rsidR="000157A9" w:rsidRPr="002106F7" w:rsidRDefault="002106F7" w:rsidP="002106F7">
      <w:r w:rsidRPr="002106F7">
        <w:t xml:space="preserve">Palauttaminen kolmanteen maahan, jonka kanssa on tehty sopimus, on kuitenkin mahdollista vain pitämällä kiinni tiukoista säännöksistä. Luonnoksessa takeet saavat enemmän painoarvoa, joten tällaisia toimenpiteitä voidaan panna täytäntöön vasta viimeisenä keinona. Sen varmistamiseksi, että sitä käytetään vasta viimeisenä keinona, 4 artiklan osalta esitellään uusi hierarkia. Lisäksi palauttamiskeskukset eivät edelleenkään tule kyseeseen alaikäisten ja perheiden, joissa on alaikäisiä, osalta. </w:t>
      </w:r>
    </w:p>
    <w:p w14:paraId="2759B5EC" w14:textId="77777777" w:rsidR="000157A9" w:rsidRPr="002106F7" w:rsidRDefault="002106F7" w:rsidP="002106F7">
      <w:r w:rsidRPr="002106F7">
        <w:t xml:space="preserve">Vaikka asiaa voidaan säännellä vain jäsenvaltioiden tasolla ja tietyn joustovaran rajoissa, tässä luonnoksessa uutta on se, että Euroopan unionin tasoista lähestymistapaa suositaan selkeämmin. </w:t>
      </w:r>
    </w:p>
    <w:p w14:paraId="37A4F221" w14:textId="77777777" w:rsidR="000157A9" w:rsidRPr="002106F7" w:rsidRDefault="000157A9" w:rsidP="002106F7"/>
    <w:p w14:paraId="4DE9BC32" w14:textId="77777777" w:rsidR="000157A9" w:rsidRPr="002106F7" w:rsidRDefault="002106F7" w:rsidP="002106F7">
      <w:pPr>
        <w:keepNext/>
        <w:keepLines/>
        <w:widowControl/>
        <w:rPr>
          <w:u w:val="single"/>
        </w:rPr>
      </w:pPr>
      <w:r w:rsidRPr="002106F7">
        <w:rPr>
          <w:u w:val="single"/>
        </w:rPr>
        <w:t xml:space="preserve">Perusoikeudet, oikeus tiedonsaantiin ja seuranta </w:t>
      </w:r>
    </w:p>
    <w:p w14:paraId="1AE5ACB3" w14:textId="77777777" w:rsidR="000157A9" w:rsidRPr="002106F7" w:rsidRDefault="002106F7" w:rsidP="002106F7">
      <w:pPr>
        <w:keepNext/>
        <w:keepLines/>
        <w:widowControl/>
      </w:pPr>
      <w:r w:rsidRPr="002106F7">
        <w:t>Kuudenneksi, koska perusoikeudet ovat keskeisiä kaikkialla Euroopan unionissa, tässä luonnoksessa niille annetaan vieläkin suurempi sija. Paluuvelvoitteesta huolimatta ei saa unohtaa, että kyse on viime kädessä ihmisistä. Näin ollen palauttamiskiellon periaatetta on noudatettava kaikkialla luonnoksessa.</w:t>
      </w:r>
    </w:p>
    <w:p w14:paraId="781EFD08" w14:textId="77777777" w:rsidR="000157A9" w:rsidRPr="002106F7" w:rsidRDefault="002106F7" w:rsidP="002106F7">
      <w:r w:rsidRPr="002106F7">
        <w:t>Samalla on olennaisen tärkeää, että kaikki tämän lainsäädännön nojalla hyväksytyt toimenpiteet ovat oikeasuhteisia ja kaikilta osin perusoikeuksien mukaisia.</w:t>
      </w:r>
    </w:p>
    <w:p w14:paraId="57DE09FA" w14:textId="77777777" w:rsidR="000157A9" w:rsidRPr="002106F7" w:rsidRDefault="000157A9" w:rsidP="002106F7"/>
    <w:p w14:paraId="7C318F36" w14:textId="77777777" w:rsidR="000157A9" w:rsidRPr="002106F7" w:rsidRDefault="002106F7" w:rsidP="002106F7">
      <w:r w:rsidRPr="002106F7">
        <w:t>Seitsemäntenä kohtana, joka liittyy läheisesti takeisiin ja kolmannen maan kansalaisen tekemään yhteistyöhön, tässä ehdotuksessa kiinnitetään erityistä huomiota tiedonsaantioikeuteen. On olennaisen tärkeää antaa selkeitä ja ymmärrettäviä tietoja menettelyn alusta sen loppuun asti. Ilman riittäviä tietoja asianomaisen henkilön on mahdotonta tehdä yhteistyötä. Lisäksi se, että kolmansien maiden kansalaiset ovat perillä oikeuksistaan, lisää todennäköisyyttä, että he osallistuvat prosessiin rakentavalla tavalla</w:t>
      </w:r>
      <w:r w:rsidRPr="002106F7">
        <w:t>. Uutena asiana esitetään helppotajuisia tiedotteita henkilöille, joilla on vain vähän tai ei lainkaan luku- ja kirjoitustaitoa. Näin varmistetaan, että myös he saavat paikkansapitävää tietoa ja voivat ymmärtää sen.</w:t>
      </w:r>
    </w:p>
    <w:p w14:paraId="14501131" w14:textId="77777777" w:rsidR="000157A9" w:rsidRPr="002106F7" w:rsidRDefault="000157A9" w:rsidP="002106F7"/>
    <w:p w14:paraId="5EB040F7" w14:textId="77777777" w:rsidR="000157A9" w:rsidRPr="002106F7" w:rsidRDefault="002106F7" w:rsidP="002106F7">
      <w:r w:rsidRPr="002106F7">
        <w:t>Asianmukaisen seurantajärjestelmän kehittäminen ansaitsee myös enemmän huomiota pääasiassa kahdesta syystä: Yhtäältä kyseessä on asetus, ja eurooppalaista visiota olisi edelleen vahvistettava tämän luonnoksen muiden osien mukaisesti. Koska palauttamisvaihtoehtoja laajennetaan, on toisaalta varmistettava, että maastapoistamiset toteutetaan kestävällä ja perusoikeuksia kunnioittavalla tavalla. Sen vuoksi Frontexin sisällä toteutettava aidosti eurooppalainen, tehokas ja johdonmukainen seurantajärjestelmä on ol</w:t>
      </w:r>
      <w:r w:rsidRPr="002106F7">
        <w:t>ennaisen tärkeä sen sijaan, että seuranta jätettäisiin jäsenvaltioiden huoleksi. Keskittämisen ansiosta saadaan selkeä yleiskuva koko palauttamisprosessista ja perusoikeuksien kunnioittamisen merkitys korostuu.</w:t>
      </w:r>
    </w:p>
    <w:p w14:paraId="2AB93E77" w14:textId="77777777" w:rsidR="000157A9" w:rsidRPr="002106F7" w:rsidRDefault="000157A9" w:rsidP="002106F7"/>
    <w:p w14:paraId="1F9E22F0" w14:textId="77777777" w:rsidR="000157A9" w:rsidRPr="002106F7" w:rsidRDefault="002106F7" w:rsidP="002106F7">
      <w:pPr>
        <w:rPr>
          <w:u w:val="single"/>
        </w:rPr>
      </w:pPr>
      <w:r w:rsidRPr="002106F7">
        <w:rPr>
          <w:u w:val="single"/>
        </w:rPr>
        <w:t>Yhteistyövelvoite</w:t>
      </w:r>
    </w:p>
    <w:p w14:paraId="10AF2483" w14:textId="77777777" w:rsidR="000157A9" w:rsidRPr="002106F7" w:rsidRDefault="002106F7" w:rsidP="002106F7">
      <w:r w:rsidRPr="002106F7">
        <w:t>Vapaaehtoista paluuta painotetaan aiempaa enemmän, joten yhteistyövelvoitteeseen kiinnitetään komission ehdotuksen tapaan asianmukaista huomiota. Palauttamisen helpottamiseksi toteutetaan lisätoimenpiteitä, mukaan lukien tehostettu tiedottaminen, avustaminen palauttamisprosessissa ja uudelleenkotouttamisen tukeminen. Jos henkilö ei kuitenkaan tee yhteistyötä, tämän luonnoksen mukaan siitä on myös tiettyjä seurauksia. Ilman näitä toimenpiteitä järjestelmä ei edelleenkään toimisi emmekä pystyisi ylittämään ny</w:t>
      </w:r>
      <w:r w:rsidRPr="002106F7">
        <w:t>kyistä noin 20 prosentin palautusastetta. Kehyksestä tulee tällä tavoin tasapainoisempi ja tehokkaampi.</w:t>
      </w:r>
    </w:p>
    <w:p w14:paraId="2A186878" w14:textId="77777777" w:rsidR="000157A9" w:rsidRPr="002106F7" w:rsidRDefault="002106F7" w:rsidP="002106F7">
      <w:r w:rsidRPr="002106F7">
        <w:t>Kyseiset seuraukset ovat oikeasuhteisia ja oikeudenmukaisia ehdotuksen yhteydessä. Tässä luonnoksessa on kiinnitetty erityistä huomiota säilöönoton vaihtoehtoihin sen varmistamiseksi, että säännönmukainen säilöönotto on jatkossakin vasta viimeinen keino. Tämän vuoksi asetuksessa olevaa järjestystä muutetaan. Tilastot osoittavat, että säilöönotto on tehokasta vain tapauksissa, joissa henkilö voidaan palauttaa nopeasti, sillä tällöin voidaan varmistaa palauttamisprosessin tehokkuus ja auttaa ehkäisemään järje</w:t>
      </w:r>
      <w:r w:rsidRPr="002106F7">
        <w:t>stelmän liiallista kuormittumista. Lisäksi tässä luonnoksessa säilöönoton kesto palautetaan nykyisestä direktiivistä tuttuun kestoon, josta on saatu myönteisiä tuloksia. Tämä ei tietenkään koske henkilöitä, jotka muodostavat turvallisuusriskin. Säilöönotto on kuitenkin edelleen tarpeen, erityisesti tapauksissa, joissa on olemassa pakenemisen vaara. Tämä tarkoittaa, että säilöönoton olisi jatkossakin oltava mahdollista, kun on kyse alaikäisistä ja perheistä, joissa on alaikäisiä, jolloin alaikäisten väärinkä</w:t>
      </w:r>
      <w:r w:rsidRPr="002106F7">
        <w:t>yttöä voidaan torjua.</w:t>
      </w:r>
    </w:p>
    <w:p w14:paraId="056C83E3" w14:textId="77777777" w:rsidR="000157A9" w:rsidRPr="002106F7" w:rsidRDefault="000157A9" w:rsidP="002106F7"/>
    <w:p w14:paraId="2F0C4919" w14:textId="77777777" w:rsidR="000157A9" w:rsidRPr="002106F7" w:rsidRDefault="002106F7" w:rsidP="002106F7">
      <w:pPr>
        <w:keepNext/>
        <w:keepLines/>
        <w:rPr>
          <w:u w:val="single"/>
        </w:rPr>
      </w:pPr>
      <w:r w:rsidRPr="002106F7">
        <w:rPr>
          <w:u w:val="single"/>
        </w:rPr>
        <w:t>Maahantulokiellot ja oikeus tehokkaisiin oikeussuojakeinoihin</w:t>
      </w:r>
    </w:p>
    <w:p w14:paraId="055D0F50" w14:textId="77777777" w:rsidR="000157A9" w:rsidRPr="002106F7" w:rsidRDefault="002106F7" w:rsidP="002106F7">
      <w:pPr>
        <w:keepNext/>
        <w:keepLines/>
      </w:pPr>
      <w:r w:rsidRPr="002106F7">
        <w:t>Uutta tässä luonnoksessa on rajoittamattoman maahantulokiellon käyttöönotto sellaisten henkilöiden osalta, jotka aiheuttavat niin merkittävän turvallisuusriskin Euroopan unionissa, että he eivät voi enää palata Schengen-alueen rajalle. Tämä koskee sotarikollisia ja terroristeja. Heillä ei pitäisi milloinkaan olla sijaa yhteiskunnassamme. Toisaalta maahantulokiellon jatkaminen ei ole enää mahdollista käytännön syistä eikä myöskään siksi, ettei tämä olisi oikeasuhtaista. Kestoltaan rajoittamattoman maahantulo</w:t>
      </w:r>
      <w:r w:rsidRPr="002106F7">
        <w:t>kiellon ja kiellon pidentämismahdollisuuden poistamisen lisäksi esitellään enimmäisajat sen varmistamiseksi, että maahantulokiellot ovat aina oikeutettuja, oikeudenmukaisia ja rakentavia. Jäsenvaltiot voivat itse päättää kyseisen enimmäisajan puitteissa, kuinka pitkä maahantulokielto voi olla.</w:t>
      </w:r>
    </w:p>
    <w:p w14:paraId="5E2131A0" w14:textId="77777777" w:rsidR="000157A9" w:rsidRPr="002106F7" w:rsidRDefault="000157A9" w:rsidP="002106F7"/>
    <w:p w14:paraId="3A799E7E" w14:textId="77777777" w:rsidR="000157A9" w:rsidRPr="002106F7" w:rsidRDefault="002106F7" w:rsidP="002106F7">
      <w:r w:rsidRPr="002106F7">
        <w:t>Yhdeksäntenä kohtana erityistä huomiota on kiinnitetty oikeuteen tehokkaisiin oikeussuojakeinoihin. Jokaisella kolmannen maan kansalaisella, jota vaaditaan palaamaan, on oikeus tehokkaisiin oikeussuojakeinoihin, jos hän katsoo, ettei menettelyä toteuteta asianmukaisesti, tai jos on olemassa palauttamiskiellon vaara. Tämä ei kuitenkaan tarkoita, että automaattinen lykkääminen olisi kaikissa tapauksissa aina välttämätöntä tai tarpeen. Automaattinen lykkäävä vaikutus voi johtaa viivästyksiin palauttamiskiellon</w:t>
      </w:r>
      <w:r w:rsidRPr="002106F7">
        <w:t xml:space="preserve"> riskin tultua jo arvioiduksi perusteellisesti alkuperäisen menettelyn aikana tai tapauksissa, joissa henkilö ei ole koskaan hakenut suojelua. Mahdollisten tarpeettomien viivästysten estämiseksi tämä vaatimus on poistettu, mutta samalla säilytetään mahdollisuus lykkäämispyynnön esittämiseen sen ollessa tarpeen sekä mahdollisuus oikeusapuun ja oikeudelliseen edustukseen.</w:t>
      </w:r>
    </w:p>
    <w:p w14:paraId="66C219AB" w14:textId="77777777" w:rsidR="000157A9" w:rsidRPr="002106F7" w:rsidRDefault="000157A9" w:rsidP="002106F7"/>
    <w:p w14:paraId="3F5FA36A" w14:textId="77777777" w:rsidR="000157A9" w:rsidRPr="002106F7" w:rsidRDefault="002106F7" w:rsidP="002106F7">
      <w:pPr>
        <w:rPr>
          <w:u w:val="single"/>
        </w:rPr>
      </w:pPr>
      <w:r w:rsidRPr="002106F7">
        <w:rPr>
          <w:u w:val="single"/>
        </w:rPr>
        <w:t>Tietojen jakaminen</w:t>
      </w:r>
    </w:p>
    <w:p w14:paraId="530D01BB" w14:textId="77777777" w:rsidR="000157A9" w:rsidRPr="002106F7" w:rsidRDefault="002106F7" w:rsidP="002106F7">
      <w:r w:rsidRPr="002106F7">
        <w:t>Lopuksi, kuten luonnoksesta käy ilmi, tietojen yhteiskäyttöä koskevista säännöistä on annettu myönteinen arvio. Asetus tarjoaa mahdollisuuden painottaa enemmän tietoturvallisuutta, jonka olisi oltava edelleen huomion keskiössä. Uuden vastavuoroisen tunnustamisen myötä on erittäin tärkeää, että jäsenvaltiot jakavat keskenään tarvittavat tietosuojaa koskevat tiedot. Tämän luonnoksen mukaan tietojen jakaminen jäsenvaltioiden välillä on mahdollista vain palauttamismenettelystä vastaavien viranomaisten tai oikeu</w:t>
      </w:r>
      <w:r w:rsidRPr="002106F7">
        <w:t>sviranomaisten kanssa. Kaikki komission ehdotukseen sisältyvät yksityiskohdat eivät suinkaan tuo lisäarvoa, ja on pidettävä kiinni riittävästä joustovarasta.</w:t>
      </w:r>
    </w:p>
    <w:p w14:paraId="3508562D" w14:textId="77777777" w:rsidR="000157A9" w:rsidRPr="002106F7" w:rsidRDefault="002106F7" w:rsidP="002106F7">
      <w:r w:rsidRPr="002106F7">
        <w:t>Tietojen jakaminen ja suojaaminen ovat luonnollisesti tärkeitä myös takaisinottomenettelyssä ja yhteydenpidossa kolmansiin maihin, jolloin kyse on luottamuksellisen suhteen osatekijästä. Ilman tietojen jakamista menettelyn aloittaminen on mahdotonta. Erityistä huomiota kiinnitetään rikoksiin liittyvien tietojen jakamiseen, joka ei saa johtaa kuolemanrangaistuksen määräämiseen tai täytäntöönpanoon eikä minkäänlaiseen julmaan ja epäinhimilliseen kohteluun.</w:t>
      </w:r>
    </w:p>
    <w:p w14:paraId="1BDEBDC3" w14:textId="77777777" w:rsidR="000157A9" w:rsidRPr="002106F7" w:rsidRDefault="000157A9" w:rsidP="002106F7"/>
    <w:p w14:paraId="4B22AB45" w14:textId="77777777" w:rsidR="000157A9" w:rsidRPr="002106F7" w:rsidRDefault="002106F7" w:rsidP="002106F7">
      <w:r w:rsidRPr="002106F7">
        <w:t>Esittelijä suhtautuu myönteisesti komission ehdotukseen ja on vakuuttunut siitä, että nopea täytäntöönpano, joka on linjassa muuttoliikesopimuksen täytäntöönpanon kanssa, on mahdollista kaikkien ottaessa vastuuta kantaakseen.</w:t>
      </w:r>
    </w:p>
    <w:p w14:paraId="0C115035" w14:textId="77777777" w:rsidR="00433032" w:rsidRPr="002106F7" w:rsidRDefault="00433032" w:rsidP="000157A9">
      <w:pPr>
        <w:jc w:val="both"/>
      </w:pPr>
    </w:p>
    <w:p w14:paraId="0F3EC870" w14:textId="77777777" w:rsidR="00433032" w:rsidRPr="002106F7" w:rsidRDefault="00433032" w:rsidP="00D30DE2"/>
    <w:sectPr w:rsidR="00433032" w:rsidRPr="002106F7" w:rsidSect="00433032">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B4AEE" w14:textId="77777777" w:rsidR="002106F7" w:rsidRPr="002C756E" w:rsidRDefault="002106F7">
      <w:r w:rsidRPr="002C756E">
        <w:separator/>
      </w:r>
    </w:p>
  </w:endnote>
  <w:endnote w:type="continuationSeparator" w:id="0">
    <w:p w14:paraId="52F7C731" w14:textId="77777777" w:rsidR="002106F7" w:rsidRPr="002C756E" w:rsidRDefault="002106F7">
      <w:r w:rsidRPr="002C756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64FB7" w14:textId="77777777" w:rsidR="002C756E" w:rsidRPr="002C756E" w:rsidRDefault="002C756E" w:rsidP="002C756E">
    <w:pPr>
      <w:pStyle w:val="EPFooter"/>
    </w:pPr>
    <w:r w:rsidRPr="002C756E">
      <w:t>PE</w:t>
    </w:r>
    <w:r w:rsidRPr="002106F7">
      <w:rPr>
        <w:rStyle w:val="HideTWBExt"/>
      </w:rPr>
      <w:t>&lt;NoPE&gt;</w:t>
    </w:r>
    <w:r w:rsidRPr="002C756E">
      <w:t>779.352</w:t>
    </w:r>
    <w:r w:rsidRPr="002106F7">
      <w:rPr>
        <w:rStyle w:val="HideTWBExt"/>
      </w:rPr>
      <w:t>&lt;/NoPE&gt;&lt;Version&gt;</w:t>
    </w:r>
    <w:r w:rsidRPr="002C756E">
      <w:t>v01-00</w:t>
    </w:r>
    <w:r w:rsidRPr="002106F7">
      <w:rPr>
        <w:rStyle w:val="HideTWBExt"/>
      </w:rPr>
      <w:t>&lt;/Version&gt;</w:t>
    </w:r>
    <w:r w:rsidRPr="002C756E">
      <w:tab/>
    </w:r>
    <w:r w:rsidRPr="002C756E">
      <w:fldChar w:fldCharType="begin"/>
    </w:r>
    <w:r w:rsidRPr="002C756E">
      <w:instrText xml:space="preserve"> PAGE  \* MERGEFORMAT </w:instrText>
    </w:r>
    <w:r w:rsidRPr="002C756E">
      <w:fldChar w:fldCharType="separate"/>
    </w:r>
    <w:r w:rsidRPr="002C756E">
      <w:rPr>
        <w:noProof/>
      </w:rPr>
      <w:t>108</w:t>
    </w:r>
    <w:r w:rsidRPr="002C756E">
      <w:fldChar w:fldCharType="end"/>
    </w:r>
    <w:r w:rsidRPr="002C756E">
      <w:t>/</w:t>
    </w:r>
    <w:r w:rsidRPr="002C756E">
      <w:fldChar w:fldCharType="begin"/>
    </w:r>
    <w:r w:rsidRPr="002C756E">
      <w:instrText xml:space="preserve"> NUMPAGES  \* MERGEFORMAT </w:instrText>
    </w:r>
    <w:r w:rsidRPr="002C756E">
      <w:fldChar w:fldCharType="separate"/>
    </w:r>
    <w:r w:rsidRPr="002C756E">
      <w:rPr>
        <w:noProof/>
      </w:rPr>
      <w:t>109</w:t>
    </w:r>
    <w:r w:rsidRPr="002C756E">
      <w:fldChar w:fldCharType="end"/>
    </w:r>
    <w:r w:rsidRPr="002C756E">
      <w:tab/>
    </w:r>
    <w:r w:rsidRPr="002106F7">
      <w:rPr>
        <w:rStyle w:val="HideTWBExt"/>
      </w:rPr>
      <w:t>&lt;PathFdR&gt;</w:t>
    </w:r>
    <w:r w:rsidRPr="002C756E">
      <w:t>PR\1330657FI.docx</w:t>
    </w:r>
    <w:r w:rsidRPr="002106F7">
      <w:rPr>
        <w:rStyle w:val="HideTWBExt"/>
      </w:rPr>
      <w:t>&lt;/PathFdR&gt;</w:t>
    </w:r>
  </w:p>
  <w:p w14:paraId="1C8F2079" w14:textId="744F0A6F" w:rsidR="00FB52FE" w:rsidRPr="002C756E" w:rsidRDefault="002C756E" w:rsidP="002C756E">
    <w:pPr>
      <w:pStyle w:val="EPFooter2"/>
    </w:pPr>
    <w:r w:rsidRPr="002C756E">
      <w:t>FI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524E9" w14:textId="77777777" w:rsidR="002C756E" w:rsidRPr="002C756E" w:rsidRDefault="002C756E" w:rsidP="002C756E">
    <w:pPr>
      <w:pStyle w:val="EPFooter"/>
    </w:pPr>
    <w:r w:rsidRPr="002106F7">
      <w:rPr>
        <w:rStyle w:val="HideTWBExt"/>
      </w:rPr>
      <w:t>&lt;PathFdR&gt;</w:t>
    </w:r>
    <w:r w:rsidRPr="002C756E">
      <w:t>PR\1330657FI.docx</w:t>
    </w:r>
    <w:r w:rsidRPr="002106F7">
      <w:rPr>
        <w:rStyle w:val="HideTWBExt"/>
      </w:rPr>
      <w:t>&lt;/PathFdR&gt;</w:t>
    </w:r>
    <w:r w:rsidRPr="002C756E">
      <w:tab/>
    </w:r>
    <w:r w:rsidRPr="002C756E">
      <w:fldChar w:fldCharType="begin"/>
    </w:r>
    <w:r w:rsidRPr="002C756E">
      <w:instrText xml:space="preserve"> PAGE  \* MERGEFORMAT </w:instrText>
    </w:r>
    <w:r w:rsidRPr="002C756E">
      <w:fldChar w:fldCharType="separate"/>
    </w:r>
    <w:r w:rsidRPr="002C756E">
      <w:rPr>
        <w:noProof/>
      </w:rPr>
      <w:t>109</w:t>
    </w:r>
    <w:r w:rsidRPr="002C756E">
      <w:fldChar w:fldCharType="end"/>
    </w:r>
    <w:r w:rsidRPr="002C756E">
      <w:t>/</w:t>
    </w:r>
    <w:r w:rsidRPr="002C756E">
      <w:fldChar w:fldCharType="begin"/>
    </w:r>
    <w:r w:rsidRPr="002C756E">
      <w:instrText xml:space="preserve"> NUMPAGES  \* MERGEFORMAT </w:instrText>
    </w:r>
    <w:r w:rsidRPr="002C756E">
      <w:fldChar w:fldCharType="separate"/>
    </w:r>
    <w:r w:rsidRPr="002C756E">
      <w:rPr>
        <w:noProof/>
      </w:rPr>
      <w:t>109</w:t>
    </w:r>
    <w:r w:rsidRPr="002C756E">
      <w:fldChar w:fldCharType="end"/>
    </w:r>
    <w:r w:rsidRPr="002C756E">
      <w:tab/>
      <w:t>PE</w:t>
    </w:r>
    <w:r w:rsidRPr="002106F7">
      <w:rPr>
        <w:rStyle w:val="HideTWBExt"/>
      </w:rPr>
      <w:t>&lt;NoPE&gt;</w:t>
    </w:r>
    <w:r w:rsidRPr="002C756E">
      <w:t>779.352</w:t>
    </w:r>
    <w:r w:rsidRPr="002106F7">
      <w:rPr>
        <w:rStyle w:val="HideTWBExt"/>
      </w:rPr>
      <w:t>&lt;/NoPE&gt;&lt;Version&gt;</w:t>
    </w:r>
    <w:r w:rsidRPr="002C756E">
      <w:t>v01-00</w:t>
    </w:r>
    <w:r w:rsidRPr="002106F7">
      <w:rPr>
        <w:rStyle w:val="HideTWBExt"/>
      </w:rPr>
      <w:t>&lt;/Version&gt;</w:t>
    </w:r>
  </w:p>
  <w:p w14:paraId="094CCECC" w14:textId="36E9B07C" w:rsidR="00FB52FE" w:rsidRPr="002C756E" w:rsidRDefault="002C756E" w:rsidP="002C756E">
    <w:pPr>
      <w:pStyle w:val="EPFooter2"/>
    </w:pPr>
    <w:r w:rsidRPr="002C756E">
      <w:tab/>
    </w:r>
    <w:r w:rsidRPr="002C756E">
      <w:tab/>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C729B" w14:textId="77777777" w:rsidR="002C756E" w:rsidRPr="002C756E" w:rsidRDefault="002C756E" w:rsidP="002C756E">
    <w:pPr>
      <w:pStyle w:val="EPFooter"/>
    </w:pPr>
    <w:r w:rsidRPr="002106F7">
      <w:rPr>
        <w:rStyle w:val="HideTWBExt"/>
      </w:rPr>
      <w:t>&lt;PathFdR&gt;</w:t>
    </w:r>
    <w:r w:rsidRPr="002C756E">
      <w:t>PR\1330657FI.docx</w:t>
    </w:r>
    <w:r w:rsidRPr="002106F7">
      <w:rPr>
        <w:rStyle w:val="HideTWBExt"/>
      </w:rPr>
      <w:t>&lt;/PathFdR&gt;</w:t>
    </w:r>
    <w:r w:rsidRPr="002C756E">
      <w:tab/>
    </w:r>
    <w:r w:rsidRPr="002C756E">
      <w:tab/>
      <w:t>PE</w:t>
    </w:r>
    <w:r w:rsidRPr="002106F7">
      <w:rPr>
        <w:rStyle w:val="HideTWBExt"/>
      </w:rPr>
      <w:t>&lt;NoPE&gt;</w:t>
    </w:r>
    <w:r w:rsidRPr="002C756E">
      <w:t>779.352</w:t>
    </w:r>
    <w:r w:rsidRPr="002106F7">
      <w:rPr>
        <w:rStyle w:val="HideTWBExt"/>
      </w:rPr>
      <w:t>&lt;/NoPE&gt;&lt;Version&gt;</w:t>
    </w:r>
    <w:r w:rsidRPr="002C756E">
      <w:t>v01-00</w:t>
    </w:r>
    <w:r w:rsidRPr="002106F7">
      <w:rPr>
        <w:rStyle w:val="HideTWBExt"/>
      </w:rPr>
      <w:t>&lt;/Version&gt;</w:t>
    </w:r>
  </w:p>
  <w:p w14:paraId="6EAC04C9" w14:textId="5886006C" w:rsidR="00FB52FE" w:rsidRPr="002C756E" w:rsidRDefault="002C756E" w:rsidP="002C756E">
    <w:pPr>
      <w:pStyle w:val="EPFooter2"/>
    </w:pPr>
    <w:r w:rsidRPr="002C756E">
      <w:t>FI</w:t>
    </w:r>
    <w:r w:rsidRPr="002C756E">
      <w:tab/>
    </w:r>
    <w:r w:rsidRPr="002C756E">
      <w:rPr>
        <w:b w:val="0"/>
        <w:i/>
        <w:color w:val="C0C0C0"/>
        <w:sz w:val="22"/>
      </w:rPr>
      <w:t>Moninaisuudessaan yhtenäinen</w:t>
    </w:r>
    <w:r w:rsidRPr="002C756E">
      <w:tab/>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A5A6A" w14:textId="77777777" w:rsidR="002106F7" w:rsidRPr="002C756E" w:rsidRDefault="002106F7">
      <w:r w:rsidRPr="002C756E">
        <w:separator/>
      </w:r>
    </w:p>
  </w:footnote>
  <w:footnote w:type="continuationSeparator" w:id="0">
    <w:p w14:paraId="77430720" w14:textId="77777777" w:rsidR="002106F7" w:rsidRPr="002C756E" w:rsidRDefault="002106F7">
      <w:r w:rsidRPr="002C756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B6DCA" w14:textId="77777777" w:rsidR="002106F7" w:rsidRDefault="002106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7303E" w14:textId="77777777" w:rsidR="002106F7" w:rsidRDefault="002106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D6334" w14:textId="77777777" w:rsidR="002106F7" w:rsidRDefault="002106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523589639">
    <w:abstractNumId w:val="9"/>
  </w:num>
  <w:num w:numId="2" w16cid:durableId="80100732">
    <w:abstractNumId w:val="9"/>
  </w:num>
  <w:num w:numId="3" w16cid:durableId="331957677">
    <w:abstractNumId w:val="7"/>
  </w:num>
  <w:num w:numId="4" w16cid:durableId="586227786">
    <w:abstractNumId w:val="7"/>
  </w:num>
  <w:num w:numId="5" w16cid:durableId="25520712">
    <w:abstractNumId w:val="6"/>
  </w:num>
  <w:num w:numId="6" w16cid:durableId="1538423325">
    <w:abstractNumId w:val="6"/>
  </w:num>
  <w:num w:numId="7" w16cid:durableId="1380740487">
    <w:abstractNumId w:val="5"/>
  </w:num>
  <w:num w:numId="8" w16cid:durableId="67073777">
    <w:abstractNumId w:val="5"/>
  </w:num>
  <w:num w:numId="9" w16cid:durableId="156194281">
    <w:abstractNumId w:val="4"/>
  </w:num>
  <w:num w:numId="10" w16cid:durableId="1175530177">
    <w:abstractNumId w:val="4"/>
  </w:num>
  <w:num w:numId="11" w16cid:durableId="336619887">
    <w:abstractNumId w:val="8"/>
  </w:num>
  <w:num w:numId="12" w16cid:durableId="1041515929">
    <w:abstractNumId w:val="8"/>
  </w:num>
  <w:num w:numId="13" w16cid:durableId="820318109">
    <w:abstractNumId w:val="3"/>
  </w:num>
  <w:num w:numId="14" w16cid:durableId="1175194524">
    <w:abstractNumId w:val="3"/>
  </w:num>
  <w:num w:numId="15" w16cid:durableId="1174996970">
    <w:abstractNumId w:val="2"/>
  </w:num>
  <w:num w:numId="16" w16cid:durableId="1741177803">
    <w:abstractNumId w:val="2"/>
  </w:num>
  <w:num w:numId="17" w16cid:durableId="1099836973">
    <w:abstractNumId w:val="1"/>
  </w:num>
  <w:num w:numId="18" w16cid:durableId="827742883">
    <w:abstractNumId w:val="1"/>
  </w:num>
  <w:num w:numId="19" w16cid:durableId="39130200">
    <w:abstractNumId w:val="0"/>
  </w:num>
  <w:num w:numId="20" w16cid:durableId="185294949">
    <w:abstractNumId w:val="0"/>
  </w:num>
  <w:num w:numId="21" w16cid:durableId="2017537223">
    <w:abstractNumId w:val="9"/>
  </w:num>
  <w:num w:numId="22" w16cid:durableId="379015572">
    <w:abstractNumId w:val="7"/>
  </w:num>
  <w:num w:numId="23" w16cid:durableId="1638758286">
    <w:abstractNumId w:val="6"/>
  </w:num>
  <w:num w:numId="24" w16cid:durableId="1430734759">
    <w:abstractNumId w:val="5"/>
  </w:num>
  <w:num w:numId="25" w16cid:durableId="1587421740">
    <w:abstractNumId w:val="4"/>
  </w:num>
  <w:num w:numId="26" w16cid:durableId="1452624009">
    <w:abstractNumId w:val="8"/>
  </w:num>
  <w:num w:numId="27" w16cid:durableId="872110171">
    <w:abstractNumId w:val="3"/>
  </w:num>
  <w:num w:numId="28" w16cid:durableId="559093095">
    <w:abstractNumId w:val="2"/>
  </w:num>
  <w:num w:numId="29" w16cid:durableId="59180950">
    <w:abstractNumId w:val="1"/>
  </w:num>
  <w:num w:numId="30" w16cid:durableId="156919279">
    <w:abstractNumId w:val="0"/>
  </w:num>
  <w:num w:numId="31" w16cid:durableId="691342175">
    <w:abstractNumId w:val="9"/>
  </w:num>
  <w:num w:numId="32" w16cid:durableId="1280796167">
    <w:abstractNumId w:val="7"/>
  </w:num>
  <w:num w:numId="33" w16cid:durableId="1072003657">
    <w:abstractNumId w:val="6"/>
  </w:num>
  <w:num w:numId="34" w16cid:durableId="1069426462">
    <w:abstractNumId w:val="5"/>
  </w:num>
  <w:num w:numId="35" w16cid:durableId="1898544023">
    <w:abstractNumId w:val="4"/>
  </w:num>
  <w:num w:numId="36" w16cid:durableId="572275432">
    <w:abstractNumId w:val="8"/>
  </w:num>
  <w:num w:numId="37" w16cid:durableId="1655449224">
    <w:abstractNumId w:val="3"/>
  </w:num>
  <w:num w:numId="38" w16cid:durableId="1256012635">
    <w:abstractNumId w:val="2"/>
  </w:num>
  <w:num w:numId="39" w16cid:durableId="378629143">
    <w:abstractNumId w:val="1"/>
  </w:num>
  <w:num w:numId="40" w16cid:durableId="1961721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MNU" w:val=" 2"/>
    <w:docVar w:name="CJMNU" w:val="1"/>
    <w:docVar w:name="COMKEY" w:val="LIBE"/>
    <w:docVar w:name="CopyToNetwork" w:val="-1"/>
    <w:docVar w:name="CVar" w:val="1"/>
    <w:docVar w:name="DOCDT" w:val="28/10/2025"/>
    <w:docVar w:name="DOCMNU" w:val=" 1"/>
    <w:docVar w:name="EPSTATMNU" w:val=" 5"/>
    <w:docVar w:name="EVABUDGMNU" w:val=" 2"/>
    <w:docVar w:name="iNoAmend" w:val="1"/>
    <w:docVar w:name="INSTITUTIONSMNU" w:val=" 2"/>
    <w:docVar w:name="JURI1MNU" w:val=" 2"/>
    <w:docVar w:name="JURI2MNU" w:val=" 2"/>
    <w:docVar w:name="LastEditedSection" w:val=" 1"/>
    <w:docVar w:name="ORLANGKEY" w:val="EN"/>
    <w:docVar w:name="ORLANGMNU"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51\fbidi \froman\fcharset238\fprq2 Times New Roman CE;}{\f52\fbidi \froman\fcharset204\fprq2 Times New Roman Cyr;}_x000d__x000a_{\f54\fbidi \froman\fcharset161\fprq2 Times New Roman Greek;}{\f55\fbidi \froman\fcharset162\fprq2 Times New Roman Tur;}{\f56\fbidi \froman\fcharset177\fprq2 Times New Roman (Hebrew);}{\f57\fbidi \froman\fcharset178\fprq2 Times New Roman (Arabic);}_x000d__x000a_{\f58\fbidi \froman\fcharset186\fprq2 Times New Roman Baltic;}{\f59\fbidi \froman\fcharset163\fprq2 Times New Roman (Vietnamese);}{\f61\fbidi \fswiss\fcharset238\fprq2 Arial CE;}{\f62\fbidi \fswiss\fcharset204\fprq2 Arial Cyr;}_x000d__x000a_{\f64\fbidi \fswiss\fcharset161\fprq2 Arial Greek;}{\f65\fbidi \fswiss\fcharset162\fprq2 Arial Tur;}{\f66\fbidi \fswiss\fcharset177\fprq2 Arial (Hebrew);}{\f67\fbidi \fswiss\fcharset178\fprq2 Arial (Arabic);}_x000d__x000a_{\f68\fbidi \fswiss\fcharset186\fprq2 Arial Baltic;}{\f69\fbidi \fswiss\fcharset163\fprq2 Arial (Vietnamese);}{\f391\fbidi \froman\fcharset238\fprq2 Cambria Math CE;}{\f392\fbidi \froman\fcharset204\fprq2 Cambria Math Cyr;}_x000d__x000a_{\f394\fbidi \froman\fcharset161\fprq2 Cambria Math Greek;}{\f395\fbidi \froman\fcharset162\fprq2 Cambria Math Tur;}{\f398\fbidi \froman\fcharset186\fprq2 Cambria Math Baltic;}{\f39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290028 HideTWBExt;}{\*\cs18 \additive \v\f1\fs20\cf15 _x000d__x000a_\spriority0 \styrsid10290028 HideTWBInt;}{\s19\ql \li0\ri0\sa120\nowidctlpar\wrapdefault\aspalpha\aspnum\faauto\adjustright\rin0\lin0\itap0 \rtlch\fcs1 \af0\afs20\alang1025 \ltrch\fcs0 \fs24\lang2057\langfe2057\cgrid\langnp2057\langfenp2057 _x000d__x000a_\sbasedon0 \snext19 \spriority0 \styrsid10290028 Normal6a;}{\s20\ql \li0\ri0\nowidctlpar\wrapdefault\aspalpha\aspnum\faauto\adjustright\rin0\lin0\itap0 \rtlch\fcs1 \af0\afs20\alang1025 \ltrch\fcs0 \b\fs24\lang2057\langfe2057\cgrid\langnp2057\langfenp2057 _x000d__x000a_\sbasedon0 \snext20 \spriority0 \styrsid10290028 NormalBold;}{\s21\ql \li0\ri0\sa240\nowidctlpar\wrapdefault\aspalpha\aspnum\faauto\adjustright\rin0\lin0\itap0 \rtlch\fcs1 \af0\afs20\alang1025 \ltrch\fcs0 _x000d__x000a_\i\fs24\lang2057\langfe2057\cgrid\langnp2057\langfenp2057 \sbasedon0 \snext21 \spriority0 \styrsid10290028 AmJustText;}{\s22\qc \li0\ri0\sb240\sa240\nowidctlpar\wrapdefault\aspalpha\aspnum\faauto\adjustright\rin0\lin0\itap0 \rtlch\fcs1 _x000d__x000a_\af0\afs20\alang1025 \ltrch\fcs0 \i\fs24\lang2057\langfe2057\cgrid\langnp2057\langfenp2057 \sbasedon0 \snext22 \spriority0 \styrsid10290028 AmCrossRef;}{_x000d__x000a_\s23\qc \li0\ri0\sb240\sa240\keepn\nowidctlpar\wrapdefault\aspalpha\aspnum\faauto\adjustright\rin0\lin0\itap0 \rtlch\fcs1 \af0\afs20\alang1025 \ltrch\fcs0 \i\fs24\lang2057\langfe2057\cgrid\langnp2057\langfenp2057 _x000d__x000a_\sbasedon0 \snext21 \spriority0 \styrsid10290028 AmJustTitle;}{\s24\qr \li0\ri0\sb240\sa240\nowidctlpar\wrapdefault\aspalpha\aspnum\faauto\adjustright\rin0\lin0\itap0 \rtlch\fcs1 \af0\afs20\alang1025 \ltrch\fcs0 _x000d__x000a_\fs24\lang2057\langfe2057\cgrid\langnp2057\langfenp2057 \sbasedon0 \snext24 \spriority0 \styrsid10290028 AmOrLang;}{\s25\qc \li0\ri0\sa240\nowidctlpar\wrapdefault\aspalpha\aspnum\faauto\adjustright\rin0\lin0\itap0 \rtlch\fcs1 \af0\afs20\alang1025 _x000d__x000a_\ltrch\fcs0 \i\fs24\lang2057\langfe2057\cgrid\langnp2057\langfenp2057 \sbasedon0 \snext25 \spriority0 \styrsid10290028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290028 AmNumberTabs;}{\s27\ql \li0\ri0\sb240\nowidctlpar\wrapdefault\aspalpha\aspnum\faauto\adjustright\rin0\lin0\itap0 \rtlch\fcs1 _x000d__x000a_\af0\afs20\alang1025 \ltrch\fcs0 \b\fs24\lang2057\langfe2057\cgrid\langnp2057\langfenp2057 \sbasedon0 \snext27 \spriority0 \styrsid10290028 NormalBold12b;}}{\*\rsidtbl \rsid24658\rsid223860\rsid735077\rsid1718133\rsid2892074\rsid3565327\rsid4339925_x000d__x000a_\rsid4666813\rsid6641733\rsid7823322\rsid9636012\rsid10290028\rsid10377208\rsid11215221\rsid11549030\rsid12154954\rsid12321916\rsid14382809\rsid14424199\rsid15204470\rsid15285974\rsid15950462\rsid16324206\rsid16662270}{\mmathPr\mmathFont34\mbrkBin0_x000d__x000a_\mbrkBinSub0\msmallFrac0\mdispDef1\mlMargin0\mrMargin0\mdefJc1\mwrapIndent1440\mintLim0\mnaryLim1}{\info{\author TOADER Maria}{\operator TOADER Maria}{\creatim\yr2025\mo10\dy28\hr9\min51}{\revtim\yr2025\mo10\dy28\hr9\min51}{\version1}{\edmins0}_x000d__x000a_{\nofpages1}{\nofwords104}{\nofchars596}{\nofcharsws699}{\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290028\newtblstyruls\nogrowautofit\usenormstyforlist\noindnmbrts\felnbrelev\nocxsptable\indrlsweleven\noafcnsttbl\afelev\utinl\hwelev\spltpgpar\notcvasp\notbrkcnstfrctbl\notvatxbx\krnprsnet\cachedcolbal _x000d__x000a_\nouicompat \fet0{\*\wgrffmtfilter 013f}\nofeaturethrottle1\ilfomacatclnup0{\*\template C:\\Users\\mtoader\\AppData\\Local\\Temp\\Blank1.dotx}{\*\ftnsep \ltrpar \pard\plain \ltrpar_x000d__x000a_\ql \li0\ri0\widctlpar\wrapdefault\aspalpha\aspnum\faauto\adjustright\rin0\lin0\itap0 \rtlch\fcs1 \af0\afs20\alang1025 \ltrch\fcs0 \fs24\lang2057\langfe2057\cgrid\langnp2057\langfenp2057 {\rtlch\fcs1 \af0 \ltrch\fcs0 \insrsid4339925 \chftnsep _x000d__x000a_\par }}{\*\ftnsepc \ltrpar \pard\plain \ltrpar\ql \li0\ri0\widctlpar\wrapdefault\aspalpha\aspnum\faauto\adjustright\rin0\lin0\itap0 \rtlch\fcs1 \af0\afs20\alang1025 \ltrch\fcs0 \fs24\lang2057\langfe2057\cgrid\langnp2057\langfenp2057 {\rtlch\fcs1 \af0 _x000d__x000a_\ltrch\fcs0 \insrsid4339925 \chftnsepc _x000d__x000a_\par }}{\*\aftnsep \ltrpar \pard\plain \ltrpar\ql \li0\ri0\widctlpar\wrapdefault\aspalpha\aspnum\faauto\adjustright\rin0\lin0\itap0 \rtlch\fcs1 \af0\afs20\alang1025 \ltrch\fcs0 \fs24\lang2057\langfe2057\cgrid\langnp2057\langfenp2057 {\rtlch\fcs1 \af0 _x000d__x000a_\ltrch\fcs0 \insrsid4339925 \chftnsep _x000d__x000a_\par }}{\*\aftnsepc \ltrpar \pard\plain \ltrpar\ql \li0\ri0\widctlpar\wrapdefault\aspalpha\aspnum\faauto\adjustright\rin0\lin0\itap0 \rtlch\fcs1 \af0\afs20\alang1025 \ltrch\fcs0 \fs24\lang2057\langfe2057\cgrid\langnp2057\langfenp2057 {\rtlch\fcs1 \af0 _x000d__x000a_\ltrch\fcs0 \insrsid433992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2173828 \rtlch\fcs1 _x000d__x000a_\af0\afs20\alang1025 \ltrch\fcs0 \b\fs24\lang2057\langfe2057\cgrid\langnp2057\langfenp2057 {\rtlch\fcs1 \af0 \ltrch\fcs0 \cs17\b0\v\fs20\cf9\lang1024\langfe1024\loch\af1\hich\af1\dbch\af31501\noproof\insrsid10290028\charrsid864463 {\*\bkmkstart restart}_x000d__x000a_\hich\af1\dbch\af31501\loch\f1 &lt;Amend&gt;}{\rtlch\fcs1 \af0 \ltrch\fcs0 \insrsid10290028\charrsid864463 Amendment\tab \tab }{\rtlch\fcs1 \af0 \ltrch\fcs0 _x000d__x000a_\cs17\b0\v\fs20\cf9\lang1024\langfe1024\loch\af1\hich\af1\dbch\af31501\noproof\insrsid10290028\charrsid864463 \hich\af1\dbch\af31501\loch\f1 &lt;NumAm&gt;}{\rtlch\fcs1 \af0 \ltrch\fcs0 \insrsid10290028\charrsid864463 #}{\rtlch\fcs1 \af1 \ltrch\fcs0 _x000d__x000a_\cs18\v\f1\fs20\cf15\insrsid10290028\charrsid864463 ENMIENDA@NRAM@}{\rtlch\fcs1 \af0 \ltrch\fcs0 \insrsid10290028\charrsid864463 #}{\rtlch\fcs1 \af0 \ltrch\fcs0 _x000d__x000a_\cs17\b0\v\fs20\cf9\lang1024\langfe1024\loch\af1\hich\af1\dbch\af31501\noproof\insrsid10290028\charrsid864463 \hich\af1\dbch\af31501\loch\f1 &lt;/NumAm&gt;}{\rtlch\fcs1 \af0 \ltrch\fcs0 \insrsid10290028\charrsid864463 _x000d__x000a_\par }\pard\plain \ltrpar\s27\ql \li0\ri0\sb240\keepn\nowidctlpar\wrapdefault\aspalpha\aspnum\faauto\adjustright\rin0\lin0\itap0\pararsid2173828 \rtlch\fcs1 \af0\afs20\alang1025 \ltrch\fcs0 \b\fs24\lang2057\langfe2057\cgrid\langnp2057\langfenp2057 {_x000d__x000a_\rtlch\fcs1 \af0 \ltrch\fcs0 \cs17\b0\v\fs20\cf9\lang1024\langfe1024\loch\af1\hich\af1\dbch\af31501\noproof\insrsid10290028\charrsid864463 \hich\af1\dbch\af31501\loch\f1 &lt;DocAmend&gt;}{\rtlch\fcs1 \af0 \ltrch\fcs0 \insrsid10290028\charrsid864463 _x000d__x000a_Proposal for a #}{\rtlch\fcs1 \af1 \ltrch\fcs0 \cs18\v\f1\fs20\cf15\insrsid10290028\charrsid864463 MNU[DOC1][DOC2][DOC3]@DOCMSG@DOCMNU}{\rtlch\fcs1 \af0 \ltrch\fcs0 \insrsid10290028\charrsid864463 ##}{\rtlch\fcs1 \af1 \ltrch\fcs0 _x000d__x000a_\cs18\v\f1\fs20\cf15\insrsid10290028\charrsid864463 MNU[AMACTYES][NOTAPP]@CHOICE@AMACTMNU}{\rtlch\fcs1 \af0 \ltrch\fcs0 \insrsid10290028\charrsid864463 #}{\rtlch\fcs1 \af0 \ltrch\fcs0 _x000d__x000a_\cs17\b0\v\fs20\cf9\lang1024\langfe1024\loch\af1\hich\af1\dbch\af31501\noproof\insrsid10290028\charrsid864463 \hich\af1\dbch\af31501\loch\f1 &lt;/DocAmend&gt;}{\rtlch\fcs1 \af0 \ltrch\fcs0 \insrsid10290028\charrsid864463 _x000d__x000a_\par }\pard\plain \ltrpar\s20\ql \li0\ri0\keepn\nowidctlpar\wrapdefault\aspalpha\aspnum\faauto\adjustright\rin0\lin0\itap0\pararsid14315216 \rtlch\fcs1 \af0\afs20\alang1025 \ltrch\fcs0 \b\fs24\lang2057\langfe2057\cgrid\langnp2057\langfenp2057 {\rtlch\fcs1 _x000d__x000a_\af0 \ltrch\fcs0 \cs17\b0\v\fs20\cf9\lang1024\langfe1024\loch\af1\hich\af1\dbch\af31501\noproof\insrsid10290028\charrsid864463 \hich\af1\dbch\af31501\loch\f1 &lt;Article&gt;}{\rtlch\fcs1 \af0 \ltrch\fcs0 \insrsid10290028\charrsid864463 #}{\rtlch\fcs1 \af1 _x000d__x000a_\ltrch\fcs0 \cs18\v\f1\fs20\cf15\insrsid10290028\charrsid864463 MNU[AMACTPARTYES][AMACTPARTNO]@CHOICE@AMACTMNU}{\rtlch\fcs1 \af0 \ltrch\fcs0 \insrsid10290028\charrsid864463 #}{\rtlch\fcs1 \af0 \ltrch\fcs0 _x000d__x000a_\cs17\b0\v\fs20\cf9\lang1024\langfe1024\loch\af1\hich\af1\dbch\af31501\noproof\insrsid10290028\charrsid864463 \hich\af1\dbch\af31501\loch\f1 &lt;/Article&gt;}{\rtlch\fcs1 \af0 \ltrch\fcs0 \insrsid10290028\charrsid864463 _x000d__x000a_\par }\pard\plain \ltrpar\ql \li0\ri0\keepn\widctlpar\wrapdefault\aspalpha\aspnum\faauto\adjustright\rin0\lin0\itap0\pararsid1856914 \rtlch\fcs1 \af0\afs20\alang1025 \ltrch\fcs0 \fs24\lang2057\langfe2057\cgrid\langnp2057\langfenp2057 {\rtlch\fcs1 \af0 _x000d__x000a_\ltrch\fcs0 \cs17\v\fs20\cf9\lang1024\langfe1024\loch\af1\hich\af1\dbch\af31501\noproof\insrsid10290028\charrsid864463 \hich\af1\dbch\af31501\loch\f1 &lt;DocAmend2&gt;&lt;OptDel&gt;}{\rtlch\fcs1 \af0 \ltrch\fcs0 \insrsid10290028\charrsid864463 #}{\rtlch\fcs1 \af1 _x000d__x000a_\ltrch\fcs0 \cs18\v\f1\fs20\cf15\insrsid10290028\charrsid864463 MNU[OPTNRACTYES][NOTAPP]@CHOICE@AMACTMNU}{\rtlch\fcs1 \af0 \ltrch\fcs0 \insrsid10290028\charrsid864463 #}{\rtlch\fcs1 \af0 \ltrch\fcs0 _x000d__x000a_\cs17\v\fs20\cf9\lang1024\langfe1024\loch\af1\hich\af1\dbch\af31501\noproof\insrsid10290028\charrsid864463 \hich\af1\dbch\af31501\loch\f1 &lt;/OptDel&gt;&lt;/DocAmend2&gt;}{\rtlch\fcs1 \af0 \ltrch\fcs0 \insrsid10290028\charrsid864463 _x000d__x000a_\par }\pard \ltrpar\ql \li0\ri0\widctlpar\wrapdefault\aspalpha\aspnum\faauto\adjustright\rin0\lin0\itap0\pararsid2517430 {\rtlch\fcs1 \af0 \ltrch\fcs0 \cs17\v\fs20\cf9\lang1024\langfe1024\loch\af1\hich\af1\dbch\af31501\noproof\insrsid10290028\charrsid864463 _x000d__x000a_\hich\af1\dbch\af31501\loch\f1 &lt;Article2&gt;&lt;OptDel&gt;}{\rtlch\fcs1 \af0 \ltrch\fcs0 \insrsid10290028\charrsid864463 #}{\rtlch\fcs1 \af1 \ltrch\fcs0 \cs18\v\f1\fs20\cf15\insrsid10290028\charrsid864463 MNU[OPTACTPARTYES][NOTAPP]@CHOICE@AMACTMNU}{\rtlch\fcs1 _x000d__x000a_\af0 \ltrch\fcs0 \insrsid10290028\charrsid864463 #}{\rtlch\fcs1 \af0 \ltrch\fcs0 \cs17\v\fs20\cf9\lang1024\langfe1024\loch\af1\hich\af1\dbch\af31501\noproof\insrsid10290028\charrsid864463 \hich\af1\dbch\af31501\loch\f1 &lt;/OptDel&gt;&lt;/Article2&gt;}{\rtlch\fcs1 _x000d__x000a_\af0 \ltrch\fcs0 \insrsid10290028\charrsid864463 _x000d__x000a_\par \ltrrow}\trowd \ltrrow\ts11\trqc\trgaph340\trleft0\trftsWidth3\trwWidth9752\trftsWidthB3\trpaddl340\trpaddr340\trpaddfl3\trpaddft3\trpaddfb3\trpaddfr3\tblrsid2517430\tblind0\tblindtype3 \clvertalt\clbrdrt\brdrtbl \clbrdrl\brdrtbl \clbrdrb\brdrtbl \clbrdrr_x000d__x000a_\brdrtbl \cltxlrtb\clftsWidth3\clwWidth9752\clshdrawnil \cellx9752\pard\plain \ltrpar\ql \li0\ri0\keepn\widctlpar\intbl\wrapdefault\aspalpha\aspnum\faauto\adjustright\rin0\lin0\pararsid14315216 \rtlch\fcs1 \af0\afs20\alang1025 \ltrch\fcs0 _x000d__x000a_\fs24\lang2057\langfe2057\cgrid\langnp2057\langfenp2057 {\rtlch\fcs1 \af0 \ltrch\fcs0 \insrsid10290028\charrsid864463 \cell }\pard\plain \ltrpar\ql \li0\ri0\widctlpar\intbl\wrapdefault\aspalpha\aspnum\faauto\adjustright\rin0\lin0 \rtlch\fcs1 _x000d__x000a_\af0\afs20\alang1025 \ltrch\fcs0 \fs24\lang2057\langfe2057\cgrid\langnp2057\langfenp2057 {\rtlch\fcs1 \af0 \ltrch\fcs0 \insrsid10290028\charrsid864463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2517430\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4315216 \rtlch\fcs1 \af0\afs20\alang1025 \ltrch\fcs0 _x000d__x000a_\i\fs24\lang2057\langfe2057\cgrid\langnp2057\langfenp2057 {\rtlch\fcs1 \af0 \ltrch\fcs0 \insrsid10290028\charrsid864463 #}{\rtlch\fcs1 \af1 \ltrch\fcs0 \cs18\v\f1\fs20\cf15\insrsid10290028\charrsid864463 MNU[OPTLEFTAMACT][LEFTPROP]@CHOICE@AMACTMNU}{_x000d__x000a_\rtlch\fcs1 \af0 \ltrch\fcs0 \insrsid10290028\charrsid864463 #\cell Amendment\cell }\pard\plain \ltrpar\ql \li0\ri0\widctlpar\intbl\wrapdefault\aspalpha\aspnum\faauto\adjustright\rin0\lin0 \rtlch\fcs1 \af0\afs20\alang1025 \ltrch\fcs0 _x000d__x000a_\fs24\lang2057\langfe2057\cgrid\langnp2057\langfenp2057 {\rtlch\fcs1 \af0 \ltrch\fcs0 \insrsid10290028\charrsid864463 \trowd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2517430 \rtlch\fcs1 \af0\afs20\alang1025 \ltrch\fcs0 \fs24\lang2057\langfe2057\cgrid\langnp2057\langfenp2057 {\rtlch\fcs1 \af0 \ltrch\fcs0 _x000d__x000a_\insrsid10290028\charrsid864463 ##\cell ##}{\rtlch\fcs1 \af0\afs24 \ltrch\fcs0 \insrsid10290028\charrsid864463 \cell }\pard\plain \ltrpar\ql \li0\ri0\widctlpar\intbl\wrapdefault\aspalpha\aspnum\faauto\adjustright\rin0\lin0 \rtlch\fcs1 _x000d__x000a_\af0\afs20\alang1025 \ltrch\fcs0 \fs24\lang2057\langfe2057\cgrid\langnp2057\langfenp2057 {\rtlch\fcs1 \af0 \ltrch\fcs0 \insrsid10290028\charrsid864463 \trowd \lastrow \ltrrow_x000d__x000a_\ts11\trqc\trgaph340\trleft0\trftsWidth3\trwWidth9752\trftsWidthB3\trpaddl340\trpaddr340\trpaddfl3\trpaddft3\trpaddfb3\trpaddfr3\tblrsid2517430\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2517430 \rtlch\fcs1 \af0\afs20\alang1025 \ltrch\fcs0 \fs24\lang2057\langfe2057\cgrid\langnp2057\langfenp2057 {\rtlch\fcs1 \af0 \ltrch\fcs0 _x000d__x000a_\insrsid10290028\charrsid864463 Or. }{\rtlch\fcs1 \af0 \ltrch\fcs0 \cs17\v\fs20\cf9\lang1024\langfe1024\loch\af1\hich\af1\dbch\af31501\noproof\insrsid10290028\charrsid864463 \hich\af1\dbch\af31501\loch\f1 &lt;Original&gt;}{\rtlch\fcs1 \af0 \ltrch\fcs0 _x000d__x000a_\insrsid10290028\charrsid864463 #}{\rtlch\fcs1 \af1 \ltrch\fcs0 \cs18\v\f1\fs20\cf15\insrsid10290028\charrsid864463 MNU[ORLANGONE][ORLANGMORE]@CHOICE@ORLANGMNU}{\rtlch\fcs1 \af0 \ltrch\fcs0 \insrsid10290028\charrsid864463 #}{\rtlch\fcs1 \af0 \ltrch\fcs0 _x000d__x000a_\cs17\v\fs20\cf9\lang1024\langfe1024\loch\af1\hich\af1\dbch\af31501\noproof\insrsid10290028\charrsid864463 \hich\af1\dbch\af31501\loch\f1 &lt;/Original&gt;}{\rtlch\fcs1 \af0 \ltrch\fcs0 \insrsid10290028\charrsid864463 _x000d__x000a_\par }\pard\plain \ltrpar\s22\qc \li0\ri0\sb240\sa240\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10290028\charrsid864463 \hich\af1\dbch\af31501\loch\f1 &lt;OptDel&gt;}{\rtlch\fcs1 \af0 \ltrch\fcs0 \insrsid10290028\charrsid864463 #}{_x000d__x000a_\rtlch\fcs1 \af1 \ltrch\fcs0 \cs18\v\f1\fs20\cf15\insrsid10290028\charrsid864463 MNU[CROSSREFNO][CROSSREFYES]@CHOICE@}{\rtlch\fcs1 \af0 \ltrch\fcs0 \insrsid10290028\charrsid864463 #}{\rtlch\fcs1 \af0 \ltrch\fcs0 _x000d__x000a_\cs17\i0\v\fs20\cf9\lang1024\langfe1024\loch\af1\hich\af1\dbch\af31501\noproof\insrsid10290028\charrsid864463 \hich\af1\dbch\af31501\loch\f1 &lt;/OptDel&gt;}{\rtlch\fcs1 \af0 \ltrch\fcs0 \insrsid10290028\charrsid864463 _x000d__x000a_\par }\pard\plain \ltrpar\s23\qc \li0\ri0\sb240\sa240\keepn\nowidctlpar\wrapdefault\aspalpha\aspnum\faauto\adjustright\rin0\lin0\itap0\pararsid2517430 \rtlch\fcs1 \af0\afs20\alang1025 \ltrch\fcs0 \i\fs24\lang2057\langfe2057\cgrid\langnp2057\langfenp2057 {_x000d__x000a_\rtlch\fcs1 \af0 \ltrch\fcs0 \cs17\i0\v\fs20\cf9\lang1024\langfe1024\loch\af1\hich\af1\dbch\af31501\noproof\insrsid10290028\charrsid864463 \hich\af1\dbch\af31501\loch\f1 &lt;TitreJust&gt;}{\rtlch\fcs1 \af0 \ltrch\fcs0 \insrsid10290028\charrsid864463 _x000d__x000a_Justification}{\rtlch\fcs1 \af0 \ltrch\fcs0 \cs17\i0\v\fs20\cf9\lang1024\langfe1024\loch\af1\hich\af1\dbch\af31501\noproof\insrsid10290028\charrsid864463 \hich\af1\dbch\af31501\loch\f1 &lt;/TitreJust&gt;}{\rtlch\fcs1 \af0 \ltrch\fcs0 _x000d__x000a_\insrsid10290028\charrsid864463 _x000d__x000a_\par }\pard\plain \ltrpar\s21\ql \li0\ri0\sa240\nowidctlpar\wrapdefault\aspalpha\aspnum\faauto\adjustright\rin0\lin0\itap0\pararsid2517430 \rtlch\fcs1 \af0\afs20\alang1025 \ltrch\fcs0 \i\fs24\lang2057\langfe2057\cgrid\langnp2057\langfenp2057 {\rtlch\fcs1 \af0 _x000d__x000a_\ltrch\fcs0 \cs17\i0\v\fs20\cf9\lang1024\langfe1024\loch\af1\hich\af1\dbch\af31501\noproof\insrsid10290028\charrsid864463 \hich\af1\dbch\af31501\loch\f1 &lt;OptDelPrev&gt;}{\rtlch\fcs1 \af0 \ltrch\fcs0 \insrsid10290028\charrsid864463 #}{\rtlch\fcs1 \af1 _x000d__x000a_\ltrch\fcs0 \cs18\v\f1\fs20\cf15\insrsid10290028\charrsid864463 MNU[TEXTJUSTYES][TEXTJUSTNO]@CHOICE@}{\rtlch\fcs1 \af0 \ltrch\fcs0 \insrsid10290028\charrsid864463 #}{\rtlch\fcs1 \af0 \ltrch\fcs0 _x000d__x000a_\cs17\i0\v\fs20\cf9\lang1024\langfe1024\loch\af1\hich\af1\dbch\af31501\noproof\insrsid10290028\charrsid864463 \hich\af1\dbch\af31501\loch\f1 &lt;/OptDelPrev&gt;}{\rtlch\fcs1 \af0 \ltrch\fcs0 \insrsid10290028\charrsid864463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0290028\charrsid864463 \hich\af1\dbch\af31501\loch\f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6e_x000d__x000a_7b0de847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615661 HideTWBExt;}{\s16\ql \li0\ri0\sa120\nowidctlpar\wrapdefault\aspalpha\aspnum\faauto\adjustright\rin0\lin0\itap0 \rtlch\fcs1 \af0\afs20\alang1025 \ltrch\fcs0 _x000d__x000a_\fs24\lang2057\langfe2057\cgrid\langnp2057\langfenp2057 \sbasedon0 \snext16 \spriority0 \styrsid11615661 Normal6a;}{\s17\ql \li0\ri0\nowidctlpar\wrapdefault\aspalpha\aspnum\faauto\adjustright\rin0\lin0\itap0 \rtlch\fcs1 \af0\afs20\alang1025 \ltrch\fcs0 _x000d__x000a_\b\fs24\lang2057\langfe2057\cgrid\langnp2057\langfenp2057 \sbasedon0 \snext17 \spriority0 \styrsid11615661 NormalBold;}{\s18\ql \li0\ri0\sa240\nowidctlpar\wrapdefault\aspalpha\aspnum\faauto\adjustright\rin0\lin0\itap0 \rtlch\fcs1 \af0\afs20\alang1025 _x000d__x000a_\ltrch\fcs0 \i\fs24\lang2057\langfe2057\cgrid\langnp2057\langfenp2057 \sbasedon0 \snext18 \spriority0 \styrsid11615661 AmJustText;}{\s19\qc \li0\ri0\sb240\sa240\nowidctlpar\wrapdefault\aspalpha\aspnum\faauto\adjustright\rin0\lin0\itap0 \rtlch\fcs1 _x000d__x000a_\af0\afs20\alang1025 \ltrch\fcs0 \i\fs24\lang2057\langfe2057\cgrid\langnp2057\langfenp2057 \sbasedon0 \snext19 \spriority0 \styrsid11615661 AmCrossRef;}{_x000d__x000a_\s20\qc \li0\ri0\sb240\sa240\keepn\nowidctlpar\wrapdefault\aspalpha\aspnum\faauto\adjustright\rin0\lin0\itap0 \rtlch\fcs1 \af0\afs20\alang1025 \ltrch\fcs0 \i\fs24\lang2057\langfe2057\cgrid\langnp2057\langfenp2057 _x000d__x000a_\sbasedon0 \snext18 \spriority0 \styrsid11615661 AmJustTitle;}{\s21\qr \li0\ri0\sb240\sa240\nowidctlpar\wrapdefault\aspalpha\aspnum\faauto\adjustright\rin0\lin0\itap0 \rtlch\fcs1 \af0\afs20\alang1025 \ltrch\fcs0 _x000d__x000a_\fs24\lang2057\langfe2057\cgrid\langnp2057\langfenp2057 \sbasedon0 \snext21 \spriority0 \styrsid11615661 AmOrLang;}{\s22\qc \li0\ri0\sa240\nowidctlpar\wrapdefault\aspalpha\aspnum\faauto\adjustright\rin0\lin0\itap0 \rtlch\fcs1 \af0\afs20\alang1025 _x000d__x000a_\ltrch\fcs0 \i\fs24\lang2057\langfe2057\cgrid\langnp2057\langfenp2057 \sbasedon0 \snext22 \spriority0 \styrsid1161566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1615661 AmNumberTabs;}{\s24\ql \li0\ri0\sb240\nowidctlpar\wrapdefault\aspalpha\aspnum\faauto\adjustright\rin0\lin0\itap0 \rtlch\fcs1 _x000d__x000a_\af0\afs20\alang1025 \ltrch\fcs0 \b\fs24\lang2057\langfe2057\cgrid\langnp2057\langfenp2057 \sbasedon0 \snext24 \spriority0 \styrsid11615661 NormalBold12b;}}{\*\rsidtbl \rsid24658\rsid358857\rsid735077\rsid787282\rsid2101837\rsid2892074\rsid3622648_x000d__x000a_\rsid4666813\rsid5708216\rsid6641733\rsid7553164\rsid8465581\rsid8681905\rsid8724649\rsid9636012\rsid9862312\rsid11215221\rsid11370291\rsid11434737\rsid11607138\rsid11615661\rsid11824949\rsid12154954\rsid14424199\rsid15204470\rsid15285974\rsid15535219_x000d__x000a_\rsid15950462\rsid16324206\rsid16662270}{\mmathPr\mmathFont34\mbrkBin0\mbrkBinSub0\msmallFrac0\mdispDef1\mlMargin0\mrMargin0\mdefJc1\mwrapIndent1440\mintLim0\mnaryLim1}{\info{\author FELIX Karina}{\operator FELIX Karina}_x000d__x000a_{\creatim\yr2019\mo7\dy3\hr20\min19}{\revtim\yr2019\mo7\dy3\hr20\min19}{\version1}{\edmins0}{\nofpages1}{\nofwords32}{\nofchars369}{\*\company European Parliament}{\nofcharsws373}{\vern97}}{\*\xmlnstbl {\xmlns1 http://schemas.microsoft.com/office/word/200_x000d__x000a_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61566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10183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101837 \chftnsepc _x000d__x000a_\par }}{\*\aftnsep \ltrpar \pard\plain \ltrpar\ql \li0\ri0\widctlpar\wrapdefault\aspalpha\aspnum\faauto\adjustright\rin0\lin0\itap0 \rtlch\fcs1 \af0\afs20\alang1025 \ltrch\fcs0 \fs24\lang2057\langfe2057\cgrid\langnp2057\langfenp2057 {\rtlch\fcs1 \af0 _x000d__x000a_\ltrch\fcs0 \insrsid2101837 \chftnsep _x000d__x000a_\par }}{\*\aftnsepc \ltrpar \pard\plain \ltrpar\ql \li0\ri0\widctlpar\wrapdefault\aspalpha\aspnum\faauto\adjustright\rin0\lin0\itap0 \rtlch\fcs1 \af0\afs20\alang1025 \ltrch\fcs0 \fs24\lang2057\langfe2057\cgrid\langnp2057\langfenp2057 {\rtlch\fcs1 \af0 _x000d__x000a_\ltrch\fcs0 \insrsid2101837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11615661 \rtlch\fcs1 \af0\afs20\alang1025 \ltrch\fcs0 \b\fs24\lang2057\langfe2057\cgrid\langnp2057\langfenp2057 {\rtlch\fcs1 \af0 \ltrch\fcs0 \cs15\b0\v\f1\fs20\cf9\lang1030\langfe2057\langnp1030\insrsid11615661\charrsid5141309 _x000d__x000a_{\*\bkmkstart restart}&lt;Amend&gt;}{\rtlch\fcs1 \af0 \ltrch\fcs0 \lang1030\langfe2057\langnp1030\insrsid11615661\charrsid5141309 [ZAMENDMENT]\tab \tab }{\rtlch\fcs1 \af0 \ltrch\fcs0 _x000d__x000a_\cs15\b0\v\f1\fs20\cf9\lang1030\langfe2057\langnp1030\insrsid11615661\charrsid5141309 &lt;NumAm&gt;}{\rtlch\fcs1 \af0 \ltrch\fcs0 \lang1030\langfe2057\langnp1030\insrsid11615661\charrsid5141309 [ZNRAM]}{\rtlch\fcs1 \af0 \ltrch\fcs0 _x000d__x000a_\cs15\b0\v\f1\fs20\cf9\lang1030\langfe2057\langnp1030\insrsid11615661\charrsid5141309 &lt;/NumAm&gt;}{\rtlch\fcs1 \af0 \ltrch\fcs0 \lang1030\langfe2057\langnp1030\insrsid11615661\charrsid5141309 _x000d__x000a_\par }\pard\plain \ltrpar\s24\ql \li0\ri0\sb240\keepn\nowidctlpar\wrapdefault\aspalpha\aspnum\faauto\adjustright\rin0\lin0\itap0\pararsid11615661 \rtlch\fcs1 \af0\afs20\alang1025 \ltrch\fcs0 \b\fs24\lang2057\langfe2057\cgrid\langnp2057\langfenp2057 {_x000d__x000a_\rtlch\fcs1 \af0 \ltrch\fcs0 \cs15\b0\v\f1\fs20\cf9\lang1030\langfe2057\langnp1030\insrsid11615661\charrsid5141309 &lt;DocAmend&gt;}{\rtlch\fcs1 \af0 \ltrch\fcs0 \lang1030\langfe2057\langnp1030\insrsid11615661\charrsid5141309 [ZPROPOSAL][ZAMACT]}{\rtlch\fcs1 _x000d__x000a_\af0 \ltrch\fcs0 \cs15\b0\v\f1\fs20\cf9\lang1030\langfe2057\langnp1030\insrsid11615661\charrsid5141309 &lt;/DocAmend&gt;}{\rtlch\fcs1 \af0 \ltrch\fcs0 \lang1030\langfe2057\langnp1030\insrsid11615661\charrsid5141309 _x000d__x000a_\par }\pard\plain \ltrpar\s17\ql \li0\ri0\keepn\nowidctlpar\wrapdefault\aspalpha\aspnum\faauto\adjustright\rin0\lin0\itap0\pararsid11615661 \rtlch\fcs1 \af0\afs20\alang1025 \ltrch\fcs0 \b\fs24\lang2057\langfe2057\cgrid\langnp2057\langfenp2057 {\rtlch\fcs1 _x000d__x000a_\af0 \ltrch\fcs0 \cs15\b0\v\f1\fs20\cf9\lang1030\langfe2057\langnp1030\insrsid11615661\charrsid5141309 &lt;Article&gt;}{\rtlch\fcs1 \af0 \ltrch\fcs0 \lang1030\langfe2057\langnp1030\insrsid11615661\charrsid5141309 [ZAMPART]}{\rtlch\fcs1 \af0 \ltrch\fcs0 _x000d__x000a_\cs15\b0\v\f1\fs20\cf9\lang1030\langfe2057\langnp1030\insrsid11615661\charrsid5141309 &lt;/Article&gt;}{\rtlch\fcs1 \af0 \ltrch\fcs0 \lang1030\langfe2057\langnp1030\insrsid11615661\charrsid5141309 _x000d__x000a_\par }\pard\plain \ltrpar\ql \li0\ri0\keepn\widctlpar\wrapdefault\aspalpha\aspnum\faauto\adjustright\rin0\lin0\itap0\pararsid11615661 \rtlch\fcs1 \af0\afs20\alang1025 \ltrch\fcs0 \fs24\lang2057\langfe2057\cgrid\langnp2057\langfenp2057 {\rtlch\fcs1 \af0 _x000d__x000a_\ltrch\fcs0 \cs15\v\f1\fs20\cf9\lang1043\langfe2057\langnp1043\insrsid11615661\charrsid5141309 &lt;DocAmend2&gt;&lt;OptDel&gt;}{\rtlch\fcs1 \af0 \ltrch\fcs0 \lang1043\langfe2057\langnp1043\insrsid11615661\charrsid5141309 [ZNRACT]}{\rtlch\fcs1 \af0 \ltrch\fcs0 _x000d__x000a_\cs15\v\f1\fs20\cf9\lang1043\langfe2057\langnp1043\insrsid11615661\charrsid5141309 &lt;/OptDel&gt;&lt;/DocAmend2&gt;}{\rtlch\fcs1 \af0 \ltrch\fcs0 \lang1043\langfe2057\langnp1043\insrsid11615661\charrsid5141309 _x000d__x000a_\par }\pard \ltrpar\ql \li0\ri0\widctlpar\wrapdefault\aspalpha\aspnum\faauto\adjustright\rin0\lin0\itap0\pararsid11615661 {\rtlch\fcs1 \af0 \ltrch\fcs0 \cs15\v\f1\fs20\cf9\lang1036\langfe2057\langnp1036\insrsid11615661\charrsid5141309 &lt;Article2&gt;&lt;OptDel&gt;}{_x000d__x000a_\rtlch\fcs1 \af0 \ltrch\fcs0 \lang1036\langfe2057\langnp1036\insrsid11615661\charrsid5141309 [ZACTPART]}{\rtlch\fcs1 \af0 \ltrch\fcs0 \cs15\v\f1\fs20\cf9\lang1036\langfe2057\langnp1036\insrsid11615661\charrsid5141309 &lt;/OptDel&gt;&lt;/Article2&gt;}{\rtlch\fcs1 _x000d__x000a_\af0 \ltrch\fcs0 \lang1036\langfe2057\langnp1036\insrsid11615661\charrsid5141309 _x000d__x000a_\par \ltrrow}\trowd \irow0\irowband0\ltrrow\ts11\trqc\trgaph340\trleft-340\trftsWidth3\trwWidth9752\trftsWidthB3\trpaddl340\trpaddr340\trpaddfl3\trpaddft3\trpaddfb3\trpaddfr3\tblrsid2517430\tblind0\tblindtype3 \clvertalt\clbrdrt\brdrtbl \clbrdrl\brdrtbl _x000d__x000a_\clbrdrb\brdrtbl \clbrdrr\brdrtbl \cltxlrtb\clftsWidth3\clwWidth9752\clshdrawnil \cellx9412\pard\plain \ltrpar\ql \li0\ri0\keepn\widctlpar\intbl\wrapdefault\aspalpha\aspnum\faauto\adjustright\rin0\lin0\pararsid14315216 \rtlch\fcs1 \af0\afs20\alang1025 _x000d__x000a_\ltrch\fcs0 \fs24\lang2057\langfe2057\cgrid\langnp2057\langfenp2057 {\rtlch\fcs1 \af0 \ltrch\fcs0 \lang1036\langfe2057\langnp1036\insrsid11615661\charrsid5141309 \cell }\pard\plain \ltrpar_x000d__x000a_\ql \li0\ri0\widctlpar\intbl\wrapdefault\aspalpha\aspnum\faauto\adjustright\rin0\lin0 \rtlch\fcs1 \af0\afs20\alang1025 \ltrch\fcs0 \fs24\lang2057\langfe2057\cgrid\langnp2057\langfenp2057 {\rtlch\fcs1 \af0 \ltrch\fcs0 \insrsid11615661\charrsid6040559 _x000d__x000a_\trowd \irow0\irowband0\ltrrow\ts11\trqc\trgaph340\trleft-340\trftsWidth3\trwWidth9752\trftsWidthB3\trpaddl340\trpaddr340\trpaddfl3\trpaddft3\trpaddfb3\trpaddfr3\tblrsid2517430\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4315216 \rtlch\fcs1 \af0\afs20\alang1025 \ltrch\fcs0 \i\fs24\lang2057\langfe2057\cgrid\langnp2057\langfenp2057 {\rtlch\fcs1 \af0 \ltrch\fcs0 _x000d__x000a_\insrsid11615661\charrsid4593153 [ZLEFT]\cell [ZRIGHT]\cell }\pard\plain \ltrpar\ql \li0\ri0\widctlpar\intbl\wrapdefault\aspalpha\aspnum\faauto\adjustright\rin0\lin0 \rtlch\fcs1 \af0\afs20\alang1025 \ltrch\fcs0 _x000d__x000a_\fs24\lang2057\langfe2057\cgrid\langnp2057\langfenp2057 {\rtlch\fcs1 \af0 \ltrch\fcs0 \insrsid11615661\charrsid4593153 \trowd \irow1\irowband1\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1615661\charrsid4593153 [ZTEXTL]\cell [ZTEXTR]}{\rtlch\fcs1 \af0\afs24 \ltrch\fcs0 \insrsid11615661\charrsid4593153 \cell }\pard\plain \ltrpar\ql \li0\ri0\widctlpar\intbl\wrapdefault\aspalpha\aspnum\faauto\adjustright\rin0\lin0 \rtlch\fcs1 _x000d__x000a_\af0\afs20\alang1025 \ltrch\fcs0 \fs24\lang2057\langfe2057\cgrid\langnp2057\langfenp2057 {\rtlch\fcs1 \af0 \ltrch\fcs0 \insrsid11615661\charrsid4593153 \trowd \irow2\irowband2\lastrow \ltrrow_x000d__x000a_\ts11\trqc\trgaph340\trleft-340\trftsWidth3\trwWidth9752\trftsWidthB3\trpaddl340\trpaddr340\trpaddfl3\trpaddft3\trpaddfb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1615661 \rtlch\fcs1 \af0\afs20\alang1025 \ltrch\fcs0 \fs24\lang2057\langfe2057\cgrid\langnp2057\langfenp2057 {\rtlch\fcs1 \af0 \ltrch\fcs0 _x000d__x000a_\insrsid11615661\charrsid4593153 Or. }{\rtlch\fcs1 \af0 \ltrch\fcs0 \cs15\v\f1\fs20\cf9\insrsid11615661\charrsid4593153 &lt;Original&gt;}{\rtlch\fcs1 \af0 \ltrch\fcs0 \insrsid11615661\charrsid4593153 [ZORLANG]}{\rtlch\fcs1 \af0 \ltrch\fcs0 _x000d__x000a_\cs15\v\f1\fs20\cf9\insrsid11615661\charrsid4593153 &lt;/Original&gt;}{\rtlch\fcs1 \af0 \ltrch\fcs0 \insrsid11615661\charrsid4593153 _x000d__x000a_\par }\pard\plain \ltrpar\s19\qc \li0\ri0\sb240\sa240\nowidctlpar\wrapdefault\aspalpha\aspnum\faauto\adjustright\rin0\lin0\itap0\pararsid11615661 \rtlch\fcs1 \af0\afs20\alang1025 \ltrch\fcs0 \i\fs24\lang2057\langfe2057\cgrid\langnp2057\langfenp2057 {_x000d__x000a_\rtlch\fcs1 \af0 \ltrch\fcs0 \cs15\i0\v\f1\fs20\cf9\insrsid11615661\charrsid4593153 &lt;OptDel&gt;}{\rtlch\fcs1 \af0 \ltrch\fcs0 \insrsid11615661\charrsid4593153 [ZCROSSREF]}{\rtlch\fcs1 \af0 \ltrch\fcs0 \cs15\i0\v\f1\fs20\cf9\insrsid11615661\charrsid4593153 _x000d__x000a_&lt;/OptDel&gt;}{\rtlch\fcs1 \af0 \ltrch\fcs0 \insrsid11615661\charrsid4593153 _x000d__x000a_\par }\pard\plain \ltrpar\s20\qc \li0\ri0\sb240\sa240\keepn\nowidctlpar\wrapdefault\aspalpha\aspnum\faauto\adjustright\rin0\lin0\itap0\pararsid11615661 \rtlch\fcs1 \af0\afs20\alang1025 \ltrch\fcs0 \i\fs24\lang2057\langfe2057\cgrid\langnp2057\langfenp2057 {_x000d__x000a_\rtlch\fcs1 \af0 \ltrch\fcs0 \cs15\i0\v\f1\fs20\cf9\insrsid11615661\charrsid4593153 &lt;TitreJust&gt;}{\rtlch\fcs1 \af0 \ltrch\fcs0 \insrsid11615661\charrsid4593153 [ZJUSTIFICATION]}{\rtlch\fcs1 \af0 \ltrch\fcs0 _x000d__x000a_\cs15\i0\v\f1\fs20\cf9\insrsid11615661\charrsid4593153 &lt;/TitreJust&gt;}{\rtlch\fcs1 \af0 \ltrch\fcs0 \insrsid11615661\charrsid4593153 _x000d__x000a_\par }\pard\plain \ltrpar\s18\ql \li0\ri0\sa240\nowidctlpar\wrapdefault\aspalpha\aspnum\faauto\adjustright\rin0\lin0\itap0\pararsid11615661 \rtlch\fcs1 \af0\afs20\alang1025 \ltrch\fcs0 \i\fs24\lang2057\langfe2057\cgrid\langnp2057\langfenp2057 {\rtlch\fcs1 _x000d__x000a_\af0 \ltrch\fcs0 \cs15\i0\v\f1\fs20\cf9\insrsid11615661\charrsid4593153 &lt;OptDelPrev&gt;}{\rtlch\fcs1 \af0 \ltrch\fcs0 \insrsid11615661\charrsid4593153 [ZTEXTJUST]}{\rtlch\fcs1 \af0 \ltrch\fcs0 \cs15\i0\v\f1\fs20\cf9\insrsid11615661\charrsid4593153 _x000d__x000a_&lt;/OptDelPrev&gt;}{\rtlch\fcs1 \af0 \ltrch\fcs0 \insrsid11615661\charrsid4593153 _x000d__x000a_\par }\pard\plain \ltrpar\ql \li0\ri0\widctlpar\wrapdefault\aspalpha\aspnum\faauto\adjustright\rin0\lin0\itap0\pararsid11615661 \rtlch\fcs1 \af0\afs20\alang1025 \ltrch\fcs0 \fs24\lang2057\langfe2057\cgrid\langnp2057\langfenp2057 {\rtlch\fcs1 \af0 \ltrch\fcs0 _x000d__x000a_\cs15\v\f1\fs20\cf9\insrsid11615661\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R_COD_1amCom"/>
    <w:docVar w:name="strSubDir" w:val="1330"/>
    <w:docVar w:name="TVTAMPART" w:val="x"/>
    <w:docVar w:name="TXTLANGUE" w:val="EN"/>
    <w:docVar w:name="TXTLANGUEMIN" w:val="en"/>
    <w:docVar w:name="TXTNRC" w:val="0047/2025"/>
    <w:docVar w:name="TXTNRCOD" w:val="2025/0059"/>
    <w:docVar w:name="TXTNRCOM" w:val="(2025)0101"/>
    <w:docVar w:name="TXTNRFIRSTAM" w:val="1"/>
    <w:docVar w:name="TXTNRLASTAM" w:val="199"/>
    <w:docVar w:name="TXTNRPE" w:val="779.352"/>
    <w:docVar w:name="TXTPEorAP" w:val="PE"/>
    <w:docVar w:name="TXTROUTE" w:val="PR\1330657EN.docx"/>
    <w:docVar w:name="TXTTITLE" w:val="establishing a common system for the return of third-country nationals staying illegally in the Union, and repealing Directive 2008/115/EC of the European Parliament and the Council, Council Directive 2001/40/EC and Council Decision 2004/191/EC"/>
    <w:docVar w:name="TXTVERSION" w:val="01-00"/>
  </w:docVars>
  <w:rsids>
    <w:rsidRoot w:val="000D30CF"/>
    <w:rsid w:val="00011AAB"/>
    <w:rsid w:val="00012351"/>
    <w:rsid w:val="000139E5"/>
    <w:rsid w:val="000157A9"/>
    <w:rsid w:val="00055B4E"/>
    <w:rsid w:val="00073D40"/>
    <w:rsid w:val="00075DFF"/>
    <w:rsid w:val="00077848"/>
    <w:rsid w:val="000825BA"/>
    <w:rsid w:val="00084DD2"/>
    <w:rsid w:val="00084E89"/>
    <w:rsid w:val="000A2A7D"/>
    <w:rsid w:val="000A69EE"/>
    <w:rsid w:val="000B4AE1"/>
    <w:rsid w:val="000B62B6"/>
    <w:rsid w:val="000B7489"/>
    <w:rsid w:val="000D30CF"/>
    <w:rsid w:val="000E4AEA"/>
    <w:rsid w:val="000F1096"/>
    <w:rsid w:val="00111530"/>
    <w:rsid w:val="00120948"/>
    <w:rsid w:val="00123DD5"/>
    <w:rsid w:val="001277AE"/>
    <w:rsid w:val="00142215"/>
    <w:rsid w:val="001462DE"/>
    <w:rsid w:val="001767E2"/>
    <w:rsid w:val="00177C4F"/>
    <w:rsid w:val="001801CF"/>
    <w:rsid w:val="00185DF7"/>
    <w:rsid w:val="00187008"/>
    <w:rsid w:val="001B3829"/>
    <w:rsid w:val="001C5592"/>
    <w:rsid w:val="001C5B44"/>
    <w:rsid w:val="001C6FFC"/>
    <w:rsid w:val="001F125D"/>
    <w:rsid w:val="001F7C7C"/>
    <w:rsid w:val="002106F7"/>
    <w:rsid w:val="00212B84"/>
    <w:rsid w:val="00224306"/>
    <w:rsid w:val="002346B0"/>
    <w:rsid w:val="00235E35"/>
    <w:rsid w:val="00262BC9"/>
    <w:rsid w:val="002667C3"/>
    <w:rsid w:val="002669B6"/>
    <w:rsid w:val="00290BED"/>
    <w:rsid w:val="002C756E"/>
    <w:rsid w:val="002D13EE"/>
    <w:rsid w:val="002D3A61"/>
    <w:rsid w:val="002E33EE"/>
    <w:rsid w:val="002F40BB"/>
    <w:rsid w:val="002F4B02"/>
    <w:rsid w:val="00305CD9"/>
    <w:rsid w:val="0031356A"/>
    <w:rsid w:val="00323EF8"/>
    <w:rsid w:val="003316DD"/>
    <w:rsid w:val="00343593"/>
    <w:rsid w:val="003506ED"/>
    <w:rsid w:val="00366A46"/>
    <w:rsid w:val="00370AC3"/>
    <w:rsid w:val="003824EE"/>
    <w:rsid w:val="003B4689"/>
    <w:rsid w:val="003C2068"/>
    <w:rsid w:val="003C37CF"/>
    <w:rsid w:val="003D1226"/>
    <w:rsid w:val="003F0C6B"/>
    <w:rsid w:val="0040383A"/>
    <w:rsid w:val="004100B1"/>
    <w:rsid w:val="00426E47"/>
    <w:rsid w:val="00427C26"/>
    <w:rsid w:val="00433032"/>
    <w:rsid w:val="00455743"/>
    <w:rsid w:val="00457A5B"/>
    <w:rsid w:val="00461601"/>
    <w:rsid w:val="004A1FB6"/>
    <w:rsid w:val="004B287C"/>
    <w:rsid w:val="004C0915"/>
    <w:rsid w:val="004D424E"/>
    <w:rsid w:val="004E42C8"/>
    <w:rsid w:val="004E733D"/>
    <w:rsid w:val="004F3FA5"/>
    <w:rsid w:val="0051271F"/>
    <w:rsid w:val="00521F46"/>
    <w:rsid w:val="00523714"/>
    <w:rsid w:val="00525012"/>
    <w:rsid w:val="005478CA"/>
    <w:rsid w:val="00551111"/>
    <w:rsid w:val="00551123"/>
    <w:rsid w:val="00565190"/>
    <w:rsid w:val="00566811"/>
    <w:rsid w:val="00570A6A"/>
    <w:rsid w:val="00586E50"/>
    <w:rsid w:val="0059583D"/>
    <w:rsid w:val="00596295"/>
    <w:rsid w:val="005A42D9"/>
    <w:rsid w:val="005B6925"/>
    <w:rsid w:val="005C2BEF"/>
    <w:rsid w:val="005D1A99"/>
    <w:rsid w:val="005D7609"/>
    <w:rsid w:val="005D7EE8"/>
    <w:rsid w:val="005F71FF"/>
    <w:rsid w:val="006102F2"/>
    <w:rsid w:val="00642325"/>
    <w:rsid w:val="00671006"/>
    <w:rsid w:val="00680D9B"/>
    <w:rsid w:val="0069092A"/>
    <w:rsid w:val="006A2F5D"/>
    <w:rsid w:val="006B6C0E"/>
    <w:rsid w:val="006C6348"/>
    <w:rsid w:val="006F7907"/>
    <w:rsid w:val="00743189"/>
    <w:rsid w:val="00743D33"/>
    <w:rsid w:val="00782EA5"/>
    <w:rsid w:val="007858FC"/>
    <w:rsid w:val="007932B3"/>
    <w:rsid w:val="00793EA9"/>
    <w:rsid w:val="007D0FB9"/>
    <w:rsid w:val="007D6F68"/>
    <w:rsid w:val="00823E6B"/>
    <w:rsid w:val="00826780"/>
    <w:rsid w:val="00837CCD"/>
    <w:rsid w:val="008633CC"/>
    <w:rsid w:val="00865190"/>
    <w:rsid w:val="008719B9"/>
    <w:rsid w:val="00894923"/>
    <w:rsid w:val="00894ECE"/>
    <w:rsid w:val="00896BB4"/>
    <w:rsid w:val="008A3DF3"/>
    <w:rsid w:val="008A7FB8"/>
    <w:rsid w:val="008D0F47"/>
    <w:rsid w:val="008F0EBA"/>
    <w:rsid w:val="009022B8"/>
    <w:rsid w:val="00905529"/>
    <w:rsid w:val="00911FA7"/>
    <w:rsid w:val="00914537"/>
    <w:rsid w:val="00917CC4"/>
    <w:rsid w:val="00950971"/>
    <w:rsid w:val="00957E26"/>
    <w:rsid w:val="009644B6"/>
    <w:rsid w:val="00964CC6"/>
    <w:rsid w:val="0096655F"/>
    <w:rsid w:val="009763DA"/>
    <w:rsid w:val="009975B3"/>
    <w:rsid w:val="009A216D"/>
    <w:rsid w:val="009B4B93"/>
    <w:rsid w:val="009E3839"/>
    <w:rsid w:val="009F24BE"/>
    <w:rsid w:val="009F6C2F"/>
    <w:rsid w:val="009F767A"/>
    <w:rsid w:val="00A22533"/>
    <w:rsid w:val="00A26F46"/>
    <w:rsid w:val="00A30AA5"/>
    <w:rsid w:val="00A34FD3"/>
    <w:rsid w:val="00A36929"/>
    <w:rsid w:val="00A50548"/>
    <w:rsid w:val="00A60EE7"/>
    <w:rsid w:val="00A910C9"/>
    <w:rsid w:val="00A92351"/>
    <w:rsid w:val="00A94487"/>
    <w:rsid w:val="00AA35B0"/>
    <w:rsid w:val="00AD18C8"/>
    <w:rsid w:val="00AD7FA6"/>
    <w:rsid w:val="00AE4643"/>
    <w:rsid w:val="00AE5A45"/>
    <w:rsid w:val="00AF0416"/>
    <w:rsid w:val="00AF0DB6"/>
    <w:rsid w:val="00B0463B"/>
    <w:rsid w:val="00B10CB4"/>
    <w:rsid w:val="00B12509"/>
    <w:rsid w:val="00B13D6F"/>
    <w:rsid w:val="00B23B72"/>
    <w:rsid w:val="00B42702"/>
    <w:rsid w:val="00B54EAF"/>
    <w:rsid w:val="00B57B8B"/>
    <w:rsid w:val="00B666BF"/>
    <w:rsid w:val="00B85407"/>
    <w:rsid w:val="00B95702"/>
    <w:rsid w:val="00BC047C"/>
    <w:rsid w:val="00BC3ED4"/>
    <w:rsid w:val="00BC6489"/>
    <w:rsid w:val="00BD480C"/>
    <w:rsid w:val="00C20954"/>
    <w:rsid w:val="00C23324"/>
    <w:rsid w:val="00C42A41"/>
    <w:rsid w:val="00C47E74"/>
    <w:rsid w:val="00C56FCD"/>
    <w:rsid w:val="00C57A72"/>
    <w:rsid w:val="00C6027B"/>
    <w:rsid w:val="00C73602"/>
    <w:rsid w:val="00C83CE6"/>
    <w:rsid w:val="00C85D0F"/>
    <w:rsid w:val="00CF60C8"/>
    <w:rsid w:val="00D25BA6"/>
    <w:rsid w:val="00D27CC3"/>
    <w:rsid w:val="00D30DE2"/>
    <w:rsid w:val="00D32924"/>
    <w:rsid w:val="00D503A3"/>
    <w:rsid w:val="00D57695"/>
    <w:rsid w:val="00DA6ED0"/>
    <w:rsid w:val="00DB60F6"/>
    <w:rsid w:val="00DC5011"/>
    <w:rsid w:val="00DF28AF"/>
    <w:rsid w:val="00E15FBD"/>
    <w:rsid w:val="00E171B6"/>
    <w:rsid w:val="00E72695"/>
    <w:rsid w:val="00EB1753"/>
    <w:rsid w:val="00EB6CFF"/>
    <w:rsid w:val="00ED63DD"/>
    <w:rsid w:val="00EE3996"/>
    <w:rsid w:val="00F06016"/>
    <w:rsid w:val="00F07062"/>
    <w:rsid w:val="00F23CFC"/>
    <w:rsid w:val="00F329E4"/>
    <w:rsid w:val="00F33A03"/>
    <w:rsid w:val="00F433E2"/>
    <w:rsid w:val="00F904AE"/>
    <w:rsid w:val="00F934F8"/>
    <w:rsid w:val="00FB52FE"/>
    <w:rsid w:val="00FC0A34"/>
    <w:rsid w:val="00FD1DEF"/>
    <w:rsid w:val="00FE2839"/>
    <w:rsid w:val="00FE3B3F"/>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42BF8C"/>
  <w15:chartTrackingRefBased/>
  <w15:docId w15:val="{39E3E4AE-C582-4DE0-B2F7-CA21316BF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i-FI"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F3FA5"/>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C23324"/>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link w:val="NormalBoldChar"/>
    <w:rPr>
      <w:b/>
    </w:rPr>
  </w:style>
  <w:style w:type="paragraph" w:customStyle="1" w:styleId="NormalBold12a">
    <w:name w:val="NormalBold12a"/>
    <w:basedOn w:val="Normal"/>
    <w:pPr>
      <w:spacing w:after="240"/>
    </w:pPr>
    <w:rPr>
      <w:b/>
    </w:rPr>
  </w:style>
  <w:style w:type="paragraph" w:customStyle="1" w:styleId="AmJustText">
    <w:name w:val="AmJustText"/>
    <w:basedOn w:val="Normal"/>
    <w:pPr>
      <w:spacing w:after="240"/>
    </w:pPr>
    <w:rPr>
      <w:i/>
    </w:rPr>
  </w:style>
  <w:style w:type="paragraph" w:customStyle="1" w:styleId="NormalHanging12a">
    <w:name w:val="NormalHanging12a"/>
    <w:basedOn w:val="Normal"/>
    <w:pPr>
      <w:spacing w:after="240"/>
      <w:ind w:left="567" w:hanging="567"/>
    </w:pPr>
  </w:style>
  <w:style w:type="paragraph" w:customStyle="1" w:styleId="EPName">
    <w:name w:val="EPName"/>
    <w:basedOn w:val="Normal"/>
    <w:rsid w:val="006F7907"/>
    <w:pPr>
      <w:spacing w:before="80" w:after="80"/>
    </w:pPr>
    <w:rPr>
      <w:rFonts w:ascii="Arial Narrow" w:hAnsi="Arial Narrow" w:cs="Arial"/>
      <w:b/>
      <w:sz w:val="32"/>
      <w:szCs w:val="22"/>
    </w:rPr>
  </w:style>
  <w:style w:type="paragraph" w:customStyle="1" w:styleId="CoverNormal24a">
    <w:name w:val="CoverNormal24a"/>
    <w:basedOn w:val="Normal"/>
    <w:rsid w:val="00F07062"/>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DA6ED0"/>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CoverReference">
    <w:name w:val="CoverReference"/>
    <w:basedOn w:val="Normal"/>
    <w:rsid w:val="004E733D"/>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F07062"/>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F23CFC"/>
    <w:pPr>
      <w:tabs>
        <w:tab w:val="center" w:pos="4513"/>
        <w:tab w:val="right" w:pos="9026"/>
      </w:tabs>
    </w:pPr>
  </w:style>
  <w:style w:type="paragraph" w:customStyle="1" w:styleId="AmOrLang">
    <w:name w:val="AmOrLang"/>
    <w:basedOn w:val="Normal"/>
    <w:rsid w:val="002669B6"/>
    <w:pPr>
      <w:spacing w:before="240" w:after="240"/>
      <w:jc w:val="right"/>
    </w:pPr>
  </w:style>
  <w:style w:type="paragraph" w:customStyle="1" w:styleId="AmColumnHeading">
    <w:name w:val="Am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EPBody">
    <w:name w:val="EPBody"/>
    <w:basedOn w:val="Normal"/>
    <w:rsid w:val="00461601"/>
    <w:pPr>
      <w:jc w:val="center"/>
    </w:pPr>
    <w:rPr>
      <w:rFonts w:ascii="Arial" w:hAnsi="Arial" w:cs="Arial"/>
      <w:i/>
      <w:sz w:val="22"/>
      <w:szCs w:val="22"/>
    </w:rPr>
  </w:style>
  <w:style w:type="paragraph" w:customStyle="1" w:styleId="LineTop">
    <w:name w:val="LineTop"/>
    <w:basedOn w:val="Normal"/>
    <w:next w:val="Normal"/>
    <w:rsid w:val="00461601"/>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461601"/>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EPFooter">
    <w:name w:val="EPFooter"/>
    <w:basedOn w:val="Normal"/>
    <w:rsid w:val="00F07062"/>
    <w:pPr>
      <w:tabs>
        <w:tab w:val="center" w:pos="4535"/>
        <w:tab w:val="right" w:pos="9071"/>
      </w:tabs>
      <w:spacing w:before="240" w:after="240"/>
    </w:pPr>
    <w:rPr>
      <w:color w:val="010000"/>
      <w:sz w:val="22"/>
    </w:rPr>
  </w:style>
  <w:style w:type="character" w:styleId="PageNumber">
    <w:name w:val="page number"/>
    <w:basedOn w:val="DefaultParagraphFont"/>
    <w:semiHidden/>
    <w:rsid w:val="00914537"/>
  </w:style>
  <w:style w:type="character" w:customStyle="1" w:styleId="HeaderChar">
    <w:name w:val="Header Char"/>
    <w:basedOn w:val="DefaultParagraphFont"/>
    <w:link w:val="Header"/>
    <w:semiHidden/>
    <w:rsid w:val="00F23CFC"/>
    <w:rPr>
      <w:sz w:val="24"/>
    </w:rPr>
  </w:style>
  <w:style w:type="paragraph" w:customStyle="1" w:styleId="EPComma">
    <w:name w:val="EPComma"/>
    <w:basedOn w:val="Normal"/>
    <w:rsid w:val="00A910C9"/>
    <w:pPr>
      <w:spacing w:before="480" w:after="240"/>
    </w:pPr>
  </w:style>
  <w:style w:type="paragraph" w:customStyle="1" w:styleId="Lgendesigne">
    <w:name w:val="Légende signe"/>
    <w:basedOn w:val="Normal"/>
    <w:rsid w:val="00566811"/>
    <w:pPr>
      <w:tabs>
        <w:tab w:val="right" w:pos="454"/>
        <w:tab w:val="left" w:pos="737"/>
      </w:tabs>
      <w:ind w:left="737" w:hanging="737"/>
    </w:pPr>
    <w:rPr>
      <w:snapToGrid w:val="0"/>
      <w:sz w:val="18"/>
      <w:lang w:eastAsia="en-US"/>
    </w:rPr>
  </w:style>
  <w:style w:type="paragraph" w:customStyle="1" w:styleId="Lgendetitre">
    <w:name w:val="Légende titre"/>
    <w:basedOn w:val="Normal"/>
    <w:rsid w:val="00566811"/>
    <w:pPr>
      <w:spacing w:before="240" w:after="240"/>
    </w:pPr>
    <w:rPr>
      <w:b/>
      <w:i/>
      <w:snapToGrid w:val="0"/>
      <w:lang w:eastAsia="en-US"/>
    </w:rPr>
  </w:style>
  <w:style w:type="paragraph" w:customStyle="1" w:styleId="Lgendestandard">
    <w:name w:val="Légende standard"/>
    <w:basedOn w:val="Normal"/>
    <w:rsid w:val="00566811"/>
    <w:rPr>
      <w:sz w:val="18"/>
    </w:rPr>
  </w:style>
  <w:style w:type="paragraph" w:customStyle="1" w:styleId="msonormal0">
    <w:name w:val="msonormal"/>
    <w:basedOn w:val="Normal"/>
    <w:rsid w:val="00E15FBD"/>
    <w:pPr>
      <w:widowControl/>
      <w:spacing w:before="100" w:beforeAutospacing="1" w:after="100" w:afterAutospacing="1"/>
    </w:pPr>
    <w:rPr>
      <w:szCs w:val="24"/>
    </w:rPr>
  </w:style>
  <w:style w:type="paragraph" w:styleId="Footer">
    <w:name w:val="footer"/>
    <w:link w:val="FooterChar"/>
    <w:unhideWhenUsed/>
    <w:rsid w:val="00E15FBD"/>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E15FBD"/>
    <w:rPr>
      <w:sz w:val="22"/>
    </w:rPr>
  </w:style>
  <w:style w:type="character" w:customStyle="1" w:styleId="Normal12Char">
    <w:name w:val="Normal12 Char"/>
    <w:basedOn w:val="DefaultParagraphFont"/>
    <w:link w:val="Normal12"/>
    <w:locked/>
    <w:rsid w:val="00E15FBD"/>
    <w:rPr>
      <w:noProof/>
      <w:sz w:val="24"/>
    </w:rPr>
  </w:style>
  <w:style w:type="paragraph" w:customStyle="1" w:styleId="Normal12">
    <w:name w:val="Normal12"/>
    <w:basedOn w:val="Normal"/>
    <w:link w:val="Normal12Char"/>
    <w:rsid w:val="00E15FBD"/>
    <w:pPr>
      <w:spacing w:after="240"/>
    </w:pPr>
    <w:rPr>
      <w:noProof/>
    </w:rPr>
  </w:style>
  <w:style w:type="paragraph" w:customStyle="1" w:styleId="CommitteeAM">
    <w:name w:val="CommitteeAM"/>
    <w:basedOn w:val="Normal"/>
    <w:rsid w:val="00E15FBD"/>
    <w:pPr>
      <w:spacing w:before="240" w:after="600"/>
      <w:jc w:val="center"/>
    </w:pPr>
    <w:rPr>
      <w:i/>
    </w:rPr>
  </w:style>
  <w:style w:type="paragraph" w:customStyle="1" w:styleId="ZDateAM">
    <w:name w:val="ZDateAM"/>
    <w:basedOn w:val="Normal"/>
    <w:rsid w:val="00E15FBD"/>
    <w:pPr>
      <w:tabs>
        <w:tab w:val="right" w:pos="9356"/>
      </w:tabs>
      <w:spacing w:after="480"/>
    </w:pPr>
    <w:rPr>
      <w:noProof/>
    </w:rPr>
  </w:style>
  <w:style w:type="paragraph" w:customStyle="1" w:styleId="ProjRap">
    <w:name w:val="ProjRap"/>
    <w:basedOn w:val="Normal"/>
    <w:rsid w:val="00E15FBD"/>
    <w:pPr>
      <w:tabs>
        <w:tab w:val="right" w:pos="9356"/>
      </w:tabs>
    </w:pPr>
    <w:rPr>
      <w:b/>
      <w:noProof/>
    </w:rPr>
  </w:style>
  <w:style w:type="paragraph" w:customStyle="1" w:styleId="PELeft">
    <w:name w:val="PELeft"/>
    <w:basedOn w:val="Normal"/>
    <w:rsid w:val="00E15FBD"/>
    <w:pPr>
      <w:spacing w:before="40" w:after="40"/>
    </w:pPr>
    <w:rPr>
      <w:rFonts w:ascii="Arial" w:hAnsi="Arial" w:cs="Arial"/>
      <w:sz w:val="22"/>
      <w:szCs w:val="22"/>
    </w:rPr>
  </w:style>
  <w:style w:type="paragraph" w:customStyle="1" w:styleId="PERight">
    <w:name w:val="PERight"/>
    <w:basedOn w:val="Normal"/>
    <w:next w:val="Normal"/>
    <w:rsid w:val="00E15FBD"/>
    <w:pPr>
      <w:jc w:val="right"/>
    </w:pPr>
    <w:rPr>
      <w:rFonts w:ascii="Arial" w:hAnsi="Arial" w:cs="Arial"/>
      <w:sz w:val="22"/>
      <w:szCs w:val="22"/>
    </w:rPr>
  </w:style>
  <w:style w:type="character" w:customStyle="1" w:styleId="Normal6Char">
    <w:name w:val="Normal6 Char"/>
    <w:basedOn w:val="DefaultParagraphFont"/>
    <w:link w:val="Normal6"/>
    <w:locked/>
    <w:rsid w:val="00E15FBD"/>
    <w:rPr>
      <w:sz w:val="24"/>
      <w:lang w:val="fi-FI"/>
    </w:rPr>
  </w:style>
  <w:style w:type="paragraph" w:customStyle="1" w:styleId="Normal6">
    <w:name w:val="Normal6"/>
    <w:basedOn w:val="Normal"/>
    <w:link w:val="Normal6Char"/>
    <w:rsid w:val="00E15FBD"/>
    <w:pPr>
      <w:spacing w:after="120"/>
    </w:pPr>
  </w:style>
  <w:style w:type="character" w:customStyle="1" w:styleId="NormalBoldChar">
    <w:name w:val="NormalBold Char"/>
    <w:basedOn w:val="DefaultParagraphFont"/>
    <w:link w:val="NormalBold"/>
    <w:locked/>
    <w:rsid w:val="00E15FBD"/>
    <w:rPr>
      <w:b/>
      <w:sz w:val="24"/>
    </w:rPr>
  </w:style>
  <w:style w:type="paragraph" w:customStyle="1" w:styleId="Normal12Italic">
    <w:name w:val="Normal12Italic"/>
    <w:basedOn w:val="Normal12"/>
    <w:rsid w:val="00E15FBD"/>
    <w:rPr>
      <w:i/>
    </w:rPr>
  </w:style>
  <w:style w:type="paragraph" w:customStyle="1" w:styleId="JustificationTitle">
    <w:name w:val="JustificationTitle"/>
    <w:basedOn w:val="Normal"/>
    <w:next w:val="Normal12"/>
    <w:rsid w:val="00E15FBD"/>
    <w:pPr>
      <w:keepNext/>
      <w:spacing w:before="240" w:after="240"/>
      <w:jc w:val="center"/>
    </w:pPr>
    <w:rPr>
      <w:i/>
      <w:noProof/>
    </w:rPr>
  </w:style>
  <w:style w:type="paragraph" w:customStyle="1" w:styleId="Olang">
    <w:name w:val="Olang"/>
    <w:basedOn w:val="Normal"/>
    <w:rsid w:val="00E15FBD"/>
    <w:pPr>
      <w:spacing w:before="240" w:after="240"/>
      <w:jc w:val="right"/>
    </w:pPr>
    <w:rPr>
      <w:noProof/>
      <w:szCs w:val="24"/>
    </w:rPr>
  </w:style>
  <w:style w:type="paragraph" w:customStyle="1" w:styleId="ColumnHeading">
    <w:name w:val="ColumnHeading"/>
    <w:basedOn w:val="Normal"/>
    <w:rsid w:val="00E15FBD"/>
    <w:pPr>
      <w:spacing w:after="240"/>
      <w:jc w:val="center"/>
    </w:pPr>
    <w:rPr>
      <w:i/>
    </w:rPr>
  </w:style>
  <w:style w:type="paragraph" w:customStyle="1" w:styleId="AMNumberTabs0">
    <w:name w:val="AMNumberTabs"/>
    <w:basedOn w:val="Normal"/>
    <w:rsid w:val="00E15FBD"/>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rossRef">
    <w:name w:val="CrossRef"/>
    <w:basedOn w:val="Normal"/>
    <w:rsid w:val="00E15FBD"/>
    <w:pPr>
      <w:spacing w:before="240"/>
      <w:jc w:val="center"/>
    </w:pPr>
    <w:rPr>
      <w:i/>
    </w:rPr>
  </w:style>
  <w:style w:type="paragraph" w:customStyle="1" w:styleId="Footer2">
    <w:name w:val="Footer2"/>
    <w:basedOn w:val="Normal12"/>
    <w:rsid w:val="00E15FBD"/>
    <w:pPr>
      <w:tabs>
        <w:tab w:val="center" w:pos="4535"/>
        <w:tab w:val="right" w:pos="9923"/>
      </w:tabs>
      <w:spacing w:line="480" w:lineRule="auto"/>
      <w:ind w:left="-851"/>
    </w:pPr>
    <w:rPr>
      <w:rFonts w:ascii="Arial" w:cs="Arial"/>
      <w:b/>
      <w:sz w:val="48"/>
    </w:rPr>
  </w:style>
  <w:style w:type="character" w:customStyle="1" w:styleId="Footer2Middle">
    <w:name w:val="Footer2Middle"/>
    <w:rsid w:val="00E15FBD"/>
    <w:rPr>
      <w:rFonts w:ascii="Arial" w:hAnsi="Arial" w:cs="Arial" w:hint="default"/>
      <w:b w:val="0"/>
      <w:bCs w:val="0"/>
      <w:i/>
      <w:iCs w:val="0"/>
      <w:color w:val="C0C0C0"/>
      <w:sz w:val="22"/>
    </w:rPr>
  </w:style>
  <w:style w:type="paragraph" w:customStyle="1" w:styleId="EntPE">
    <w:name w:val="EntPE"/>
    <w:basedOn w:val="Normal12"/>
    <w:rsid w:val="00E15FBD"/>
    <w:pPr>
      <w:jc w:val="center"/>
    </w:pPr>
    <w:rPr>
      <w:noProof w:val="0"/>
      <w:sz w:val="56"/>
    </w:rPr>
  </w:style>
  <w:style w:type="character" w:styleId="CommentReference">
    <w:name w:val="annotation reference"/>
    <w:basedOn w:val="DefaultParagraphFont"/>
    <w:rsid w:val="000A2A7D"/>
    <w:rPr>
      <w:sz w:val="16"/>
      <w:szCs w:val="16"/>
    </w:rPr>
  </w:style>
  <w:style w:type="paragraph" w:styleId="CommentText">
    <w:name w:val="annotation text"/>
    <w:basedOn w:val="Normal"/>
    <w:link w:val="CommentTextChar"/>
    <w:rsid w:val="000A2A7D"/>
    <w:rPr>
      <w:sz w:val="20"/>
    </w:rPr>
  </w:style>
  <w:style w:type="character" w:customStyle="1" w:styleId="CommentTextChar">
    <w:name w:val="Comment Text Char"/>
    <w:basedOn w:val="DefaultParagraphFont"/>
    <w:link w:val="CommentText"/>
    <w:rsid w:val="000A2A7D"/>
  </w:style>
  <w:style w:type="paragraph" w:styleId="CommentSubject">
    <w:name w:val="annotation subject"/>
    <w:basedOn w:val="CommentText"/>
    <w:next w:val="CommentText"/>
    <w:link w:val="CommentSubjectChar"/>
    <w:semiHidden/>
    <w:unhideWhenUsed/>
    <w:rsid w:val="000A2A7D"/>
    <w:rPr>
      <w:b/>
      <w:bCs/>
    </w:rPr>
  </w:style>
  <w:style w:type="character" w:customStyle="1" w:styleId="CommentSubjectChar">
    <w:name w:val="Comment Subject Char"/>
    <w:basedOn w:val="CommentTextChar"/>
    <w:link w:val="CommentSubject"/>
    <w:semiHidden/>
    <w:rsid w:val="000A2A7D"/>
    <w:rPr>
      <w:b/>
      <w:bCs/>
    </w:rPr>
  </w:style>
  <w:style w:type="paragraph" w:styleId="Revision">
    <w:name w:val="Revision"/>
    <w:hidden/>
    <w:uiPriority w:val="99"/>
    <w:semiHidden/>
    <w:rsid w:val="005B6925"/>
    <w:rPr>
      <w:sz w:val="24"/>
    </w:rPr>
  </w:style>
  <w:style w:type="paragraph" w:styleId="FootnoteText">
    <w:name w:val="footnote text"/>
    <w:basedOn w:val="Normal"/>
    <w:link w:val="FootnoteTextChar"/>
    <w:rsid w:val="008F0EBA"/>
    <w:rPr>
      <w:sz w:val="20"/>
    </w:rPr>
  </w:style>
  <w:style w:type="character" w:customStyle="1" w:styleId="FootnoteTextChar">
    <w:name w:val="Footnote Text Char"/>
    <w:basedOn w:val="DefaultParagraphFont"/>
    <w:link w:val="FootnoteText"/>
    <w:rsid w:val="008F0EBA"/>
  </w:style>
  <w:style w:type="character" w:styleId="FootnoteReference">
    <w:name w:val="footnote reference"/>
    <w:basedOn w:val="DefaultParagraphFont"/>
    <w:rsid w:val="008F0E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D9E438-FD65-45AA-82C1-DD6B9E5C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109</Pages>
  <Words>19797</Words>
  <Characters>160158</Characters>
  <Application>Microsoft Office Word</Application>
  <DocSecurity>0</DocSecurity>
  <Lines>6406</Lines>
  <Paragraphs>2249</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177706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creator>TOADER Maria</dc:creator>
  <cp:lastModifiedBy>PIRTTIJARVI Tiina</cp:lastModifiedBy>
  <cp:revision>2</cp:revision>
  <cp:lastPrinted>2004-11-04T09:41:00Z</cp:lastPrinted>
  <dcterms:created xsi:type="dcterms:W3CDTF">2025-11-07T10:38:00Z</dcterms:created>
  <dcterms:modified xsi:type="dcterms:W3CDTF">2025-11-07T10:38:00Z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1330657</vt:lpwstr>
  </property>
  <property fmtid="{D5CDD505-2E9C-101B-9397-08002B2CF9AE}" pid="4" name="&lt;Model&gt;">
    <vt:lpwstr>PR_COD_1amCom</vt:lpwstr>
  </property>
  <property fmtid="{D5CDD505-2E9C-101B-9397-08002B2CF9AE}" pid="5" name="&lt;ModelCod&gt;">
    <vt:lpwstr>\\eiciBRUpr1\pdocep$\DocEP\DOCS\General\PR\PR_Leg\COD\COD_1st\PR_COD_1amCom.dotx(24/09/2024 08:42:01)</vt:lpwstr>
  </property>
  <property fmtid="{D5CDD505-2E9C-101B-9397-08002B2CF9AE}" pid="6" name="&lt;ModelTra&gt;">
    <vt:lpwstr>\\eiciBRUpr1\pdocep$\DocEP\TRANSFIL\EN\PR_COD_1amCom.EN(30/09/2024 11:47:01)</vt:lpwstr>
  </property>
  <property fmtid="{D5CDD505-2E9C-101B-9397-08002B2CF9AE}" pid="7" name="&lt;Type&gt;">
    <vt:lpwstr>PR</vt:lpwstr>
  </property>
  <property fmtid="{D5CDD505-2E9C-101B-9397-08002B2CF9AE}" pid="8" name="Created with">
    <vt:lpwstr>10.2.0 Build [20251001]</vt:lpwstr>
  </property>
  <property fmtid="{D5CDD505-2E9C-101B-9397-08002B2CF9AE}" pid="9" name="FooterPath">
    <vt:lpwstr>PR\1330657FI.docx</vt:lpwstr>
  </property>
  <property fmtid="{D5CDD505-2E9C-101B-9397-08002B2CF9AE}" pid="10" name="LastEdited with">
    <vt:lpwstr>10.2.0 Build [20251001]</vt:lpwstr>
  </property>
  <property fmtid="{D5CDD505-2E9C-101B-9397-08002B2CF9AE}" pid="11" name="PE number">
    <vt:lpwstr>779.352</vt:lpwstr>
  </property>
  <property fmtid="{D5CDD505-2E9C-101B-9397-08002B2CF9AE}" pid="12" name="SendToEpades">
    <vt:lpwstr>OK(AMNUM) - 2025/10/30 09:02</vt:lpwstr>
  </property>
  <property fmtid="{D5CDD505-2E9C-101B-9397-08002B2CF9AE}" pid="13" name="SDLStudio">
    <vt:lpwstr/>
  </property>
  <property fmtid="{D5CDD505-2E9C-101B-9397-08002B2CF9AE}" pid="14" name="Bookout">
    <vt:lpwstr>OK - 2025/11/07 11:37</vt:lpwstr>
  </property>
</Properties>
</file>