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13D6F" w:rsidRPr="00451D57" w14:paraId="0961B53F" w14:textId="77777777" w:rsidTr="00C85D0F">
        <w:trPr>
          <w:trHeight w:hRule="exact" w:val="1418"/>
        </w:trPr>
        <w:tc>
          <w:tcPr>
            <w:tcW w:w="6804" w:type="dxa"/>
            <w:vAlign w:val="center"/>
          </w:tcPr>
          <w:p w14:paraId="32E59460" w14:textId="77777777" w:rsidR="00B13D6F" w:rsidRPr="00451D57" w:rsidRDefault="00104CA8" w:rsidP="00C85D0F">
            <w:pPr>
              <w:pStyle w:val="EPName"/>
            </w:pPr>
            <w:bookmarkStart w:id="0" w:name="iStart"/>
            <w:bookmarkEnd w:id="0"/>
            <w:r w:rsidRPr="00451D57">
              <w:t>Evropský parlament</w:t>
            </w:r>
          </w:p>
          <w:p w14:paraId="2C79FCD2" w14:textId="2D1B9790" w:rsidR="00B13D6F" w:rsidRPr="00451D57" w:rsidRDefault="00174E25" w:rsidP="00C85D0F">
            <w:pPr>
              <w:pStyle w:val="EPTerm"/>
            </w:pPr>
            <w:r w:rsidRPr="00451D57">
              <w:t>2024-2029</w:t>
            </w:r>
          </w:p>
        </w:tc>
        <w:tc>
          <w:tcPr>
            <w:tcW w:w="2268" w:type="dxa"/>
          </w:tcPr>
          <w:p w14:paraId="5EE4C4E0" w14:textId="77777777" w:rsidR="00B13D6F" w:rsidRPr="00451D57" w:rsidRDefault="00B13D6F" w:rsidP="00C85D0F">
            <w:pPr>
              <w:pStyle w:val="EPLogo"/>
            </w:pPr>
            <w:r w:rsidRPr="00451D57">
              <w:rPr>
                <w:noProof/>
                <w:lang w:eastAsia="ja-JP"/>
              </w:rPr>
              <w:drawing>
                <wp:inline distT="0" distB="0" distL="0" distR="0" wp14:anchorId="0C1B0E7D" wp14:editId="05078A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72ECA2" w14:textId="77777777" w:rsidR="00461601" w:rsidRPr="00451D57" w:rsidRDefault="00461601" w:rsidP="00461601">
      <w:pPr>
        <w:pStyle w:val="LineTop"/>
      </w:pPr>
    </w:p>
    <w:p w14:paraId="47ECC5EA" w14:textId="7A22A50F" w:rsidR="00461601" w:rsidRPr="00451D57" w:rsidRDefault="00461601" w:rsidP="00461601">
      <w:pPr>
        <w:pStyle w:val="EPBody"/>
      </w:pPr>
      <w:r w:rsidRPr="00451D57">
        <w:rPr>
          <w:rStyle w:val="HideTWBExt"/>
        </w:rPr>
        <w:t>&lt;</w:t>
      </w:r>
      <w:r w:rsidRPr="00451D57">
        <w:rPr>
          <w:rStyle w:val="HideTWBExt"/>
          <w:i w:val="0"/>
        </w:rPr>
        <w:t>Commission</w:t>
      </w:r>
      <w:r w:rsidRPr="00451D57">
        <w:rPr>
          <w:rStyle w:val="HideTWBExt"/>
        </w:rPr>
        <w:t>&gt;</w:t>
      </w:r>
      <w:r w:rsidRPr="00451D57">
        <w:rPr>
          <w:rStyle w:val="HideTWBInt"/>
        </w:rPr>
        <w:t>{LIBE}</w:t>
      </w:r>
      <w:r w:rsidRPr="00451D57">
        <w:t xml:space="preserve">Výbor pro občanské svobody, spravedlnost </w:t>
      </w:r>
      <w:r w:rsidR="00D00528" w:rsidRPr="00451D57">
        <w:t>a</w:t>
      </w:r>
      <w:r w:rsidR="00D00528">
        <w:t> </w:t>
      </w:r>
      <w:r w:rsidRPr="00451D57">
        <w:t>vnitřní věci</w:t>
      </w:r>
      <w:r w:rsidRPr="00451D57">
        <w:rPr>
          <w:rStyle w:val="HideTWBExt"/>
        </w:rPr>
        <w:t>&lt;/</w:t>
      </w:r>
      <w:r w:rsidRPr="00451D57">
        <w:rPr>
          <w:rStyle w:val="HideTWBExt"/>
          <w:i w:val="0"/>
        </w:rPr>
        <w:t>Commission</w:t>
      </w:r>
      <w:r w:rsidRPr="00451D57">
        <w:rPr>
          <w:rStyle w:val="HideTWBExt"/>
        </w:rPr>
        <w:t>&gt;</w:t>
      </w:r>
    </w:p>
    <w:p w14:paraId="61716B49" w14:textId="77777777" w:rsidR="00461601" w:rsidRPr="00451D57" w:rsidRDefault="00461601" w:rsidP="00461601">
      <w:pPr>
        <w:pStyle w:val="LineBottom"/>
      </w:pPr>
    </w:p>
    <w:p w14:paraId="572DC215" w14:textId="2B03891D" w:rsidR="00793EA9" w:rsidRPr="00451D57" w:rsidRDefault="00793EA9">
      <w:pPr>
        <w:pStyle w:val="CoverReference"/>
      </w:pPr>
      <w:r w:rsidRPr="00451D57">
        <w:rPr>
          <w:rStyle w:val="HideTWBExt"/>
          <w:b w:val="0"/>
        </w:rPr>
        <w:t>&lt;RefProc&gt;</w:t>
      </w:r>
      <w:r w:rsidRPr="00451D57">
        <w:t>2026/0059</w:t>
      </w:r>
      <w:r w:rsidRPr="00451D57">
        <w:rPr>
          <w:rStyle w:val="HideTWBExt"/>
          <w:b w:val="0"/>
        </w:rPr>
        <w:t>&lt;/RefProc&gt;&lt;RefTypeProc&gt;</w:t>
      </w:r>
      <w:r w:rsidRPr="00451D57">
        <w:t>(COD)</w:t>
      </w:r>
      <w:r w:rsidRPr="00451D57">
        <w:rPr>
          <w:rStyle w:val="HideTWBExt"/>
          <w:b w:val="0"/>
        </w:rPr>
        <w:t>&lt;/RefTypeProc&gt;</w:t>
      </w:r>
    </w:p>
    <w:p w14:paraId="117B956B" w14:textId="7C7704DD" w:rsidR="00793EA9" w:rsidRPr="00451D57" w:rsidRDefault="00793EA9">
      <w:pPr>
        <w:pStyle w:val="CoverDate"/>
      </w:pPr>
      <w:r w:rsidRPr="00451D57">
        <w:rPr>
          <w:rStyle w:val="HideTWBExt"/>
        </w:rPr>
        <w:t>&lt;Date&gt;</w:t>
      </w:r>
      <w:r w:rsidRPr="00451D57">
        <w:rPr>
          <w:rStyle w:val="HideTWBInt"/>
        </w:rPr>
        <w:t>{26/06/2026}</w:t>
      </w:r>
      <w:r w:rsidRPr="00451D57">
        <w:t>26.6.2026</w:t>
      </w:r>
      <w:r w:rsidRPr="00451D57">
        <w:rPr>
          <w:rStyle w:val="HideTWBExt"/>
        </w:rPr>
        <w:t>&lt;/Date&gt;</w:t>
      </w:r>
    </w:p>
    <w:p w14:paraId="4D1FF207" w14:textId="77777777" w:rsidR="00793EA9" w:rsidRPr="00451D57" w:rsidRDefault="00793EA9">
      <w:pPr>
        <w:pStyle w:val="CoverDocType"/>
      </w:pPr>
      <w:r w:rsidRPr="00451D57">
        <w:rPr>
          <w:rStyle w:val="HideTWBExt"/>
          <w:b w:val="0"/>
        </w:rPr>
        <w:t>&lt;RefProcLect&gt;</w:t>
      </w:r>
      <w:r w:rsidRPr="00451D57">
        <w:t>***I</w:t>
      </w:r>
      <w:r w:rsidRPr="00451D57">
        <w:rPr>
          <w:rStyle w:val="HideTWBExt"/>
          <w:b w:val="0"/>
        </w:rPr>
        <w:t>&lt;/RefProcLect&gt;</w:t>
      </w:r>
    </w:p>
    <w:p w14:paraId="5D94CD4F" w14:textId="77777777" w:rsidR="00793EA9" w:rsidRPr="00451D57" w:rsidRDefault="00793EA9">
      <w:pPr>
        <w:pStyle w:val="CoverDocType24a"/>
      </w:pPr>
      <w:r w:rsidRPr="00451D57">
        <w:rPr>
          <w:rStyle w:val="HideTWBExt"/>
          <w:b w:val="0"/>
        </w:rPr>
        <w:t>&lt;TitreType&gt;</w:t>
      </w:r>
      <w:r w:rsidRPr="00451D57">
        <w:t>NÁVRH ZPRÁVY</w:t>
      </w:r>
      <w:r w:rsidRPr="00451D57">
        <w:rPr>
          <w:rStyle w:val="HideTWBExt"/>
          <w:b w:val="0"/>
        </w:rPr>
        <w:t>&lt;/TitreType&gt;</w:t>
      </w:r>
    </w:p>
    <w:p w14:paraId="30953694" w14:textId="269C3CDD" w:rsidR="00793EA9" w:rsidRPr="00451D57" w:rsidRDefault="00793EA9">
      <w:pPr>
        <w:pStyle w:val="CoverNormal"/>
      </w:pPr>
      <w:r w:rsidRPr="00451D57">
        <w:rPr>
          <w:rStyle w:val="HideTWBExt"/>
        </w:rPr>
        <w:t>&lt;Titre&gt;</w:t>
      </w:r>
      <w:r w:rsidR="00D00528" w:rsidRPr="00451D57">
        <w:t>o</w:t>
      </w:r>
      <w:r w:rsidR="00D00528">
        <w:t> </w:t>
      </w:r>
      <w:r w:rsidRPr="00451D57">
        <w:t xml:space="preserve">boji proti nedovolenému obchodování </w:t>
      </w:r>
      <w:r w:rsidR="00D00528" w:rsidRPr="00451D57">
        <w:t>s</w:t>
      </w:r>
      <w:r w:rsidR="00D00528">
        <w:t> </w:t>
      </w:r>
      <w:r w:rsidRPr="00451D57">
        <w:t xml:space="preserve">palnými zbraněmi </w:t>
      </w:r>
      <w:r w:rsidR="00D00528" w:rsidRPr="00451D57">
        <w:t>a</w:t>
      </w:r>
      <w:r w:rsidR="00D00528">
        <w:t> </w:t>
      </w:r>
      <w:r w:rsidRPr="00451D57">
        <w:t xml:space="preserve">jiným trestným činům souvisejícím </w:t>
      </w:r>
      <w:r w:rsidR="00D00528" w:rsidRPr="00451D57">
        <w:t>s</w:t>
      </w:r>
      <w:r w:rsidR="00D00528">
        <w:t> </w:t>
      </w:r>
      <w:r w:rsidRPr="00451D57">
        <w:t xml:space="preserve">palnými zbraněmi </w:t>
      </w:r>
      <w:r w:rsidR="00D00528" w:rsidRPr="00451D57">
        <w:t>a</w:t>
      </w:r>
      <w:r w:rsidR="00D00528">
        <w:t> </w:t>
      </w:r>
      <w:r w:rsidR="00D00528" w:rsidRPr="00451D57">
        <w:t>o</w:t>
      </w:r>
      <w:r w:rsidR="00D00528">
        <w:t> </w:t>
      </w:r>
      <w:r w:rsidRPr="00451D57">
        <w:t xml:space="preserve">změně směrnice Evropského parlamentu </w:t>
      </w:r>
      <w:r w:rsidR="00D00528" w:rsidRPr="00451D57">
        <w:t>a</w:t>
      </w:r>
      <w:r w:rsidR="00D00528">
        <w:t> </w:t>
      </w:r>
      <w:r w:rsidRPr="00451D57">
        <w:t>Rady (EU) 2024/1260</w:t>
      </w:r>
      <w:r w:rsidRPr="00451D57">
        <w:rPr>
          <w:rStyle w:val="HideTWBExt"/>
        </w:rPr>
        <w:t>&lt;/Titre&gt;</w:t>
      </w:r>
    </w:p>
    <w:p w14:paraId="675B8E4D" w14:textId="24358FBD" w:rsidR="00793EA9" w:rsidRPr="00451D57" w:rsidRDefault="00793EA9">
      <w:pPr>
        <w:pStyle w:val="CoverNormal24a"/>
      </w:pPr>
      <w:r w:rsidRPr="00451D57">
        <w:rPr>
          <w:rStyle w:val="HideTWBExt"/>
        </w:rPr>
        <w:t>&lt;DocRef&gt;</w:t>
      </w:r>
      <w:r w:rsidRPr="00451D57">
        <w:t>(COM(2026)0102 – C10</w:t>
      </w:r>
      <w:r w:rsidRPr="00451D57">
        <w:noBreakHyphen/>
        <w:t>0060/2026 – 2026/0059(COD))</w:t>
      </w:r>
      <w:r w:rsidRPr="00451D57">
        <w:rPr>
          <w:rStyle w:val="HideTWBExt"/>
        </w:rPr>
        <w:t>&lt;/DocRef&gt;</w:t>
      </w:r>
    </w:p>
    <w:p w14:paraId="3E6F0534" w14:textId="551706C9" w:rsidR="00793EA9" w:rsidRPr="00451D57" w:rsidRDefault="00793EA9">
      <w:pPr>
        <w:pStyle w:val="CoverNormal24a"/>
      </w:pPr>
      <w:r w:rsidRPr="00451D57">
        <w:rPr>
          <w:rStyle w:val="HideTWBExt"/>
        </w:rPr>
        <w:t>&lt;Commission&gt;</w:t>
      </w:r>
      <w:r w:rsidRPr="00451D57">
        <w:rPr>
          <w:rStyle w:val="HideTWBInt"/>
        </w:rPr>
        <w:t>{LIBE}</w:t>
      </w:r>
      <w:r w:rsidRPr="00451D57">
        <w:t xml:space="preserve">Výbor pro občanské svobody, spravedlnost </w:t>
      </w:r>
      <w:r w:rsidR="00D00528" w:rsidRPr="00451D57">
        <w:t>a</w:t>
      </w:r>
      <w:r w:rsidR="00D00528">
        <w:t> </w:t>
      </w:r>
      <w:r w:rsidRPr="00451D57">
        <w:t>vnitřní věci</w:t>
      </w:r>
      <w:r w:rsidRPr="00451D57">
        <w:rPr>
          <w:rStyle w:val="HideTWBExt"/>
        </w:rPr>
        <w:t>&lt;/Commission&gt;</w:t>
      </w:r>
    </w:p>
    <w:p w14:paraId="44275E94" w14:textId="3F36F92A" w:rsidR="00793EA9" w:rsidRPr="00451D57" w:rsidRDefault="00104CA8">
      <w:pPr>
        <w:pStyle w:val="CoverNormal24a"/>
      </w:pPr>
      <w:r w:rsidRPr="00451D57">
        <w:t xml:space="preserve">Zpravodajka: </w:t>
      </w:r>
      <w:r w:rsidRPr="00451D57">
        <w:rPr>
          <w:rStyle w:val="HideTWBExt"/>
        </w:rPr>
        <w:t>&lt;Depute&gt;</w:t>
      </w:r>
      <w:r w:rsidRPr="00451D57">
        <w:t>Evin Incir</w:t>
      </w:r>
      <w:r w:rsidRPr="00451D57">
        <w:rPr>
          <w:rStyle w:val="HideTWBExt"/>
        </w:rPr>
        <w:t>&lt;/Depute&gt;</w:t>
      </w:r>
    </w:p>
    <w:p w14:paraId="35642091" w14:textId="77777777" w:rsidR="001C5B44" w:rsidRPr="00451D57" w:rsidRDefault="001C5B44" w:rsidP="001C5B44">
      <w:pPr>
        <w:pStyle w:val="CoverNormal"/>
      </w:pPr>
    </w:p>
    <w:p w14:paraId="1ED2C83F" w14:textId="63AEF1BF" w:rsidR="00174E25" w:rsidRPr="00451D57" w:rsidRDefault="00793EA9" w:rsidP="00894923">
      <w:r w:rsidRPr="00451D57">
        <w:br w:type="page"/>
      </w:r>
      <w:fldSimple w:instr=" TITLE  \* MERGEFORMAT ">
        <w:r w:rsidR="00D00528">
          <w:t>PR_COD_1amCom</w:t>
        </w:r>
      </w:fldSimple>
    </w:p>
    <w:p w14:paraId="1758E64A" w14:textId="77777777" w:rsidR="00174E25" w:rsidRPr="00451D57" w:rsidRDefault="00174E25" w:rsidP="00894923"/>
    <w:p w14:paraId="488770B6" w14:textId="77777777" w:rsidR="00174E25" w:rsidRPr="00451D57" w:rsidRDefault="00174E25"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74E25" w:rsidRPr="00451D57" w14:paraId="6C5D4792" w14:textId="77777777">
        <w:tc>
          <w:tcPr>
            <w:tcW w:w="5811" w:type="dxa"/>
          </w:tcPr>
          <w:p w14:paraId="0EFBC911" w14:textId="77777777" w:rsidR="00174E25" w:rsidRPr="00451D57" w:rsidRDefault="00174E25" w:rsidP="00894923">
            <w:pPr>
              <w:pStyle w:val="Lgendetitre"/>
            </w:pPr>
            <w:r w:rsidRPr="00451D57">
              <w:t>Vysvětlivky</w:t>
            </w:r>
          </w:p>
        </w:tc>
      </w:tr>
      <w:tr w:rsidR="00174E25" w:rsidRPr="00451D57" w14:paraId="5964D5AF" w14:textId="77777777" w:rsidTr="007452CB">
        <w:trPr>
          <w:cantSplit/>
          <w:trHeight w:val="1807"/>
        </w:trPr>
        <w:tc>
          <w:tcPr>
            <w:tcW w:w="5811" w:type="dxa"/>
            <w:tcBorders>
              <w:bottom w:val="single" w:sz="4" w:space="0" w:color="auto"/>
            </w:tcBorders>
          </w:tcPr>
          <w:p w14:paraId="518FA74C" w14:textId="77777777" w:rsidR="00174E25" w:rsidRPr="00451D57" w:rsidRDefault="00174E25" w:rsidP="003506ED">
            <w:pPr>
              <w:pStyle w:val="Lgendesigne"/>
            </w:pPr>
            <w:r w:rsidRPr="00451D57">
              <w:tab/>
              <w:t>*</w:t>
            </w:r>
            <w:r w:rsidRPr="00451D57">
              <w:tab/>
              <w:t>Postup konzultace</w:t>
            </w:r>
          </w:p>
          <w:p w14:paraId="0F11E0CF" w14:textId="77777777" w:rsidR="00174E25" w:rsidRPr="00451D57" w:rsidRDefault="00174E25" w:rsidP="003506ED">
            <w:pPr>
              <w:pStyle w:val="Lgendesigne"/>
            </w:pPr>
            <w:r w:rsidRPr="00451D57">
              <w:tab/>
              <w:t>***</w:t>
            </w:r>
            <w:r w:rsidRPr="00451D57">
              <w:tab/>
              <w:t>Postup souhlasu</w:t>
            </w:r>
          </w:p>
          <w:p w14:paraId="3BEA22A4" w14:textId="77777777" w:rsidR="00174E25" w:rsidRPr="00451D57" w:rsidRDefault="00174E25" w:rsidP="003506ED">
            <w:pPr>
              <w:pStyle w:val="Lgendesigne"/>
            </w:pPr>
            <w:r w:rsidRPr="00451D57">
              <w:tab/>
              <w:t>***I</w:t>
            </w:r>
            <w:r w:rsidRPr="00451D57">
              <w:tab/>
              <w:t>Řádný legislativní postup (první čtení)</w:t>
            </w:r>
          </w:p>
          <w:p w14:paraId="203FC552" w14:textId="77777777" w:rsidR="00174E25" w:rsidRPr="00451D57" w:rsidRDefault="00174E25" w:rsidP="003506ED">
            <w:pPr>
              <w:pStyle w:val="Lgendesigne"/>
            </w:pPr>
            <w:r w:rsidRPr="00451D57">
              <w:tab/>
              <w:t>***II</w:t>
            </w:r>
            <w:r w:rsidRPr="00451D57">
              <w:tab/>
              <w:t>Řádný legislativní postup (druhé čtení)</w:t>
            </w:r>
          </w:p>
          <w:p w14:paraId="4981A92A" w14:textId="77777777" w:rsidR="00174E25" w:rsidRPr="00451D57" w:rsidRDefault="00174E25" w:rsidP="003506ED">
            <w:pPr>
              <w:pStyle w:val="Lgendesigne"/>
            </w:pPr>
            <w:r w:rsidRPr="00451D57">
              <w:tab/>
              <w:t>***III</w:t>
            </w:r>
            <w:r w:rsidRPr="00451D57">
              <w:tab/>
              <w:t>Řádný legislativní postup (třetí čtení)</w:t>
            </w:r>
          </w:p>
          <w:p w14:paraId="0E4389F3" w14:textId="77777777" w:rsidR="00174E25" w:rsidRPr="00451D57" w:rsidRDefault="00174E25" w:rsidP="003506ED">
            <w:pPr>
              <w:pStyle w:val="Lgendestandard"/>
            </w:pPr>
          </w:p>
          <w:p w14:paraId="500FF303" w14:textId="24139E31" w:rsidR="00174E25" w:rsidRPr="00451D57" w:rsidRDefault="00174E25" w:rsidP="003506ED">
            <w:pPr>
              <w:pStyle w:val="Lgendestandard"/>
            </w:pPr>
            <w:r w:rsidRPr="00451D57">
              <w:t xml:space="preserve">(Druh postupu závisí na právním základu navrženém </w:t>
            </w:r>
            <w:r w:rsidR="00D00528" w:rsidRPr="00451D57">
              <w:t>v</w:t>
            </w:r>
            <w:r w:rsidR="00D00528">
              <w:t> </w:t>
            </w:r>
            <w:r w:rsidRPr="00451D57">
              <w:t>návrhu aktu.)</w:t>
            </w:r>
          </w:p>
          <w:p w14:paraId="0EEA9BBA" w14:textId="77777777" w:rsidR="00174E25" w:rsidRPr="00451D57" w:rsidRDefault="00174E25" w:rsidP="00B54EAF">
            <w:pPr>
              <w:pStyle w:val="Lgendestandard"/>
            </w:pPr>
          </w:p>
        </w:tc>
      </w:tr>
    </w:tbl>
    <w:p w14:paraId="0C666D60" w14:textId="77777777" w:rsidR="00174E25" w:rsidRPr="00451D57" w:rsidRDefault="00174E25" w:rsidP="00894923"/>
    <w:p w14:paraId="507EA456" w14:textId="77777777" w:rsidR="00174E25" w:rsidRPr="00451D57" w:rsidRDefault="00174E25" w:rsidP="00894923"/>
    <w:p w14:paraId="25735461" w14:textId="77777777" w:rsidR="00174E25" w:rsidRPr="00451D57" w:rsidRDefault="00174E25" w:rsidP="00894923"/>
    <w:p w14:paraId="5478DE9C" w14:textId="77777777" w:rsidR="00174E25" w:rsidRPr="00451D57" w:rsidRDefault="00174E25"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174E25" w:rsidRPr="00451D57" w14:paraId="0A3301F0" w14:textId="77777777">
        <w:tc>
          <w:tcPr>
            <w:tcW w:w="5811" w:type="dxa"/>
          </w:tcPr>
          <w:p w14:paraId="3C00EA8D" w14:textId="24F0FF2A" w:rsidR="00174E25" w:rsidRPr="00451D57" w:rsidRDefault="00174E25" w:rsidP="00894923">
            <w:pPr>
              <w:pStyle w:val="Lgendetitre"/>
            </w:pPr>
            <w:r w:rsidRPr="00451D57">
              <w:t xml:space="preserve">Pozměňovací návrhy </w:t>
            </w:r>
            <w:r w:rsidR="00D00528" w:rsidRPr="00451D57">
              <w:t>k</w:t>
            </w:r>
            <w:r w:rsidR="00D00528">
              <w:t> </w:t>
            </w:r>
            <w:r w:rsidRPr="00451D57">
              <w:t>návrhu aktu</w:t>
            </w:r>
          </w:p>
        </w:tc>
      </w:tr>
      <w:tr w:rsidR="00174E25" w:rsidRPr="00451D57" w14:paraId="491D44D2" w14:textId="77777777" w:rsidTr="00554250">
        <w:trPr>
          <w:trHeight w:val="4496"/>
        </w:trPr>
        <w:tc>
          <w:tcPr>
            <w:tcW w:w="5811" w:type="dxa"/>
          </w:tcPr>
          <w:p w14:paraId="61DDF814" w14:textId="77777777" w:rsidR="00174E25" w:rsidRPr="00451D57" w:rsidRDefault="00174E25" w:rsidP="003506ED">
            <w:pPr>
              <w:pStyle w:val="Lgendestandard"/>
              <w:rPr>
                <w:szCs w:val="24"/>
              </w:rPr>
            </w:pPr>
            <w:r w:rsidRPr="00451D57">
              <w:rPr>
                <w:b/>
              </w:rPr>
              <w:t>Pozměňovací návrhy Parlamentu předložené ve dvou sloupcích</w:t>
            </w:r>
          </w:p>
          <w:p w14:paraId="1B82F155" w14:textId="77777777" w:rsidR="00174E25" w:rsidRPr="00451D57" w:rsidRDefault="00174E25" w:rsidP="003506ED">
            <w:pPr>
              <w:pStyle w:val="Lgendestandard"/>
              <w:rPr>
                <w:szCs w:val="24"/>
              </w:rPr>
            </w:pPr>
          </w:p>
          <w:p w14:paraId="09710A19" w14:textId="2113A9C5" w:rsidR="00174E25" w:rsidRPr="00451D57" w:rsidRDefault="00174E25" w:rsidP="003506ED">
            <w:pPr>
              <w:pStyle w:val="Lgendestandard"/>
              <w:rPr>
                <w:szCs w:val="24"/>
              </w:rPr>
            </w:pPr>
            <w:r w:rsidRPr="00451D57">
              <w:t xml:space="preserve">Vypuštění textu je označeno </w:t>
            </w:r>
            <w:r w:rsidRPr="00451D57">
              <w:rPr>
                <w:b/>
                <w:bCs/>
                <w:i/>
                <w:iCs/>
              </w:rPr>
              <w:t>tučnou kurzivou</w:t>
            </w:r>
            <w:r w:rsidRPr="00451D57">
              <w:t xml:space="preserve"> </w:t>
            </w:r>
            <w:r w:rsidR="00D00528" w:rsidRPr="00451D57">
              <w:t>v</w:t>
            </w:r>
            <w:r w:rsidR="00D00528">
              <w:t> </w:t>
            </w:r>
            <w:r w:rsidRPr="00451D57">
              <w:t xml:space="preserve">levém sloupci. Nahrazení je označeno </w:t>
            </w:r>
            <w:r w:rsidRPr="00451D57">
              <w:rPr>
                <w:b/>
                <w:bCs/>
                <w:i/>
                <w:iCs/>
              </w:rPr>
              <w:t>tučnou kurzivou</w:t>
            </w:r>
            <w:r w:rsidRPr="00451D57">
              <w:t xml:space="preserve"> </w:t>
            </w:r>
            <w:r w:rsidR="00D00528" w:rsidRPr="00451D57">
              <w:t>v</w:t>
            </w:r>
            <w:r w:rsidR="00D00528">
              <w:t> </w:t>
            </w:r>
            <w:r w:rsidRPr="00451D57">
              <w:t xml:space="preserve">obou sloupcích. Nový text je označen </w:t>
            </w:r>
            <w:r w:rsidRPr="00451D57">
              <w:rPr>
                <w:b/>
                <w:bCs/>
                <w:i/>
                <w:iCs/>
              </w:rPr>
              <w:t>tučnou kurzivou</w:t>
            </w:r>
            <w:r w:rsidRPr="00451D57">
              <w:t xml:space="preserve"> </w:t>
            </w:r>
            <w:r w:rsidR="00D00528" w:rsidRPr="00451D57">
              <w:t>v</w:t>
            </w:r>
            <w:r w:rsidR="00D00528">
              <w:t> </w:t>
            </w:r>
            <w:r w:rsidRPr="00451D57">
              <w:t>pravém sloupci.</w:t>
            </w:r>
          </w:p>
          <w:p w14:paraId="509D07BF" w14:textId="77777777" w:rsidR="00174E25" w:rsidRPr="00451D57" w:rsidRDefault="00174E25" w:rsidP="003506ED">
            <w:pPr>
              <w:pStyle w:val="Lgendestandard"/>
              <w:rPr>
                <w:szCs w:val="24"/>
              </w:rPr>
            </w:pPr>
          </w:p>
          <w:p w14:paraId="333EF9BD" w14:textId="14E73143" w:rsidR="00174E25" w:rsidRPr="00451D57" w:rsidRDefault="00174E25" w:rsidP="003506ED">
            <w:pPr>
              <w:pStyle w:val="Lgendestandard"/>
              <w:rPr>
                <w:szCs w:val="24"/>
              </w:rPr>
            </w:pPr>
            <w:r w:rsidRPr="00451D57">
              <w:t xml:space="preserve">První </w:t>
            </w:r>
            <w:r w:rsidR="00D00528" w:rsidRPr="00451D57">
              <w:t>a</w:t>
            </w:r>
            <w:r w:rsidR="00D00528">
              <w:t> </w:t>
            </w:r>
            <w:r w:rsidRPr="00451D57">
              <w:t xml:space="preserve">druhý řádek záhlaví každého pozměňovacího návrhu označují příslušnou část projednávaného návrhu aktu. Pokud se pozměňovací návrh týká existujícího aktu, který má být návrhem aktu pozměněn, je </w:t>
            </w:r>
            <w:r w:rsidR="00D00528" w:rsidRPr="00451D57">
              <w:t>v</w:t>
            </w:r>
            <w:r w:rsidR="00D00528">
              <w:t> </w:t>
            </w:r>
            <w:r w:rsidRPr="00451D57">
              <w:t xml:space="preserve">záhlaví mimo to na třetím řádku uveden existující akt </w:t>
            </w:r>
            <w:r w:rsidR="00D00528" w:rsidRPr="00451D57">
              <w:t>a</w:t>
            </w:r>
            <w:r w:rsidR="00D00528">
              <w:t> </w:t>
            </w:r>
            <w:r w:rsidRPr="00451D57">
              <w:t>na čtvrtém řádku ustanovení existujícího aktu, kterého se pozměňovací návrh týká.</w:t>
            </w:r>
          </w:p>
          <w:p w14:paraId="11FF88DA" w14:textId="77777777" w:rsidR="00174E25" w:rsidRPr="00451D57" w:rsidRDefault="00174E25" w:rsidP="003506ED">
            <w:pPr>
              <w:pStyle w:val="Lgendestandard"/>
              <w:rPr>
                <w:szCs w:val="24"/>
              </w:rPr>
            </w:pPr>
          </w:p>
          <w:p w14:paraId="1331C7B9" w14:textId="2FC2F8A9" w:rsidR="00174E25" w:rsidRPr="00451D57" w:rsidRDefault="00174E25" w:rsidP="003506ED">
            <w:pPr>
              <w:pStyle w:val="Lgendestandard"/>
              <w:rPr>
                <w:b/>
                <w:szCs w:val="24"/>
              </w:rPr>
            </w:pPr>
            <w:r w:rsidRPr="00451D57">
              <w:rPr>
                <w:b/>
              </w:rPr>
              <w:t xml:space="preserve">Pozměňovací návrhy Parlamentu </w:t>
            </w:r>
            <w:r w:rsidR="00D00528" w:rsidRPr="00451D57">
              <w:rPr>
                <w:b/>
              </w:rPr>
              <w:t>v</w:t>
            </w:r>
            <w:r w:rsidR="00D00528">
              <w:rPr>
                <w:b/>
              </w:rPr>
              <w:t> </w:t>
            </w:r>
            <w:r w:rsidRPr="00451D57">
              <w:rPr>
                <w:b/>
              </w:rPr>
              <w:t>podobě konsolidovaného textu</w:t>
            </w:r>
          </w:p>
          <w:p w14:paraId="77C7C458" w14:textId="77777777" w:rsidR="00174E25" w:rsidRPr="00451D57" w:rsidRDefault="00174E25" w:rsidP="003506ED">
            <w:pPr>
              <w:pStyle w:val="Lgendestandard"/>
              <w:rPr>
                <w:szCs w:val="24"/>
              </w:rPr>
            </w:pPr>
          </w:p>
          <w:p w14:paraId="45C45064" w14:textId="6BDF6E95" w:rsidR="00174E25" w:rsidRPr="00451D57" w:rsidRDefault="00174E25" w:rsidP="003506ED">
            <w:pPr>
              <w:pStyle w:val="Lgendestandard"/>
              <w:rPr>
                <w:szCs w:val="24"/>
              </w:rPr>
            </w:pPr>
            <w:r w:rsidRPr="00451D57">
              <w:t xml:space="preserve">Nové části textu jsou označeny </w:t>
            </w:r>
            <w:r w:rsidRPr="00451D57">
              <w:rPr>
                <w:b/>
                <w:bCs/>
                <w:i/>
                <w:iCs/>
              </w:rPr>
              <w:t>tučnou kurzivou</w:t>
            </w:r>
            <w:r w:rsidRPr="00451D57">
              <w:t xml:space="preserve">. Vypuštěné části textu jsou označeny symbolem ▌nebo přeškrtnuty. Nahrazení se vyznačují tak, že nový text se označí tučnou kurzivou </w:t>
            </w:r>
            <w:r w:rsidR="00D00528" w:rsidRPr="00451D57">
              <w:t>a</w:t>
            </w:r>
            <w:r w:rsidR="00D00528">
              <w:t> </w:t>
            </w:r>
            <w:r w:rsidRPr="00451D57">
              <w:t xml:space="preserve">nahrazený text se vymaže nebo přeškrtne. </w:t>
            </w:r>
          </w:p>
          <w:p w14:paraId="174CDFE0" w14:textId="77777777" w:rsidR="00174E25" w:rsidRPr="00451D57" w:rsidRDefault="00174E25" w:rsidP="003506ED">
            <w:pPr>
              <w:pStyle w:val="Lgendestandard"/>
            </w:pPr>
            <w:r w:rsidRPr="00451D57">
              <w:t>Výjimečně se neoznačují změny výlučně technické povahy, které provedly příslušné útvary za účelem vypracování konečného znění.</w:t>
            </w:r>
          </w:p>
          <w:p w14:paraId="7B355C27" w14:textId="77777777" w:rsidR="00174E25" w:rsidRPr="00451D57" w:rsidRDefault="00174E25" w:rsidP="0069092A">
            <w:pPr>
              <w:pStyle w:val="Lgendestandard"/>
            </w:pPr>
          </w:p>
        </w:tc>
      </w:tr>
    </w:tbl>
    <w:p w14:paraId="02E6017D" w14:textId="77777777" w:rsidR="00174E25" w:rsidRPr="00451D57" w:rsidRDefault="00174E25" w:rsidP="00894923"/>
    <w:p w14:paraId="5D423B7B" w14:textId="4CD3B9AE" w:rsidR="00793EA9" w:rsidRPr="00451D57" w:rsidRDefault="00793EA9" w:rsidP="00012351">
      <w:pPr>
        <w:widowControl/>
        <w:tabs>
          <w:tab w:val="center" w:pos="4677"/>
        </w:tabs>
      </w:pPr>
    </w:p>
    <w:p w14:paraId="50F0D199" w14:textId="77777777" w:rsidR="00793EA9" w:rsidRPr="00451D57" w:rsidRDefault="00793EA9">
      <w:pPr>
        <w:pStyle w:val="TOCHeading"/>
      </w:pPr>
      <w:r w:rsidRPr="00451D57">
        <w:br w:type="page"/>
      </w:r>
      <w:r w:rsidRPr="00451D57">
        <w:lastRenderedPageBreak/>
        <w:t>OBSAH</w:t>
      </w:r>
    </w:p>
    <w:p w14:paraId="41A5B459" w14:textId="77777777" w:rsidR="00793EA9" w:rsidRPr="00451D57" w:rsidRDefault="00104CA8">
      <w:pPr>
        <w:pStyle w:val="TOCPage"/>
      </w:pPr>
      <w:r w:rsidRPr="00451D57">
        <w:t>Strana</w:t>
      </w:r>
    </w:p>
    <w:p w14:paraId="52582279" w14:textId="5D33A76E" w:rsidR="00D00528" w:rsidRDefault="00C23324">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451D57">
        <w:rPr>
          <w:b/>
        </w:rPr>
        <w:fldChar w:fldCharType="begin"/>
      </w:r>
      <w:r w:rsidRPr="00451D57">
        <w:rPr>
          <w:b/>
        </w:rPr>
        <w:instrText xml:space="preserve"> TOC \t "PageHeading</w:instrText>
      </w:r>
      <w:r w:rsidR="00C83F17" w:rsidRPr="00451D57">
        <w:rPr>
          <w:b/>
        </w:rPr>
        <w:instrText>;</w:instrText>
      </w:r>
      <w:r w:rsidRPr="00451D57">
        <w:rPr>
          <w:b/>
        </w:rPr>
        <w:instrText xml:space="preserve">1" </w:instrText>
      </w:r>
      <w:r w:rsidRPr="00451D57">
        <w:rPr>
          <w:b/>
        </w:rPr>
        <w:fldChar w:fldCharType="separate"/>
      </w:r>
      <w:r w:rsidR="00D00528">
        <w:rPr>
          <w:noProof/>
        </w:rPr>
        <w:t>NÁVRH LEGISLATIVNÍHO USNESENÍ EVROPSKÉHO PARLAMENTU</w:t>
      </w:r>
      <w:r w:rsidR="00D00528">
        <w:rPr>
          <w:noProof/>
        </w:rPr>
        <w:tab/>
      </w:r>
      <w:r w:rsidR="00D00528">
        <w:rPr>
          <w:noProof/>
        </w:rPr>
        <w:fldChar w:fldCharType="begin"/>
      </w:r>
      <w:r w:rsidR="00D00528">
        <w:rPr>
          <w:noProof/>
        </w:rPr>
        <w:instrText xml:space="preserve"> PAGEREF _Toc234578004 \h </w:instrText>
      </w:r>
      <w:r w:rsidR="00D00528">
        <w:rPr>
          <w:noProof/>
        </w:rPr>
      </w:r>
      <w:r w:rsidR="00D00528">
        <w:rPr>
          <w:noProof/>
        </w:rPr>
        <w:fldChar w:fldCharType="separate"/>
      </w:r>
      <w:r w:rsidR="00D00528">
        <w:rPr>
          <w:noProof/>
        </w:rPr>
        <w:t>5</w:t>
      </w:r>
      <w:r w:rsidR="00D00528">
        <w:rPr>
          <w:noProof/>
        </w:rPr>
        <w:fldChar w:fldCharType="end"/>
      </w:r>
    </w:p>
    <w:p w14:paraId="1A2F53B3" w14:textId="39C03955" w:rsidR="00D00528" w:rsidRDefault="00D0052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PŘÍLOHA: ZVEŘEJŇOVÁNÍ PODNĚTŮ</w:t>
      </w:r>
      <w:r>
        <w:rPr>
          <w:noProof/>
        </w:rPr>
        <w:tab/>
      </w:r>
      <w:r>
        <w:rPr>
          <w:noProof/>
        </w:rPr>
        <w:fldChar w:fldCharType="begin"/>
      </w:r>
      <w:r>
        <w:rPr>
          <w:noProof/>
        </w:rPr>
        <w:instrText xml:space="preserve"> PAGEREF _Toc234578005 \h </w:instrText>
      </w:r>
      <w:r>
        <w:rPr>
          <w:noProof/>
        </w:rPr>
      </w:r>
      <w:r>
        <w:rPr>
          <w:noProof/>
        </w:rPr>
        <w:fldChar w:fldCharType="separate"/>
      </w:r>
      <w:r>
        <w:rPr>
          <w:noProof/>
        </w:rPr>
        <w:t>64</w:t>
      </w:r>
      <w:r>
        <w:rPr>
          <w:noProof/>
        </w:rPr>
        <w:fldChar w:fldCharType="end"/>
      </w:r>
    </w:p>
    <w:p w14:paraId="017087C9" w14:textId="24AAC868" w:rsidR="002346B0" w:rsidRPr="00451D57" w:rsidRDefault="00C23324" w:rsidP="00C23324">
      <w:r w:rsidRPr="00451D57">
        <w:rPr>
          <w:b/>
        </w:rPr>
        <w:fldChar w:fldCharType="end"/>
      </w:r>
    </w:p>
    <w:p w14:paraId="5515D181" w14:textId="77777777" w:rsidR="00793EA9" w:rsidRPr="00451D57" w:rsidRDefault="00793EA9">
      <w:pPr>
        <w:pStyle w:val="PageHeading"/>
      </w:pPr>
      <w:r w:rsidRPr="00451D57">
        <w:br w:type="page"/>
      </w:r>
      <w:r w:rsidRPr="00451D57">
        <w:lastRenderedPageBreak/>
        <w:br w:type="page"/>
      </w:r>
      <w:bookmarkStart w:id="1" w:name="_Toc234578004"/>
      <w:r w:rsidRPr="00451D57">
        <w:lastRenderedPageBreak/>
        <w:t>NÁVRH LEGISLATIVNÍHO USNESENÍ EVROPSKÉHO PARLAMENTU</w:t>
      </w:r>
      <w:bookmarkEnd w:id="1"/>
    </w:p>
    <w:p w14:paraId="41133781" w14:textId="06AE53B4" w:rsidR="00793EA9" w:rsidRPr="00451D57" w:rsidRDefault="00D00528">
      <w:pPr>
        <w:pStyle w:val="NormalBold"/>
      </w:pPr>
      <w:r w:rsidRPr="00451D57">
        <w:t>o</w:t>
      </w:r>
      <w:r>
        <w:t> </w:t>
      </w:r>
      <w:r w:rsidR="00104CA8" w:rsidRPr="00451D57">
        <w:t xml:space="preserve">boji proti nedovolenému obchodování </w:t>
      </w:r>
      <w:r w:rsidRPr="00451D57">
        <w:t>s</w:t>
      </w:r>
      <w:r>
        <w:t> </w:t>
      </w:r>
      <w:r w:rsidR="00104CA8" w:rsidRPr="00451D57">
        <w:t xml:space="preserve">palnými zbraněmi </w:t>
      </w:r>
      <w:r w:rsidRPr="00451D57">
        <w:t>a</w:t>
      </w:r>
      <w:r>
        <w:t> </w:t>
      </w:r>
      <w:r w:rsidR="00104CA8" w:rsidRPr="00451D57">
        <w:t xml:space="preserve">jiným trestným činům souvisejícím </w:t>
      </w:r>
      <w:r w:rsidRPr="00451D57">
        <w:t>s</w:t>
      </w:r>
      <w:r>
        <w:t> </w:t>
      </w:r>
      <w:r w:rsidR="00104CA8" w:rsidRPr="00451D57">
        <w:t xml:space="preserve">palnými zbraněmi </w:t>
      </w:r>
      <w:r w:rsidRPr="00451D57">
        <w:t>a</w:t>
      </w:r>
      <w:r>
        <w:t> </w:t>
      </w:r>
      <w:r w:rsidRPr="00451D57">
        <w:t>o</w:t>
      </w:r>
      <w:r>
        <w:t> </w:t>
      </w:r>
      <w:r w:rsidR="00104CA8" w:rsidRPr="00451D57">
        <w:t xml:space="preserve">změně směrnice Evropského parlamentu </w:t>
      </w:r>
      <w:r w:rsidRPr="00451D57">
        <w:t>a</w:t>
      </w:r>
      <w:r>
        <w:t> </w:t>
      </w:r>
      <w:r w:rsidR="00104CA8" w:rsidRPr="00451D57">
        <w:t>Rady (EU) 2024/1260</w:t>
      </w:r>
    </w:p>
    <w:p w14:paraId="1945158D" w14:textId="36676C5E" w:rsidR="00793EA9" w:rsidRPr="00451D57" w:rsidRDefault="00104CA8">
      <w:pPr>
        <w:pStyle w:val="NormalBold12a"/>
      </w:pPr>
      <w:r w:rsidRPr="00451D57">
        <w:t>(COM(2026)0102 – C10</w:t>
      </w:r>
      <w:r w:rsidRPr="00451D57">
        <w:noBreakHyphen/>
        <w:t>0060/2026 – 2026/0059(COD))</w:t>
      </w:r>
    </w:p>
    <w:p w14:paraId="0A5872DB" w14:textId="77777777" w:rsidR="00793EA9" w:rsidRPr="00451D57" w:rsidRDefault="00104CA8" w:rsidP="00A910C9">
      <w:pPr>
        <w:pStyle w:val="NormalBold"/>
      </w:pPr>
      <w:r w:rsidRPr="00451D57">
        <w:t>(Řádný legislativní postup: první čtení)</w:t>
      </w:r>
    </w:p>
    <w:p w14:paraId="7E3AEA9C" w14:textId="77777777" w:rsidR="00793EA9" w:rsidRPr="00451D57" w:rsidRDefault="00104CA8" w:rsidP="00A910C9">
      <w:pPr>
        <w:pStyle w:val="EPComma"/>
      </w:pPr>
      <w:r w:rsidRPr="00451D57">
        <w:rPr>
          <w:i/>
          <w:iCs/>
        </w:rPr>
        <w:t>Evropský parlament,</w:t>
      </w:r>
    </w:p>
    <w:p w14:paraId="35476593" w14:textId="7354EEAF" w:rsidR="00793EA9" w:rsidRPr="00451D57" w:rsidRDefault="00793EA9">
      <w:pPr>
        <w:pStyle w:val="NormalHanging12a"/>
      </w:pPr>
      <w:r w:rsidRPr="00451D57">
        <w:t>–</w:t>
      </w:r>
      <w:r w:rsidRPr="00451D57">
        <w:tab/>
      </w:r>
      <w:r w:rsidR="00D00528" w:rsidRPr="00451D57">
        <w:t>s</w:t>
      </w:r>
      <w:r w:rsidR="00D00528">
        <w:t> </w:t>
      </w:r>
      <w:r w:rsidRPr="00451D57">
        <w:t>ohledem na návrh Komise předložený Evropskému parlamentu a Radě (COM(2026)0102),</w:t>
      </w:r>
    </w:p>
    <w:p w14:paraId="0F107878" w14:textId="555B4E2E" w:rsidR="00793EA9" w:rsidRPr="00451D57" w:rsidRDefault="00793EA9">
      <w:pPr>
        <w:pStyle w:val="NormalHanging12a"/>
      </w:pPr>
      <w:r w:rsidRPr="00451D57">
        <w:t>–</w:t>
      </w:r>
      <w:r w:rsidRPr="00451D57">
        <w:tab/>
      </w:r>
      <w:r w:rsidR="00D00528" w:rsidRPr="00451D57">
        <w:t>s</w:t>
      </w:r>
      <w:r w:rsidR="00D00528">
        <w:t> </w:t>
      </w:r>
      <w:r w:rsidRPr="00451D57">
        <w:t xml:space="preserve">ohledem na čl. 294 odst. 2, čl. 83 odst. 1 </w:t>
      </w:r>
      <w:r w:rsidR="00D00528" w:rsidRPr="00451D57">
        <w:t>a</w:t>
      </w:r>
      <w:r w:rsidR="00D00528">
        <w:t> </w:t>
      </w:r>
      <w:r w:rsidRPr="00451D57">
        <w:t>2 Smlouvy o fungování Evropské unie, v souladu se kterými Komise předložila svůj návrh Parlamentu (C10</w:t>
      </w:r>
      <w:r w:rsidRPr="00451D57">
        <w:noBreakHyphen/>
        <w:t>0060/2026),</w:t>
      </w:r>
    </w:p>
    <w:p w14:paraId="0972DB2B" w14:textId="780BC487" w:rsidR="00A26F46" w:rsidRPr="00451D57" w:rsidRDefault="00A26F46" w:rsidP="00A26F46">
      <w:pPr>
        <w:pStyle w:val="NormalHanging12a"/>
      </w:pPr>
      <w:r w:rsidRPr="00451D57">
        <w:t>–</w:t>
      </w:r>
      <w:r w:rsidRPr="00451D57">
        <w:tab/>
      </w:r>
      <w:r w:rsidR="00D00528" w:rsidRPr="00451D57">
        <w:t>s</w:t>
      </w:r>
      <w:r w:rsidR="00D00528">
        <w:t> </w:t>
      </w:r>
      <w:r w:rsidRPr="00451D57">
        <w:t xml:space="preserve">ohledem na čl. 294 odst. 3 Smlouvy </w:t>
      </w:r>
      <w:r w:rsidR="00D00528" w:rsidRPr="00451D57">
        <w:t>o</w:t>
      </w:r>
      <w:r w:rsidR="00D00528">
        <w:t> </w:t>
      </w:r>
      <w:r w:rsidRPr="00451D57">
        <w:t>fungování Evropské unie,</w:t>
      </w:r>
    </w:p>
    <w:p w14:paraId="59775DB4" w14:textId="2DBC1DB8" w:rsidR="00174E25" w:rsidRPr="00451D57" w:rsidRDefault="00174E25" w:rsidP="00AD7FA6">
      <w:pPr>
        <w:pStyle w:val="NormalHanging12a"/>
      </w:pPr>
      <w:r w:rsidRPr="00451D57">
        <w:t>–</w:t>
      </w:r>
      <w:r w:rsidRPr="00451D57">
        <w:tab/>
      </w:r>
      <w:r w:rsidR="00D00528" w:rsidRPr="00451D57">
        <w:t>s</w:t>
      </w:r>
      <w:r w:rsidR="00D00528">
        <w:t> </w:t>
      </w:r>
      <w:r w:rsidRPr="00451D57">
        <w:t xml:space="preserve">ohledem na stanovisko Evropského hospodářského </w:t>
      </w:r>
      <w:r w:rsidR="00D00528" w:rsidRPr="00451D57">
        <w:t>a</w:t>
      </w:r>
      <w:r w:rsidR="00D00528">
        <w:t> </w:t>
      </w:r>
      <w:r w:rsidRPr="00451D57">
        <w:t xml:space="preserve">sociálního výboru ze dne ... </w:t>
      </w:r>
      <w:r w:rsidRPr="00451D57">
        <w:rPr>
          <w:rStyle w:val="FootnoteReference"/>
        </w:rPr>
        <w:footnoteReference w:id="1"/>
      </w:r>
      <w:r w:rsidRPr="00451D57">
        <w:t>,</w:t>
      </w:r>
    </w:p>
    <w:p w14:paraId="635CF0F1" w14:textId="2F50193C" w:rsidR="00793EA9" w:rsidRPr="00451D57" w:rsidRDefault="00793EA9">
      <w:pPr>
        <w:pStyle w:val="NormalHanging12a"/>
      </w:pPr>
      <w:r w:rsidRPr="00451D57">
        <w:t>–</w:t>
      </w:r>
      <w:r w:rsidRPr="00451D57">
        <w:tab/>
      </w:r>
      <w:r w:rsidR="00D00528" w:rsidRPr="00451D57">
        <w:t>s</w:t>
      </w:r>
      <w:r w:rsidR="00D00528">
        <w:t> </w:t>
      </w:r>
      <w:r w:rsidRPr="00451D57">
        <w:t>ohledem na článek 60 jednacího řádu,</w:t>
      </w:r>
    </w:p>
    <w:p w14:paraId="3F10864E" w14:textId="51B01C02" w:rsidR="006A2F5D" w:rsidRPr="00451D57" w:rsidRDefault="006A2F5D" w:rsidP="006A2F5D">
      <w:pPr>
        <w:pStyle w:val="NormalHanging12a"/>
      </w:pPr>
      <w:r w:rsidRPr="00451D57">
        <w:t>–</w:t>
      </w:r>
      <w:r w:rsidRPr="00451D57">
        <w:tab/>
      </w:r>
      <w:r w:rsidR="00D00528" w:rsidRPr="00451D57">
        <w:t>s</w:t>
      </w:r>
      <w:r w:rsidR="00D00528">
        <w:t> </w:t>
      </w:r>
      <w:r w:rsidRPr="00451D57">
        <w:t>ohledem na zprávu Výboru pro občanské svobody, spravedlnost a vnitřní věci (A10</w:t>
      </w:r>
      <w:r w:rsidRPr="00451D57">
        <w:noBreakHyphen/>
        <w:t>0000/2026),</w:t>
      </w:r>
    </w:p>
    <w:p w14:paraId="77FD2AFC" w14:textId="01510C01" w:rsidR="009F6C2F" w:rsidRPr="00451D57" w:rsidRDefault="009F6C2F" w:rsidP="009F6C2F">
      <w:pPr>
        <w:pStyle w:val="NormalHanging12a"/>
      </w:pPr>
      <w:r w:rsidRPr="00451D57">
        <w:t>1.</w:t>
      </w:r>
      <w:r w:rsidRPr="00451D57">
        <w:tab/>
        <w:t xml:space="preserve">přijímá níže uvedený postoj </w:t>
      </w:r>
      <w:r w:rsidR="00D00528" w:rsidRPr="00451D57">
        <w:t>v</w:t>
      </w:r>
      <w:r w:rsidR="00D00528">
        <w:t> </w:t>
      </w:r>
      <w:r w:rsidRPr="00451D57">
        <w:t>prvním čtení;</w:t>
      </w:r>
    </w:p>
    <w:p w14:paraId="0768DE3D" w14:textId="712F0D4F" w:rsidR="009564FC" w:rsidRPr="00451D57" w:rsidRDefault="009564FC" w:rsidP="009564FC">
      <w:pPr>
        <w:pStyle w:val="NormalHanging12a"/>
      </w:pPr>
      <w:r w:rsidRPr="00451D57">
        <w:t>2.</w:t>
      </w:r>
      <w:r w:rsidRPr="00451D57">
        <w:tab/>
        <w:t xml:space="preserve">vyzývá Komisi, aby věc znovu postoupila Parlamentu, bude-li mít </w:t>
      </w:r>
      <w:r w:rsidR="00D00528" w:rsidRPr="00451D57">
        <w:t>v</w:t>
      </w:r>
      <w:r w:rsidR="00D00528">
        <w:t> </w:t>
      </w:r>
      <w:r w:rsidRPr="00451D57">
        <w:t>úmyslu svůj návrh podstatně změnit nebo jej nahradit jiným textem;</w:t>
      </w:r>
    </w:p>
    <w:p w14:paraId="5D2288A6" w14:textId="547E1497" w:rsidR="009564FC" w:rsidRPr="00451D57" w:rsidRDefault="009564FC" w:rsidP="009564FC">
      <w:pPr>
        <w:pStyle w:val="NormalHanging12a"/>
      </w:pPr>
      <w:r w:rsidRPr="00451D57">
        <w:t>3.</w:t>
      </w:r>
      <w:r w:rsidRPr="00451D57">
        <w:tab/>
        <w:t xml:space="preserve">pověřuje svého předsedu, aby předal postoj Parlamentu Radě, Komisi, jakož </w:t>
      </w:r>
      <w:r w:rsidR="00D00528" w:rsidRPr="00451D57">
        <w:t>i</w:t>
      </w:r>
      <w:r w:rsidR="00D00528">
        <w:t> </w:t>
      </w:r>
      <w:r w:rsidRPr="00451D57">
        <w:t>vnitrostátním parlamentům.</w:t>
      </w:r>
    </w:p>
    <w:p w14:paraId="43F06347" w14:textId="3BD63A2D" w:rsidR="009F6C2F" w:rsidRPr="00451D57" w:rsidRDefault="009F6C2F" w:rsidP="009F6C2F">
      <w:pPr>
        <w:pStyle w:val="NormalHanging12a"/>
      </w:pPr>
    </w:p>
    <w:p w14:paraId="781D7BF9" w14:textId="1EA4C96F" w:rsidR="002C4056" w:rsidRPr="00451D57" w:rsidRDefault="002C4056">
      <w:pPr>
        <w:widowControl/>
      </w:pPr>
      <w:r w:rsidRPr="00451D57">
        <w:br w:type="page"/>
      </w:r>
    </w:p>
    <w:p w14:paraId="635A66A4" w14:textId="45879773" w:rsidR="002C4056" w:rsidRPr="00451D57" w:rsidRDefault="002C4056" w:rsidP="002C4056">
      <w:pPr>
        <w:pStyle w:val="AMNumberTabs0"/>
        <w:keepNext/>
      </w:pPr>
      <w:bookmarkStart w:id="2" w:name="restart"/>
      <w:r w:rsidRPr="00451D57">
        <w:rPr>
          <w:rStyle w:val="HideTWBExt"/>
          <w:b w:val="0"/>
        </w:rPr>
        <w:lastRenderedPageBreak/>
        <w:t>&lt;RepeatBlock-Amend&gt;&lt;Amend&gt;</w:t>
      </w:r>
      <w:r w:rsidRPr="00451D57">
        <w:t>Pozměňovací návrh</w:t>
      </w:r>
      <w:r w:rsidRPr="00451D57">
        <w:tab/>
      </w:r>
      <w:r w:rsidRPr="00451D57">
        <w:tab/>
      </w:r>
      <w:r w:rsidRPr="00451D57">
        <w:rPr>
          <w:rStyle w:val="HideTWBExt"/>
          <w:b w:val="0"/>
        </w:rPr>
        <w:t>&lt;NumAm&gt;</w:t>
      </w:r>
      <w:r w:rsidRPr="00451D57">
        <w:t>1</w:t>
      </w:r>
      <w:r w:rsidRPr="00451D57">
        <w:rPr>
          <w:rStyle w:val="HideTWBExt"/>
          <w:b w:val="0"/>
        </w:rPr>
        <w:t>&lt;/NumAm&gt;</w:t>
      </w:r>
    </w:p>
    <w:p w14:paraId="1E2080BD"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5FF7A05C" w14:textId="77777777" w:rsidR="002C4056" w:rsidRPr="00451D57" w:rsidRDefault="002C4056" w:rsidP="002C4056">
      <w:pPr>
        <w:pStyle w:val="NormalBold"/>
      </w:pPr>
      <w:r w:rsidRPr="00451D57">
        <w:rPr>
          <w:rStyle w:val="HideTWBExt"/>
          <w:b w:val="0"/>
        </w:rPr>
        <w:t>&lt;Article&gt;</w:t>
      </w:r>
      <w:r w:rsidRPr="00451D57">
        <w:t>Bod odůvodnění 2</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74967B15" w14:textId="77777777" w:rsidTr="002C4056">
        <w:trPr>
          <w:jc w:val="center"/>
        </w:trPr>
        <w:tc>
          <w:tcPr>
            <w:tcW w:w="9752" w:type="dxa"/>
            <w:gridSpan w:val="2"/>
          </w:tcPr>
          <w:p w14:paraId="39CFD120" w14:textId="77777777" w:rsidR="002C4056" w:rsidRPr="00451D57" w:rsidRDefault="002C4056">
            <w:pPr>
              <w:keepNext/>
            </w:pPr>
          </w:p>
        </w:tc>
      </w:tr>
      <w:tr w:rsidR="002C4056" w:rsidRPr="00451D57" w14:paraId="06A41068" w14:textId="77777777" w:rsidTr="002C4056">
        <w:trPr>
          <w:jc w:val="center"/>
        </w:trPr>
        <w:tc>
          <w:tcPr>
            <w:tcW w:w="4876" w:type="dxa"/>
            <w:hideMark/>
          </w:tcPr>
          <w:p w14:paraId="4BFCD940" w14:textId="77777777" w:rsidR="002C4056" w:rsidRPr="00451D57" w:rsidRDefault="002C4056">
            <w:pPr>
              <w:pStyle w:val="ColumnHeading"/>
              <w:keepNext/>
            </w:pPr>
            <w:r w:rsidRPr="00451D57">
              <w:t>Znění navržené Komisí</w:t>
            </w:r>
          </w:p>
        </w:tc>
        <w:tc>
          <w:tcPr>
            <w:tcW w:w="4876" w:type="dxa"/>
            <w:hideMark/>
          </w:tcPr>
          <w:p w14:paraId="3E275992" w14:textId="77777777" w:rsidR="002C4056" w:rsidRPr="00451D57" w:rsidRDefault="002C4056">
            <w:pPr>
              <w:pStyle w:val="ColumnHeading"/>
              <w:keepNext/>
            </w:pPr>
            <w:r w:rsidRPr="00451D57">
              <w:t>Pozměňovací návrh</w:t>
            </w:r>
          </w:p>
        </w:tc>
      </w:tr>
      <w:tr w:rsidR="002C4056" w:rsidRPr="00451D57" w14:paraId="5D52846A" w14:textId="77777777" w:rsidTr="002C4056">
        <w:trPr>
          <w:jc w:val="center"/>
        </w:trPr>
        <w:tc>
          <w:tcPr>
            <w:tcW w:w="4876" w:type="dxa"/>
            <w:hideMark/>
          </w:tcPr>
          <w:p w14:paraId="5F161B81" w14:textId="46567AA5" w:rsidR="002C4056" w:rsidRPr="00451D57" w:rsidRDefault="002C4056">
            <w:pPr>
              <w:pStyle w:val="Normal6"/>
            </w:pPr>
            <w:r w:rsidRPr="00451D57">
              <w:t>(2)</w:t>
            </w:r>
            <w:r w:rsidRPr="00451D57">
              <w:tab/>
              <w:t xml:space="preserve">Nedovolené obchodování </w:t>
            </w:r>
            <w:r w:rsidR="00D00528" w:rsidRPr="00451D57">
              <w:t>s</w:t>
            </w:r>
            <w:r w:rsidR="00D00528">
              <w:t> </w:t>
            </w:r>
            <w:r w:rsidRPr="00451D57">
              <w:t xml:space="preserve">palnými zbraněmi je oblastí mimořádně závažné trestné činnosti, jak je uznáno ve Smlouvě </w:t>
            </w:r>
            <w:r w:rsidR="00D00528" w:rsidRPr="00451D57">
              <w:t>o</w:t>
            </w:r>
            <w:r w:rsidR="00D00528">
              <w:t> </w:t>
            </w:r>
            <w:r w:rsidRPr="00451D57">
              <w:t xml:space="preserve">fungování Evropské unie, </w:t>
            </w:r>
            <w:r w:rsidR="00D00528" w:rsidRPr="00451D57">
              <w:t>a</w:t>
            </w:r>
            <w:r w:rsidR="00D00528">
              <w:t> </w:t>
            </w:r>
            <w:r w:rsidRPr="00451D57">
              <w:t xml:space="preserve">je často pácháno </w:t>
            </w:r>
            <w:r w:rsidR="00D00528" w:rsidRPr="00451D57">
              <w:t>v</w:t>
            </w:r>
            <w:r w:rsidR="00D00528">
              <w:t> </w:t>
            </w:r>
            <w:r w:rsidRPr="00451D57">
              <w:t xml:space="preserve">rámci organizované trestné činnosti nebo </w:t>
            </w:r>
            <w:r w:rsidR="00D00528" w:rsidRPr="00451D57">
              <w:t>v</w:t>
            </w:r>
            <w:r w:rsidR="00D00528">
              <w:t> </w:t>
            </w:r>
            <w:r w:rsidRPr="00451D57">
              <w:t xml:space="preserve">souvislosti </w:t>
            </w:r>
            <w:r w:rsidR="00D00528" w:rsidRPr="00451D57">
              <w:t>s</w:t>
            </w:r>
            <w:r w:rsidR="00D00528">
              <w:t> </w:t>
            </w:r>
            <w:r w:rsidRPr="00451D57">
              <w:t xml:space="preserve">terorismem. Předcházení obchodování </w:t>
            </w:r>
            <w:r w:rsidR="00D00528" w:rsidRPr="00451D57">
              <w:t>s</w:t>
            </w:r>
            <w:r w:rsidR="00D00528">
              <w:t> </w:t>
            </w:r>
            <w:r w:rsidRPr="00451D57">
              <w:t xml:space="preserve">palnými zbraněmi </w:t>
            </w:r>
            <w:r w:rsidR="00D00528" w:rsidRPr="00451D57">
              <w:t>a</w:t>
            </w:r>
            <w:r w:rsidR="00D00528">
              <w:t> </w:t>
            </w:r>
            <w:r w:rsidRPr="00451D57">
              <w:t xml:space="preserve">boj proti němu jsou pro Unii </w:t>
            </w:r>
            <w:r w:rsidR="00D00528" w:rsidRPr="00451D57">
              <w:t>a</w:t>
            </w:r>
            <w:r w:rsidR="00D00528">
              <w:t> </w:t>
            </w:r>
            <w:r w:rsidRPr="00451D57">
              <w:t>její členské státy prioritou.</w:t>
            </w:r>
          </w:p>
        </w:tc>
        <w:tc>
          <w:tcPr>
            <w:tcW w:w="4876" w:type="dxa"/>
            <w:hideMark/>
          </w:tcPr>
          <w:p w14:paraId="6E2A06C4" w14:textId="39FBA7A0" w:rsidR="002C4056" w:rsidRPr="00451D57" w:rsidRDefault="002C4056">
            <w:pPr>
              <w:pStyle w:val="Normal6"/>
              <w:rPr>
                <w:szCs w:val="24"/>
              </w:rPr>
            </w:pPr>
            <w:r w:rsidRPr="00451D57">
              <w:t>(2)</w:t>
            </w:r>
            <w:r w:rsidRPr="00451D57">
              <w:tab/>
              <w:t xml:space="preserve">Nedovolené obchodování </w:t>
            </w:r>
            <w:r w:rsidR="00D00528" w:rsidRPr="00451D57">
              <w:t>s</w:t>
            </w:r>
            <w:r w:rsidR="00D00528">
              <w:t> </w:t>
            </w:r>
            <w:r w:rsidRPr="00451D57">
              <w:t xml:space="preserve">palnými zbraněmi je oblastí mimořádně závažné trestné činnosti, jak je uznáno ve Smlouvě </w:t>
            </w:r>
            <w:r w:rsidR="00D00528" w:rsidRPr="00451D57">
              <w:t>o</w:t>
            </w:r>
            <w:r w:rsidR="00D00528">
              <w:t> </w:t>
            </w:r>
            <w:r w:rsidRPr="00451D57">
              <w:t xml:space="preserve">fungování Evropské unie, </w:t>
            </w:r>
            <w:r w:rsidR="00D00528" w:rsidRPr="00451D57">
              <w:t>a</w:t>
            </w:r>
            <w:r w:rsidR="00D00528">
              <w:t> </w:t>
            </w:r>
            <w:r w:rsidRPr="00451D57">
              <w:t xml:space="preserve">je často pácháno </w:t>
            </w:r>
            <w:r w:rsidR="00D00528" w:rsidRPr="00451D57">
              <w:t>v</w:t>
            </w:r>
            <w:r w:rsidR="00D00528">
              <w:t> </w:t>
            </w:r>
            <w:r w:rsidRPr="00451D57">
              <w:t xml:space="preserve">rámci organizované trestné činnosti nebo </w:t>
            </w:r>
            <w:r w:rsidR="00D00528" w:rsidRPr="00451D57">
              <w:t>v</w:t>
            </w:r>
            <w:r w:rsidR="00D00528">
              <w:t> </w:t>
            </w:r>
            <w:r w:rsidRPr="00451D57">
              <w:t xml:space="preserve">souvislosti </w:t>
            </w:r>
            <w:r w:rsidR="00D00528" w:rsidRPr="00451D57">
              <w:t>s</w:t>
            </w:r>
            <w:r w:rsidR="00D00528">
              <w:t> </w:t>
            </w:r>
            <w:r w:rsidRPr="00451D57">
              <w:t xml:space="preserve">terorismem </w:t>
            </w:r>
            <w:r w:rsidR="00D00528" w:rsidRPr="00451D57">
              <w:rPr>
                <w:b/>
                <w:bCs/>
                <w:i/>
                <w:iCs/>
              </w:rPr>
              <w:t>a</w:t>
            </w:r>
            <w:r w:rsidR="00D00528">
              <w:rPr>
                <w:b/>
                <w:bCs/>
                <w:i/>
                <w:iCs/>
              </w:rPr>
              <w:t> </w:t>
            </w:r>
            <w:r w:rsidRPr="00451D57">
              <w:rPr>
                <w:b/>
                <w:bCs/>
                <w:i/>
                <w:iCs/>
              </w:rPr>
              <w:t>často slouží jako faktor umožňující další trestnou činnost</w:t>
            </w:r>
            <w:r w:rsidRPr="00451D57">
              <w:t xml:space="preserve">. Předcházení obchodování </w:t>
            </w:r>
            <w:r w:rsidR="00D00528" w:rsidRPr="00451D57">
              <w:t>s</w:t>
            </w:r>
            <w:r w:rsidR="00D00528">
              <w:t> </w:t>
            </w:r>
            <w:r w:rsidRPr="00451D57">
              <w:t xml:space="preserve">palnými zbraněmi </w:t>
            </w:r>
            <w:r w:rsidR="00D00528" w:rsidRPr="00451D57">
              <w:t>a</w:t>
            </w:r>
            <w:r w:rsidR="00D00528">
              <w:t> </w:t>
            </w:r>
            <w:r w:rsidRPr="00451D57">
              <w:t xml:space="preserve">boj proti němu jsou pro Unii </w:t>
            </w:r>
            <w:r w:rsidR="00D00528" w:rsidRPr="00451D57">
              <w:t>a</w:t>
            </w:r>
            <w:r w:rsidR="00D00528">
              <w:t> </w:t>
            </w:r>
            <w:r w:rsidRPr="00451D57">
              <w:t>její členské státy prioritou</w:t>
            </w:r>
            <w:r w:rsidRPr="00451D57">
              <w:rPr>
                <w:b/>
                <w:i/>
              </w:rPr>
              <w:t xml:space="preserve">, </w:t>
            </w:r>
            <w:r w:rsidR="00D00528" w:rsidRPr="00451D57">
              <w:rPr>
                <w:b/>
                <w:i/>
              </w:rPr>
              <w:t>a</w:t>
            </w:r>
            <w:r w:rsidR="00D00528">
              <w:rPr>
                <w:b/>
                <w:i/>
              </w:rPr>
              <w:t> </w:t>
            </w:r>
            <w:r w:rsidRPr="00451D57">
              <w:rPr>
                <w:b/>
                <w:i/>
              </w:rPr>
              <w:t>to jak na území Unie, tak ve vztazích se třetími zeměmi</w:t>
            </w:r>
            <w:r w:rsidRPr="00451D57">
              <w:t>.</w:t>
            </w:r>
          </w:p>
        </w:tc>
      </w:tr>
    </w:tbl>
    <w:p w14:paraId="41AEB00C"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65A49885" w14:textId="77777777" w:rsidR="002C4056" w:rsidRPr="00451D57" w:rsidRDefault="002C4056" w:rsidP="002C4056">
      <w:r w:rsidRPr="00451D57">
        <w:rPr>
          <w:rStyle w:val="HideTWBExt"/>
        </w:rPr>
        <w:t>&lt;/Amend&gt;</w:t>
      </w:r>
    </w:p>
    <w:p w14:paraId="767C1030" w14:textId="7DC9EBF8"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2</w:t>
      </w:r>
      <w:r w:rsidRPr="00451D57">
        <w:rPr>
          <w:rStyle w:val="HideTWBExt"/>
          <w:b w:val="0"/>
        </w:rPr>
        <w:t>&lt;/NumAm&gt;</w:t>
      </w:r>
    </w:p>
    <w:p w14:paraId="1085F488"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7E02B8E1" w14:textId="77777777" w:rsidR="002C4056" w:rsidRPr="00451D57" w:rsidRDefault="002C4056" w:rsidP="002C4056">
      <w:pPr>
        <w:pStyle w:val="NormalBold"/>
      </w:pPr>
      <w:r w:rsidRPr="00451D57">
        <w:rPr>
          <w:rStyle w:val="HideTWBExt"/>
          <w:b w:val="0"/>
        </w:rPr>
        <w:t>&lt;Article&gt;</w:t>
      </w:r>
      <w:r w:rsidRPr="00451D57">
        <w:t>Bod odůvodnění 3</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23149079" w14:textId="77777777" w:rsidTr="002C4056">
        <w:trPr>
          <w:jc w:val="center"/>
        </w:trPr>
        <w:tc>
          <w:tcPr>
            <w:tcW w:w="9752" w:type="dxa"/>
            <w:gridSpan w:val="2"/>
          </w:tcPr>
          <w:p w14:paraId="497B87C6" w14:textId="77777777" w:rsidR="002C4056" w:rsidRPr="00451D57" w:rsidRDefault="002C4056">
            <w:pPr>
              <w:keepNext/>
            </w:pPr>
          </w:p>
        </w:tc>
      </w:tr>
      <w:tr w:rsidR="002C4056" w:rsidRPr="00451D57" w14:paraId="17DBB6A4" w14:textId="77777777" w:rsidTr="002C4056">
        <w:trPr>
          <w:jc w:val="center"/>
        </w:trPr>
        <w:tc>
          <w:tcPr>
            <w:tcW w:w="4876" w:type="dxa"/>
            <w:hideMark/>
          </w:tcPr>
          <w:p w14:paraId="66F727C1" w14:textId="77777777" w:rsidR="002C4056" w:rsidRPr="00451D57" w:rsidRDefault="002C4056">
            <w:pPr>
              <w:pStyle w:val="ColumnHeading"/>
              <w:keepNext/>
            </w:pPr>
            <w:r w:rsidRPr="00451D57">
              <w:t>Znění navržené Komisí</w:t>
            </w:r>
          </w:p>
        </w:tc>
        <w:tc>
          <w:tcPr>
            <w:tcW w:w="4876" w:type="dxa"/>
            <w:hideMark/>
          </w:tcPr>
          <w:p w14:paraId="32BD00FD" w14:textId="77777777" w:rsidR="002C4056" w:rsidRPr="00451D57" w:rsidRDefault="002C4056">
            <w:pPr>
              <w:pStyle w:val="ColumnHeading"/>
              <w:keepNext/>
            </w:pPr>
            <w:r w:rsidRPr="00451D57">
              <w:t>Pozměňovací návrh</w:t>
            </w:r>
          </w:p>
        </w:tc>
      </w:tr>
      <w:tr w:rsidR="002C4056" w:rsidRPr="00451D57" w14:paraId="147B3ADE" w14:textId="77777777" w:rsidTr="002C4056">
        <w:trPr>
          <w:jc w:val="center"/>
        </w:trPr>
        <w:tc>
          <w:tcPr>
            <w:tcW w:w="4876" w:type="dxa"/>
            <w:hideMark/>
          </w:tcPr>
          <w:p w14:paraId="62FA650D" w14:textId="664FCD1D" w:rsidR="002C4056" w:rsidRPr="00451D57" w:rsidRDefault="002C4056">
            <w:pPr>
              <w:pStyle w:val="Normal6"/>
            </w:pPr>
            <w:r w:rsidRPr="00451D57">
              <w:t>(3)</w:t>
            </w:r>
            <w:r w:rsidRPr="00451D57">
              <w:tab/>
              <w:t xml:space="preserve">Nárůst obchodování </w:t>
            </w:r>
            <w:r w:rsidR="00D00528" w:rsidRPr="00451D57">
              <w:t>s</w:t>
            </w:r>
            <w:r w:rsidR="00D00528">
              <w:t> </w:t>
            </w:r>
            <w:r w:rsidRPr="00451D57">
              <w:t xml:space="preserve">palnými zbraněmi </w:t>
            </w:r>
            <w:r w:rsidR="00D00528" w:rsidRPr="00451D57">
              <w:t>a</w:t>
            </w:r>
            <w:r w:rsidR="00D00528">
              <w:t> </w:t>
            </w:r>
            <w:r w:rsidRPr="00451D57">
              <w:t xml:space="preserve">dalších trestných činů souvisejících </w:t>
            </w:r>
            <w:r w:rsidR="00D00528" w:rsidRPr="00451D57">
              <w:t>s</w:t>
            </w:r>
            <w:r w:rsidR="00D00528">
              <w:t> </w:t>
            </w:r>
            <w:r w:rsidRPr="00451D57">
              <w:t xml:space="preserve">palnými zbraněmi </w:t>
            </w:r>
            <w:r w:rsidR="00D00528" w:rsidRPr="00451D57">
              <w:t>a</w:t>
            </w:r>
            <w:r w:rsidR="00D00528">
              <w:t> </w:t>
            </w:r>
            <w:r w:rsidRPr="00451D57">
              <w:t xml:space="preserve">jejich dopady, které podkopávají účinnost právních předpisů Unie </w:t>
            </w:r>
            <w:r w:rsidR="00D00528" w:rsidRPr="00451D57">
              <w:t>v</w:t>
            </w:r>
            <w:r w:rsidR="00D00528">
              <w:t> </w:t>
            </w:r>
            <w:r w:rsidRPr="00451D57">
              <w:t>oblasti palných zbraní, jsou pro Unii zdrojem trvalého znepokojení. Tyto trestné činy stále více přesahují hranice členských států, v nichž jsou páchány. Takové trestné činy představují hrozbu pro občany Unie, a proto vyžadují přiměřenou a účinnou reakci</w:t>
            </w:r>
            <w:r w:rsidRPr="00451D57">
              <w:rPr>
                <w:b/>
                <w:bCs/>
                <w:i/>
                <w:iCs/>
              </w:rPr>
              <w:t>, k níž</w:t>
            </w:r>
            <w:r w:rsidRPr="00451D57">
              <w:t xml:space="preserve"> </w:t>
            </w:r>
            <w:r w:rsidRPr="00451D57">
              <w:rPr>
                <w:b/>
                <w:bCs/>
                <w:i/>
                <w:iCs/>
              </w:rPr>
              <w:t>je často potřebná účinná přeshraniční spolupráce</w:t>
            </w:r>
            <w:r w:rsidRPr="00451D57">
              <w:t>.</w:t>
            </w:r>
          </w:p>
        </w:tc>
        <w:tc>
          <w:tcPr>
            <w:tcW w:w="4876" w:type="dxa"/>
            <w:hideMark/>
          </w:tcPr>
          <w:p w14:paraId="3B039BC2" w14:textId="060F30F1" w:rsidR="002C4056" w:rsidRPr="00451D57" w:rsidRDefault="002C4056">
            <w:pPr>
              <w:pStyle w:val="Normal6"/>
              <w:rPr>
                <w:szCs w:val="24"/>
              </w:rPr>
            </w:pPr>
            <w:r w:rsidRPr="00451D57">
              <w:t>(3)</w:t>
            </w:r>
            <w:r w:rsidRPr="00451D57">
              <w:tab/>
              <w:t xml:space="preserve">Nárůst obchodování </w:t>
            </w:r>
            <w:r w:rsidR="00D00528" w:rsidRPr="00451D57">
              <w:t>s</w:t>
            </w:r>
            <w:r w:rsidR="00D00528">
              <w:t> </w:t>
            </w:r>
            <w:r w:rsidRPr="00451D57">
              <w:t xml:space="preserve">palnými zbraněmi </w:t>
            </w:r>
            <w:r w:rsidR="00D00528" w:rsidRPr="00451D57">
              <w:t>a</w:t>
            </w:r>
            <w:r w:rsidR="00D00528">
              <w:t> </w:t>
            </w:r>
            <w:r w:rsidRPr="00451D57">
              <w:t xml:space="preserve">dalších trestných činů souvisejících </w:t>
            </w:r>
            <w:r w:rsidR="00D00528" w:rsidRPr="00451D57">
              <w:t>s</w:t>
            </w:r>
            <w:r w:rsidR="00D00528">
              <w:t> </w:t>
            </w:r>
            <w:r w:rsidRPr="00451D57">
              <w:t xml:space="preserve">palnými zbraněmi </w:t>
            </w:r>
            <w:r w:rsidR="00D00528" w:rsidRPr="00451D57">
              <w:t>a</w:t>
            </w:r>
            <w:r w:rsidR="00D00528">
              <w:t> </w:t>
            </w:r>
            <w:r w:rsidRPr="00451D57">
              <w:t xml:space="preserve">jejich dopady, které podkopávají účinnost právních předpisů Unie </w:t>
            </w:r>
            <w:r w:rsidR="00D00528" w:rsidRPr="00451D57">
              <w:t>v</w:t>
            </w:r>
            <w:r w:rsidR="00D00528">
              <w:t> </w:t>
            </w:r>
            <w:r w:rsidRPr="00451D57">
              <w:t>oblasti palných zbraní, jsou pro Unii zdrojem trvalého znepokojení. Tyto trestné činy stále více přesahují hranice členských států, v nichž jsou páchány. Takové trestné činy představují hrozbu pro občany Unie, a proto vyžadují přiměřenou a účinnou reakci</w:t>
            </w:r>
            <w:r w:rsidRPr="00451D57">
              <w:rPr>
                <w:b/>
                <w:bCs/>
                <w:i/>
                <w:iCs/>
              </w:rPr>
              <w:t>.</w:t>
            </w:r>
            <w:r w:rsidRPr="00451D57">
              <w:rPr>
                <w:b/>
                <w:i/>
              </w:rPr>
              <w:t xml:space="preserve"> Tento nárůst je rovněž způsoben pokračováním </w:t>
            </w:r>
            <w:r w:rsidR="00D00528" w:rsidRPr="00451D57">
              <w:rPr>
                <w:b/>
                <w:i/>
              </w:rPr>
              <w:t>a</w:t>
            </w:r>
            <w:r w:rsidR="00D00528">
              <w:rPr>
                <w:b/>
                <w:i/>
              </w:rPr>
              <w:t> </w:t>
            </w:r>
            <w:r w:rsidRPr="00451D57">
              <w:rPr>
                <w:b/>
                <w:i/>
              </w:rPr>
              <w:t xml:space="preserve">vznikem ozbrojených konfliktů </w:t>
            </w:r>
            <w:r w:rsidR="00D00528" w:rsidRPr="00451D57">
              <w:rPr>
                <w:b/>
                <w:i/>
              </w:rPr>
              <w:t>i</w:t>
            </w:r>
            <w:r w:rsidR="00D00528">
              <w:rPr>
                <w:b/>
                <w:i/>
              </w:rPr>
              <w:t> </w:t>
            </w:r>
            <w:r w:rsidRPr="00451D57">
              <w:rPr>
                <w:b/>
                <w:i/>
              </w:rPr>
              <w:t>vnitřních nepokojů mimo Unii</w:t>
            </w:r>
            <w:r w:rsidRPr="00451D57">
              <w:t xml:space="preserve">, při nichž </w:t>
            </w:r>
            <w:r w:rsidRPr="00451D57">
              <w:rPr>
                <w:b/>
                <w:i/>
              </w:rPr>
              <w:t xml:space="preserve">se ve velké míře využívají palné zbraně, </w:t>
            </w:r>
            <w:r w:rsidR="00D00528" w:rsidRPr="00451D57">
              <w:rPr>
                <w:b/>
                <w:i/>
              </w:rPr>
              <w:t>a</w:t>
            </w:r>
            <w:r w:rsidR="00D00528">
              <w:rPr>
                <w:b/>
                <w:i/>
              </w:rPr>
              <w:t> </w:t>
            </w:r>
            <w:r w:rsidRPr="00451D57">
              <w:rPr>
                <w:b/>
                <w:i/>
              </w:rPr>
              <w:t xml:space="preserve">to jak dovolené, tak nedovolené, které se následně mohou šířit daleko za </w:t>
            </w:r>
            <w:r w:rsidRPr="00451D57">
              <w:rPr>
                <w:b/>
                <w:i/>
              </w:rPr>
              <w:lastRenderedPageBreak/>
              <w:t xml:space="preserve">hranice oblasti, </w:t>
            </w:r>
            <w:r w:rsidR="00D00528" w:rsidRPr="00451D57">
              <w:rPr>
                <w:b/>
                <w:i/>
              </w:rPr>
              <w:t>v</w:t>
            </w:r>
            <w:r w:rsidR="00D00528">
              <w:rPr>
                <w:b/>
                <w:i/>
              </w:rPr>
              <w:t> </w:t>
            </w:r>
            <w:r w:rsidRPr="00451D57">
              <w:rPr>
                <w:b/>
                <w:i/>
              </w:rPr>
              <w:t xml:space="preserve">níž byly použity, </w:t>
            </w:r>
            <w:r w:rsidR="00D00528" w:rsidRPr="00451D57">
              <w:rPr>
                <w:b/>
                <w:i/>
              </w:rPr>
              <w:t>a</w:t>
            </w:r>
            <w:r w:rsidR="00D00528">
              <w:rPr>
                <w:b/>
                <w:i/>
              </w:rPr>
              <w:t> </w:t>
            </w:r>
            <w:r w:rsidRPr="00451D57">
              <w:rPr>
                <w:b/>
                <w:i/>
              </w:rPr>
              <w:t>být dovezeny do Unie</w:t>
            </w:r>
            <w:r w:rsidRPr="00451D57">
              <w:t>.</w:t>
            </w:r>
          </w:p>
        </w:tc>
      </w:tr>
    </w:tbl>
    <w:p w14:paraId="568E24DF" w14:textId="77777777" w:rsidR="002C4056" w:rsidRPr="00451D57" w:rsidRDefault="002C4056" w:rsidP="002C4056">
      <w:pPr>
        <w:pStyle w:val="Olang"/>
      </w:pPr>
      <w:r w:rsidRPr="00451D57">
        <w:rPr>
          <w:noProof w:val="0"/>
        </w:rPr>
        <w:lastRenderedPageBreak/>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26297121" w14:textId="77777777" w:rsidR="002C4056" w:rsidRPr="00451D57" w:rsidRDefault="002C4056" w:rsidP="002C4056">
      <w:r w:rsidRPr="00451D57">
        <w:rPr>
          <w:rStyle w:val="HideTWBExt"/>
        </w:rPr>
        <w:t>&lt;/Amend&gt;</w:t>
      </w:r>
    </w:p>
    <w:p w14:paraId="1EE5CAF8" w14:textId="29CD28D0"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3</w:t>
      </w:r>
      <w:r w:rsidRPr="00451D57">
        <w:rPr>
          <w:rStyle w:val="HideTWBExt"/>
          <w:b w:val="0"/>
        </w:rPr>
        <w:t>&lt;/NumAm&gt;</w:t>
      </w:r>
    </w:p>
    <w:p w14:paraId="70A8469C"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02A9C98F" w14:textId="77777777" w:rsidR="002C4056" w:rsidRPr="00451D57" w:rsidRDefault="002C4056" w:rsidP="002C4056">
      <w:pPr>
        <w:pStyle w:val="NormalBold"/>
      </w:pPr>
      <w:r w:rsidRPr="00451D57">
        <w:rPr>
          <w:rStyle w:val="HideTWBExt"/>
          <w:b w:val="0"/>
        </w:rPr>
        <w:t>&lt;Article&gt;</w:t>
      </w:r>
      <w:r w:rsidRPr="00451D57">
        <w:t>Bod odůvodnění 4</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6E7BFC83" w14:textId="77777777" w:rsidTr="002C4056">
        <w:trPr>
          <w:jc w:val="center"/>
        </w:trPr>
        <w:tc>
          <w:tcPr>
            <w:tcW w:w="9752" w:type="dxa"/>
            <w:gridSpan w:val="2"/>
          </w:tcPr>
          <w:p w14:paraId="46A6223B" w14:textId="77777777" w:rsidR="002C4056" w:rsidRPr="00451D57" w:rsidRDefault="002C4056">
            <w:pPr>
              <w:keepNext/>
            </w:pPr>
          </w:p>
        </w:tc>
      </w:tr>
      <w:tr w:rsidR="002C4056" w:rsidRPr="00451D57" w14:paraId="2ED16875" w14:textId="77777777" w:rsidTr="00774BF5">
        <w:trPr>
          <w:trHeight w:val="696"/>
          <w:jc w:val="center"/>
        </w:trPr>
        <w:tc>
          <w:tcPr>
            <w:tcW w:w="4876" w:type="dxa"/>
            <w:hideMark/>
          </w:tcPr>
          <w:p w14:paraId="25931E95" w14:textId="77777777" w:rsidR="002C4056" w:rsidRPr="00451D57" w:rsidRDefault="002C4056">
            <w:pPr>
              <w:pStyle w:val="ColumnHeading"/>
              <w:keepNext/>
            </w:pPr>
            <w:r w:rsidRPr="00451D57">
              <w:t>Znění navržené Komisí</w:t>
            </w:r>
          </w:p>
        </w:tc>
        <w:tc>
          <w:tcPr>
            <w:tcW w:w="4876" w:type="dxa"/>
            <w:hideMark/>
          </w:tcPr>
          <w:p w14:paraId="180910AD" w14:textId="77777777" w:rsidR="002C4056" w:rsidRPr="00451D57" w:rsidRDefault="002C4056">
            <w:pPr>
              <w:pStyle w:val="ColumnHeading"/>
              <w:keepNext/>
            </w:pPr>
            <w:r w:rsidRPr="00451D57">
              <w:t>Pozměňovací návrh</w:t>
            </w:r>
          </w:p>
        </w:tc>
      </w:tr>
      <w:tr w:rsidR="002C4056" w:rsidRPr="00451D57" w14:paraId="7E215FED" w14:textId="77777777" w:rsidTr="002C4056">
        <w:trPr>
          <w:jc w:val="center"/>
        </w:trPr>
        <w:tc>
          <w:tcPr>
            <w:tcW w:w="4876" w:type="dxa"/>
            <w:hideMark/>
          </w:tcPr>
          <w:p w14:paraId="32A11F68" w14:textId="1CBE5FF2" w:rsidR="002C4056" w:rsidRPr="00451D57" w:rsidRDefault="002C4056">
            <w:pPr>
              <w:pStyle w:val="Normal6"/>
            </w:pPr>
            <w:r w:rsidRPr="00451D57">
              <w:t>(4)</w:t>
            </w:r>
            <w:r w:rsidRPr="00451D57">
              <w:tab/>
              <w:t xml:space="preserve">Nedovolená výroba palných zbraní zahrnuje soukromou výrobu palných zbraní, hlavních částí </w:t>
            </w:r>
            <w:r w:rsidR="00D00528" w:rsidRPr="00451D57">
              <w:t>a</w:t>
            </w:r>
            <w:r w:rsidR="00D00528">
              <w:t> </w:t>
            </w:r>
            <w:r w:rsidRPr="00451D57">
              <w:t xml:space="preserve">střeliva pomocí 3D tiskárny, počítačem řízeného (CNC) zařízení na obrábění kovů nebo podobného počítačem řízeného systému bez povolení </w:t>
            </w:r>
            <w:r w:rsidR="00D00528" w:rsidRPr="00451D57">
              <w:t>k</w:t>
            </w:r>
            <w:r w:rsidR="00D00528">
              <w:t> </w:t>
            </w:r>
            <w:r w:rsidRPr="00451D57">
              <w:t xml:space="preserve">provozování činnosti podnikatele </w:t>
            </w:r>
            <w:r w:rsidR="00D00528" w:rsidRPr="00451D57">
              <w:t>v</w:t>
            </w:r>
            <w:r w:rsidR="00D00528">
              <w:t> </w:t>
            </w:r>
            <w:r w:rsidRPr="00451D57">
              <w:t xml:space="preserve">oboru zbraní. Základním předpokladem pro tento typ výroby jsou plány. </w:t>
            </w:r>
            <w:r w:rsidRPr="00451D57">
              <w:rPr>
                <w:b/>
                <w:bCs/>
                <w:i/>
                <w:iCs/>
              </w:rPr>
              <w:t>Nedovolená</w:t>
            </w:r>
            <w:r w:rsidRPr="00451D57">
              <w:t xml:space="preserve"> výroba na základě plánů </w:t>
            </w:r>
            <w:r w:rsidRPr="00451D57">
              <w:rPr>
                <w:b/>
                <w:bCs/>
                <w:i/>
                <w:iCs/>
              </w:rPr>
              <w:t>se stává</w:t>
            </w:r>
            <w:r w:rsidRPr="00451D57">
              <w:t xml:space="preserve"> stále významnějším zdrojem palných zbraní pro organizovanou trestnou činnost </w:t>
            </w:r>
            <w:r w:rsidR="00D00528" w:rsidRPr="00451D57">
              <w:t>a</w:t>
            </w:r>
            <w:r w:rsidR="00D00528">
              <w:t> </w:t>
            </w:r>
            <w:r w:rsidRPr="00451D57">
              <w:t xml:space="preserve">terorismus, neboť se jejím prostřednictvím vyrábějí palné zbraně, </w:t>
            </w:r>
            <w:r w:rsidR="00D00528" w:rsidRPr="00451D57">
              <w:t>o</w:t>
            </w:r>
            <w:r w:rsidR="00D00528">
              <w:t> </w:t>
            </w:r>
            <w:r w:rsidRPr="00451D57">
              <w:t xml:space="preserve">kterých není od samotného počátku nic známo </w:t>
            </w:r>
            <w:r w:rsidR="00D00528" w:rsidRPr="00451D57">
              <w:t>a</w:t>
            </w:r>
            <w:r w:rsidR="00D00528">
              <w:t> </w:t>
            </w:r>
            <w:r w:rsidRPr="00451D57">
              <w:t>nelze je sledovat.</w:t>
            </w:r>
          </w:p>
        </w:tc>
        <w:tc>
          <w:tcPr>
            <w:tcW w:w="4876" w:type="dxa"/>
            <w:hideMark/>
          </w:tcPr>
          <w:p w14:paraId="6A3E9685" w14:textId="0AD7A18D" w:rsidR="002C4056" w:rsidRPr="00451D57" w:rsidRDefault="002C4056">
            <w:pPr>
              <w:pStyle w:val="Normal6"/>
              <w:rPr>
                <w:szCs w:val="24"/>
              </w:rPr>
            </w:pPr>
            <w:r w:rsidRPr="00451D57">
              <w:t>(4)</w:t>
            </w:r>
            <w:r w:rsidRPr="00451D57">
              <w:tab/>
              <w:t xml:space="preserve">Nedovolená výroba palných zbraní </w:t>
            </w:r>
            <w:r w:rsidRPr="00451D57">
              <w:rPr>
                <w:b/>
                <w:bCs/>
                <w:i/>
                <w:iCs/>
              </w:rPr>
              <w:t xml:space="preserve">se za poslední roky vyvinula tak, že </w:t>
            </w:r>
            <w:r w:rsidRPr="00451D57">
              <w:t xml:space="preserve">zahrnuje soukromou výrobu palných zbraní, hlavních částí </w:t>
            </w:r>
            <w:r w:rsidR="00D00528" w:rsidRPr="00451D57">
              <w:t>a</w:t>
            </w:r>
            <w:r w:rsidR="00D00528">
              <w:t> </w:t>
            </w:r>
            <w:r w:rsidRPr="00451D57">
              <w:t xml:space="preserve">střeliva pomocí 3D tiskárny, počítačem řízeného (CNC) zařízení na obrábění kovů nebo podobného počítačem řízeného systému bez povolení </w:t>
            </w:r>
            <w:r w:rsidR="00D00528" w:rsidRPr="00451D57">
              <w:t>k</w:t>
            </w:r>
            <w:r w:rsidR="00D00528">
              <w:t> </w:t>
            </w:r>
            <w:r w:rsidRPr="00451D57">
              <w:t xml:space="preserve">provozování činnosti podnikatele </w:t>
            </w:r>
            <w:r w:rsidR="00D00528" w:rsidRPr="00451D57">
              <w:t>v</w:t>
            </w:r>
            <w:r w:rsidR="00D00528">
              <w:t> </w:t>
            </w:r>
            <w:r w:rsidRPr="00451D57">
              <w:t xml:space="preserve">oboru zbraní. Základním předpokladem pro tento typ výroby jsou plány. </w:t>
            </w:r>
            <w:r w:rsidRPr="00451D57">
              <w:rPr>
                <w:b/>
                <w:i/>
              </w:rPr>
              <w:t xml:space="preserve">Jak bylo uznáno </w:t>
            </w:r>
            <w:r w:rsidR="00D00528" w:rsidRPr="00451D57">
              <w:rPr>
                <w:b/>
                <w:i/>
              </w:rPr>
              <w:t>v</w:t>
            </w:r>
            <w:r w:rsidR="00D00528">
              <w:rPr>
                <w:b/>
                <w:i/>
              </w:rPr>
              <w:t> </w:t>
            </w:r>
            <w:r w:rsidRPr="00451D57">
              <w:rPr>
                <w:b/>
                <w:i/>
              </w:rPr>
              <w:t xml:space="preserve">doporučeních obsažených </w:t>
            </w:r>
            <w:r w:rsidR="00D00528" w:rsidRPr="00451D57">
              <w:rPr>
                <w:b/>
                <w:i/>
              </w:rPr>
              <w:t>v</w:t>
            </w:r>
            <w:r w:rsidR="00D00528">
              <w:rPr>
                <w:b/>
                <w:i/>
              </w:rPr>
              <w:t> </w:t>
            </w:r>
            <w:r w:rsidRPr="00451D57">
              <w:rPr>
                <w:b/>
                <w:i/>
              </w:rPr>
              <w:t xml:space="preserve">rezoluci OSN č. 12/3 </w:t>
            </w:r>
            <w:r w:rsidR="00D00528" w:rsidRPr="00451D57">
              <w:rPr>
                <w:b/>
                <w:i/>
              </w:rPr>
              <w:t>z</w:t>
            </w:r>
            <w:r w:rsidR="00D00528">
              <w:rPr>
                <w:b/>
                <w:i/>
              </w:rPr>
              <w:t> </w:t>
            </w:r>
            <w:r w:rsidRPr="00451D57">
              <w:rPr>
                <w:b/>
                <w:i/>
              </w:rPr>
              <w:t>roku 2024, přijaté na 12. zasedání Konference smluvních stran Úmluvy OSN proti nadnárodnímu organizovanému zločinu, které se konalo ve Vídni ve dnech 14. až 18. října</w:t>
            </w:r>
            <w:r w:rsidRPr="00451D57">
              <w:rPr>
                <w:b/>
                <w:i/>
                <w:vertAlign w:val="superscript"/>
              </w:rPr>
              <w:t>1a</w:t>
            </w:r>
            <w:r w:rsidRPr="00451D57">
              <w:rPr>
                <w:b/>
                <w:i/>
              </w:rPr>
              <w:t>,</w:t>
            </w:r>
            <w:r w:rsidRPr="00451D57">
              <w:t xml:space="preserve"> </w:t>
            </w:r>
            <w:r w:rsidRPr="00451D57">
              <w:rPr>
                <w:b/>
                <w:bCs/>
                <w:i/>
                <w:iCs/>
              </w:rPr>
              <w:t>stává se</w:t>
            </w:r>
            <w:r w:rsidRPr="00451D57">
              <w:t xml:space="preserve"> </w:t>
            </w:r>
            <w:r w:rsidRPr="00451D57">
              <w:rPr>
                <w:b/>
                <w:bCs/>
                <w:i/>
                <w:iCs/>
              </w:rPr>
              <w:t>nedovolená</w:t>
            </w:r>
            <w:r w:rsidRPr="00451D57">
              <w:t xml:space="preserve"> výroba na základě plánů stále významnějším zdrojem palných zbraní pro organizovanou trestnou činnost </w:t>
            </w:r>
            <w:r w:rsidR="00D00528" w:rsidRPr="00451D57">
              <w:t>a</w:t>
            </w:r>
            <w:r w:rsidR="00D00528">
              <w:t> </w:t>
            </w:r>
            <w:r w:rsidRPr="00451D57">
              <w:t xml:space="preserve">terorismus, neboť se jejím prostřednictvím vyrábějí palné zbraně, </w:t>
            </w:r>
            <w:r w:rsidR="00D00528" w:rsidRPr="00451D57">
              <w:t>o</w:t>
            </w:r>
            <w:r w:rsidR="00D00528">
              <w:t> </w:t>
            </w:r>
            <w:r w:rsidRPr="00451D57">
              <w:t xml:space="preserve">kterých není od samotného počátku nic známo </w:t>
            </w:r>
            <w:r w:rsidR="00D00528" w:rsidRPr="00451D57">
              <w:t>a</w:t>
            </w:r>
            <w:r w:rsidR="00D00528">
              <w:t> </w:t>
            </w:r>
            <w:r w:rsidRPr="00451D57">
              <w:t xml:space="preserve">nelze je sledovat. </w:t>
            </w:r>
            <w:r w:rsidR="00D00528" w:rsidRPr="00451D57">
              <w:rPr>
                <w:b/>
                <w:i/>
              </w:rPr>
              <w:t>V</w:t>
            </w:r>
            <w:r w:rsidR="00D00528">
              <w:rPr>
                <w:b/>
                <w:i/>
              </w:rPr>
              <w:t> </w:t>
            </w:r>
            <w:r w:rsidRPr="00451D57">
              <w:rPr>
                <w:b/>
                <w:i/>
              </w:rPr>
              <w:t>rámci řady trestních vyšetřování po celé Unii se objevily takzvané „zbraně duchů“.</w:t>
            </w:r>
          </w:p>
        </w:tc>
      </w:tr>
      <w:tr w:rsidR="002C4056" w:rsidRPr="00451D57" w14:paraId="6D2C5FDF" w14:textId="77777777" w:rsidTr="002C4056">
        <w:trPr>
          <w:jc w:val="center"/>
        </w:trPr>
        <w:tc>
          <w:tcPr>
            <w:tcW w:w="4876" w:type="dxa"/>
          </w:tcPr>
          <w:p w14:paraId="616A11B7" w14:textId="77777777" w:rsidR="002C4056" w:rsidRPr="00451D57" w:rsidRDefault="002C4056">
            <w:pPr>
              <w:pStyle w:val="Normal6"/>
            </w:pPr>
          </w:p>
        </w:tc>
        <w:tc>
          <w:tcPr>
            <w:tcW w:w="4876" w:type="dxa"/>
            <w:hideMark/>
          </w:tcPr>
          <w:p w14:paraId="3D3674D2" w14:textId="77777777" w:rsidR="002C4056" w:rsidRPr="00451D57" w:rsidRDefault="002C4056">
            <w:pPr>
              <w:pStyle w:val="Normal6"/>
              <w:rPr>
                <w:szCs w:val="24"/>
              </w:rPr>
            </w:pPr>
            <w:r w:rsidRPr="00451D57">
              <w:t>__________________</w:t>
            </w:r>
          </w:p>
        </w:tc>
      </w:tr>
      <w:tr w:rsidR="002C4056" w:rsidRPr="00451D57" w14:paraId="4A0225E5" w14:textId="77777777" w:rsidTr="002C4056">
        <w:trPr>
          <w:jc w:val="center"/>
        </w:trPr>
        <w:tc>
          <w:tcPr>
            <w:tcW w:w="4876" w:type="dxa"/>
          </w:tcPr>
          <w:p w14:paraId="5A66E812" w14:textId="77777777" w:rsidR="002C4056" w:rsidRPr="00451D57" w:rsidRDefault="002C4056">
            <w:pPr>
              <w:pStyle w:val="Normal6"/>
            </w:pPr>
          </w:p>
        </w:tc>
        <w:tc>
          <w:tcPr>
            <w:tcW w:w="4876" w:type="dxa"/>
            <w:hideMark/>
          </w:tcPr>
          <w:p w14:paraId="38E1D055" w14:textId="18A8842A" w:rsidR="002C4056" w:rsidRPr="00451D57" w:rsidRDefault="002C4056">
            <w:pPr>
              <w:pStyle w:val="Normal6"/>
              <w:rPr>
                <w:szCs w:val="24"/>
              </w:rPr>
            </w:pPr>
            <w:r w:rsidRPr="00451D57">
              <w:rPr>
                <w:b/>
                <w:i/>
                <w:vertAlign w:val="superscript"/>
              </w:rPr>
              <w:t>1a</w:t>
            </w:r>
            <w:r w:rsidRPr="00451D57">
              <w:t xml:space="preserve"> </w:t>
            </w:r>
            <w:r w:rsidRPr="00451D57">
              <w:rPr>
                <w:b/>
                <w:bCs/>
                <w:i/>
                <w:iCs/>
              </w:rPr>
              <w:t xml:space="preserve">Rezoluce 12/3 </w:t>
            </w:r>
            <w:r w:rsidR="00D00528" w:rsidRPr="00451D57">
              <w:rPr>
                <w:b/>
                <w:bCs/>
                <w:i/>
                <w:iCs/>
              </w:rPr>
              <w:t>s</w:t>
            </w:r>
            <w:r w:rsidR="00D00528">
              <w:rPr>
                <w:b/>
                <w:bCs/>
                <w:i/>
                <w:iCs/>
              </w:rPr>
              <w:t> </w:t>
            </w:r>
            <w:r w:rsidRPr="00451D57">
              <w:rPr>
                <w:b/>
                <w:bCs/>
                <w:i/>
                <w:iCs/>
              </w:rPr>
              <w:t xml:space="preserve">názvem „Posílení opatření, včetně opatření </w:t>
            </w:r>
            <w:r w:rsidR="00D00528" w:rsidRPr="00451D57">
              <w:rPr>
                <w:b/>
                <w:bCs/>
                <w:i/>
                <w:iCs/>
              </w:rPr>
              <w:t>v</w:t>
            </w:r>
            <w:r w:rsidR="00D00528">
              <w:rPr>
                <w:b/>
                <w:bCs/>
                <w:i/>
                <w:iCs/>
              </w:rPr>
              <w:t> </w:t>
            </w:r>
            <w:r w:rsidRPr="00451D57">
              <w:rPr>
                <w:b/>
                <w:bCs/>
                <w:i/>
                <w:iCs/>
              </w:rPr>
              <w:t xml:space="preserve">rámci Protokolu </w:t>
            </w:r>
            <w:r w:rsidR="00D00528" w:rsidRPr="00451D57">
              <w:rPr>
                <w:b/>
                <w:bCs/>
                <w:i/>
                <w:iCs/>
              </w:rPr>
              <w:t>o</w:t>
            </w:r>
            <w:r w:rsidR="00D00528">
              <w:rPr>
                <w:b/>
                <w:bCs/>
                <w:i/>
                <w:iCs/>
              </w:rPr>
              <w:t> </w:t>
            </w:r>
            <w:r w:rsidRPr="00451D57">
              <w:rPr>
                <w:b/>
                <w:bCs/>
                <w:i/>
                <w:iCs/>
              </w:rPr>
              <w:t xml:space="preserve">palných zbraních, </w:t>
            </w:r>
            <w:r w:rsidR="00D00528" w:rsidRPr="00451D57">
              <w:rPr>
                <w:b/>
                <w:bCs/>
                <w:i/>
                <w:iCs/>
              </w:rPr>
              <w:t>k</w:t>
            </w:r>
            <w:r w:rsidR="00D00528">
              <w:rPr>
                <w:b/>
                <w:bCs/>
                <w:i/>
                <w:iCs/>
              </w:rPr>
              <w:t> </w:t>
            </w:r>
            <w:r w:rsidRPr="00451D57">
              <w:rPr>
                <w:b/>
                <w:bCs/>
                <w:i/>
                <w:iCs/>
              </w:rPr>
              <w:t xml:space="preserve">prevenci, potírání </w:t>
            </w:r>
            <w:r w:rsidR="00D00528" w:rsidRPr="00451D57">
              <w:rPr>
                <w:b/>
                <w:bCs/>
                <w:i/>
                <w:iCs/>
              </w:rPr>
              <w:t>a</w:t>
            </w:r>
            <w:r w:rsidR="00D00528">
              <w:rPr>
                <w:b/>
                <w:bCs/>
                <w:i/>
                <w:iCs/>
              </w:rPr>
              <w:t> </w:t>
            </w:r>
            <w:r w:rsidRPr="00451D57">
              <w:rPr>
                <w:b/>
                <w:bCs/>
                <w:i/>
                <w:iCs/>
              </w:rPr>
              <w:t xml:space="preserve">vymýcení nedovolené výroby palných zbraní, jejich částí </w:t>
            </w:r>
            <w:r w:rsidR="00D00528" w:rsidRPr="00451D57">
              <w:rPr>
                <w:b/>
                <w:bCs/>
                <w:i/>
                <w:iCs/>
              </w:rPr>
              <w:t>a</w:t>
            </w:r>
            <w:r w:rsidR="00D00528">
              <w:rPr>
                <w:b/>
                <w:bCs/>
                <w:i/>
                <w:iCs/>
              </w:rPr>
              <w:t> </w:t>
            </w:r>
            <w:r w:rsidRPr="00451D57">
              <w:rPr>
                <w:b/>
                <w:bCs/>
                <w:i/>
                <w:iCs/>
              </w:rPr>
              <w:t xml:space="preserve">dílů </w:t>
            </w:r>
            <w:r w:rsidR="00D00528" w:rsidRPr="00451D57">
              <w:rPr>
                <w:b/>
                <w:bCs/>
                <w:i/>
                <w:iCs/>
              </w:rPr>
              <w:t>a</w:t>
            </w:r>
            <w:r w:rsidR="00D00528">
              <w:rPr>
                <w:b/>
                <w:bCs/>
                <w:i/>
                <w:iCs/>
              </w:rPr>
              <w:t> </w:t>
            </w:r>
            <w:r w:rsidRPr="00451D57">
              <w:rPr>
                <w:b/>
                <w:bCs/>
                <w:i/>
                <w:iCs/>
              </w:rPr>
              <w:t xml:space="preserve">střeliva </w:t>
            </w:r>
            <w:r w:rsidR="00D00528" w:rsidRPr="00451D57">
              <w:rPr>
                <w:b/>
                <w:bCs/>
                <w:i/>
                <w:iCs/>
              </w:rPr>
              <w:t>a</w:t>
            </w:r>
            <w:r w:rsidR="00D00528">
              <w:rPr>
                <w:b/>
                <w:bCs/>
                <w:i/>
                <w:iCs/>
              </w:rPr>
              <w:t> </w:t>
            </w:r>
            <w:r w:rsidRPr="00451D57">
              <w:rPr>
                <w:b/>
                <w:bCs/>
                <w:i/>
                <w:iCs/>
              </w:rPr>
              <w:t xml:space="preserve">obchodování </w:t>
            </w:r>
            <w:r w:rsidR="00D00528" w:rsidRPr="00451D57">
              <w:rPr>
                <w:b/>
                <w:bCs/>
                <w:i/>
                <w:iCs/>
              </w:rPr>
              <w:t>s</w:t>
            </w:r>
            <w:r w:rsidR="00D00528">
              <w:rPr>
                <w:b/>
                <w:bCs/>
                <w:i/>
                <w:iCs/>
              </w:rPr>
              <w:t> </w:t>
            </w:r>
            <w:r w:rsidRPr="00451D57">
              <w:rPr>
                <w:b/>
                <w:bCs/>
                <w:i/>
                <w:iCs/>
              </w:rPr>
              <w:t xml:space="preserve">nimi </w:t>
            </w:r>
            <w:r w:rsidR="00D00528" w:rsidRPr="00451D57">
              <w:rPr>
                <w:b/>
                <w:bCs/>
                <w:i/>
                <w:iCs/>
              </w:rPr>
              <w:t>s</w:t>
            </w:r>
            <w:r w:rsidR="00D00528">
              <w:rPr>
                <w:b/>
                <w:bCs/>
                <w:i/>
                <w:iCs/>
              </w:rPr>
              <w:t> </w:t>
            </w:r>
            <w:r w:rsidRPr="00451D57">
              <w:rPr>
                <w:b/>
                <w:bCs/>
                <w:i/>
                <w:iCs/>
              </w:rPr>
              <w:t xml:space="preserve">ohledem na technologický vývoj“ přijatá </w:t>
            </w:r>
            <w:r w:rsidRPr="00451D57">
              <w:rPr>
                <w:b/>
                <w:bCs/>
                <w:i/>
                <w:iCs/>
              </w:rPr>
              <w:lastRenderedPageBreak/>
              <w:t>Konferencí smluvních stran Úmluvy OSN proti nadnárodnímu organizovanému zločinu., https://www.unodc.org/documents/treaties/COP12/Resolutions/E/Resolution_12_3.p</w:t>
            </w:r>
            <w:r w:rsidRPr="00451D57">
              <w:rPr>
                <w:b/>
                <w:i/>
              </w:rPr>
              <w:t>df</w:t>
            </w:r>
          </w:p>
        </w:tc>
      </w:tr>
    </w:tbl>
    <w:p w14:paraId="4F7493F0" w14:textId="77777777" w:rsidR="002C4056" w:rsidRPr="00451D57" w:rsidRDefault="002C4056" w:rsidP="002C4056">
      <w:pPr>
        <w:pStyle w:val="Olang"/>
      </w:pPr>
      <w:r w:rsidRPr="00451D57">
        <w:rPr>
          <w:noProof w:val="0"/>
        </w:rPr>
        <w:lastRenderedPageBreak/>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465C3E8C" w14:textId="77777777" w:rsidR="002C4056" w:rsidRPr="00451D57" w:rsidRDefault="002C4056" w:rsidP="002C4056">
      <w:r w:rsidRPr="00451D57">
        <w:rPr>
          <w:rStyle w:val="HideTWBExt"/>
        </w:rPr>
        <w:t>&lt;/Amend&gt;</w:t>
      </w:r>
    </w:p>
    <w:p w14:paraId="5BD84AF6" w14:textId="4AC402AC"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4</w:t>
      </w:r>
      <w:r w:rsidRPr="00451D57">
        <w:rPr>
          <w:rStyle w:val="HideTWBExt"/>
          <w:b w:val="0"/>
        </w:rPr>
        <w:t>&lt;/NumAm&gt;</w:t>
      </w:r>
    </w:p>
    <w:p w14:paraId="13C0B1DC"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62740D60" w14:textId="77777777" w:rsidR="002C4056" w:rsidRPr="00451D57" w:rsidRDefault="002C4056" w:rsidP="002C4056">
      <w:pPr>
        <w:pStyle w:val="NormalBold"/>
      </w:pPr>
      <w:r w:rsidRPr="00451D57">
        <w:rPr>
          <w:rStyle w:val="HideTWBExt"/>
          <w:b w:val="0"/>
        </w:rPr>
        <w:t>&lt;Article&gt;</w:t>
      </w:r>
      <w:r w:rsidRPr="00451D57">
        <w:t>Bod odůvodnění 11</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3063B459" w14:textId="77777777" w:rsidTr="002C4056">
        <w:trPr>
          <w:jc w:val="center"/>
        </w:trPr>
        <w:tc>
          <w:tcPr>
            <w:tcW w:w="9752" w:type="dxa"/>
            <w:gridSpan w:val="2"/>
          </w:tcPr>
          <w:p w14:paraId="19320E85" w14:textId="77777777" w:rsidR="002C4056" w:rsidRPr="00451D57" w:rsidRDefault="002C4056">
            <w:pPr>
              <w:keepNext/>
            </w:pPr>
          </w:p>
        </w:tc>
      </w:tr>
      <w:tr w:rsidR="002C4056" w:rsidRPr="00451D57" w14:paraId="18510151" w14:textId="77777777" w:rsidTr="002C4056">
        <w:trPr>
          <w:jc w:val="center"/>
        </w:trPr>
        <w:tc>
          <w:tcPr>
            <w:tcW w:w="4876" w:type="dxa"/>
            <w:hideMark/>
          </w:tcPr>
          <w:p w14:paraId="7C0A7E5D" w14:textId="77777777" w:rsidR="002C4056" w:rsidRPr="00451D57" w:rsidRDefault="002C4056">
            <w:pPr>
              <w:pStyle w:val="ColumnHeading"/>
              <w:keepNext/>
            </w:pPr>
            <w:r w:rsidRPr="00451D57">
              <w:t>Znění navržené Komisí</w:t>
            </w:r>
          </w:p>
        </w:tc>
        <w:tc>
          <w:tcPr>
            <w:tcW w:w="4876" w:type="dxa"/>
            <w:hideMark/>
          </w:tcPr>
          <w:p w14:paraId="399EB34A" w14:textId="77777777" w:rsidR="002C4056" w:rsidRPr="00451D57" w:rsidRDefault="002C4056">
            <w:pPr>
              <w:pStyle w:val="ColumnHeading"/>
              <w:keepNext/>
            </w:pPr>
            <w:r w:rsidRPr="00451D57">
              <w:t>Pozměňovací návrh</w:t>
            </w:r>
          </w:p>
        </w:tc>
      </w:tr>
      <w:tr w:rsidR="002C4056" w:rsidRPr="00451D57" w14:paraId="10EDB43F" w14:textId="77777777" w:rsidTr="002C4056">
        <w:trPr>
          <w:jc w:val="center"/>
        </w:trPr>
        <w:tc>
          <w:tcPr>
            <w:tcW w:w="4876" w:type="dxa"/>
            <w:hideMark/>
          </w:tcPr>
          <w:p w14:paraId="76AC3552" w14:textId="1F44DE1D" w:rsidR="002C4056" w:rsidRPr="00451D57" w:rsidRDefault="002C4056">
            <w:pPr>
              <w:pStyle w:val="Normal6"/>
            </w:pPr>
            <w:r w:rsidRPr="00451D57">
              <w:t>(11)</w:t>
            </w:r>
            <w:r w:rsidRPr="00451D57">
              <w:tab/>
            </w:r>
            <w:r w:rsidR="00D00528" w:rsidRPr="00451D57">
              <w:t>V</w:t>
            </w:r>
            <w:r w:rsidR="00D00528">
              <w:t> </w:t>
            </w:r>
            <w:r w:rsidRPr="00451D57">
              <w:t xml:space="preserve">rámci těchto nástrojů by se nedovolené uschopnění znehodnocených palných zbraní ke střelbě </w:t>
            </w:r>
            <w:r w:rsidRPr="00451D57">
              <w:rPr>
                <w:b/>
                <w:bCs/>
                <w:i/>
                <w:iCs/>
              </w:rPr>
              <w:t>mělo</w:t>
            </w:r>
            <w:r w:rsidRPr="00451D57">
              <w:t xml:space="preserve"> považovat za nedovolenou výrobu, jelikož </w:t>
            </w:r>
            <w:r w:rsidRPr="00451D57">
              <w:rPr>
                <w:b/>
                <w:bCs/>
                <w:i/>
                <w:iCs/>
              </w:rPr>
              <w:t>uschopnění</w:t>
            </w:r>
            <w:r w:rsidRPr="00451D57">
              <w:t xml:space="preserve"> </w:t>
            </w:r>
            <w:r w:rsidRPr="00451D57">
              <w:rPr>
                <w:b/>
                <w:bCs/>
                <w:i/>
                <w:iCs/>
              </w:rPr>
              <w:t>provedené</w:t>
            </w:r>
            <w:r w:rsidRPr="00451D57">
              <w:t xml:space="preserve"> bez potřebného povolení podle směrnice (EU) 2021/555 </w:t>
            </w:r>
            <w:r w:rsidRPr="00451D57">
              <w:rPr>
                <w:b/>
                <w:bCs/>
                <w:i/>
                <w:iCs/>
              </w:rPr>
              <w:t>zahrnuje manipulaci, která se</w:t>
            </w:r>
            <w:r w:rsidRPr="00451D57">
              <w:t xml:space="preserve"> považuje za výrobu. </w:t>
            </w:r>
            <w:r w:rsidRPr="00451D57">
              <w:rPr>
                <w:b/>
                <w:i/>
              </w:rPr>
              <w:t xml:space="preserve">Nedovolené zprostředkování palných zbraní by se mělo považovat za nedovolené obchodování </w:t>
            </w:r>
            <w:r w:rsidR="00D00528" w:rsidRPr="00451D57">
              <w:rPr>
                <w:b/>
                <w:i/>
              </w:rPr>
              <w:t>s</w:t>
            </w:r>
            <w:r w:rsidR="00D00528">
              <w:rPr>
                <w:b/>
                <w:i/>
              </w:rPr>
              <w:t> </w:t>
            </w:r>
            <w:r w:rsidRPr="00451D57">
              <w:rPr>
                <w:b/>
                <w:i/>
              </w:rPr>
              <w:t xml:space="preserve">palnými zbraněmi, jelikož základním předpokladem pro obchodování je mít licenci </w:t>
            </w:r>
            <w:r w:rsidR="00D00528" w:rsidRPr="00451D57">
              <w:rPr>
                <w:b/>
                <w:i/>
              </w:rPr>
              <w:t>k</w:t>
            </w:r>
            <w:r w:rsidR="00D00528">
              <w:rPr>
                <w:b/>
                <w:i/>
              </w:rPr>
              <w:t> </w:t>
            </w:r>
            <w:r w:rsidRPr="00451D57">
              <w:rPr>
                <w:b/>
                <w:i/>
              </w:rPr>
              <w:t xml:space="preserve">provozování činnosti zprostředkovatele </w:t>
            </w:r>
            <w:r w:rsidR="00D00528" w:rsidRPr="00451D57">
              <w:rPr>
                <w:b/>
                <w:i/>
              </w:rPr>
              <w:t>v</w:t>
            </w:r>
            <w:r w:rsidR="00D00528">
              <w:rPr>
                <w:b/>
                <w:i/>
              </w:rPr>
              <w:t> </w:t>
            </w:r>
            <w:r w:rsidRPr="00451D57">
              <w:rPr>
                <w:b/>
                <w:i/>
              </w:rPr>
              <w:t xml:space="preserve">souladu se směrnicí (EU) 2021/555. Nedovolené podnikání </w:t>
            </w:r>
            <w:r w:rsidR="00D00528" w:rsidRPr="00451D57">
              <w:rPr>
                <w:b/>
                <w:i/>
              </w:rPr>
              <w:t>v</w:t>
            </w:r>
            <w:r w:rsidR="00D00528">
              <w:rPr>
                <w:b/>
                <w:i/>
              </w:rPr>
              <w:t> </w:t>
            </w:r>
            <w:r w:rsidRPr="00451D57">
              <w:rPr>
                <w:b/>
                <w:i/>
              </w:rPr>
              <w:t xml:space="preserve">oboru zbraní by se mělo považovat buď za nedovolené obchodování </w:t>
            </w:r>
            <w:r w:rsidR="00D00528" w:rsidRPr="00451D57">
              <w:rPr>
                <w:b/>
                <w:i/>
              </w:rPr>
              <w:t>s</w:t>
            </w:r>
            <w:r w:rsidR="00D00528">
              <w:rPr>
                <w:b/>
                <w:i/>
              </w:rPr>
              <w:t> </w:t>
            </w:r>
            <w:r w:rsidRPr="00451D57">
              <w:rPr>
                <w:b/>
                <w:i/>
              </w:rPr>
              <w:t xml:space="preserve">palnými zbraněmi, nebo za nedovolenou výrobu, nebo za obojí, jelikož základním předpokladem pro výrobu </w:t>
            </w:r>
            <w:r w:rsidR="00D00528" w:rsidRPr="00451D57">
              <w:rPr>
                <w:b/>
                <w:i/>
              </w:rPr>
              <w:t>i</w:t>
            </w:r>
            <w:r w:rsidR="00D00528">
              <w:rPr>
                <w:b/>
                <w:i/>
              </w:rPr>
              <w:t> </w:t>
            </w:r>
            <w:r w:rsidRPr="00451D57">
              <w:rPr>
                <w:b/>
                <w:i/>
              </w:rPr>
              <w:t xml:space="preserve">obchodování je mít licenci </w:t>
            </w:r>
            <w:r w:rsidR="00D00528" w:rsidRPr="00451D57">
              <w:rPr>
                <w:b/>
                <w:i/>
              </w:rPr>
              <w:t>k</w:t>
            </w:r>
            <w:r w:rsidR="00D00528">
              <w:rPr>
                <w:b/>
                <w:i/>
              </w:rPr>
              <w:t> </w:t>
            </w:r>
            <w:r w:rsidRPr="00451D57">
              <w:rPr>
                <w:b/>
                <w:i/>
              </w:rPr>
              <w:t xml:space="preserve">provozování činnosti podnikatele </w:t>
            </w:r>
            <w:r w:rsidR="00D00528" w:rsidRPr="00451D57">
              <w:rPr>
                <w:b/>
                <w:i/>
              </w:rPr>
              <w:t>v</w:t>
            </w:r>
            <w:r w:rsidR="00D00528">
              <w:rPr>
                <w:b/>
                <w:i/>
              </w:rPr>
              <w:t> </w:t>
            </w:r>
            <w:r w:rsidRPr="00451D57">
              <w:rPr>
                <w:b/>
                <w:i/>
              </w:rPr>
              <w:t xml:space="preserve">oboru zbraní </w:t>
            </w:r>
            <w:r w:rsidR="00D00528" w:rsidRPr="00451D57">
              <w:rPr>
                <w:b/>
                <w:i/>
              </w:rPr>
              <w:t>v</w:t>
            </w:r>
            <w:r w:rsidR="00D00528">
              <w:rPr>
                <w:b/>
                <w:i/>
              </w:rPr>
              <w:t> </w:t>
            </w:r>
            <w:r w:rsidRPr="00451D57">
              <w:rPr>
                <w:b/>
                <w:i/>
              </w:rPr>
              <w:t xml:space="preserve">souladu se směrnicí (EU) 2021/555. Porušení zbrojního embarga by se mělo považovat za nedovolené obchodování </w:t>
            </w:r>
            <w:r w:rsidR="00D00528" w:rsidRPr="00451D57">
              <w:rPr>
                <w:b/>
                <w:i/>
              </w:rPr>
              <w:t>s</w:t>
            </w:r>
            <w:r w:rsidR="00D00528">
              <w:rPr>
                <w:b/>
                <w:i/>
              </w:rPr>
              <w:t> </w:t>
            </w:r>
            <w:r w:rsidRPr="00451D57">
              <w:rPr>
                <w:b/>
                <w:i/>
              </w:rPr>
              <w:t xml:space="preserve">palnými zbraněmi, jelikož vývoz do zemí, na které se vztahuje zbrojní embargo, by neměl být povolen. Neexistence povolení je základním prvkem definice nedovoleného obchodování </w:t>
            </w:r>
            <w:r w:rsidR="00D00528" w:rsidRPr="00451D57">
              <w:rPr>
                <w:b/>
                <w:i/>
              </w:rPr>
              <w:t>s</w:t>
            </w:r>
            <w:r w:rsidR="00D00528">
              <w:rPr>
                <w:b/>
                <w:i/>
              </w:rPr>
              <w:t> </w:t>
            </w:r>
            <w:r w:rsidRPr="00451D57">
              <w:rPr>
                <w:b/>
                <w:i/>
              </w:rPr>
              <w:t>palnými zbraněmi.</w:t>
            </w:r>
          </w:p>
        </w:tc>
        <w:tc>
          <w:tcPr>
            <w:tcW w:w="4876" w:type="dxa"/>
            <w:hideMark/>
          </w:tcPr>
          <w:p w14:paraId="47869422" w14:textId="16E34C4F" w:rsidR="002C4056" w:rsidRPr="00451D57" w:rsidRDefault="002C4056">
            <w:pPr>
              <w:pStyle w:val="Normal6"/>
              <w:rPr>
                <w:szCs w:val="24"/>
              </w:rPr>
            </w:pPr>
            <w:r w:rsidRPr="00451D57">
              <w:t>(11)</w:t>
            </w:r>
            <w:r w:rsidRPr="00451D57">
              <w:tab/>
            </w:r>
            <w:r w:rsidR="00D00528" w:rsidRPr="00451D57">
              <w:t>V</w:t>
            </w:r>
            <w:r w:rsidR="00D00528">
              <w:t> </w:t>
            </w:r>
            <w:r w:rsidRPr="00451D57">
              <w:t>rámci těchto nástrojů by se nedovolené uschopnění znehodnocených palných zbraní ke střelbě</w:t>
            </w:r>
            <w:r w:rsidRPr="00451D57">
              <w:rPr>
                <w:b/>
                <w:i/>
              </w:rPr>
              <w:t xml:space="preserve">, nedovolená přestavba, úprava, oprava nebo modernizace poplašných </w:t>
            </w:r>
            <w:r w:rsidR="00D00528" w:rsidRPr="00451D57">
              <w:rPr>
                <w:b/>
                <w:i/>
              </w:rPr>
              <w:t>a</w:t>
            </w:r>
            <w:r w:rsidR="00D00528">
              <w:rPr>
                <w:b/>
                <w:i/>
              </w:rPr>
              <w:t> </w:t>
            </w:r>
            <w:r w:rsidRPr="00451D57">
              <w:rPr>
                <w:b/>
                <w:i/>
              </w:rPr>
              <w:t xml:space="preserve">signalizačních zbraní, salutních </w:t>
            </w:r>
            <w:r w:rsidR="00D00528" w:rsidRPr="00451D57">
              <w:rPr>
                <w:b/>
                <w:i/>
              </w:rPr>
              <w:t>a</w:t>
            </w:r>
            <w:r w:rsidR="00D00528">
              <w:rPr>
                <w:b/>
                <w:i/>
              </w:rPr>
              <w:t> </w:t>
            </w:r>
            <w:r w:rsidRPr="00451D57">
              <w:rPr>
                <w:b/>
                <w:i/>
              </w:rPr>
              <w:t xml:space="preserve">akustických zbraní nebo palných zbraní </w:t>
            </w:r>
            <w:r w:rsidR="00D00528" w:rsidRPr="00451D57">
              <w:rPr>
                <w:b/>
                <w:i/>
              </w:rPr>
              <w:t>a</w:t>
            </w:r>
            <w:r w:rsidR="00D00528">
              <w:rPr>
                <w:b/>
                <w:i/>
              </w:rPr>
              <w:t> </w:t>
            </w:r>
            <w:r w:rsidRPr="00451D57">
              <w:rPr>
                <w:b/>
                <w:i/>
              </w:rPr>
              <w:t>nedovolené montování palné zbraně na bezpilotní systém</w:t>
            </w:r>
            <w:r w:rsidRPr="00451D57">
              <w:t xml:space="preserve"> </w:t>
            </w:r>
            <w:r w:rsidRPr="00451D57">
              <w:rPr>
                <w:b/>
                <w:bCs/>
                <w:i/>
                <w:iCs/>
              </w:rPr>
              <w:t>měly</w:t>
            </w:r>
            <w:r w:rsidRPr="00451D57">
              <w:t xml:space="preserve"> považovat za nedovolenou výrobu, jelikož </w:t>
            </w:r>
            <w:r w:rsidRPr="00451D57">
              <w:rPr>
                <w:b/>
                <w:i/>
              </w:rPr>
              <w:t>manipulace</w:t>
            </w:r>
            <w:r w:rsidRPr="00451D57">
              <w:t xml:space="preserve"> </w:t>
            </w:r>
            <w:r w:rsidRPr="00451D57">
              <w:rPr>
                <w:b/>
                <w:bCs/>
                <w:i/>
                <w:iCs/>
              </w:rPr>
              <w:t>provedená</w:t>
            </w:r>
            <w:r w:rsidRPr="00451D57">
              <w:t xml:space="preserve"> bez potřebného povolení </w:t>
            </w:r>
            <w:r w:rsidRPr="00451D57">
              <w:rPr>
                <w:b/>
                <w:i/>
              </w:rPr>
              <w:t xml:space="preserve">podnikatele </w:t>
            </w:r>
            <w:r w:rsidR="00D00528" w:rsidRPr="00451D57">
              <w:rPr>
                <w:b/>
                <w:i/>
              </w:rPr>
              <w:t>v</w:t>
            </w:r>
            <w:r w:rsidR="00D00528">
              <w:rPr>
                <w:b/>
                <w:i/>
              </w:rPr>
              <w:t> </w:t>
            </w:r>
            <w:r w:rsidRPr="00451D57">
              <w:rPr>
                <w:b/>
                <w:i/>
              </w:rPr>
              <w:t xml:space="preserve">oboru zbraní </w:t>
            </w:r>
            <w:r w:rsidRPr="00451D57">
              <w:t>podle směrnice (EU) 2021/555 považuje za výrobu.</w:t>
            </w:r>
          </w:p>
        </w:tc>
      </w:tr>
    </w:tbl>
    <w:p w14:paraId="0A288AD7" w14:textId="77777777" w:rsidR="002C4056" w:rsidRPr="00451D57" w:rsidRDefault="002C4056" w:rsidP="002C4056">
      <w:pPr>
        <w:pStyle w:val="Olang"/>
      </w:pPr>
      <w:r w:rsidRPr="00451D57">
        <w:rPr>
          <w:noProof w:val="0"/>
        </w:rPr>
        <w:lastRenderedPageBreak/>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50630530" w14:textId="77777777" w:rsidR="002C4056" w:rsidRPr="00451D57" w:rsidRDefault="002C4056" w:rsidP="002C4056">
      <w:r w:rsidRPr="00451D57">
        <w:rPr>
          <w:rStyle w:val="HideTWBExt"/>
        </w:rPr>
        <w:t>&lt;/Amend&gt;</w:t>
      </w:r>
    </w:p>
    <w:p w14:paraId="01CAED4A" w14:textId="5CA74C29"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5</w:t>
      </w:r>
      <w:r w:rsidRPr="00451D57">
        <w:rPr>
          <w:rStyle w:val="HideTWBExt"/>
          <w:b w:val="0"/>
        </w:rPr>
        <w:t>&lt;/NumAm&gt;</w:t>
      </w:r>
    </w:p>
    <w:p w14:paraId="60FDE41B"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0724D0CE" w14:textId="1C2605DC" w:rsidR="002C4056" w:rsidRPr="00451D57" w:rsidRDefault="002C4056" w:rsidP="002C4056">
      <w:pPr>
        <w:pStyle w:val="NormalBold"/>
      </w:pPr>
      <w:r w:rsidRPr="00451D57">
        <w:rPr>
          <w:rStyle w:val="HideTWBExt"/>
          <w:b w:val="0"/>
        </w:rPr>
        <w:t>&lt;Article&gt;</w:t>
      </w:r>
      <w:r w:rsidRPr="00451D57">
        <w:t xml:space="preserve">Bod odůvodnění 11 </w:t>
      </w:r>
      <w:r w:rsidR="00D00528" w:rsidRPr="00451D57">
        <w:t>a</w:t>
      </w:r>
      <w:r w:rsidR="00D00528">
        <w:t> </w:t>
      </w:r>
      <w:r w:rsidRPr="00451D57">
        <w:t>(nový)</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6E0426B8" w14:textId="77777777" w:rsidTr="002C4056">
        <w:trPr>
          <w:jc w:val="center"/>
        </w:trPr>
        <w:tc>
          <w:tcPr>
            <w:tcW w:w="9752" w:type="dxa"/>
            <w:gridSpan w:val="2"/>
          </w:tcPr>
          <w:p w14:paraId="2A6B3605" w14:textId="77777777" w:rsidR="002C4056" w:rsidRPr="00451D57" w:rsidRDefault="002C4056">
            <w:pPr>
              <w:keepNext/>
            </w:pPr>
          </w:p>
        </w:tc>
      </w:tr>
      <w:tr w:rsidR="002C4056" w:rsidRPr="00451D57" w14:paraId="1DD6C40F" w14:textId="77777777" w:rsidTr="002C4056">
        <w:trPr>
          <w:jc w:val="center"/>
        </w:trPr>
        <w:tc>
          <w:tcPr>
            <w:tcW w:w="4876" w:type="dxa"/>
            <w:hideMark/>
          </w:tcPr>
          <w:p w14:paraId="304E56EF" w14:textId="77777777" w:rsidR="002C4056" w:rsidRPr="00451D57" w:rsidRDefault="002C4056">
            <w:pPr>
              <w:pStyle w:val="ColumnHeading"/>
              <w:keepNext/>
            </w:pPr>
            <w:r w:rsidRPr="00451D57">
              <w:t>Znění navržené Komisí</w:t>
            </w:r>
          </w:p>
        </w:tc>
        <w:tc>
          <w:tcPr>
            <w:tcW w:w="4876" w:type="dxa"/>
            <w:hideMark/>
          </w:tcPr>
          <w:p w14:paraId="4869CC7D" w14:textId="77777777" w:rsidR="002C4056" w:rsidRPr="00451D57" w:rsidRDefault="002C4056">
            <w:pPr>
              <w:pStyle w:val="ColumnHeading"/>
              <w:keepNext/>
            </w:pPr>
            <w:r w:rsidRPr="00451D57">
              <w:t>Pozměňovací návrh</w:t>
            </w:r>
          </w:p>
        </w:tc>
      </w:tr>
      <w:tr w:rsidR="002C4056" w:rsidRPr="00451D57" w14:paraId="796B54BE" w14:textId="77777777" w:rsidTr="002C4056">
        <w:trPr>
          <w:jc w:val="center"/>
        </w:trPr>
        <w:tc>
          <w:tcPr>
            <w:tcW w:w="4876" w:type="dxa"/>
          </w:tcPr>
          <w:p w14:paraId="532C3576" w14:textId="77777777" w:rsidR="002C4056" w:rsidRPr="00451D57" w:rsidRDefault="002C4056">
            <w:pPr>
              <w:pStyle w:val="Normal6"/>
            </w:pPr>
          </w:p>
        </w:tc>
        <w:tc>
          <w:tcPr>
            <w:tcW w:w="4876" w:type="dxa"/>
            <w:hideMark/>
          </w:tcPr>
          <w:p w14:paraId="620BCAAE" w14:textId="1DE0FFBD" w:rsidR="002C4056" w:rsidRPr="00451D57" w:rsidRDefault="002C4056">
            <w:pPr>
              <w:pStyle w:val="Normal6"/>
              <w:rPr>
                <w:szCs w:val="24"/>
              </w:rPr>
            </w:pPr>
            <w:r w:rsidRPr="00451D57">
              <w:rPr>
                <w:b/>
                <w:i/>
              </w:rPr>
              <w:t>(11a)</w:t>
            </w:r>
            <w:r w:rsidRPr="00451D57">
              <w:rPr>
                <w:b/>
                <w:i/>
              </w:rPr>
              <w:tab/>
              <w:t xml:space="preserve">Nedovolené zprostředkování palných zbraní by se mělo považovat za nedovolené obchodování </w:t>
            </w:r>
            <w:r w:rsidR="00D00528" w:rsidRPr="00451D57">
              <w:rPr>
                <w:b/>
                <w:i/>
              </w:rPr>
              <w:t>s</w:t>
            </w:r>
            <w:r w:rsidR="00D00528">
              <w:rPr>
                <w:b/>
                <w:i/>
              </w:rPr>
              <w:t> </w:t>
            </w:r>
            <w:r w:rsidRPr="00451D57">
              <w:rPr>
                <w:b/>
                <w:i/>
              </w:rPr>
              <w:t xml:space="preserve">palnými zbraněmi </w:t>
            </w:r>
            <w:r w:rsidR="00D00528" w:rsidRPr="00451D57">
              <w:rPr>
                <w:b/>
                <w:i/>
              </w:rPr>
              <w:t>a</w:t>
            </w:r>
            <w:r w:rsidR="00D00528">
              <w:rPr>
                <w:b/>
                <w:i/>
              </w:rPr>
              <w:t> </w:t>
            </w:r>
            <w:r w:rsidRPr="00451D57">
              <w:rPr>
                <w:b/>
                <w:i/>
              </w:rPr>
              <w:t xml:space="preserve">nedovolené podnikání, jelikož základním předpokladem pro obchodování je mít licenci </w:t>
            </w:r>
            <w:r w:rsidR="00D00528" w:rsidRPr="00451D57">
              <w:rPr>
                <w:b/>
                <w:i/>
              </w:rPr>
              <w:t>k</w:t>
            </w:r>
            <w:r w:rsidR="00D00528">
              <w:rPr>
                <w:b/>
                <w:i/>
              </w:rPr>
              <w:t> </w:t>
            </w:r>
            <w:r w:rsidRPr="00451D57">
              <w:rPr>
                <w:b/>
                <w:i/>
              </w:rPr>
              <w:t xml:space="preserve">provozování činnosti zprostředkovatele </w:t>
            </w:r>
            <w:r w:rsidR="00D00528" w:rsidRPr="00451D57">
              <w:rPr>
                <w:b/>
                <w:i/>
              </w:rPr>
              <w:t>v</w:t>
            </w:r>
            <w:r w:rsidR="00D00528">
              <w:rPr>
                <w:b/>
                <w:i/>
              </w:rPr>
              <w:t> </w:t>
            </w:r>
            <w:r w:rsidRPr="00451D57">
              <w:rPr>
                <w:b/>
                <w:i/>
              </w:rPr>
              <w:t xml:space="preserve">souladu se směrnicí (EU) 2021/555. Nedovolené podnikání </w:t>
            </w:r>
            <w:r w:rsidR="00D00528" w:rsidRPr="00451D57">
              <w:rPr>
                <w:b/>
                <w:i/>
              </w:rPr>
              <w:t>v</w:t>
            </w:r>
            <w:r w:rsidR="00D00528">
              <w:rPr>
                <w:b/>
                <w:i/>
              </w:rPr>
              <w:t> </w:t>
            </w:r>
            <w:r w:rsidRPr="00451D57">
              <w:rPr>
                <w:b/>
                <w:i/>
              </w:rPr>
              <w:t xml:space="preserve">oboru zbraní by se mělo považovat za nedovolené obchodování </w:t>
            </w:r>
            <w:r w:rsidR="00D00528" w:rsidRPr="00451D57">
              <w:rPr>
                <w:b/>
                <w:i/>
              </w:rPr>
              <w:t>s</w:t>
            </w:r>
            <w:r w:rsidR="00D00528">
              <w:rPr>
                <w:b/>
                <w:i/>
              </w:rPr>
              <w:t> </w:t>
            </w:r>
            <w:r w:rsidRPr="00451D57">
              <w:rPr>
                <w:b/>
                <w:i/>
              </w:rPr>
              <w:t xml:space="preserve">palnými zbraněmi, nedovolené podnikání nebo za nedovolenou výrobu, nebo za jejich kombinaci, jelikož základním předpokladem pro výrobu </w:t>
            </w:r>
            <w:r w:rsidR="00D00528" w:rsidRPr="00451D57">
              <w:rPr>
                <w:b/>
                <w:i/>
              </w:rPr>
              <w:t>i</w:t>
            </w:r>
            <w:r w:rsidR="00D00528">
              <w:rPr>
                <w:b/>
                <w:i/>
              </w:rPr>
              <w:t> </w:t>
            </w:r>
            <w:r w:rsidRPr="00451D57">
              <w:rPr>
                <w:b/>
                <w:i/>
              </w:rPr>
              <w:t xml:space="preserve">obchodování je mít licenci </w:t>
            </w:r>
            <w:r w:rsidR="00D00528" w:rsidRPr="00451D57">
              <w:rPr>
                <w:b/>
                <w:i/>
              </w:rPr>
              <w:t>k</w:t>
            </w:r>
            <w:r w:rsidR="00D00528">
              <w:rPr>
                <w:b/>
                <w:i/>
              </w:rPr>
              <w:t> </w:t>
            </w:r>
            <w:r w:rsidRPr="00451D57">
              <w:rPr>
                <w:b/>
                <w:i/>
              </w:rPr>
              <w:t xml:space="preserve">provozování činnosti podnikatele </w:t>
            </w:r>
            <w:r w:rsidR="00D00528" w:rsidRPr="00451D57">
              <w:rPr>
                <w:b/>
                <w:i/>
              </w:rPr>
              <w:t>v</w:t>
            </w:r>
            <w:r w:rsidR="00D00528">
              <w:rPr>
                <w:b/>
                <w:i/>
              </w:rPr>
              <w:t> </w:t>
            </w:r>
            <w:r w:rsidRPr="00451D57">
              <w:rPr>
                <w:b/>
                <w:i/>
              </w:rPr>
              <w:t xml:space="preserve">oboru zbraní </w:t>
            </w:r>
            <w:r w:rsidR="00D00528" w:rsidRPr="00451D57">
              <w:rPr>
                <w:b/>
                <w:i/>
              </w:rPr>
              <w:t>v</w:t>
            </w:r>
            <w:r w:rsidR="00D00528">
              <w:rPr>
                <w:b/>
                <w:i/>
              </w:rPr>
              <w:t> </w:t>
            </w:r>
            <w:r w:rsidRPr="00451D57">
              <w:rPr>
                <w:b/>
                <w:i/>
              </w:rPr>
              <w:t xml:space="preserve">souladu se směrnicí (EU) 2021/555. Porušení zbrojního embarga by se mělo považovat za nedovolené obchodování </w:t>
            </w:r>
            <w:r w:rsidR="00D00528" w:rsidRPr="00451D57">
              <w:rPr>
                <w:b/>
                <w:i/>
              </w:rPr>
              <w:t>s</w:t>
            </w:r>
            <w:r w:rsidR="00D00528">
              <w:rPr>
                <w:b/>
                <w:i/>
              </w:rPr>
              <w:t> </w:t>
            </w:r>
            <w:r w:rsidRPr="00451D57">
              <w:rPr>
                <w:b/>
                <w:i/>
              </w:rPr>
              <w:t xml:space="preserve">palnými zbraněmi, jelikož vývoz do zemí, na které se vztahuje zbrojní embargo, by neměl být povolen. Neexistence povolení zprostředkovatele nebo podnikatele </w:t>
            </w:r>
            <w:r w:rsidR="00D00528" w:rsidRPr="00451D57">
              <w:rPr>
                <w:b/>
                <w:i/>
              </w:rPr>
              <w:t>v</w:t>
            </w:r>
            <w:r w:rsidR="00D00528">
              <w:rPr>
                <w:b/>
                <w:i/>
              </w:rPr>
              <w:t> </w:t>
            </w:r>
            <w:r w:rsidRPr="00451D57">
              <w:rPr>
                <w:b/>
                <w:i/>
              </w:rPr>
              <w:t xml:space="preserve">oboru zbraní je základním prvkem definice nedovoleného obchodování </w:t>
            </w:r>
            <w:r w:rsidR="00D00528" w:rsidRPr="00451D57">
              <w:rPr>
                <w:b/>
                <w:i/>
              </w:rPr>
              <w:t>s</w:t>
            </w:r>
            <w:r w:rsidR="00D00528">
              <w:rPr>
                <w:b/>
                <w:i/>
              </w:rPr>
              <w:t> </w:t>
            </w:r>
            <w:r w:rsidRPr="00451D57">
              <w:rPr>
                <w:b/>
                <w:i/>
              </w:rPr>
              <w:t xml:space="preserve">palnými zbraněmi </w:t>
            </w:r>
            <w:r w:rsidR="00D00528" w:rsidRPr="00451D57">
              <w:rPr>
                <w:b/>
                <w:i/>
              </w:rPr>
              <w:t>a</w:t>
            </w:r>
            <w:r w:rsidR="00D00528">
              <w:rPr>
                <w:b/>
                <w:i/>
              </w:rPr>
              <w:t> </w:t>
            </w:r>
            <w:r w:rsidRPr="00451D57">
              <w:rPr>
                <w:b/>
                <w:i/>
              </w:rPr>
              <w:t xml:space="preserve">nedovoleného podnikání. Zatímco </w:t>
            </w:r>
            <w:r w:rsidR="00D00528" w:rsidRPr="00451D57">
              <w:rPr>
                <w:b/>
                <w:i/>
              </w:rPr>
              <w:t>k</w:t>
            </w:r>
            <w:r w:rsidR="00D00528">
              <w:rPr>
                <w:b/>
                <w:i/>
              </w:rPr>
              <w:t> </w:t>
            </w:r>
            <w:r w:rsidRPr="00451D57">
              <w:rPr>
                <w:b/>
                <w:i/>
              </w:rPr>
              <w:t xml:space="preserve">nedovolenému podnikání může docházet </w:t>
            </w:r>
            <w:r w:rsidR="00D00528" w:rsidRPr="00451D57">
              <w:rPr>
                <w:b/>
                <w:i/>
              </w:rPr>
              <w:t>v</w:t>
            </w:r>
            <w:r w:rsidR="00D00528">
              <w:rPr>
                <w:b/>
                <w:i/>
              </w:rPr>
              <w:t> </w:t>
            </w:r>
            <w:r w:rsidRPr="00451D57">
              <w:rPr>
                <w:b/>
                <w:i/>
              </w:rPr>
              <w:t xml:space="preserve">rámci jednoho členského státu, mezi členskými státy nebo mezi členskými státy </w:t>
            </w:r>
            <w:r w:rsidR="00D00528" w:rsidRPr="00451D57">
              <w:rPr>
                <w:b/>
                <w:i/>
              </w:rPr>
              <w:t>a</w:t>
            </w:r>
            <w:r w:rsidR="00D00528">
              <w:rPr>
                <w:b/>
                <w:i/>
              </w:rPr>
              <w:t> </w:t>
            </w:r>
            <w:r w:rsidRPr="00451D57">
              <w:rPr>
                <w:b/>
                <w:i/>
              </w:rPr>
              <w:t>třetími zeměmi, nedovolené obchodování je ze své podstaty přeshraniční.</w:t>
            </w:r>
          </w:p>
        </w:tc>
      </w:tr>
    </w:tbl>
    <w:p w14:paraId="259EED91"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5D0CA6EB" w14:textId="77777777" w:rsidR="002C4056" w:rsidRPr="00451D57" w:rsidRDefault="002C4056" w:rsidP="002C4056">
      <w:r w:rsidRPr="00451D57">
        <w:rPr>
          <w:rStyle w:val="HideTWBExt"/>
        </w:rPr>
        <w:t>&lt;/Amend&gt;</w:t>
      </w:r>
    </w:p>
    <w:p w14:paraId="496C7E01" w14:textId="645B6D3B" w:rsidR="002C4056" w:rsidRPr="00451D57" w:rsidRDefault="002C4056" w:rsidP="002C4056">
      <w:pPr>
        <w:pStyle w:val="AMNumberTabs0"/>
        <w:keepNext/>
      </w:pPr>
      <w:r w:rsidRPr="00451D57">
        <w:rPr>
          <w:rStyle w:val="HideTWBExt"/>
          <w:b w:val="0"/>
        </w:rPr>
        <w:lastRenderedPageBreak/>
        <w:t>&lt;Amend&gt;</w:t>
      </w:r>
      <w:r w:rsidRPr="00451D57">
        <w:t>Pozměňovací návrh</w:t>
      </w:r>
      <w:r w:rsidRPr="00451D57">
        <w:tab/>
      </w:r>
      <w:r w:rsidRPr="00451D57">
        <w:tab/>
      </w:r>
      <w:r w:rsidRPr="00451D57">
        <w:rPr>
          <w:rStyle w:val="HideTWBExt"/>
          <w:b w:val="0"/>
        </w:rPr>
        <w:t>&lt;NumAm&gt;</w:t>
      </w:r>
      <w:r w:rsidRPr="00451D57">
        <w:t>6</w:t>
      </w:r>
      <w:r w:rsidRPr="00451D57">
        <w:rPr>
          <w:rStyle w:val="HideTWBExt"/>
          <w:b w:val="0"/>
        </w:rPr>
        <w:t>&lt;/NumAm&gt;</w:t>
      </w:r>
    </w:p>
    <w:p w14:paraId="622AD722"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208C2D56" w14:textId="77777777" w:rsidR="002C4056" w:rsidRPr="00451D57" w:rsidRDefault="002C4056" w:rsidP="002C4056">
      <w:pPr>
        <w:pStyle w:val="NormalBold"/>
      </w:pPr>
      <w:r w:rsidRPr="00451D57">
        <w:rPr>
          <w:rStyle w:val="HideTWBExt"/>
          <w:b w:val="0"/>
        </w:rPr>
        <w:t>&lt;Article&gt;</w:t>
      </w:r>
      <w:r w:rsidRPr="00451D57">
        <w:t>Bod odůvodnění 11 b (nový)</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62168870" w14:textId="77777777" w:rsidTr="002C4056">
        <w:trPr>
          <w:jc w:val="center"/>
        </w:trPr>
        <w:tc>
          <w:tcPr>
            <w:tcW w:w="9752" w:type="dxa"/>
            <w:gridSpan w:val="2"/>
          </w:tcPr>
          <w:p w14:paraId="3CB40AFE" w14:textId="77777777" w:rsidR="002C4056" w:rsidRPr="00451D57" w:rsidRDefault="002C4056">
            <w:pPr>
              <w:keepNext/>
            </w:pPr>
          </w:p>
        </w:tc>
      </w:tr>
      <w:tr w:rsidR="002C4056" w:rsidRPr="00451D57" w14:paraId="1460463C" w14:textId="77777777" w:rsidTr="002C4056">
        <w:trPr>
          <w:jc w:val="center"/>
        </w:trPr>
        <w:tc>
          <w:tcPr>
            <w:tcW w:w="4876" w:type="dxa"/>
            <w:hideMark/>
          </w:tcPr>
          <w:p w14:paraId="157D2C8C" w14:textId="77777777" w:rsidR="002C4056" w:rsidRPr="00451D57" w:rsidRDefault="002C4056">
            <w:pPr>
              <w:pStyle w:val="ColumnHeading"/>
              <w:keepNext/>
            </w:pPr>
            <w:r w:rsidRPr="00451D57">
              <w:t>Znění navržené Komisí</w:t>
            </w:r>
          </w:p>
        </w:tc>
        <w:tc>
          <w:tcPr>
            <w:tcW w:w="4876" w:type="dxa"/>
            <w:hideMark/>
          </w:tcPr>
          <w:p w14:paraId="7E22B3FF" w14:textId="77777777" w:rsidR="002C4056" w:rsidRPr="00451D57" w:rsidRDefault="002C4056">
            <w:pPr>
              <w:pStyle w:val="ColumnHeading"/>
              <w:keepNext/>
            </w:pPr>
            <w:r w:rsidRPr="00451D57">
              <w:t>Pozměňovací návrh</w:t>
            </w:r>
          </w:p>
        </w:tc>
      </w:tr>
      <w:tr w:rsidR="002C4056" w:rsidRPr="00451D57" w14:paraId="583CE966" w14:textId="77777777" w:rsidTr="002C4056">
        <w:trPr>
          <w:jc w:val="center"/>
        </w:trPr>
        <w:tc>
          <w:tcPr>
            <w:tcW w:w="4876" w:type="dxa"/>
          </w:tcPr>
          <w:p w14:paraId="4C73245E" w14:textId="77777777" w:rsidR="002C4056" w:rsidRPr="00451D57" w:rsidRDefault="002C4056">
            <w:pPr>
              <w:pStyle w:val="Normal6"/>
            </w:pPr>
          </w:p>
        </w:tc>
        <w:tc>
          <w:tcPr>
            <w:tcW w:w="4876" w:type="dxa"/>
            <w:hideMark/>
          </w:tcPr>
          <w:p w14:paraId="7847094E" w14:textId="4AF17044" w:rsidR="002C4056" w:rsidRPr="00451D57" w:rsidRDefault="002C4056">
            <w:pPr>
              <w:pStyle w:val="Normal6"/>
              <w:rPr>
                <w:szCs w:val="24"/>
              </w:rPr>
            </w:pPr>
            <w:r w:rsidRPr="00451D57">
              <w:rPr>
                <w:b/>
                <w:i/>
              </w:rPr>
              <w:t>(11b)</w:t>
            </w:r>
            <w:r w:rsidRPr="00451D57">
              <w:rPr>
                <w:b/>
                <w:i/>
              </w:rPr>
              <w:tab/>
              <w:t xml:space="preserve">Je rovněž nutné zajistit, aby byly jako trestné činy postihovány podněcování či napomáhání </w:t>
            </w:r>
            <w:r w:rsidR="00D00528" w:rsidRPr="00451D57">
              <w:rPr>
                <w:b/>
                <w:i/>
              </w:rPr>
              <w:t>k</w:t>
            </w:r>
            <w:r w:rsidR="00D00528">
              <w:rPr>
                <w:b/>
                <w:i/>
              </w:rPr>
              <w:t> </w:t>
            </w:r>
            <w:r w:rsidRPr="00451D57">
              <w:rPr>
                <w:b/>
                <w:i/>
              </w:rPr>
              <w:t xml:space="preserve">trestnému činu </w:t>
            </w:r>
            <w:r w:rsidR="00D00528" w:rsidRPr="00451D57">
              <w:rPr>
                <w:b/>
                <w:i/>
              </w:rPr>
              <w:t>a</w:t>
            </w:r>
            <w:r w:rsidR="00D00528">
              <w:rPr>
                <w:b/>
                <w:i/>
              </w:rPr>
              <w:t> </w:t>
            </w:r>
            <w:r w:rsidRPr="00451D57">
              <w:rPr>
                <w:b/>
                <w:i/>
              </w:rPr>
              <w:t xml:space="preserve">spolupachatelství, jakož </w:t>
            </w:r>
            <w:r w:rsidR="00D00528" w:rsidRPr="00451D57">
              <w:rPr>
                <w:b/>
                <w:i/>
              </w:rPr>
              <w:t>i</w:t>
            </w:r>
            <w:r w:rsidR="00D00528">
              <w:rPr>
                <w:b/>
                <w:i/>
              </w:rPr>
              <w:t> </w:t>
            </w:r>
            <w:r w:rsidRPr="00451D57">
              <w:rPr>
                <w:b/>
                <w:i/>
              </w:rPr>
              <w:t xml:space="preserve">pokus </w:t>
            </w:r>
            <w:r w:rsidR="00D00528" w:rsidRPr="00451D57">
              <w:rPr>
                <w:b/>
                <w:i/>
              </w:rPr>
              <w:t>o</w:t>
            </w:r>
            <w:r w:rsidR="00D00528">
              <w:rPr>
                <w:b/>
                <w:i/>
              </w:rPr>
              <w:t> </w:t>
            </w:r>
            <w:r w:rsidRPr="00451D57">
              <w:rPr>
                <w:b/>
                <w:i/>
              </w:rPr>
              <w:t xml:space="preserve">spáchání kteréhokoli </w:t>
            </w:r>
            <w:r w:rsidR="00D00528" w:rsidRPr="00451D57">
              <w:rPr>
                <w:b/>
                <w:i/>
              </w:rPr>
              <w:t>z</w:t>
            </w:r>
            <w:r w:rsidR="00D00528">
              <w:rPr>
                <w:b/>
                <w:i/>
              </w:rPr>
              <w:t> </w:t>
            </w:r>
            <w:r w:rsidRPr="00451D57">
              <w:rPr>
                <w:b/>
                <w:i/>
              </w:rPr>
              <w:t>těchto trestných činů. Pojem „pokus“ by se měl vykládat v souladu s vnitrostátním právem.</w:t>
            </w:r>
          </w:p>
        </w:tc>
      </w:tr>
    </w:tbl>
    <w:p w14:paraId="33D2D5D5"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3A6215CF" w14:textId="77777777" w:rsidR="002C4056" w:rsidRPr="00451D57" w:rsidRDefault="002C4056" w:rsidP="002C4056">
      <w:r w:rsidRPr="00451D57">
        <w:rPr>
          <w:rStyle w:val="HideTWBExt"/>
        </w:rPr>
        <w:t>&lt;/Amend&gt;</w:t>
      </w:r>
    </w:p>
    <w:p w14:paraId="5FEB8056" w14:textId="44044116"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7</w:t>
      </w:r>
      <w:r w:rsidRPr="00451D57">
        <w:rPr>
          <w:rStyle w:val="HideTWBExt"/>
          <w:b w:val="0"/>
        </w:rPr>
        <w:t>&lt;/NumAm&gt;</w:t>
      </w:r>
    </w:p>
    <w:p w14:paraId="68A750C9"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75D31E49" w14:textId="77777777" w:rsidR="002C4056" w:rsidRPr="00451D57" w:rsidRDefault="002C4056" w:rsidP="002C4056">
      <w:pPr>
        <w:pStyle w:val="NormalBold"/>
      </w:pPr>
      <w:r w:rsidRPr="00451D57">
        <w:rPr>
          <w:rStyle w:val="HideTWBExt"/>
          <w:b w:val="0"/>
        </w:rPr>
        <w:t>&lt;Article&gt;</w:t>
      </w:r>
      <w:r w:rsidRPr="00451D57">
        <w:t>Bod odůvodnění 12</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40DF3A57" w14:textId="77777777" w:rsidTr="002C4056">
        <w:trPr>
          <w:jc w:val="center"/>
        </w:trPr>
        <w:tc>
          <w:tcPr>
            <w:tcW w:w="9752" w:type="dxa"/>
            <w:gridSpan w:val="2"/>
          </w:tcPr>
          <w:p w14:paraId="3F3DCC9B" w14:textId="77777777" w:rsidR="002C4056" w:rsidRPr="00451D57" w:rsidRDefault="002C4056">
            <w:pPr>
              <w:keepNext/>
            </w:pPr>
          </w:p>
        </w:tc>
      </w:tr>
      <w:tr w:rsidR="002C4056" w:rsidRPr="00451D57" w14:paraId="300377EB" w14:textId="77777777" w:rsidTr="002C4056">
        <w:trPr>
          <w:jc w:val="center"/>
        </w:trPr>
        <w:tc>
          <w:tcPr>
            <w:tcW w:w="4876" w:type="dxa"/>
            <w:hideMark/>
          </w:tcPr>
          <w:p w14:paraId="4ECDE1E3" w14:textId="77777777" w:rsidR="002C4056" w:rsidRPr="00451D57" w:rsidRDefault="002C4056">
            <w:pPr>
              <w:pStyle w:val="ColumnHeading"/>
              <w:keepNext/>
            </w:pPr>
            <w:r w:rsidRPr="00451D57">
              <w:t>Znění navržené Komisí</w:t>
            </w:r>
          </w:p>
        </w:tc>
        <w:tc>
          <w:tcPr>
            <w:tcW w:w="4876" w:type="dxa"/>
            <w:hideMark/>
          </w:tcPr>
          <w:p w14:paraId="4B5FA9D7" w14:textId="77777777" w:rsidR="002C4056" w:rsidRPr="00451D57" w:rsidRDefault="002C4056">
            <w:pPr>
              <w:pStyle w:val="ColumnHeading"/>
              <w:keepNext/>
            </w:pPr>
            <w:r w:rsidRPr="00451D57">
              <w:t>Pozměňovací návrh</w:t>
            </w:r>
          </w:p>
        </w:tc>
      </w:tr>
      <w:tr w:rsidR="002C4056" w:rsidRPr="00451D57" w14:paraId="0781B0F7" w14:textId="77777777" w:rsidTr="002C4056">
        <w:trPr>
          <w:jc w:val="center"/>
        </w:trPr>
        <w:tc>
          <w:tcPr>
            <w:tcW w:w="4876" w:type="dxa"/>
            <w:hideMark/>
          </w:tcPr>
          <w:p w14:paraId="101C51E8" w14:textId="638539E0" w:rsidR="002C4056" w:rsidRPr="00451D57" w:rsidRDefault="002C4056">
            <w:pPr>
              <w:pStyle w:val="Normal6"/>
            </w:pPr>
            <w:r w:rsidRPr="00451D57">
              <w:t>(12)</w:t>
            </w:r>
            <w:r w:rsidRPr="00451D57">
              <w:tab/>
              <w:t xml:space="preserve">Práva občanů, kteří legálně drží, používají, vyrábějí palné zbraně, jejich hlavní části nebo střelivo </w:t>
            </w:r>
            <w:r w:rsidR="00D00528" w:rsidRPr="00451D57">
              <w:t>a</w:t>
            </w:r>
            <w:r w:rsidR="00D00528">
              <w:t> </w:t>
            </w:r>
            <w:r w:rsidRPr="00451D57">
              <w:t xml:space="preserve">obchodují </w:t>
            </w:r>
            <w:r w:rsidR="00D00528" w:rsidRPr="00451D57">
              <w:t>s</w:t>
            </w:r>
            <w:r w:rsidR="00D00528">
              <w:t> </w:t>
            </w:r>
            <w:r w:rsidRPr="00451D57">
              <w:t xml:space="preserve">nimi </w:t>
            </w:r>
            <w:r w:rsidR="00D00528" w:rsidRPr="00451D57">
              <w:t>v</w:t>
            </w:r>
            <w:r w:rsidR="00D00528">
              <w:t> </w:t>
            </w:r>
            <w:r w:rsidRPr="00451D57">
              <w:t xml:space="preserve">souladu se směrnicí (EU) 2021/555 </w:t>
            </w:r>
            <w:r w:rsidR="00D00528" w:rsidRPr="00451D57">
              <w:t>a</w:t>
            </w:r>
            <w:r w:rsidR="00D00528">
              <w:t> </w:t>
            </w:r>
            <w:r w:rsidRPr="00451D57">
              <w:t>nařízením (EU) 2025/41, by neměla být dotčena.</w:t>
            </w:r>
          </w:p>
        </w:tc>
        <w:tc>
          <w:tcPr>
            <w:tcW w:w="4876" w:type="dxa"/>
            <w:hideMark/>
          </w:tcPr>
          <w:p w14:paraId="297EFB76" w14:textId="17B7FDC0" w:rsidR="002C4056" w:rsidRPr="00451D57" w:rsidRDefault="002C4056">
            <w:pPr>
              <w:pStyle w:val="Normal6"/>
              <w:rPr>
                <w:szCs w:val="24"/>
              </w:rPr>
            </w:pPr>
            <w:r w:rsidRPr="00451D57">
              <w:t>(12)</w:t>
            </w:r>
            <w:r w:rsidRPr="00451D57">
              <w:tab/>
              <w:t xml:space="preserve">Práva občanů </w:t>
            </w:r>
            <w:r w:rsidR="00D00528" w:rsidRPr="00451D57">
              <w:rPr>
                <w:b/>
                <w:bCs/>
                <w:i/>
                <w:iCs/>
              </w:rPr>
              <w:t>a</w:t>
            </w:r>
            <w:r w:rsidR="00D00528">
              <w:rPr>
                <w:b/>
                <w:bCs/>
                <w:i/>
                <w:iCs/>
              </w:rPr>
              <w:t> </w:t>
            </w:r>
            <w:r w:rsidRPr="00451D57">
              <w:rPr>
                <w:b/>
                <w:bCs/>
                <w:i/>
                <w:iCs/>
              </w:rPr>
              <w:t>právnických osob</w:t>
            </w:r>
            <w:r w:rsidRPr="00451D57">
              <w:t xml:space="preserve">, kteří legálně drží, používají, vyrábějí palné zbraně, jejich hlavní části nebo střelivo </w:t>
            </w:r>
            <w:r w:rsidR="00D00528" w:rsidRPr="00451D57">
              <w:t>a</w:t>
            </w:r>
            <w:r w:rsidR="00D00528">
              <w:t> </w:t>
            </w:r>
            <w:r w:rsidRPr="00451D57">
              <w:t xml:space="preserve">obchodují </w:t>
            </w:r>
            <w:r w:rsidR="00D00528" w:rsidRPr="00451D57">
              <w:t>s</w:t>
            </w:r>
            <w:r w:rsidR="00D00528">
              <w:t> </w:t>
            </w:r>
            <w:r w:rsidRPr="00451D57">
              <w:t xml:space="preserve">nimi </w:t>
            </w:r>
            <w:r w:rsidR="00D00528" w:rsidRPr="00451D57">
              <w:t>v</w:t>
            </w:r>
            <w:r w:rsidR="00D00528">
              <w:t> </w:t>
            </w:r>
            <w:r w:rsidRPr="00451D57">
              <w:t xml:space="preserve">souladu se směrnicí (EU) 2021/555 </w:t>
            </w:r>
            <w:r w:rsidR="00D00528" w:rsidRPr="00451D57">
              <w:t>a</w:t>
            </w:r>
            <w:r w:rsidR="00D00528">
              <w:t> </w:t>
            </w:r>
            <w:r w:rsidRPr="00451D57">
              <w:t>nařízením (EU) 2025/41, by neměla být dotčena.</w:t>
            </w:r>
          </w:p>
        </w:tc>
      </w:tr>
    </w:tbl>
    <w:p w14:paraId="156EB811"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539830D4" w14:textId="77777777" w:rsidR="002C4056" w:rsidRPr="00451D57" w:rsidRDefault="002C4056" w:rsidP="002C4056">
      <w:r w:rsidRPr="00451D57">
        <w:rPr>
          <w:rStyle w:val="HideTWBExt"/>
        </w:rPr>
        <w:t>&lt;/Amend&gt;</w:t>
      </w:r>
    </w:p>
    <w:p w14:paraId="109607E4" w14:textId="7241D45D"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8</w:t>
      </w:r>
      <w:r w:rsidRPr="00451D57">
        <w:rPr>
          <w:rStyle w:val="HideTWBExt"/>
          <w:b w:val="0"/>
        </w:rPr>
        <w:t>&lt;/NumAm&gt;</w:t>
      </w:r>
    </w:p>
    <w:p w14:paraId="66B96541"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716E6DFD" w14:textId="77777777" w:rsidR="002C4056" w:rsidRPr="00451D57" w:rsidRDefault="002C4056" w:rsidP="002C4056">
      <w:pPr>
        <w:pStyle w:val="NormalBold"/>
      </w:pPr>
      <w:r w:rsidRPr="00451D57">
        <w:rPr>
          <w:rStyle w:val="HideTWBExt"/>
          <w:b w:val="0"/>
        </w:rPr>
        <w:t>&lt;Article&gt;</w:t>
      </w:r>
      <w:r w:rsidRPr="00451D57">
        <w:t>Bod odůvodnění 13</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73424F3F" w14:textId="77777777" w:rsidTr="002C4056">
        <w:trPr>
          <w:jc w:val="center"/>
        </w:trPr>
        <w:tc>
          <w:tcPr>
            <w:tcW w:w="9752" w:type="dxa"/>
            <w:gridSpan w:val="2"/>
          </w:tcPr>
          <w:p w14:paraId="347E7B05" w14:textId="77777777" w:rsidR="002C4056" w:rsidRPr="00451D57" w:rsidRDefault="002C4056">
            <w:pPr>
              <w:keepNext/>
            </w:pPr>
          </w:p>
        </w:tc>
      </w:tr>
      <w:tr w:rsidR="002C4056" w:rsidRPr="00451D57" w14:paraId="43F53877" w14:textId="77777777" w:rsidTr="002C4056">
        <w:trPr>
          <w:jc w:val="center"/>
        </w:trPr>
        <w:tc>
          <w:tcPr>
            <w:tcW w:w="4876" w:type="dxa"/>
            <w:hideMark/>
          </w:tcPr>
          <w:p w14:paraId="51E71B52" w14:textId="77777777" w:rsidR="002C4056" w:rsidRPr="00451D57" w:rsidRDefault="002C4056">
            <w:pPr>
              <w:pStyle w:val="ColumnHeading"/>
              <w:keepNext/>
            </w:pPr>
            <w:r w:rsidRPr="00451D57">
              <w:t>Znění navržené Komisí</w:t>
            </w:r>
          </w:p>
        </w:tc>
        <w:tc>
          <w:tcPr>
            <w:tcW w:w="4876" w:type="dxa"/>
            <w:hideMark/>
          </w:tcPr>
          <w:p w14:paraId="2A10074F" w14:textId="77777777" w:rsidR="002C4056" w:rsidRPr="00451D57" w:rsidRDefault="002C4056">
            <w:pPr>
              <w:pStyle w:val="ColumnHeading"/>
              <w:keepNext/>
            </w:pPr>
            <w:r w:rsidRPr="00451D57">
              <w:t>Pozměňovací návrh</w:t>
            </w:r>
          </w:p>
        </w:tc>
      </w:tr>
      <w:tr w:rsidR="002C4056" w:rsidRPr="00451D57" w14:paraId="44005CFB" w14:textId="77777777" w:rsidTr="002C4056">
        <w:trPr>
          <w:jc w:val="center"/>
        </w:trPr>
        <w:tc>
          <w:tcPr>
            <w:tcW w:w="4876" w:type="dxa"/>
            <w:hideMark/>
          </w:tcPr>
          <w:p w14:paraId="3184141C" w14:textId="5B68FE50" w:rsidR="002C4056" w:rsidRPr="00451D57" w:rsidRDefault="002C4056">
            <w:pPr>
              <w:pStyle w:val="Normal6"/>
            </w:pPr>
            <w:r w:rsidRPr="00451D57">
              <w:t>(13)</w:t>
            </w:r>
            <w:r w:rsidRPr="00451D57">
              <w:tab/>
            </w:r>
            <w:r w:rsidR="00D00528" w:rsidRPr="00451D57">
              <w:t>V</w:t>
            </w:r>
            <w:r w:rsidR="00D00528">
              <w:t> </w:t>
            </w:r>
            <w:r w:rsidRPr="00451D57">
              <w:t xml:space="preserve">posledních letech se objevily nové technologie umožňující soukromou výrobu palných zbraní, jejich hlavních částí </w:t>
            </w:r>
            <w:r w:rsidR="00D00528" w:rsidRPr="00451D57">
              <w:t>a</w:t>
            </w:r>
            <w:r w:rsidR="00D00528">
              <w:t> </w:t>
            </w:r>
            <w:r w:rsidRPr="00451D57">
              <w:t xml:space="preserve">střeliva, jako je 3D tisk, nazývaný také aditivní výroba, </w:t>
            </w:r>
            <w:r w:rsidR="00D00528" w:rsidRPr="00451D57">
              <w:t>a</w:t>
            </w:r>
            <w:r w:rsidR="00D00528">
              <w:t> </w:t>
            </w:r>
            <w:r w:rsidRPr="00451D57">
              <w:t xml:space="preserve">tyto technologie se </w:t>
            </w:r>
            <w:r w:rsidRPr="00451D57">
              <w:lastRenderedPageBreak/>
              <w:t xml:space="preserve">stávají stále přístupnějšími </w:t>
            </w:r>
            <w:r w:rsidR="00D00528" w:rsidRPr="00451D57">
              <w:t>a</w:t>
            </w:r>
            <w:r w:rsidR="00D00528">
              <w:t> </w:t>
            </w:r>
            <w:r w:rsidRPr="00451D57">
              <w:t xml:space="preserve">cenově dostupnějšími. Tyto technologie jsou založeny na digitálních plánech, které lze stahovat, šířit </w:t>
            </w:r>
            <w:r w:rsidR="00D00528" w:rsidRPr="00451D57">
              <w:t>a</w:t>
            </w:r>
            <w:r w:rsidR="00D00528">
              <w:t> </w:t>
            </w:r>
            <w:r w:rsidRPr="00451D57">
              <w:t xml:space="preserve">používat </w:t>
            </w:r>
            <w:r w:rsidR="00D00528" w:rsidRPr="00451D57">
              <w:t>k</w:t>
            </w:r>
            <w:r w:rsidR="00D00528">
              <w:t> </w:t>
            </w:r>
            <w:r w:rsidRPr="00451D57">
              <w:t xml:space="preserve">nedovolené výrobě palných zbraní. </w:t>
            </w:r>
            <w:r w:rsidR="00D00528" w:rsidRPr="00451D57">
              <w:t>S</w:t>
            </w:r>
            <w:r w:rsidR="00D00528">
              <w:t> </w:t>
            </w:r>
            <w:r w:rsidRPr="00451D57">
              <w:t xml:space="preserve">ohledem na vývoj hrozby </w:t>
            </w:r>
            <w:r w:rsidR="00D00528" w:rsidRPr="00451D57">
              <w:rPr>
                <w:b/>
                <w:bCs/>
                <w:i/>
                <w:iCs/>
              </w:rPr>
              <w:t>a</w:t>
            </w:r>
            <w:r w:rsidR="00D00528">
              <w:rPr>
                <w:b/>
                <w:bCs/>
                <w:i/>
                <w:iCs/>
              </w:rPr>
              <w:t> </w:t>
            </w:r>
            <w:r w:rsidR="00D00528" w:rsidRPr="00451D57">
              <w:rPr>
                <w:b/>
                <w:bCs/>
                <w:i/>
                <w:iCs/>
              </w:rPr>
              <w:t>v</w:t>
            </w:r>
            <w:r w:rsidR="00D00528">
              <w:rPr>
                <w:b/>
                <w:bCs/>
                <w:i/>
                <w:iCs/>
              </w:rPr>
              <w:t> </w:t>
            </w:r>
            <w:r w:rsidRPr="00451D57">
              <w:rPr>
                <w:b/>
                <w:bCs/>
                <w:i/>
                <w:iCs/>
              </w:rPr>
              <w:t xml:space="preserve">souladu </w:t>
            </w:r>
            <w:r w:rsidR="00D00528" w:rsidRPr="00451D57">
              <w:rPr>
                <w:b/>
                <w:bCs/>
                <w:i/>
                <w:iCs/>
              </w:rPr>
              <w:t>s</w:t>
            </w:r>
            <w:r w:rsidR="00D00528">
              <w:rPr>
                <w:b/>
                <w:bCs/>
                <w:i/>
                <w:iCs/>
              </w:rPr>
              <w:t> </w:t>
            </w:r>
            <w:r w:rsidRPr="00451D57">
              <w:rPr>
                <w:b/>
                <w:bCs/>
                <w:i/>
                <w:iCs/>
              </w:rPr>
              <w:t xml:space="preserve">doporučeními uvedenými </w:t>
            </w:r>
            <w:r w:rsidR="00D00528" w:rsidRPr="00451D57">
              <w:rPr>
                <w:b/>
                <w:bCs/>
                <w:i/>
                <w:iCs/>
              </w:rPr>
              <w:t>v</w:t>
            </w:r>
            <w:r w:rsidR="00D00528">
              <w:rPr>
                <w:b/>
                <w:bCs/>
                <w:i/>
                <w:iCs/>
              </w:rPr>
              <w:t> </w:t>
            </w:r>
            <w:r w:rsidRPr="00451D57">
              <w:rPr>
                <w:b/>
                <w:bCs/>
                <w:i/>
                <w:iCs/>
              </w:rPr>
              <w:t>rezoluci OSN 12/3</w:t>
            </w:r>
            <w:r w:rsidRPr="00451D57">
              <w:rPr>
                <w:b/>
                <w:bCs/>
                <w:i/>
                <w:iCs/>
                <w:vertAlign w:val="superscript"/>
              </w:rPr>
              <w:t>7</w:t>
            </w:r>
            <w:r w:rsidRPr="00451D57">
              <w:rPr>
                <w:b/>
                <w:bCs/>
                <w:i/>
                <w:iCs/>
              </w:rPr>
              <w:t xml:space="preserve"> přijaté na 12. zasedání Konference smluvních stran Úmluvy Organizace spojených národů proti nadnárodnímu organizovanému zločinu, které se konalo ve Vídni ve dnech 14. až 18. října 2024,</w:t>
            </w:r>
            <w:r w:rsidRPr="00451D57">
              <w:t xml:space="preserve"> by držení, zpřístupňování, šíření </w:t>
            </w:r>
            <w:r w:rsidR="00D00528" w:rsidRPr="00451D57">
              <w:t>a</w:t>
            </w:r>
            <w:r w:rsidR="00D00528">
              <w:t> </w:t>
            </w:r>
            <w:r w:rsidRPr="00451D57">
              <w:t>vytváření plánů mělo být ve všech členských státech trestným činem.</w:t>
            </w:r>
          </w:p>
        </w:tc>
        <w:tc>
          <w:tcPr>
            <w:tcW w:w="4876" w:type="dxa"/>
            <w:hideMark/>
          </w:tcPr>
          <w:p w14:paraId="330438B6" w14:textId="02E6DDA4" w:rsidR="002C4056" w:rsidRPr="00451D57" w:rsidRDefault="002C4056">
            <w:pPr>
              <w:pStyle w:val="Normal6"/>
              <w:rPr>
                <w:szCs w:val="24"/>
              </w:rPr>
            </w:pPr>
            <w:r w:rsidRPr="00451D57">
              <w:lastRenderedPageBreak/>
              <w:t>(13)</w:t>
            </w:r>
            <w:r w:rsidRPr="00451D57">
              <w:tab/>
            </w:r>
            <w:r w:rsidR="00D00528" w:rsidRPr="00451D57">
              <w:t>V</w:t>
            </w:r>
            <w:r w:rsidR="00D00528">
              <w:t> </w:t>
            </w:r>
            <w:r w:rsidRPr="00451D57">
              <w:t xml:space="preserve">posledních letech se objevily nové technologie umožňující soukromou výrobu palných zbraní, jejich hlavních částí </w:t>
            </w:r>
            <w:r w:rsidR="00D00528" w:rsidRPr="00451D57">
              <w:t>a</w:t>
            </w:r>
            <w:r w:rsidR="00D00528">
              <w:t> </w:t>
            </w:r>
            <w:r w:rsidRPr="00451D57">
              <w:t xml:space="preserve">střeliva, jako je 3D tisk, nazývaný také aditivní výroba, </w:t>
            </w:r>
            <w:r w:rsidR="00D00528" w:rsidRPr="00451D57">
              <w:t>a</w:t>
            </w:r>
            <w:r w:rsidR="00D00528">
              <w:t> </w:t>
            </w:r>
            <w:r w:rsidRPr="00451D57">
              <w:t xml:space="preserve">tyto technologie se </w:t>
            </w:r>
            <w:r w:rsidRPr="00451D57">
              <w:lastRenderedPageBreak/>
              <w:t xml:space="preserve">stávají stále přístupnějšími </w:t>
            </w:r>
            <w:r w:rsidR="00D00528" w:rsidRPr="00451D57">
              <w:t>a</w:t>
            </w:r>
            <w:r w:rsidR="00D00528">
              <w:t> </w:t>
            </w:r>
            <w:r w:rsidRPr="00451D57">
              <w:t xml:space="preserve">cenově dostupnějšími. Tyto technologie jsou založeny na digitálních plánech, které lze stahovat, šířit </w:t>
            </w:r>
            <w:r w:rsidR="00D00528" w:rsidRPr="00451D57">
              <w:t>a</w:t>
            </w:r>
            <w:r w:rsidR="00D00528">
              <w:t> </w:t>
            </w:r>
            <w:r w:rsidRPr="00451D57">
              <w:t xml:space="preserve">používat </w:t>
            </w:r>
            <w:r w:rsidR="00D00528" w:rsidRPr="00451D57">
              <w:t>k</w:t>
            </w:r>
            <w:r w:rsidR="00D00528">
              <w:t> </w:t>
            </w:r>
            <w:r w:rsidRPr="00451D57">
              <w:t xml:space="preserve">nedovolené výrobě palných zbraní. </w:t>
            </w:r>
            <w:r w:rsidR="00D00528" w:rsidRPr="00451D57">
              <w:t>S</w:t>
            </w:r>
            <w:r w:rsidR="00D00528">
              <w:t> </w:t>
            </w:r>
            <w:r w:rsidRPr="00451D57">
              <w:t xml:space="preserve">ohledem na vývoj hrozby by držení, zpřístupňování, šíření </w:t>
            </w:r>
            <w:r w:rsidR="00D00528" w:rsidRPr="00451D57">
              <w:t>a</w:t>
            </w:r>
            <w:r w:rsidR="00D00528">
              <w:t> </w:t>
            </w:r>
            <w:r w:rsidRPr="00451D57">
              <w:t xml:space="preserve">vytváření plánů mělo být ve všech členských státech trestným činem. </w:t>
            </w:r>
            <w:r w:rsidRPr="00451D57">
              <w:rPr>
                <w:b/>
                <w:i/>
              </w:rPr>
              <w:t xml:space="preserve">Metody aditivní výroby, jako je například 3D tisk, mohou být významnou hnací silou průmyslové výroby </w:t>
            </w:r>
            <w:r w:rsidR="00D00528" w:rsidRPr="00451D57">
              <w:rPr>
                <w:b/>
                <w:i/>
              </w:rPr>
              <w:t>a</w:t>
            </w:r>
            <w:r w:rsidR="00D00528">
              <w:rPr>
                <w:b/>
                <w:i/>
              </w:rPr>
              <w:t> </w:t>
            </w:r>
            <w:r w:rsidRPr="00451D57">
              <w:rPr>
                <w:b/>
                <w:i/>
              </w:rPr>
              <w:t xml:space="preserve">inovací. Jakákoli omezení, pokud jde </w:t>
            </w:r>
            <w:r w:rsidR="00D00528" w:rsidRPr="00451D57">
              <w:rPr>
                <w:b/>
                <w:i/>
              </w:rPr>
              <w:t>o</w:t>
            </w:r>
            <w:r w:rsidR="00D00528">
              <w:rPr>
                <w:b/>
                <w:i/>
              </w:rPr>
              <w:t> </w:t>
            </w:r>
            <w:r w:rsidRPr="00451D57">
              <w:rPr>
                <w:b/>
                <w:i/>
              </w:rPr>
              <w:t xml:space="preserve">jeho používání, by neměla mít vliv na oprávněné používání podnikateli </w:t>
            </w:r>
            <w:r w:rsidR="00D00528" w:rsidRPr="00451D57">
              <w:rPr>
                <w:b/>
                <w:i/>
              </w:rPr>
              <w:t>v</w:t>
            </w:r>
            <w:r w:rsidR="00D00528">
              <w:rPr>
                <w:b/>
                <w:i/>
              </w:rPr>
              <w:t> </w:t>
            </w:r>
            <w:r w:rsidRPr="00451D57">
              <w:rPr>
                <w:b/>
                <w:i/>
              </w:rPr>
              <w:t xml:space="preserve">oboru palných zbraní, kteří mají příslušné povolení podle směrnice (EU) 2021/555, nebo prostřednictvím jiných oprávněných právnických či fyzických osob. Neměla by se zaměřovat na výzkum </w:t>
            </w:r>
            <w:r w:rsidR="00D00528" w:rsidRPr="00451D57">
              <w:rPr>
                <w:b/>
                <w:i/>
              </w:rPr>
              <w:t>a</w:t>
            </w:r>
            <w:r w:rsidR="00D00528">
              <w:rPr>
                <w:b/>
                <w:i/>
              </w:rPr>
              <w:t> </w:t>
            </w:r>
            <w:r w:rsidRPr="00451D57">
              <w:rPr>
                <w:b/>
                <w:i/>
              </w:rPr>
              <w:t xml:space="preserve">vývoj inovací </w:t>
            </w:r>
            <w:r w:rsidR="00D00528" w:rsidRPr="00451D57">
              <w:rPr>
                <w:b/>
                <w:i/>
              </w:rPr>
              <w:t>v</w:t>
            </w:r>
            <w:r w:rsidR="00D00528">
              <w:rPr>
                <w:b/>
                <w:i/>
              </w:rPr>
              <w:t> </w:t>
            </w:r>
            <w:r w:rsidRPr="00451D57">
              <w:rPr>
                <w:b/>
                <w:i/>
              </w:rPr>
              <w:t>odvětví.</w:t>
            </w:r>
          </w:p>
        </w:tc>
      </w:tr>
      <w:tr w:rsidR="002C4056" w:rsidRPr="00451D57" w14:paraId="3F853264" w14:textId="77777777" w:rsidTr="002C4056">
        <w:trPr>
          <w:jc w:val="center"/>
        </w:trPr>
        <w:tc>
          <w:tcPr>
            <w:tcW w:w="4876" w:type="dxa"/>
            <w:hideMark/>
          </w:tcPr>
          <w:p w14:paraId="5CFBF23B" w14:textId="77777777" w:rsidR="002C4056" w:rsidRPr="00451D57" w:rsidRDefault="002C4056">
            <w:pPr>
              <w:pStyle w:val="Normal6"/>
            </w:pPr>
            <w:r w:rsidRPr="00451D57">
              <w:lastRenderedPageBreak/>
              <w:t>__________________</w:t>
            </w:r>
          </w:p>
        </w:tc>
        <w:tc>
          <w:tcPr>
            <w:tcW w:w="4876" w:type="dxa"/>
            <w:hideMark/>
          </w:tcPr>
          <w:p w14:paraId="4888B499" w14:textId="77777777" w:rsidR="002C4056" w:rsidRPr="00451D57" w:rsidRDefault="002C4056">
            <w:pPr>
              <w:pStyle w:val="Normal6"/>
              <w:rPr>
                <w:szCs w:val="24"/>
              </w:rPr>
            </w:pPr>
            <w:r w:rsidRPr="00451D57">
              <w:t>__________________</w:t>
            </w:r>
          </w:p>
        </w:tc>
      </w:tr>
      <w:tr w:rsidR="002C4056" w:rsidRPr="00451D57" w14:paraId="2A7097B8" w14:textId="77777777" w:rsidTr="002C4056">
        <w:trPr>
          <w:jc w:val="center"/>
        </w:trPr>
        <w:tc>
          <w:tcPr>
            <w:tcW w:w="4876" w:type="dxa"/>
            <w:hideMark/>
          </w:tcPr>
          <w:p w14:paraId="73EAF3E0" w14:textId="41B88D02" w:rsidR="002C4056" w:rsidRPr="00451D57" w:rsidRDefault="002C4056">
            <w:pPr>
              <w:pStyle w:val="Normal6"/>
              <w:rPr>
                <w:b/>
                <w:bCs/>
                <w:i/>
                <w:iCs/>
              </w:rPr>
            </w:pPr>
            <w:r w:rsidRPr="00451D57">
              <w:rPr>
                <w:b/>
                <w:i/>
                <w:vertAlign w:val="superscript"/>
              </w:rPr>
              <w:t>7</w:t>
            </w:r>
            <w:r w:rsidRPr="00451D57">
              <w:rPr>
                <w:b/>
                <w:i/>
              </w:rPr>
              <w:t xml:space="preserve"> </w:t>
            </w:r>
            <w:r w:rsidRPr="00451D57">
              <w:rPr>
                <w:b/>
                <w:i/>
                <w:vertAlign w:val="superscript"/>
              </w:rPr>
              <w:t>(7)</w:t>
            </w:r>
            <w:r w:rsidRPr="00451D57">
              <w:rPr>
                <w:b/>
                <w:i/>
              </w:rPr>
              <w:t xml:space="preserve">Rezoluce 12/3 Posílení opatření, včetně opatření </w:t>
            </w:r>
            <w:r w:rsidR="00D00528" w:rsidRPr="00451D57">
              <w:rPr>
                <w:b/>
                <w:i/>
              </w:rPr>
              <w:t>v</w:t>
            </w:r>
            <w:r w:rsidR="00D00528">
              <w:rPr>
                <w:b/>
                <w:i/>
              </w:rPr>
              <w:t> </w:t>
            </w:r>
            <w:r w:rsidRPr="00451D57">
              <w:rPr>
                <w:b/>
                <w:i/>
              </w:rPr>
              <w:t xml:space="preserve">rámci Protokolu </w:t>
            </w:r>
            <w:r w:rsidR="00D00528" w:rsidRPr="00451D57">
              <w:rPr>
                <w:b/>
                <w:i/>
              </w:rPr>
              <w:t>o</w:t>
            </w:r>
            <w:r w:rsidR="00D00528">
              <w:rPr>
                <w:b/>
                <w:i/>
              </w:rPr>
              <w:t> </w:t>
            </w:r>
            <w:r w:rsidRPr="00451D57">
              <w:rPr>
                <w:b/>
                <w:i/>
              </w:rPr>
              <w:t xml:space="preserve">palných zbraních, </w:t>
            </w:r>
            <w:r w:rsidR="00D00528" w:rsidRPr="00451D57">
              <w:rPr>
                <w:b/>
                <w:i/>
              </w:rPr>
              <w:t>k</w:t>
            </w:r>
            <w:r w:rsidR="00D00528">
              <w:rPr>
                <w:b/>
                <w:i/>
              </w:rPr>
              <w:t> </w:t>
            </w:r>
            <w:r w:rsidRPr="00451D57">
              <w:rPr>
                <w:b/>
                <w:i/>
              </w:rPr>
              <w:t xml:space="preserve">prevenci, potírání </w:t>
            </w:r>
            <w:r w:rsidR="00D00528" w:rsidRPr="00451D57">
              <w:rPr>
                <w:b/>
                <w:i/>
              </w:rPr>
              <w:t>a</w:t>
            </w:r>
            <w:r w:rsidR="00D00528">
              <w:rPr>
                <w:b/>
                <w:i/>
              </w:rPr>
              <w:t> </w:t>
            </w:r>
            <w:r w:rsidRPr="00451D57">
              <w:rPr>
                <w:b/>
                <w:i/>
              </w:rPr>
              <w:t xml:space="preserve">vymýcení nedovolené výroby palných zbraní, jejich částí </w:t>
            </w:r>
            <w:r w:rsidR="00D00528" w:rsidRPr="00451D57">
              <w:rPr>
                <w:b/>
                <w:i/>
              </w:rPr>
              <w:t>a</w:t>
            </w:r>
            <w:r w:rsidR="00D00528">
              <w:rPr>
                <w:b/>
                <w:i/>
              </w:rPr>
              <w:t> </w:t>
            </w:r>
            <w:r w:rsidRPr="00451D57">
              <w:rPr>
                <w:b/>
                <w:i/>
              </w:rPr>
              <w:t xml:space="preserve">dílů </w:t>
            </w:r>
            <w:r w:rsidR="00D00528" w:rsidRPr="00451D57">
              <w:rPr>
                <w:b/>
                <w:i/>
              </w:rPr>
              <w:t>a</w:t>
            </w:r>
            <w:r w:rsidR="00D00528">
              <w:rPr>
                <w:b/>
                <w:i/>
              </w:rPr>
              <w:t> </w:t>
            </w:r>
            <w:r w:rsidRPr="00451D57">
              <w:rPr>
                <w:b/>
                <w:i/>
              </w:rPr>
              <w:t xml:space="preserve">střeliva </w:t>
            </w:r>
            <w:r w:rsidR="00D00528" w:rsidRPr="00451D57">
              <w:rPr>
                <w:b/>
                <w:i/>
              </w:rPr>
              <w:t>a</w:t>
            </w:r>
            <w:r w:rsidR="00D00528">
              <w:rPr>
                <w:b/>
                <w:i/>
              </w:rPr>
              <w:t> </w:t>
            </w:r>
            <w:r w:rsidRPr="00451D57">
              <w:rPr>
                <w:b/>
                <w:i/>
              </w:rPr>
              <w:t xml:space="preserve">obchodování </w:t>
            </w:r>
            <w:r w:rsidR="00D00528" w:rsidRPr="00451D57">
              <w:rPr>
                <w:b/>
                <w:i/>
              </w:rPr>
              <w:t>s</w:t>
            </w:r>
            <w:r w:rsidR="00D00528">
              <w:rPr>
                <w:b/>
                <w:i/>
              </w:rPr>
              <w:t> </w:t>
            </w:r>
            <w:r w:rsidRPr="00451D57">
              <w:rPr>
                <w:b/>
                <w:i/>
              </w:rPr>
              <w:t xml:space="preserve">nimi </w:t>
            </w:r>
            <w:r w:rsidR="00D00528" w:rsidRPr="00451D57">
              <w:rPr>
                <w:b/>
                <w:i/>
              </w:rPr>
              <w:t>s</w:t>
            </w:r>
            <w:r w:rsidR="00D00528">
              <w:rPr>
                <w:b/>
                <w:i/>
              </w:rPr>
              <w:t> </w:t>
            </w:r>
            <w:r w:rsidRPr="00451D57">
              <w:rPr>
                <w:b/>
                <w:i/>
              </w:rPr>
              <w:t>ohledem na technologický vývoj, Konference smluvních stran Úmluvy OSN proti nadnárodnímu organizovanému zločinu.</w:t>
            </w:r>
          </w:p>
        </w:tc>
        <w:tc>
          <w:tcPr>
            <w:tcW w:w="4876" w:type="dxa"/>
            <w:hideMark/>
          </w:tcPr>
          <w:p w14:paraId="179AD881" w14:textId="298CEDF0" w:rsidR="002C4056" w:rsidRPr="00451D57" w:rsidRDefault="002C4056">
            <w:pPr>
              <w:pStyle w:val="Normal6"/>
              <w:rPr>
                <w:szCs w:val="24"/>
              </w:rPr>
            </w:pPr>
          </w:p>
        </w:tc>
      </w:tr>
    </w:tbl>
    <w:p w14:paraId="3C7932EE"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10A39A13" w14:textId="77777777" w:rsidR="002C4056" w:rsidRPr="00451D57" w:rsidRDefault="002C4056" w:rsidP="002C4056">
      <w:r w:rsidRPr="00451D57">
        <w:rPr>
          <w:rStyle w:val="HideTWBExt"/>
        </w:rPr>
        <w:t>&lt;/Amend&gt;</w:t>
      </w:r>
    </w:p>
    <w:p w14:paraId="6F5A748F" w14:textId="1E90E84E"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9</w:t>
      </w:r>
      <w:r w:rsidRPr="00451D57">
        <w:rPr>
          <w:rStyle w:val="HideTWBExt"/>
          <w:b w:val="0"/>
        </w:rPr>
        <w:t>&lt;/NumAm&gt;</w:t>
      </w:r>
    </w:p>
    <w:p w14:paraId="7C3691D9"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5486346E" w14:textId="77777777" w:rsidR="002C4056" w:rsidRPr="00451D57" w:rsidRDefault="002C4056" w:rsidP="002C4056">
      <w:pPr>
        <w:pStyle w:val="NormalBold"/>
      </w:pPr>
      <w:r w:rsidRPr="00451D57">
        <w:rPr>
          <w:rStyle w:val="HideTWBExt"/>
          <w:b w:val="0"/>
        </w:rPr>
        <w:t>&lt;Article&gt;</w:t>
      </w:r>
      <w:r w:rsidRPr="00451D57">
        <w:t>Bod odůvodnění 14</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10A99751" w14:textId="77777777" w:rsidTr="002C4056">
        <w:trPr>
          <w:jc w:val="center"/>
        </w:trPr>
        <w:tc>
          <w:tcPr>
            <w:tcW w:w="9752" w:type="dxa"/>
            <w:gridSpan w:val="2"/>
          </w:tcPr>
          <w:p w14:paraId="3B9650E1" w14:textId="77777777" w:rsidR="002C4056" w:rsidRPr="00451D57" w:rsidRDefault="002C4056">
            <w:pPr>
              <w:keepNext/>
            </w:pPr>
          </w:p>
        </w:tc>
      </w:tr>
      <w:tr w:rsidR="002C4056" w:rsidRPr="00451D57" w14:paraId="08DE17B7" w14:textId="77777777" w:rsidTr="002C4056">
        <w:trPr>
          <w:jc w:val="center"/>
        </w:trPr>
        <w:tc>
          <w:tcPr>
            <w:tcW w:w="4876" w:type="dxa"/>
            <w:hideMark/>
          </w:tcPr>
          <w:p w14:paraId="551EAE27" w14:textId="77777777" w:rsidR="002C4056" w:rsidRPr="00451D57" w:rsidRDefault="002C4056">
            <w:pPr>
              <w:pStyle w:val="ColumnHeading"/>
              <w:keepNext/>
            </w:pPr>
            <w:r w:rsidRPr="00451D57">
              <w:t>Znění navržené Komisí</w:t>
            </w:r>
          </w:p>
        </w:tc>
        <w:tc>
          <w:tcPr>
            <w:tcW w:w="4876" w:type="dxa"/>
            <w:hideMark/>
          </w:tcPr>
          <w:p w14:paraId="150C030F" w14:textId="77777777" w:rsidR="002C4056" w:rsidRPr="00451D57" w:rsidRDefault="002C4056">
            <w:pPr>
              <w:pStyle w:val="ColumnHeading"/>
              <w:keepNext/>
            </w:pPr>
            <w:r w:rsidRPr="00451D57">
              <w:t>Pozměňovací návrh</w:t>
            </w:r>
          </w:p>
        </w:tc>
      </w:tr>
      <w:tr w:rsidR="002C4056" w:rsidRPr="00451D57" w14:paraId="23753A8A" w14:textId="77777777" w:rsidTr="002C4056">
        <w:trPr>
          <w:jc w:val="center"/>
        </w:trPr>
        <w:tc>
          <w:tcPr>
            <w:tcW w:w="4876" w:type="dxa"/>
            <w:hideMark/>
          </w:tcPr>
          <w:p w14:paraId="4B4082F9" w14:textId="2F9F0E0E" w:rsidR="002C4056" w:rsidRPr="00451D57" w:rsidRDefault="002C4056">
            <w:pPr>
              <w:pStyle w:val="Normal6"/>
            </w:pPr>
            <w:r w:rsidRPr="00451D57">
              <w:t>(14)</w:t>
            </w:r>
            <w:r w:rsidRPr="00451D57">
              <w:tab/>
              <w:t xml:space="preserve">Zvláštní důraz by měl být kladen na </w:t>
            </w:r>
            <w:r w:rsidRPr="00451D57">
              <w:rPr>
                <w:b/>
                <w:bCs/>
                <w:i/>
                <w:iCs/>
              </w:rPr>
              <w:t>šíření</w:t>
            </w:r>
            <w:r w:rsidRPr="00451D57">
              <w:t xml:space="preserve"> plánů, </w:t>
            </w:r>
            <w:r w:rsidR="00D00528" w:rsidRPr="00451D57">
              <w:t>a</w:t>
            </w:r>
            <w:r w:rsidR="00D00528">
              <w:t> </w:t>
            </w:r>
            <w:r w:rsidRPr="00451D57">
              <w:t xml:space="preserve">to vzhledem </w:t>
            </w:r>
            <w:r w:rsidR="00D00528" w:rsidRPr="00451D57">
              <w:t>k</w:t>
            </w:r>
            <w:r w:rsidR="00D00528">
              <w:t> </w:t>
            </w:r>
            <w:r w:rsidRPr="00451D57">
              <w:rPr>
                <w:b/>
                <w:bCs/>
                <w:i/>
                <w:iCs/>
              </w:rPr>
              <w:t>jeho</w:t>
            </w:r>
            <w:r w:rsidRPr="00451D57">
              <w:t xml:space="preserve"> expanzivní povaze. Jakmile je plán </w:t>
            </w:r>
            <w:r w:rsidRPr="00451D57">
              <w:rPr>
                <w:b/>
                <w:bCs/>
                <w:i/>
                <w:iCs/>
              </w:rPr>
              <w:t>sdílen</w:t>
            </w:r>
            <w:r w:rsidRPr="00451D57">
              <w:t xml:space="preserve"> na internetu, stane se rychle nekontrolovatelným </w:t>
            </w:r>
            <w:r w:rsidR="00D00528" w:rsidRPr="00451D57">
              <w:t>a</w:t>
            </w:r>
            <w:r w:rsidR="00D00528">
              <w:t> </w:t>
            </w:r>
            <w:r w:rsidRPr="00451D57">
              <w:t xml:space="preserve">dostává se do oběhu, kdy je kopírován </w:t>
            </w:r>
            <w:r w:rsidR="00D00528" w:rsidRPr="00451D57">
              <w:t>a</w:t>
            </w:r>
            <w:r w:rsidR="00D00528">
              <w:t> </w:t>
            </w:r>
            <w:r w:rsidRPr="00451D57">
              <w:t xml:space="preserve">šířen na mnoha </w:t>
            </w:r>
            <w:r w:rsidRPr="00451D57">
              <w:lastRenderedPageBreak/>
              <w:t xml:space="preserve">platformách, čímž se vyhýbá tradičnímu dohledu. Na rozdíl od trestných činů vytváření, získávání, držení </w:t>
            </w:r>
            <w:r w:rsidR="00D00528" w:rsidRPr="00451D57">
              <w:t>a</w:t>
            </w:r>
            <w:r w:rsidR="00D00528">
              <w:t> </w:t>
            </w:r>
            <w:r w:rsidRPr="00451D57">
              <w:rPr>
                <w:b/>
                <w:bCs/>
                <w:i/>
                <w:iCs/>
              </w:rPr>
              <w:t>sdílení</w:t>
            </w:r>
            <w:r w:rsidRPr="00451D57">
              <w:t xml:space="preserve"> plánů by proto </w:t>
            </w:r>
            <w:r w:rsidRPr="00451D57">
              <w:rPr>
                <w:b/>
                <w:bCs/>
                <w:i/>
                <w:iCs/>
              </w:rPr>
              <w:t>šíření</w:t>
            </w:r>
            <w:r w:rsidRPr="00451D57">
              <w:t xml:space="preserve"> plánů mělo být trestným činem za všech okolností. Je třeba se zaměřit na zabránění </w:t>
            </w:r>
            <w:r w:rsidRPr="00451D57">
              <w:rPr>
                <w:b/>
                <w:bCs/>
                <w:i/>
                <w:iCs/>
              </w:rPr>
              <w:t>šíření</w:t>
            </w:r>
            <w:r w:rsidRPr="00451D57">
              <w:t xml:space="preserve">, </w:t>
            </w:r>
            <w:r w:rsidR="00D00528" w:rsidRPr="00451D57">
              <w:t>a</w:t>
            </w:r>
            <w:r w:rsidR="00D00528">
              <w:t> </w:t>
            </w:r>
            <w:r w:rsidRPr="00451D57">
              <w:t>to zavedením přísných norem odpovědnosti, které předpokládají, že trestný čin zakládá spíše nedbalost než úmysl.</w:t>
            </w:r>
          </w:p>
        </w:tc>
        <w:tc>
          <w:tcPr>
            <w:tcW w:w="4876" w:type="dxa"/>
            <w:hideMark/>
          </w:tcPr>
          <w:p w14:paraId="04ED6CD8" w14:textId="7DBEBFEE" w:rsidR="002C4056" w:rsidRPr="00451D57" w:rsidRDefault="002C4056">
            <w:pPr>
              <w:pStyle w:val="Normal6"/>
              <w:rPr>
                <w:szCs w:val="24"/>
              </w:rPr>
            </w:pPr>
            <w:r w:rsidRPr="00451D57">
              <w:lastRenderedPageBreak/>
              <w:t>(14)</w:t>
            </w:r>
            <w:r w:rsidRPr="00451D57">
              <w:tab/>
              <w:t xml:space="preserve">Zvláštní důraz by měl být kladen na </w:t>
            </w:r>
            <w:r w:rsidRPr="00451D57">
              <w:rPr>
                <w:b/>
                <w:bCs/>
                <w:i/>
                <w:iCs/>
              </w:rPr>
              <w:t>zpřístupňování</w:t>
            </w:r>
            <w:r w:rsidRPr="00451D57">
              <w:t xml:space="preserve"> plánů </w:t>
            </w:r>
            <w:r w:rsidRPr="00451D57">
              <w:rPr>
                <w:b/>
                <w:bCs/>
                <w:i/>
                <w:iCs/>
              </w:rPr>
              <w:t>veřejnosti</w:t>
            </w:r>
            <w:r w:rsidRPr="00451D57">
              <w:t xml:space="preserve">, </w:t>
            </w:r>
            <w:r w:rsidR="00D00528" w:rsidRPr="00451D57">
              <w:t>a</w:t>
            </w:r>
            <w:r w:rsidR="00D00528">
              <w:t> </w:t>
            </w:r>
            <w:r w:rsidRPr="00451D57">
              <w:t xml:space="preserve">to vzhledem </w:t>
            </w:r>
            <w:r w:rsidR="00D00528" w:rsidRPr="00451D57">
              <w:t>k</w:t>
            </w:r>
            <w:r w:rsidR="00D00528">
              <w:t> </w:t>
            </w:r>
            <w:r w:rsidRPr="00451D57">
              <w:rPr>
                <w:b/>
                <w:bCs/>
                <w:i/>
                <w:iCs/>
              </w:rPr>
              <w:t>jejich</w:t>
            </w:r>
            <w:r w:rsidRPr="00451D57">
              <w:t xml:space="preserve"> expanzivní povaze. Jakmile je plán </w:t>
            </w:r>
            <w:r w:rsidRPr="00451D57">
              <w:rPr>
                <w:b/>
                <w:bCs/>
                <w:i/>
                <w:iCs/>
              </w:rPr>
              <w:t xml:space="preserve">zpřístupněn veřejnosti </w:t>
            </w:r>
            <w:r w:rsidRPr="00451D57">
              <w:t xml:space="preserve">na internetu, stane se rychle nekontrolovatelným </w:t>
            </w:r>
            <w:r w:rsidR="00D00528" w:rsidRPr="00451D57">
              <w:t>a</w:t>
            </w:r>
            <w:r w:rsidR="00D00528">
              <w:t> </w:t>
            </w:r>
            <w:r w:rsidRPr="00451D57">
              <w:t xml:space="preserve">dostává se do oběhu, </w:t>
            </w:r>
            <w:r w:rsidRPr="00451D57">
              <w:lastRenderedPageBreak/>
              <w:t xml:space="preserve">kdy je kopírován </w:t>
            </w:r>
            <w:r w:rsidR="00D00528" w:rsidRPr="00451D57">
              <w:t>a</w:t>
            </w:r>
            <w:r w:rsidR="00D00528">
              <w:t> </w:t>
            </w:r>
            <w:r w:rsidRPr="00451D57">
              <w:t>šířen na mnoha platformách, čímž se vyhýbá tradičnímu dohledu. Na rozdíl od trestných činů vytváření</w:t>
            </w:r>
            <w:r w:rsidRPr="00451D57">
              <w:rPr>
                <w:b/>
                <w:i/>
              </w:rPr>
              <w:t>,</w:t>
            </w:r>
            <w:r w:rsidRPr="00451D57">
              <w:t xml:space="preserve"> získávání, držení </w:t>
            </w:r>
            <w:r w:rsidR="00D00528" w:rsidRPr="00451D57">
              <w:t>a</w:t>
            </w:r>
            <w:r w:rsidR="00D00528">
              <w:t> </w:t>
            </w:r>
            <w:r w:rsidRPr="00451D57">
              <w:rPr>
                <w:b/>
                <w:i/>
              </w:rPr>
              <w:t>zpřístupňování</w:t>
            </w:r>
            <w:r w:rsidRPr="00451D57">
              <w:t xml:space="preserve"> plánů </w:t>
            </w:r>
            <w:r w:rsidRPr="00451D57">
              <w:rPr>
                <w:b/>
                <w:i/>
              </w:rPr>
              <w:t>neoprávněným fyzickým nebo právnickým osobám</w:t>
            </w:r>
            <w:r w:rsidRPr="00451D57">
              <w:t xml:space="preserve"> by proto z</w:t>
            </w:r>
            <w:r w:rsidRPr="00451D57">
              <w:rPr>
                <w:b/>
                <w:i/>
              </w:rPr>
              <w:t>přístupňování</w:t>
            </w:r>
            <w:r w:rsidRPr="00451D57">
              <w:t xml:space="preserve"> </w:t>
            </w:r>
            <w:r w:rsidRPr="00451D57">
              <w:rPr>
                <w:b/>
                <w:i/>
              </w:rPr>
              <w:t>plánů veřejnosti</w:t>
            </w:r>
            <w:r w:rsidRPr="00451D57">
              <w:t xml:space="preserve"> mělo být trestným činem za všech okolností. Je třeba se zaměřit na zabránění </w:t>
            </w:r>
            <w:r w:rsidRPr="00451D57">
              <w:rPr>
                <w:b/>
                <w:bCs/>
                <w:i/>
                <w:iCs/>
              </w:rPr>
              <w:t>zpřístupňování plánů veřejnosti</w:t>
            </w:r>
            <w:r w:rsidRPr="00451D57">
              <w:t xml:space="preserve">, </w:t>
            </w:r>
            <w:r w:rsidR="00D00528" w:rsidRPr="00451D57">
              <w:t>a</w:t>
            </w:r>
            <w:r w:rsidR="00D00528">
              <w:t> </w:t>
            </w:r>
            <w:r w:rsidRPr="00451D57">
              <w:t>to zavedením přísných norem odpovědnosti, které předpokládají, že trestný čin zakládá spíše nedbalost než úmysl.</w:t>
            </w:r>
          </w:p>
        </w:tc>
      </w:tr>
    </w:tbl>
    <w:p w14:paraId="63539014" w14:textId="77777777" w:rsidR="002C4056" w:rsidRPr="00451D57" w:rsidRDefault="002C4056" w:rsidP="002C4056">
      <w:pPr>
        <w:pStyle w:val="Olang"/>
      </w:pPr>
      <w:r w:rsidRPr="00451D57">
        <w:rPr>
          <w:noProof w:val="0"/>
        </w:rPr>
        <w:lastRenderedPageBreak/>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17CB4834" w14:textId="77777777" w:rsidR="002C4056" w:rsidRPr="00451D57" w:rsidRDefault="002C4056" w:rsidP="002C4056">
      <w:r w:rsidRPr="00451D57">
        <w:rPr>
          <w:rStyle w:val="HideTWBExt"/>
        </w:rPr>
        <w:t>&lt;/Amend&gt;</w:t>
      </w:r>
    </w:p>
    <w:p w14:paraId="6C9DACCF" w14:textId="023908DE"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10</w:t>
      </w:r>
      <w:r w:rsidRPr="00451D57">
        <w:rPr>
          <w:rStyle w:val="HideTWBExt"/>
          <w:b w:val="0"/>
        </w:rPr>
        <w:t>&lt;/NumAm&gt;</w:t>
      </w:r>
    </w:p>
    <w:p w14:paraId="77FB6AB2"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03392548" w14:textId="27FFCC49" w:rsidR="002C4056" w:rsidRPr="00451D57" w:rsidRDefault="002C4056" w:rsidP="002C4056">
      <w:pPr>
        <w:pStyle w:val="NormalBold"/>
      </w:pPr>
      <w:r w:rsidRPr="00451D57">
        <w:rPr>
          <w:rStyle w:val="HideTWBExt"/>
          <w:b w:val="0"/>
        </w:rPr>
        <w:t>&lt;Article&gt;</w:t>
      </w:r>
      <w:r w:rsidRPr="00451D57">
        <w:t xml:space="preserve">Bod odůvodnění 14 </w:t>
      </w:r>
      <w:r w:rsidR="00D00528" w:rsidRPr="00451D57">
        <w:t>a</w:t>
      </w:r>
      <w:r w:rsidR="00D00528">
        <w:t> </w:t>
      </w:r>
      <w:r w:rsidRPr="00451D57">
        <w:t>(nový)</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3FC42D0C" w14:textId="77777777" w:rsidTr="002C4056">
        <w:trPr>
          <w:jc w:val="center"/>
        </w:trPr>
        <w:tc>
          <w:tcPr>
            <w:tcW w:w="9752" w:type="dxa"/>
            <w:gridSpan w:val="2"/>
          </w:tcPr>
          <w:p w14:paraId="4257DCF3" w14:textId="77777777" w:rsidR="002C4056" w:rsidRPr="00451D57" w:rsidRDefault="002C4056">
            <w:pPr>
              <w:keepNext/>
            </w:pPr>
          </w:p>
        </w:tc>
      </w:tr>
      <w:tr w:rsidR="002C4056" w:rsidRPr="00451D57" w14:paraId="228BC04F" w14:textId="77777777" w:rsidTr="002C4056">
        <w:trPr>
          <w:jc w:val="center"/>
        </w:trPr>
        <w:tc>
          <w:tcPr>
            <w:tcW w:w="4876" w:type="dxa"/>
            <w:hideMark/>
          </w:tcPr>
          <w:p w14:paraId="6400FCE0" w14:textId="77777777" w:rsidR="002C4056" w:rsidRPr="00451D57" w:rsidRDefault="002C4056">
            <w:pPr>
              <w:pStyle w:val="ColumnHeading"/>
              <w:keepNext/>
            </w:pPr>
            <w:r w:rsidRPr="00451D57">
              <w:t>Znění navržené Komisí</w:t>
            </w:r>
          </w:p>
        </w:tc>
        <w:tc>
          <w:tcPr>
            <w:tcW w:w="4876" w:type="dxa"/>
            <w:hideMark/>
          </w:tcPr>
          <w:p w14:paraId="14F1FD36" w14:textId="77777777" w:rsidR="002C4056" w:rsidRPr="00451D57" w:rsidRDefault="002C4056">
            <w:pPr>
              <w:pStyle w:val="ColumnHeading"/>
              <w:keepNext/>
            </w:pPr>
            <w:r w:rsidRPr="00451D57">
              <w:t>Pozměňovací návrh</w:t>
            </w:r>
          </w:p>
        </w:tc>
      </w:tr>
      <w:tr w:rsidR="002C4056" w:rsidRPr="00451D57" w14:paraId="50F9911E" w14:textId="77777777" w:rsidTr="002C4056">
        <w:trPr>
          <w:jc w:val="center"/>
        </w:trPr>
        <w:tc>
          <w:tcPr>
            <w:tcW w:w="4876" w:type="dxa"/>
          </w:tcPr>
          <w:p w14:paraId="665D594F" w14:textId="77777777" w:rsidR="002C4056" w:rsidRPr="00451D57" w:rsidRDefault="002C4056">
            <w:pPr>
              <w:pStyle w:val="Normal6"/>
            </w:pPr>
          </w:p>
        </w:tc>
        <w:tc>
          <w:tcPr>
            <w:tcW w:w="4876" w:type="dxa"/>
            <w:hideMark/>
          </w:tcPr>
          <w:p w14:paraId="263817E6" w14:textId="25E98FDD" w:rsidR="002C4056" w:rsidRPr="00451D57" w:rsidRDefault="002C4056">
            <w:pPr>
              <w:pStyle w:val="Normal6"/>
              <w:rPr>
                <w:szCs w:val="24"/>
              </w:rPr>
            </w:pPr>
            <w:r w:rsidRPr="00451D57">
              <w:rPr>
                <w:b/>
                <w:i/>
              </w:rPr>
              <w:t>(14a)</w:t>
            </w:r>
            <w:r w:rsidRPr="00451D57">
              <w:rPr>
                <w:b/>
                <w:i/>
              </w:rPr>
              <w:tab/>
              <w:t xml:space="preserve">Pokud jde </w:t>
            </w:r>
            <w:r w:rsidR="00D00528" w:rsidRPr="00451D57">
              <w:rPr>
                <w:b/>
                <w:i/>
              </w:rPr>
              <w:t>o</w:t>
            </w:r>
            <w:r w:rsidR="00D00528">
              <w:rPr>
                <w:b/>
                <w:i/>
              </w:rPr>
              <w:t> </w:t>
            </w:r>
            <w:r w:rsidRPr="00451D57">
              <w:rPr>
                <w:b/>
                <w:i/>
              </w:rPr>
              <w:t xml:space="preserve">trestný čin zpřístupňování plánů veřejnosti, jak je definován </w:t>
            </w:r>
            <w:r w:rsidR="00D00528" w:rsidRPr="00451D57">
              <w:rPr>
                <w:b/>
                <w:i/>
              </w:rPr>
              <w:t>v</w:t>
            </w:r>
            <w:r w:rsidR="00D00528">
              <w:rPr>
                <w:b/>
                <w:i/>
              </w:rPr>
              <w:t> </w:t>
            </w:r>
            <w:r w:rsidRPr="00451D57">
              <w:rPr>
                <w:b/>
                <w:i/>
              </w:rPr>
              <w:t xml:space="preserve">této směrnici, měl by být pojem „hrubá nedbalost“ vykládán </w:t>
            </w:r>
            <w:r w:rsidR="00D00528" w:rsidRPr="00451D57">
              <w:rPr>
                <w:b/>
                <w:i/>
              </w:rPr>
              <w:t>v</w:t>
            </w:r>
            <w:r w:rsidR="00D00528">
              <w:rPr>
                <w:b/>
                <w:i/>
              </w:rPr>
              <w:t> </w:t>
            </w:r>
            <w:r w:rsidRPr="00451D57">
              <w:rPr>
                <w:b/>
                <w:i/>
              </w:rPr>
              <w:t xml:space="preserve">souladu </w:t>
            </w:r>
            <w:r w:rsidR="00D00528" w:rsidRPr="00451D57">
              <w:rPr>
                <w:b/>
                <w:i/>
              </w:rPr>
              <w:t>s</w:t>
            </w:r>
            <w:r w:rsidR="00D00528">
              <w:rPr>
                <w:b/>
                <w:i/>
              </w:rPr>
              <w:t> </w:t>
            </w:r>
            <w:r w:rsidRPr="00451D57">
              <w:rPr>
                <w:b/>
                <w:i/>
              </w:rPr>
              <w:t xml:space="preserve">vnitrostátním právem, </w:t>
            </w:r>
            <w:r w:rsidR="00D00528" w:rsidRPr="00451D57">
              <w:rPr>
                <w:b/>
                <w:i/>
              </w:rPr>
              <w:t>s</w:t>
            </w:r>
            <w:r w:rsidR="00D00528">
              <w:rPr>
                <w:b/>
                <w:i/>
              </w:rPr>
              <w:t> </w:t>
            </w:r>
            <w:r w:rsidRPr="00451D57">
              <w:rPr>
                <w:b/>
                <w:i/>
              </w:rPr>
              <w:t xml:space="preserve">přihlédnutím </w:t>
            </w:r>
            <w:r w:rsidR="00D00528" w:rsidRPr="00451D57">
              <w:rPr>
                <w:b/>
                <w:i/>
              </w:rPr>
              <w:t>k</w:t>
            </w:r>
            <w:r w:rsidR="00D00528">
              <w:rPr>
                <w:b/>
                <w:i/>
              </w:rPr>
              <w:t> </w:t>
            </w:r>
            <w:r w:rsidRPr="00451D57">
              <w:rPr>
                <w:b/>
                <w:i/>
              </w:rPr>
              <w:t xml:space="preserve">příslušné judikatuře Soudního dvora. Tato směrnice nevyžaduje, aby byl do vnitrostátního práva zaveden pojem „hrubé nedbalosti“ pro každou skutkovou podstatu trestného činu. Členské státy mají </w:t>
            </w:r>
            <w:r w:rsidR="00D00528" w:rsidRPr="00451D57">
              <w:rPr>
                <w:b/>
                <w:i/>
              </w:rPr>
              <w:t>v</w:t>
            </w:r>
            <w:r w:rsidR="00D00528">
              <w:rPr>
                <w:b/>
                <w:i/>
              </w:rPr>
              <w:t> </w:t>
            </w:r>
            <w:r w:rsidRPr="00451D57">
              <w:rPr>
                <w:b/>
                <w:i/>
              </w:rPr>
              <w:t xml:space="preserve">takových případech možnost rozhodnout, že pojem „hrubá nedbalost“ se vztahuje na podstatu trestného činu, jako je „pravděpodobnost“, že dané jednání umožní spáchání jiných trestných činů ve smyslu vnitrostátního práva, nebo že je lze vykládat odlišně </w:t>
            </w:r>
            <w:r w:rsidR="00D00528" w:rsidRPr="00451D57">
              <w:rPr>
                <w:b/>
                <w:i/>
              </w:rPr>
              <w:t>v</w:t>
            </w:r>
            <w:r w:rsidR="00D00528">
              <w:rPr>
                <w:b/>
                <w:i/>
              </w:rPr>
              <w:t> </w:t>
            </w:r>
            <w:r w:rsidRPr="00451D57">
              <w:rPr>
                <w:b/>
                <w:i/>
              </w:rPr>
              <w:t>závislosti na povinnosti zajistit péči, kterou měla fyzická nebo právnická osoba dodržet podle příslušných vnitrostátních právních předpisů.</w:t>
            </w:r>
          </w:p>
        </w:tc>
      </w:tr>
    </w:tbl>
    <w:p w14:paraId="11411F71" w14:textId="77777777" w:rsidR="002C4056" w:rsidRPr="00451D57" w:rsidRDefault="002C4056" w:rsidP="002C4056">
      <w:pPr>
        <w:pStyle w:val="Olang"/>
      </w:pPr>
      <w:r w:rsidRPr="00451D57">
        <w:rPr>
          <w:noProof w:val="0"/>
        </w:rPr>
        <w:lastRenderedPageBreak/>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0A5FE8FA" w14:textId="77777777" w:rsidR="002C4056" w:rsidRPr="00451D57" w:rsidRDefault="002C4056" w:rsidP="002C4056">
      <w:r w:rsidRPr="00451D57">
        <w:rPr>
          <w:rStyle w:val="HideTWBExt"/>
        </w:rPr>
        <w:t>&lt;/Amend&gt;</w:t>
      </w:r>
    </w:p>
    <w:p w14:paraId="1C7977C5" w14:textId="2F0056EB"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11</w:t>
      </w:r>
      <w:r w:rsidRPr="00451D57">
        <w:rPr>
          <w:rStyle w:val="HideTWBExt"/>
          <w:b w:val="0"/>
        </w:rPr>
        <w:t>&lt;/NumAm&gt;</w:t>
      </w:r>
    </w:p>
    <w:p w14:paraId="7AF475D6"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0F599891" w14:textId="77777777" w:rsidR="002C4056" w:rsidRPr="00451D57" w:rsidRDefault="002C4056" w:rsidP="002C4056">
      <w:pPr>
        <w:pStyle w:val="NormalBold"/>
      </w:pPr>
      <w:r w:rsidRPr="00451D57">
        <w:rPr>
          <w:rStyle w:val="HideTWBExt"/>
          <w:b w:val="0"/>
        </w:rPr>
        <w:t>&lt;Article&gt;</w:t>
      </w:r>
      <w:r w:rsidRPr="00451D57">
        <w:t>Bod odůvodnění 15</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2FDA5C6D" w14:textId="77777777" w:rsidTr="002C4056">
        <w:trPr>
          <w:jc w:val="center"/>
        </w:trPr>
        <w:tc>
          <w:tcPr>
            <w:tcW w:w="9752" w:type="dxa"/>
            <w:gridSpan w:val="2"/>
          </w:tcPr>
          <w:p w14:paraId="7B3EB608" w14:textId="77777777" w:rsidR="002C4056" w:rsidRPr="00451D57" w:rsidRDefault="002C4056">
            <w:pPr>
              <w:keepNext/>
            </w:pPr>
          </w:p>
        </w:tc>
      </w:tr>
      <w:tr w:rsidR="002C4056" w:rsidRPr="00451D57" w14:paraId="4D72D38C" w14:textId="77777777" w:rsidTr="002C4056">
        <w:trPr>
          <w:jc w:val="center"/>
        </w:trPr>
        <w:tc>
          <w:tcPr>
            <w:tcW w:w="4876" w:type="dxa"/>
            <w:hideMark/>
          </w:tcPr>
          <w:p w14:paraId="67187D77" w14:textId="77777777" w:rsidR="002C4056" w:rsidRPr="00451D57" w:rsidRDefault="002C4056">
            <w:pPr>
              <w:pStyle w:val="ColumnHeading"/>
              <w:keepNext/>
            </w:pPr>
            <w:r w:rsidRPr="00451D57">
              <w:t>Znění navržené Komisí</w:t>
            </w:r>
          </w:p>
        </w:tc>
        <w:tc>
          <w:tcPr>
            <w:tcW w:w="4876" w:type="dxa"/>
            <w:hideMark/>
          </w:tcPr>
          <w:p w14:paraId="31921D17" w14:textId="77777777" w:rsidR="002C4056" w:rsidRPr="00451D57" w:rsidRDefault="002C4056">
            <w:pPr>
              <w:pStyle w:val="ColumnHeading"/>
              <w:keepNext/>
            </w:pPr>
            <w:r w:rsidRPr="00451D57">
              <w:t>Pozměňovací návrh</w:t>
            </w:r>
          </w:p>
        </w:tc>
      </w:tr>
      <w:tr w:rsidR="002C4056" w:rsidRPr="00451D57" w14:paraId="57A1911D" w14:textId="77777777" w:rsidTr="002C4056">
        <w:trPr>
          <w:jc w:val="center"/>
        </w:trPr>
        <w:tc>
          <w:tcPr>
            <w:tcW w:w="4876" w:type="dxa"/>
            <w:hideMark/>
          </w:tcPr>
          <w:p w14:paraId="492A73AE" w14:textId="7D09BD34" w:rsidR="002C4056" w:rsidRPr="00451D57" w:rsidRDefault="002C4056">
            <w:pPr>
              <w:pStyle w:val="Normal6"/>
            </w:pPr>
            <w:r w:rsidRPr="00451D57">
              <w:rPr>
                <w:b/>
                <w:i/>
              </w:rPr>
              <w:t>(15)</w:t>
            </w:r>
            <w:r w:rsidRPr="00451D57">
              <w:rPr>
                <w:b/>
                <w:i/>
              </w:rPr>
              <w:tab/>
              <w:t xml:space="preserve">Metody aditivní výroby, jako je například 3D tisk, mohou být významnou hnací silou průmyslové výroby </w:t>
            </w:r>
            <w:r w:rsidR="00D00528" w:rsidRPr="00451D57">
              <w:rPr>
                <w:b/>
                <w:i/>
              </w:rPr>
              <w:t>a</w:t>
            </w:r>
            <w:r w:rsidR="00D00528">
              <w:rPr>
                <w:b/>
                <w:i/>
              </w:rPr>
              <w:t> </w:t>
            </w:r>
            <w:r w:rsidRPr="00451D57">
              <w:rPr>
                <w:b/>
                <w:i/>
              </w:rPr>
              <w:t xml:space="preserve">inovací. Jakákoli omezení, pokud jde </w:t>
            </w:r>
            <w:r w:rsidR="00D00528" w:rsidRPr="00451D57">
              <w:rPr>
                <w:b/>
                <w:i/>
              </w:rPr>
              <w:t>o</w:t>
            </w:r>
            <w:r w:rsidR="00D00528">
              <w:rPr>
                <w:b/>
                <w:i/>
              </w:rPr>
              <w:t> </w:t>
            </w:r>
            <w:r w:rsidRPr="00451D57">
              <w:rPr>
                <w:b/>
                <w:i/>
              </w:rPr>
              <w:t xml:space="preserve">jeho používání, by neměla mít vliv na oprávněné používání podnikateli </w:t>
            </w:r>
            <w:r w:rsidR="00D00528" w:rsidRPr="00451D57">
              <w:rPr>
                <w:b/>
                <w:i/>
              </w:rPr>
              <w:t>v</w:t>
            </w:r>
            <w:r w:rsidR="00D00528">
              <w:rPr>
                <w:b/>
                <w:i/>
              </w:rPr>
              <w:t> </w:t>
            </w:r>
            <w:r w:rsidRPr="00451D57">
              <w:rPr>
                <w:b/>
                <w:i/>
              </w:rPr>
              <w:t xml:space="preserve">oboru palných zbraní, kteří mají příslušné povolení podle směrnice (EU) 2021/555, nebo jinými oprávněnými právnickými či fyzickými osobami. Neměla by se zaměřovat na výzkum </w:t>
            </w:r>
            <w:r w:rsidR="00D00528" w:rsidRPr="00451D57">
              <w:rPr>
                <w:b/>
                <w:i/>
              </w:rPr>
              <w:t>a</w:t>
            </w:r>
            <w:r w:rsidR="00D00528">
              <w:rPr>
                <w:b/>
                <w:i/>
              </w:rPr>
              <w:t> </w:t>
            </w:r>
            <w:r w:rsidRPr="00451D57">
              <w:rPr>
                <w:b/>
                <w:i/>
              </w:rPr>
              <w:t xml:space="preserve">vývoj inovací </w:t>
            </w:r>
            <w:r w:rsidR="00D00528" w:rsidRPr="00451D57">
              <w:rPr>
                <w:b/>
                <w:i/>
              </w:rPr>
              <w:t>v</w:t>
            </w:r>
            <w:r w:rsidR="00D00528">
              <w:rPr>
                <w:b/>
                <w:i/>
              </w:rPr>
              <w:t> </w:t>
            </w:r>
            <w:r w:rsidRPr="00451D57">
              <w:rPr>
                <w:b/>
                <w:i/>
              </w:rPr>
              <w:t>odvětví.</w:t>
            </w:r>
          </w:p>
        </w:tc>
        <w:tc>
          <w:tcPr>
            <w:tcW w:w="4876" w:type="dxa"/>
            <w:hideMark/>
          </w:tcPr>
          <w:p w14:paraId="7CA4C189" w14:textId="77777777" w:rsidR="002C4056" w:rsidRPr="00451D57" w:rsidRDefault="002C4056">
            <w:pPr>
              <w:pStyle w:val="Normal6"/>
              <w:rPr>
                <w:szCs w:val="24"/>
              </w:rPr>
            </w:pPr>
            <w:r w:rsidRPr="00451D57">
              <w:rPr>
                <w:b/>
                <w:i/>
              </w:rPr>
              <w:t>vypouští se</w:t>
            </w:r>
          </w:p>
        </w:tc>
      </w:tr>
    </w:tbl>
    <w:p w14:paraId="6C48F88C"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46740C18" w14:textId="77777777" w:rsidR="002C4056" w:rsidRPr="00451D57" w:rsidRDefault="002C4056" w:rsidP="002C4056">
      <w:r w:rsidRPr="00451D57">
        <w:rPr>
          <w:rStyle w:val="HideTWBExt"/>
        </w:rPr>
        <w:t>&lt;/Amend&gt;</w:t>
      </w:r>
    </w:p>
    <w:p w14:paraId="6D00CAA9" w14:textId="3B135162"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12</w:t>
      </w:r>
      <w:r w:rsidRPr="00451D57">
        <w:rPr>
          <w:rStyle w:val="HideTWBExt"/>
          <w:b w:val="0"/>
        </w:rPr>
        <w:t>&lt;/NumAm&gt;</w:t>
      </w:r>
    </w:p>
    <w:p w14:paraId="526B9C58"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0559CBFE" w14:textId="77777777" w:rsidR="002C4056" w:rsidRPr="00451D57" w:rsidRDefault="002C4056" w:rsidP="002C4056">
      <w:pPr>
        <w:pStyle w:val="NormalBold"/>
      </w:pPr>
      <w:r w:rsidRPr="00451D57">
        <w:rPr>
          <w:rStyle w:val="HideTWBExt"/>
          <w:b w:val="0"/>
        </w:rPr>
        <w:t>&lt;Article&gt;</w:t>
      </w:r>
      <w:r w:rsidRPr="00451D57">
        <w:t>Bod odůvodnění 17</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76598F09" w14:textId="77777777" w:rsidTr="002C4056">
        <w:trPr>
          <w:jc w:val="center"/>
        </w:trPr>
        <w:tc>
          <w:tcPr>
            <w:tcW w:w="9752" w:type="dxa"/>
            <w:gridSpan w:val="2"/>
          </w:tcPr>
          <w:p w14:paraId="60F37197" w14:textId="77777777" w:rsidR="002C4056" w:rsidRPr="00451D57" w:rsidRDefault="002C4056">
            <w:pPr>
              <w:keepNext/>
            </w:pPr>
          </w:p>
        </w:tc>
      </w:tr>
      <w:tr w:rsidR="002C4056" w:rsidRPr="00451D57" w14:paraId="0ADCA5F4" w14:textId="77777777" w:rsidTr="002C4056">
        <w:trPr>
          <w:jc w:val="center"/>
        </w:trPr>
        <w:tc>
          <w:tcPr>
            <w:tcW w:w="4876" w:type="dxa"/>
            <w:hideMark/>
          </w:tcPr>
          <w:p w14:paraId="64D13CA9" w14:textId="77777777" w:rsidR="002C4056" w:rsidRPr="00451D57" w:rsidRDefault="002C4056">
            <w:pPr>
              <w:pStyle w:val="ColumnHeading"/>
              <w:keepNext/>
            </w:pPr>
            <w:r w:rsidRPr="00451D57">
              <w:t>Znění navržené Komisí</w:t>
            </w:r>
          </w:p>
        </w:tc>
        <w:tc>
          <w:tcPr>
            <w:tcW w:w="4876" w:type="dxa"/>
            <w:hideMark/>
          </w:tcPr>
          <w:p w14:paraId="4A110AEB" w14:textId="77777777" w:rsidR="002C4056" w:rsidRPr="00451D57" w:rsidRDefault="002C4056">
            <w:pPr>
              <w:pStyle w:val="ColumnHeading"/>
              <w:keepNext/>
            </w:pPr>
            <w:r w:rsidRPr="00451D57">
              <w:t>Pozměňovací návrh</w:t>
            </w:r>
          </w:p>
        </w:tc>
      </w:tr>
      <w:tr w:rsidR="002C4056" w:rsidRPr="00451D57" w14:paraId="6E3D77C3" w14:textId="77777777" w:rsidTr="002C4056">
        <w:trPr>
          <w:jc w:val="center"/>
        </w:trPr>
        <w:tc>
          <w:tcPr>
            <w:tcW w:w="4876" w:type="dxa"/>
            <w:hideMark/>
          </w:tcPr>
          <w:p w14:paraId="4DD7272E" w14:textId="2B7CB320" w:rsidR="002C4056" w:rsidRPr="00451D57" w:rsidRDefault="002C4056">
            <w:pPr>
              <w:pStyle w:val="Normal6"/>
            </w:pPr>
            <w:r w:rsidRPr="00451D57">
              <w:t>(17)</w:t>
            </w:r>
            <w:r w:rsidRPr="00451D57">
              <w:tab/>
              <w:t xml:space="preserve">Za tímto účelem by měly být v případě trestných činů spáchaných fyzickými osobami stanoveny minimální horní hranice sazby trestu odnětí svobody. Vzhledem </w:t>
            </w:r>
            <w:r w:rsidR="00D00528" w:rsidRPr="00451D57">
              <w:t>k</w:t>
            </w:r>
            <w:r w:rsidR="00D00528">
              <w:t> </w:t>
            </w:r>
            <w:r w:rsidRPr="00451D57">
              <w:t xml:space="preserve">potenciální škodě, kterou může palná zbraň způsobit, včetně vážných zranění </w:t>
            </w:r>
            <w:r w:rsidR="00D00528" w:rsidRPr="00451D57">
              <w:t>a</w:t>
            </w:r>
            <w:r w:rsidR="00D00528">
              <w:t> </w:t>
            </w:r>
            <w:r w:rsidRPr="00451D57">
              <w:t xml:space="preserve">smrti, </w:t>
            </w:r>
            <w:r w:rsidR="00D00528" w:rsidRPr="00451D57">
              <w:t>a</w:t>
            </w:r>
            <w:r w:rsidR="00D00528">
              <w:t> </w:t>
            </w:r>
            <w:r w:rsidRPr="00451D57">
              <w:t xml:space="preserve">vzhledem </w:t>
            </w:r>
            <w:r w:rsidR="00D00528" w:rsidRPr="00451D57">
              <w:t>k</w:t>
            </w:r>
            <w:r w:rsidR="00D00528">
              <w:t> </w:t>
            </w:r>
            <w:r w:rsidRPr="00451D57">
              <w:t xml:space="preserve">dlouhé životnosti palných zbraní je vhodné stanovit minimální úrovně, které odrážejí riziko ohrožení života spojené </w:t>
            </w:r>
            <w:r w:rsidR="00D00528" w:rsidRPr="00451D57">
              <w:t>s</w:t>
            </w:r>
            <w:r w:rsidR="00D00528">
              <w:t> </w:t>
            </w:r>
            <w:r w:rsidRPr="00451D57">
              <w:t xml:space="preserve">trestnými činy souvisejícími </w:t>
            </w:r>
            <w:r w:rsidR="00D00528" w:rsidRPr="00451D57">
              <w:t>s</w:t>
            </w:r>
            <w:r w:rsidR="00D00528">
              <w:t> </w:t>
            </w:r>
            <w:r w:rsidRPr="00451D57">
              <w:t xml:space="preserve">palnými zbraněmi </w:t>
            </w:r>
            <w:r w:rsidR="00D00528" w:rsidRPr="00451D57">
              <w:t>a</w:t>
            </w:r>
            <w:r w:rsidR="00D00528">
              <w:t> </w:t>
            </w:r>
            <w:r w:rsidRPr="00451D57">
              <w:t xml:space="preserve">které jsou úměrné konkrétnímu riziku, závažnosti </w:t>
            </w:r>
            <w:r w:rsidR="00D00528" w:rsidRPr="00451D57">
              <w:t>a</w:t>
            </w:r>
            <w:r w:rsidR="00D00528">
              <w:t> </w:t>
            </w:r>
            <w:r w:rsidRPr="00451D57">
              <w:t xml:space="preserve">míře protiprávnosti trestného činu. Tresty odnětí svobody s horní hranicí </w:t>
            </w:r>
            <w:r w:rsidRPr="00451D57">
              <w:lastRenderedPageBreak/>
              <w:t xml:space="preserve">trestní sazby, které tato směrnice stanoví za trestné činy spáchané fyzickými osobami, by měly být ukládány alespoň u nejzávažnějších forem této trestné činnosti. Tato směrnice nestanoví žádné požadavky na minimální úroveň sankcí, které by členské státy měly ukládat, kromě nutnosti zajistit, aby sankce byly celkově účinné, odrazující </w:t>
            </w:r>
            <w:r w:rsidR="00D00528" w:rsidRPr="00451D57">
              <w:t>a</w:t>
            </w:r>
            <w:r w:rsidR="00D00528">
              <w:t> </w:t>
            </w:r>
            <w:r w:rsidRPr="00451D57">
              <w:t>přiměřené.</w:t>
            </w:r>
          </w:p>
        </w:tc>
        <w:tc>
          <w:tcPr>
            <w:tcW w:w="4876" w:type="dxa"/>
            <w:hideMark/>
          </w:tcPr>
          <w:p w14:paraId="5206E9A0" w14:textId="73114199" w:rsidR="002C4056" w:rsidRPr="00451D57" w:rsidRDefault="002C4056">
            <w:pPr>
              <w:pStyle w:val="Normal6"/>
              <w:rPr>
                <w:szCs w:val="24"/>
              </w:rPr>
            </w:pPr>
            <w:r w:rsidRPr="00451D57">
              <w:lastRenderedPageBreak/>
              <w:t>(17)</w:t>
            </w:r>
            <w:r w:rsidRPr="00451D57">
              <w:tab/>
              <w:t xml:space="preserve">Za tímto účelem by měly být v případě trestných činů spáchaných fyzickými osobami stanoveny minimální horní hranice sazby trestu odnětí svobody. Vzhledem </w:t>
            </w:r>
            <w:r w:rsidR="00D00528" w:rsidRPr="00451D57">
              <w:t>k</w:t>
            </w:r>
            <w:r w:rsidR="00D00528">
              <w:t> </w:t>
            </w:r>
            <w:r w:rsidRPr="00451D57">
              <w:t xml:space="preserve">potenciální škodě, kterou může palná zbraň způsobit, včetně vážných zranění </w:t>
            </w:r>
            <w:r w:rsidR="00D00528" w:rsidRPr="00451D57">
              <w:t>a</w:t>
            </w:r>
            <w:r w:rsidR="00D00528">
              <w:t> </w:t>
            </w:r>
            <w:r w:rsidRPr="00451D57">
              <w:t xml:space="preserve">smrti, </w:t>
            </w:r>
            <w:r w:rsidRPr="00451D57">
              <w:rPr>
                <w:b/>
                <w:bCs/>
                <w:i/>
                <w:iCs/>
              </w:rPr>
              <w:t xml:space="preserve">jak bylo prokázáno případy střelby, </w:t>
            </w:r>
            <w:r w:rsidR="00D00528" w:rsidRPr="00451D57">
              <w:rPr>
                <w:b/>
                <w:bCs/>
                <w:i/>
                <w:iCs/>
              </w:rPr>
              <w:t>k</w:t>
            </w:r>
            <w:r w:rsidR="00D00528">
              <w:rPr>
                <w:b/>
                <w:bCs/>
                <w:i/>
                <w:iCs/>
              </w:rPr>
              <w:t> </w:t>
            </w:r>
            <w:r w:rsidRPr="00451D57">
              <w:rPr>
                <w:b/>
                <w:bCs/>
                <w:i/>
                <w:iCs/>
              </w:rPr>
              <w:t xml:space="preserve">nimž došlo </w:t>
            </w:r>
            <w:r w:rsidR="00D00528" w:rsidRPr="00451D57">
              <w:rPr>
                <w:b/>
                <w:bCs/>
                <w:i/>
                <w:iCs/>
              </w:rPr>
              <w:t>v</w:t>
            </w:r>
            <w:r w:rsidR="00D00528">
              <w:rPr>
                <w:b/>
                <w:bCs/>
                <w:i/>
                <w:iCs/>
              </w:rPr>
              <w:t> </w:t>
            </w:r>
            <w:r w:rsidRPr="00451D57">
              <w:rPr>
                <w:b/>
                <w:bCs/>
                <w:i/>
                <w:iCs/>
              </w:rPr>
              <w:t xml:space="preserve">mnoha členských státech, </w:t>
            </w:r>
            <w:r w:rsidR="00D00528" w:rsidRPr="00451D57">
              <w:t>a</w:t>
            </w:r>
            <w:r w:rsidR="00D00528">
              <w:t> </w:t>
            </w:r>
            <w:r w:rsidRPr="00451D57">
              <w:t xml:space="preserve">vzhledem </w:t>
            </w:r>
            <w:r w:rsidR="00D00528" w:rsidRPr="00451D57">
              <w:t>k</w:t>
            </w:r>
            <w:r w:rsidR="00D00528">
              <w:t> </w:t>
            </w:r>
            <w:r w:rsidRPr="00451D57">
              <w:t xml:space="preserve">dlouhé životnosti palných zbraní je vhodné stanovit minimální úrovně, které odrážejí riziko ohrožení života spojené </w:t>
            </w:r>
            <w:r w:rsidR="00D00528" w:rsidRPr="00451D57">
              <w:t>s</w:t>
            </w:r>
            <w:r w:rsidR="00D00528">
              <w:t> </w:t>
            </w:r>
            <w:r w:rsidRPr="00451D57">
              <w:t xml:space="preserve">trestnými činy souvisejícími </w:t>
            </w:r>
            <w:r w:rsidR="00D00528" w:rsidRPr="00451D57">
              <w:t>s</w:t>
            </w:r>
            <w:r w:rsidR="00D00528">
              <w:t> </w:t>
            </w:r>
            <w:r w:rsidRPr="00451D57">
              <w:t xml:space="preserve">palnými zbraněmi </w:t>
            </w:r>
            <w:r w:rsidR="00D00528" w:rsidRPr="00451D57">
              <w:t>a</w:t>
            </w:r>
            <w:r w:rsidR="00D00528">
              <w:t> </w:t>
            </w:r>
            <w:r w:rsidRPr="00451D57">
              <w:t xml:space="preserve">které jsou úměrné konkrétnímu riziku, </w:t>
            </w:r>
            <w:r w:rsidRPr="00451D57">
              <w:lastRenderedPageBreak/>
              <w:t xml:space="preserve">závažnosti </w:t>
            </w:r>
            <w:r w:rsidR="00D00528" w:rsidRPr="00451D57">
              <w:t>a</w:t>
            </w:r>
            <w:r w:rsidR="00D00528">
              <w:t> </w:t>
            </w:r>
            <w:r w:rsidRPr="00451D57">
              <w:t xml:space="preserve">míře protiprávnosti trestného činu. Tresty odnětí svobody s horní hranicí trestní sazby, které tato směrnice stanoví za trestné činy spáchané fyzickými osobami, by měly být ukládány alespoň u nejzávažnějších forem této trestné činnosti. Tato směrnice nestanoví žádné požadavky na minimální úroveň sankcí, které by členské státy měly ukládat, kromě nutnosti zajistit, aby sankce byly celkově účinné, odrazující </w:t>
            </w:r>
            <w:r w:rsidR="00D00528" w:rsidRPr="00451D57">
              <w:t>a</w:t>
            </w:r>
            <w:r w:rsidR="00D00528">
              <w:t> </w:t>
            </w:r>
            <w:r w:rsidRPr="00451D57">
              <w:t xml:space="preserve">přiměřené. </w:t>
            </w:r>
          </w:p>
        </w:tc>
      </w:tr>
    </w:tbl>
    <w:p w14:paraId="47286F79" w14:textId="77777777" w:rsidR="002C4056" w:rsidRPr="00451D57" w:rsidRDefault="002C4056" w:rsidP="002C4056">
      <w:pPr>
        <w:pStyle w:val="Olang"/>
      </w:pPr>
      <w:r w:rsidRPr="00451D57">
        <w:rPr>
          <w:noProof w:val="0"/>
        </w:rPr>
        <w:lastRenderedPageBreak/>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754943B4" w14:textId="77777777" w:rsidR="002C4056" w:rsidRPr="00451D57" w:rsidRDefault="002C4056" w:rsidP="002C4056">
      <w:r w:rsidRPr="00451D57">
        <w:rPr>
          <w:rStyle w:val="HideTWBExt"/>
        </w:rPr>
        <w:t>&lt;/Amend&gt;</w:t>
      </w:r>
    </w:p>
    <w:p w14:paraId="16B74CED" w14:textId="1EBC9B1B"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13</w:t>
      </w:r>
      <w:r w:rsidRPr="00451D57">
        <w:rPr>
          <w:rStyle w:val="HideTWBExt"/>
          <w:b w:val="0"/>
        </w:rPr>
        <w:t>&lt;/NumAm&gt;</w:t>
      </w:r>
    </w:p>
    <w:p w14:paraId="110ECF61"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00368752" w14:textId="77777777" w:rsidR="002C4056" w:rsidRPr="00451D57" w:rsidRDefault="002C4056" w:rsidP="002C4056">
      <w:pPr>
        <w:pStyle w:val="NormalBold"/>
      </w:pPr>
      <w:r w:rsidRPr="00451D57">
        <w:rPr>
          <w:rStyle w:val="HideTWBExt"/>
          <w:b w:val="0"/>
        </w:rPr>
        <w:t>&lt;Article&gt;</w:t>
      </w:r>
      <w:r w:rsidRPr="00451D57">
        <w:t>Bod odůvodnění 19</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4E39AA1E" w14:textId="77777777" w:rsidTr="002C4056">
        <w:trPr>
          <w:jc w:val="center"/>
        </w:trPr>
        <w:tc>
          <w:tcPr>
            <w:tcW w:w="9752" w:type="dxa"/>
            <w:gridSpan w:val="2"/>
          </w:tcPr>
          <w:p w14:paraId="46F2086A" w14:textId="77777777" w:rsidR="002C4056" w:rsidRPr="00451D57" w:rsidRDefault="002C4056">
            <w:pPr>
              <w:keepNext/>
            </w:pPr>
          </w:p>
        </w:tc>
      </w:tr>
      <w:tr w:rsidR="002C4056" w:rsidRPr="00451D57" w14:paraId="39D183F6" w14:textId="77777777" w:rsidTr="002C4056">
        <w:trPr>
          <w:jc w:val="center"/>
        </w:trPr>
        <w:tc>
          <w:tcPr>
            <w:tcW w:w="4876" w:type="dxa"/>
            <w:hideMark/>
          </w:tcPr>
          <w:p w14:paraId="1540206F" w14:textId="77777777" w:rsidR="002C4056" w:rsidRPr="00451D57" w:rsidRDefault="002C4056">
            <w:pPr>
              <w:pStyle w:val="ColumnHeading"/>
              <w:keepNext/>
            </w:pPr>
            <w:r w:rsidRPr="00451D57">
              <w:t>Znění navržené Komisí</w:t>
            </w:r>
          </w:p>
        </w:tc>
        <w:tc>
          <w:tcPr>
            <w:tcW w:w="4876" w:type="dxa"/>
            <w:hideMark/>
          </w:tcPr>
          <w:p w14:paraId="58290C81" w14:textId="77777777" w:rsidR="002C4056" w:rsidRPr="00451D57" w:rsidRDefault="002C4056">
            <w:pPr>
              <w:pStyle w:val="ColumnHeading"/>
              <w:keepNext/>
            </w:pPr>
            <w:r w:rsidRPr="00451D57">
              <w:t>Pozměňovací návrh</w:t>
            </w:r>
          </w:p>
        </w:tc>
      </w:tr>
      <w:tr w:rsidR="002C4056" w:rsidRPr="00451D57" w14:paraId="45295EDE" w14:textId="77777777" w:rsidTr="002C4056">
        <w:trPr>
          <w:jc w:val="center"/>
        </w:trPr>
        <w:tc>
          <w:tcPr>
            <w:tcW w:w="4876" w:type="dxa"/>
            <w:hideMark/>
          </w:tcPr>
          <w:p w14:paraId="35C038B4" w14:textId="7ACC2AA2" w:rsidR="002C4056" w:rsidRPr="00451D57" w:rsidRDefault="002C4056">
            <w:pPr>
              <w:pStyle w:val="Normal6"/>
            </w:pPr>
            <w:r w:rsidRPr="00451D57">
              <w:t>(19)</w:t>
            </w:r>
            <w:r w:rsidRPr="00451D57">
              <w:tab/>
            </w:r>
            <w:r w:rsidR="00D00528" w:rsidRPr="00451D57">
              <w:t>V</w:t>
            </w:r>
            <w:r w:rsidR="00D00528">
              <w:t> </w:t>
            </w:r>
            <w:r w:rsidRPr="00451D57">
              <w:t xml:space="preserve">rozsahu, ve kterém lze právnickým osobám přičítat jednání, které představuje nedovolené obchodování </w:t>
            </w:r>
            <w:r w:rsidR="00D00528" w:rsidRPr="00451D57">
              <w:t>s</w:t>
            </w:r>
            <w:r w:rsidR="00D00528">
              <w:t> </w:t>
            </w:r>
            <w:r w:rsidRPr="00451D57">
              <w:t xml:space="preserve">palnými zbraněmi </w:t>
            </w:r>
            <w:r w:rsidR="00D00528" w:rsidRPr="00451D57">
              <w:t>a</w:t>
            </w:r>
            <w:r w:rsidR="00D00528">
              <w:t> </w:t>
            </w:r>
            <w:r w:rsidRPr="00451D57">
              <w:t xml:space="preserve">jiné trestné činy související </w:t>
            </w:r>
            <w:r w:rsidR="00D00528" w:rsidRPr="00451D57">
              <w:t>s</w:t>
            </w:r>
            <w:r w:rsidR="00D00528">
              <w:t> </w:t>
            </w:r>
            <w:r w:rsidRPr="00451D57">
              <w:t xml:space="preserve">palnými zbraněmi, by tyto právnické osoby měly být za takový trestný čin odpovědné pouze tehdy, pokud jsou naplněny všechny znaky skutkové podstaty trestných činů uvedených </w:t>
            </w:r>
            <w:r w:rsidR="00D00528" w:rsidRPr="00451D57">
              <w:t>v</w:t>
            </w:r>
            <w:r w:rsidR="00D00528">
              <w:t> </w:t>
            </w:r>
            <w:r w:rsidRPr="00451D57">
              <w:t xml:space="preserve">článku 3. Za účelem dosažení cílů této směrnice by členské státy, jejichž právní předpisy stanoví trestní odpovědnost právnických osob, měly zajistit, aby jejich právní předpisy stanovily účinné, odrazující a přiměřené druhy a výše trestních sankcí. Za účelem dosažení cílů této směrnice by členské státy, jejichž právní předpisy nestanoví trestní odpovědnost právnických osob, měly zajistit, aby právní předpisy stanovily účinné, odrazující a přiměřené druhy a úrovně trestních sankcí. Za tímto účelem by měly být stanoveny minimální částky pro maximální výše pokut. Maximální výše pokut, které tato směrnice stanoví za trestné činy, by měly být </w:t>
            </w:r>
            <w:r w:rsidRPr="00451D57">
              <w:lastRenderedPageBreak/>
              <w:t xml:space="preserve">ukládány přinejmenším v případě nejzávažnějších forem těchto trestných činů, jak je stanoveno </w:t>
            </w:r>
            <w:r w:rsidR="00D00528" w:rsidRPr="00451D57">
              <w:t>v</w:t>
            </w:r>
            <w:r w:rsidR="00D00528">
              <w:t> </w:t>
            </w:r>
            <w:r w:rsidRPr="00451D57">
              <w:t>této směrnici. V zájmu zajištění účinnosti, odrazujícího účinku a přiměřenosti uložené sankce by se měla zohlednit závažnost jednání a také individuální a finanční situace dotčených právnických osob a další okolnosti týkající se těchto právnických osob. Při stanovení maximální výše pokut by členské státy měly mít možnost buď použít procentní podíl z celkového celosvětového obratu dotčené právnické osoby, nebo stanovit pevné částky.</w:t>
            </w:r>
          </w:p>
        </w:tc>
        <w:tc>
          <w:tcPr>
            <w:tcW w:w="4876" w:type="dxa"/>
            <w:hideMark/>
          </w:tcPr>
          <w:p w14:paraId="2A4C1E0B" w14:textId="3BFC242C" w:rsidR="002C4056" w:rsidRPr="00451D57" w:rsidRDefault="002C4056">
            <w:pPr>
              <w:pStyle w:val="Normal6"/>
              <w:rPr>
                <w:szCs w:val="24"/>
              </w:rPr>
            </w:pPr>
            <w:r w:rsidRPr="00451D57">
              <w:lastRenderedPageBreak/>
              <w:t>(19)</w:t>
            </w:r>
            <w:r w:rsidRPr="00451D57">
              <w:tab/>
            </w:r>
            <w:r w:rsidR="00D00528" w:rsidRPr="00451D57">
              <w:t>V</w:t>
            </w:r>
            <w:r w:rsidR="00D00528">
              <w:t> </w:t>
            </w:r>
            <w:r w:rsidRPr="00451D57">
              <w:t xml:space="preserve">rozsahu, ve kterém lze právnickým osobám přičítat jednání, které představuje nedovolené obchodování </w:t>
            </w:r>
            <w:r w:rsidR="00D00528" w:rsidRPr="00451D57">
              <w:t>s</w:t>
            </w:r>
            <w:r w:rsidR="00D00528">
              <w:t> </w:t>
            </w:r>
            <w:r w:rsidRPr="00451D57">
              <w:t xml:space="preserve">palnými zbraněmi </w:t>
            </w:r>
            <w:r w:rsidR="00D00528" w:rsidRPr="00451D57">
              <w:t>a</w:t>
            </w:r>
            <w:r w:rsidR="00D00528">
              <w:t> </w:t>
            </w:r>
            <w:r w:rsidRPr="00451D57">
              <w:t xml:space="preserve">jiné trestné činy související </w:t>
            </w:r>
            <w:r w:rsidR="00D00528" w:rsidRPr="00451D57">
              <w:t>s</w:t>
            </w:r>
            <w:r w:rsidR="00D00528">
              <w:t> </w:t>
            </w:r>
            <w:r w:rsidRPr="00451D57">
              <w:t xml:space="preserve">palnými zbraněmi, by tyto právnické osoby měly být za takový trestný čin odpovědné pouze tehdy, pokud jsou naplněny všechny znaky skutkové podstaty trestných činů uvedených </w:t>
            </w:r>
            <w:r w:rsidR="00D00528" w:rsidRPr="00451D57">
              <w:t>v</w:t>
            </w:r>
            <w:r w:rsidR="00D00528">
              <w:t> </w:t>
            </w:r>
            <w:r w:rsidRPr="00451D57">
              <w:t>článku 3</w:t>
            </w:r>
            <w:r w:rsidRPr="00451D57">
              <w:rPr>
                <w:b/>
                <w:bCs/>
                <w:i/>
                <w:iCs/>
              </w:rPr>
              <w:t xml:space="preserve">, </w:t>
            </w:r>
            <w:r w:rsidR="00D00528" w:rsidRPr="00451D57">
              <w:rPr>
                <w:b/>
                <w:bCs/>
                <w:i/>
                <w:iCs/>
              </w:rPr>
              <w:t>k</w:t>
            </w:r>
            <w:r w:rsidR="00D00528">
              <w:rPr>
                <w:b/>
                <w:bCs/>
                <w:i/>
                <w:iCs/>
              </w:rPr>
              <w:t> </w:t>
            </w:r>
            <w:r w:rsidRPr="00451D57">
              <w:rPr>
                <w:b/>
                <w:bCs/>
                <w:i/>
                <w:iCs/>
              </w:rPr>
              <w:t xml:space="preserve">čemuž jsou nutné silný dohled </w:t>
            </w:r>
            <w:r w:rsidR="00D00528" w:rsidRPr="00451D57">
              <w:rPr>
                <w:b/>
                <w:bCs/>
                <w:i/>
                <w:iCs/>
              </w:rPr>
              <w:t>a</w:t>
            </w:r>
            <w:r w:rsidR="00D00528">
              <w:rPr>
                <w:b/>
                <w:bCs/>
                <w:i/>
                <w:iCs/>
              </w:rPr>
              <w:t> </w:t>
            </w:r>
            <w:r w:rsidRPr="00451D57">
              <w:rPr>
                <w:b/>
                <w:bCs/>
                <w:i/>
                <w:iCs/>
              </w:rPr>
              <w:t xml:space="preserve">kontrola, </w:t>
            </w:r>
            <w:r w:rsidR="00D00528" w:rsidRPr="00451D57">
              <w:rPr>
                <w:b/>
                <w:bCs/>
                <w:i/>
                <w:iCs/>
              </w:rPr>
              <w:t>a</w:t>
            </w:r>
            <w:r w:rsidR="00D00528">
              <w:rPr>
                <w:b/>
                <w:bCs/>
                <w:i/>
                <w:iCs/>
              </w:rPr>
              <w:t> </w:t>
            </w:r>
            <w:r w:rsidRPr="00451D57">
              <w:rPr>
                <w:b/>
                <w:bCs/>
                <w:i/>
                <w:iCs/>
              </w:rPr>
              <w:t xml:space="preserve">kriminalizace selhání při výkonu tohoto dohledu </w:t>
            </w:r>
            <w:r w:rsidR="00D00528" w:rsidRPr="00451D57">
              <w:rPr>
                <w:b/>
                <w:bCs/>
                <w:i/>
                <w:iCs/>
              </w:rPr>
              <w:t>a</w:t>
            </w:r>
            <w:r w:rsidR="00D00528">
              <w:rPr>
                <w:b/>
                <w:bCs/>
                <w:i/>
                <w:iCs/>
              </w:rPr>
              <w:t> </w:t>
            </w:r>
            <w:r w:rsidRPr="00451D57">
              <w:rPr>
                <w:b/>
                <w:bCs/>
                <w:i/>
                <w:iCs/>
              </w:rPr>
              <w:t>kontroly</w:t>
            </w:r>
            <w:r w:rsidRPr="00451D57">
              <w:t xml:space="preserve">. Za účelem dosažení cílů této směrnice by členské státy, jejichž právní předpisy stanoví trestní odpovědnost právnických osob, měly zajistit, aby jejich právní předpisy stanovily účinné, odrazující a přiměřené druhy a výše trestních sankcí. Za účelem dosažení cílů této směrnice by členské státy, jejichž právní předpisy nestanoví trestní odpovědnost právnických osob, měly zajistit, aby právní předpisy stanovily účinné, odrazující a přiměřené druhy a úrovně trestních sankcí. Za tímto účelem by měly být stanoveny minimální </w:t>
            </w:r>
            <w:r w:rsidRPr="00451D57">
              <w:lastRenderedPageBreak/>
              <w:t xml:space="preserve">částky pro maximální výše pokut. Maximální výše pokut, které tato směrnice stanoví za trestné činy, by měly být ukládány přinejmenším v případě nejzávažnějších forem těchto trestných činů, jak je stanoveno </w:t>
            </w:r>
            <w:r w:rsidR="00D00528" w:rsidRPr="00451D57">
              <w:t>v</w:t>
            </w:r>
            <w:r w:rsidR="00D00528">
              <w:t> </w:t>
            </w:r>
            <w:r w:rsidRPr="00451D57">
              <w:t xml:space="preserve">této směrnici. V zájmu zajištění účinnosti, odrazujícího účinku a přiměřenosti uložené sankce by se měla zohlednit závažnost jednání a také individuální a finanční situace dotčených právnických osob a další okolnosti týkající se těchto právnických osob. Při stanovení maximální výše pokut by členské státy měly mít možnost buď použít procentní podíl z celkového celosvětového obratu dotčené právnické osoby, nebo stanovit pevné částky. </w:t>
            </w:r>
          </w:p>
        </w:tc>
      </w:tr>
    </w:tbl>
    <w:p w14:paraId="5F294071" w14:textId="77777777" w:rsidR="002C4056" w:rsidRPr="00451D57" w:rsidRDefault="002C4056" w:rsidP="002C4056">
      <w:pPr>
        <w:pStyle w:val="Olang"/>
      </w:pPr>
      <w:r w:rsidRPr="00451D57">
        <w:rPr>
          <w:noProof w:val="0"/>
        </w:rPr>
        <w:lastRenderedPageBreak/>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4C9A0811" w14:textId="77777777" w:rsidR="002C4056" w:rsidRPr="00451D57" w:rsidRDefault="002C4056" w:rsidP="002C4056">
      <w:r w:rsidRPr="00451D57">
        <w:rPr>
          <w:rStyle w:val="HideTWBExt"/>
        </w:rPr>
        <w:t>&lt;/Amend&gt;</w:t>
      </w:r>
    </w:p>
    <w:p w14:paraId="4C3445EC" w14:textId="593E5A10"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14</w:t>
      </w:r>
      <w:r w:rsidRPr="00451D57">
        <w:rPr>
          <w:rStyle w:val="HideTWBExt"/>
          <w:b w:val="0"/>
        </w:rPr>
        <w:t>&lt;/NumAm&gt;</w:t>
      </w:r>
    </w:p>
    <w:p w14:paraId="0C6B4F18"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0BC615D4" w14:textId="77777777" w:rsidR="002C4056" w:rsidRPr="00451D57" w:rsidRDefault="002C4056" w:rsidP="002C4056">
      <w:pPr>
        <w:pStyle w:val="NormalBold"/>
      </w:pPr>
      <w:r w:rsidRPr="00451D57">
        <w:rPr>
          <w:rStyle w:val="HideTWBExt"/>
          <w:b w:val="0"/>
        </w:rPr>
        <w:t>&lt;Article&gt;</w:t>
      </w:r>
      <w:r w:rsidRPr="00451D57">
        <w:t>Bod odůvodnění 26</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3910C01D" w14:textId="77777777" w:rsidTr="002C4056">
        <w:trPr>
          <w:jc w:val="center"/>
        </w:trPr>
        <w:tc>
          <w:tcPr>
            <w:tcW w:w="9752" w:type="dxa"/>
            <w:gridSpan w:val="2"/>
          </w:tcPr>
          <w:p w14:paraId="49400BC7" w14:textId="77777777" w:rsidR="002C4056" w:rsidRPr="00451D57" w:rsidRDefault="002C4056">
            <w:pPr>
              <w:keepNext/>
            </w:pPr>
          </w:p>
        </w:tc>
      </w:tr>
      <w:tr w:rsidR="002C4056" w:rsidRPr="00451D57" w14:paraId="39B0DC0A" w14:textId="77777777" w:rsidTr="002C4056">
        <w:trPr>
          <w:jc w:val="center"/>
        </w:trPr>
        <w:tc>
          <w:tcPr>
            <w:tcW w:w="4876" w:type="dxa"/>
            <w:hideMark/>
          </w:tcPr>
          <w:p w14:paraId="52A6E4D0" w14:textId="77777777" w:rsidR="002C4056" w:rsidRPr="00451D57" w:rsidRDefault="002C4056">
            <w:pPr>
              <w:pStyle w:val="ColumnHeading"/>
              <w:keepNext/>
            </w:pPr>
            <w:r w:rsidRPr="00451D57">
              <w:t>Znění navržené Komisí</w:t>
            </w:r>
          </w:p>
        </w:tc>
        <w:tc>
          <w:tcPr>
            <w:tcW w:w="4876" w:type="dxa"/>
            <w:hideMark/>
          </w:tcPr>
          <w:p w14:paraId="67A4D5F4" w14:textId="77777777" w:rsidR="002C4056" w:rsidRPr="00451D57" w:rsidRDefault="002C4056">
            <w:pPr>
              <w:pStyle w:val="ColumnHeading"/>
              <w:keepNext/>
            </w:pPr>
            <w:r w:rsidRPr="00451D57">
              <w:t>Pozměňovací návrh</w:t>
            </w:r>
          </w:p>
        </w:tc>
      </w:tr>
      <w:tr w:rsidR="002C4056" w:rsidRPr="00451D57" w14:paraId="68DB89D0" w14:textId="77777777" w:rsidTr="002C4056">
        <w:trPr>
          <w:jc w:val="center"/>
        </w:trPr>
        <w:tc>
          <w:tcPr>
            <w:tcW w:w="4876" w:type="dxa"/>
            <w:hideMark/>
          </w:tcPr>
          <w:p w14:paraId="50F642C6" w14:textId="77777777" w:rsidR="002C4056" w:rsidRPr="00451D57" w:rsidRDefault="002C4056">
            <w:pPr>
              <w:pStyle w:val="Normal6"/>
            </w:pPr>
            <w:r w:rsidRPr="00451D57">
              <w:t>(26)</w:t>
            </w:r>
            <w:r w:rsidRPr="00451D57">
              <w:tab/>
              <w:t>Členské státy by měly zajistit, aby alespoň jedna z přitěžujících okolností stanovených v této směrnici byla stanovena jako možná přitěžující okolnost v souladu s použitelnými pravidly jejich právního systému. V každém případě by mělo zůstat na uvážení soudce nebo soudu, zda s ohledem na konkrétní okolnosti každého jednotlivého případu trest zpřísní nebo zmírní.</w:t>
            </w:r>
          </w:p>
        </w:tc>
        <w:tc>
          <w:tcPr>
            <w:tcW w:w="4876" w:type="dxa"/>
            <w:hideMark/>
          </w:tcPr>
          <w:p w14:paraId="126C894A" w14:textId="68636E7D" w:rsidR="002C4056" w:rsidRPr="00451D57" w:rsidRDefault="002C4056">
            <w:pPr>
              <w:pStyle w:val="Normal6"/>
              <w:rPr>
                <w:szCs w:val="24"/>
              </w:rPr>
            </w:pPr>
            <w:r w:rsidRPr="00451D57">
              <w:t>(26)</w:t>
            </w:r>
            <w:r w:rsidRPr="00451D57">
              <w:tab/>
              <w:t xml:space="preserve">Členské státy by měly zajistit, aby alespoň jedna z přitěžujících okolností stanovených v této směrnici byla stanovena jako možná přitěžující okolnost v souladu s použitelnými pravidly jejich právního systému. </w:t>
            </w:r>
            <w:r w:rsidRPr="00451D57">
              <w:rPr>
                <w:b/>
                <w:i/>
              </w:rPr>
              <w:t xml:space="preserve">Mezi takové přitěžující okolnosti by mělo patřit zjištění více než jedné palné zbraně </w:t>
            </w:r>
            <w:r w:rsidR="00D00528" w:rsidRPr="00451D57">
              <w:rPr>
                <w:b/>
                <w:i/>
              </w:rPr>
              <w:t>v</w:t>
            </w:r>
            <w:r w:rsidR="00D00528">
              <w:rPr>
                <w:b/>
                <w:i/>
              </w:rPr>
              <w:t> </w:t>
            </w:r>
            <w:r w:rsidRPr="00451D57">
              <w:rPr>
                <w:b/>
                <w:i/>
              </w:rPr>
              <w:t xml:space="preserve">průběhu vyšetřování, či palné zbraně kategorie </w:t>
            </w:r>
            <w:r w:rsidR="00D00528" w:rsidRPr="00451D57">
              <w:rPr>
                <w:b/>
                <w:i/>
              </w:rPr>
              <w:t>A</w:t>
            </w:r>
            <w:r w:rsidR="00D00528">
              <w:rPr>
                <w:b/>
                <w:i/>
              </w:rPr>
              <w:t> </w:t>
            </w:r>
            <w:r w:rsidRPr="00451D57">
              <w:rPr>
                <w:b/>
                <w:i/>
              </w:rPr>
              <w:t xml:space="preserve">nebo B, případně situace, kdy byl trestný čin spáchán za účasti nezletilých. Pokud byl trestný čin spáchán </w:t>
            </w:r>
            <w:r w:rsidR="00D00528" w:rsidRPr="00451D57">
              <w:rPr>
                <w:b/>
                <w:i/>
              </w:rPr>
              <w:t>v</w:t>
            </w:r>
            <w:r w:rsidR="00D00528">
              <w:rPr>
                <w:b/>
                <w:i/>
              </w:rPr>
              <w:t> </w:t>
            </w:r>
            <w:r w:rsidRPr="00451D57">
              <w:rPr>
                <w:b/>
                <w:i/>
              </w:rPr>
              <w:t xml:space="preserve">prostředí, kde existuje oprávněná obava, že by palná zbraň (palné zbraně) mohla být použita </w:t>
            </w:r>
            <w:r w:rsidR="00D00528" w:rsidRPr="00451D57">
              <w:rPr>
                <w:b/>
                <w:i/>
              </w:rPr>
              <w:t>k</w:t>
            </w:r>
            <w:r w:rsidR="00D00528">
              <w:rPr>
                <w:b/>
                <w:i/>
              </w:rPr>
              <w:t> </w:t>
            </w:r>
            <w:r w:rsidRPr="00451D57">
              <w:rPr>
                <w:b/>
                <w:i/>
              </w:rPr>
              <w:t>trestným účelům, mělo by to být rovněž považováno za přitěžující okolnost.</w:t>
            </w:r>
            <w:r w:rsidRPr="00451D57">
              <w:t xml:space="preserve"> V každém případě by mělo zůstat na uvážení soudce nebo soudu, zda s ohledem na konkrétní okolnosti každého </w:t>
            </w:r>
            <w:r w:rsidRPr="00451D57">
              <w:lastRenderedPageBreak/>
              <w:t>jednotlivého případu trest zpřísní nebo zmírní.</w:t>
            </w:r>
          </w:p>
        </w:tc>
      </w:tr>
    </w:tbl>
    <w:p w14:paraId="4942D7AA" w14:textId="77777777" w:rsidR="002C4056" w:rsidRPr="00451D57" w:rsidRDefault="002C4056" w:rsidP="002C4056">
      <w:pPr>
        <w:pStyle w:val="Olang"/>
      </w:pPr>
      <w:r w:rsidRPr="00451D57">
        <w:rPr>
          <w:noProof w:val="0"/>
        </w:rPr>
        <w:lastRenderedPageBreak/>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24586C33" w14:textId="77777777" w:rsidR="002C4056" w:rsidRPr="00451D57" w:rsidRDefault="002C4056" w:rsidP="002C4056">
      <w:r w:rsidRPr="00451D57">
        <w:rPr>
          <w:rStyle w:val="HideTWBExt"/>
        </w:rPr>
        <w:t>&lt;/Amend&gt;</w:t>
      </w:r>
    </w:p>
    <w:p w14:paraId="6F3BB964" w14:textId="5CC20C6A"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15</w:t>
      </w:r>
      <w:r w:rsidRPr="00451D57">
        <w:rPr>
          <w:rStyle w:val="HideTWBExt"/>
          <w:b w:val="0"/>
        </w:rPr>
        <w:t>&lt;/NumAm&gt;</w:t>
      </w:r>
    </w:p>
    <w:p w14:paraId="61441B80"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0CDFE62E" w14:textId="77777777" w:rsidR="002C4056" w:rsidRPr="00451D57" w:rsidRDefault="002C4056" w:rsidP="002C4056">
      <w:pPr>
        <w:pStyle w:val="NormalBold"/>
      </w:pPr>
      <w:r w:rsidRPr="00451D57">
        <w:rPr>
          <w:rStyle w:val="HideTWBExt"/>
          <w:b w:val="0"/>
        </w:rPr>
        <w:t>&lt;Article&gt;</w:t>
      </w:r>
      <w:r w:rsidRPr="00451D57">
        <w:t>Bod odůvodnění 27</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5AEEC188" w14:textId="77777777" w:rsidTr="002C4056">
        <w:trPr>
          <w:jc w:val="center"/>
        </w:trPr>
        <w:tc>
          <w:tcPr>
            <w:tcW w:w="9752" w:type="dxa"/>
            <w:gridSpan w:val="2"/>
          </w:tcPr>
          <w:p w14:paraId="048E1CAD" w14:textId="77777777" w:rsidR="002C4056" w:rsidRPr="00451D57" w:rsidRDefault="002C4056">
            <w:pPr>
              <w:keepNext/>
            </w:pPr>
          </w:p>
        </w:tc>
      </w:tr>
      <w:tr w:rsidR="002C4056" w:rsidRPr="00451D57" w14:paraId="1DF3F406" w14:textId="77777777" w:rsidTr="002C4056">
        <w:trPr>
          <w:jc w:val="center"/>
        </w:trPr>
        <w:tc>
          <w:tcPr>
            <w:tcW w:w="4876" w:type="dxa"/>
            <w:hideMark/>
          </w:tcPr>
          <w:p w14:paraId="14837073" w14:textId="77777777" w:rsidR="002C4056" w:rsidRPr="00451D57" w:rsidRDefault="002C4056">
            <w:pPr>
              <w:pStyle w:val="ColumnHeading"/>
              <w:keepNext/>
            </w:pPr>
            <w:r w:rsidRPr="00451D57">
              <w:t>Znění navržené Komisí</w:t>
            </w:r>
          </w:p>
        </w:tc>
        <w:tc>
          <w:tcPr>
            <w:tcW w:w="4876" w:type="dxa"/>
            <w:hideMark/>
          </w:tcPr>
          <w:p w14:paraId="117DB0CA" w14:textId="77777777" w:rsidR="002C4056" w:rsidRPr="00451D57" w:rsidRDefault="002C4056">
            <w:pPr>
              <w:pStyle w:val="ColumnHeading"/>
              <w:keepNext/>
            </w:pPr>
            <w:r w:rsidRPr="00451D57">
              <w:t>Pozměňovací návrh</w:t>
            </w:r>
          </w:p>
        </w:tc>
      </w:tr>
      <w:tr w:rsidR="002C4056" w:rsidRPr="00451D57" w14:paraId="229B561D" w14:textId="77777777" w:rsidTr="002C4056">
        <w:trPr>
          <w:jc w:val="center"/>
        </w:trPr>
        <w:tc>
          <w:tcPr>
            <w:tcW w:w="4876" w:type="dxa"/>
            <w:hideMark/>
          </w:tcPr>
          <w:p w14:paraId="32E55E53" w14:textId="6C1CA77E" w:rsidR="002C4056" w:rsidRPr="00451D57" w:rsidRDefault="002C4056">
            <w:pPr>
              <w:pStyle w:val="Normal6"/>
            </w:pPr>
            <w:r w:rsidRPr="00451D57">
              <w:rPr>
                <w:b/>
                <w:i/>
              </w:rPr>
              <w:t>(27)</w:t>
            </w:r>
            <w:r w:rsidRPr="00451D57">
              <w:rPr>
                <w:b/>
                <w:i/>
              </w:rPr>
              <w:tab/>
              <w:t xml:space="preserve">Pokud je při vyšetřování odhalen vysoký počet palných zbraní, mělo by to být považováno za přitěžující okolnost. Za tímto účelem by členské státy měly mít společnou představu </w:t>
            </w:r>
            <w:r w:rsidR="00D00528" w:rsidRPr="00451D57">
              <w:rPr>
                <w:b/>
                <w:i/>
              </w:rPr>
              <w:t>o</w:t>
            </w:r>
            <w:r w:rsidR="00D00528">
              <w:rPr>
                <w:b/>
                <w:i/>
              </w:rPr>
              <w:t> </w:t>
            </w:r>
            <w:r w:rsidRPr="00451D57">
              <w:rPr>
                <w:b/>
                <w:i/>
              </w:rPr>
              <w:t>tom, co znamená vysoký počet palných zbraní.</w:t>
            </w:r>
          </w:p>
        </w:tc>
        <w:tc>
          <w:tcPr>
            <w:tcW w:w="4876" w:type="dxa"/>
            <w:hideMark/>
          </w:tcPr>
          <w:p w14:paraId="24606F52" w14:textId="77777777" w:rsidR="002C4056" w:rsidRPr="00451D57" w:rsidRDefault="002C4056">
            <w:pPr>
              <w:pStyle w:val="Normal6"/>
              <w:rPr>
                <w:szCs w:val="24"/>
              </w:rPr>
            </w:pPr>
            <w:r w:rsidRPr="00451D57">
              <w:rPr>
                <w:b/>
                <w:i/>
              </w:rPr>
              <w:t>vypouští se</w:t>
            </w:r>
          </w:p>
        </w:tc>
      </w:tr>
    </w:tbl>
    <w:p w14:paraId="3C43484A"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7C3909BC" w14:textId="77777777" w:rsidR="002C4056" w:rsidRPr="00451D57" w:rsidRDefault="002C4056" w:rsidP="002C4056">
      <w:r w:rsidRPr="00451D57">
        <w:rPr>
          <w:rStyle w:val="HideTWBExt"/>
        </w:rPr>
        <w:t>&lt;/Amend&gt;</w:t>
      </w:r>
    </w:p>
    <w:p w14:paraId="33375CBF" w14:textId="1B633040"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16</w:t>
      </w:r>
      <w:r w:rsidRPr="00451D57">
        <w:rPr>
          <w:rStyle w:val="HideTWBExt"/>
          <w:b w:val="0"/>
        </w:rPr>
        <w:t>&lt;/NumAm&gt;</w:t>
      </w:r>
    </w:p>
    <w:p w14:paraId="6DEDD124"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577D5667" w14:textId="77777777" w:rsidR="002C4056" w:rsidRPr="00451D57" w:rsidRDefault="002C4056" w:rsidP="002C4056">
      <w:pPr>
        <w:pStyle w:val="NormalBold"/>
      </w:pPr>
      <w:r w:rsidRPr="00451D57">
        <w:rPr>
          <w:rStyle w:val="HideTWBExt"/>
          <w:b w:val="0"/>
        </w:rPr>
        <w:t>&lt;Article&gt;</w:t>
      </w:r>
      <w:r w:rsidRPr="00451D57">
        <w:t>Bod odůvodnění 29</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09D7CF23" w14:textId="77777777" w:rsidTr="002C4056">
        <w:trPr>
          <w:jc w:val="center"/>
        </w:trPr>
        <w:tc>
          <w:tcPr>
            <w:tcW w:w="9752" w:type="dxa"/>
            <w:gridSpan w:val="2"/>
          </w:tcPr>
          <w:p w14:paraId="7E687EDD" w14:textId="77777777" w:rsidR="002C4056" w:rsidRPr="00451D57" w:rsidRDefault="002C4056">
            <w:pPr>
              <w:keepNext/>
            </w:pPr>
          </w:p>
        </w:tc>
      </w:tr>
      <w:tr w:rsidR="002C4056" w:rsidRPr="00451D57" w14:paraId="1184E40A" w14:textId="77777777" w:rsidTr="002C4056">
        <w:trPr>
          <w:jc w:val="center"/>
        </w:trPr>
        <w:tc>
          <w:tcPr>
            <w:tcW w:w="4876" w:type="dxa"/>
            <w:hideMark/>
          </w:tcPr>
          <w:p w14:paraId="37322617" w14:textId="77777777" w:rsidR="002C4056" w:rsidRPr="00451D57" w:rsidRDefault="002C4056">
            <w:pPr>
              <w:pStyle w:val="ColumnHeading"/>
              <w:keepNext/>
            </w:pPr>
            <w:r w:rsidRPr="00451D57">
              <w:t>Znění navržené Komisí</w:t>
            </w:r>
          </w:p>
        </w:tc>
        <w:tc>
          <w:tcPr>
            <w:tcW w:w="4876" w:type="dxa"/>
            <w:hideMark/>
          </w:tcPr>
          <w:p w14:paraId="19EC18EC" w14:textId="77777777" w:rsidR="002C4056" w:rsidRPr="00451D57" w:rsidRDefault="002C4056">
            <w:pPr>
              <w:pStyle w:val="ColumnHeading"/>
              <w:keepNext/>
            </w:pPr>
            <w:r w:rsidRPr="00451D57">
              <w:t>Pozměňovací návrh</w:t>
            </w:r>
          </w:p>
        </w:tc>
      </w:tr>
      <w:tr w:rsidR="002C4056" w:rsidRPr="00451D57" w14:paraId="6731823E" w14:textId="77777777" w:rsidTr="002C4056">
        <w:trPr>
          <w:jc w:val="center"/>
        </w:trPr>
        <w:tc>
          <w:tcPr>
            <w:tcW w:w="4876" w:type="dxa"/>
            <w:hideMark/>
          </w:tcPr>
          <w:p w14:paraId="322CFFFE" w14:textId="77777777" w:rsidR="002C4056" w:rsidRPr="00451D57" w:rsidRDefault="002C4056">
            <w:pPr>
              <w:pStyle w:val="Normal6"/>
            </w:pPr>
            <w:r w:rsidRPr="00451D57">
              <w:t>(29)</w:t>
            </w:r>
            <w:r w:rsidRPr="00451D57">
              <w:tab/>
              <w:t xml:space="preserve">Touto směrnicí nejsou dotčena obecná pravidla a zásady vnitrostátního trestního práva týkající se ukládání nebo výkonu trestů podle konkrétních okolností v každém jednotlivém případě. Členské státy by měly mít možnost stanovit nejvhodnější druhy doplňkových sankcí nebo opatření. Podobně, pokud lze podle vnitrostátního práva uložit jako sankci odejmutí povolení a oprávnění k výkonu činností, které vedly ke spáchání daného trestného činu, měly by členské státy zajistit, aby tuto sankci mohli uložit sami soudci nebo soudy v rámci svých vlastních řízení nebo aby byl informován jiný příslušný orgán a aby tento mohl jednat v souladu s vnitrostátními procesními </w:t>
            </w:r>
            <w:r w:rsidRPr="00451D57">
              <w:lastRenderedPageBreak/>
              <w:t>pravidly daného členského státu.</w:t>
            </w:r>
          </w:p>
        </w:tc>
        <w:tc>
          <w:tcPr>
            <w:tcW w:w="4876" w:type="dxa"/>
            <w:hideMark/>
          </w:tcPr>
          <w:p w14:paraId="03657B22" w14:textId="5AE63A8D" w:rsidR="002C4056" w:rsidRPr="00451D57" w:rsidRDefault="002C4056">
            <w:pPr>
              <w:pStyle w:val="Normal6"/>
              <w:rPr>
                <w:szCs w:val="24"/>
              </w:rPr>
            </w:pPr>
            <w:r w:rsidRPr="00451D57">
              <w:lastRenderedPageBreak/>
              <w:t>(29)</w:t>
            </w:r>
            <w:r w:rsidRPr="00451D57">
              <w:tab/>
              <w:t>Touto směrnicí nejsou dotčena obecná pravidla a zásady vnitrostátního trestního práva týkající se ukládání nebo výkonu trestů podle konkrétních okolností v každém jednotlivém případě</w:t>
            </w:r>
            <w:r w:rsidRPr="00451D57">
              <w:rPr>
                <w:b/>
                <w:bCs/>
                <w:i/>
                <w:iCs/>
              </w:rPr>
              <w:t>, včetně aspektů, jako jsou věk, kognitivní schopnosti nebo stupeň nátlaku, jakému byl údajný pachatel podroben</w:t>
            </w:r>
            <w:r w:rsidRPr="00451D57">
              <w:t xml:space="preserve">. Členské státy by měly mít možnost stanovit nejvhodnější druhy doplňkových sankcí nebo opatření. Podobně, pokud lze podle vnitrostátního práva uložit jako sankci odejmutí povolení a oprávnění k výkonu činností, které vedly ke spáchání daného trestného činu, měly by členské státy zajistit, aby tuto sankci mohli uložit sami soudci nebo soudy v rámci svých vlastních </w:t>
            </w:r>
            <w:r w:rsidRPr="00451D57">
              <w:lastRenderedPageBreak/>
              <w:t>řízení nebo aby byl informován jiný příslušný orgán a aby tento mohl jednat v souladu s vnitrostátními procesními pravidly daného členského státu.</w:t>
            </w:r>
          </w:p>
        </w:tc>
      </w:tr>
    </w:tbl>
    <w:p w14:paraId="715E7BE2" w14:textId="77777777" w:rsidR="002C4056" w:rsidRPr="00451D57" w:rsidRDefault="002C4056" w:rsidP="002C4056">
      <w:pPr>
        <w:pStyle w:val="Olang"/>
      </w:pPr>
      <w:r w:rsidRPr="00451D57">
        <w:rPr>
          <w:noProof w:val="0"/>
        </w:rPr>
        <w:lastRenderedPageBreak/>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50C37480" w14:textId="77777777" w:rsidR="002C4056" w:rsidRPr="00451D57" w:rsidRDefault="002C4056" w:rsidP="002C4056">
      <w:r w:rsidRPr="00451D57">
        <w:rPr>
          <w:rStyle w:val="HideTWBExt"/>
        </w:rPr>
        <w:t>&lt;/Amend&gt;</w:t>
      </w:r>
    </w:p>
    <w:p w14:paraId="755945D0" w14:textId="4D612A35"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17</w:t>
      </w:r>
      <w:r w:rsidRPr="00451D57">
        <w:rPr>
          <w:rStyle w:val="HideTWBExt"/>
          <w:b w:val="0"/>
        </w:rPr>
        <w:t>&lt;/NumAm&gt;</w:t>
      </w:r>
    </w:p>
    <w:p w14:paraId="7CD82B4E"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0C023B29" w14:textId="77777777" w:rsidR="002C4056" w:rsidRPr="00451D57" w:rsidRDefault="002C4056" w:rsidP="002C4056">
      <w:pPr>
        <w:pStyle w:val="NormalBold"/>
      </w:pPr>
      <w:r w:rsidRPr="00451D57">
        <w:rPr>
          <w:rStyle w:val="HideTWBExt"/>
          <w:b w:val="0"/>
        </w:rPr>
        <w:t>&lt;Article&gt;</w:t>
      </w:r>
      <w:r w:rsidRPr="00451D57">
        <w:t>Bod odůvodnění 30</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57863FD6" w14:textId="77777777" w:rsidTr="002C4056">
        <w:trPr>
          <w:jc w:val="center"/>
        </w:trPr>
        <w:tc>
          <w:tcPr>
            <w:tcW w:w="9752" w:type="dxa"/>
            <w:gridSpan w:val="2"/>
          </w:tcPr>
          <w:p w14:paraId="4CA4560E" w14:textId="77777777" w:rsidR="002C4056" w:rsidRPr="00451D57" w:rsidRDefault="002C4056">
            <w:pPr>
              <w:keepNext/>
            </w:pPr>
          </w:p>
        </w:tc>
      </w:tr>
      <w:tr w:rsidR="002C4056" w:rsidRPr="00451D57" w14:paraId="61AEB094" w14:textId="77777777" w:rsidTr="002C4056">
        <w:trPr>
          <w:jc w:val="center"/>
        </w:trPr>
        <w:tc>
          <w:tcPr>
            <w:tcW w:w="4876" w:type="dxa"/>
            <w:hideMark/>
          </w:tcPr>
          <w:p w14:paraId="544BCC08" w14:textId="77777777" w:rsidR="002C4056" w:rsidRPr="00451D57" w:rsidRDefault="002C4056">
            <w:pPr>
              <w:pStyle w:val="ColumnHeading"/>
              <w:keepNext/>
            </w:pPr>
            <w:r w:rsidRPr="00451D57">
              <w:t>Znění navržené Komisí</w:t>
            </w:r>
          </w:p>
        </w:tc>
        <w:tc>
          <w:tcPr>
            <w:tcW w:w="4876" w:type="dxa"/>
            <w:hideMark/>
          </w:tcPr>
          <w:p w14:paraId="7ADF4032" w14:textId="77777777" w:rsidR="002C4056" w:rsidRPr="00451D57" w:rsidRDefault="002C4056">
            <w:pPr>
              <w:pStyle w:val="ColumnHeading"/>
              <w:keepNext/>
            </w:pPr>
            <w:r w:rsidRPr="00451D57">
              <w:t>Pozměňovací návrh</w:t>
            </w:r>
          </w:p>
        </w:tc>
      </w:tr>
      <w:tr w:rsidR="002C4056" w:rsidRPr="00451D57" w14:paraId="22372805" w14:textId="77777777" w:rsidTr="002C4056">
        <w:trPr>
          <w:jc w:val="center"/>
        </w:trPr>
        <w:tc>
          <w:tcPr>
            <w:tcW w:w="4876" w:type="dxa"/>
            <w:hideMark/>
          </w:tcPr>
          <w:p w14:paraId="05B905B2" w14:textId="7D3F7300" w:rsidR="002C4056" w:rsidRPr="00451D57" w:rsidRDefault="002C4056">
            <w:pPr>
              <w:pStyle w:val="Normal6"/>
            </w:pPr>
            <w:r w:rsidRPr="00451D57">
              <w:t>(30)</w:t>
            </w:r>
            <w:r w:rsidRPr="00451D57">
              <w:tab/>
              <w:t xml:space="preserve">K zajištění účinného vyšetřování a stíhání nedovoleného obchodování </w:t>
            </w:r>
            <w:r w:rsidR="00D00528" w:rsidRPr="00451D57">
              <w:t>s</w:t>
            </w:r>
            <w:r w:rsidR="00D00528">
              <w:t> </w:t>
            </w:r>
            <w:r w:rsidRPr="00451D57">
              <w:t xml:space="preserve">palnými zbraněmi </w:t>
            </w:r>
            <w:r w:rsidR="00D00528" w:rsidRPr="00451D57">
              <w:t>a</w:t>
            </w:r>
            <w:r w:rsidR="00D00528">
              <w:t> </w:t>
            </w:r>
            <w:r w:rsidRPr="00451D57">
              <w:t xml:space="preserve">jiných trestných činů souvisejících </w:t>
            </w:r>
            <w:r w:rsidR="00D00528" w:rsidRPr="00451D57">
              <w:t>s</w:t>
            </w:r>
            <w:r w:rsidR="00D00528">
              <w:t> </w:t>
            </w:r>
            <w:r w:rsidRPr="00451D57">
              <w:t xml:space="preserve">palnými zbraněmi by orgány příslušné k vyšetřování nebo stíhání těchto trestných činů měly mít možnost využívat účinné vyšetřovací nástroje, jako jsou nástroje používané v boji proti organizované trestné činnosti nebo jiné závažné trestné činnosti. Mezi tyto nástroje by v příslušných případech měly patřit například prohlídky jakéhokoliv osobního majetku, odposlechy komunikace, tajné sledování včetně elektronického sledování, pořizování zvukových záznamů v soukromých nebo veřejných dopravních prostředcích a na soukromých nebo veřejných místech a jejich uchovávání, pořizování obrazových záznamů osob ve veřejných dopravních prostředcích a na veřejných místech a jejich uchovávání, sledování zásilek </w:t>
            </w:r>
            <w:r w:rsidR="00D00528" w:rsidRPr="00451D57">
              <w:t>a</w:t>
            </w:r>
            <w:r w:rsidR="00D00528">
              <w:t> </w:t>
            </w:r>
            <w:r w:rsidRPr="00451D57">
              <w:t>finančního vyšetřování.</w:t>
            </w:r>
          </w:p>
        </w:tc>
        <w:tc>
          <w:tcPr>
            <w:tcW w:w="4876" w:type="dxa"/>
            <w:hideMark/>
          </w:tcPr>
          <w:p w14:paraId="261C2EAB" w14:textId="32A517D0" w:rsidR="002C4056" w:rsidRPr="00451D57" w:rsidRDefault="002C4056">
            <w:pPr>
              <w:pStyle w:val="Normal6"/>
              <w:rPr>
                <w:szCs w:val="24"/>
              </w:rPr>
            </w:pPr>
            <w:r w:rsidRPr="00451D57">
              <w:t>(30)</w:t>
            </w:r>
            <w:r w:rsidRPr="00451D57">
              <w:tab/>
              <w:t xml:space="preserve">K zajištění účinného vyšetřování a stíhání nedovoleného obchodování </w:t>
            </w:r>
            <w:r w:rsidR="00D00528" w:rsidRPr="00451D57">
              <w:t>s</w:t>
            </w:r>
            <w:r w:rsidR="00D00528">
              <w:t> </w:t>
            </w:r>
            <w:r w:rsidRPr="00451D57">
              <w:t xml:space="preserve">palnými zbraněmi </w:t>
            </w:r>
            <w:r w:rsidR="00D00528" w:rsidRPr="00451D57">
              <w:t>a</w:t>
            </w:r>
            <w:r w:rsidR="00D00528">
              <w:t> </w:t>
            </w:r>
            <w:r w:rsidRPr="00451D57">
              <w:t xml:space="preserve">jiných trestných činů souvisejících </w:t>
            </w:r>
            <w:r w:rsidR="00D00528" w:rsidRPr="00451D57">
              <w:t>s</w:t>
            </w:r>
            <w:r w:rsidR="00D00528">
              <w:t> </w:t>
            </w:r>
            <w:r w:rsidRPr="00451D57">
              <w:t>palnými zbraněmi by orgány příslušné k vyšetřování nebo stíhání těchto trestných činů měly mít možnost využívat účinné vyšetřovací nástroje</w:t>
            </w:r>
            <w:r w:rsidRPr="00451D57">
              <w:rPr>
                <w:b/>
                <w:bCs/>
                <w:i/>
                <w:iCs/>
              </w:rPr>
              <w:t xml:space="preserve">, včetně zvláštních vyšetřovacích nástrojů, </w:t>
            </w:r>
            <w:r w:rsidRPr="00451D57">
              <w:t xml:space="preserve">jako jsou nástroje používané v boji proti organizované trestné činnosti nebo jiné závažné trestné činnosti. Mezi tyto nástroje by v příslušných případech měly patřit například prohlídky jakéhokoliv osobního majetku, odposlechy komunikace, tajné sledování včetně elektronického sledování, pořizování zvukových záznamů v soukromých nebo veřejných dopravních prostředcích a na soukromých nebo veřejných místech a jejich uchovávání, pořizování obrazových záznamů osob ve veřejných dopravních prostředcích a na veřejných místech a jejich uchovávání, sledování zásilek </w:t>
            </w:r>
            <w:r w:rsidR="00D00528" w:rsidRPr="00451D57">
              <w:t>a</w:t>
            </w:r>
            <w:r w:rsidR="00D00528">
              <w:t> </w:t>
            </w:r>
            <w:r w:rsidRPr="00451D57">
              <w:t xml:space="preserve">finančního vyšetřování. </w:t>
            </w:r>
          </w:p>
        </w:tc>
      </w:tr>
    </w:tbl>
    <w:p w14:paraId="39070FC0"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5EF3FA9C" w14:textId="77777777" w:rsidR="002C4056" w:rsidRPr="00451D57" w:rsidRDefault="002C4056" w:rsidP="002C4056">
      <w:r w:rsidRPr="00451D57">
        <w:rPr>
          <w:rStyle w:val="HideTWBExt"/>
        </w:rPr>
        <w:t>&lt;/Amend&gt;</w:t>
      </w:r>
    </w:p>
    <w:p w14:paraId="50E225E9" w14:textId="239D1E2E"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18</w:t>
      </w:r>
      <w:r w:rsidRPr="00451D57">
        <w:rPr>
          <w:rStyle w:val="HideTWBExt"/>
          <w:b w:val="0"/>
        </w:rPr>
        <w:t>&lt;/NumAm&gt;</w:t>
      </w:r>
    </w:p>
    <w:p w14:paraId="0ED5436C"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26884FAA" w14:textId="1DF73123" w:rsidR="002C4056" w:rsidRPr="00451D57" w:rsidRDefault="002C4056" w:rsidP="002C4056">
      <w:pPr>
        <w:pStyle w:val="NormalBold"/>
      </w:pPr>
      <w:r w:rsidRPr="00451D57">
        <w:rPr>
          <w:rStyle w:val="HideTWBExt"/>
          <w:b w:val="0"/>
        </w:rPr>
        <w:t>&lt;Article&gt;</w:t>
      </w:r>
      <w:r w:rsidRPr="00451D57">
        <w:t xml:space="preserve">Bod odůvodnění 30 </w:t>
      </w:r>
      <w:r w:rsidR="00D00528" w:rsidRPr="00451D57">
        <w:t>a</w:t>
      </w:r>
      <w:r w:rsidR="00D00528">
        <w:t> </w:t>
      </w:r>
      <w:r w:rsidRPr="00451D57">
        <w:t>(nový)</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7CC66CBC" w14:textId="77777777" w:rsidTr="002C4056">
        <w:trPr>
          <w:jc w:val="center"/>
        </w:trPr>
        <w:tc>
          <w:tcPr>
            <w:tcW w:w="9752" w:type="dxa"/>
            <w:gridSpan w:val="2"/>
          </w:tcPr>
          <w:p w14:paraId="566506E5" w14:textId="77777777" w:rsidR="002C4056" w:rsidRPr="00451D57" w:rsidRDefault="002C4056">
            <w:pPr>
              <w:keepNext/>
            </w:pPr>
          </w:p>
        </w:tc>
      </w:tr>
      <w:tr w:rsidR="002C4056" w:rsidRPr="00451D57" w14:paraId="609C7DF4" w14:textId="77777777" w:rsidTr="002C4056">
        <w:trPr>
          <w:jc w:val="center"/>
        </w:trPr>
        <w:tc>
          <w:tcPr>
            <w:tcW w:w="4876" w:type="dxa"/>
            <w:hideMark/>
          </w:tcPr>
          <w:p w14:paraId="63465790" w14:textId="77777777" w:rsidR="002C4056" w:rsidRPr="00451D57" w:rsidRDefault="002C4056">
            <w:pPr>
              <w:pStyle w:val="ColumnHeading"/>
              <w:keepNext/>
            </w:pPr>
            <w:r w:rsidRPr="00451D57">
              <w:t>Znění navržené Komisí</w:t>
            </w:r>
          </w:p>
        </w:tc>
        <w:tc>
          <w:tcPr>
            <w:tcW w:w="4876" w:type="dxa"/>
            <w:hideMark/>
          </w:tcPr>
          <w:p w14:paraId="1C9A257A" w14:textId="77777777" w:rsidR="002C4056" w:rsidRPr="00451D57" w:rsidRDefault="002C4056">
            <w:pPr>
              <w:pStyle w:val="ColumnHeading"/>
              <w:keepNext/>
            </w:pPr>
            <w:r w:rsidRPr="00451D57">
              <w:t>Pozměňovací návrh</w:t>
            </w:r>
          </w:p>
        </w:tc>
      </w:tr>
      <w:tr w:rsidR="002C4056" w:rsidRPr="00451D57" w14:paraId="1DA27A2C" w14:textId="77777777" w:rsidTr="002C4056">
        <w:trPr>
          <w:jc w:val="center"/>
        </w:trPr>
        <w:tc>
          <w:tcPr>
            <w:tcW w:w="4876" w:type="dxa"/>
          </w:tcPr>
          <w:p w14:paraId="6E98E22A" w14:textId="77777777" w:rsidR="002C4056" w:rsidRPr="00451D57" w:rsidRDefault="002C4056">
            <w:pPr>
              <w:pStyle w:val="Normal6"/>
            </w:pPr>
          </w:p>
        </w:tc>
        <w:tc>
          <w:tcPr>
            <w:tcW w:w="4876" w:type="dxa"/>
            <w:hideMark/>
          </w:tcPr>
          <w:p w14:paraId="7A294E01" w14:textId="63314487" w:rsidR="002C4056" w:rsidRPr="00451D57" w:rsidRDefault="002C4056">
            <w:pPr>
              <w:pStyle w:val="Normal6"/>
              <w:rPr>
                <w:szCs w:val="24"/>
              </w:rPr>
            </w:pPr>
            <w:r w:rsidRPr="00451D57">
              <w:rPr>
                <w:b/>
                <w:i/>
              </w:rPr>
              <w:t>(30a)</w:t>
            </w:r>
            <w:r w:rsidRPr="00451D57">
              <w:rPr>
                <w:b/>
                <w:i/>
              </w:rPr>
              <w:tab/>
              <w:t xml:space="preserve">Vyšetřování </w:t>
            </w:r>
            <w:r w:rsidR="00D00528" w:rsidRPr="00451D57">
              <w:rPr>
                <w:b/>
                <w:i/>
              </w:rPr>
              <w:t>a</w:t>
            </w:r>
            <w:r w:rsidR="00D00528">
              <w:rPr>
                <w:b/>
                <w:i/>
              </w:rPr>
              <w:t> </w:t>
            </w:r>
            <w:r w:rsidRPr="00451D57">
              <w:rPr>
                <w:b/>
                <w:i/>
              </w:rPr>
              <w:t xml:space="preserve">stíhání trestných činů, na které se vztahuje tato směrnice, často vyžaduje koordinované využívání vyšetřovacích opatření, včetně zvláštních vyšetřovacích nástrojů, </w:t>
            </w:r>
            <w:r w:rsidR="00D00528" w:rsidRPr="00451D57">
              <w:rPr>
                <w:b/>
                <w:i/>
              </w:rPr>
              <w:t>v</w:t>
            </w:r>
            <w:r w:rsidR="00D00528">
              <w:rPr>
                <w:b/>
                <w:i/>
              </w:rPr>
              <w:t> </w:t>
            </w:r>
            <w:r w:rsidRPr="00451D57">
              <w:rPr>
                <w:b/>
                <w:i/>
              </w:rPr>
              <w:t xml:space="preserve">několika členských státech. Účinná koordinace mezi soudními </w:t>
            </w:r>
            <w:r w:rsidR="00D00528" w:rsidRPr="00451D57">
              <w:rPr>
                <w:b/>
                <w:i/>
              </w:rPr>
              <w:t>a</w:t>
            </w:r>
            <w:r w:rsidR="00D00528">
              <w:rPr>
                <w:b/>
                <w:i/>
              </w:rPr>
              <w:t> </w:t>
            </w:r>
            <w:r w:rsidRPr="00451D57">
              <w:rPr>
                <w:b/>
                <w:i/>
              </w:rPr>
              <w:t xml:space="preserve">policejními orgány je nezbytná </w:t>
            </w:r>
            <w:r w:rsidR="00D00528" w:rsidRPr="00451D57">
              <w:rPr>
                <w:b/>
                <w:i/>
              </w:rPr>
              <w:t>k</w:t>
            </w:r>
            <w:r w:rsidR="00D00528">
              <w:rPr>
                <w:b/>
                <w:i/>
              </w:rPr>
              <w:t> </w:t>
            </w:r>
            <w:r w:rsidRPr="00451D57">
              <w:rPr>
                <w:b/>
                <w:i/>
              </w:rPr>
              <w:t xml:space="preserve">zajištění zákonnosti, nezbytnosti, přiměřenosti </w:t>
            </w:r>
            <w:r w:rsidR="00D00528" w:rsidRPr="00451D57">
              <w:rPr>
                <w:b/>
                <w:i/>
              </w:rPr>
              <w:t>a</w:t>
            </w:r>
            <w:r w:rsidR="00D00528">
              <w:rPr>
                <w:b/>
                <w:i/>
              </w:rPr>
              <w:t> </w:t>
            </w:r>
            <w:r w:rsidRPr="00451D57">
              <w:rPr>
                <w:b/>
                <w:i/>
              </w:rPr>
              <w:t xml:space="preserve">účinnosti těchto opatření </w:t>
            </w:r>
            <w:r w:rsidR="00D00528" w:rsidRPr="00451D57">
              <w:rPr>
                <w:b/>
                <w:i/>
              </w:rPr>
              <w:t>a</w:t>
            </w:r>
            <w:r w:rsidR="00D00528">
              <w:rPr>
                <w:b/>
                <w:i/>
              </w:rPr>
              <w:t> </w:t>
            </w:r>
            <w:r w:rsidR="00D00528" w:rsidRPr="00451D57">
              <w:rPr>
                <w:b/>
                <w:i/>
              </w:rPr>
              <w:t>k</w:t>
            </w:r>
            <w:r w:rsidR="00D00528">
              <w:rPr>
                <w:b/>
                <w:i/>
              </w:rPr>
              <w:t> </w:t>
            </w:r>
            <w:r w:rsidRPr="00451D57">
              <w:rPr>
                <w:b/>
                <w:i/>
              </w:rPr>
              <w:t xml:space="preserve">usnadnění shromažďování </w:t>
            </w:r>
            <w:r w:rsidR="00D00528" w:rsidRPr="00451D57">
              <w:rPr>
                <w:b/>
                <w:i/>
              </w:rPr>
              <w:t>a</w:t>
            </w:r>
            <w:r w:rsidR="00D00528">
              <w:rPr>
                <w:b/>
                <w:i/>
              </w:rPr>
              <w:t> </w:t>
            </w:r>
            <w:r w:rsidRPr="00451D57">
              <w:rPr>
                <w:b/>
                <w:i/>
              </w:rPr>
              <w:t xml:space="preserve">přípustnosti důkazů napříč jurisdikcemi. Europol </w:t>
            </w:r>
            <w:r w:rsidR="00D00528" w:rsidRPr="00451D57">
              <w:rPr>
                <w:b/>
                <w:i/>
              </w:rPr>
              <w:t>a</w:t>
            </w:r>
            <w:r w:rsidR="00D00528">
              <w:rPr>
                <w:b/>
                <w:i/>
              </w:rPr>
              <w:t> </w:t>
            </w:r>
            <w:r w:rsidRPr="00451D57">
              <w:rPr>
                <w:b/>
                <w:i/>
              </w:rPr>
              <w:t xml:space="preserve">Eurojust by </w:t>
            </w:r>
            <w:r w:rsidR="00D00528" w:rsidRPr="00451D57">
              <w:rPr>
                <w:b/>
                <w:i/>
              </w:rPr>
              <w:t>v</w:t>
            </w:r>
            <w:r w:rsidR="00D00528">
              <w:rPr>
                <w:b/>
                <w:i/>
              </w:rPr>
              <w:t> </w:t>
            </w:r>
            <w:r w:rsidRPr="00451D57">
              <w:rPr>
                <w:b/>
                <w:i/>
              </w:rPr>
              <w:t xml:space="preserve">rámci svých pravomocí měly podporovat příslušné vnitrostátní orgány tím, že budou usnadňovat spolupráci </w:t>
            </w:r>
            <w:r w:rsidR="00D00528" w:rsidRPr="00451D57">
              <w:rPr>
                <w:b/>
                <w:i/>
              </w:rPr>
              <w:t>a</w:t>
            </w:r>
            <w:r w:rsidR="00D00528">
              <w:rPr>
                <w:b/>
                <w:i/>
              </w:rPr>
              <w:t> </w:t>
            </w:r>
            <w:r w:rsidRPr="00451D57">
              <w:rPr>
                <w:b/>
                <w:i/>
              </w:rPr>
              <w:t xml:space="preserve">koordinaci mezi těmito orgány, </w:t>
            </w:r>
            <w:r w:rsidR="00D00528" w:rsidRPr="00451D57">
              <w:rPr>
                <w:b/>
                <w:i/>
              </w:rPr>
              <w:t>a</w:t>
            </w:r>
            <w:r w:rsidR="00D00528">
              <w:rPr>
                <w:b/>
                <w:i/>
              </w:rPr>
              <w:t> </w:t>
            </w:r>
            <w:r w:rsidRPr="00451D57">
              <w:rPr>
                <w:b/>
                <w:i/>
              </w:rPr>
              <w:t xml:space="preserve">to včetně soudních orgánů, pokud jde </w:t>
            </w:r>
            <w:r w:rsidR="00D00528" w:rsidRPr="00451D57">
              <w:rPr>
                <w:b/>
                <w:i/>
              </w:rPr>
              <w:t>o</w:t>
            </w:r>
            <w:r w:rsidR="00D00528">
              <w:rPr>
                <w:b/>
                <w:i/>
              </w:rPr>
              <w:t> </w:t>
            </w:r>
            <w:r w:rsidRPr="00451D57">
              <w:rPr>
                <w:b/>
                <w:i/>
              </w:rPr>
              <w:t xml:space="preserve">výkon evropských vyšetřovacích příkazů </w:t>
            </w:r>
            <w:r w:rsidR="00D00528" w:rsidRPr="00451D57">
              <w:rPr>
                <w:b/>
                <w:i/>
              </w:rPr>
              <w:t>a</w:t>
            </w:r>
            <w:r w:rsidR="00D00528">
              <w:rPr>
                <w:b/>
                <w:i/>
              </w:rPr>
              <w:t> </w:t>
            </w:r>
            <w:r w:rsidRPr="00451D57">
              <w:rPr>
                <w:b/>
                <w:i/>
              </w:rPr>
              <w:t xml:space="preserve">koordinované provádění vyšetřovacích opatření </w:t>
            </w:r>
            <w:r w:rsidR="00D00528" w:rsidRPr="00451D57">
              <w:rPr>
                <w:b/>
                <w:i/>
              </w:rPr>
              <w:t>v</w:t>
            </w:r>
            <w:r w:rsidR="00D00528">
              <w:rPr>
                <w:b/>
                <w:i/>
              </w:rPr>
              <w:t> </w:t>
            </w:r>
            <w:r w:rsidRPr="00451D57">
              <w:rPr>
                <w:b/>
                <w:i/>
              </w:rPr>
              <w:t>rámci přeshraničních vyšetřování.</w:t>
            </w:r>
          </w:p>
        </w:tc>
      </w:tr>
    </w:tbl>
    <w:p w14:paraId="7D359C8F"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0CC40B18" w14:textId="77777777" w:rsidR="002C4056" w:rsidRPr="00451D57" w:rsidRDefault="002C4056" w:rsidP="002C4056">
      <w:r w:rsidRPr="00451D57">
        <w:rPr>
          <w:rStyle w:val="HideTWBExt"/>
        </w:rPr>
        <w:t>&lt;/Amend&gt;</w:t>
      </w:r>
    </w:p>
    <w:p w14:paraId="57EA55FC" w14:textId="1538AB4D"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19</w:t>
      </w:r>
      <w:r w:rsidRPr="00451D57">
        <w:rPr>
          <w:rStyle w:val="HideTWBExt"/>
          <w:b w:val="0"/>
        </w:rPr>
        <w:t>&lt;/NumAm&gt;</w:t>
      </w:r>
    </w:p>
    <w:p w14:paraId="53F17C36"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72371162" w14:textId="77777777" w:rsidR="002C4056" w:rsidRPr="00451D57" w:rsidRDefault="002C4056" w:rsidP="002C4056">
      <w:pPr>
        <w:pStyle w:val="NormalBold"/>
      </w:pPr>
      <w:r w:rsidRPr="00451D57">
        <w:rPr>
          <w:rStyle w:val="HideTWBExt"/>
          <w:b w:val="0"/>
        </w:rPr>
        <w:t>&lt;Article&gt;</w:t>
      </w:r>
      <w:r w:rsidRPr="00451D57">
        <w:t>Bod odůvodnění 31</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1495F5A8" w14:textId="77777777" w:rsidTr="002C4056">
        <w:trPr>
          <w:jc w:val="center"/>
        </w:trPr>
        <w:tc>
          <w:tcPr>
            <w:tcW w:w="9752" w:type="dxa"/>
            <w:gridSpan w:val="2"/>
          </w:tcPr>
          <w:p w14:paraId="45A2E0C6" w14:textId="77777777" w:rsidR="002C4056" w:rsidRPr="00451D57" w:rsidRDefault="002C4056">
            <w:pPr>
              <w:keepNext/>
            </w:pPr>
          </w:p>
        </w:tc>
      </w:tr>
      <w:tr w:rsidR="002C4056" w:rsidRPr="00451D57" w14:paraId="312E0B6F" w14:textId="77777777" w:rsidTr="002C4056">
        <w:trPr>
          <w:jc w:val="center"/>
        </w:trPr>
        <w:tc>
          <w:tcPr>
            <w:tcW w:w="4876" w:type="dxa"/>
            <w:hideMark/>
          </w:tcPr>
          <w:p w14:paraId="57FDECD2" w14:textId="77777777" w:rsidR="002C4056" w:rsidRPr="00451D57" w:rsidRDefault="002C4056">
            <w:pPr>
              <w:pStyle w:val="ColumnHeading"/>
              <w:keepNext/>
            </w:pPr>
            <w:r w:rsidRPr="00451D57">
              <w:t>Znění navržené Komisí</w:t>
            </w:r>
          </w:p>
        </w:tc>
        <w:tc>
          <w:tcPr>
            <w:tcW w:w="4876" w:type="dxa"/>
            <w:hideMark/>
          </w:tcPr>
          <w:p w14:paraId="4373165F" w14:textId="77777777" w:rsidR="002C4056" w:rsidRPr="00451D57" w:rsidRDefault="002C4056">
            <w:pPr>
              <w:pStyle w:val="ColumnHeading"/>
              <w:keepNext/>
            </w:pPr>
            <w:r w:rsidRPr="00451D57">
              <w:t>Pozměňovací návrh</w:t>
            </w:r>
          </w:p>
        </w:tc>
      </w:tr>
      <w:tr w:rsidR="002C4056" w:rsidRPr="00451D57" w14:paraId="41AEA93B" w14:textId="77777777" w:rsidTr="002C4056">
        <w:trPr>
          <w:jc w:val="center"/>
        </w:trPr>
        <w:tc>
          <w:tcPr>
            <w:tcW w:w="4876" w:type="dxa"/>
            <w:hideMark/>
          </w:tcPr>
          <w:p w14:paraId="4E7981C2" w14:textId="6FE8DE8C" w:rsidR="002C4056" w:rsidRPr="00451D57" w:rsidRDefault="002C4056">
            <w:pPr>
              <w:pStyle w:val="Normal6"/>
            </w:pPr>
            <w:r w:rsidRPr="00451D57">
              <w:t>(31)</w:t>
            </w:r>
            <w:r w:rsidRPr="00451D57">
              <w:tab/>
            </w:r>
            <w:r w:rsidRPr="00451D57">
              <w:rPr>
                <w:b/>
                <w:bCs/>
                <w:i/>
                <w:iCs/>
              </w:rPr>
              <w:t>Členské</w:t>
            </w:r>
            <w:r w:rsidRPr="00451D57">
              <w:t xml:space="preserve"> státy </w:t>
            </w:r>
            <w:r w:rsidRPr="00451D57">
              <w:rPr>
                <w:b/>
                <w:bCs/>
                <w:i/>
                <w:iCs/>
              </w:rPr>
              <w:t>by</w:t>
            </w:r>
            <w:r w:rsidRPr="00451D57">
              <w:t xml:space="preserve"> měly mít možnost přijmout veškerá nezbytná opatření </w:t>
            </w:r>
            <w:r w:rsidR="00D00528" w:rsidRPr="00451D57">
              <w:t>v</w:t>
            </w:r>
            <w:r w:rsidR="00D00528">
              <w:t> </w:t>
            </w:r>
            <w:r w:rsidRPr="00451D57">
              <w:t xml:space="preserve">souladu se směrnicí Evropského parlamentu </w:t>
            </w:r>
            <w:r w:rsidR="00D00528" w:rsidRPr="00451D57">
              <w:t>a</w:t>
            </w:r>
            <w:r w:rsidR="00D00528">
              <w:t> </w:t>
            </w:r>
            <w:r w:rsidRPr="00451D57">
              <w:t>Rady (EU) 2024/1260</w:t>
            </w:r>
            <w:r w:rsidRPr="00451D57">
              <w:rPr>
                <w:b/>
                <w:i/>
                <w:vertAlign w:val="superscript"/>
              </w:rPr>
              <w:t>8</w:t>
            </w:r>
            <w:r w:rsidRPr="00451D57">
              <w:t xml:space="preserve">. Pro zajištění terminologické soudržnosti </w:t>
            </w:r>
            <w:r w:rsidR="00D00528" w:rsidRPr="00451D57">
              <w:t>s</w:t>
            </w:r>
            <w:r w:rsidR="00D00528">
              <w:t> </w:t>
            </w:r>
            <w:r w:rsidRPr="00451D57">
              <w:t xml:space="preserve">ostatními právními nástroji týkajícími se palných zbraní, jako je protokol OSN </w:t>
            </w:r>
            <w:r w:rsidR="00D00528" w:rsidRPr="00451D57">
              <w:t>a</w:t>
            </w:r>
            <w:r w:rsidR="00D00528">
              <w:t> </w:t>
            </w:r>
            <w:r w:rsidRPr="00451D57">
              <w:t xml:space="preserve">nařízení </w:t>
            </w:r>
            <w:r w:rsidR="00D00528" w:rsidRPr="00451D57">
              <w:t>o</w:t>
            </w:r>
            <w:r w:rsidR="00D00528">
              <w:t> </w:t>
            </w:r>
            <w:r w:rsidRPr="00451D57">
              <w:t xml:space="preserve">palných zbraních, by měl být </w:t>
            </w:r>
            <w:r w:rsidR="00D00528" w:rsidRPr="00451D57">
              <w:t>v</w:t>
            </w:r>
            <w:r w:rsidR="00D00528">
              <w:t> </w:t>
            </w:r>
            <w:r w:rsidRPr="00451D57">
              <w:t xml:space="preserve">této směrnici používán výraz „zabavení“. </w:t>
            </w:r>
            <w:r w:rsidR="00D00528" w:rsidRPr="00451D57">
              <w:t>V</w:t>
            </w:r>
            <w:r w:rsidR="00D00528">
              <w:t> </w:t>
            </w:r>
            <w:r w:rsidRPr="00451D57">
              <w:t xml:space="preserve">souvislosti se zabavením palných zbraní, jejich hlavních částí </w:t>
            </w:r>
            <w:r w:rsidR="00D00528" w:rsidRPr="00451D57">
              <w:t>a</w:t>
            </w:r>
            <w:r w:rsidR="00D00528">
              <w:t> </w:t>
            </w:r>
            <w:r w:rsidRPr="00451D57">
              <w:t xml:space="preserve">střeliva by se „zabavením“ mělo rozumět „zajištění“ </w:t>
            </w:r>
            <w:r w:rsidRPr="00451D57">
              <w:lastRenderedPageBreak/>
              <w:t>podle směrnice (EU) 2024/1260.</w:t>
            </w:r>
          </w:p>
        </w:tc>
        <w:tc>
          <w:tcPr>
            <w:tcW w:w="4876" w:type="dxa"/>
            <w:hideMark/>
          </w:tcPr>
          <w:p w14:paraId="2673C08D" w14:textId="42C552B9" w:rsidR="002C4056" w:rsidRPr="00451D57" w:rsidRDefault="002C4056">
            <w:pPr>
              <w:pStyle w:val="Normal6"/>
              <w:rPr>
                <w:szCs w:val="24"/>
              </w:rPr>
            </w:pPr>
            <w:r w:rsidRPr="00451D57">
              <w:lastRenderedPageBreak/>
              <w:t>(31)</w:t>
            </w:r>
            <w:r w:rsidRPr="00451D57">
              <w:tab/>
            </w:r>
            <w:r w:rsidRPr="00451D57">
              <w:rPr>
                <w:b/>
                <w:bCs/>
                <w:i/>
                <w:iCs/>
              </w:rPr>
              <w:t>Pro účely této směrnice by členské</w:t>
            </w:r>
            <w:r w:rsidRPr="00451D57">
              <w:t xml:space="preserve"> státy měly mít možnost přijmout veškerá nezbytná opatření </w:t>
            </w:r>
            <w:r w:rsidR="00D00528" w:rsidRPr="00451D57">
              <w:t>v</w:t>
            </w:r>
            <w:r w:rsidR="00D00528">
              <w:t> </w:t>
            </w:r>
            <w:r w:rsidRPr="00451D57">
              <w:t xml:space="preserve">souladu se směrnicí Evropského parlamentu </w:t>
            </w:r>
            <w:r w:rsidR="00D00528" w:rsidRPr="00451D57">
              <w:t>a</w:t>
            </w:r>
            <w:r w:rsidR="00D00528">
              <w:t> </w:t>
            </w:r>
            <w:r w:rsidRPr="00451D57">
              <w:t>Rady (EU) 2024/1260</w:t>
            </w:r>
            <w:r w:rsidRPr="00451D57">
              <w:rPr>
                <w:b/>
                <w:i/>
                <w:vertAlign w:val="superscript"/>
              </w:rPr>
              <w:t>22</w:t>
            </w:r>
            <w:r w:rsidRPr="00451D57">
              <w:t xml:space="preserve">. Pro zajištění terminologické soudržnosti </w:t>
            </w:r>
            <w:r w:rsidR="00D00528" w:rsidRPr="00451D57">
              <w:t>s</w:t>
            </w:r>
            <w:r w:rsidR="00D00528">
              <w:t> </w:t>
            </w:r>
            <w:r w:rsidRPr="00451D57">
              <w:t xml:space="preserve">ostatními právními nástroji týkajícími se palných zbraní, jako je protokol OSN </w:t>
            </w:r>
            <w:r w:rsidR="00D00528" w:rsidRPr="00451D57">
              <w:t>a</w:t>
            </w:r>
            <w:r w:rsidR="00D00528">
              <w:t> </w:t>
            </w:r>
            <w:r w:rsidRPr="00451D57">
              <w:t xml:space="preserve">nařízení </w:t>
            </w:r>
            <w:r w:rsidR="00D00528" w:rsidRPr="00451D57">
              <w:t>o</w:t>
            </w:r>
            <w:r w:rsidR="00D00528">
              <w:t> </w:t>
            </w:r>
            <w:r w:rsidRPr="00451D57">
              <w:t xml:space="preserve">palných zbraních, by měl být </w:t>
            </w:r>
            <w:r w:rsidR="00D00528" w:rsidRPr="00451D57">
              <w:t>v</w:t>
            </w:r>
            <w:r w:rsidR="00D00528">
              <w:t> </w:t>
            </w:r>
            <w:r w:rsidRPr="00451D57">
              <w:t xml:space="preserve">této směrnici používán výraz „zabavení“. </w:t>
            </w:r>
            <w:r w:rsidR="00D00528" w:rsidRPr="00451D57">
              <w:t>V</w:t>
            </w:r>
            <w:r w:rsidR="00D00528">
              <w:t> </w:t>
            </w:r>
            <w:r w:rsidRPr="00451D57">
              <w:t xml:space="preserve">souvislosti se zabavením palných zbraní, jejich hlavních částí </w:t>
            </w:r>
            <w:r w:rsidR="00D00528" w:rsidRPr="00451D57">
              <w:t>a</w:t>
            </w:r>
            <w:r w:rsidR="00D00528">
              <w:t> </w:t>
            </w:r>
            <w:r w:rsidRPr="00451D57">
              <w:t xml:space="preserve">střeliva by se „zabavením“ </w:t>
            </w:r>
            <w:r w:rsidRPr="00451D57">
              <w:lastRenderedPageBreak/>
              <w:t xml:space="preserve">mělo rozumět „zajištění“ podle směrnice (EU) 2024/1260. </w:t>
            </w:r>
            <w:r w:rsidRPr="00451D57">
              <w:rPr>
                <w:b/>
                <w:i/>
              </w:rPr>
              <w:t xml:space="preserve">Jakékoli zařízení použité ke spáchání některého </w:t>
            </w:r>
            <w:r w:rsidR="00D00528" w:rsidRPr="00451D57">
              <w:rPr>
                <w:b/>
                <w:i/>
              </w:rPr>
              <w:t>z</w:t>
            </w:r>
            <w:r w:rsidR="00D00528">
              <w:rPr>
                <w:b/>
                <w:i/>
              </w:rPr>
              <w:t> </w:t>
            </w:r>
            <w:r w:rsidRPr="00451D57">
              <w:rPr>
                <w:b/>
                <w:i/>
              </w:rPr>
              <w:t xml:space="preserve">trestných činů definovaných </w:t>
            </w:r>
            <w:r w:rsidR="00D00528" w:rsidRPr="00451D57">
              <w:rPr>
                <w:b/>
                <w:i/>
              </w:rPr>
              <w:t>v</w:t>
            </w:r>
            <w:r w:rsidR="00D00528">
              <w:rPr>
                <w:b/>
                <w:i/>
              </w:rPr>
              <w:t> </w:t>
            </w:r>
            <w:r w:rsidRPr="00451D57">
              <w:rPr>
                <w:b/>
                <w:i/>
              </w:rPr>
              <w:t xml:space="preserve">této směrnici, včetně 3D tiskáren, počítačem řízených (CNC) zařízení na obrábění kovů nebo podobných počítačem řízených systémů, lze rovněž </w:t>
            </w:r>
            <w:r w:rsidR="00D00528" w:rsidRPr="00451D57">
              <w:rPr>
                <w:b/>
                <w:i/>
              </w:rPr>
              <w:t>v</w:t>
            </w:r>
            <w:r w:rsidR="00D00528">
              <w:rPr>
                <w:b/>
                <w:i/>
              </w:rPr>
              <w:t> </w:t>
            </w:r>
            <w:r w:rsidRPr="00451D57">
              <w:rPr>
                <w:b/>
                <w:i/>
              </w:rPr>
              <w:t xml:space="preserve">souladu </w:t>
            </w:r>
            <w:r w:rsidR="00D00528" w:rsidRPr="00451D57">
              <w:rPr>
                <w:b/>
                <w:i/>
              </w:rPr>
              <w:t>s</w:t>
            </w:r>
            <w:r w:rsidR="00D00528">
              <w:rPr>
                <w:b/>
                <w:i/>
              </w:rPr>
              <w:t> </w:t>
            </w:r>
            <w:r w:rsidRPr="00451D57">
              <w:rPr>
                <w:b/>
                <w:i/>
              </w:rPr>
              <w:t xml:space="preserve">vnitrostátním právem považovat za nástroje trestného činu </w:t>
            </w:r>
            <w:r w:rsidR="00D00528" w:rsidRPr="00451D57">
              <w:rPr>
                <w:b/>
                <w:i/>
              </w:rPr>
              <w:t>a</w:t>
            </w:r>
            <w:r w:rsidR="00D00528">
              <w:rPr>
                <w:b/>
                <w:i/>
              </w:rPr>
              <w:t> </w:t>
            </w:r>
            <w:r w:rsidRPr="00451D57">
              <w:rPr>
                <w:b/>
                <w:i/>
              </w:rPr>
              <w:t xml:space="preserve">zabavit </w:t>
            </w:r>
            <w:r w:rsidR="00D00528" w:rsidRPr="00451D57">
              <w:rPr>
                <w:b/>
                <w:i/>
              </w:rPr>
              <w:t>v</w:t>
            </w:r>
            <w:r w:rsidR="00D00528">
              <w:rPr>
                <w:b/>
                <w:i/>
              </w:rPr>
              <w:t> </w:t>
            </w:r>
            <w:r w:rsidRPr="00451D57">
              <w:rPr>
                <w:b/>
                <w:i/>
              </w:rPr>
              <w:t>rámci vyšetřování.</w:t>
            </w:r>
          </w:p>
        </w:tc>
      </w:tr>
      <w:tr w:rsidR="002C4056" w:rsidRPr="00451D57" w14:paraId="7DF8D2A7" w14:textId="77777777" w:rsidTr="002C4056">
        <w:trPr>
          <w:jc w:val="center"/>
        </w:trPr>
        <w:tc>
          <w:tcPr>
            <w:tcW w:w="4876" w:type="dxa"/>
            <w:hideMark/>
          </w:tcPr>
          <w:p w14:paraId="649F0543" w14:textId="77777777" w:rsidR="002C4056" w:rsidRPr="00451D57" w:rsidRDefault="002C4056">
            <w:pPr>
              <w:pStyle w:val="Normal6"/>
            </w:pPr>
            <w:r w:rsidRPr="00451D57">
              <w:lastRenderedPageBreak/>
              <w:t>__________________</w:t>
            </w:r>
          </w:p>
        </w:tc>
        <w:tc>
          <w:tcPr>
            <w:tcW w:w="4876" w:type="dxa"/>
            <w:hideMark/>
          </w:tcPr>
          <w:p w14:paraId="4399CA75" w14:textId="77777777" w:rsidR="002C4056" w:rsidRPr="00451D57" w:rsidRDefault="002C4056">
            <w:pPr>
              <w:pStyle w:val="Normal6"/>
              <w:rPr>
                <w:szCs w:val="24"/>
              </w:rPr>
            </w:pPr>
            <w:r w:rsidRPr="00451D57">
              <w:t>__________________</w:t>
            </w:r>
          </w:p>
        </w:tc>
      </w:tr>
      <w:tr w:rsidR="002C4056" w:rsidRPr="00451D57" w14:paraId="0FE887EC" w14:textId="77777777" w:rsidTr="002C4056">
        <w:trPr>
          <w:jc w:val="center"/>
        </w:trPr>
        <w:tc>
          <w:tcPr>
            <w:tcW w:w="4876" w:type="dxa"/>
            <w:hideMark/>
          </w:tcPr>
          <w:p w14:paraId="4DB63CF0" w14:textId="77777777" w:rsidR="002C4056" w:rsidRPr="00451D57" w:rsidRDefault="002C4056">
            <w:pPr>
              <w:pStyle w:val="Normal6"/>
            </w:pPr>
            <w:r w:rsidRPr="00451D57">
              <w:rPr>
                <w:vertAlign w:val="superscript"/>
              </w:rPr>
              <w:t>8</w:t>
            </w:r>
            <w:r w:rsidRPr="00451D57">
              <w:t xml:space="preserve"> </w:t>
            </w:r>
            <w:r w:rsidRPr="00451D57">
              <w:rPr>
                <w:vertAlign w:val="superscript"/>
              </w:rPr>
              <w:t>(8)</w:t>
            </w:r>
            <w:r w:rsidRPr="00451D57">
              <w:t>Směrnice Evropského parlamentu a Rady (EU) 2024/1260 ze dne 24. dubna 2024 o vymáhání a konfiskaci majetku (Úř. věst. L, 2024/1260, 2.5.2024, ELI: http://data.europa.eu/eli/dir/2024/1260/oj)</w:t>
            </w:r>
          </w:p>
        </w:tc>
        <w:tc>
          <w:tcPr>
            <w:tcW w:w="4876" w:type="dxa"/>
            <w:hideMark/>
          </w:tcPr>
          <w:p w14:paraId="634CAF28" w14:textId="77777777" w:rsidR="002C4056" w:rsidRPr="00451D57" w:rsidRDefault="002C4056">
            <w:pPr>
              <w:pStyle w:val="Normal6"/>
              <w:rPr>
                <w:szCs w:val="24"/>
              </w:rPr>
            </w:pPr>
            <w:r w:rsidRPr="00451D57">
              <w:rPr>
                <w:vertAlign w:val="superscript"/>
              </w:rPr>
              <w:t>8</w:t>
            </w:r>
            <w:r w:rsidRPr="00451D57">
              <w:t xml:space="preserve"> </w:t>
            </w:r>
            <w:r w:rsidRPr="00451D57">
              <w:rPr>
                <w:vertAlign w:val="superscript"/>
              </w:rPr>
              <w:t>(8)</w:t>
            </w:r>
            <w:r w:rsidRPr="00451D57">
              <w:t>Směrnice Evropského parlamentu a Rady (EU) 2024/1260 ze dne 24. dubna 2024 o vymáhání a konfiskaci majetku (Úř. věst. L, 2024/1260, 2.5.2024, ELI: http://data.europa.eu/eli/dir/2024/1260/oj)</w:t>
            </w:r>
          </w:p>
        </w:tc>
      </w:tr>
    </w:tbl>
    <w:p w14:paraId="66B31BE9"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004295CF" w14:textId="77777777" w:rsidR="002C4056" w:rsidRPr="00451D57" w:rsidRDefault="002C4056" w:rsidP="002C4056">
      <w:r w:rsidRPr="00451D57">
        <w:rPr>
          <w:rStyle w:val="HideTWBExt"/>
        </w:rPr>
        <w:t>&lt;/Amend&gt;</w:t>
      </w:r>
    </w:p>
    <w:p w14:paraId="1579E9B6" w14:textId="7EF0EA6B"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20</w:t>
      </w:r>
      <w:r w:rsidRPr="00451D57">
        <w:rPr>
          <w:rStyle w:val="HideTWBExt"/>
          <w:b w:val="0"/>
        </w:rPr>
        <w:t>&lt;/NumAm&gt;</w:t>
      </w:r>
    </w:p>
    <w:p w14:paraId="0107B7D9"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2024C1AD" w14:textId="17BF1C80" w:rsidR="002C4056" w:rsidRPr="00451D57" w:rsidRDefault="002C4056" w:rsidP="002C4056">
      <w:pPr>
        <w:pStyle w:val="NormalBold"/>
      </w:pPr>
      <w:r w:rsidRPr="00451D57">
        <w:rPr>
          <w:rStyle w:val="HideTWBExt"/>
          <w:b w:val="0"/>
        </w:rPr>
        <w:t>&lt;Article&gt;</w:t>
      </w:r>
      <w:r w:rsidRPr="00451D57">
        <w:t xml:space="preserve">Bod odůvodnění 32 </w:t>
      </w:r>
      <w:r w:rsidR="00D00528" w:rsidRPr="00451D57">
        <w:t>a</w:t>
      </w:r>
      <w:r w:rsidR="00D00528">
        <w:t> </w:t>
      </w:r>
      <w:r w:rsidRPr="00451D57">
        <w:t>(nový)</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173584EC" w14:textId="77777777" w:rsidTr="002C4056">
        <w:trPr>
          <w:jc w:val="center"/>
        </w:trPr>
        <w:tc>
          <w:tcPr>
            <w:tcW w:w="9752" w:type="dxa"/>
            <w:gridSpan w:val="2"/>
          </w:tcPr>
          <w:p w14:paraId="3D26DE93" w14:textId="77777777" w:rsidR="002C4056" w:rsidRPr="00451D57" w:rsidRDefault="002C4056">
            <w:pPr>
              <w:keepNext/>
            </w:pPr>
          </w:p>
        </w:tc>
      </w:tr>
      <w:tr w:rsidR="002C4056" w:rsidRPr="00451D57" w14:paraId="15BD99AE" w14:textId="77777777" w:rsidTr="002C4056">
        <w:trPr>
          <w:jc w:val="center"/>
        </w:trPr>
        <w:tc>
          <w:tcPr>
            <w:tcW w:w="4876" w:type="dxa"/>
            <w:hideMark/>
          </w:tcPr>
          <w:p w14:paraId="7B390B33" w14:textId="77777777" w:rsidR="002C4056" w:rsidRPr="00451D57" w:rsidRDefault="002C4056">
            <w:pPr>
              <w:pStyle w:val="ColumnHeading"/>
              <w:keepNext/>
            </w:pPr>
            <w:r w:rsidRPr="00451D57">
              <w:t>Znění navržené Komisí</w:t>
            </w:r>
          </w:p>
        </w:tc>
        <w:tc>
          <w:tcPr>
            <w:tcW w:w="4876" w:type="dxa"/>
            <w:hideMark/>
          </w:tcPr>
          <w:p w14:paraId="566FAFF1" w14:textId="77777777" w:rsidR="002C4056" w:rsidRPr="00451D57" w:rsidRDefault="002C4056">
            <w:pPr>
              <w:pStyle w:val="ColumnHeading"/>
              <w:keepNext/>
            </w:pPr>
            <w:r w:rsidRPr="00451D57">
              <w:t>Pozměňovací návrh</w:t>
            </w:r>
          </w:p>
        </w:tc>
      </w:tr>
      <w:tr w:rsidR="002C4056" w:rsidRPr="00451D57" w14:paraId="383AF8EB" w14:textId="77777777" w:rsidTr="002C4056">
        <w:trPr>
          <w:jc w:val="center"/>
        </w:trPr>
        <w:tc>
          <w:tcPr>
            <w:tcW w:w="4876" w:type="dxa"/>
          </w:tcPr>
          <w:p w14:paraId="25BD559F" w14:textId="77777777" w:rsidR="002C4056" w:rsidRPr="00451D57" w:rsidRDefault="002C4056">
            <w:pPr>
              <w:pStyle w:val="Normal6"/>
            </w:pPr>
          </w:p>
        </w:tc>
        <w:tc>
          <w:tcPr>
            <w:tcW w:w="4876" w:type="dxa"/>
            <w:hideMark/>
          </w:tcPr>
          <w:p w14:paraId="6B8A6B15" w14:textId="1F8B5872" w:rsidR="002C4056" w:rsidRPr="00451D57" w:rsidRDefault="002C4056">
            <w:pPr>
              <w:pStyle w:val="Normal6"/>
              <w:rPr>
                <w:szCs w:val="24"/>
              </w:rPr>
            </w:pPr>
            <w:r w:rsidRPr="00451D57">
              <w:rPr>
                <w:b/>
                <w:i/>
              </w:rPr>
              <w:t>(32a)</w:t>
            </w:r>
            <w:r w:rsidRPr="00451D57">
              <w:rPr>
                <w:b/>
                <w:i/>
              </w:rPr>
              <w:tab/>
              <w:t xml:space="preserve">Jak dokládají vědecké důkazy, boj proti trestným činům spáchaným </w:t>
            </w:r>
            <w:r w:rsidR="00D00528" w:rsidRPr="00451D57">
              <w:rPr>
                <w:b/>
                <w:i/>
              </w:rPr>
              <w:t>s</w:t>
            </w:r>
            <w:r w:rsidR="00D00528">
              <w:rPr>
                <w:b/>
                <w:i/>
              </w:rPr>
              <w:t> </w:t>
            </w:r>
            <w:r w:rsidRPr="00451D57">
              <w:rPr>
                <w:b/>
                <w:i/>
              </w:rPr>
              <w:t xml:space="preserve">použitím palných zbraní je účinnější, pokud zahrnuje preventivní opatření </w:t>
            </w:r>
            <w:r w:rsidR="00D00528" w:rsidRPr="00451D57">
              <w:rPr>
                <w:b/>
                <w:i/>
              </w:rPr>
              <w:t>a</w:t>
            </w:r>
            <w:r w:rsidR="00D00528">
              <w:rPr>
                <w:b/>
                <w:i/>
              </w:rPr>
              <w:t> </w:t>
            </w:r>
            <w:r w:rsidRPr="00451D57">
              <w:rPr>
                <w:b/>
                <w:i/>
              </w:rPr>
              <w:t xml:space="preserve">opatření zaměřená na snížení poptávky. Za účelem financování preventivních </w:t>
            </w:r>
            <w:r w:rsidR="00D00528" w:rsidRPr="00451D57">
              <w:rPr>
                <w:b/>
                <w:i/>
              </w:rPr>
              <w:t>a</w:t>
            </w:r>
            <w:r w:rsidR="00D00528">
              <w:rPr>
                <w:b/>
                <w:i/>
              </w:rPr>
              <w:t> </w:t>
            </w:r>
            <w:r w:rsidRPr="00451D57">
              <w:rPr>
                <w:b/>
                <w:i/>
              </w:rPr>
              <w:t xml:space="preserve">osvětových kampaní podle této směrnice, které by se měly zaměřit na snižování poptávky po nedovolených palných zbraních </w:t>
            </w:r>
            <w:r w:rsidR="00D00528" w:rsidRPr="00451D57">
              <w:rPr>
                <w:b/>
                <w:i/>
              </w:rPr>
              <w:t>a</w:t>
            </w:r>
            <w:r w:rsidR="00D00528">
              <w:rPr>
                <w:b/>
                <w:i/>
              </w:rPr>
              <w:t> </w:t>
            </w:r>
            <w:r w:rsidRPr="00451D57">
              <w:rPr>
                <w:b/>
                <w:i/>
              </w:rPr>
              <w:t xml:space="preserve">na omezení rizika zapojení nezletilých do takových zločineckých sítí, by členské státy měly </w:t>
            </w:r>
            <w:r w:rsidR="00D00528" w:rsidRPr="00451D57">
              <w:rPr>
                <w:b/>
                <w:i/>
              </w:rPr>
              <w:t>v</w:t>
            </w:r>
            <w:r w:rsidR="00D00528">
              <w:rPr>
                <w:b/>
                <w:i/>
              </w:rPr>
              <w:t> </w:t>
            </w:r>
            <w:r w:rsidRPr="00451D57">
              <w:rPr>
                <w:b/>
                <w:i/>
              </w:rPr>
              <w:t xml:space="preserve">souladu se svými vnitrostátními právními předpisy vyčlenit na tento účel část majetku zabaveného </w:t>
            </w:r>
            <w:r w:rsidR="00D00528" w:rsidRPr="00451D57">
              <w:rPr>
                <w:b/>
                <w:i/>
              </w:rPr>
              <w:t>v</w:t>
            </w:r>
            <w:r w:rsidR="00D00528">
              <w:rPr>
                <w:b/>
                <w:i/>
              </w:rPr>
              <w:t> </w:t>
            </w:r>
            <w:r w:rsidRPr="00451D57">
              <w:rPr>
                <w:b/>
                <w:i/>
              </w:rPr>
              <w:t xml:space="preserve">rámci trestních vyšetřování </w:t>
            </w:r>
            <w:r w:rsidR="00D00528" w:rsidRPr="00451D57">
              <w:rPr>
                <w:b/>
                <w:i/>
              </w:rPr>
              <w:t>v</w:t>
            </w:r>
            <w:r w:rsidR="00D00528">
              <w:rPr>
                <w:b/>
                <w:i/>
              </w:rPr>
              <w:t> </w:t>
            </w:r>
            <w:r w:rsidRPr="00451D57">
              <w:rPr>
                <w:b/>
                <w:i/>
              </w:rPr>
              <w:t xml:space="preserve">oblasti trestné činnosti související </w:t>
            </w:r>
            <w:r w:rsidR="00D00528" w:rsidRPr="00451D57">
              <w:rPr>
                <w:b/>
                <w:i/>
              </w:rPr>
              <w:t>s</w:t>
            </w:r>
            <w:r w:rsidR="00D00528">
              <w:rPr>
                <w:b/>
                <w:i/>
              </w:rPr>
              <w:t> </w:t>
            </w:r>
            <w:r w:rsidRPr="00451D57">
              <w:rPr>
                <w:b/>
                <w:i/>
              </w:rPr>
              <w:t xml:space="preserve">palnými zbraněmi. Tato směrnice rovněž vybízí členské státy </w:t>
            </w:r>
            <w:r w:rsidR="00D00528" w:rsidRPr="00451D57">
              <w:rPr>
                <w:b/>
                <w:i/>
              </w:rPr>
              <w:t>k</w:t>
            </w:r>
            <w:r w:rsidR="00D00528">
              <w:rPr>
                <w:b/>
                <w:i/>
              </w:rPr>
              <w:t> </w:t>
            </w:r>
            <w:r w:rsidRPr="00451D57">
              <w:rPr>
                <w:b/>
                <w:i/>
              </w:rPr>
              <w:t xml:space="preserve">organizování dobrovolných kampaní na </w:t>
            </w:r>
            <w:r w:rsidRPr="00451D57">
              <w:rPr>
                <w:b/>
                <w:i/>
              </w:rPr>
              <w:lastRenderedPageBreak/>
              <w:t xml:space="preserve">odevzdávání palných zbraní </w:t>
            </w:r>
            <w:r w:rsidR="00D00528" w:rsidRPr="00451D57">
              <w:rPr>
                <w:b/>
                <w:i/>
              </w:rPr>
              <w:t>a</w:t>
            </w:r>
            <w:r w:rsidR="00D00528">
              <w:rPr>
                <w:b/>
                <w:i/>
              </w:rPr>
              <w:t> </w:t>
            </w:r>
            <w:r w:rsidRPr="00451D57">
              <w:rPr>
                <w:b/>
                <w:i/>
              </w:rPr>
              <w:t xml:space="preserve">stanoví různé způsoby likvidace, včetně likvidace jak zabavených, tak odevzdaných palných zbraní, </w:t>
            </w:r>
            <w:r w:rsidR="00D00528" w:rsidRPr="00451D57">
              <w:rPr>
                <w:b/>
                <w:i/>
              </w:rPr>
              <w:t>s</w:t>
            </w:r>
            <w:r w:rsidR="00D00528">
              <w:rPr>
                <w:b/>
                <w:i/>
              </w:rPr>
              <w:t> </w:t>
            </w:r>
            <w:r w:rsidRPr="00451D57">
              <w:rPr>
                <w:b/>
                <w:i/>
              </w:rPr>
              <w:t xml:space="preserve">cílem omezit množství nedovolených palných zbraní </w:t>
            </w:r>
            <w:r w:rsidR="00D00528" w:rsidRPr="00451D57">
              <w:rPr>
                <w:b/>
                <w:i/>
              </w:rPr>
              <w:t>v</w:t>
            </w:r>
            <w:r w:rsidR="00D00528">
              <w:rPr>
                <w:b/>
                <w:i/>
              </w:rPr>
              <w:t> </w:t>
            </w:r>
            <w:r w:rsidRPr="00451D57">
              <w:rPr>
                <w:b/>
                <w:i/>
              </w:rPr>
              <w:t>oběhu.</w:t>
            </w:r>
          </w:p>
        </w:tc>
      </w:tr>
    </w:tbl>
    <w:p w14:paraId="496C259D" w14:textId="77777777" w:rsidR="002C4056" w:rsidRPr="00451D57" w:rsidRDefault="002C4056" w:rsidP="002C4056">
      <w:pPr>
        <w:pStyle w:val="Olang"/>
      </w:pPr>
      <w:r w:rsidRPr="00451D57">
        <w:rPr>
          <w:noProof w:val="0"/>
        </w:rPr>
        <w:lastRenderedPageBreak/>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54EBD47F" w14:textId="77777777" w:rsidR="002C4056" w:rsidRPr="00451D57" w:rsidRDefault="002C4056" w:rsidP="002C4056">
      <w:r w:rsidRPr="00451D57">
        <w:rPr>
          <w:rStyle w:val="HideTWBExt"/>
        </w:rPr>
        <w:t>&lt;/Amend&gt;</w:t>
      </w:r>
    </w:p>
    <w:p w14:paraId="7643EB84" w14:textId="7E887356"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21</w:t>
      </w:r>
      <w:r w:rsidRPr="00451D57">
        <w:rPr>
          <w:rStyle w:val="HideTWBExt"/>
          <w:b w:val="0"/>
        </w:rPr>
        <w:t>&lt;/NumAm&gt;</w:t>
      </w:r>
    </w:p>
    <w:p w14:paraId="26AF2FED"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29CE4C13" w14:textId="77777777" w:rsidR="002C4056" w:rsidRPr="00451D57" w:rsidRDefault="002C4056" w:rsidP="002C4056">
      <w:pPr>
        <w:pStyle w:val="NormalBold"/>
      </w:pPr>
      <w:r w:rsidRPr="00451D57">
        <w:rPr>
          <w:rStyle w:val="HideTWBExt"/>
          <w:b w:val="0"/>
        </w:rPr>
        <w:t>&lt;Article&gt;</w:t>
      </w:r>
      <w:r w:rsidRPr="00451D57">
        <w:t>Bod odůvodnění 33</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1608E71C" w14:textId="77777777" w:rsidTr="002C4056">
        <w:trPr>
          <w:jc w:val="center"/>
        </w:trPr>
        <w:tc>
          <w:tcPr>
            <w:tcW w:w="9752" w:type="dxa"/>
            <w:gridSpan w:val="2"/>
          </w:tcPr>
          <w:p w14:paraId="6A49387C" w14:textId="77777777" w:rsidR="002C4056" w:rsidRPr="00451D57" w:rsidRDefault="002C4056">
            <w:pPr>
              <w:keepNext/>
            </w:pPr>
          </w:p>
        </w:tc>
      </w:tr>
      <w:tr w:rsidR="002C4056" w:rsidRPr="00451D57" w14:paraId="3B022D4D" w14:textId="77777777" w:rsidTr="002C4056">
        <w:trPr>
          <w:jc w:val="center"/>
        </w:trPr>
        <w:tc>
          <w:tcPr>
            <w:tcW w:w="4876" w:type="dxa"/>
            <w:hideMark/>
          </w:tcPr>
          <w:p w14:paraId="6E96CC86" w14:textId="77777777" w:rsidR="002C4056" w:rsidRPr="00451D57" w:rsidRDefault="002C4056">
            <w:pPr>
              <w:pStyle w:val="ColumnHeading"/>
              <w:keepNext/>
            </w:pPr>
            <w:r w:rsidRPr="00451D57">
              <w:t>Znění navržené Komisí</w:t>
            </w:r>
          </w:p>
        </w:tc>
        <w:tc>
          <w:tcPr>
            <w:tcW w:w="4876" w:type="dxa"/>
            <w:hideMark/>
          </w:tcPr>
          <w:p w14:paraId="2A312917" w14:textId="77777777" w:rsidR="002C4056" w:rsidRPr="00451D57" w:rsidRDefault="002C4056">
            <w:pPr>
              <w:pStyle w:val="ColumnHeading"/>
              <w:keepNext/>
            </w:pPr>
            <w:r w:rsidRPr="00451D57">
              <w:t>Pozměňovací návrh</w:t>
            </w:r>
          </w:p>
        </w:tc>
      </w:tr>
      <w:tr w:rsidR="002C4056" w:rsidRPr="00451D57" w14:paraId="6C5CF708" w14:textId="77777777" w:rsidTr="002C4056">
        <w:trPr>
          <w:jc w:val="center"/>
        </w:trPr>
        <w:tc>
          <w:tcPr>
            <w:tcW w:w="4876" w:type="dxa"/>
            <w:hideMark/>
          </w:tcPr>
          <w:p w14:paraId="5D90A38F" w14:textId="57FE5164" w:rsidR="002C4056" w:rsidRPr="00451D57" w:rsidRDefault="002C4056">
            <w:pPr>
              <w:pStyle w:val="Normal6"/>
            </w:pPr>
            <w:r w:rsidRPr="00451D57">
              <w:t>(33)</w:t>
            </w:r>
            <w:r w:rsidRPr="00451D57">
              <w:tab/>
              <w:t xml:space="preserve">Zejména s ohledem na mobilitu pachatelů, na přeshraniční povahu trestných činů vymezených v této směrnici a na možnost provádění přeshraničního vyšetřování by členské státy měly v zájmu účinného boje proti tomuto jednání stanovit svou soudní příslušnost. Pokud trestný čin spadá do soudní příslušnosti více než jednoho členského státu, měly by dotčené členské státy spolupracovat při určení, který členský stát je nejvhodnější pro stíhání, </w:t>
            </w:r>
            <w:r w:rsidR="00D00528" w:rsidRPr="00451D57">
              <w:t>a</w:t>
            </w:r>
            <w:r w:rsidR="00D00528">
              <w:t> </w:t>
            </w:r>
            <w:r w:rsidRPr="00451D57">
              <w:t xml:space="preserve">to </w:t>
            </w:r>
            <w:r w:rsidR="00D00528" w:rsidRPr="00451D57">
              <w:t>i</w:t>
            </w:r>
            <w:r w:rsidR="00D00528">
              <w:t> </w:t>
            </w:r>
            <w:r w:rsidRPr="00451D57">
              <w:t xml:space="preserve">prostřednictvím </w:t>
            </w:r>
            <w:r w:rsidRPr="00451D57">
              <w:rPr>
                <w:b/>
                <w:bCs/>
                <w:i/>
                <w:iCs/>
              </w:rPr>
              <w:t>pomoci</w:t>
            </w:r>
            <w:r w:rsidRPr="00451D57">
              <w:t xml:space="preserve"> Eurojustu na základě nařízení Evropského parlamentu </w:t>
            </w:r>
            <w:r w:rsidR="00D00528" w:rsidRPr="00451D57">
              <w:t>a</w:t>
            </w:r>
            <w:r w:rsidR="00D00528">
              <w:t> </w:t>
            </w:r>
            <w:r w:rsidRPr="00451D57">
              <w:t>Rady (EU) 2018/1727</w:t>
            </w:r>
            <w:r w:rsidRPr="00451D57">
              <w:rPr>
                <w:b/>
                <w:i/>
                <w:vertAlign w:val="superscript"/>
              </w:rPr>
              <w:t>9</w:t>
            </w:r>
            <w:r w:rsidRPr="00451D57">
              <w:t>. Členský stát by měl stanovit svou soudní příslušnosti pro trestné činy spáchané na palubě lodi plující pod vlajkou členského státu nebo na palubě letadla registrovaného v dotčeném členském státě při zohlednění souvisejících norem podle relevantních mezinárodních úmluv.</w:t>
            </w:r>
          </w:p>
        </w:tc>
        <w:tc>
          <w:tcPr>
            <w:tcW w:w="4876" w:type="dxa"/>
            <w:hideMark/>
          </w:tcPr>
          <w:p w14:paraId="10DF94D2" w14:textId="60FC7508" w:rsidR="002C4056" w:rsidRPr="00451D57" w:rsidRDefault="002C4056">
            <w:pPr>
              <w:pStyle w:val="Normal6"/>
              <w:rPr>
                <w:szCs w:val="24"/>
              </w:rPr>
            </w:pPr>
            <w:r w:rsidRPr="00451D57">
              <w:t>(33)</w:t>
            </w:r>
            <w:r w:rsidRPr="00451D57">
              <w:tab/>
              <w:t xml:space="preserve">Zejména s ohledem na mobilitu pachatelů, na přeshraniční povahu trestných činů vymezených v této směrnici a na možnost provádění přeshraničního vyšetřování by členské státy měly v zájmu účinného boje proti tomuto jednání stanovit svou soudní příslušnost. Pokud trestný čin spadá do soudní příslušnosti více než jednoho členského státu, měly by dotčené členské státy spolupracovat při určení, který členský stát je nejvhodnější pro stíhání, </w:t>
            </w:r>
            <w:r w:rsidR="00D00528" w:rsidRPr="00451D57">
              <w:t>a</w:t>
            </w:r>
            <w:r w:rsidR="00D00528">
              <w:t> </w:t>
            </w:r>
            <w:r w:rsidRPr="00451D57">
              <w:t xml:space="preserve">to </w:t>
            </w:r>
            <w:r w:rsidR="00D00528" w:rsidRPr="00451D57">
              <w:t>i</w:t>
            </w:r>
            <w:r w:rsidR="00D00528">
              <w:t> </w:t>
            </w:r>
            <w:r w:rsidRPr="00451D57">
              <w:t xml:space="preserve">prostřednictvím </w:t>
            </w:r>
            <w:r w:rsidRPr="00451D57">
              <w:rPr>
                <w:b/>
                <w:bCs/>
                <w:i/>
                <w:iCs/>
              </w:rPr>
              <w:t>podpory</w:t>
            </w:r>
            <w:r w:rsidRPr="00451D57">
              <w:t xml:space="preserve"> Eurojustu na základě nařízení Evropského parlamentu </w:t>
            </w:r>
            <w:r w:rsidR="00D00528" w:rsidRPr="00451D57">
              <w:t>a</w:t>
            </w:r>
            <w:r w:rsidR="00D00528">
              <w:t> </w:t>
            </w:r>
            <w:r w:rsidRPr="00451D57">
              <w:t>Rady (EU) 2018/1727</w:t>
            </w:r>
            <w:r w:rsidRPr="00451D57">
              <w:rPr>
                <w:b/>
                <w:i/>
                <w:vertAlign w:val="superscript"/>
              </w:rPr>
              <w:t>23</w:t>
            </w:r>
            <w:r w:rsidRPr="00451D57">
              <w:t>. Členský stát by měl stanovit svou soudní příslušnosti pro trestné činy spáchané na palubě lodi plující pod vlajkou členského státu nebo na palubě letadla registrovaného v dotčeném členském státě při zohlednění souvisejících norem podle relevantních mezinárodních úmluv.</w:t>
            </w:r>
          </w:p>
        </w:tc>
      </w:tr>
      <w:tr w:rsidR="002C4056" w:rsidRPr="00451D57" w14:paraId="1DC84DF8" w14:textId="77777777" w:rsidTr="002C4056">
        <w:trPr>
          <w:jc w:val="center"/>
        </w:trPr>
        <w:tc>
          <w:tcPr>
            <w:tcW w:w="4876" w:type="dxa"/>
            <w:hideMark/>
          </w:tcPr>
          <w:p w14:paraId="457DD755" w14:textId="77777777" w:rsidR="002C4056" w:rsidRPr="00451D57" w:rsidRDefault="002C4056">
            <w:pPr>
              <w:pStyle w:val="Normal6"/>
            </w:pPr>
            <w:r w:rsidRPr="00451D57">
              <w:t>__________________</w:t>
            </w:r>
          </w:p>
        </w:tc>
        <w:tc>
          <w:tcPr>
            <w:tcW w:w="4876" w:type="dxa"/>
            <w:hideMark/>
          </w:tcPr>
          <w:p w14:paraId="07BAA13D" w14:textId="77777777" w:rsidR="002C4056" w:rsidRPr="00451D57" w:rsidRDefault="002C4056">
            <w:pPr>
              <w:pStyle w:val="Normal6"/>
              <w:rPr>
                <w:szCs w:val="24"/>
              </w:rPr>
            </w:pPr>
            <w:r w:rsidRPr="00451D57">
              <w:t>__________________</w:t>
            </w:r>
          </w:p>
        </w:tc>
      </w:tr>
      <w:tr w:rsidR="002C4056" w:rsidRPr="00451D57" w14:paraId="2E0758BD" w14:textId="77777777" w:rsidTr="002C4056">
        <w:trPr>
          <w:jc w:val="center"/>
        </w:trPr>
        <w:tc>
          <w:tcPr>
            <w:tcW w:w="4876" w:type="dxa"/>
            <w:hideMark/>
          </w:tcPr>
          <w:p w14:paraId="2863EE66" w14:textId="77777777" w:rsidR="002C4056" w:rsidRPr="00451D57" w:rsidRDefault="002C4056">
            <w:pPr>
              <w:pStyle w:val="Normal6"/>
            </w:pPr>
            <w:r w:rsidRPr="00451D57">
              <w:rPr>
                <w:vertAlign w:val="superscript"/>
              </w:rPr>
              <w:t>9</w:t>
            </w:r>
            <w:r w:rsidRPr="00451D57">
              <w:t xml:space="preserve"> </w:t>
            </w:r>
            <w:r w:rsidRPr="00451D57">
              <w:rPr>
                <w:vertAlign w:val="superscript"/>
              </w:rPr>
              <w:t>(9)</w:t>
            </w:r>
            <w:r w:rsidRPr="00451D57">
              <w:t>Nařízení Evropského parlamentu a Rady (EU) 2018/1727 ze dne 14. listopadu 2018 o Agentuře Evropské unie pro justiční spolupráci v trestních věcech (Eurojust) a o nahrazení a zrušení rozhodnutí Rady 2002/187/SVV (Úř. věst. L 295, 21.11.2018, s. 138, ELI: http://data.europa.eu/eli/dec/2014/164/oj).</w:t>
            </w:r>
          </w:p>
        </w:tc>
        <w:tc>
          <w:tcPr>
            <w:tcW w:w="4876" w:type="dxa"/>
            <w:hideMark/>
          </w:tcPr>
          <w:p w14:paraId="1CBD8796" w14:textId="77777777" w:rsidR="002C4056" w:rsidRPr="00451D57" w:rsidRDefault="002C4056">
            <w:pPr>
              <w:pStyle w:val="Normal6"/>
              <w:rPr>
                <w:szCs w:val="24"/>
              </w:rPr>
            </w:pPr>
            <w:r w:rsidRPr="00451D57">
              <w:rPr>
                <w:vertAlign w:val="superscript"/>
              </w:rPr>
              <w:t>9</w:t>
            </w:r>
            <w:r w:rsidRPr="00451D57">
              <w:t xml:space="preserve"> </w:t>
            </w:r>
            <w:r w:rsidRPr="00451D57">
              <w:rPr>
                <w:vertAlign w:val="superscript"/>
              </w:rPr>
              <w:t>(9)</w:t>
            </w:r>
            <w:r w:rsidRPr="00451D57">
              <w:t>Nařízení Evropského parlamentu a Rady (EU) 2018/1727 ze dne 14. listopadu 2018 o Agentuře Evropské unie pro justiční spolupráci v trestních věcech (Eurojust) a o nahrazení a zrušení rozhodnutí Rady 2002/187/SVV (Úř. věst. L 295, 21.11.2018, s. 138, ELI: http://data.europa.eu/eli/dec/2014/164/oj).</w:t>
            </w:r>
          </w:p>
        </w:tc>
      </w:tr>
    </w:tbl>
    <w:p w14:paraId="6AE41CEE" w14:textId="77777777" w:rsidR="002C4056" w:rsidRPr="00451D57" w:rsidRDefault="002C4056" w:rsidP="002C4056">
      <w:pPr>
        <w:pStyle w:val="Olang"/>
      </w:pPr>
      <w:r w:rsidRPr="00451D57">
        <w:rPr>
          <w:noProof w:val="0"/>
        </w:rPr>
        <w:lastRenderedPageBreak/>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4C36C13C" w14:textId="77777777" w:rsidR="002C4056" w:rsidRPr="00451D57" w:rsidRDefault="002C4056" w:rsidP="002C4056">
      <w:r w:rsidRPr="00451D57">
        <w:rPr>
          <w:rStyle w:val="HideTWBExt"/>
        </w:rPr>
        <w:t>&lt;/Amend&gt;</w:t>
      </w:r>
    </w:p>
    <w:p w14:paraId="6B9FEE7D" w14:textId="53BD9C22"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22</w:t>
      </w:r>
      <w:r w:rsidRPr="00451D57">
        <w:rPr>
          <w:rStyle w:val="HideTWBExt"/>
          <w:b w:val="0"/>
        </w:rPr>
        <w:t>&lt;/NumAm&gt;</w:t>
      </w:r>
    </w:p>
    <w:p w14:paraId="718D2D7D"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50170CD2" w14:textId="77777777" w:rsidR="002C4056" w:rsidRPr="00451D57" w:rsidRDefault="002C4056" w:rsidP="002C4056">
      <w:pPr>
        <w:pStyle w:val="NormalBold"/>
      </w:pPr>
      <w:r w:rsidRPr="00451D57">
        <w:rPr>
          <w:rStyle w:val="HideTWBExt"/>
          <w:b w:val="0"/>
        </w:rPr>
        <w:t>&lt;Article&gt;</w:t>
      </w:r>
      <w:r w:rsidRPr="00451D57">
        <w:t>Bod odůvodnění 34</w:t>
      </w:r>
      <w:r w:rsidRPr="00451D5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67B68062" w14:textId="77777777" w:rsidTr="00774BF5">
        <w:trPr>
          <w:jc w:val="center"/>
        </w:trPr>
        <w:tc>
          <w:tcPr>
            <w:tcW w:w="9752" w:type="dxa"/>
            <w:gridSpan w:val="2"/>
          </w:tcPr>
          <w:p w14:paraId="1F53AA3C" w14:textId="77777777" w:rsidR="002C4056" w:rsidRPr="00451D57" w:rsidRDefault="002C4056">
            <w:pPr>
              <w:keepNext/>
            </w:pPr>
          </w:p>
        </w:tc>
      </w:tr>
      <w:tr w:rsidR="002C4056" w:rsidRPr="00451D57" w14:paraId="72A8FF73" w14:textId="77777777" w:rsidTr="00774BF5">
        <w:trPr>
          <w:jc w:val="center"/>
        </w:trPr>
        <w:tc>
          <w:tcPr>
            <w:tcW w:w="4876" w:type="dxa"/>
            <w:hideMark/>
          </w:tcPr>
          <w:p w14:paraId="5F681F78" w14:textId="77777777" w:rsidR="002C4056" w:rsidRPr="00451D57" w:rsidRDefault="002C4056">
            <w:pPr>
              <w:pStyle w:val="ColumnHeading"/>
              <w:keepNext/>
            </w:pPr>
            <w:r w:rsidRPr="00451D57">
              <w:t>Znění navržené Komisí</w:t>
            </w:r>
          </w:p>
        </w:tc>
        <w:tc>
          <w:tcPr>
            <w:tcW w:w="4876" w:type="dxa"/>
            <w:hideMark/>
          </w:tcPr>
          <w:p w14:paraId="388C1FB4" w14:textId="77777777" w:rsidR="002C4056" w:rsidRPr="00451D57" w:rsidRDefault="002C4056">
            <w:pPr>
              <w:pStyle w:val="ColumnHeading"/>
              <w:keepNext/>
            </w:pPr>
            <w:r w:rsidRPr="00451D57">
              <w:t>Pozměňovací návrh</w:t>
            </w:r>
          </w:p>
        </w:tc>
      </w:tr>
      <w:tr w:rsidR="002C4056" w:rsidRPr="00451D57" w14:paraId="58E044DA" w14:textId="77777777" w:rsidTr="00774BF5">
        <w:trPr>
          <w:jc w:val="center"/>
        </w:trPr>
        <w:tc>
          <w:tcPr>
            <w:tcW w:w="4876" w:type="dxa"/>
            <w:hideMark/>
          </w:tcPr>
          <w:p w14:paraId="585CCE6B" w14:textId="123FE158" w:rsidR="002C4056" w:rsidRPr="00451D57" w:rsidRDefault="002C4056">
            <w:pPr>
              <w:pStyle w:val="Normal6"/>
            </w:pPr>
            <w:r w:rsidRPr="00451D57">
              <w:t>(34)</w:t>
            </w:r>
            <w:r w:rsidRPr="00451D57">
              <w:tab/>
              <w:t xml:space="preserve">Nedostatek zdrojů a donucovacích pravomocí vnitrostátních orgánů, které odhalují, vyšetřují a stíhají trestné činy související </w:t>
            </w:r>
            <w:r w:rsidR="00D00528" w:rsidRPr="00451D57">
              <w:t>s</w:t>
            </w:r>
            <w:r w:rsidR="00D00528">
              <w:t> </w:t>
            </w:r>
            <w:r w:rsidRPr="00451D57">
              <w:t xml:space="preserve">palnými zbraněmi nebo o nich rozhodují, představuje překážky pro účinné předcházení a postihování těchto trestných činů. Nedostatek zdrojů může zejména zabránit orgánům v tom, aby podnikly jakékoli kroky, nebo omezit jejich donucovací opatření a umožnit pachatelům, aby se vyhnuli odpovědnosti nebo aby byli odsouzeni způsobem, který neodpovídá závažnosti trestného činu. Členské státy by měly zajistit, aby vnitrostátní orgány, které odhalují, vyšetřují a stíhají trestné činy související </w:t>
            </w:r>
            <w:r w:rsidR="00D00528" w:rsidRPr="00451D57">
              <w:t>s</w:t>
            </w:r>
            <w:r w:rsidR="00D00528">
              <w:t> </w:t>
            </w:r>
            <w:r w:rsidRPr="00451D57">
              <w:t xml:space="preserve">palnými zbraněmi nebo o nich rozhodují, měly dostatečný počet kvalifikovaných pracovníků a dostatečné finanční, technické a technologické zdroje pro účinný výkon svých funkcí souvisejících s prováděním této směrnice. Měly by rovněž zajistit odpovídající úroveň specializace těchto orgánů </w:t>
            </w:r>
            <w:r w:rsidR="00D00528" w:rsidRPr="00451D57">
              <w:t>v</w:t>
            </w:r>
            <w:r w:rsidR="00D00528">
              <w:t> </w:t>
            </w:r>
            <w:r w:rsidRPr="00451D57">
              <w:t xml:space="preserve">oblasti trestných činů souvisejících </w:t>
            </w:r>
            <w:r w:rsidR="00D00528" w:rsidRPr="00451D57">
              <w:t>s</w:t>
            </w:r>
            <w:r w:rsidR="00D00528">
              <w:t> </w:t>
            </w:r>
            <w:r w:rsidRPr="00451D57">
              <w:t xml:space="preserve">palnými zbraněmi </w:t>
            </w:r>
            <w:r w:rsidR="00D00528" w:rsidRPr="00451D57">
              <w:t>v</w:t>
            </w:r>
            <w:r w:rsidR="00D00528">
              <w:t> </w:t>
            </w:r>
            <w:r w:rsidRPr="00451D57">
              <w:t xml:space="preserve">souladu </w:t>
            </w:r>
            <w:r w:rsidR="00D00528" w:rsidRPr="00451D57">
              <w:t>s</w:t>
            </w:r>
            <w:r w:rsidR="00D00528">
              <w:t> </w:t>
            </w:r>
            <w:r w:rsidRPr="00451D57">
              <w:t xml:space="preserve">vnitrostátními právními předpisy. Členské státy by proto měly stanovit minimální kritéria týkající se zdrojů </w:t>
            </w:r>
            <w:r w:rsidR="00D00528" w:rsidRPr="00451D57">
              <w:t>a</w:t>
            </w:r>
            <w:r w:rsidR="00D00528">
              <w:t> </w:t>
            </w:r>
            <w:r w:rsidRPr="00451D57">
              <w:t xml:space="preserve">donucovacích pravomocí. </w:t>
            </w:r>
            <w:r w:rsidR="00D00528" w:rsidRPr="00451D57">
              <w:t>V</w:t>
            </w:r>
            <w:r w:rsidR="00D00528">
              <w:t> </w:t>
            </w:r>
            <w:r w:rsidRPr="00451D57">
              <w:t xml:space="preserve">této souvislosti je třeba zohlednit ústavní tradice </w:t>
            </w:r>
            <w:r w:rsidR="00D00528" w:rsidRPr="00451D57">
              <w:t>a</w:t>
            </w:r>
            <w:r w:rsidR="00D00528">
              <w:t> </w:t>
            </w:r>
            <w:r w:rsidRPr="00451D57">
              <w:t xml:space="preserve">strukturu právního systému členských států, jakož </w:t>
            </w:r>
            <w:r w:rsidR="00D00528" w:rsidRPr="00451D57">
              <w:t>i</w:t>
            </w:r>
            <w:r w:rsidR="00D00528">
              <w:t> </w:t>
            </w:r>
            <w:r w:rsidRPr="00451D57">
              <w:t>další vnitrostátní okolnosti.</w:t>
            </w:r>
          </w:p>
        </w:tc>
        <w:tc>
          <w:tcPr>
            <w:tcW w:w="4876" w:type="dxa"/>
            <w:hideMark/>
          </w:tcPr>
          <w:p w14:paraId="7B67D195" w14:textId="4573DFE1" w:rsidR="00B3182F" w:rsidRPr="00451D57" w:rsidRDefault="002C4056" w:rsidP="00774BF5">
            <w:pPr>
              <w:pStyle w:val="Normal6"/>
              <w:pBdr>
                <w:bottom w:val="single" w:sz="12" w:space="1" w:color="auto"/>
              </w:pBdr>
              <w:rPr>
                <w:b/>
                <w:bCs/>
                <w:i/>
                <w:iCs/>
                <w:szCs w:val="24"/>
              </w:rPr>
            </w:pPr>
            <w:r w:rsidRPr="00451D57">
              <w:t>(34)</w:t>
            </w:r>
            <w:r w:rsidRPr="00451D57">
              <w:tab/>
              <w:t xml:space="preserve">Nedostatek zdrojů a donucovacích pravomocí vnitrostátních orgánů, které odhalují, vyšetřují a stíhají trestné činy související </w:t>
            </w:r>
            <w:r w:rsidR="00D00528" w:rsidRPr="00451D57">
              <w:t>s</w:t>
            </w:r>
            <w:r w:rsidR="00D00528">
              <w:t> </w:t>
            </w:r>
            <w:r w:rsidRPr="00451D57">
              <w:t xml:space="preserve">palnými zbraněmi nebo o nich rozhodují, představuje překážky pro účinné předcházení a postihování těchto trestných činů. Nedostatek zdrojů může zejména zabránit orgánům v tom, aby podnikly jakékoli kroky, nebo omezit jejich donucovací opatření a umožnit pachatelům, aby se vyhnuli odpovědnosti nebo aby byli odsouzeni způsobem, který neodpovídá závažnosti trestného činu. Členské státy by měly zajistit, aby vnitrostátní orgány, které odhalují, vyšetřují a stíhají trestné činy související </w:t>
            </w:r>
            <w:r w:rsidR="00D00528" w:rsidRPr="00451D57">
              <w:t>s</w:t>
            </w:r>
            <w:r w:rsidR="00D00528">
              <w:t> </w:t>
            </w:r>
            <w:r w:rsidRPr="00451D57">
              <w:t xml:space="preserve">palnými zbraněmi nebo o nich rozhodují, měly dostatečný počet kvalifikovaných pracovníků a dostatečné finanční, technické a technologické zdroje pro účinný výkon svých funkcí souvisejících s prováděním této směrnice. Měly by rovněž zajistit odpovídající úroveň specializace těchto orgánů </w:t>
            </w:r>
            <w:r w:rsidR="00D00528" w:rsidRPr="00451D57">
              <w:t>v</w:t>
            </w:r>
            <w:r w:rsidR="00D00528">
              <w:t> </w:t>
            </w:r>
            <w:r w:rsidRPr="00451D57">
              <w:t xml:space="preserve">oblasti trestných činů souvisejících </w:t>
            </w:r>
            <w:r w:rsidR="00D00528" w:rsidRPr="00451D57">
              <w:t>s</w:t>
            </w:r>
            <w:r w:rsidR="00D00528">
              <w:t> </w:t>
            </w:r>
            <w:r w:rsidRPr="00451D57">
              <w:t xml:space="preserve">palnými zbraněmi </w:t>
            </w:r>
            <w:r w:rsidR="00D00528" w:rsidRPr="00451D57">
              <w:t>v</w:t>
            </w:r>
            <w:r w:rsidR="00D00528">
              <w:t> </w:t>
            </w:r>
            <w:r w:rsidRPr="00451D57">
              <w:t xml:space="preserve">souladu </w:t>
            </w:r>
            <w:r w:rsidR="00D00528" w:rsidRPr="00451D57">
              <w:t>s</w:t>
            </w:r>
            <w:r w:rsidR="00D00528">
              <w:t> </w:t>
            </w:r>
            <w:r w:rsidRPr="00451D57">
              <w:t xml:space="preserve">vnitrostátními právními předpisy </w:t>
            </w:r>
            <w:r w:rsidR="00D00528" w:rsidRPr="00451D57">
              <w:rPr>
                <w:b/>
                <w:i/>
              </w:rPr>
              <w:t>a</w:t>
            </w:r>
            <w:r w:rsidR="00D00528">
              <w:rPr>
                <w:b/>
                <w:i/>
              </w:rPr>
              <w:t> </w:t>
            </w:r>
            <w:r w:rsidR="00D00528" w:rsidRPr="00451D57">
              <w:rPr>
                <w:b/>
                <w:i/>
              </w:rPr>
              <w:t>s</w:t>
            </w:r>
            <w:r w:rsidR="00D00528">
              <w:rPr>
                <w:b/>
                <w:i/>
              </w:rPr>
              <w:t> </w:t>
            </w:r>
            <w:r w:rsidRPr="00451D57">
              <w:rPr>
                <w:b/>
                <w:i/>
              </w:rPr>
              <w:t xml:space="preserve">využitím vzdělávacích programů financovaných na úrovni Unie, včetně školení poskytovaných Agenturou Evropské unie pro vzdělávání </w:t>
            </w:r>
            <w:r w:rsidR="00D00528" w:rsidRPr="00451D57">
              <w:rPr>
                <w:b/>
                <w:i/>
              </w:rPr>
              <w:t>a</w:t>
            </w:r>
            <w:r w:rsidR="00D00528">
              <w:rPr>
                <w:b/>
                <w:i/>
              </w:rPr>
              <w:t> </w:t>
            </w:r>
            <w:r w:rsidRPr="00451D57">
              <w:rPr>
                <w:b/>
                <w:i/>
              </w:rPr>
              <w:t xml:space="preserve">výcvik </w:t>
            </w:r>
            <w:r w:rsidR="00D00528" w:rsidRPr="00451D57">
              <w:rPr>
                <w:b/>
                <w:i/>
              </w:rPr>
              <w:t>v</w:t>
            </w:r>
            <w:r w:rsidR="00D00528">
              <w:rPr>
                <w:b/>
                <w:i/>
              </w:rPr>
              <w:t> </w:t>
            </w:r>
            <w:r w:rsidRPr="00451D57">
              <w:rPr>
                <w:b/>
                <w:i/>
              </w:rPr>
              <w:t xml:space="preserve">oblasti prosazování práva (CEPOL) podle nařízení (EU) 2015/2219 Evropského parlamentu </w:t>
            </w:r>
            <w:r w:rsidR="00D00528" w:rsidRPr="00451D57">
              <w:rPr>
                <w:b/>
                <w:i/>
              </w:rPr>
              <w:t>a</w:t>
            </w:r>
            <w:r w:rsidR="00D00528">
              <w:rPr>
                <w:b/>
                <w:i/>
              </w:rPr>
              <w:t> </w:t>
            </w:r>
            <w:r w:rsidRPr="00451D57">
              <w:rPr>
                <w:b/>
                <w:i/>
              </w:rPr>
              <w:t>Rady</w:t>
            </w:r>
            <w:r w:rsidRPr="00451D57">
              <w:rPr>
                <w:b/>
                <w:i/>
                <w:vertAlign w:val="superscript"/>
              </w:rPr>
              <w:t>1a</w:t>
            </w:r>
            <w:r w:rsidRPr="00451D57">
              <w:t xml:space="preserve">. Členské státy by proto měly stanovit minimální kritéria týkající se zdrojů </w:t>
            </w:r>
            <w:r w:rsidR="00D00528" w:rsidRPr="00451D57">
              <w:t>a</w:t>
            </w:r>
            <w:r w:rsidR="00D00528">
              <w:t> </w:t>
            </w:r>
            <w:r w:rsidRPr="00451D57">
              <w:t xml:space="preserve">donucovacích pravomocí. </w:t>
            </w:r>
            <w:r w:rsidR="00D00528" w:rsidRPr="00451D57">
              <w:t>V</w:t>
            </w:r>
            <w:r w:rsidR="00D00528">
              <w:t> </w:t>
            </w:r>
            <w:r w:rsidRPr="00451D57">
              <w:t xml:space="preserve">této souvislosti je třeba zohlednit ústavní tradice </w:t>
            </w:r>
            <w:r w:rsidR="00D00528" w:rsidRPr="00451D57">
              <w:t>a</w:t>
            </w:r>
            <w:r w:rsidR="00D00528">
              <w:t> </w:t>
            </w:r>
            <w:r w:rsidRPr="00451D57">
              <w:t xml:space="preserve">strukturu </w:t>
            </w:r>
            <w:r w:rsidRPr="00451D57">
              <w:lastRenderedPageBreak/>
              <w:t xml:space="preserve">právního systému členských států, jakož </w:t>
            </w:r>
            <w:r w:rsidR="00D00528" w:rsidRPr="00451D57">
              <w:t>i</w:t>
            </w:r>
            <w:r w:rsidR="00D00528">
              <w:t> </w:t>
            </w:r>
            <w:r w:rsidRPr="00451D57">
              <w:t>další vnitrostátní okolnosti.</w:t>
            </w:r>
          </w:p>
        </w:tc>
      </w:tr>
      <w:tr w:rsidR="001D728B" w:rsidRPr="00451D57" w14:paraId="50C1294A" w14:textId="77777777" w:rsidTr="00774BF5">
        <w:trPr>
          <w:jc w:val="center"/>
        </w:trPr>
        <w:tc>
          <w:tcPr>
            <w:tcW w:w="4876" w:type="dxa"/>
          </w:tcPr>
          <w:p w14:paraId="7AD98883" w14:textId="77777777" w:rsidR="001D728B" w:rsidRPr="00451D57" w:rsidRDefault="001D728B">
            <w:pPr>
              <w:pStyle w:val="Normal6"/>
            </w:pPr>
          </w:p>
        </w:tc>
        <w:tc>
          <w:tcPr>
            <w:tcW w:w="4876" w:type="dxa"/>
          </w:tcPr>
          <w:p w14:paraId="0656F351" w14:textId="5213E752" w:rsidR="001D728B" w:rsidRPr="00451D57" w:rsidRDefault="001D728B" w:rsidP="001D728B">
            <w:pPr>
              <w:pStyle w:val="Normal6"/>
              <w:pBdr>
                <w:bottom w:val="single" w:sz="12" w:space="1" w:color="auto"/>
              </w:pBdr>
            </w:pPr>
            <w:r w:rsidRPr="00451D57">
              <w:t>__________________</w:t>
            </w:r>
          </w:p>
        </w:tc>
      </w:tr>
      <w:tr w:rsidR="001D728B" w:rsidRPr="00451D57" w14:paraId="28DED53A" w14:textId="77777777" w:rsidTr="001D728B">
        <w:trPr>
          <w:jc w:val="center"/>
        </w:trPr>
        <w:tc>
          <w:tcPr>
            <w:tcW w:w="4876" w:type="dxa"/>
          </w:tcPr>
          <w:p w14:paraId="33C19DFA" w14:textId="77777777" w:rsidR="001D728B" w:rsidRPr="00451D57" w:rsidRDefault="001D728B">
            <w:pPr>
              <w:pStyle w:val="Normal6"/>
            </w:pPr>
          </w:p>
        </w:tc>
        <w:tc>
          <w:tcPr>
            <w:tcW w:w="4876" w:type="dxa"/>
          </w:tcPr>
          <w:p w14:paraId="25D649ED" w14:textId="5798E13C" w:rsidR="001D728B" w:rsidRPr="00451D57" w:rsidRDefault="001D728B" w:rsidP="001D728B">
            <w:pPr>
              <w:pStyle w:val="Normal6"/>
              <w:pBdr>
                <w:bottom w:val="single" w:sz="12" w:space="1" w:color="auto"/>
              </w:pBdr>
            </w:pPr>
            <w:r w:rsidRPr="00451D57">
              <w:rPr>
                <w:b/>
                <w:i/>
                <w:vertAlign w:val="superscript"/>
              </w:rPr>
              <w:t xml:space="preserve">1a </w:t>
            </w:r>
            <w:r w:rsidRPr="00451D57">
              <w:rPr>
                <w:b/>
                <w:i/>
              </w:rPr>
              <w:t>Nařízení Evropského parlamentu a Rady (EU) 2015/2219 ze dne 25. listopadu 2015 o Agentuře Evropské unie pro justiční spolupráci v trestních věcech (Eurojust) a o nahrazení a zrušení rozhodnutí Rady 2005/681/SVV (Úř. věst. L 319, 21.11.2018, s. 1, ELI: http://data.europa.eu/eli/reg/2015/2219/oj).</w:t>
            </w:r>
            <w:r w:rsidRPr="00451D57">
              <w:t>_________________</w:t>
            </w:r>
          </w:p>
        </w:tc>
      </w:tr>
    </w:tbl>
    <w:p w14:paraId="2EBE45A0"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5481CA37" w14:textId="77777777" w:rsidR="002C4056" w:rsidRPr="00451D57" w:rsidRDefault="002C4056" w:rsidP="002C4056">
      <w:r w:rsidRPr="00451D57">
        <w:rPr>
          <w:rStyle w:val="HideTWBExt"/>
        </w:rPr>
        <w:t>&lt;/Amend&gt;</w:t>
      </w:r>
    </w:p>
    <w:p w14:paraId="12377793" w14:textId="061A25F9"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23</w:t>
      </w:r>
      <w:r w:rsidRPr="00451D57">
        <w:rPr>
          <w:rStyle w:val="HideTWBExt"/>
          <w:b w:val="0"/>
        </w:rPr>
        <w:t>&lt;/NumAm&gt;</w:t>
      </w:r>
    </w:p>
    <w:p w14:paraId="74F302D6"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29C0D40A" w14:textId="77777777" w:rsidR="002C4056" w:rsidRPr="00451D57" w:rsidRDefault="002C4056" w:rsidP="002C4056">
      <w:pPr>
        <w:pStyle w:val="NormalBold"/>
      </w:pPr>
      <w:r w:rsidRPr="00451D57">
        <w:rPr>
          <w:rStyle w:val="HideTWBExt"/>
          <w:b w:val="0"/>
        </w:rPr>
        <w:t>&lt;Article&gt;</w:t>
      </w:r>
      <w:r w:rsidRPr="00451D57">
        <w:t>Bod odůvodnění 35</w:t>
      </w:r>
      <w:r w:rsidRPr="00451D5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5E0BE3F1" w14:textId="77777777" w:rsidTr="00774BF5">
        <w:trPr>
          <w:jc w:val="center"/>
        </w:trPr>
        <w:tc>
          <w:tcPr>
            <w:tcW w:w="9752" w:type="dxa"/>
            <w:gridSpan w:val="2"/>
          </w:tcPr>
          <w:p w14:paraId="659346B1" w14:textId="77777777" w:rsidR="002C4056" w:rsidRPr="00451D57" w:rsidRDefault="002C4056">
            <w:pPr>
              <w:keepNext/>
            </w:pPr>
          </w:p>
        </w:tc>
      </w:tr>
      <w:tr w:rsidR="002C4056" w:rsidRPr="00451D57" w14:paraId="3CDF8D4F" w14:textId="77777777" w:rsidTr="00774BF5">
        <w:trPr>
          <w:jc w:val="center"/>
        </w:trPr>
        <w:tc>
          <w:tcPr>
            <w:tcW w:w="4876" w:type="dxa"/>
            <w:hideMark/>
          </w:tcPr>
          <w:p w14:paraId="0934871F" w14:textId="77777777" w:rsidR="002C4056" w:rsidRPr="00451D57" w:rsidRDefault="002C4056">
            <w:pPr>
              <w:pStyle w:val="ColumnHeading"/>
              <w:keepNext/>
            </w:pPr>
            <w:r w:rsidRPr="00451D57">
              <w:t>Znění navržené Komisí</w:t>
            </w:r>
          </w:p>
        </w:tc>
        <w:tc>
          <w:tcPr>
            <w:tcW w:w="4876" w:type="dxa"/>
            <w:hideMark/>
          </w:tcPr>
          <w:p w14:paraId="3F305953" w14:textId="77777777" w:rsidR="002C4056" w:rsidRPr="00451D57" w:rsidRDefault="002C4056">
            <w:pPr>
              <w:pStyle w:val="ColumnHeading"/>
              <w:keepNext/>
            </w:pPr>
            <w:r w:rsidRPr="00451D57">
              <w:t>Pozměňovací návrh</w:t>
            </w:r>
          </w:p>
        </w:tc>
      </w:tr>
      <w:tr w:rsidR="002C4056" w:rsidRPr="00451D57" w14:paraId="23C1D6B6" w14:textId="77777777" w:rsidTr="00774BF5">
        <w:trPr>
          <w:jc w:val="center"/>
        </w:trPr>
        <w:tc>
          <w:tcPr>
            <w:tcW w:w="4876" w:type="dxa"/>
            <w:hideMark/>
          </w:tcPr>
          <w:p w14:paraId="673CE677" w14:textId="372E3202" w:rsidR="002C4056" w:rsidRPr="00451D57" w:rsidRDefault="002C4056">
            <w:pPr>
              <w:pStyle w:val="Normal6"/>
            </w:pPr>
            <w:r w:rsidRPr="00451D57">
              <w:t>(35)</w:t>
            </w:r>
            <w:r w:rsidRPr="00451D57">
              <w:tab/>
              <w:t xml:space="preserve">Jak je uznáno </w:t>
            </w:r>
            <w:r w:rsidR="00D00528" w:rsidRPr="00451D57">
              <w:t>v</w:t>
            </w:r>
            <w:r w:rsidR="00D00528">
              <w:t> </w:t>
            </w:r>
            <w:r w:rsidRPr="00451D57">
              <w:t xml:space="preserve">politických nástrojích, zřízení nebo určení národních kontaktních míst pro palné zbraně je základním nástrojem přeshraniční spolupráce. Každý členský stát by měl proto zřídit takové národní kontaktní místo pro palné zbraně, které bude mít podobné povinnosti. Hlavním cílem je poskytnout komplexní přístup </w:t>
            </w:r>
            <w:r w:rsidR="00D00528" w:rsidRPr="00451D57">
              <w:t>k</w:t>
            </w:r>
            <w:r w:rsidR="00D00528">
              <w:t> </w:t>
            </w:r>
            <w:r w:rsidRPr="00451D57">
              <w:t xml:space="preserve">integrované kontrole palných zbraní. Toho by se mělo dosáhnout na strategické </w:t>
            </w:r>
            <w:r w:rsidR="00D00528" w:rsidRPr="00451D57">
              <w:t>a</w:t>
            </w:r>
            <w:r w:rsidR="00D00528">
              <w:t> </w:t>
            </w:r>
            <w:r w:rsidRPr="00451D57">
              <w:t xml:space="preserve">operační úrovni prostřednictvím koordinovaného shromažďování, analýzy </w:t>
            </w:r>
            <w:r w:rsidR="00D00528" w:rsidRPr="00451D57">
              <w:t>a</w:t>
            </w:r>
            <w:r w:rsidR="00D00528">
              <w:t> </w:t>
            </w:r>
            <w:r w:rsidRPr="00451D57">
              <w:t xml:space="preserve">sdílení informací </w:t>
            </w:r>
            <w:r w:rsidR="00D00528" w:rsidRPr="00451D57">
              <w:rPr>
                <w:b/>
                <w:bCs/>
                <w:i/>
                <w:iCs/>
              </w:rPr>
              <w:t>s</w:t>
            </w:r>
            <w:r w:rsidR="00D00528">
              <w:rPr>
                <w:b/>
                <w:bCs/>
                <w:i/>
                <w:iCs/>
              </w:rPr>
              <w:t> </w:t>
            </w:r>
            <w:r w:rsidRPr="00451D57">
              <w:rPr>
                <w:b/>
                <w:bCs/>
                <w:i/>
                <w:iCs/>
              </w:rPr>
              <w:t xml:space="preserve">cílem </w:t>
            </w:r>
            <w:r w:rsidRPr="00451D57">
              <w:t xml:space="preserve">zlepšit znalosti </w:t>
            </w:r>
            <w:r w:rsidR="00D00528" w:rsidRPr="00451D57">
              <w:t>o</w:t>
            </w:r>
            <w:r w:rsidR="00D00528">
              <w:t> </w:t>
            </w:r>
            <w:r w:rsidRPr="00451D57">
              <w:t xml:space="preserve">hrozbách </w:t>
            </w:r>
            <w:r w:rsidR="00D00528" w:rsidRPr="00451D57">
              <w:t>a</w:t>
            </w:r>
            <w:r w:rsidR="00D00528">
              <w:t> </w:t>
            </w:r>
            <w:r w:rsidRPr="00451D57">
              <w:rPr>
                <w:b/>
                <w:bCs/>
                <w:i/>
                <w:iCs/>
              </w:rPr>
              <w:t>lépe informovat vnitrostátní donucovací orgány</w:t>
            </w:r>
            <w:r w:rsidRPr="00451D57">
              <w:t xml:space="preserve">. Národním kontaktním místem pro palné zbraně může být rovněž vnitrostátní orgán nebo kontaktní pracoviště podle článku 13 protokolu OSN </w:t>
            </w:r>
            <w:r w:rsidR="00D00528" w:rsidRPr="00451D57">
              <w:t>o</w:t>
            </w:r>
            <w:r w:rsidR="00D00528">
              <w:t> </w:t>
            </w:r>
            <w:r w:rsidRPr="00451D57">
              <w:t>palných zbraních.</w:t>
            </w:r>
          </w:p>
        </w:tc>
        <w:tc>
          <w:tcPr>
            <w:tcW w:w="4876" w:type="dxa"/>
            <w:hideMark/>
          </w:tcPr>
          <w:p w14:paraId="26624A1C" w14:textId="4BAE315A" w:rsidR="00B3182F" w:rsidRPr="00451D57" w:rsidRDefault="002C4056" w:rsidP="00A12A48">
            <w:pPr>
              <w:pStyle w:val="Normal6"/>
              <w:rPr>
                <w:b/>
                <w:i/>
                <w:szCs w:val="24"/>
              </w:rPr>
            </w:pPr>
            <w:r w:rsidRPr="00451D57">
              <w:t>(35)</w:t>
            </w:r>
            <w:r w:rsidRPr="00451D57">
              <w:tab/>
              <w:t xml:space="preserve">Jak je uznáno </w:t>
            </w:r>
            <w:r w:rsidR="00D00528" w:rsidRPr="00451D57">
              <w:t>v</w:t>
            </w:r>
            <w:r w:rsidR="00D00528">
              <w:t> </w:t>
            </w:r>
            <w:r w:rsidRPr="00451D57">
              <w:t xml:space="preserve">politických nástrojích, zřízení nebo určení národních kontaktních míst pro palné zbraně je základním nástrojem přeshraniční spolupráce. Každý členský stát by měl proto zřídit takové národní kontaktní místo pro palné zbraně, které bude mít podobné povinnosti. Hlavním cílem je poskytnout komplexní přístup </w:t>
            </w:r>
            <w:r w:rsidR="00D00528" w:rsidRPr="00451D57">
              <w:t>k</w:t>
            </w:r>
            <w:r w:rsidR="00D00528">
              <w:t> </w:t>
            </w:r>
            <w:r w:rsidRPr="00451D57">
              <w:t xml:space="preserve">integrované kontrole palných zbraní. Toho by se mělo dosáhnout na strategické </w:t>
            </w:r>
            <w:r w:rsidR="00D00528" w:rsidRPr="00451D57">
              <w:t>a</w:t>
            </w:r>
            <w:r w:rsidR="00D00528">
              <w:t> </w:t>
            </w:r>
            <w:r w:rsidRPr="00451D57">
              <w:t xml:space="preserve">operační úrovni prostřednictvím koordinovaného shromažďování, analýzy </w:t>
            </w:r>
            <w:r w:rsidR="00D00528" w:rsidRPr="00451D57">
              <w:t>a</w:t>
            </w:r>
            <w:r w:rsidR="00D00528">
              <w:t> </w:t>
            </w:r>
            <w:r w:rsidRPr="00451D57">
              <w:t xml:space="preserve">sdílení informací </w:t>
            </w:r>
            <w:r w:rsidR="00D00528" w:rsidRPr="00451D57">
              <w:rPr>
                <w:b/>
                <w:bCs/>
                <w:i/>
                <w:iCs/>
              </w:rPr>
              <w:t>a</w:t>
            </w:r>
            <w:r w:rsidR="00D00528">
              <w:rPr>
                <w:b/>
                <w:bCs/>
                <w:i/>
                <w:iCs/>
              </w:rPr>
              <w:t> </w:t>
            </w:r>
            <w:r w:rsidRPr="00451D57">
              <w:rPr>
                <w:b/>
                <w:bCs/>
                <w:i/>
                <w:iCs/>
              </w:rPr>
              <w:t xml:space="preserve">rozvoje technické odbornosti </w:t>
            </w:r>
            <w:r w:rsidR="00D00528" w:rsidRPr="00451D57">
              <w:rPr>
                <w:b/>
                <w:bCs/>
                <w:i/>
                <w:iCs/>
              </w:rPr>
              <w:t>a</w:t>
            </w:r>
            <w:r w:rsidR="00D00528">
              <w:rPr>
                <w:b/>
                <w:bCs/>
                <w:i/>
                <w:iCs/>
              </w:rPr>
              <w:t> </w:t>
            </w:r>
            <w:r w:rsidRPr="00451D57">
              <w:rPr>
                <w:b/>
                <w:bCs/>
                <w:i/>
                <w:iCs/>
              </w:rPr>
              <w:t>analýzy, díky nimž bude možné</w:t>
            </w:r>
            <w:r w:rsidRPr="00451D57">
              <w:rPr>
                <w:b/>
                <w:bCs/>
              </w:rPr>
              <w:t xml:space="preserve"> </w:t>
            </w:r>
            <w:r w:rsidRPr="00451D57">
              <w:t xml:space="preserve">zlepšit znalosti </w:t>
            </w:r>
            <w:r w:rsidR="00D00528" w:rsidRPr="00451D57">
              <w:t>o</w:t>
            </w:r>
            <w:r w:rsidR="00D00528">
              <w:t> </w:t>
            </w:r>
            <w:r w:rsidRPr="00451D57">
              <w:t>hrozbách</w:t>
            </w:r>
            <w:r w:rsidRPr="00451D57">
              <w:rPr>
                <w:b/>
                <w:bCs/>
                <w:i/>
                <w:iCs/>
              </w:rPr>
              <w:t xml:space="preserve">, </w:t>
            </w:r>
            <w:r w:rsidR="00D00528" w:rsidRPr="00451D57">
              <w:rPr>
                <w:b/>
                <w:bCs/>
                <w:i/>
                <w:iCs/>
              </w:rPr>
              <w:t>a</w:t>
            </w:r>
            <w:r w:rsidR="00D00528">
              <w:rPr>
                <w:b/>
                <w:bCs/>
                <w:i/>
                <w:iCs/>
              </w:rPr>
              <w:t> </w:t>
            </w:r>
            <w:r w:rsidRPr="00451D57">
              <w:rPr>
                <w:b/>
                <w:bCs/>
                <w:i/>
                <w:iCs/>
              </w:rPr>
              <w:t>lepšího informování vnitrostátních donucovacích orgánů, zvláště na podporu vyšetřování</w:t>
            </w:r>
            <w:r w:rsidRPr="00451D57">
              <w:t xml:space="preserve">. Národním kontaktním místem pro palné zbraně může být rovněž vnitrostátní orgán nebo kontaktní pracoviště podle článku 13 protokolu OSN </w:t>
            </w:r>
            <w:r w:rsidR="00D00528" w:rsidRPr="00451D57">
              <w:t>o</w:t>
            </w:r>
            <w:r w:rsidR="00D00528">
              <w:t> </w:t>
            </w:r>
            <w:r w:rsidRPr="00451D57">
              <w:t xml:space="preserve">palných zbraních. </w:t>
            </w:r>
            <w:r w:rsidRPr="00451D57">
              <w:rPr>
                <w:b/>
                <w:i/>
              </w:rPr>
              <w:t xml:space="preserve">Tato národní kontaktní místa pro palné zbraně </w:t>
            </w:r>
            <w:r w:rsidRPr="00451D57">
              <w:rPr>
                <w:b/>
                <w:i/>
              </w:rPr>
              <w:lastRenderedPageBreak/>
              <w:t xml:space="preserve">by měla rovněž sloužit jako kontaktní místa pro příslušné agentury </w:t>
            </w:r>
            <w:r w:rsidR="00D00528" w:rsidRPr="00451D57">
              <w:rPr>
                <w:b/>
                <w:i/>
              </w:rPr>
              <w:t>a</w:t>
            </w:r>
            <w:r w:rsidR="00D00528">
              <w:rPr>
                <w:b/>
                <w:i/>
              </w:rPr>
              <w:t> </w:t>
            </w:r>
            <w:r w:rsidRPr="00451D57">
              <w:rPr>
                <w:b/>
                <w:i/>
              </w:rPr>
              <w:t xml:space="preserve">instituce Unie, zejména pro Agenturu Evropské unie pro spolupráci </w:t>
            </w:r>
            <w:r w:rsidR="00D00528" w:rsidRPr="00451D57">
              <w:rPr>
                <w:b/>
                <w:i/>
              </w:rPr>
              <w:t>v</w:t>
            </w:r>
            <w:r w:rsidR="00D00528">
              <w:rPr>
                <w:b/>
                <w:i/>
              </w:rPr>
              <w:t> </w:t>
            </w:r>
            <w:r w:rsidRPr="00451D57">
              <w:rPr>
                <w:b/>
                <w:i/>
              </w:rPr>
              <w:t>oblasti prosazování práva (Europol) zřízenou nařízením Evropského parlamentu (EU) 2016/794</w:t>
            </w:r>
            <w:r w:rsidRPr="00451D57">
              <w:rPr>
                <w:b/>
                <w:i/>
                <w:vertAlign w:val="superscript"/>
              </w:rPr>
              <w:t>¹a</w:t>
            </w:r>
            <w:r w:rsidRPr="00451D57">
              <w:rPr>
                <w:b/>
                <w:i/>
              </w:rPr>
              <w:t xml:space="preserve">, Eurojustu </w:t>
            </w:r>
            <w:r w:rsidR="00D00528" w:rsidRPr="00451D57">
              <w:rPr>
                <w:b/>
                <w:i/>
              </w:rPr>
              <w:t>a</w:t>
            </w:r>
            <w:r w:rsidR="00D00528">
              <w:rPr>
                <w:b/>
                <w:i/>
              </w:rPr>
              <w:t> </w:t>
            </w:r>
            <w:r w:rsidRPr="00451D57">
              <w:rPr>
                <w:b/>
                <w:i/>
              </w:rPr>
              <w:t xml:space="preserve">CEPOLu, při provádění činností </w:t>
            </w:r>
            <w:r w:rsidR="00D00528" w:rsidRPr="00451D57">
              <w:rPr>
                <w:b/>
                <w:i/>
              </w:rPr>
              <w:t>v</w:t>
            </w:r>
            <w:r w:rsidR="00D00528">
              <w:rPr>
                <w:b/>
                <w:i/>
              </w:rPr>
              <w:t> </w:t>
            </w:r>
            <w:r w:rsidRPr="00451D57">
              <w:rPr>
                <w:b/>
                <w:i/>
              </w:rPr>
              <w:t xml:space="preserve">oblasti boje proti nedovoleným palným zbraním </w:t>
            </w:r>
            <w:r w:rsidR="00D00528" w:rsidRPr="00451D57">
              <w:rPr>
                <w:b/>
                <w:i/>
              </w:rPr>
              <w:t>a</w:t>
            </w:r>
            <w:r w:rsidR="00D00528">
              <w:rPr>
                <w:b/>
                <w:i/>
              </w:rPr>
              <w:t> </w:t>
            </w:r>
            <w:r w:rsidR="00D00528" w:rsidRPr="00451D57">
              <w:rPr>
                <w:b/>
                <w:i/>
              </w:rPr>
              <w:t>v</w:t>
            </w:r>
            <w:r w:rsidR="00D00528">
              <w:rPr>
                <w:b/>
                <w:i/>
              </w:rPr>
              <w:t> </w:t>
            </w:r>
            <w:r w:rsidRPr="00451D57">
              <w:rPr>
                <w:b/>
                <w:i/>
              </w:rPr>
              <w:t xml:space="preserve">souladu </w:t>
            </w:r>
            <w:r w:rsidR="00D00528" w:rsidRPr="00451D57">
              <w:rPr>
                <w:b/>
                <w:i/>
              </w:rPr>
              <w:t>s</w:t>
            </w:r>
            <w:r w:rsidR="00D00528">
              <w:rPr>
                <w:b/>
                <w:i/>
              </w:rPr>
              <w:t> </w:t>
            </w:r>
            <w:r w:rsidRPr="00451D57">
              <w:rPr>
                <w:b/>
                <w:i/>
              </w:rPr>
              <w:t xml:space="preserve">jejich příslušnými mandáty podle nařízení (EU) 2016/794, (EU) 2018/1727 </w:t>
            </w:r>
            <w:r w:rsidR="00D00528" w:rsidRPr="00451D57">
              <w:rPr>
                <w:b/>
                <w:i/>
              </w:rPr>
              <w:t>a</w:t>
            </w:r>
            <w:r w:rsidR="00D00528">
              <w:rPr>
                <w:b/>
                <w:i/>
              </w:rPr>
              <w:t> </w:t>
            </w:r>
            <w:r w:rsidRPr="00451D57">
              <w:rPr>
                <w:b/>
                <w:i/>
              </w:rPr>
              <w:t>(EU) 2015/2219.</w:t>
            </w:r>
          </w:p>
        </w:tc>
      </w:tr>
      <w:tr w:rsidR="006C29A3" w:rsidRPr="00451D57" w14:paraId="1D61B6C0" w14:textId="77777777" w:rsidTr="00A12A48">
        <w:trPr>
          <w:jc w:val="center"/>
        </w:trPr>
        <w:tc>
          <w:tcPr>
            <w:tcW w:w="4876" w:type="dxa"/>
          </w:tcPr>
          <w:p w14:paraId="46228B9C" w14:textId="77777777" w:rsidR="006C29A3" w:rsidRPr="00451D57" w:rsidRDefault="006C29A3">
            <w:pPr>
              <w:pStyle w:val="Normal6"/>
            </w:pPr>
          </w:p>
        </w:tc>
        <w:tc>
          <w:tcPr>
            <w:tcW w:w="4876" w:type="dxa"/>
          </w:tcPr>
          <w:p w14:paraId="3652B11F" w14:textId="41C57C91" w:rsidR="006C29A3" w:rsidRPr="00451D57" w:rsidRDefault="006C29A3" w:rsidP="00A12A48">
            <w:pPr>
              <w:pStyle w:val="Normal6"/>
            </w:pPr>
            <w:r w:rsidRPr="00451D57">
              <w:t>__________________</w:t>
            </w:r>
          </w:p>
        </w:tc>
      </w:tr>
      <w:tr w:rsidR="006C29A3" w:rsidRPr="00451D57" w14:paraId="3B3CA4A8" w14:textId="77777777" w:rsidTr="00A12A48">
        <w:trPr>
          <w:jc w:val="center"/>
        </w:trPr>
        <w:tc>
          <w:tcPr>
            <w:tcW w:w="4876" w:type="dxa"/>
          </w:tcPr>
          <w:p w14:paraId="0B361438" w14:textId="77777777" w:rsidR="006C29A3" w:rsidRPr="00451D57" w:rsidRDefault="006C29A3">
            <w:pPr>
              <w:pStyle w:val="Normal6"/>
            </w:pPr>
          </w:p>
        </w:tc>
        <w:tc>
          <w:tcPr>
            <w:tcW w:w="4876" w:type="dxa"/>
          </w:tcPr>
          <w:p w14:paraId="34B26796" w14:textId="5DA4BF61" w:rsidR="006C29A3" w:rsidRPr="00451D57" w:rsidRDefault="006C29A3" w:rsidP="00A12A48">
            <w:pPr>
              <w:pStyle w:val="Normal6"/>
            </w:pPr>
            <w:r w:rsidRPr="00451D57">
              <w:rPr>
                <w:b/>
                <w:i/>
                <w:vertAlign w:val="superscript"/>
              </w:rPr>
              <w:t xml:space="preserve">1a </w:t>
            </w:r>
            <w:r w:rsidRPr="00451D57">
              <w:rPr>
                <w:b/>
                <w:i/>
              </w:rPr>
              <w:t xml:space="preserve">Nařízení Evropského parlamentu a Rady (EU) 2016/794 ze dne 11. května 2016 </w:t>
            </w:r>
            <w:r w:rsidR="00D00528" w:rsidRPr="00451D57">
              <w:rPr>
                <w:b/>
                <w:i/>
              </w:rPr>
              <w:t>o</w:t>
            </w:r>
            <w:r w:rsidR="00D00528">
              <w:rPr>
                <w:b/>
                <w:i/>
              </w:rPr>
              <w:t> </w:t>
            </w:r>
            <w:r w:rsidRPr="00451D57">
              <w:rPr>
                <w:b/>
                <w:i/>
              </w:rPr>
              <w:t xml:space="preserve">Agentuře Evropské unie pro spolupráci </w:t>
            </w:r>
            <w:r w:rsidR="00D00528" w:rsidRPr="00451D57">
              <w:rPr>
                <w:b/>
                <w:i/>
              </w:rPr>
              <w:t>v</w:t>
            </w:r>
            <w:r w:rsidR="00D00528">
              <w:rPr>
                <w:b/>
                <w:i/>
              </w:rPr>
              <w:t> </w:t>
            </w:r>
            <w:r w:rsidRPr="00451D57">
              <w:rPr>
                <w:b/>
                <w:i/>
              </w:rPr>
              <w:t xml:space="preserve">oblasti prosazování práva (Europol) </w:t>
            </w:r>
            <w:r w:rsidR="00D00528" w:rsidRPr="00451D57">
              <w:rPr>
                <w:b/>
                <w:i/>
              </w:rPr>
              <w:t>a</w:t>
            </w:r>
            <w:r w:rsidR="00D00528">
              <w:rPr>
                <w:b/>
                <w:i/>
              </w:rPr>
              <w:t> </w:t>
            </w:r>
            <w:r w:rsidR="00D00528" w:rsidRPr="00451D57">
              <w:rPr>
                <w:b/>
                <w:i/>
              </w:rPr>
              <w:t>o</w:t>
            </w:r>
            <w:r w:rsidR="00D00528">
              <w:rPr>
                <w:b/>
                <w:i/>
              </w:rPr>
              <w:t> </w:t>
            </w:r>
            <w:r w:rsidRPr="00451D57">
              <w:rPr>
                <w:b/>
                <w:i/>
              </w:rPr>
              <w:t xml:space="preserve">zrušení </w:t>
            </w:r>
            <w:r w:rsidR="00D00528" w:rsidRPr="00451D57">
              <w:rPr>
                <w:b/>
                <w:i/>
              </w:rPr>
              <w:t>a</w:t>
            </w:r>
            <w:r w:rsidR="00D00528">
              <w:rPr>
                <w:b/>
                <w:i/>
              </w:rPr>
              <w:t> </w:t>
            </w:r>
            <w:r w:rsidRPr="00451D57">
              <w:rPr>
                <w:b/>
                <w:i/>
              </w:rPr>
              <w:t xml:space="preserve">nahrazení rozhodnutí 2009/371/SVV, 2009/934/SVV, 2009/935/SVV, 2009/936/SVV </w:t>
            </w:r>
            <w:r w:rsidR="00D00528" w:rsidRPr="00451D57">
              <w:rPr>
                <w:b/>
                <w:i/>
              </w:rPr>
              <w:t>a</w:t>
            </w:r>
            <w:r w:rsidR="00D00528">
              <w:rPr>
                <w:b/>
                <w:i/>
              </w:rPr>
              <w:t> </w:t>
            </w:r>
            <w:r w:rsidRPr="00451D57">
              <w:rPr>
                <w:b/>
                <w:i/>
              </w:rPr>
              <w:t>2009/968/SVV (Úř. věst. L 135, 24.5.2016, s. 53, ELI: http://data.europa.eu/eli/reg/2016/794/oj).</w:t>
            </w:r>
          </w:p>
        </w:tc>
      </w:tr>
    </w:tbl>
    <w:p w14:paraId="5E56C2FB"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4183003C" w14:textId="77777777" w:rsidR="002C4056" w:rsidRPr="00451D57" w:rsidRDefault="002C4056" w:rsidP="002C4056">
      <w:r w:rsidRPr="00451D57">
        <w:rPr>
          <w:rStyle w:val="HideTWBExt"/>
        </w:rPr>
        <w:t>&lt;/Amend&gt;</w:t>
      </w:r>
    </w:p>
    <w:p w14:paraId="59ACCA99" w14:textId="0C429B8E"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24</w:t>
      </w:r>
      <w:r w:rsidRPr="00451D57">
        <w:rPr>
          <w:rStyle w:val="HideTWBExt"/>
          <w:b w:val="0"/>
        </w:rPr>
        <w:t>&lt;/NumAm&gt;</w:t>
      </w:r>
    </w:p>
    <w:p w14:paraId="54E53063"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777E39E0" w14:textId="77777777" w:rsidR="002C4056" w:rsidRPr="00451D57" w:rsidRDefault="002C4056" w:rsidP="002C4056">
      <w:pPr>
        <w:pStyle w:val="NormalBold"/>
      </w:pPr>
      <w:r w:rsidRPr="00451D57">
        <w:rPr>
          <w:rStyle w:val="HideTWBExt"/>
          <w:b w:val="0"/>
        </w:rPr>
        <w:t>&lt;Article&gt;</w:t>
      </w:r>
      <w:r w:rsidRPr="00451D57">
        <w:t>Bod odůvodnění 36</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6DC08DB7" w14:textId="77777777" w:rsidTr="002C4056">
        <w:trPr>
          <w:jc w:val="center"/>
        </w:trPr>
        <w:tc>
          <w:tcPr>
            <w:tcW w:w="9752" w:type="dxa"/>
            <w:gridSpan w:val="2"/>
          </w:tcPr>
          <w:p w14:paraId="407F4681" w14:textId="77777777" w:rsidR="002C4056" w:rsidRPr="00451D57" w:rsidRDefault="002C4056">
            <w:pPr>
              <w:keepNext/>
            </w:pPr>
          </w:p>
        </w:tc>
      </w:tr>
      <w:tr w:rsidR="002C4056" w:rsidRPr="00451D57" w14:paraId="7A20024D" w14:textId="77777777" w:rsidTr="002C4056">
        <w:trPr>
          <w:jc w:val="center"/>
        </w:trPr>
        <w:tc>
          <w:tcPr>
            <w:tcW w:w="4876" w:type="dxa"/>
            <w:hideMark/>
          </w:tcPr>
          <w:p w14:paraId="0F0990EE" w14:textId="77777777" w:rsidR="002C4056" w:rsidRPr="00451D57" w:rsidRDefault="002C4056">
            <w:pPr>
              <w:pStyle w:val="ColumnHeading"/>
              <w:keepNext/>
            </w:pPr>
            <w:r w:rsidRPr="00451D57">
              <w:t>Znění navržené Komisí</w:t>
            </w:r>
          </w:p>
        </w:tc>
        <w:tc>
          <w:tcPr>
            <w:tcW w:w="4876" w:type="dxa"/>
            <w:hideMark/>
          </w:tcPr>
          <w:p w14:paraId="7D09C037" w14:textId="77777777" w:rsidR="002C4056" w:rsidRPr="00451D57" w:rsidRDefault="002C4056">
            <w:pPr>
              <w:pStyle w:val="ColumnHeading"/>
              <w:keepNext/>
            </w:pPr>
            <w:r w:rsidRPr="00451D57">
              <w:t>Pozměňovací návrh</w:t>
            </w:r>
          </w:p>
        </w:tc>
      </w:tr>
      <w:tr w:rsidR="002C4056" w:rsidRPr="00451D57" w14:paraId="7E13D952" w14:textId="77777777" w:rsidTr="002C4056">
        <w:trPr>
          <w:jc w:val="center"/>
        </w:trPr>
        <w:tc>
          <w:tcPr>
            <w:tcW w:w="4876" w:type="dxa"/>
            <w:hideMark/>
          </w:tcPr>
          <w:p w14:paraId="39053BC9" w14:textId="284ED31F" w:rsidR="002C4056" w:rsidRPr="00451D57" w:rsidRDefault="002C4056">
            <w:pPr>
              <w:pStyle w:val="Normal6"/>
            </w:pPr>
            <w:r w:rsidRPr="00451D57">
              <w:t>(36)</w:t>
            </w:r>
            <w:r w:rsidRPr="00451D57">
              <w:tab/>
              <w:t xml:space="preserve">Přeshraniční povaha obchodování </w:t>
            </w:r>
            <w:r w:rsidR="00D00528" w:rsidRPr="00451D57">
              <w:t>s</w:t>
            </w:r>
            <w:r w:rsidR="00D00528">
              <w:t> </w:t>
            </w:r>
            <w:r w:rsidRPr="00451D57">
              <w:t xml:space="preserve">palnými zbraněmi </w:t>
            </w:r>
            <w:r w:rsidR="00D00528" w:rsidRPr="00451D57">
              <w:t>a</w:t>
            </w:r>
            <w:r w:rsidR="00D00528">
              <w:t> </w:t>
            </w:r>
            <w:r w:rsidRPr="00451D57">
              <w:t xml:space="preserve">dalších trestných činů souvisejících </w:t>
            </w:r>
            <w:r w:rsidR="00D00528" w:rsidRPr="00451D57">
              <w:t>s</w:t>
            </w:r>
            <w:r w:rsidR="00D00528">
              <w:t> </w:t>
            </w:r>
            <w:r w:rsidRPr="00451D57">
              <w:t xml:space="preserve">palnými zbraněmi vyžaduje silnou koordinovanou reakci </w:t>
            </w:r>
            <w:r w:rsidR="00D00528" w:rsidRPr="00451D57">
              <w:t>a</w:t>
            </w:r>
            <w:r w:rsidR="00D00528">
              <w:t> </w:t>
            </w:r>
            <w:r w:rsidRPr="00451D57">
              <w:t xml:space="preserve">spolupráci </w:t>
            </w:r>
            <w:r w:rsidR="00D00528" w:rsidRPr="00451D57">
              <w:t>v</w:t>
            </w:r>
            <w:r w:rsidR="00D00528">
              <w:t> </w:t>
            </w:r>
            <w:r w:rsidRPr="00451D57">
              <w:t xml:space="preserve">rámci členských států </w:t>
            </w:r>
            <w:r w:rsidR="00D00528" w:rsidRPr="00451D57">
              <w:t>a</w:t>
            </w:r>
            <w:r w:rsidR="00D00528">
              <w:t> </w:t>
            </w:r>
            <w:r w:rsidRPr="00451D57">
              <w:t xml:space="preserve">mezi nimi, jakož </w:t>
            </w:r>
            <w:r w:rsidR="00D00528" w:rsidRPr="00451D57">
              <w:t>i</w:t>
            </w:r>
            <w:r w:rsidR="00D00528">
              <w:t> </w:t>
            </w:r>
            <w:r w:rsidR="00D00528" w:rsidRPr="00451D57">
              <w:t>s</w:t>
            </w:r>
            <w:r w:rsidR="00D00528">
              <w:t> </w:t>
            </w:r>
            <w:r w:rsidRPr="00451D57">
              <w:t xml:space="preserve">příslušnými subjekty </w:t>
            </w:r>
            <w:r w:rsidR="00D00528" w:rsidRPr="00451D57">
              <w:t>a</w:t>
            </w:r>
            <w:r w:rsidR="00D00528">
              <w:t> </w:t>
            </w:r>
            <w:r w:rsidRPr="00451D57">
              <w:t xml:space="preserve">orgány Unie pro boj proti obchodování </w:t>
            </w:r>
            <w:r w:rsidR="00D00528" w:rsidRPr="00451D57">
              <w:t>s</w:t>
            </w:r>
            <w:r w:rsidR="00D00528">
              <w:t> </w:t>
            </w:r>
            <w:r w:rsidRPr="00451D57">
              <w:t xml:space="preserve">palnými zbraněmi, včetně Eurojustu, </w:t>
            </w:r>
            <w:r w:rsidRPr="00451D57">
              <w:rPr>
                <w:b/>
                <w:bCs/>
                <w:i/>
                <w:iCs/>
              </w:rPr>
              <w:t xml:space="preserve">Agentury Evropské unie pro spolupráci </w:t>
            </w:r>
            <w:r w:rsidR="00D00528" w:rsidRPr="00451D57">
              <w:rPr>
                <w:b/>
                <w:bCs/>
                <w:i/>
                <w:iCs/>
              </w:rPr>
              <w:t>v</w:t>
            </w:r>
            <w:r w:rsidR="00D00528">
              <w:rPr>
                <w:b/>
                <w:bCs/>
                <w:i/>
                <w:iCs/>
              </w:rPr>
              <w:t> </w:t>
            </w:r>
            <w:r w:rsidRPr="00451D57">
              <w:rPr>
                <w:b/>
                <w:bCs/>
                <w:i/>
                <w:iCs/>
              </w:rPr>
              <w:t xml:space="preserve">oblasti prosazování práva (Europol) zřízené nařízením Evropského parlamentu </w:t>
            </w:r>
            <w:r w:rsidR="00D00528" w:rsidRPr="00451D57">
              <w:rPr>
                <w:b/>
                <w:bCs/>
                <w:i/>
                <w:iCs/>
              </w:rPr>
              <w:t>a</w:t>
            </w:r>
            <w:r w:rsidR="00D00528">
              <w:rPr>
                <w:b/>
                <w:bCs/>
                <w:i/>
                <w:iCs/>
              </w:rPr>
              <w:t> </w:t>
            </w:r>
            <w:r w:rsidRPr="00451D57">
              <w:rPr>
                <w:b/>
                <w:bCs/>
                <w:i/>
                <w:iCs/>
              </w:rPr>
              <w:t>Rady (EU) 2016/794</w:t>
            </w:r>
            <w:r w:rsidRPr="00451D57">
              <w:rPr>
                <w:b/>
                <w:bCs/>
                <w:i/>
                <w:iCs/>
                <w:vertAlign w:val="superscript"/>
              </w:rPr>
              <w:t>10</w:t>
            </w:r>
            <w:r w:rsidRPr="00451D57">
              <w:rPr>
                <w:b/>
                <w:bCs/>
                <w:i/>
                <w:iCs/>
              </w:rPr>
              <w:t>,</w:t>
            </w:r>
            <w:r w:rsidRPr="00451D57">
              <w:t xml:space="preserve"> </w:t>
            </w:r>
            <w:r w:rsidR="00D00528" w:rsidRPr="00451D57">
              <w:t>a</w:t>
            </w:r>
            <w:r w:rsidR="00D00528">
              <w:t> </w:t>
            </w:r>
            <w:r w:rsidRPr="00451D57">
              <w:t xml:space="preserve">Úřadu </w:t>
            </w:r>
            <w:r w:rsidRPr="00451D57">
              <w:lastRenderedPageBreak/>
              <w:t xml:space="preserve">evropského veřejného žalobce, </w:t>
            </w:r>
            <w:r w:rsidR="00D00528" w:rsidRPr="00451D57">
              <w:t>v</w:t>
            </w:r>
            <w:r w:rsidR="00D00528">
              <w:t> </w:t>
            </w:r>
            <w:r w:rsidRPr="00451D57">
              <w:t xml:space="preserve">rámci jejich příslušných pravomocí </w:t>
            </w:r>
            <w:r w:rsidR="00D00528" w:rsidRPr="00451D57">
              <w:t>a</w:t>
            </w:r>
            <w:r w:rsidR="00D00528">
              <w:t> </w:t>
            </w:r>
            <w:r w:rsidR="00D00528" w:rsidRPr="00451D57">
              <w:t>v</w:t>
            </w:r>
            <w:r w:rsidR="00D00528">
              <w:t> </w:t>
            </w:r>
            <w:r w:rsidRPr="00451D57">
              <w:t xml:space="preserve">souladu </w:t>
            </w:r>
            <w:r w:rsidR="00D00528" w:rsidRPr="00451D57">
              <w:t>s</w:t>
            </w:r>
            <w:r w:rsidR="00D00528">
              <w:t> </w:t>
            </w:r>
            <w:r w:rsidRPr="00451D57">
              <w:t xml:space="preserve">platným právním rámcem, </w:t>
            </w:r>
            <w:r w:rsidR="00D00528" w:rsidRPr="00451D57">
              <w:t>a</w:t>
            </w:r>
            <w:r w:rsidR="00D00528">
              <w:t> </w:t>
            </w:r>
            <w:r w:rsidRPr="00451D57">
              <w:t xml:space="preserve">se sousedními zeměmi, zejména </w:t>
            </w:r>
            <w:r w:rsidR="00D00528" w:rsidRPr="00451D57">
              <w:t>s</w:t>
            </w:r>
            <w:r w:rsidR="00D00528">
              <w:t> </w:t>
            </w:r>
            <w:r w:rsidRPr="00451D57">
              <w:t xml:space="preserve">partnery procesu rozšíření. Za tímto účelem by měly být účinně využívány dostupné nástroje a zdroje pro spolupráci, jako jsou společné vyšetřovací týmy a koordinační schůzky zprostředkovávané Eurojustem. Vzhledem ke globální povaze obchodování </w:t>
            </w:r>
            <w:r w:rsidR="00D00528" w:rsidRPr="00451D57">
              <w:t>s</w:t>
            </w:r>
            <w:r w:rsidR="00D00528">
              <w:t> </w:t>
            </w:r>
            <w:r w:rsidRPr="00451D57">
              <w:t xml:space="preserve">palnými zbraněmi </w:t>
            </w:r>
            <w:r w:rsidR="00D00528" w:rsidRPr="00451D57">
              <w:t>a</w:t>
            </w:r>
            <w:r w:rsidR="00D00528">
              <w:t> </w:t>
            </w:r>
            <w:r w:rsidRPr="00451D57">
              <w:t xml:space="preserve">dalších trestných činů souvisejících </w:t>
            </w:r>
            <w:r w:rsidR="00D00528" w:rsidRPr="00451D57">
              <w:t>s</w:t>
            </w:r>
            <w:r w:rsidR="00D00528">
              <w:t> </w:t>
            </w:r>
            <w:r w:rsidRPr="00451D57">
              <w:t>palnými zbraněmi je zapotřebí mezinárodní reakce</w:t>
            </w:r>
            <w:r w:rsidRPr="00451D57">
              <w:rPr>
                <w:b/>
                <w:bCs/>
                <w:i/>
                <w:iCs/>
              </w:rPr>
              <w:t>, k jejímuž zajištění je</w:t>
            </w:r>
            <w:r w:rsidRPr="00451D57">
              <w:t xml:space="preserve"> </w:t>
            </w:r>
            <w:r w:rsidRPr="00451D57">
              <w:rPr>
                <w:b/>
                <w:bCs/>
                <w:i/>
                <w:iCs/>
              </w:rPr>
              <w:t>nutné, aby Unie</w:t>
            </w:r>
            <w:r w:rsidRPr="00451D57">
              <w:t xml:space="preserve"> a její členské státy </w:t>
            </w:r>
            <w:r w:rsidRPr="00451D57">
              <w:rPr>
                <w:b/>
                <w:bCs/>
                <w:i/>
                <w:iCs/>
              </w:rPr>
              <w:t>posílily</w:t>
            </w:r>
            <w:r w:rsidRPr="00451D57">
              <w:t xml:space="preserve"> spolupráci s relevantními třetími zeměmi. Silná koordinovaná reakce a spolupráce jsou nezbytné rovněž za účelem zajištění a získávání elektronických důkazů.</w:t>
            </w:r>
          </w:p>
        </w:tc>
        <w:tc>
          <w:tcPr>
            <w:tcW w:w="4876" w:type="dxa"/>
            <w:hideMark/>
          </w:tcPr>
          <w:p w14:paraId="18D35295" w14:textId="698E77D9" w:rsidR="002C4056" w:rsidRPr="00451D57" w:rsidRDefault="002C4056">
            <w:pPr>
              <w:pStyle w:val="Normal6"/>
              <w:rPr>
                <w:szCs w:val="24"/>
              </w:rPr>
            </w:pPr>
            <w:r w:rsidRPr="00451D57">
              <w:lastRenderedPageBreak/>
              <w:t>(36)</w:t>
            </w:r>
            <w:r w:rsidRPr="00451D57">
              <w:tab/>
              <w:t xml:space="preserve">Přeshraniční povaha obchodování </w:t>
            </w:r>
            <w:r w:rsidR="00D00528" w:rsidRPr="00451D57">
              <w:t>s</w:t>
            </w:r>
            <w:r w:rsidR="00D00528">
              <w:t> </w:t>
            </w:r>
            <w:r w:rsidRPr="00451D57">
              <w:t xml:space="preserve">palnými zbraněmi </w:t>
            </w:r>
            <w:r w:rsidR="00D00528" w:rsidRPr="00451D57">
              <w:t>a</w:t>
            </w:r>
            <w:r w:rsidR="00D00528">
              <w:t> </w:t>
            </w:r>
            <w:r w:rsidRPr="00451D57">
              <w:t xml:space="preserve">dalších trestných činů souvisejících </w:t>
            </w:r>
            <w:r w:rsidR="00D00528" w:rsidRPr="00451D57">
              <w:t>s</w:t>
            </w:r>
            <w:r w:rsidR="00D00528">
              <w:t> </w:t>
            </w:r>
            <w:r w:rsidRPr="00451D57">
              <w:t xml:space="preserve">palnými zbraněmi vyžaduje silnou koordinovanou reakci </w:t>
            </w:r>
            <w:r w:rsidR="00D00528" w:rsidRPr="00451D57">
              <w:t>a</w:t>
            </w:r>
            <w:r w:rsidR="00D00528">
              <w:t> </w:t>
            </w:r>
            <w:r w:rsidRPr="00451D57">
              <w:t xml:space="preserve">spolupráci </w:t>
            </w:r>
            <w:r w:rsidR="00D00528" w:rsidRPr="00451D57">
              <w:t>v</w:t>
            </w:r>
            <w:r w:rsidR="00D00528">
              <w:t> </w:t>
            </w:r>
            <w:r w:rsidRPr="00451D57">
              <w:t xml:space="preserve">rámci členských států </w:t>
            </w:r>
            <w:r w:rsidR="00D00528" w:rsidRPr="00451D57">
              <w:t>a</w:t>
            </w:r>
            <w:r w:rsidR="00D00528">
              <w:t> </w:t>
            </w:r>
            <w:r w:rsidRPr="00451D57">
              <w:t xml:space="preserve">mezi nimi, jakož </w:t>
            </w:r>
            <w:r w:rsidR="00D00528" w:rsidRPr="00451D57">
              <w:t>i</w:t>
            </w:r>
            <w:r w:rsidR="00D00528">
              <w:t> </w:t>
            </w:r>
            <w:r w:rsidR="00D00528" w:rsidRPr="00451D57">
              <w:t>s</w:t>
            </w:r>
            <w:r w:rsidR="00D00528">
              <w:t> </w:t>
            </w:r>
            <w:r w:rsidRPr="00451D57">
              <w:t xml:space="preserve">příslušnými subjekty </w:t>
            </w:r>
            <w:r w:rsidR="00D00528" w:rsidRPr="00451D57">
              <w:t>a</w:t>
            </w:r>
            <w:r w:rsidR="00D00528">
              <w:t> </w:t>
            </w:r>
            <w:r w:rsidRPr="00451D57">
              <w:t xml:space="preserve">orgány Unie pro boj proti obchodování </w:t>
            </w:r>
            <w:r w:rsidR="00D00528" w:rsidRPr="00451D57">
              <w:t>s</w:t>
            </w:r>
            <w:r w:rsidR="00D00528">
              <w:t> </w:t>
            </w:r>
            <w:r w:rsidRPr="00451D57">
              <w:t xml:space="preserve">palnými zbraněmi, včetně Eurojustu, </w:t>
            </w:r>
            <w:r w:rsidRPr="00451D57">
              <w:rPr>
                <w:b/>
                <w:bCs/>
                <w:i/>
                <w:iCs/>
              </w:rPr>
              <w:t>Europolu</w:t>
            </w:r>
            <w:r w:rsidRPr="00451D57">
              <w:t xml:space="preserve"> </w:t>
            </w:r>
            <w:r w:rsidR="00D00528" w:rsidRPr="00451D57">
              <w:t>a</w:t>
            </w:r>
            <w:r w:rsidR="00D00528">
              <w:t> </w:t>
            </w:r>
            <w:r w:rsidRPr="00451D57">
              <w:t xml:space="preserve">Úřadu evropského veřejného žalobce, </w:t>
            </w:r>
            <w:r w:rsidR="00D00528" w:rsidRPr="00451D57">
              <w:t>v</w:t>
            </w:r>
            <w:r w:rsidR="00D00528">
              <w:t> </w:t>
            </w:r>
            <w:r w:rsidRPr="00451D57">
              <w:t xml:space="preserve">rámci jejich příslušných pravomocí </w:t>
            </w:r>
            <w:r w:rsidR="00D00528" w:rsidRPr="00451D57">
              <w:t>a</w:t>
            </w:r>
            <w:r w:rsidR="00D00528">
              <w:t> </w:t>
            </w:r>
            <w:r w:rsidR="00D00528" w:rsidRPr="00451D57">
              <w:t>v</w:t>
            </w:r>
            <w:r w:rsidR="00D00528">
              <w:t> </w:t>
            </w:r>
            <w:r w:rsidRPr="00451D57">
              <w:t xml:space="preserve">souladu </w:t>
            </w:r>
            <w:r w:rsidR="00D00528" w:rsidRPr="00451D57">
              <w:t>s</w:t>
            </w:r>
            <w:r w:rsidR="00D00528">
              <w:t> </w:t>
            </w:r>
            <w:r w:rsidRPr="00451D57">
              <w:t xml:space="preserve">platným právním rámcem, </w:t>
            </w:r>
            <w:r w:rsidR="00D00528" w:rsidRPr="00451D57">
              <w:t>a</w:t>
            </w:r>
            <w:r w:rsidR="00D00528">
              <w:t> </w:t>
            </w:r>
            <w:r w:rsidRPr="00451D57">
              <w:t xml:space="preserve">se sousedními zeměmi, zejména </w:t>
            </w:r>
            <w:r w:rsidR="00D00528" w:rsidRPr="00451D57">
              <w:lastRenderedPageBreak/>
              <w:t>s</w:t>
            </w:r>
            <w:r w:rsidR="00D00528">
              <w:t> </w:t>
            </w:r>
            <w:r w:rsidRPr="00451D57">
              <w:t xml:space="preserve">partnery procesu rozšíření Za tímto účelem by měly být účinně využívány dostupné nástroje a zdroje pro spolupráci, jako jsou společné vyšetřovací týmy a koordinační schůzky zprostředkovávané Eurojustem </w:t>
            </w:r>
            <w:r w:rsidR="00D00528" w:rsidRPr="00451D57">
              <w:rPr>
                <w:b/>
                <w:bCs/>
                <w:i/>
                <w:iCs/>
              </w:rPr>
              <w:t>a</w:t>
            </w:r>
            <w:r w:rsidR="00D00528">
              <w:rPr>
                <w:b/>
                <w:bCs/>
                <w:i/>
                <w:iCs/>
              </w:rPr>
              <w:t> </w:t>
            </w:r>
            <w:r w:rsidRPr="00451D57">
              <w:rPr>
                <w:b/>
                <w:bCs/>
                <w:i/>
                <w:iCs/>
              </w:rPr>
              <w:t>Europolem</w:t>
            </w:r>
            <w:r w:rsidRPr="00451D57">
              <w:t xml:space="preserve">. Vzhledem ke globální povaze obchodování </w:t>
            </w:r>
            <w:r w:rsidR="00D00528" w:rsidRPr="00451D57">
              <w:t>s</w:t>
            </w:r>
            <w:r w:rsidR="00D00528">
              <w:t> </w:t>
            </w:r>
            <w:r w:rsidRPr="00451D57">
              <w:t xml:space="preserve">palnými zbraněmi </w:t>
            </w:r>
            <w:r w:rsidR="00D00528" w:rsidRPr="00451D57">
              <w:t>a</w:t>
            </w:r>
            <w:r w:rsidR="00D00528">
              <w:t> </w:t>
            </w:r>
            <w:r w:rsidRPr="00451D57">
              <w:t xml:space="preserve">dalších trestných činů souvisejících </w:t>
            </w:r>
            <w:r w:rsidR="00D00528" w:rsidRPr="00451D57">
              <w:t>s</w:t>
            </w:r>
            <w:r w:rsidR="00D00528">
              <w:t> </w:t>
            </w:r>
            <w:r w:rsidRPr="00451D57">
              <w:t>palnými zbraněmi je zapotřebí mezinárodní reakce</w:t>
            </w:r>
            <w:r w:rsidRPr="00451D57">
              <w:rPr>
                <w:b/>
                <w:i/>
              </w:rPr>
              <w:t xml:space="preserve">. Je nezbytné, aby členské státy aktivně spolupracovaly </w:t>
            </w:r>
            <w:r w:rsidR="00D00528" w:rsidRPr="00451D57">
              <w:rPr>
                <w:b/>
                <w:i/>
              </w:rPr>
              <w:t>s</w:t>
            </w:r>
            <w:r w:rsidR="00D00528">
              <w:rPr>
                <w:b/>
                <w:i/>
              </w:rPr>
              <w:t> </w:t>
            </w:r>
            <w:r w:rsidRPr="00451D57">
              <w:rPr>
                <w:b/>
                <w:i/>
              </w:rPr>
              <w:t xml:space="preserve">Europolem </w:t>
            </w:r>
            <w:r w:rsidR="00D00528" w:rsidRPr="00451D57">
              <w:rPr>
                <w:b/>
                <w:i/>
              </w:rPr>
              <w:t>a</w:t>
            </w:r>
            <w:r w:rsidR="00D00528">
              <w:rPr>
                <w:b/>
                <w:i/>
              </w:rPr>
              <w:t> </w:t>
            </w:r>
            <w:r w:rsidRPr="00451D57">
              <w:rPr>
                <w:b/>
                <w:i/>
              </w:rPr>
              <w:t xml:space="preserve">sdílely </w:t>
            </w:r>
            <w:r w:rsidR="00D00528" w:rsidRPr="00451D57">
              <w:rPr>
                <w:b/>
                <w:i/>
              </w:rPr>
              <w:t>s</w:t>
            </w:r>
            <w:r w:rsidR="00D00528">
              <w:rPr>
                <w:b/>
                <w:i/>
              </w:rPr>
              <w:t> </w:t>
            </w:r>
            <w:r w:rsidRPr="00451D57">
              <w:rPr>
                <w:b/>
                <w:i/>
              </w:rPr>
              <w:t xml:space="preserve">ním informace </w:t>
            </w:r>
            <w:r w:rsidR="00D00528" w:rsidRPr="00451D57">
              <w:rPr>
                <w:b/>
                <w:i/>
              </w:rPr>
              <w:t>o</w:t>
            </w:r>
            <w:r w:rsidR="00D00528">
              <w:rPr>
                <w:b/>
                <w:i/>
              </w:rPr>
              <w:t> </w:t>
            </w:r>
            <w:r w:rsidRPr="00451D57">
              <w:rPr>
                <w:b/>
                <w:i/>
              </w:rPr>
              <w:t xml:space="preserve">případech, dodavatelských kanálech </w:t>
            </w:r>
            <w:r w:rsidR="00D00528" w:rsidRPr="00451D57">
              <w:rPr>
                <w:b/>
                <w:i/>
              </w:rPr>
              <w:t>a</w:t>
            </w:r>
            <w:r w:rsidR="00D00528">
              <w:rPr>
                <w:b/>
                <w:i/>
              </w:rPr>
              <w:t> </w:t>
            </w:r>
            <w:r w:rsidRPr="00451D57">
              <w:rPr>
                <w:b/>
                <w:i/>
              </w:rPr>
              <w:t xml:space="preserve">zločineckých sítích, </w:t>
            </w:r>
            <w:r w:rsidR="00D00528" w:rsidRPr="00451D57">
              <w:rPr>
                <w:b/>
                <w:i/>
              </w:rPr>
              <w:t>a</w:t>
            </w:r>
            <w:r w:rsidR="00D00528">
              <w:rPr>
                <w:b/>
                <w:i/>
              </w:rPr>
              <w:t> </w:t>
            </w:r>
            <w:r w:rsidRPr="00451D57">
              <w:rPr>
                <w:b/>
                <w:i/>
              </w:rPr>
              <w:t xml:space="preserve">tak přispěly </w:t>
            </w:r>
            <w:r w:rsidR="00D00528" w:rsidRPr="00451D57">
              <w:rPr>
                <w:b/>
                <w:i/>
              </w:rPr>
              <w:t>k</w:t>
            </w:r>
            <w:r w:rsidR="00D00528">
              <w:rPr>
                <w:b/>
                <w:i/>
              </w:rPr>
              <w:t> </w:t>
            </w:r>
            <w:r w:rsidRPr="00451D57">
              <w:rPr>
                <w:b/>
                <w:i/>
              </w:rPr>
              <w:t xml:space="preserve">vytvoření komplexního zpravodajského obrazu </w:t>
            </w:r>
            <w:r w:rsidR="00D00528" w:rsidRPr="00451D57">
              <w:rPr>
                <w:b/>
                <w:i/>
              </w:rPr>
              <w:t>o</w:t>
            </w:r>
            <w:r w:rsidR="00D00528">
              <w:rPr>
                <w:b/>
                <w:i/>
              </w:rPr>
              <w:t> </w:t>
            </w:r>
            <w:r w:rsidRPr="00451D57">
              <w:rPr>
                <w:b/>
                <w:i/>
              </w:rPr>
              <w:t>této hrozbě. Pro</w:t>
            </w:r>
            <w:r w:rsidRPr="00451D57">
              <w:t xml:space="preserve"> </w:t>
            </w:r>
            <w:r w:rsidRPr="00451D57">
              <w:rPr>
                <w:b/>
                <w:bCs/>
                <w:i/>
                <w:iCs/>
              </w:rPr>
              <w:t>Unii</w:t>
            </w:r>
            <w:r w:rsidRPr="00451D57">
              <w:t xml:space="preserve"> </w:t>
            </w:r>
            <w:r w:rsidR="00D00528" w:rsidRPr="00451D57">
              <w:t>a</w:t>
            </w:r>
            <w:r w:rsidR="00D00528">
              <w:t> </w:t>
            </w:r>
            <w:r w:rsidRPr="00451D57">
              <w:t xml:space="preserve">její členské státy </w:t>
            </w:r>
            <w:r w:rsidRPr="00451D57">
              <w:rPr>
                <w:b/>
                <w:i/>
              </w:rPr>
              <w:t>je rovněž zásadní</w:t>
            </w:r>
            <w:r w:rsidRPr="00451D57">
              <w:t xml:space="preserve"> </w:t>
            </w:r>
            <w:r w:rsidRPr="00451D57">
              <w:rPr>
                <w:b/>
                <w:bCs/>
                <w:i/>
                <w:iCs/>
              </w:rPr>
              <w:t>posílit</w:t>
            </w:r>
            <w:r w:rsidRPr="00451D57">
              <w:t xml:space="preserve"> spolupráci </w:t>
            </w:r>
            <w:r w:rsidR="00D00528" w:rsidRPr="00451D57">
              <w:t>s</w:t>
            </w:r>
            <w:r w:rsidR="00D00528">
              <w:t> </w:t>
            </w:r>
            <w:r w:rsidRPr="00451D57">
              <w:t xml:space="preserve">relevantními třetími zeměmi. Silná koordinovaná reakce a spolupráce jsou nezbytné rovněž za účelem zajištění a získávání elektronických důkazů. </w:t>
            </w:r>
          </w:p>
        </w:tc>
      </w:tr>
      <w:tr w:rsidR="002C4056" w:rsidRPr="00451D57" w14:paraId="22C99063" w14:textId="77777777" w:rsidTr="002C4056">
        <w:trPr>
          <w:jc w:val="center"/>
        </w:trPr>
        <w:tc>
          <w:tcPr>
            <w:tcW w:w="4876" w:type="dxa"/>
            <w:hideMark/>
          </w:tcPr>
          <w:p w14:paraId="5A850BA9" w14:textId="77777777" w:rsidR="002C4056" w:rsidRPr="00451D57" w:rsidRDefault="002C4056">
            <w:pPr>
              <w:pStyle w:val="Normal6"/>
            </w:pPr>
            <w:r w:rsidRPr="00451D57">
              <w:lastRenderedPageBreak/>
              <w:t>__________________</w:t>
            </w:r>
          </w:p>
        </w:tc>
        <w:tc>
          <w:tcPr>
            <w:tcW w:w="4876" w:type="dxa"/>
            <w:hideMark/>
          </w:tcPr>
          <w:p w14:paraId="3D1D2963" w14:textId="29A41817" w:rsidR="002C4056" w:rsidRPr="00451D57" w:rsidRDefault="002C4056">
            <w:pPr>
              <w:pStyle w:val="Normal6"/>
              <w:rPr>
                <w:szCs w:val="24"/>
              </w:rPr>
            </w:pPr>
          </w:p>
        </w:tc>
      </w:tr>
      <w:tr w:rsidR="002C4056" w:rsidRPr="00451D57" w14:paraId="0B9197AA" w14:textId="77777777" w:rsidTr="002C4056">
        <w:trPr>
          <w:jc w:val="center"/>
        </w:trPr>
        <w:tc>
          <w:tcPr>
            <w:tcW w:w="4876" w:type="dxa"/>
            <w:hideMark/>
          </w:tcPr>
          <w:p w14:paraId="29B4DC24" w14:textId="00798B44" w:rsidR="002C4056" w:rsidRPr="00451D57" w:rsidRDefault="002C4056">
            <w:pPr>
              <w:pStyle w:val="Normal6"/>
              <w:rPr>
                <w:b/>
                <w:bCs/>
                <w:i/>
                <w:iCs/>
              </w:rPr>
            </w:pPr>
            <w:r w:rsidRPr="00451D57">
              <w:rPr>
                <w:b/>
                <w:i/>
                <w:vertAlign w:val="superscript"/>
              </w:rPr>
              <w:t>10</w:t>
            </w:r>
            <w:r w:rsidRPr="00451D57">
              <w:rPr>
                <w:b/>
                <w:i/>
              </w:rPr>
              <w:t xml:space="preserve"> </w:t>
            </w:r>
            <w:r w:rsidRPr="00451D57">
              <w:rPr>
                <w:b/>
                <w:i/>
                <w:vertAlign w:val="superscript"/>
              </w:rPr>
              <w:t>(10)</w:t>
            </w:r>
            <w:r w:rsidRPr="00451D57">
              <w:rPr>
                <w:b/>
                <w:i/>
              </w:rPr>
              <w:t xml:space="preserve">Nařízení Evropského parlamentu a Rady (EU) 2016/794 ze dne 11. května 2016 </w:t>
            </w:r>
            <w:r w:rsidR="00D00528" w:rsidRPr="00451D57">
              <w:rPr>
                <w:b/>
                <w:i/>
              </w:rPr>
              <w:t>o</w:t>
            </w:r>
            <w:r w:rsidR="00D00528">
              <w:rPr>
                <w:b/>
                <w:i/>
              </w:rPr>
              <w:t> </w:t>
            </w:r>
            <w:r w:rsidRPr="00451D57">
              <w:rPr>
                <w:b/>
                <w:i/>
              </w:rPr>
              <w:t xml:space="preserve">Agentuře Evropské unie pro spolupráci </w:t>
            </w:r>
            <w:r w:rsidR="00D00528" w:rsidRPr="00451D57">
              <w:rPr>
                <w:b/>
                <w:i/>
              </w:rPr>
              <w:t>v</w:t>
            </w:r>
            <w:r w:rsidR="00D00528">
              <w:rPr>
                <w:b/>
                <w:i/>
              </w:rPr>
              <w:t> </w:t>
            </w:r>
            <w:r w:rsidRPr="00451D57">
              <w:rPr>
                <w:b/>
                <w:i/>
              </w:rPr>
              <w:t xml:space="preserve">oblasti prosazování práva (Europol) </w:t>
            </w:r>
            <w:r w:rsidR="00D00528" w:rsidRPr="00451D57">
              <w:rPr>
                <w:b/>
                <w:i/>
              </w:rPr>
              <w:t>a</w:t>
            </w:r>
            <w:r w:rsidR="00D00528">
              <w:rPr>
                <w:b/>
                <w:i/>
              </w:rPr>
              <w:t> </w:t>
            </w:r>
            <w:r w:rsidR="00D00528" w:rsidRPr="00451D57">
              <w:rPr>
                <w:b/>
                <w:i/>
              </w:rPr>
              <w:t>o</w:t>
            </w:r>
            <w:r w:rsidR="00D00528">
              <w:rPr>
                <w:b/>
                <w:i/>
              </w:rPr>
              <w:t> </w:t>
            </w:r>
            <w:r w:rsidRPr="00451D57">
              <w:rPr>
                <w:b/>
                <w:i/>
              </w:rPr>
              <w:t xml:space="preserve">zrušení </w:t>
            </w:r>
            <w:r w:rsidR="00D00528" w:rsidRPr="00451D57">
              <w:rPr>
                <w:b/>
                <w:i/>
              </w:rPr>
              <w:t>a</w:t>
            </w:r>
            <w:r w:rsidR="00D00528">
              <w:rPr>
                <w:b/>
                <w:i/>
              </w:rPr>
              <w:t> </w:t>
            </w:r>
            <w:r w:rsidRPr="00451D57">
              <w:rPr>
                <w:b/>
                <w:i/>
              </w:rPr>
              <w:t xml:space="preserve">nahrazení rozhodnutí 2009/371/SVV, 2009/934/SVV, 2009/935/SVV, 2009/936/SVV </w:t>
            </w:r>
            <w:r w:rsidR="00D00528" w:rsidRPr="00451D57">
              <w:rPr>
                <w:b/>
                <w:i/>
              </w:rPr>
              <w:t>a</w:t>
            </w:r>
            <w:r w:rsidR="00D00528">
              <w:rPr>
                <w:b/>
                <w:i/>
              </w:rPr>
              <w:t> </w:t>
            </w:r>
            <w:r w:rsidRPr="00451D57">
              <w:rPr>
                <w:b/>
                <w:i/>
              </w:rPr>
              <w:t>2009/968/SVV (Úř. věst. L 135, 24.5.2016, s. 53, ELI:</w:t>
            </w:r>
          </w:p>
        </w:tc>
        <w:tc>
          <w:tcPr>
            <w:tcW w:w="4876" w:type="dxa"/>
            <w:hideMark/>
          </w:tcPr>
          <w:p w14:paraId="1A6E1112" w14:textId="43BD5B25" w:rsidR="002C4056" w:rsidRPr="00451D57" w:rsidRDefault="002C4056">
            <w:pPr>
              <w:pStyle w:val="Normal6"/>
              <w:rPr>
                <w:szCs w:val="24"/>
              </w:rPr>
            </w:pPr>
          </w:p>
        </w:tc>
      </w:tr>
    </w:tbl>
    <w:p w14:paraId="6B740A1B"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5DB4943C" w14:textId="77777777" w:rsidR="002C4056" w:rsidRPr="00451D57" w:rsidRDefault="002C4056" w:rsidP="002C4056">
      <w:r w:rsidRPr="00451D57">
        <w:rPr>
          <w:rStyle w:val="HideTWBExt"/>
        </w:rPr>
        <w:t>&lt;/Amend&gt;</w:t>
      </w:r>
    </w:p>
    <w:p w14:paraId="73A7A752" w14:textId="525E6119"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25</w:t>
      </w:r>
      <w:r w:rsidRPr="00451D57">
        <w:rPr>
          <w:rStyle w:val="HideTWBExt"/>
          <w:b w:val="0"/>
        </w:rPr>
        <w:t>&lt;/NumAm&gt;</w:t>
      </w:r>
    </w:p>
    <w:p w14:paraId="01CAF9B7"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62DA9DF2" w14:textId="77777777" w:rsidR="002C4056" w:rsidRPr="00451D57" w:rsidRDefault="002C4056" w:rsidP="002C4056">
      <w:pPr>
        <w:pStyle w:val="NormalBold"/>
      </w:pPr>
      <w:r w:rsidRPr="00451D57">
        <w:rPr>
          <w:rStyle w:val="HideTWBExt"/>
          <w:b w:val="0"/>
        </w:rPr>
        <w:t>&lt;Article&gt;</w:t>
      </w:r>
      <w:r w:rsidRPr="00451D57">
        <w:t>Bod odůvodnění 37</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70391C1E" w14:textId="77777777" w:rsidTr="002C4056">
        <w:trPr>
          <w:jc w:val="center"/>
        </w:trPr>
        <w:tc>
          <w:tcPr>
            <w:tcW w:w="9752" w:type="dxa"/>
            <w:gridSpan w:val="2"/>
          </w:tcPr>
          <w:p w14:paraId="77EA3D28" w14:textId="77777777" w:rsidR="002C4056" w:rsidRPr="00451D57" w:rsidRDefault="002C4056">
            <w:pPr>
              <w:keepNext/>
            </w:pPr>
          </w:p>
        </w:tc>
      </w:tr>
      <w:tr w:rsidR="002C4056" w:rsidRPr="00451D57" w14:paraId="3F1832B7" w14:textId="77777777" w:rsidTr="002C4056">
        <w:trPr>
          <w:jc w:val="center"/>
        </w:trPr>
        <w:tc>
          <w:tcPr>
            <w:tcW w:w="4876" w:type="dxa"/>
            <w:hideMark/>
          </w:tcPr>
          <w:p w14:paraId="59F89D03" w14:textId="77777777" w:rsidR="002C4056" w:rsidRPr="00451D57" w:rsidRDefault="002C4056">
            <w:pPr>
              <w:pStyle w:val="ColumnHeading"/>
              <w:keepNext/>
            </w:pPr>
            <w:r w:rsidRPr="00451D57">
              <w:t>Znění navržené Komisí</w:t>
            </w:r>
          </w:p>
        </w:tc>
        <w:tc>
          <w:tcPr>
            <w:tcW w:w="4876" w:type="dxa"/>
            <w:hideMark/>
          </w:tcPr>
          <w:p w14:paraId="31AC6E82" w14:textId="77777777" w:rsidR="002C4056" w:rsidRPr="00451D57" w:rsidRDefault="002C4056">
            <w:pPr>
              <w:pStyle w:val="ColumnHeading"/>
              <w:keepNext/>
            </w:pPr>
            <w:r w:rsidRPr="00451D57">
              <w:t>Pozměňovací návrh</w:t>
            </w:r>
          </w:p>
        </w:tc>
      </w:tr>
      <w:tr w:rsidR="002C4056" w:rsidRPr="00451D57" w14:paraId="076D2909" w14:textId="77777777" w:rsidTr="002C4056">
        <w:trPr>
          <w:jc w:val="center"/>
        </w:trPr>
        <w:tc>
          <w:tcPr>
            <w:tcW w:w="4876" w:type="dxa"/>
            <w:hideMark/>
          </w:tcPr>
          <w:p w14:paraId="1E5E66E2" w14:textId="74D48B6E" w:rsidR="002C4056" w:rsidRPr="00451D57" w:rsidRDefault="002C4056">
            <w:pPr>
              <w:pStyle w:val="Normal6"/>
            </w:pPr>
            <w:r w:rsidRPr="00451D57">
              <w:t>(37)</w:t>
            </w:r>
            <w:r w:rsidRPr="00451D57">
              <w:tab/>
              <w:t xml:space="preserve">Členské státy by měly kriminalizovat pouze neoprávněné vytváření, získávání, držení </w:t>
            </w:r>
            <w:r w:rsidR="00D00528" w:rsidRPr="00451D57">
              <w:t>a</w:t>
            </w:r>
            <w:r w:rsidR="00D00528">
              <w:t> </w:t>
            </w:r>
            <w:r w:rsidRPr="00451D57">
              <w:t xml:space="preserve">sdílení plánů určených </w:t>
            </w:r>
            <w:r w:rsidR="00D00528" w:rsidRPr="00451D57">
              <w:t>k</w:t>
            </w:r>
            <w:r w:rsidR="00D00528">
              <w:t> </w:t>
            </w:r>
            <w:r w:rsidRPr="00451D57">
              <w:t xml:space="preserve">výrobě ostrých plných zbraní, </w:t>
            </w:r>
            <w:r w:rsidRPr="00451D57">
              <w:lastRenderedPageBreak/>
              <w:t xml:space="preserve">jejich hlavních částí nebo střeliva. Členské státy se mohou rozhodnout, že vytvoří zvláštní povolení pro fyzické nebo právnické osoby, aby se mohly legálně zabývat těmito plány. To je důležité zejména proto, aby mohly výzkumné instituce </w:t>
            </w:r>
            <w:r w:rsidR="00D00528" w:rsidRPr="00451D57">
              <w:t>a</w:t>
            </w:r>
            <w:r w:rsidR="00D00528">
              <w:t> </w:t>
            </w:r>
            <w:r w:rsidRPr="00451D57">
              <w:t xml:space="preserve">zbrojní průmysl dále rozvíjet výrobní metody aditivní výroby. Členské státy mohou spolupracovat, aby se usnadnilo společné testování plánů </w:t>
            </w:r>
            <w:r w:rsidR="00D00528" w:rsidRPr="00451D57">
              <w:t>a</w:t>
            </w:r>
            <w:r w:rsidR="00D00528">
              <w:t> </w:t>
            </w:r>
            <w:r w:rsidRPr="00451D57">
              <w:t>vzájemné uznávání výsledků těchto testů.</w:t>
            </w:r>
          </w:p>
        </w:tc>
        <w:tc>
          <w:tcPr>
            <w:tcW w:w="4876" w:type="dxa"/>
            <w:hideMark/>
          </w:tcPr>
          <w:p w14:paraId="269D9BC2" w14:textId="0601A4D0" w:rsidR="002C4056" w:rsidRPr="00451D57" w:rsidRDefault="002C4056">
            <w:pPr>
              <w:pStyle w:val="Normal6"/>
              <w:rPr>
                <w:szCs w:val="24"/>
              </w:rPr>
            </w:pPr>
            <w:r w:rsidRPr="00451D57">
              <w:lastRenderedPageBreak/>
              <w:t>(37)</w:t>
            </w:r>
            <w:r w:rsidRPr="00451D57">
              <w:tab/>
              <w:t xml:space="preserve">Členské státy by měly kriminalizovat pouze neoprávněné vytváření, získávání, držení </w:t>
            </w:r>
            <w:r w:rsidR="00D00528" w:rsidRPr="00451D57">
              <w:t>a</w:t>
            </w:r>
            <w:r w:rsidR="00D00528">
              <w:t> </w:t>
            </w:r>
            <w:r w:rsidRPr="00451D57">
              <w:t xml:space="preserve">sdílení plánů určených </w:t>
            </w:r>
            <w:r w:rsidR="00D00528" w:rsidRPr="00451D57">
              <w:t>k</w:t>
            </w:r>
            <w:r w:rsidR="00D00528">
              <w:t> </w:t>
            </w:r>
            <w:r w:rsidRPr="00451D57">
              <w:t xml:space="preserve">výrobě ostrých plných zbraní, </w:t>
            </w:r>
            <w:r w:rsidRPr="00451D57">
              <w:lastRenderedPageBreak/>
              <w:t xml:space="preserve">jejich hlavních částí nebo střeliva. Členské státy se mohou rozhodnout, že vytvoří zvláštní povolení pro fyzické nebo právnické osoby, aby se mohly legálně zabývat těmito plány. To je důležité zejména proto, aby mohly výzkumné instituce </w:t>
            </w:r>
            <w:r w:rsidR="00D00528" w:rsidRPr="00451D57">
              <w:t>a</w:t>
            </w:r>
            <w:r w:rsidR="00D00528">
              <w:t> </w:t>
            </w:r>
            <w:r w:rsidRPr="00451D57">
              <w:t xml:space="preserve">zbrojní průmysl dále rozvíjet výrobní metody aditivní výroby. </w:t>
            </w:r>
            <w:r w:rsidRPr="00451D57">
              <w:rPr>
                <w:b/>
                <w:i/>
              </w:rPr>
              <w:t xml:space="preserve">Tato oprávnění by měli mít možnost získat </w:t>
            </w:r>
            <w:r w:rsidR="00D00528" w:rsidRPr="00451D57">
              <w:rPr>
                <w:b/>
                <w:i/>
              </w:rPr>
              <w:t>i</w:t>
            </w:r>
            <w:r w:rsidR="00D00528">
              <w:rPr>
                <w:b/>
                <w:i/>
              </w:rPr>
              <w:t> </w:t>
            </w:r>
            <w:r w:rsidRPr="00451D57">
              <w:rPr>
                <w:b/>
                <w:i/>
              </w:rPr>
              <w:t xml:space="preserve">příslušní odborníci, včetně novinářů </w:t>
            </w:r>
            <w:r w:rsidR="00D00528" w:rsidRPr="00451D57">
              <w:rPr>
                <w:b/>
                <w:i/>
              </w:rPr>
              <w:t>a</w:t>
            </w:r>
            <w:r w:rsidR="00D00528">
              <w:rPr>
                <w:b/>
                <w:i/>
              </w:rPr>
              <w:t> </w:t>
            </w:r>
            <w:r w:rsidRPr="00451D57">
              <w:rPr>
                <w:b/>
                <w:i/>
              </w:rPr>
              <w:t xml:space="preserve">výzkumných pracovníků, </w:t>
            </w:r>
            <w:r w:rsidR="00D00528" w:rsidRPr="00451D57">
              <w:rPr>
                <w:b/>
                <w:i/>
              </w:rPr>
              <w:t>a</w:t>
            </w:r>
            <w:r w:rsidR="00D00528">
              <w:rPr>
                <w:b/>
                <w:i/>
              </w:rPr>
              <w:t> </w:t>
            </w:r>
            <w:r w:rsidRPr="00451D57">
              <w:rPr>
                <w:b/>
                <w:i/>
              </w:rPr>
              <w:t xml:space="preserve">to na základě posouzení jednotlivých případů příslušnými vnitrostátními orgány </w:t>
            </w:r>
            <w:r w:rsidR="00D00528" w:rsidRPr="00451D57">
              <w:rPr>
                <w:b/>
                <w:i/>
              </w:rPr>
              <w:t>v</w:t>
            </w:r>
            <w:r w:rsidR="00D00528">
              <w:rPr>
                <w:b/>
                <w:i/>
              </w:rPr>
              <w:t> </w:t>
            </w:r>
            <w:r w:rsidRPr="00451D57">
              <w:rPr>
                <w:b/>
                <w:i/>
              </w:rPr>
              <w:t xml:space="preserve">souladu </w:t>
            </w:r>
            <w:r w:rsidR="00D00528" w:rsidRPr="00451D57">
              <w:rPr>
                <w:b/>
                <w:i/>
              </w:rPr>
              <w:t>s</w:t>
            </w:r>
            <w:r w:rsidR="00D00528">
              <w:rPr>
                <w:b/>
                <w:i/>
              </w:rPr>
              <w:t> </w:t>
            </w:r>
            <w:r w:rsidRPr="00451D57">
              <w:rPr>
                <w:b/>
                <w:i/>
              </w:rPr>
              <w:t>vnitrostátním právem.</w:t>
            </w:r>
            <w:r w:rsidRPr="00451D57">
              <w:t xml:space="preserve"> Členské státy mohou spolupracovat, aby se usnadnilo společné testování plánů </w:t>
            </w:r>
            <w:r w:rsidR="00D00528" w:rsidRPr="00451D57">
              <w:t>a</w:t>
            </w:r>
            <w:r w:rsidR="00D00528">
              <w:t> </w:t>
            </w:r>
            <w:r w:rsidRPr="00451D57">
              <w:t xml:space="preserve">vzájemné uznávání výsledků těchto testů. </w:t>
            </w:r>
          </w:p>
        </w:tc>
      </w:tr>
    </w:tbl>
    <w:p w14:paraId="01CC03A8" w14:textId="77777777" w:rsidR="002C4056" w:rsidRPr="00451D57" w:rsidRDefault="002C4056" w:rsidP="002C4056">
      <w:pPr>
        <w:pStyle w:val="Olang"/>
      </w:pPr>
      <w:r w:rsidRPr="00451D57">
        <w:rPr>
          <w:noProof w:val="0"/>
        </w:rPr>
        <w:lastRenderedPageBreak/>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0AB4FF27" w14:textId="77777777" w:rsidR="002C4056" w:rsidRPr="00451D57" w:rsidRDefault="002C4056" w:rsidP="002C4056">
      <w:r w:rsidRPr="00451D57">
        <w:rPr>
          <w:rStyle w:val="HideTWBExt"/>
        </w:rPr>
        <w:t>&lt;/Amend&gt;</w:t>
      </w:r>
    </w:p>
    <w:p w14:paraId="5CAD3AB5" w14:textId="2C62D705"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26</w:t>
      </w:r>
      <w:r w:rsidRPr="00451D57">
        <w:rPr>
          <w:rStyle w:val="HideTWBExt"/>
          <w:b w:val="0"/>
        </w:rPr>
        <w:t>&lt;/NumAm&gt;</w:t>
      </w:r>
    </w:p>
    <w:p w14:paraId="7CB223C8"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5913B21B" w14:textId="72E2579F" w:rsidR="002C4056" w:rsidRPr="00451D57" w:rsidRDefault="002C4056" w:rsidP="002C4056">
      <w:pPr>
        <w:pStyle w:val="NormalBold"/>
      </w:pPr>
      <w:r w:rsidRPr="00451D57">
        <w:rPr>
          <w:rStyle w:val="HideTWBExt"/>
          <w:b w:val="0"/>
        </w:rPr>
        <w:t>&lt;Article&gt;</w:t>
      </w:r>
      <w:r w:rsidRPr="00451D57">
        <w:t xml:space="preserve">Bod odůvodnění 37 </w:t>
      </w:r>
      <w:r w:rsidR="00D00528" w:rsidRPr="00451D57">
        <w:t>a</w:t>
      </w:r>
      <w:r w:rsidR="00D00528">
        <w:t> </w:t>
      </w:r>
      <w:r w:rsidRPr="00451D57">
        <w:t>(nový)</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3C865533" w14:textId="77777777" w:rsidTr="002C4056">
        <w:trPr>
          <w:jc w:val="center"/>
        </w:trPr>
        <w:tc>
          <w:tcPr>
            <w:tcW w:w="9752" w:type="dxa"/>
            <w:gridSpan w:val="2"/>
          </w:tcPr>
          <w:p w14:paraId="63A498C9" w14:textId="77777777" w:rsidR="002C4056" w:rsidRPr="00451D57" w:rsidRDefault="002C4056">
            <w:pPr>
              <w:keepNext/>
            </w:pPr>
          </w:p>
        </w:tc>
      </w:tr>
      <w:tr w:rsidR="002C4056" w:rsidRPr="00451D57" w14:paraId="2FE0023D" w14:textId="77777777" w:rsidTr="002C4056">
        <w:trPr>
          <w:jc w:val="center"/>
        </w:trPr>
        <w:tc>
          <w:tcPr>
            <w:tcW w:w="4876" w:type="dxa"/>
            <w:hideMark/>
          </w:tcPr>
          <w:p w14:paraId="087F5AE0" w14:textId="77777777" w:rsidR="002C4056" w:rsidRPr="00451D57" w:rsidRDefault="002C4056">
            <w:pPr>
              <w:pStyle w:val="ColumnHeading"/>
              <w:keepNext/>
            </w:pPr>
            <w:r w:rsidRPr="00451D57">
              <w:t>Znění navržené Komisí</w:t>
            </w:r>
          </w:p>
        </w:tc>
        <w:tc>
          <w:tcPr>
            <w:tcW w:w="4876" w:type="dxa"/>
            <w:hideMark/>
          </w:tcPr>
          <w:p w14:paraId="18CDF295" w14:textId="77777777" w:rsidR="002C4056" w:rsidRPr="00451D57" w:rsidRDefault="002C4056">
            <w:pPr>
              <w:pStyle w:val="ColumnHeading"/>
              <w:keepNext/>
            </w:pPr>
            <w:r w:rsidRPr="00451D57">
              <w:t>Pozměňovací návrh</w:t>
            </w:r>
          </w:p>
        </w:tc>
      </w:tr>
      <w:tr w:rsidR="002C4056" w:rsidRPr="00451D57" w14:paraId="7D3C98A3" w14:textId="77777777" w:rsidTr="002C4056">
        <w:trPr>
          <w:jc w:val="center"/>
        </w:trPr>
        <w:tc>
          <w:tcPr>
            <w:tcW w:w="4876" w:type="dxa"/>
          </w:tcPr>
          <w:p w14:paraId="3FC2BC45" w14:textId="77777777" w:rsidR="002C4056" w:rsidRPr="00451D57" w:rsidRDefault="002C4056">
            <w:pPr>
              <w:pStyle w:val="Normal6"/>
            </w:pPr>
          </w:p>
        </w:tc>
        <w:tc>
          <w:tcPr>
            <w:tcW w:w="4876" w:type="dxa"/>
            <w:hideMark/>
          </w:tcPr>
          <w:p w14:paraId="2CBD824D" w14:textId="6E632654" w:rsidR="002C4056" w:rsidRPr="00451D57" w:rsidRDefault="002C4056">
            <w:pPr>
              <w:pStyle w:val="Normal6"/>
              <w:rPr>
                <w:szCs w:val="24"/>
              </w:rPr>
            </w:pPr>
            <w:r w:rsidRPr="00451D57">
              <w:rPr>
                <w:b/>
                <w:i/>
              </w:rPr>
              <w:t>(37a)</w:t>
            </w:r>
            <w:r w:rsidRPr="00451D57">
              <w:rPr>
                <w:b/>
                <w:i/>
              </w:rPr>
              <w:tab/>
              <w:t xml:space="preserve">Elektronické důkazy mají stále větší význam pro vyšetřování </w:t>
            </w:r>
            <w:r w:rsidR="00D00528" w:rsidRPr="00451D57">
              <w:rPr>
                <w:b/>
                <w:i/>
              </w:rPr>
              <w:t>a</w:t>
            </w:r>
            <w:r w:rsidR="00D00528">
              <w:rPr>
                <w:b/>
                <w:i/>
              </w:rPr>
              <w:t> </w:t>
            </w:r>
            <w:r w:rsidRPr="00451D57">
              <w:rPr>
                <w:b/>
                <w:i/>
              </w:rPr>
              <w:t xml:space="preserve">stíhání trestných činů, na které se vztahuje tato směrnice. Mezi takové důkazy mohou patřit údaje </w:t>
            </w:r>
            <w:r w:rsidR="00D00528" w:rsidRPr="00451D57">
              <w:rPr>
                <w:b/>
                <w:i/>
              </w:rPr>
              <w:t>o</w:t>
            </w:r>
            <w:r w:rsidR="00D00528">
              <w:rPr>
                <w:b/>
                <w:i/>
              </w:rPr>
              <w:t> </w:t>
            </w:r>
            <w:r w:rsidRPr="00451D57">
              <w:rPr>
                <w:b/>
                <w:i/>
              </w:rPr>
              <w:t xml:space="preserve">komunikaci, záznamy </w:t>
            </w:r>
            <w:r w:rsidR="00D00528" w:rsidRPr="00451D57">
              <w:rPr>
                <w:b/>
                <w:i/>
              </w:rPr>
              <w:t>o</w:t>
            </w:r>
            <w:r w:rsidR="00D00528">
              <w:rPr>
                <w:b/>
                <w:i/>
              </w:rPr>
              <w:t> </w:t>
            </w:r>
            <w:r w:rsidRPr="00451D57">
              <w:rPr>
                <w:b/>
                <w:i/>
              </w:rPr>
              <w:t xml:space="preserve">transakcích, údaje </w:t>
            </w:r>
            <w:r w:rsidR="00D00528" w:rsidRPr="00451D57">
              <w:rPr>
                <w:b/>
                <w:i/>
              </w:rPr>
              <w:t>z</w:t>
            </w:r>
            <w:r w:rsidR="00D00528">
              <w:rPr>
                <w:b/>
                <w:i/>
              </w:rPr>
              <w:t> </w:t>
            </w:r>
            <w:r w:rsidRPr="00451D57">
              <w:rPr>
                <w:b/>
                <w:i/>
              </w:rPr>
              <w:t xml:space="preserve">online tržišť </w:t>
            </w:r>
            <w:r w:rsidR="00D00528" w:rsidRPr="00451D57">
              <w:rPr>
                <w:b/>
                <w:i/>
              </w:rPr>
              <w:t>a</w:t>
            </w:r>
            <w:r w:rsidR="00D00528">
              <w:rPr>
                <w:b/>
                <w:i/>
              </w:rPr>
              <w:t> </w:t>
            </w:r>
            <w:r w:rsidRPr="00451D57">
              <w:rPr>
                <w:b/>
                <w:i/>
              </w:rPr>
              <w:t xml:space="preserve">digitální soubory související </w:t>
            </w:r>
            <w:r w:rsidR="00D00528" w:rsidRPr="00451D57">
              <w:rPr>
                <w:b/>
                <w:i/>
              </w:rPr>
              <w:t>s</w:t>
            </w:r>
            <w:r w:rsidR="00D00528">
              <w:rPr>
                <w:b/>
                <w:i/>
              </w:rPr>
              <w:t> </w:t>
            </w:r>
            <w:r w:rsidRPr="00451D57">
              <w:rPr>
                <w:b/>
                <w:i/>
              </w:rPr>
              <w:t xml:space="preserve">výrobou, úpravami </w:t>
            </w:r>
            <w:r w:rsidR="00D00528" w:rsidRPr="00451D57">
              <w:rPr>
                <w:b/>
                <w:i/>
              </w:rPr>
              <w:t>a</w:t>
            </w:r>
            <w:r w:rsidR="00D00528">
              <w:rPr>
                <w:b/>
                <w:i/>
              </w:rPr>
              <w:t> </w:t>
            </w:r>
            <w:r w:rsidRPr="00451D57">
              <w:rPr>
                <w:b/>
                <w:i/>
              </w:rPr>
              <w:t xml:space="preserve">nabýváním palných zbraní, jejich hlavní částí </w:t>
            </w:r>
            <w:r w:rsidR="00D00528" w:rsidRPr="00451D57">
              <w:rPr>
                <w:b/>
                <w:i/>
              </w:rPr>
              <w:t>a</w:t>
            </w:r>
            <w:r w:rsidR="00D00528">
              <w:rPr>
                <w:b/>
                <w:i/>
              </w:rPr>
              <w:t> </w:t>
            </w:r>
            <w:r w:rsidRPr="00451D57">
              <w:rPr>
                <w:b/>
                <w:i/>
              </w:rPr>
              <w:t xml:space="preserve">střeliva nebo obchodováním </w:t>
            </w:r>
            <w:r w:rsidR="00D00528" w:rsidRPr="00451D57">
              <w:rPr>
                <w:b/>
                <w:i/>
              </w:rPr>
              <w:t>s</w:t>
            </w:r>
            <w:r w:rsidR="00D00528">
              <w:rPr>
                <w:b/>
                <w:i/>
              </w:rPr>
              <w:t> </w:t>
            </w:r>
            <w:r w:rsidRPr="00451D57">
              <w:rPr>
                <w:b/>
                <w:i/>
              </w:rPr>
              <w:t xml:space="preserve">nimi, včetně plánů </w:t>
            </w:r>
            <w:r w:rsidR="00D00528" w:rsidRPr="00451D57">
              <w:rPr>
                <w:b/>
                <w:i/>
              </w:rPr>
              <w:t>a</w:t>
            </w:r>
            <w:r w:rsidR="00D00528">
              <w:rPr>
                <w:b/>
                <w:i/>
              </w:rPr>
              <w:t> </w:t>
            </w:r>
            <w:r w:rsidRPr="00451D57">
              <w:rPr>
                <w:b/>
                <w:i/>
              </w:rPr>
              <w:t xml:space="preserve">počítačových souborů </w:t>
            </w:r>
            <w:r w:rsidR="00D00528" w:rsidRPr="00451D57">
              <w:rPr>
                <w:b/>
                <w:i/>
              </w:rPr>
              <w:t>s</w:t>
            </w:r>
            <w:r w:rsidR="00D00528">
              <w:rPr>
                <w:b/>
                <w:i/>
              </w:rPr>
              <w:t> </w:t>
            </w:r>
            <w:r w:rsidRPr="00451D57">
              <w:rPr>
                <w:b/>
                <w:i/>
              </w:rPr>
              <w:t xml:space="preserve">technickým návrhem. Při přeshraničních vyšetřováních týkajících se elektronických důkazů uložených nebo zpracovávaných </w:t>
            </w:r>
            <w:r w:rsidR="00D00528" w:rsidRPr="00451D57">
              <w:rPr>
                <w:b/>
                <w:i/>
              </w:rPr>
              <w:t>v</w:t>
            </w:r>
            <w:r w:rsidR="00D00528">
              <w:rPr>
                <w:b/>
                <w:i/>
              </w:rPr>
              <w:t> </w:t>
            </w:r>
            <w:r w:rsidRPr="00451D57">
              <w:rPr>
                <w:b/>
                <w:i/>
              </w:rPr>
              <w:t xml:space="preserve">jiných členských státech by příslušné orgány měly plně využívat nástroje stanovené právem Unie, přičemž Eurojust by </w:t>
            </w:r>
            <w:r w:rsidR="00D00528" w:rsidRPr="00451D57">
              <w:rPr>
                <w:b/>
                <w:i/>
              </w:rPr>
              <w:t>v</w:t>
            </w:r>
            <w:r w:rsidR="00D00528">
              <w:rPr>
                <w:b/>
                <w:i/>
              </w:rPr>
              <w:t> </w:t>
            </w:r>
            <w:r w:rsidRPr="00451D57">
              <w:rPr>
                <w:b/>
                <w:i/>
              </w:rPr>
              <w:t xml:space="preserve">rámci svého mandátu měl usnadňovat koordinaci </w:t>
            </w:r>
            <w:r w:rsidR="00D00528" w:rsidRPr="00451D57">
              <w:rPr>
                <w:b/>
                <w:i/>
              </w:rPr>
              <w:t>v</w:t>
            </w:r>
            <w:r w:rsidR="00D00528">
              <w:rPr>
                <w:b/>
                <w:i/>
              </w:rPr>
              <w:t> </w:t>
            </w:r>
            <w:r w:rsidRPr="00451D57">
              <w:rPr>
                <w:b/>
                <w:i/>
              </w:rPr>
              <w:t xml:space="preserve">souvislosti </w:t>
            </w:r>
            <w:r w:rsidR="00D00528" w:rsidRPr="00451D57">
              <w:rPr>
                <w:b/>
                <w:i/>
              </w:rPr>
              <w:lastRenderedPageBreak/>
              <w:t>s</w:t>
            </w:r>
            <w:r w:rsidR="00D00528">
              <w:rPr>
                <w:b/>
                <w:i/>
              </w:rPr>
              <w:t> </w:t>
            </w:r>
            <w:r w:rsidRPr="00451D57">
              <w:rPr>
                <w:b/>
                <w:i/>
              </w:rPr>
              <w:t xml:space="preserve">využíváním evropských vydávacích příkazů </w:t>
            </w:r>
            <w:r w:rsidR="00D00528" w:rsidRPr="00451D57">
              <w:rPr>
                <w:b/>
                <w:i/>
              </w:rPr>
              <w:t>a</w:t>
            </w:r>
            <w:r w:rsidR="00D00528">
              <w:rPr>
                <w:b/>
                <w:i/>
              </w:rPr>
              <w:t> </w:t>
            </w:r>
            <w:r w:rsidRPr="00451D57">
              <w:rPr>
                <w:b/>
                <w:i/>
              </w:rPr>
              <w:t xml:space="preserve">evropských uchovávacích příkazů. </w:t>
            </w:r>
          </w:p>
        </w:tc>
      </w:tr>
    </w:tbl>
    <w:p w14:paraId="18B8AF29" w14:textId="77777777" w:rsidR="002C4056" w:rsidRPr="00451D57" w:rsidRDefault="002C4056" w:rsidP="002C4056">
      <w:pPr>
        <w:pStyle w:val="Olang"/>
      </w:pPr>
      <w:r w:rsidRPr="00451D57">
        <w:rPr>
          <w:noProof w:val="0"/>
        </w:rPr>
        <w:lastRenderedPageBreak/>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00247ACF" w14:textId="77777777" w:rsidR="002C4056" w:rsidRPr="00451D57" w:rsidRDefault="002C4056" w:rsidP="002C4056">
      <w:r w:rsidRPr="00451D57">
        <w:rPr>
          <w:rStyle w:val="HideTWBExt"/>
        </w:rPr>
        <w:t>&lt;/Amend&gt;</w:t>
      </w:r>
    </w:p>
    <w:p w14:paraId="1288128C" w14:textId="66DF939C"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27</w:t>
      </w:r>
      <w:r w:rsidRPr="00451D57">
        <w:rPr>
          <w:rStyle w:val="HideTWBExt"/>
          <w:b w:val="0"/>
        </w:rPr>
        <w:t>&lt;/NumAm&gt;</w:t>
      </w:r>
    </w:p>
    <w:p w14:paraId="093C32F2"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657B2497" w14:textId="77777777" w:rsidR="002C4056" w:rsidRPr="00451D57" w:rsidRDefault="002C4056" w:rsidP="002C4056">
      <w:pPr>
        <w:pStyle w:val="NormalBold"/>
      </w:pPr>
      <w:r w:rsidRPr="00451D57">
        <w:rPr>
          <w:rStyle w:val="HideTWBExt"/>
          <w:b w:val="0"/>
        </w:rPr>
        <w:t>&lt;Article&gt;</w:t>
      </w:r>
      <w:r w:rsidRPr="00451D57">
        <w:t>Bod odůvodnění 37 b (nový)</w:t>
      </w:r>
      <w:r w:rsidRPr="00451D5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3306C73C" w14:textId="77777777" w:rsidTr="00774BF5">
        <w:trPr>
          <w:jc w:val="center"/>
        </w:trPr>
        <w:tc>
          <w:tcPr>
            <w:tcW w:w="9752" w:type="dxa"/>
            <w:gridSpan w:val="2"/>
          </w:tcPr>
          <w:p w14:paraId="4037AD79" w14:textId="77777777" w:rsidR="002C4056" w:rsidRPr="00451D57" w:rsidRDefault="002C4056">
            <w:pPr>
              <w:keepNext/>
            </w:pPr>
          </w:p>
        </w:tc>
      </w:tr>
      <w:tr w:rsidR="002C4056" w:rsidRPr="00451D57" w14:paraId="4ABE0EE2" w14:textId="77777777" w:rsidTr="00774BF5">
        <w:trPr>
          <w:jc w:val="center"/>
        </w:trPr>
        <w:tc>
          <w:tcPr>
            <w:tcW w:w="4876" w:type="dxa"/>
            <w:hideMark/>
          </w:tcPr>
          <w:p w14:paraId="26161F31" w14:textId="77777777" w:rsidR="002C4056" w:rsidRPr="00451D57" w:rsidRDefault="002C4056">
            <w:pPr>
              <w:pStyle w:val="ColumnHeading"/>
              <w:keepNext/>
            </w:pPr>
            <w:r w:rsidRPr="00451D57">
              <w:t>Znění navržené Komisí</w:t>
            </w:r>
          </w:p>
        </w:tc>
        <w:tc>
          <w:tcPr>
            <w:tcW w:w="4876" w:type="dxa"/>
            <w:hideMark/>
          </w:tcPr>
          <w:p w14:paraId="39B75ED6" w14:textId="77777777" w:rsidR="002C4056" w:rsidRPr="00451D57" w:rsidRDefault="002C4056">
            <w:pPr>
              <w:pStyle w:val="ColumnHeading"/>
              <w:keepNext/>
            </w:pPr>
            <w:r w:rsidRPr="00451D57">
              <w:t>Pozměňovací návrh</w:t>
            </w:r>
          </w:p>
        </w:tc>
      </w:tr>
      <w:tr w:rsidR="002C4056" w:rsidRPr="00451D57" w14:paraId="4CB3B449" w14:textId="77777777" w:rsidTr="00774BF5">
        <w:trPr>
          <w:jc w:val="center"/>
        </w:trPr>
        <w:tc>
          <w:tcPr>
            <w:tcW w:w="4876" w:type="dxa"/>
          </w:tcPr>
          <w:p w14:paraId="784DD774" w14:textId="77777777" w:rsidR="002C4056" w:rsidRPr="00451D57" w:rsidRDefault="002C4056">
            <w:pPr>
              <w:pStyle w:val="Normal6"/>
            </w:pPr>
          </w:p>
        </w:tc>
        <w:tc>
          <w:tcPr>
            <w:tcW w:w="4876" w:type="dxa"/>
            <w:hideMark/>
          </w:tcPr>
          <w:p w14:paraId="5D4F77CC" w14:textId="6C0CEA58" w:rsidR="00A12A48" w:rsidRPr="00451D57" w:rsidRDefault="002C4056" w:rsidP="00774BF5">
            <w:pPr>
              <w:pStyle w:val="NormalWeb"/>
              <w:shd w:val="clear" w:color="auto" w:fill="FFFFFF"/>
              <w:spacing w:after="75"/>
            </w:pPr>
            <w:r w:rsidRPr="00451D57">
              <w:rPr>
                <w:b/>
                <w:i/>
              </w:rPr>
              <w:t>(37b)</w:t>
            </w:r>
            <w:r w:rsidRPr="00451D57">
              <w:rPr>
                <w:b/>
                <w:i/>
              </w:rPr>
              <w:tab/>
              <w:t xml:space="preserve">Boj proti trestné činnosti související </w:t>
            </w:r>
            <w:r w:rsidR="00D00528" w:rsidRPr="00451D57">
              <w:rPr>
                <w:b/>
                <w:i/>
              </w:rPr>
              <w:t>s</w:t>
            </w:r>
            <w:r w:rsidR="00D00528">
              <w:rPr>
                <w:b/>
                <w:i/>
              </w:rPr>
              <w:t> </w:t>
            </w:r>
            <w:r w:rsidRPr="00451D57">
              <w:rPr>
                <w:b/>
                <w:i/>
              </w:rPr>
              <w:t xml:space="preserve">palnými zbraněmi by se měl rozšířit </w:t>
            </w:r>
            <w:r w:rsidR="00D00528" w:rsidRPr="00451D57">
              <w:rPr>
                <w:b/>
                <w:i/>
              </w:rPr>
              <w:t>i</w:t>
            </w:r>
            <w:r w:rsidR="00D00528">
              <w:rPr>
                <w:b/>
                <w:i/>
              </w:rPr>
              <w:t> </w:t>
            </w:r>
            <w:r w:rsidRPr="00451D57">
              <w:rPr>
                <w:b/>
                <w:i/>
              </w:rPr>
              <w:t xml:space="preserve">na internetové prostředí, </w:t>
            </w:r>
            <w:r w:rsidR="00D00528" w:rsidRPr="00451D57">
              <w:rPr>
                <w:b/>
                <w:i/>
              </w:rPr>
              <w:t>a</w:t>
            </w:r>
            <w:r w:rsidR="00D00528">
              <w:rPr>
                <w:b/>
                <w:i/>
              </w:rPr>
              <w:t> </w:t>
            </w:r>
            <w:r w:rsidRPr="00451D57">
              <w:rPr>
                <w:b/>
                <w:i/>
              </w:rPr>
              <w:t xml:space="preserve">to mimo jiné prostřednictvím opatření zaměřených na zabránění zveřejňování plánů, podněcování ke spáchání jakéhokoli trestného činu, na který se vztahuje tato směrnice, nebo náboru nezletilých osob na internetu. Úsilí členských států </w:t>
            </w:r>
            <w:r w:rsidR="00D00528" w:rsidRPr="00451D57">
              <w:rPr>
                <w:b/>
                <w:i/>
              </w:rPr>
              <w:t>o</w:t>
            </w:r>
            <w:r w:rsidR="00D00528">
              <w:rPr>
                <w:b/>
                <w:i/>
              </w:rPr>
              <w:t> </w:t>
            </w:r>
            <w:r w:rsidRPr="00451D57">
              <w:rPr>
                <w:b/>
                <w:i/>
              </w:rPr>
              <w:t xml:space="preserve">omezení oběhu plánů, mimo jiné prostřednictvím spolupráce se třetími zeměmi </w:t>
            </w:r>
            <w:r w:rsidR="00D00528" w:rsidRPr="00451D57">
              <w:rPr>
                <w:b/>
                <w:i/>
              </w:rPr>
              <w:t>v</w:t>
            </w:r>
            <w:r w:rsidR="00D00528">
              <w:rPr>
                <w:b/>
                <w:i/>
              </w:rPr>
              <w:t> </w:t>
            </w:r>
            <w:r w:rsidRPr="00451D57">
              <w:rPr>
                <w:b/>
                <w:i/>
              </w:rPr>
              <w:t xml:space="preserve">rámci této směrnice, by nemělo mít vliv na nařízení Evropského parlamentu </w:t>
            </w:r>
            <w:r w:rsidR="00D00528" w:rsidRPr="00451D57">
              <w:rPr>
                <w:b/>
                <w:i/>
              </w:rPr>
              <w:t>a</w:t>
            </w:r>
            <w:r w:rsidR="00D00528">
              <w:rPr>
                <w:b/>
                <w:i/>
              </w:rPr>
              <w:t> </w:t>
            </w:r>
            <w:r w:rsidRPr="00451D57">
              <w:rPr>
                <w:b/>
                <w:i/>
              </w:rPr>
              <w:t>Rady (EU) 2021/784</w:t>
            </w:r>
            <w:r w:rsidRPr="00451D57">
              <w:rPr>
                <w:b/>
                <w:i/>
                <w:vertAlign w:val="superscript"/>
              </w:rPr>
              <w:t>1a</w:t>
            </w:r>
            <w:r w:rsidRPr="00451D57">
              <w:rPr>
                <w:b/>
                <w:i/>
              </w:rPr>
              <w:t xml:space="preserve"> </w:t>
            </w:r>
            <w:r w:rsidR="00D00528" w:rsidRPr="00451D57">
              <w:rPr>
                <w:b/>
                <w:i/>
              </w:rPr>
              <w:t>a</w:t>
            </w:r>
            <w:r w:rsidR="00D00528">
              <w:rPr>
                <w:b/>
                <w:i/>
              </w:rPr>
              <w:t> </w:t>
            </w:r>
            <w:r w:rsidRPr="00451D57">
              <w:rPr>
                <w:b/>
                <w:i/>
              </w:rPr>
              <w:t>(EU) 2022/2065</w:t>
            </w:r>
            <w:r w:rsidRPr="00451D57">
              <w:rPr>
                <w:b/>
                <w:i/>
                <w:vertAlign w:val="superscript"/>
              </w:rPr>
              <w:t>1b</w:t>
            </w:r>
            <w:r w:rsidRPr="00451D57">
              <w:rPr>
                <w:b/>
                <w:i/>
              </w:rPr>
              <w:t xml:space="preserve">. Online obsah, který představuje trestné činy uvedené </w:t>
            </w:r>
            <w:r w:rsidR="00D00528" w:rsidRPr="00451D57">
              <w:rPr>
                <w:b/>
                <w:i/>
              </w:rPr>
              <w:t>v</w:t>
            </w:r>
            <w:r w:rsidR="00D00528">
              <w:rPr>
                <w:b/>
                <w:i/>
              </w:rPr>
              <w:t> </w:t>
            </w:r>
            <w:r w:rsidRPr="00451D57">
              <w:rPr>
                <w:b/>
                <w:i/>
              </w:rPr>
              <w:t xml:space="preserve">této směrnici nebo </w:t>
            </w:r>
            <w:r w:rsidR="00D00528" w:rsidRPr="00451D57">
              <w:rPr>
                <w:b/>
                <w:i/>
              </w:rPr>
              <w:t>k</w:t>
            </w:r>
            <w:r w:rsidR="00D00528">
              <w:rPr>
                <w:b/>
                <w:i/>
              </w:rPr>
              <w:t> </w:t>
            </w:r>
            <w:r w:rsidRPr="00451D57">
              <w:rPr>
                <w:b/>
                <w:i/>
              </w:rPr>
              <w:t xml:space="preserve">nim napomáhá, by měl podléhat opatřením podle nařízení (EU) 2021/784 </w:t>
            </w:r>
            <w:r w:rsidR="00D00528" w:rsidRPr="00451D57">
              <w:rPr>
                <w:b/>
                <w:i/>
              </w:rPr>
              <w:t>a</w:t>
            </w:r>
            <w:r w:rsidR="00D00528">
              <w:rPr>
                <w:b/>
                <w:i/>
              </w:rPr>
              <w:t> </w:t>
            </w:r>
            <w:r w:rsidRPr="00451D57">
              <w:rPr>
                <w:b/>
                <w:i/>
              </w:rPr>
              <w:t xml:space="preserve">(EU) 2022/2065, pokud jde </w:t>
            </w:r>
            <w:r w:rsidR="00D00528" w:rsidRPr="00451D57">
              <w:rPr>
                <w:b/>
                <w:i/>
              </w:rPr>
              <w:t>o</w:t>
            </w:r>
            <w:r w:rsidR="00D00528">
              <w:rPr>
                <w:b/>
                <w:i/>
              </w:rPr>
              <w:t> </w:t>
            </w:r>
            <w:r w:rsidRPr="00451D57">
              <w:rPr>
                <w:b/>
                <w:i/>
              </w:rPr>
              <w:t xml:space="preserve">nedovolený obsah. Nařízení (EU) 2022/2065 zejména ukládá platformám povinnost minimalizovat rizika vystavení uživatelů, včetně dětí </w:t>
            </w:r>
            <w:r w:rsidR="00D00528" w:rsidRPr="00451D57">
              <w:rPr>
                <w:b/>
                <w:i/>
              </w:rPr>
              <w:t>a</w:t>
            </w:r>
            <w:r w:rsidR="00D00528">
              <w:rPr>
                <w:b/>
                <w:i/>
              </w:rPr>
              <w:t> </w:t>
            </w:r>
            <w:r w:rsidRPr="00451D57">
              <w:rPr>
                <w:b/>
                <w:i/>
              </w:rPr>
              <w:t xml:space="preserve">mladistvých, nedovolenému </w:t>
            </w:r>
            <w:r w:rsidR="00D00528" w:rsidRPr="00451D57">
              <w:rPr>
                <w:b/>
                <w:i/>
              </w:rPr>
              <w:t>a</w:t>
            </w:r>
            <w:r w:rsidR="00D00528">
              <w:rPr>
                <w:b/>
                <w:i/>
              </w:rPr>
              <w:t> </w:t>
            </w:r>
            <w:r w:rsidRPr="00451D57">
              <w:rPr>
                <w:b/>
                <w:i/>
              </w:rPr>
              <w:t xml:space="preserve">škodlivému obsahu na internetu, </w:t>
            </w:r>
            <w:r w:rsidR="00D00528" w:rsidRPr="00451D57">
              <w:rPr>
                <w:b/>
                <w:i/>
              </w:rPr>
              <w:t>a</w:t>
            </w:r>
            <w:r w:rsidR="00D00528">
              <w:rPr>
                <w:b/>
                <w:i/>
              </w:rPr>
              <w:t> </w:t>
            </w:r>
            <w:r w:rsidRPr="00451D57">
              <w:rPr>
                <w:b/>
                <w:i/>
              </w:rPr>
              <w:t xml:space="preserve">nařízení (EU) 2021/7842 stanoví jednotná pravidla pro řešení zneužívání hostingových služeb </w:t>
            </w:r>
            <w:r w:rsidR="00D00528" w:rsidRPr="00451D57">
              <w:rPr>
                <w:b/>
                <w:i/>
              </w:rPr>
              <w:t>k</w:t>
            </w:r>
            <w:r w:rsidR="00D00528">
              <w:rPr>
                <w:b/>
                <w:i/>
              </w:rPr>
              <w:t> </w:t>
            </w:r>
            <w:r w:rsidRPr="00451D57">
              <w:rPr>
                <w:b/>
                <w:i/>
              </w:rPr>
              <w:t xml:space="preserve">zpřístupňování teroristického obsahu veřejnosti na internetu. </w:t>
            </w:r>
          </w:p>
        </w:tc>
      </w:tr>
      <w:tr w:rsidR="00A12A48" w:rsidRPr="00451D57" w14:paraId="11E07A24" w14:textId="77777777" w:rsidTr="00A12A48">
        <w:trPr>
          <w:jc w:val="center"/>
        </w:trPr>
        <w:tc>
          <w:tcPr>
            <w:tcW w:w="4876" w:type="dxa"/>
          </w:tcPr>
          <w:p w14:paraId="03E314FB" w14:textId="77777777" w:rsidR="00A12A48" w:rsidRPr="00451D57" w:rsidRDefault="00A12A48">
            <w:pPr>
              <w:pStyle w:val="Normal6"/>
            </w:pPr>
          </w:p>
        </w:tc>
        <w:tc>
          <w:tcPr>
            <w:tcW w:w="4876" w:type="dxa"/>
          </w:tcPr>
          <w:p w14:paraId="39A88AC5" w14:textId="7324BE3B" w:rsidR="00A12A48" w:rsidRPr="00451D57" w:rsidRDefault="00A12A48" w:rsidP="00A12A48">
            <w:pPr>
              <w:pStyle w:val="Normal6"/>
              <w:rPr>
                <w:b/>
                <w:i/>
              </w:rPr>
            </w:pPr>
            <w:r w:rsidRPr="00451D57">
              <w:t>__________________</w:t>
            </w:r>
          </w:p>
        </w:tc>
      </w:tr>
      <w:tr w:rsidR="00A12A48" w:rsidRPr="00451D57" w14:paraId="1C3B346F" w14:textId="77777777" w:rsidTr="00A12A48">
        <w:trPr>
          <w:jc w:val="center"/>
        </w:trPr>
        <w:tc>
          <w:tcPr>
            <w:tcW w:w="4876" w:type="dxa"/>
          </w:tcPr>
          <w:p w14:paraId="32208ADC" w14:textId="77777777" w:rsidR="00A12A48" w:rsidRPr="00451D57" w:rsidRDefault="00A12A48">
            <w:pPr>
              <w:pStyle w:val="Normal6"/>
              <w:rPr>
                <w:b/>
                <w:bCs/>
                <w:i/>
                <w:iCs/>
              </w:rPr>
            </w:pPr>
          </w:p>
        </w:tc>
        <w:tc>
          <w:tcPr>
            <w:tcW w:w="4876" w:type="dxa"/>
          </w:tcPr>
          <w:p w14:paraId="257BDF88" w14:textId="191E3612" w:rsidR="00A12A48" w:rsidRPr="00451D57" w:rsidRDefault="00A12A48" w:rsidP="00A12A48">
            <w:pPr>
              <w:pStyle w:val="Normal6"/>
              <w:rPr>
                <w:b/>
                <w:bCs/>
                <w:i/>
                <w:iCs/>
                <w:color w:val="333333"/>
              </w:rPr>
            </w:pPr>
            <w:r w:rsidRPr="00451D57">
              <w:rPr>
                <w:b/>
                <w:i/>
                <w:vertAlign w:val="superscript"/>
              </w:rPr>
              <w:t xml:space="preserve">1a </w:t>
            </w:r>
            <w:r w:rsidRPr="00451D57">
              <w:rPr>
                <w:b/>
                <w:i/>
              </w:rPr>
              <w:t xml:space="preserve">Nařízení Evropského parlamentu </w:t>
            </w:r>
            <w:r w:rsidR="00D00528" w:rsidRPr="00451D57">
              <w:rPr>
                <w:b/>
                <w:i/>
              </w:rPr>
              <w:t>a</w:t>
            </w:r>
            <w:r w:rsidR="00D00528">
              <w:rPr>
                <w:b/>
                <w:i/>
              </w:rPr>
              <w:t> </w:t>
            </w:r>
            <w:r w:rsidRPr="00451D57">
              <w:rPr>
                <w:b/>
                <w:i/>
              </w:rPr>
              <w:t xml:space="preserve">Rady (EU) 2021/784 ze dne 29. dubna 2021 </w:t>
            </w:r>
            <w:r w:rsidR="00D00528" w:rsidRPr="00451D57">
              <w:rPr>
                <w:b/>
                <w:i/>
              </w:rPr>
              <w:t>o</w:t>
            </w:r>
            <w:r w:rsidR="00D00528">
              <w:rPr>
                <w:b/>
                <w:i/>
              </w:rPr>
              <w:t> </w:t>
            </w:r>
            <w:r w:rsidRPr="00451D57">
              <w:rPr>
                <w:b/>
                <w:i/>
              </w:rPr>
              <w:t xml:space="preserve">potírání šíření teroristického </w:t>
            </w:r>
            <w:r w:rsidRPr="00451D57">
              <w:rPr>
                <w:b/>
                <w:i/>
              </w:rPr>
              <w:lastRenderedPageBreak/>
              <w:t>obsahu online (</w:t>
            </w:r>
            <w:r w:rsidRPr="00451D57">
              <w:rPr>
                <w:rStyle w:val="Emphasis"/>
                <w:b/>
                <w:color w:val="333333"/>
              </w:rPr>
              <w:t xml:space="preserve">Uř. věst. L 172, 17.5.2021, s. 79, </w:t>
            </w:r>
            <w:r w:rsidRPr="00451D57">
              <w:rPr>
                <w:b/>
                <w:i/>
                <w:color w:val="333333"/>
              </w:rPr>
              <w:t>ELI: </w:t>
            </w:r>
            <w:hyperlink r:id="rId9" w:tooltip="Umožňuje přístup k dokumentu prostřednictvím identifikátoru ELI URI." w:history="1">
              <w:r w:rsidRPr="00451D57">
                <w:rPr>
                  <w:rStyle w:val="Hyperlink"/>
                  <w:b/>
                  <w:i/>
                  <w:color w:val="0E47CB"/>
                </w:rPr>
                <w:t>http://data.europa.eu/eli/reg/2021/784/oj</w:t>
              </w:r>
            </w:hyperlink>
            <w:r w:rsidRPr="00451D57">
              <w:rPr>
                <w:b/>
                <w:i/>
                <w:color w:val="333333"/>
              </w:rPr>
              <w:t>).</w:t>
            </w:r>
          </w:p>
        </w:tc>
      </w:tr>
      <w:tr w:rsidR="00A12A48" w:rsidRPr="00451D57" w14:paraId="2D5CE8D2" w14:textId="77777777" w:rsidTr="00A12A48">
        <w:trPr>
          <w:jc w:val="center"/>
        </w:trPr>
        <w:tc>
          <w:tcPr>
            <w:tcW w:w="4876" w:type="dxa"/>
          </w:tcPr>
          <w:p w14:paraId="774B826C" w14:textId="77777777" w:rsidR="00A12A48" w:rsidRPr="00451D57" w:rsidRDefault="00A12A48">
            <w:pPr>
              <w:pStyle w:val="Normal6"/>
            </w:pPr>
          </w:p>
        </w:tc>
        <w:tc>
          <w:tcPr>
            <w:tcW w:w="4876" w:type="dxa"/>
          </w:tcPr>
          <w:p w14:paraId="26D75176" w14:textId="1CE1F48A" w:rsidR="00A12A48" w:rsidRPr="00451D57" w:rsidRDefault="0066381B" w:rsidP="00774BF5">
            <w:pPr>
              <w:pStyle w:val="NormalWeb"/>
              <w:shd w:val="clear" w:color="auto" w:fill="FFFFFF"/>
              <w:spacing w:after="75"/>
              <w:rPr>
                <w:b/>
                <w:bCs/>
                <w:i/>
                <w:iCs/>
                <w:color w:val="333333"/>
              </w:rPr>
            </w:pPr>
            <w:r w:rsidRPr="00451D57">
              <w:rPr>
                <w:b/>
                <w:i/>
                <w:color w:val="333333"/>
                <w:vertAlign w:val="superscript"/>
              </w:rPr>
              <w:t xml:space="preserve">1b </w:t>
            </w:r>
            <w:r w:rsidRPr="00451D57">
              <w:rPr>
                <w:b/>
                <w:i/>
                <w:color w:val="333333"/>
              </w:rPr>
              <w:t xml:space="preserve">Nařízení Evropského parlamentu </w:t>
            </w:r>
            <w:r w:rsidR="00D00528" w:rsidRPr="00451D57">
              <w:rPr>
                <w:b/>
                <w:i/>
                <w:color w:val="333333"/>
              </w:rPr>
              <w:t>a</w:t>
            </w:r>
            <w:r w:rsidR="00D00528">
              <w:rPr>
                <w:b/>
                <w:i/>
                <w:color w:val="333333"/>
              </w:rPr>
              <w:t> </w:t>
            </w:r>
            <w:r w:rsidRPr="00451D57">
              <w:rPr>
                <w:b/>
                <w:i/>
                <w:color w:val="333333"/>
              </w:rPr>
              <w:t xml:space="preserve">Rady (EU) 2022/2065 ze dne 19. října 2022 </w:t>
            </w:r>
            <w:r w:rsidR="00D00528" w:rsidRPr="00451D57">
              <w:rPr>
                <w:b/>
                <w:i/>
                <w:color w:val="333333"/>
              </w:rPr>
              <w:t>o</w:t>
            </w:r>
            <w:r w:rsidR="00D00528">
              <w:rPr>
                <w:b/>
                <w:i/>
                <w:color w:val="333333"/>
              </w:rPr>
              <w:t> </w:t>
            </w:r>
            <w:r w:rsidRPr="00451D57">
              <w:rPr>
                <w:b/>
                <w:i/>
                <w:color w:val="333333"/>
              </w:rPr>
              <w:t xml:space="preserve">jednotném trhu digitálních služeb </w:t>
            </w:r>
            <w:r w:rsidR="00D00528" w:rsidRPr="00451D57">
              <w:rPr>
                <w:b/>
                <w:i/>
                <w:color w:val="333333"/>
              </w:rPr>
              <w:t>a</w:t>
            </w:r>
            <w:r w:rsidR="00D00528">
              <w:rPr>
                <w:b/>
                <w:i/>
                <w:color w:val="333333"/>
              </w:rPr>
              <w:t> </w:t>
            </w:r>
            <w:r w:rsidR="00D00528" w:rsidRPr="00451D57">
              <w:rPr>
                <w:b/>
                <w:i/>
                <w:color w:val="333333"/>
              </w:rPr>
              <w:t>o</w:t>
            </w:r>
            <w:r w:rsidR="00D00528">
              <w:rPr>
                <w:b/>
                <w:i/>
                <w:color w:val="333333"/>
              </w:rPr>
              <w:t> </w:t>
            </w:r>
            <w:r w:rsidRPr="00451D57">
              <w:rPr>
                <w:b/>
                <w:i/>
                <w:color w:val="333333"/>
              </w:rPr>
              <w:t xml:space="preserve">změně směrnice 2000/31/ES (nařízení </w:t>
            </w:r>
            <w:r w:rsidR="00D00528" w:rsidRPr="00451D57">
              <w:rPr>
                <w:b/>
                <w:i/>
                <w:color w:val="333333"/>
              </w:rPr>
              <w:t>o</w:t>
            </w:r>
            <w:r w:rsidR="00D00528">
              <w:rPr>
                <w:b/>
                <w:i/>
                <w:color w:val="333333"/>
              </w:rPr>
              <w:t> </w:t>
            </w:r>
            <w:r w:rsidRPr="00451D57">
              <w:rPr>
                <w:b/>
                <w:i/>
                <w:color w:val="333333"/>
              </w:rPr>
              <w:t>digitálních službách) (Úř. věst. L 277, 27.10.2022, s. 1, ELI: http://data.europa.eu/eli/reg/2022/2065/oj).</w:t>
            </w:r>
          </w:p>
        </w:tc>
      </w:tr>
    </w:tbl>
    <w:p w14:paraId="251832EE"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2C66A935" w14:textId="77777777" w:rsidR="002C4056" w:rsidRPr="00451D57" w:rsidRDefault="002C4056" w:rsidP="002C4056">
      <w:r w:rsidRPr="00451D57">
        <w:rPr>
          <w:rStyle w:val="HideTWBExt"/>
        </w:rPr>
        <w:t>&lt;/Amend&gt;</w:t>
      </w:r>
    </w:p>
    <w:p w14:paraId="79761A6F" w14:textId="0E895A3E"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28</w:t>
      </w:r>
      <w:r w:rsidRPr="00451D57">
        <w:rPr>
          <w:rStyle w:val="HideTWBExt"/>
          <w:b w:val="0"/>
        </w:rPr>
        <w:t>&lt;/NumAm&gt;</w:t>
      </w:r>
    </w:p>
    <w:p w14:paraId="42E11FC4"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518C7D64" w14:textId="77777777" w:rsidR="002C4056" w:rsidRPr="00451D57" w:rsidRDefault="002C4056" w:rsidP="002C4056">
      <w:pPr>
        <w:pStyle w:val="NormalBold"/>
      </w:pPr>
      <w:r w:rsidRPr="00451D57">
        <w:rPr>
          <w:rStyle w:val="HideTWBExt"/>
          <w:b w:val="0"/>
        </w:rPr>
        <w:t>&lt;Article&gt;</w:t>
      </w:r>
      <w:r w:rsidRPr="00451D57">
        <w:t>Bod odůvodnění 37 c (nový)</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18DE828C" w14:textId="77777777" w:rsidTr="002C4056">
        <w:trPr>
          <w:jc w:val="center"/>
        </w:trPr>
        <w:tc>
          <w:tcPr>
            <w:tcW w:w="9752" w:type="dxa"/>
            <w:gridSpan w:val="2"/>
          </w:tcPr>
          <w:p w14:paraId="15B34158" w14:textId="77777777" w:rsidR="002C4056" w:rsidRPr="00451D57" w:rsidRDefault="002C4056">
            <w:pPr>
              <w:keepNext/>
            </w:pPr>
          </w:p>
        </w:tc>
      </w:tr>
      <w:tr w:rsidR="002C4056" w:rsidRPr="00451D57" w14:paraId="392D9381" w14:textId="77777777" w:rsidTr="002C4056">
        <w:trPr>
          <w:jc w:val="center"/>
        </w:trPr>
        <w:tc>
          <w:tcPr>
            <w:tcW w:w="4876" w:type="dxa"/>
            <w:hideMark/>
          </w:tcPr>
          <w:p w14:paraId="2B42E377" w14:textId="77777777" w:rsidR="002C4056" w:rsidRPr="00451D57" w:rsidRDefault="002C4056">
            <w:pPr>
              <w:pStyle w:val="ColumnHeading"/>
              <w:keepNext/>
            </w:pPr>
            <w:r w:rsidRPr="00451D57">
              <w:t>Znění navržené Komisí</w:t>
            </w:r>
          </w:p>
        </w:tc>
        <w:tc>
          <w:tcPr>
            <w:tcW w:w="4876" w:type="dxa"/>
            <w:hideMark/>
          </w:tcPr>
          <w:p w14:paraId="401D2552" w14:textId="77777777" w:rsidR="002C4056" w:rsidRPr="00451D57" w:rsidRDefault="002C4056">
            <w:pPr>
              <w:pStyle w:val="ColumnHeading"/>
              <w:keepNext/>
            </w:pPr>
            <w:r w:rsidRPr="00451D57">
              <w:t>Pozměňovací návrh</w:t>
            </w:r>
          </w:p>
        </w:tc>
      </w:tr>
      <w:tr w:rsidR="002C4056" w:rsidRPr="00451D57" w14:paraId="6B6937B3" w14:textId="77777777" w:rsidTr="002C4056">
        <w:trPr>
          <w:jc w:val="center"/>
        </w:trPr>
        <w:tc>
          <w:tcPr>
            <w:tcW w:w="4876" w:type="dxa"/>
          </w:tcPr>
          <w:p w14:paraId="2480981A" w14:textId="77777777" w:rsidR="002C4056" w:rsidRPr="00451D57" w:rsidRDefault="002C4056">
            <w:pPr>
              <w:pStyle w:val="Normal6"/>
            </w:pPr>
          </w:p>
        </w:tc>
        <w:tc>
          <w:tcPr>
            <w:tcW w:w="4876" w:type="dxa"/>
            <w:hideMark/>
          </w:tcPr>
          <w:p w14:paraId="7457E7EC" w14:textId="330A1D7E" w:rsidR="002C4056" w:rsidRPr="00451D57" w:rsidRDefault="002C4056">
            <w:pPr>
              <w:pStyle w:val="Normal6"/>
              <w:rPr>
                <w:szCs w:val="24"/>
              </w:rPr>
            </w:pPr>
            <w:r w:rsidRPr="00451D57">
              <w:rPr>
                <w:b/>
                <w:i/>
              </w:rPr>
              <w:t>(37c)</w:t>
            </w:r>
            <w:r w:rsidRPr="00451D57">
              <w:rPr>
                <w:b/>
                <w:i/>
              </w:rPr>
              <w:tab/>
              <w:t xml:space="preserve">Plány představují specifický druh obsahu, který nelze vykládat jako vyjádření názoru, ale naopak umožňuje uživatelům se zločinnými úmysly vyrábět nedovolené palné zbraně. </w:t>
            </w:r>
            <w:r w:rsidR="00D00528" w:rsidRPr="00451D57">
              <w:rPr>
                <w:b/>
                <w:i/>
              </w:rPr>
              <w:t>V</w:t>
            </w:r>
            <w:r w:rsidR="00D00528">
              <w:rPr>
                <w:b/>
                <w:i/>
              </w:rPr>
              <w:t> </w:t>
            </w:r>
            <w:r w:rsidRPr="00451D57">
              <w:rPr>
                <w:b/>
                <w:i/>
              </w:rPr>
              <w:t xml:space="preserve">zájmu potírání těchto činností je kromě kriminalizace nahrávání, stahování či sdílení takového obsahu na veřejně přístupných webových stránkách nutné omezit šíření těchto plánů tím, že se zajistí jejich odstranění. </w:t>
            </w:r>
            <w:r w:rsidR="00D00528" w:rsidRPr="00451D57">
              <w:rPr>
                <w:b/>
                <w:i/>
              </w:rPr>
              <w:t>S</w:t>
            </w:r>
            <w:r w:rsidR="00D00528">
              <w:rPr>
                <w:b/>
                <w:i/>
              </w:rPr>
              <w:t> </w:t>
            </w:r>
            <w:r w:rsidRPr="00451D57">
              <w:rPr>
                <w:b/>
                <w:i/>
              </w:rPr>
              <w:t xml:space="preserve">cílem podpořit úsilí Unie </w:t>
            </w:r>
            <w:r w:rsidR="00D00528" w:rsidRPr="00451D57">
              <w:rPr>
                <w:b/>
                <w:i/>
              </w:rPr>
              <w:t>v</w:t>
            </w:r>
            <w:r w:rsidR="00D00528">
              <w:rPr>
                <w:b/>
                <w:i/>
              </w:rPr>
              <w:t> </w:t>
            </w:r>
            <w:r w:rsidRPr="00451D57">
              <w:rPr>
                <w:b/>
                <w:i/>
              </w:rPr>
              <w:t xml:space="preserve">boji proti nedovolenému obchodu </w:t>
            </w:r>
            <w:r w:rsidR="00D00528" w:rsidRPr="00451D57">
              <w:rPr>
                <w:b/>
                <w:i/>
              </w:rPr>
              <w:t>s</w:t>
            </w:r>
            <w:r w:rsidR="00D00528">
              <w:rPr>
                <w:b/>
                <w:i/>
              </w:rPr>
              <w:t> </w:t>
            </w:r>
            <w:r w:rsidRPr="00451D57">
              <w:rPr>
                <w:b/>
                <w:i/>
              </w:rPr>
              <w:t xml:space="preserve">palnými zbraněmi by členské státy měly vynaložit veškeré úsilí ke spolupráci se třetími zeměmi </w:t>
            </w:r>
            <w:r w:rsidR="00D00528" w:rsidRPr="00451D57">
              <w:rPr>
                <w:b/>
                <w:i/>
              </w:rPr>
              <w:t>s</w:t>
            </w:r>
            <w:r w:rsidR="00D00528">
              <w:rPr>
                <w:b/>
                <w:i/>
              </w:rPr>
              <w:t> </w:t>
            </w:r>
            <w:r w:rsidRPr="00451D57">
              <w:rPr>
                <w:b/>
                <w:i/>
              </w:rPr>
              <w:t>cílem zajistit odstranění takového obsahu ze serverů umístěných na území těchto třetích zemí.</w:t>
            </w:r>
          </w:p>
        </w:tc>
      </w:tr>
    </w:tbl>
    <w:p w14:paraId="3E8ACEAE"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6E27BE67" w14:textId="77777777" w:rsidR="002C4056" w:rsidRPr="00451D57" w:rsidRDefault="002C4056" w:rsidP="002C4056">
      <w:r w:rsidRPr="00451D57">
        <w:rPr>
          <w:rStyle w:val="HideTWBExt"/>
        </w:rPr>
        <w:t>&lt;/Amend&gt;</w:t>
      </w:r>
    </w:p>
    <w:p w14:paraId="05C0636B" w14:textId="5520AE7E" w:rsidR="002C4056" w:rsidRPr="00451D57" w:rsidRDefault="002C4056" w:rsidP="002C4056">
      <w:pPr>
        <w:pStyle w:val="AMNumberTabs0"/>
        <w:keepNext/>
      </w:pPr>
      <w:r w:rsidRPr="00451D57">
        <w:rPr>
          <w:rStyle w:val="HideTWBExt"/>
          <w:b w:val="0"/>
        </w:rPr>
        <w:lastRenderedPageBreak/>
        <w:t>&lt;Amend&gt;</w:t>
      </w:r>
      <w:r w:rsidRPr="00451D57">
        <w:t>Pozměňovací návrh</w:t>
      </w:r>
      <w:r w:rsidRPr="00451D57">
        <w:tab/>
      </w:r>
      <w:r w:rsidRPr="00451D57">
        <w:tab/>
      </w:r>
      <w:r w:rsidRPr="00451D57">
        <w:rPr>
          <w:rStyle w:val="HideTWBExt"/>
          <w:b w:val="0"/>
        </w:rPr>
        <w:t>&lt;NumAm&gt;</w:t>
      </w:r>
      <w:r w:rsidRPr="00451D57">
        <w:t>29</w:t>
      </w:r>
      <w:r w:rsidRPr="00451D57">
        <w:rPr>
          <w:rStyle w:val="HideTWBExt"/>
          <w:b w:val="0"/>
        </w:rPr>
        <w:t>&lt;/NumAm&gt;</w:t>
      </w:r>
    </w:p>
    <w:p w14:paraId="40B2A5DC"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2091C649" w14:textId="77777777" w:rsidR="002C4056" w:rsidRPr="00451D57" w:rsidRDefault="002C4056" w:rsidP="002C4056">
      <w:pPr>
        <w:pStyle w:val="NormalBold"/>
      </w:pPr>
      <w:r w:rsidRPr="00451D57">
        <w:rPr>
          <w:rStyle w:val="HideTWBExt"/>
          <w:b w:val="0"/>
        </w:rPr>
        <w:t>&lt;Article&gt;</w:t>
      </w:r>
      <w:r w:rsidRPr="00451D57">
        <w:t>Bod odůvodnění 37 d (nový)</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627ADFD7" w14:textId="77777777" w:rsidTr="002C4056">
        <w:trPr>
          <w:jc w:val="center"/>
        </w:trPr>
        <w:tc>
          <w:tcPr>
            <w:tcW w:w="9752" w:type="dxa"/>
            <w:gridSpan w:val="2"/>
          </w:tcPr>
          <w:p w14:paraId="13709E70" w14:textId="77777777" w:rsidR="002C4056" w:rsidRPr="00451D57" w:rsidRDefault="002C4056">
            <w:pPr>
              <w:keepNext/>
            </w:pPr>
          </w:p>
        </w:tc>
      </w:tr>
      <w:tr w:rsidR="002C4056" w:rsidRPr="00451D57" w14:paraId="3DA4C023" w14:textId="77777777" w:rsidTr="002C4056">
        <w:trPr>
          <w:jc w:val="center"/>
        </w:trPr>
        <w:tc>
          <w:tcPr>
            <w:tcW w:w="4876" w:type="dxa"/>
            <w:hideMark/>
          </w:tcPr>
          <w:p w14:paraId="1EEA1AF1" w14:textId="77777777" w:rsidR="002C4056" w:rsidRPr="00451D57" w:rsidRDefault="002C4056">
            <w:pPr>
              <w:pStyle w:val="ColumnHeading"/>
              <w:keepNext/>
            </w:pPr>
            <w:r w:rsidRPr="00451D57">
              <w:t>Znění navržené Komisí</w:t>
            </w:r>
          </w:p>
        </w:tc>
        <w:tc>
          <w:tcPr>
            <w:tcW w:w="4876" w:type="dxa"/>
            <w:hideMark/>
          </w:tcPr>
          <w:p w14:paraId="16184F3E" w14:textId="77777777" w:rsidR="002C4056" w:rsidRPr="00451D57" w:rsidRDefault="002C4056">
            <w:pPr>
              <w:pStyle w:val="ColumnHeading"/>
              <w:keepNext/>
            </w:pPr>
            <w:r w:rsidRPr="00451D57">
              <w:t>Pozměňovací návrh</w:t>
            </w:r>
          </w:p>
        </w:tc>
      </w:tr>
      <w:tr w:rsidR="002C4056" w:rsidRPr="00451D57" w14:paraId="31E3F9A3" w14:textId="77777777" w:rsidTr="002C4056">
        <w:trPr>
          <w:jc w:val="center"/>
        </w:trPr>
        <w:tc>
          <w:tcPr>
            <w:tcW w:w="4876" w:type="dxa"/>
          </w:tcPr>
          <w:p w14:paraId="746BC48C" w14:textId="77777777" w:rsidR="002C4056" w:rsidRPr="00451D57" w:rsidRDefault="002C4056">
            <w:pPr>
              <w:pStyle w:val="Normal6"/>
            </w:pPr>
          </w:p>
        </w:tc>
        <w:tc>
          <w:tcPr>
            <w:tcW w:w="4876" w:type="dxa"/>
            <w:hideMark/>
          </w:tcPr>
          <w:p w14:paraId="656013C9" w14:textId="26BC2C05" w:rsidR="002C4056" w:rsidRPr="00451D57" w:rsidRDefault="002C4056">
            <w:pPr>
              <w:pStyle w:val="Normal6"/>
              <w:rPr>
                <w:szCs w:val="24"/>
              </w:rPr>
            </w:pPr>
            <w:r w:rsidRPr="00451D57">
              <w:rPr>
                <w:b/>
                <w:i/>
              </w:rPr>
              <w:t>(37d)</w:t>
            </w:r>
            <w:r w:rsidRPr="00451D57">
              <w:rPr>
                <w:b/>
                <w:i/>
              </w:rPr>
              <w:tab/>
              <w:t xml:space="preserve">Odstranění plánů přímo </w:t>
            </w:r>
            <w:r w:rsidR="00D00528" w:rsidRPr="00451D57">
              <w:rPr>
                <w:b/>
                <w:i/>
              </w:rPr>
              <w:t>u</w:t>
            </w:r>
            <w:r w:rsidR="00D00528">
              <w:rPr>
                <w:b/>
                <w:i/>
              </w:rPr>
              <w:t> </w:t>
            </w:r>
            <w:r w:rsidRPr="00451D57">
              <w:rPr>
                <w:b/>
                <w:i/>
              </w:rPr>
              <w:t xml:space="preserve">zdroje často není možné, pokud se původní materiály nacházejí mimo Unii, </w:t>
            </w:r>
            <w:r w:rsidR="00D00528" w:rsidRPr="00451D57">
              <w:rPr>
                <w:b/>
                <w:i/>
              </w:rPr>
              <w:t>a</w:t>
            </w:r>
            <w:r w:rsidR="00D00528">
              <w:rPr>
                <w:b/>
                <w:i/>
              </w:rPr>
              <w:t> </w:t>
            </w:r>
            <w:r w:rsidRPr="00451D57">
              <w:rPr>
                <w:b/>
                <w:i/>
              </w:rPr>
              <w:t xml:space="preserve">to buď proto, že třetí země, </w:t>
            </w:r>
            <w:r w:rsidR="00D00528" w:rsidRPr="00451D57">
              <w:rPr>
                <w:b/>
                <w:i/>
              </w:rPr>
              <w:t>v</w:t>
            </w:r>
            <w:r w:rsidR="00D00528">
              <w:rPr>
                <w:b/>
                <w:i/>
              </w:rPr>
              <w:t> </w:t>
            </w:r>
            <w:r w:rsidRPr="00451D57">
              <w:rPr>
                <w:b/>
                <w:i/>
              </w:rPr>
              <w:t xml:space="preserve">níž jsou servery umístěny, není ochotna spolupracovat, nebo proto, že zajištění odstranění materiálu </w:t>
            </w:r>
            <w:r w:rsidR="00D00528" w:rsidRPr="00451D57">
              <w:rPr>
                <w:b/>
                <w:i/>
              </w:rPr>
              <w:t>z</w:t>
            </w:r>
            <w:r w:rsidR="00D00528">
              <w:rPr>
                <w:b/>
                <w:i/>
              </w:rPr>
              <w:t> </w:t>
            </w:r>
            <w:r w:rsidRPr="00451D57">
              <w:rPr>
                <w:b/>
                <w:i/>
              </w:rPr>
              <w:t xml:space="preserve">dané třetí země se ukazuje jako obzvláště zdlouhavé. Lze rovněž zavést opatření, která </w:t>
            </w:r>
            <w:r w:rsidR="00D00528" w:rsidRPr="00451D57">
              <w:rPr>
                <w:b/>
                <w:i/>
              </w:rPr>
              <w:t>z</w:t>
            </w:r>
            <w:r w:rsidR="00D00528">
              <w:rPr>
                <w:b/>
                <w:i/>
              </w:rPr>
              <w:t> </w:t>
            </w:r>
            <w:r w:rsidRPr="00451D57">
              <w:rPr>
                <w:b/>
                <w:i/>
              </w:rPr>
              <w:t xml:space="preserve">území Unie zablokují přístup </w:t>
            </w:r>
            <w:r w:rsidR="00D00528" w:rsidRPr="00451D57">
              <w:rPr>
                <w:b/>
                <w:i/>
              </w:rPr>
              <w:t>k</w:t>
            </w:r>
            <w:r w:rsidR="00D00528">
              <w:rPr>
                <w:b/>
                <w:i/>
              </w:rPr>
              <w:t> </w:t>
            </w:r>
            <w:r w:rsidRPr="00451D57">
              <w:rPr>
                <w:b/>
                <w:i/>
              </w:rPr>
              <w:t xml:space="preserve">internetovým stránkám, </w:t>
            </w:r>
            <w:r w:rsidR="00D00528" w:rsidRPr="00451D57">
              <w:rPr>
                <w:b/>
                <w:i/>
              </w:rPr>
              <w:t>u</w:t>
            </w:r>
            <w:r w:rsidR="00D00528">
              <w:rPr>
                <w:b/>
                <w:i/>
              </w:rPr>
              <w:t> </w:t>
            </w:r>
            <w:r w:rsidRPr="00451D57">
              <w:rPr>
                <w:b/>
                <w:i/>
              </w:rPr>
              <w:t xml:space="preserve">nichž bylo zjištěno, že veřejnosti zpřístupňují plány. Opatření prováděná členskými státy </w:t>
            </w:r>
            <w:r w:rsidR="00D00528" w:rsidRPr="00451D57">
              <w:rPr>
                <w:b/>
                <w:i/>
              </w:rPr>
              <w:t>v</w:t>
            </w:r>
            <w:r w:rsidR="00D00528">
              <w:rPr>
                <w:b/>
                <w:i/>
              </w:rPr>
              <w:t> </w:t>
            </w:r>
            <w:r w:rsidRPr="00451D57">
              <w:rPr>
                <w:b/>
                <w:i/>
              </w:rPr>
              <w:t xml:space="preserve">souladu </w:t>
            </w:r>
            <w:r w:rsidR="00D00528" w:rsidRPr="00451D57">
              <w:rPr>
                <w:b/>
                <w:i/>
              </w:rPr>
              <w:t>s</w:t>
            </w:r>
            <w:r w:rsidR="00D00528">
              <w:rPr>
                <w:b/>
                <w:i/>
              </w:rPr>
              <w:t> </w:t>
            </w:r>
            <w:r w:rsidRPr="00451D57">
              <w:rPr>
                <w:b/>
                <w:i/>
              </w:rPr>
              <w:t xml:space="preserve">touto směrnicí za účelem odstraňování, popřípadě blokování internetových stránek obsahujících plány, mohou zahrnovat různé formy veřejných opatření, jako například legislativní, nelegislativní, soudní </w:t>
            </w:r>
            <w:r w:rsidR="00D00528" w:rsidRPr="00451D57">
              <w:rPr>
                <w:b/>
                <w:i/>
              </w:rPr>
              <w:t>a</w:t>
            </w:r>
            <w:r w:rsidR="00D00528">
              <w:rPr>
                <w:b/>
                <w:i/>
              </w:rPr>
              <w:t> </w:t>
            </w:r>
            <w:r w:rsidRPr="00451D57">
              <w:rPr>
                <w:b/>
                <w:i/>
              </w:rPr>
              <w:t xml:space="preserve">jiná opatření. Touto směrnicí by v této souvislosti neměla být dotčena dobrovolná opatření přijatá subjekty, které působí v rámci internetového odvětví, s cílem zabránit zneužívání jejich služeb </w:t>
            </w:r>
            <w:r w:rsidR="00D00528" w:rsidRPr="00451D57">
              <w:rPr>
                <w:b/>
                <w:i/>
              </w:rPr>
              <w:t>a</w:t>
            </w:r>
            <w:r w:rsidR="00D00528">
              <w:rPr>
                <w:b/>
                <w:i/>
              </w:rPr>
              <w:t> </w:t>
            </w:r>
            <w:r w:rsidRPr="00451D57">
              <w:rPr>
                <w:b/>
                <w:i/>
              </w:rPr>
              <w:t xml:space="preserve">není jí dotčena ani podpora takových opatření ze strany členských států. Členské státy by bez ohledu na to, jaký základ zvolí pro svůj postup či metodu, měly zajistit, aby tento základ zaručoval uživatelům </w:t>
            </w:r>
            <w:r w:rsidR="00D00528" w:rsidRPr="00451D57">
              <w:rPr>
                <w:b/>
                <w:i/>
              </w:rPr>
              <w:t>a</w:t>
            </w:r>
            <w:r w:rsidR="00D00528">
              <w:rPr>
                <w:b/>
                <w:i/>
              </w:rPr>
              <w:t> </w:t>
            </w:r>
            <w:r w:rsidRPr="00451D57">
              <w:rPr>
                <w:b/>
                <w:i/>
              </w:rPr>
              <w:t xml:space="preserve">poskytovatelům služeb potřebnou míru právní jistoty </w:t>
            </w:r>
            <w:r w:rsidR="00D00528" w:rsidRPr="00451D57">
              <w:rPr>
                <w:b/>
                <w:i/>
              </w:rPr>
              <w:t>a</w:t>
            </w:r>
            <w:r w:rsidR="00D00528">
              <w:rPr>
                <w:b/>
                <w:i/>
              </w:rPr>
              <w:t> </w:t>
            </w:r>
            <w:r w:rsidRPr="00451D57">
              <w:rPr>
                <w:b/>
                <w:i/>
              </w:rPr>
              <w:t xml:space="preserve">předvídatelnosti. Za účelem odstraňování </w:t>
            </w:r>
            <w:r w:rsidR="00D00528" w:rsidRPr="00451D57">
              <w:rPr>
                <w:b/>
                <w:i/>
              </w:rPr>
              <w:t>i</w:t>
            </w:r>
            <w:r w:rsidR="00D00528">
              <w:rPr>
                <w:b/>
                <w:i/>
              </w:rPr>
              <w:t> </w:t>
            </w:r>
            <w:r w:rsidRPr="00451D57">
              <w:rPr>
                <w:b/>
                <w:i/>
              </w:rPr>
              <w:t xml:space="preserve">blokování plánů by měla být navázána </w:t>
            </w:r>
            <w:r w:rsidR="00D00528" w:rsidRPr="00451D57">
              <w:rPr>
                <w:b/>
                <w:i/>
              </w:rPr>
              <w:t>a</w:t>
            </w:r>
            <w:r w:rsidR="00D00528">
              <w:rPr>
                <w:b/>
                <w:i/>
              </w:rPr>
              <w:t> </w:t>
            </w:r>
            <w:r w:rsidRPr="00451D57">
              <w:rPr>
                <w:b/>
                <w:i/>
              </w:rPr>
              <w:t xml:space="preserve">posílena spolupráce mezi veřejnými orgány, zejména </w:t>
            </w:r>
            <w:r w:rsidR="00D00528" w:rsidRPr="00451D57">
              <w:rPr>
                <w:b/>
                <w:i/>
              </w:rPr>
              <w:t>s</w:t>
            </w:r>
            <w:r w:rsidR="00D00528">
              <w:rPr>
                <w:b/>
                <w:i/>
              </w:rPr>
              <w:t> </w:t>
            </w:r>
            <w:r w:rsidRPr="00451D57">
              <w:rPr>
                <w:b/>
                <w:i/>
              </w:rPr>
              <w:t xml:space="preserve">cílem zajistit, aby vnitrostátní seznamy webových stránek obsahujících plány byly co nejúplnější, </w:t>
            </w:r>
            <w:r w:rsidR="00D00528" w:rsidRPr="00451D57">
              <w:rPr>
                <w:b/>
                <w:i/>
              </w:rPr>
              <w:t>a</w:t>
            </w:r>
            <w:r w:rsidR="00D00528">
              <w:rPr>
                <w:b/>
                <w:i/>
              </w:rPr>
              <w:t> </w:t>
            </w:r>
            <w:r w:rsidRPr="00451D57">
              <w:rPr>
                <w:b/>
                <w:i/>
              </w:rPr>
              <w:t xml:space="preserve">zabránit zdvojování práce. Všechny takové činnosti by měly brát ohled na práva konečných uživatelů </w:t>
            </w:r>
            <w:r w:rsidR="00D00528" w:rsidRPr="00451D57">
              <w:rPr>
                <w:b/>
                <w:i/>
              </w:rPr>
              <w:t>a</w:t>
            </w:r>
            <w:r w:rsidR="00D00528">
              <w:rPr>
                <w:b/>
                <w:i/>
              </w:rPr>
              <w:t> </w:t>
            </w:r>
            <w:r w:rsidRPr="00451D57">
              <w:rPr>
                <w:b/>
                <w:i/>
              </w:rPr>
              <w:t xml:space="preserve">dodržovat stávající právní </w:t>
            </w:r>
            <w:r w:rsidR="00D00528" w:rsidRPr="00451D57">
              <w:rPr>
                <w:b/>
                <w:i/>
              </w:rPr>
              <w:t>a</w:t>
            </w:r>
            <w:r w:rsidR="00D00528">
              <w:rPr>
                <w:b/>
                <w:i/>
              </w:rPr>
              <w:t> </w:t>
            </w:r>
            <w:r w:rsidRPr="00451D57">
              <w:rPr>
                <w:b/>
                <w:i/>
              </w:rPr>
              <w:t xml:space="preserve">soudní postupy </w:t>
            </w:r>
            <w:r w:rsidR="00D00528" w:rsidRPr="00451D57">
              <w:rPr>
                <w:b/>
                <w:i/>
              </w:rPr>
              <w:t>a</w:t>
            </w:r>
            <w:r w:rsidR="00D00528">
              <w:rPr>
                <w:b/>
                <w:i/>
              </w:rPr>
              <w:t> </w:t>
            </w:r>
            <w:r w:rsidRPr="00451D57">
              <w:rPr>
                <w:b/>
                <w:i/>
              </w:rPr>
              <w:t xml:space="preserve">být v souladu s Úmluvou Rady </w:t>
            </w:r>
            <w:r w:rsidRPr="00451D57">
              <w:rPr>
                <w:b/>
                <w:i/>
              </w:rPr>
              <w:lastRenderedPageBreak/>
              <w:t xml:space="preserve">Evropy </w:t>
            </w:r>
            <w:r w:rsidR="00D00528" w:rsidRPr="00451D57">
              <w:rPr>
                <w:b/>
                <w:i/>
              </w:rPr>
              <w:t>o</w:t>
            </w:r>
            <w:r w:rsidR="00D00528">
              <w:rPr>
                <w:b/>
                <w:i/>
              </w:rPr>
              <w:t> </w:t>
            </w:r>
            <w:r w:rsidRPr="00451D57">
              <w:rPr>
                <w:b/>
                <w:i/>
              </w:rPr>
              <w:t xml:space="preserve">lidských právech </w:t>
            </w:r>
            <w:r w:rsidR="00D00528" w:rsidRPr="00451D57">
              <w:rPr>
                <w:b/>
                <w:i/>
              </w:rPr>
              <w:t>a</w:t>
            </w:r>
            <w:r w:rsidR="00D00528">
              <w:rPr>
                <w:b/>
                <w:i/>
              </w:rPr>
              <w:t> </w:t>
            </w:r>
            <w:r w:rsidRPr="00451D57">
              <w:rPr>
                <w:b/>
                <w:i/>
              </w:rPr>
              <w:t xml:space="preserve">základních svobodách </w:t>
            </w:r>
            <w:r w:rsidR="00D00528" w:rsidRPr="00451D57">
              <w:rPr>
                <w:b/>
                <w:i/>
              </w:rPr>
              <w:t>a</w:t>
            </w:r>
            <w:r w:rsidR="00D00528">
              <w:rPr>
                <w:b/>
                <w:i/>
              </w:rPr>
              <w:t> </w:t>
            </w:r>
            <w:r w:rsidRPr="00451D57">
              <w:rPr>
                <w:b/>
                <w:i/>
              </w:rPr>
              <w:t xml:space="preserve">Listinou základních práv Evropské unie (dále jen „Listina“). </w:t>
            </w:r>
          </w:p>
        </w:tc>
      </w:tr>
    </w:tbl>
    <w:p w14:paraId="11ECA01C" w14:textId="77777777" w:rsidR="002C4056" w:rsidRPr="00451D57" w:rsidRDefault="002C4056" w:rsidP="002C4056">
      <w:pPr>
        <w:pStyle w:val="Olang"/>
      </w:pPr>
      <w:r w:rsidRPr="00451D57">
        <w:rPr>
          <w:noProof w:val="0"/>
        </w:rPr>
        <w:lastRenderedPageBreak/>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3DC706FF" w14:textId="77777777" w:rsidR="002C4056" w:rsidRPr="00451D57" w:rsidRDefault="002C4056" w:rsidP="002C4056">
      <w:r w:rsidRPr="00451D57">
        <w:rPr>
          <w:rStyle w:val="HideTWBExt"/>
        </w:rPr>
        <w:t>&lt;/Amend&gt;</w:t>
      </w:r>
    </w:p>
    <w:p w14:paraId="176440A7" w14:textId="6C72E17E"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30</w:t>
      </w:r>
      <w:r w:rsidRPr="00451D57">
        <w:rPr>
          <w:rStyle w:val="HideTWBExt"/>
          <w:b w:val="0"/>
        </w:rPr>
        <w:t>&lt;/NumAm&gt;</w:t>
      </w:r>
    </w:p>
    <w:p w14:paraId="7C10FC3D"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32A9AB7E" w14:textId="77777777" w:rsidR="002C4056" w:rsidRPr="00451D57" w:rsidRDefault="002C4056" w:rsidP="002C4056">
      <w:pPr>
        <w:pStyle w:val="NormalBold"/>
      </w:pPr>
      <w:r w:rsidRPr="00451D57">
        <w:rPr>
          <w:rStyle w:val="HideTWBExt"/>
          <w:b w:val="0"/>
        </w:rPr>
        <w:t>&lt;Article&gt;</w:t>
      </w:r>
      <w:r w:rsidRPr="00451D57">
        <w:t>Bod odůvodnění 40</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4ACC8BBE" w14:textId="77777777" w:rsidTr="002C4056">
        <w:trPr>
          <w:jc w:val="center"/>
        </w:trPr>
        <w:tc>
          <w:tcPr>
            <w:tcW w:w="9752" w:type="dxa"/>
            <w:gridSpan w:val="2"/>
          </w:tcPr>
          <w:p w14:paraId="3224DA04" w14:textId="77777777" w:rsidR="002C4056" w:rsidRPr="00451D57" w:rsidRDefault="002C4056">
            <w:pPr>
              <w:keepNext/>
            </w:pPr>
          </w:p>
        </w:tc>
      </w:tr>
      <w:tr w:rsidR="002C4056" w:rsidRPr="00451D57" w14:paraId="097938ED" w14:textId="77777777" w:rsidTr="002C4056">
        <w:trPr>
          <w:jc w:val="center"/>
        </w:trPr>
        <w:tc>
          <w:tcPr>
            <w:tcW w:w="4876" w:type="dxa"/>
            <w:hideMark/>
          </w:tcPr>
          <w:p w14:paraId="2419CC05" w14:textId="77777777" w:rsidR="002C4056" w:rsidRPr="00451D57" w:rsidRDefault="002C4056">
            <w:pPr>
              <w:pStyle w:val="ColumnHeading"/>
              <w:keepNext/>
            </w:pPr>
            <w:r w:rsidRPr="00451D57">
              <w:t>Znění navržené Komisí</w:t>
            </w:r>
          </w:p>
        </w:tc>
        <w:tc>
          <w:tcPr>
            <w:tcW w:w="4876" w:type="dxa"/>
            <w:hideMark/>
          </w:tcPr>
          <w:p w14:paraId="0CB4A70C" w14:textId="77777777" w:rsidR="002C4056" w:rsidRPr="00451D57" w:rsidRDefault="002C4056">
            <w:pPr>
              <w:pStyle w:val="ColumnHeading"/>
              <w:keepNext/>
            </w:pPr>
            <w:r w:rsidRPr="00451D57">
              <w:t>Pozměňovací návrh</w:t>
            </w:r>
          </w:p>
        </w:tc>
      </w:tr>
      <w:tr w:rsidR="002C4056" w:rsidRPr="00451D57" w14:paraId="716F27E6" w14:textId="77777777" w:rsidTr="002C4056">
        <w:trPr>
          <w:jc w:val="center"/>
        </w:trPr>
        <w:tc>
          <w:tcPr>
            <w:tcW w:w="4876" w:type="dxa"/>
            <w:hideMark/>
          </w:tcPr>
          <w:p w14:paraId="0A898D1B" w14:textId="3C60CAD0" w:rsidR="002C4056" w:rsidRPr="00451D57" w:rsidRDefault="002C4056">
            <w:pPr>
              <w:pStyle w:val="Normal6"/>
            </w:pPr>
            <w:r w:rsidRPr="00451D57">
              <w:t>(40)</w:t>
            </w:r>
            <w:r w:rsidRPr="00451D57">
              <w:tab/>
              <w:t xml:space="preserve">Pro vytvoření komplexního obrazu </w:t>
            </w:r>
            <w:r w:rsidR="00D00528" w:rsidRPr="00451D57">
              <w:t>o</w:t>
            </w:r>
            <w:r w:rsidR="00D00528">
              <w:t> </w:t>
            </w:r>
            <w:r w:rsidRPr="00451D57">
              <w:t xml:space="preserve">hrozbě trestných činů souvisejících </w:t>
            </w:r>
            <w:r w:rsidR="00D00528" w:rsidRPr="00451D57">
              <w:t>s</w:t>
            </w:r>
            <w:r w:rsidR="00D00528">
              <w:t> </w:t>
            </w:r>
            <w:r w:rsidRPr="00451D57">
              <w:t xml:space="preserve">palnými zbraněmi </w:t>
            </w:r>
            <w:r w:rsidR="00D00528" w:rsidRPr="00451D57">
              <w:t>a</w:t>
            </w:r>
            <w:r w:rsidR="00D00528">
              <w:t> </w:t>
            </w:r>
            <w:r w:rsidRPr="00451D57">
              <w:t xml:space="preserve">včasného usměrňování tvorby politik by členské státy měly předat Komisi statistické údaje </w:t>
            </w:r>
            <w:r w:rsidR="00D00528" w:rsidRPr="00451D57">
              <w:t>o</w:t>
            </w:r>
            <w:r w:rsidR="00D00528">
              <w:t> </w:t>
            </w:r>
            <w:r w:rsidRPr="00451D57">
              <w:t xml:space="preserve">těchto trestných činech </w:t>
            </w:r>
            <w:r w:rsidRPr="00451D57">
              <w:rPr>
                <w:b/>
                <w:bCs/>
                <w:i/>
                <w:iCs/>
              </w:rPr>
              <w:t>šest</w:t>
            </w:r>
            <w:r w:rsidRPr="00451D57">
              <w:t xml:space="preserve"> </w:t>
            </w:r>
            <w:r w:rsidRPr="00451D57">
              <w:rPr>
                <w:b/>
                <w:bCs/>
                <w:i/>
                <w:iCs/>
              </w:rPr>
              <w:t>let</w:t>
            </w:r>
            <w:r w:rsidRPr="00451D57">
              <w:t xml:space="preserve"> po provedení </w:t>
            </w:r>
            <w:r w:rsidR="00D00528" w:rsidRPr="00451D57">
              <w:t>a</w:t>
            </w:r>
            <w:r w:rsidR="00D00528">
              <w:t> </w:t>
            </w:r>
            <w:r w:rsidRPr="00451D57">
              <w:t>poté každých pět let.</w:t>
            </w:r>
          </w:p>
        </w:tc>
        <w:tc>
          <w:tcPr>
            <w:tcW w:w="4876" w:type="dxa"/>
            <w:hideMark/>
          </w:tcPr>
          <w:p w14:paraId="59F6F057" w14:textId="39DAA4E7" w:rsidR="002C4056" w:rsidRPr="00451D57" w:rsidRDefault="002C4056">
            <w:pPr>
              <w:pStyle w:val="Normal6"/>
              <w:rPr>
                <w:szCs w:val="24"/>
              </w:rPr>
            </w:pPr>
            <w:r w:rsidRPr="00451D57">
              <w:t>(40)</w:t>
            </w:r>
            <w:r w:rsidRPr="00451D57">
              <w:tab/>
              <w:t xml:space="preserve">Pro vytvoření komplexního obrazu </w:t>
            </w:r>
            <w:r w:rsidR="00D00528" w:rsidRPr="00451D57">
              <w:t>o</w:t>
            </w:r>
            <w:r w:rsidR="00D00528">
              <w:t> </w:t>
            </w:r>
            <w:r w:rsidRPr="00451D57">
              <w:t xml:space="preserve">hrozbě trestných činů souvisejících </w:t>
            </w:r>
            <w:r w:rsidR="00D00528" w:rsidRPr="00451D57">
              <w:t>s</w:t>
            </w:r>
            <w:r w:rsidR="00D00528">
              <w:t> </w:t>
            </w:r>
            <w:r w:rsidRPr="00451D57">
              <w:t xml:space="preserve">palnými zbraněmi </w:t>
            </w:r>
            <w:r w:rsidR="00D00528" w:rsidRPr="00451D57">
              <w:t>a</w:t>
            </w:r>
            <w:r w:rsidR="00D00528">
              <w:t> </w:t>
            </w:r>
            <w:r w:rsidRPr="00451D57">
              <w:t xml:space="preserve">včasného usměrňování tvorby politik by členské státy měly předat Komisi statistické údaje </w:t>
            </w:r>
            <w:r w:rsidR="00D00528" w:rsidRPr="00451D57">
              <w:t>o</w:t>
            </w:r>
            <w:r w:rsidR="00D00528">
              <w:t> </w:t>
            </w:r>
            <w:r w:rsidRPr="00451D57">
              <w:t xml:space="preserve">těchto trestných činech </w:t>
            </w:r>
            <w:r w:rsidRPr="00451D57">
              <w:rPr>
                <w:b/>
                <w:bCs/>
                <w:i/>
                <w:iCs/>
              </w:rPr>
              <w:t>dva roky</w:t>
            </w:r>
            <w:r w:rsidRPr="00451D57">
              <w:t xml:space="preserve"> let po provedení </w:t>
            </w:r>
            <w:r w:rsidR="00D00528" w:rsidRPr="00451D57">
              <w:t>a</w:t>
            </w:r>
            <w:r w:rsidR="00D00528">
              <w:t> </w:t>
            </w:r>
            <w:r w:rsidRPr="00451D57">
              <w:t>poté každých pět let.</w:t>
            </w:r>
          </w:p>
        </w:tc>
      </w:tr>
    </w:tbl>
    <w:p w14:paraId="505A8AC7"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3C8AE79C" w14:textId="77777777" w:rsidR="002C4056" w:rsidRPr="00451D57" w:rsidRDefault="002C4056" w:rsidP="002C4056">
      <w:r w:rsidRPr="00451D57">
        <w:rPr>
          <w:rStyle w:val="HideTWBExt"/>
        </w:rPr>
        <w:t>&lt;/Amend&gt;</w:t>
      </w:r>
    </w:p>
    <w:p w14:paraId="37E4140E" w14:textId="0E418E6C"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31</w:t>
      </w:r>
      <w:r w:rsidRPr="00451D57">
        <w:rPr>
          <w:rStyle w:val="HideTWBExt"/>
          <w:b w:val="0"/>
        </w:rPr>
        <w:t>&lt;/NumAm&gt;</w:t>
      </w:r>
    </w:p>
    <w:p w14:paraId="43E22265"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554E5734" w14:textId="77777777" w:rsidR="002C4056" w:rsidRPr="00451D57" w:rsidRDefault="002C4056" w:rsidP="002C4056">
      <w:pPr>
        <w:pStyle w:val="NormalBold"/>
      </w:pPr>
      <w:r w:rsidRPr="00451D57">
        <w:rPr>
          <w:rStyle w:val="HideTWBExt"/>
          <w:b w:val="0"/>
        </w:rPr>
        <w:t>&lt;Article&gt;</w:t>
      </w:r>
      <w:r w:rsidRPr="00451D57">
        <w:t>Bod odůvodnění 41</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3E2A9EAC" w14:textId="77777777" w:rsidTr="002C4056">
        <w:trPr>
          <w:jc w:val="center"/>
        </w:trPr>
        <w:tc>
          <w:tcPr>
            <w:tcW w:w="9752" w:type="dxa"/>
            <w:gridSpan w:val="2"/>
          </w:tcPr>
          <w:p w14:paraId="39744FEA" w14:textId="77777777" w:rsidR="002C4056" w:rsidRPr="00451D57" w:rsidRDefault="002C4056">
            <w:pPr>
              <w:keepNext/>
            </w:pPr>
          </w:p>
        </w:tc>
      </w:tr>
      <w:tr w:rsidR="002C4056" w:rsidRPr="00451D57" w14:paraId="42764B12" w14:textId="77777777" w:rsidTr="002C4056">
        <w:trPr>
          <w:jc w:val="center"/>
        </w:trPr>
        <w:tc>
          <w:tcPr>
            <w:tcW w:w="4876" w:type="dxa"/>
            <w:hideMark/>
          </w:tcPr>
          <w:p w14:paraId="0415FE16" w14:textId="77777777" w:rsidR="002C4056" w:rsidRPr="00451D57" w:rsidRDefault="002C4056">
            <w:pPr>
              <w:pStyle w:val="ColumnHeading"/>
              <w:keepNext/>
            </w:pPr>
            <w:r w:rsidRPr="00451D57">
              <w:t>Znění navržené Komisí</w:t>
            </w:r>
          </w:p>
        </w:tc>
        <w:tc>
          <w:tcPr>
            <w:tcW w:w="4876" w:type="dxa"/>
            <w:hideMark/>
          </w:tcPr>
          <w:p w14:paraId="5AC13E0C" w14:textId="77777777" w:rsidR="002C4056" w:rsidRPr="00451D57" w:rsidRDefault="002C4056">
            <w:pPr>
              <w:pStyle w:val="ColumnHeading"/>
              <w:keepNext/>
            </w:pPr>
            <w:r w:rsidRPr="00451D57">
              <w:t>Pozměňovací návrh</w:t>
            </w:r>
          </w:p>
        </w:tc>
      </w:tr>
      <w:tr w:rsidR="002C4056" w:rsidRPr="00451D57" w14:paraId="15DE0424" w14:textId="77777777" w:rsidTr="002C4056">
        <w:trPr>
          <w:jc w:val="center"/>
        </w:trPr>
        <w:tc>
          <w:tcPr>
            <w:tcW w:w="4876" w:type="dxa"/>
            <w:hideMark/>
          </w:tcPr>
          <w:p w14:paraId="4F2ABCEB" w14:textId="326081DA" w:rsidR="002C4056" w:rsidRPr="00451D57" w:rsidRDefault="002C4056">
            <w:pPr>
              <w:pStyle w:val="Normal6"/>
            </w:pPr>
            <w:r w:rsidRPr="00451D57">
              <w:t>(41)</w:t>
            </w:r>
            <w:r w:rsidRPr="00451D57">
              <w:tab/>
              <w:t xml:space="preserve">Údaje </w:t>
            </w:r>
            <w:r w:rsidR="00D00528" w:rsidRPr="00451D57">
              <w:t>o</w:t>
            </w:r>
            <w:r w:rsidR="00D00528">
              <w:t> </w:t>
            </w:r>
            <w:r w:rsidRPr="00451D57">
              <w:t xml:space="preserve">zabavených palných zbraních by měly být </w:t>
            </w:r>
            <w:r w:rsidR="00D00528" w:rsidRPr="00451D57">
              <w:t>k</w:t>
            </w:r>
            <w:r w:rsidR="00D00528">
              <w:t> </w:t>
            </w:r>
            <w:r w:rsidRPr="00451D57">
              <w:t xml:space="preserve">dispozici </w:t>
            </w:r>
            <w:r w:rsidR="00D00528" w:rsidRPr="00451D57">
              <w:t>v</w:t>
            </w:r>
            <w:r w:rsidR="00D00528">
              <w:t> </w:t>
            </w:r>
            <w:r w:rsidRPr="00451D57">
              <w:t xml:space="preserve">unijním úložišti, aby se usnadnila spolupráce mezi členskými státy, zejména přeshraniční vyšetřování </w:t>
            </w:r>
            <w:r w:rsidR="00D00528" w:rsidRPr="00451D57">
              <w:t>a</w:t>
            </w:r>
            <w:r w:rsidR="00D00528">
              <w:t> </w:t>
            </w:r>
            <w:r w:rsidRPr="00451D57">
              <w:t xml:space="preserve">stíhání trestných činů souvisejících </w:t>
            </w:r>
            <w:r w:rsidR="00D00528" w:rsidRPr="00451D57">
              <w:t>s</w:t>
            </w:r>
            <w:r w:rsidR="00D00528">
              <w:t> </w:t>
            </w:r>
            <w:r w:rsidRPr="00451D57">
              <w:t xml:space="preserve">palnými zbraněmi </w:t>
            </w:r>
            <w:r w:rsidR="00D00528" w:rsidRPr="00451D57">
              <w:t>a</w:t>
            </w:r>
            <w:r w:rsidR="00D00528">
              <w:t> </w:t>
            </w:r>
            <w:r w:rsidRPr="00451D57">
              <w:t>odsouzení za ně.</w:t>
            </w:r>
          </w:p>
        </w:tc>
        <w:tc>
          <w:tcPr>
            <w:tcW w:w="4876" w:type="dxa"/>
            <w:hideMark/>
          </w:tcPr>
          <w:p w14:paraId="359E52DF" w14:textId="6AB98FB4" w:rsidR="002C4056" w:rsidRPr="00451D57" w:rsidRDefault="002C4056">
            <w:pPr>
              <w:pStyle w:val="Normal6"/>
              <w:rPr>
                <w:szCs w:val="24"/>
              </w:rPr>
            </w:pPr>
            <w:r w:rsidRPr="00451D57">
              <w:t>(41)</w:t>
            </w:r>
            <w:r w:rsidRPr="00451D57">
              <w:tab/>
              <w:t xml:space="preserve">Údaje </w:t>
            </w:r>
            <w:r w:rsidR="00D00528" w:rsidRPr="00451D57">
              <w:t>o</w:t>
            </w:r>
            <w:r w:rsidR="00D00528">
              <w:t> </w:t>
            </w:r>
            <w:r w:rsidRPr="00451D57">
              <w:t xml:space="preserve">zabavených palných zbraních by měly být </w:t>
            </w:r>
            <w:r w:rsidR="00D00528" w:rsidRPr="00451D57">
              <w:t>k</w:t>
            </w:r>
            <w:r w:rsidR="00D00528">
              <w:t> </w:t>
            </w:r>
            <w:r w:rsidRPr="00451D57">
              <w:t xml:space="preserve">dispozici </w:t>
            </w:r>
            <w:r w:rsidR="00D00528" w:rsidRPr="00451D57">
              <w:t>v</w:t>
            </w:r>
            <w:r w:rsidR="00D00528">
              <w:t> </w:t>
            </w:r>
            <w:r w:rsidRPr="00451D57">
              <w:t xml:space="preserve">unijním úložišti, aby se usnadnila spolupráce mezi členskými státy, zejména přeshraniční vyšetřování </w:t>
            </w:r>
            <w:r w:rsidR="00D00528" w:rsidRPr="00451D57">
              <w:t>a</w:t>
            </w:r>
            <w:r w:rsidR="00D00528">
              <w:t> </w:t>
            </w:r>
            <w:r w:rsidRPr="00451D57">
              <w:t xml:space="preserve">stíhání trestných činů souvisejících </w:t>
            </w:r>
            <w:r w:rsidR="00D00528" w:rsidRPr="00451D57">
              <w:t>s</w:t>
            </w:r>
            <w:r w:rsidR="00D00528">
              <w:t> </w:t>
            </w:r>
            <w:r w:rsidRPr="00451D57">
              <w:t xml:space="preserve">palnými zbraněmi </w:t>
            </w:r>
            <w:r w:rsidR="00D00528" w:rsidRPr="00451D57">
              <w:t>a</w:t>
            </w:r>
            <w:r w:rsidR="00D00528">
              <w:t> </w:t>
            </w:r>
            <w:r w:rsidRPr="00451D57">
              <w:t xml:space="preserve">odsouzení za ně. </w:t>
            </w:r>
            <w:r w:rsidR="00D00528" w:rsidRPr="00451D57">
              <w:rPr>
                <w:b/>
                <w:i/>
              </w:rPr>
              <w:t>S</w:t>
            </w:r>
            <w:r w:rsidR="00D00528">
              <w:rPr>
                <w:b/>
                <w:i/>
              </w:rPr>
              <w:t> </w:t>
            </w:r>
            <w:r w:rsidRPr="00451D57">
              <w:rPr>
                <w:b/>
                <w:i/>
              </w:rPr>
              <w:t xml:space="preserve">cílem zabránit rychlému šíření nedovolených palných zbraní </w:t>
            </w:r>
            <w:r w:rsidR="00D00528" w:rsidRPr="00451D57">
              <w:rPr>
                <w:b/>
                <w:i/>
              </w:rPr>
              <w:t>a</w:t>
            </w:r>
            <w:r w:rsidR="00D00528">
              <w:rPr>
                <w:b/>
                <w:i/>
              </w:rPr>
              <w:t> </w:t>
            </w:r>
            <w:r w:rsidRPr="00451D57">
              <w:rPr>
                <w:b/>
                <w:i/>
              </w:rPr>
              <w:t xml:space="preserve">zvýšit účinnost přeshraniční policejní </w:t>
            </w:r>
            <w:r w:rsidR="00D00528" w:rsidRPr="00451D57">
              <w:rPr>
                <w:b/>
                <w:i/>
              </w:rPr>
              <w:t>a</w:t>
            </w:r>
            <w:r w:rsidR="00D00528">
              <w:rPr>
                <w:b/>
                <w:i/>
              </w:rPr>
              <w:t> </w:t>
            </w:r>
            <w:r w:rsidRPr="00451D57">
              <w:rPr>
                <w:b/>
                <w:i/>
              </w:rPr>
              <w:t xml:space="preserve">soudní spolupráce by členské státy měly přijmout nezbytná opatření </w:t>
            </w:r>
            <w:r w:rsidR="00D00528" w:rsidRPr="00451D57">
              <w:rPr>
                <w:b/>
                <w:i/>
              </w:rPr>
              <w:t>k</w:t>
            </w:r>
            <w:r w:rsidR="00D00528">
              <w:rPr>
                <w:b/>
                <w:i/>
              </w:rPr>
              <w:t> </w:t>
            </w:r>
            <w:r w:rsidRPr="00451D57">
              <w:rPr>
                <w:b/>
                <w:i/>
              </w:rPr>
              <w:t xml:space="preserve">zajištění toho, aby údaje </w:t>
            </w:r>
            <w:r w:rsidR="00D00528" w:rsidRPr="00451D57">
              <w:rPr>
                <w:b/>
                <w:i/>
              </w:rPr>
              <w:t>o</w:t>
            </w:r>
            <w:r w:rsidR="00D00528">
              <w:rPr>
                <w:b/>
                <w:i/>
              </w:rPr>
              <w:t> </w:t>
            </w:r>
            <w:r w:rsidRPr="00451D57">
              <w:rPr>
                <w:b/>
                <w:i/>
              </w:rPr>
              <w:t xml:space="preserve">zabavených palných zbraních byly zadány do databáze co nejdříve po zabavení, </w:t>
            </w:r>
            <w:r w:rsidR="00D00528" w:rsidRPr="00451D57">
              <w:rPr>
                <w:b/>
                <w:i/>
              </w:rPr>
              <w:t>v</w:t>
            </w:r>
            <w:r w:rsidR="00D00528">
              <w:rPr>
                <w:b/>
                <w:i/>
              </w:rPr>
              <w:t> </w:t>
            </w:r>
            <w:r w:rsidRPr="00451D57">
              <w:rPr>
                <w:b/>
                <w:i/>
              </w:rPr>
              <w:t xml:space="preserve">každém případě však nejpozději do 48 hodin od tohoto </w:t>
            </w:r>
            <w:r w:rsidRPr="00451D57">
              <w:rPr>
                <w:b/>
                <w:i/>
              </w:rPr>
              <w:lastRenderedPageBreak/>
              <w:t xml:space="preserve">zabavení. Tyto údaje by měly být Europolu předávány bezodkladně prostřednictvím společného úložiště, nejpozději však jednou týdně. </w:t>
            </w:r>
          </w:p>
        </w:tc>
      </w:tr>
    </w:tbl>
    <w:p w14:paraId="0151855D" w14:textId="77777777" w:rsidR="002C4056" w:rsidRPr="00451D57" w:rsidRDefault="002C4056" w:rsidP="002C4056">
      <w:pPr>
        <w:pStyle w:val="Olang"/>
      </w:pPr>
      <w:r w:rsidRPr="00451D57">
        <w:rPr>
          <w:noProof w:val="0"/>
        </w:rPr>
        <w:lastRenderedPageBreak/>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2F7601AD" w14:textId="77777777" w:rsidR="002C4056" w:rsidRPr="00451D57" w:rsidRDefault="002C4056" w:rsidP="002C4056">
      <w:r w:rsidRPr="00451D57">
        <w:rPr>
          <w:rStyle w:val="HideTWBExt"/>
        </w:rPr>
        <w:t>&lt;/Amend&gt;</w:t>
      </w:r>
    </w:p>
    <w:p w14:paraId="5D2B08DD" w14:textId="0C033C0E"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32</w:t>
      </w:r>
      <w:r w:rsidRPr="00451D57">
        <w:rPr>
          <w:rStyle w:val="HideTWBExt"/>
          <w:b w:val="0"/>
        </w:rPr>
        <w:t>&lt;/NumAm&gt;</w:t>
      </w:r>
    </w:p>
    <w:p w14:paraId="56FFE269"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319DA951" w14:textId="249550B0" w:rsidR="002C4056" w:rsidRPr="00451D57" w:rsidRDefault="002C4056" w:rsidP="002C4056">
      <w:pPr>
        <w:pStyle w:val="NormalBold"/>
      </w:pPr>
      <w:r w:rsidRPr="00451D57">
        <w:rPr>
          <w:rStyle w:val="HideTWBExt"/>
          <w:b w:val="0"/>
        </w:rPr>
        <w:t>&lt;Article&gt;</w:t>
      </w:r>
      <w:r w:rsidRPr="00451D57">
        <w:t xml:space="preserve">Bod odůvodnění 42 </w:t>
      </w:r>
      <w:r w:rsidR="00D00528" w:rsidRPr="00451D57">
        <w:t>a</w:t>
      </w:r>
      <w:r w:rsidR="00D00528">
        <w:t> </w:t>
      </w:r>
      <w:r w:rsidRPr="00451D57">
        <w:t>(nový)</w:t>
      </w:r>
      <w:r w:rsidRPr="00451D5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1819F578" w14:textId="77777777" w:rsidTr="00774BF5">
        <w:trPr>
          <w:jc w:val="center"/>
        </w:trPr>
        <w:tc>
          <w:tcPr>
            <w:tcW w:w="9752" w:type="dxa"/>
            <w:gridSpan w:val="2"/>
          </w:tcPr>
          <w:p w14:paraId="087553BC" w14:textId="77777777" w:rsidR="002C4056" w:rsidRPr="00451D57" w:rsidRDefault="002C4056">
            <w:pPr>
              <w:keepNext/>
            </w:pPr>
          </w:p>
        </w:tc>
      </w:tr>
      <w:tr w:rsidR="002C4056" w:rsidRPr="00451D57" w14:paraId="074FAEA2" w14:textId="77777777" w:rsidTr="00774BF5">
        <w:trPr>
          <w:jc w:val="center"/>
        </w:trPr>
        <w:tc>
          <w:tcPr>
            <w:tcW w:w="4876" w:type="dxa"/>
            <w:hideMark/>
          </w:tcPr>
          <w:p w14:paraId="36EAA97A" w14:textId="77777777" w:rsidR="002C4056" w:rsidRPr="00451D57" w:rsidRDefault="002C4056">
            <w:pPr>
              <w:pStyle w:val="ColumnHeading"/>
              <w:keepNext/>
            </w:pPr>
            <w:r w:rsidRPr="00451D57">
              <w:t>Znění navržené Komisí</w:t>
            </w:r>
          </w:p>
        </w:tc>
        <w:tc>
          <w:tcPr>
            <w:tcW w:w="4876" w:type="dxa"/>
            <w:hideMark/>
          </w:tcPr>
          <w:p w14:paraId="63747F97" w14:textId="77777777" w:rsidR="002C4056" w:rsidRPr="00451D57" w:rsidRDefault="002C4056">
            <w:pPr>
              <w:pStyle w:val="ColumnHeading"/>
              <w:keepNext/>
            </w:pPr>
            <w:r w:rsidRPr="00451D57">
              <w:t>Pozměňovací návrh</w:t>
            </w:r>
          </w:p>
        </w:tc>
      </w:tr>
      <w:tr w:rsidR="002C4056" w:rsidRPr="00451D57" w14:paraId="69032DE6" w14:textId="77777777" w:rsidTr="00774BF5">
        <w:trPr>
          <w:jc w:val="center"/>
        </w:trPr>
        <w:tc>
          <w:tcPr>
            <w:tcW w:w="4876" w:type="dxa"/>
          </w:tcPr>
          <w:p w14:paraId="16EB2A1C" w14:textId="77777777" w:rsidR="002C4056" w:rsidRPr="00451D57" w:rsidRDefault="002C4056">
            <w:pPr>
              <w:pStyle w:val="Normal6"/>
            </w:pPr>
          </w:p>
        </w:tc>
        <w:tc>
          <w:tcPr>
            <w:tcW w:w="4876" w:type="dxa"/>
            <w:hideMark/>
          </w:tcPr>
          <w:p w14:paraId="56BB42EC" w14:textId="17C9AF9A" w:rsidR="00142389" w:rsidRPr="00451D57" w:rsidRDefault="002C4056" w:rsidP="00A12A48">
            <w:pPr>
              <w:pStyle w:val="Normal6"/>
              <w:rPr>
                <w:szCs w:val="24"/>
              </w:rPr>
            </w:pPr>
            <w:r w:rsidRPr="00451D57">
              <w:rPr>
                <w:b/>
                <w:i/>
              </w:rPr>
              <w:t>(42a)</w:t>
            </w:r>
            <w:r w:rsidRPr="00451D57">
              <w:rPr>
                <w:b/>
                <w:i/>
              </w:rPr>
              <w:tab/>
              <w:t xml:space="preserve">Za účelem zajištění jednotných podmínek </w:t>
            </w:r>
            <w:r w:rsidR="00D00528" w:rsidRPr="00451D57">
              <w:rPr>
                <w:b/>
                <w:i/>
              </w:rPr>
              <w:t>k</w:t>
            </w:r>
            <w:r w:rsidR="00D00528">
              <w:rPr>
                <w:b/>
                <w:i/>
              </w:rPr>
              <w:t> </w:t>
            </w:r>
            <w:r w:rsidRPr="00451D57">
              <w:rPr>
                <w:b/>
                <w:i/>
              </w:rPr>
              <w:t xml:space="preserve">provedení této směrnice, pokud jde </w:t>
            </w:r>
            <w:r w:rsidR="00D00528" w:rsidRPr="00451D57">
              <w:rPr>
                <w:b/>
                <w:i/>
              </w:rPr>
              <w:t>o</w:t>
            </w:r>
            <w:r w:rsidR="00D00528">
              <w:rPr>
                <w:b/>
                <w:i/>
              </w:rPr>
              <w:t> </w:t>
            </w:r>
            <w:r w:rsidRPr="00451D57">
              <w:rPr>
                <w:b/>
                <w:i/>
              </w:rPr>
              <w:t xml:space="preserve">zřízení databáze obsahující uznané </w:t>
            </w:r>
            <w:r w:rsidR="00D00528" w:rsidRPr="00451D57">
              <w:rPr>
                <w:b/>
                <w:i/>
              </w:rPr>
              <w:t>a</w:t>
            </w:r>
            <w:r w:rsidR="00D00528">
              <w:rPr>
                <w:b/>
                <w:i/>
              </w:rPr>
              <w:t> </w:t>
            </w:r>
            <w:r w:rsidRPr="00451D57">
              <w:rPr>
                <w:b/>
                <w:i/>
              </w:rPr>
              <w:t>testované plány, by měly být Komisi svěřeny prováděcí pravomoci.</w:t>
            </w:r>
            <w:r w:rsidR="00D00528">
              <w:rPr>
                <w:b/>
                <w:i/>
              </w:rPr>
              <w:t xml:space="preserve"> </w:t>
            </w:r>
            <w:r w:rsidR="00D00528" w:rsidRPr="00451D57">
              <w:rPr>
                <w:b/>
                <w:i/>
              </w:rPr>
              <w:t>T</w:t>
            </w:r>
            <w:r w:rsidRPr="00451D57">
              <w:rPr>
                <w:b/>
                <w:i/>
              </w:rPr>
              <w:t>yto pravomoci by měly být vykonávány v souladu s nařízením Evropského parlamentu a Rady (EU) č. 182/2011</w:t>
            </w:r>
            <w:r w:rsidRPr="00451D57">
              <w:rPr>
                <w:b/>
                <w:i/>
                <w:vertAlign w:val="superscript"/>
              </w:rPr>
              <w:t>1a</w:t>
            </w:r>
            <w:r w:rsidRPr="00451D57">
              <w:rPr>
                <w:b/>
                <w:i/>
              </w:rPr>
              <w:t>.</w:t>
            </w:r>
          </w:p>
        </w:tc>
      </w:tr>
      <w:tr w:rsidR="00A12A48" w:rsidRPr="00451D57" w14:paraId="5A357414" w14:textId="77777777" w:rsidTr="00774BF5">
        <w:trPr>
          <w:jc w:val="center"/>
        </w:trPr>
        <w:tc>
          <w:tcPr>
            <w:tcW w:w="4876" w:type="dxa"/>
          </w:tcPr>
          <w:p w14:paraId="0B3F28D3" w14:textId="77777777" w:rsidR="00A12A48" w:rsidRPr="00451D57" w:rsidRDefault="00A12A48">
            <w:pPr>
              <w:pStyle w:val="Normal6"/>
            </w:pPr>
          </w:p>
        </w:tc>
        <w:tc>
          <w:tcPr>
            <w:tcW w:w="4876" w:type="dxa"/>
          </w:tcPr>
          <w:p w14:paraId="110DD1C7" w14:textId="465A0569" w:rsidR="00A12A48" w:rsidRPr="00451D57" w:rsidRDefault="00A12A48" w:rsidP="00A12A48">
            <w:pPr>
              <w:pStyle w:val="Normal6"/>
              <w:rPr>
                <w:b/>
                <w:i/>
              </w:rPr>
            </w:pPr>
            <w:r w:rsidRPr="00451D57">
              <w:t>__________________</w:t>
            </w:r>
          </w:p>
        </w:tc>
      </w:tr>
      <w:tr w:rsidR="00A12A48" w:rsidRPr="00451D57" w14:paraId="41135853" w14:textId="77777777" w:rsidTr="00A12A48">
        <w:trPr>
          <w:jc w:val="center"/>
        </w:trPr>
        <w:tc>
          <w:tcPr>
            <w:tcW w:w="4876" w:type="dxa"/>
          </w:tcPr>
          <w:p w14:paraId="287899F3" w14:textId="77777777" w:rsidR="00A12A48" w:rsidRPr="00451D57" w:rsidRDefault="00A12A48">
            <w:pPr>
              <w:pStyle w:val="Normal6"/>
            </w:pPr>
          </w:p>
        </w:tc>
        <w:tc>
          <w:tcPr>
            <w:tcW w:w="4876" w:type="dxa"/>
          </w:tcPr>
          <w:p w14:paraId="35B6CE41" w14:textId="0720CD76" w:rsidR="00A12A48" w:rsidRPr="00451D57" w:rsidRDefault="00A12A48" w:rsidP="00A12A48">
            <w:pPr>
              <w:pStyle w:val="Normal6"/>
              <w:rPr>
                <w:b/>
                <w:i/>
              </w:rPr>
            </w:pPr>
            <w:r w:rsidRPr="00451D57">
              <w:rPr>
                <w:b/>
                <w:i/>
                <w:vertAlign w:val="superscript"/>
              </w:rPr>
              <w:t>1a</w:t>
            </w:r>
            <w:r w:rsidR="00D00528">
              <w:rPr>
                <w:b/>
                <w:i/>
                <w:vertAlign w:val="superscript"/>
              </w:rPr>
              <w:t xml:space="preserve"> </w:t>
            </w:r>
            <w:r w:rsidR="00D00528" w:rsidRPr="00451D57">
              <w:rPr>
                <w:b/>
                <w:i/>
              </w:rPr>
              <w:t>N</w:t>
            </w:r>
            <w:r w:rsidRPr="00451D57">
              <w:rPr>
                <w:b/>
                <w:i/>
              </w:rPr>
              <w:t>ařízení Evropského parlamentu a Rady (EU) č. 182/2011 ze dne 16. února 2011, kterým se stanoví pravidla a obecné zásady způsobu, jakým členské státy kontrolují Komisi při výkonu prováděcích pravomocí (Úř. věst. L 55, 28.2.2011, s. 13, ELI: http://data.europa.eu/eli/reg/2011/182/oj).</w:t>
            </w:r>
          </w:p>
        </w:tc>
      </w:tr>
    </w:tbl>
    <w:p w14:paraId="3A04CC69"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6522BBA6" w14:textId="77777777" w:rsidR="002C4056" w:rsidRPr="00451D57" w:rsidRDefault="002C4056" w:rsidP="002C4056">
      <w:r w:rsidRPr="00451D57">
        <w:rPr>
          <w:rStyle w:val="HideTWBExt"/>
        </w:rPr>
        <w:t>&lt;/Amend&gt;</w:t>
      </w:r>
    </w:p>
    <w:p w14:paraId="0085B18A" w14:textId="0508A82B"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33</w:t>
      </w:r>
      <w:r w:rsidRPr="00451D57">
        <w:rPr>
          <w:rStyle w:val="HideTWBExt"/>
          <w:b w:val="0"/>
        </w:rPr>
        <w:t>&lt;/NumAm&gt;</w:t>
      </w:r>
    </w:p>
    <w:p w14:paraId="23F8B3A1"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170FFFAF" w14:textId="77777777" w:rsidR="002C4056" w:rsidRPr="00451D57" w:rsidRDefault="002C4056" w:rsidP="002C4056">
      <w:pPr>
        <w:pStyle w:val="NormalBold"/>
      </w:pPr>
      <w:r w:rsidRPr="00451D57">
        <w:rPr>
          <w:rStyle w:val="HideTWBExt"/>
          <w:b w:val="0"/>
        </w:rPr>
        <w:t>&lt;Article&gt;</w:t>
      </w:r>
      <w:r w:rsidRPr="00451D57">
        <w:t>Čl. 1 – odst. 1</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6BB8BE61" w14:textId="77777777" w:rsidTr="002C4056">
        <w:trPr>
          <w:jc w:val="center"/>
        </w:trPr>
        <w:tc>
          <w:tcPr>
            <w:tcW w:w="9752" w:type="dxa"/>
            <w:gridSpan w:val="2"/>
          </w:tcPr>
          <w:p w14:paraId="5BD09388" w14:textId="77777777" w:rsidR="002C4056" w:rsidRPr="00451D57" w:rsidRDefault="002C4056">
            <w:pPr>
              <w:keepNext/>
            </w:pPr>
          </w:p>
        </w:tc>
      </w:tr>
      <w:tr w:rsidR="002C4056" w:rsidRPr="00451D57" w14:paraId="2B0977EB" w14:textId="77777777" w:rsidTr="002C4056">
        <w:trPr>
          <w:jc w:val="center"/>
        </w:trPr>
        <w:tc>
          <w:tcPr>
            <w:tcW w:w="4876" w:type="dxa"/>
            <w:hideMark/>
          </w:tcPr>
          <w:p w14:paraId="296C7C09" w14:textId="77777777" w:rsidR="002C4056" w:rsidRPr="00451D57" w:rsidRDefault="002C4056">
            <w:pPr>
              <w:pStyle w:val="ColumnHeading"/>
              <w:keepNext/>
            </w:pPr>
            <w:r w:rsidRPr="00451D57">
              <w:t>Znění navržené Komisí</w:t>
            </w:r>
          </w:p>
        </w:tc>
        <w:tc>
          <w:tcPr>
            <w:tcW w:w="4876" w:type="dxa"/>
            <w:hideMark/>
          </w:tcPr>
          <w:p w14:paraId="41DF3538" w14:textId="77777777" w:rsidR="002C4056" w:rsidRPr="00451D57" w:rsidRDefault="002C4056">
            <w:pPr>
              <w:pStyle w:val="ColumnHeading"/>
              <w:keepNext/>
            </w:pPr>
            <w:r w:rsidRPr="00451D57">
              <w:t>Pozměňovací návrh</w:t>
            </w:r>
          </w:p>
        </w:tc>
      </w:tr>
      <w:tr w:rsidR="002C4056" w:rsidRPr="00451D57" w14:paraId="608C0BD9" w14:textId="77777777" w:rsidTr="002C4056">
        <w:trPr>
          <w:jc w:val="center"/>
        </w:trPr>
        <w:tc>
          <w:tcPr>
            <w:tcW w:w="4876" w:type="dxa"/>
            <w:hideMark/>
          </w:tcPr>
          <w:p w14:paraId="254A2C4B" w14:textId="560FF8E7" w:rsidR="002C4056" w:rsidRPr="00451D57" w:rsidRDefault="002C4056">
            <w:pPr>
              <w:pStyle w:val="Normal6"/>
            </w:pPr>
            <w:r w:rsidRPr="00451D57">
              <w:rPr>
                <w:b/>
                <w:bCs/>
                <w:i/>
                <w:iCs/>
              </w:rPr>
              <w:t>Tato</w:t>
            </w:r>
            <w:r w:rsidRPr="00451D57">
              <w:t xml:space="preserve"> směrnice stanoví minimální pravidla týkající se vymezení trestných činů </w:t>
            </w:r>
            <w:r w:rsidR="00D00528" w:rsidRPr="00451D57">
              <w:t>a</w:t>
            </w:r>
            <w:r w:rsidR="00D00528">
              <w:t> </w:t>
            </w:r>
            <w:r w:rsidRPr="00451D57">
              <w:t xml:space="preserve">trestů </w:t>
            </w:r>
            <w:r w:rsidR="00D00528" w:rsidRPr="00451D57">
              <w:t>v</w:t>
            </w:r>
            <w:r w:rsidR="00D00528">
              <w:t> </w:t>
            </w:r>
            <w:r w:rsidRPr="00451D57">
              <w:t xml:space="preserve">oblasti palných zbraní, jakož </w:t>
            </w:r>
            <w:r w:rsidR="00D00528" w:rsidRPr="00451D57">
              <w:t>i</w:t>
            </w:r>
            <w:r w:rsidR="00D00528">
              <w:t> </w:t>
            </w:r>
            <w:r w:rsidRPr="00451D57">
              <w:t xml:space="preserve">opatření </w:t>
            </w:r>
            <w:r w:rsidRPr="00451D57">
              <w:lastRenderedPageBreak/>
              <w:t xml:space="preserve">ke zlepšení přeshraniční spolupráce </w:t>
            </w:r>
            <w:r w:rsidR="00D00528" w:rsidRPr="00451D57">
              <w:t>a</w:t>
            </w:r>
            <w:r w:rsidR="00D00528">
              <w:t> </w:t>
            </w:r>
            <w:r w:rsidRPr="00451D57">
              <w:t xml:space="preserve">pravidla pro zavedení minimálního souboru údajů </w:t>
            </w:r>
            <w:r w:rsidR="00D00528" w:rsidRPr="00451D57">
              <w:t>o</w:t>
            </w:r>
            <w:r w:rsidR="00D00528">
              <w:t> </w:t>
            </w:r>
            <w:r w:rsidRPr="00451D57">
              <w:t>zabavených palných zbraních.</w:t>
            </w:r>
          </w:p>
        </w:tc>
        <w:tc>
          <w:tcPr>
            <w:tcW w:w="4876" w:type="dxa"/>
            <w:hideMark/>
          </w:tcPr>
          <w:p w14:paraId="2991FC62" w14:textId="5A98AA77" w:rsidR="002C4056" w:rsidRPr="00451D57" w:rsidRDefault="002C4056">
            <w:pPr>
              <w:pStyle w:val="Normal6"/>
              <w:rPr>
                <w:szCs w:val="24"/>
              </w:rPr>
            </w:pPr>
            <w:r w:rsidRPr="00451D57">
              <w:rPr>
                <w:b/>
                <w:i/>
              </w:rPr>
              <w:lastRenderedPageBreak/>
              <w:t xml:space="preserve">Aniž by byla dotčena směrnice (EU) 2021/555 </w:t>
            </w:r>
            <w:r w:rsidR="00D00528" w:rsidRPr="00451D57">
              <w:rPr>
                <w:b/>
                <w:i/>
              </w:rPr>
              <w:t>a</w:t>
            </w:r>
            <w:r w:rsidR="00D00528">
              <w:rPr>
                <w:b/>
                <w:i/>
              </w:rPr>
              <w:t> </w:t>
            </w:r>
            <w:r w:rsidRPr="00451D57">
              <w:rPr>
                <w:b/>
                <w:i/>
              </w:rPr>
              <w:t>nařízení (EU) 2025/41,</w:t>
            </w:r>
            <w:r w:rsidRPr="00451D57">
              <w:t xml:space="preserve"> </w:t>
            </w:r>
            <w:r w:rsidRPr="00451D57">
              <w:rPr>
                <w:b/>
                <w:bCs/>
                <w:i/>
                <w:iCs/>
              </w:rPr>
              <w:t>tato</w:t>
            </w:r>
            <w:r w:rsidRPr="00451D57">
              <w:t xml:space="preserve"> směrnice stanoví minimální pravidla </w:t>
            </w:r>
            <w:r w:rsidRPr="00451D57">
              <w:lastRenderedPageBreak/>
              <w:t xml:space="preserve">týkající se vymezení trestných činů </w:t>
            </w:r>
            <w:r w:rsidR="00D00528" w:rsidRPr="00451D57">
              <w:t>a</w:t>
            </w:r>
            <w:r w:rsidR="00D00528">
              <w:t> </w:t>
            </w:r>
            <w:r w:rsidRPr="00451D57">
              <w:t xml:space="preserve">trestů </w:t>
            </w:r>
            <w:r w:rsidR="00D00528" w:rsidRPr="00451D57">
              <w:t>v</w:t>
            </w:r>
            <w:r w:rsidR="00D00528">
              <w:t> </w:t>
            </w:r>
            <w:r w:rsidRPr="00451D57">
              <w:t xml:space="preserve">oblasti palných zbraní, jakož </w:t>
            </w:r>
            <w:r w:rsidR="00D00528" w:rsidRPr="00451D57">
              <w:t>i</w:t>
            </w:r>
            <w:r w:rsidR="00D00528">
              <w:t> </w:t>
            </w:r>
            <w:r w:rsidRPr="00451D57">
              <w:t xml:space="preserve">opatření ke zlepšení přeshraniční spolupráce </w:t>
            </w:r>
            <w:r w:rsidR="00D00528" w:rsidRPr="00451D57">
              <w:t>a</w:t>
            </w:r>
            <w:r w:rsidR="00D00528">
              <w:t> </w:t>
            </w:r>
            <w:r w:rsidRPr="00451D57">
              <w:t xml:space="preserve">pravidla pro zavedení minimálního souboru údajů </w:t>
            </w:r>
            <w:r w:rsidR="00D00528" w:rsidRPr="00451D57">
              <w:t>o</w:t>
            </w:r>
            <w:r w:rsidR="00D00528">
              <w:t> </w:t>
            </w:r>
            <w:r w:rsidRPr="00451D57">
              <w:t xml:space="preserve">zabavených palných zbraních. </w:t>
            </w:r>
          </w:p>
        </w:tc>
      </w:tr>
    </w:tbl>
    <w:p w14:paraId="77AF7246" w14:textId="77777777" w:rsidR="002C4056" w:rsidRPr="00451D57" w:rsidRDefault="002C4056" w:rsidP="002C4056">
      <w:pPr>
        <w:pStyle w:val="Olang"/>
      </w:pPr>
      <w:r w:rsidRPr="00451D57">
        <w:rPr>
          <w:noProof w:val="0"/>
        </w:rPr>
        <w:lastRenderedPageBreak/>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20BFDD98" w14:textId="77777777" w:rsidR="002C4056" w:rsidRPr="00451D57" w:rsidRDefault="002C4056" w:rsidP="002C4056">
      <w:r w:rsidRPr="00451D57">
        <w:rPr>
          <w:rStyle w:val="HideTWBExt"/>
        </w:rPr>
        <w:t>&lt;/Amend&gt;</w:t>
      </w:r>
    </w:p>
    <w:p w14:paraId="7BA4D4ED" w14:textId="38283364"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34</w:t>
      </w:r>
      <w:r w:rsidRPr="00451D57">
        <w:rPr>
          <w:rStyle w:val="HideTWBExt"/>
          <w:b w:val="0"/>
        </w:rPr>
        <w:t>&lt;/NumAm&gt;</w:t>
      </w:r>
    </w:p>
    <w:p w14:paraId="7D897796"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1DBDC07D" w14:textId="77777777" w:rsidR="002C4056" w:rsidRPr="00451D57" w:rsidRDefault="002C4056" w:rsidP="002C4056">
      <w:pPr>
        <w:pStyle w:val="NormalBold"/>
      </w:pPr>
      <w:r w:rsidRPr="00451D57">
        <w:rPr>
          <w:rStyle w:val="HideTWBExt"/>
          <w:b w:val="0"/>
        </w:rPr>
        <w:t>&lt;Article&gt;</w:t>
      </w:r>
      <w:r w:rsidRPr="00451D57">
        <w:t>Čl. 2 – odst. 1 – bod 5</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50590FC2" w14:textId="77777777" w:rsidTr="002C4056">
        <w:trPr>
          <w:jc w:val="center"/>
        </w:trPr>
        <w:tc>
          <w:tcPr>
            <w:tcW w:w="9752" w:type="dxa"/>
            <w:gridSpan w:val="2"/>
          </w:tcPr>
          <w:p w14:paraId="138E2CCA" w14:textId="77777777" w:rsidR="002C4056" w:rsidRPr="00451D57" w:rsidRDefault="002C4056">
            <w:pPr>
              <w:keepNext/>
            </w:pPr>
          </w:p>
        </w:tc>
      </w:tr>
      <w:tr w:rsidR="002C4056" w:rsidRPr="00451D57" w14:paraId="288E5CB1" w14:textId="77777777" w:rsidTr="002C4056">
        <w:trPr>
          <w:jc w:val="center"/>
        </w:trPr>
        <w:tc>
          <w:tcPr>
            <w:tcW w:w="4876" w:type="dxa"/>
            <w:hideMark/>
          </w:tcPr>
          <w:p w14:paraId="03BE5F2B" w14:textId="77777777" w:rsidR="002C4056" w:rsidRPr="00451D57" w:rsidRDefault="002C4056">
            <w:pPr>
              <w:pStyle w:val="ColumnHeading"/>
              <w:keepNext/>
            </w:pPr>
            <w:r w:rsidRPr="00451D57">
              <w:t>Znění navržené Komisí</w:t>
            </w:r>
          </w:p>
        </w:tc>
        <w:tc>
          <w:tcPr>
            <w:tcW w:w="4876" w:type="dxa"/>
            <w:hideMark/>
          </w:tcPr>
          <w:p w14:paraId="3955B85B" w14:textId="77777777" w:rsidR="002C4056" w:rsidRPr="00451D57" w:rsidRDefault="002C4056">
            <w:pPr>
              <w:pStyle w:val="ColumnHeading"/>
              <w:keepNext/>
            </w:pPr>
            <w:r w:rsidRPr="00451D57">
              <w:t>Pozměňovací návrh</w:t>
            </w:r>
          </w:p>
        </w:tc>
      </w:tr>
      <w:tr w:rsidR="002C4056" w:rsidRPr="00451D57" w14:paraId="6BDB2941" w14:textId="77777777" w:rsidTr="002C4056">
        <w:trPr>
          <w:jc w:val="center"/>
        </w:trPr>
        <w:tc>
          <w:tcPr>
            <w:tcW w:w="4876" w:type="dxa"/>
            <w:hideMark/>
          </w:tcPr>
          <w:p w14:paraId="7886BFC6" w14:textId="77777777" w:rsidR="002C4056" w:rsidRPr="00451D57" w:rsidRDefault="002C4056">
            <w:pPr>
              <w:pStyle w:val="Normal6"/>
            </w:pPr>
            <w:r w:rsidRPr="00451D57">
              <w:rPr>
                <w:b/>
                <w:i/>
              </w:rPr>
              <w:t>5.</w:t>
            </w:r>
            <w:r w:rsidRPr="00451D57">
              <w:rPr>
                <w:b/>
                <w:i/>
              </w:rPr>
              <w:tab/>
              <w:t>„šířením“ zpřístupnění veřejnosti;</w:t>
            </w:r>
          </w:p>
        </w:tc>
        <w:tc>
          <w:tcPr>
            <w:tcW w:w="4876" w:type="dxa"/>
            <w:hideMark/>
          </w:tcPr>
          <w:p w14:paraId="64780816" w14:textId="77777777" w:rsidR="002C4056" w:rsidRPr="00451D57" w:rsidRDefault="002C4056">
            <w:pPr>
              <w:pStyle w:val="Normal6"/>
              <w:rPr>
                <w:szCs w:val="24"/>
              </w:rPr>
            </w:pPr>
            <w:r w:rsidRPr="00451D57">
              <w:rPr>
                <w:b/>
                <w:i/>
              </w:rPr>
              <w:t>vypouští se</w:t>
            </w:r>
          </w:p>
        </w:tc>
      </w:tr>
    </w:tbl>
    <w:p w14:paraId="51CA86B7"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619F0E18" w14:textId="77777777" w:rsidR="002C4056" w:rsidRPr="00451D57" w:rsidRDefault="002C4056" w:rsidP="002C4056">
      <w:r w:rsidRPr="00451D57">
        <w:rPr>
          <w:rStyle w:val="HideTWBExt"/>
        </w:rPr>
        <w:t>&lt;/Amend&gt;</w:t>
      </w:r>
    </w:p>
    <w:p w14:paraId="2DEC92F9" w14:textId="79485EE3"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35</w:t>
      </w:r>
      <w:r w:rsidRPr="00451D57">
        <w:rPr>
          <w:rStyle w:val="HideTWBExt"/>
          <w:b w:val="0"/>
        </w:rPr>
        <w:t>&lt;/NumAm&gt;</w:t>
      </w:r>
    </w:p>
    <w:p w14:paraId="67CF35A5"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1349D6F5" w14:textId="3CB394D6" w:rsidR="002C4056" w:rsidRPr="00451D57" w:rsidRDefault="002C4056" w:rsidP="002C4056">
      <w:pPr>
        <w:pStyle w:val="NormalBold"/>
      </w:pPr>
      <w:r w:rsidRPr="00451D57">
        <w:rPr>
          <w:rStyle w:val="HideTWBExt"/>
          <w:b w:val="0"/>
        </w:rPr>
        <w:t>&lt;Article&gt;</w:t>
      </w:r>
      <w:r w:rsidRPr="00451D57">
        <w:t xml:space="preserve">Čl. 1 – odst. 1 – bod 6 </w:t>
      </w:r>
      <w:r w:rsidR="00D00528" w:rsidRPr="00451D57">
        <w:t>a</w:t>
      </w:r>
      <w:r w:rsidR="00D00528">
        <w:t> </w:t>
      </w:r>
      <w:r w:rsidRPr="00451D57">
        <w:t>(nový)</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241644BD" w14:textId="77777777" w:rsidTr="002C4056">
        <w:trPr>
          <w:jc w:val="center"/>
        </w:trPr>
        <w:tc>
          <w:tcPr>
            <w:tcW w:w="9752" w:type="dxa"/>
            <w:gridSpan w:val="2"/>
          </w:tcPr>
          <w:p w14:paraId="12C82A95" w14:textId="77777777" w:rsidR="002C4056" w:rsidRPr="00451D57" w:rsidRDefault="002C4056">
            <w:pPr>
              <w:keepNext/>
            </w:pPr>
          </w:p>
        </w:tc>
      </w:tr>
      <w:tr w:rsidR="002C4056" w:rsidRPr="00451D57" w14:paraId="0C7E6673" w14:textId="77777777" w:rsidTr="002C4056">
        <w:trPr>
          <w:jc w:val="center"/>
        </w:trPr>
        <w:tc>
          <w:tcPr>
            <w:tcW w:w="4876" w:type="dxa"/>
            <w:hideMark/>
          </w:tcPr>
          <w:p w14:paraId="0557B964" w14:textId="77777777" w:rsidR="002C4056" w:rsidRPr="00451D57" w:rsidRDefault="002C4056">
            <w:pPr>
              <w:pStyle w:val="ColumnHeading"/>
              <w:keepNext/>
            </w:pPr>
            <w:r w:rsidRPr="00451D57">
              <w:t>Znění navržené Komisí</w:t>
            </w:r>
          </w:p>
        </w:tc>
        <w:tc>
          <w:tcPr>
            <w:tcW w:w="4876" w:type="dxa"/>
            <w:hideMark/>
          </w:tcPr>
          <w:p w14:paraId="116FE3AF" w14:textId="77777777" w:rsidR="002C4056" w:rsidRPr="00451D57" w:rsidRDefault="002C4056">
            <w:pPr>
              <w:pStyle w:val="ColumnHeading"/>
              <w:keepNext/>
            </w:pPr>
            <w:r w:rsidRPr="00451D57">
              <w:t>Pozměňovací návrh</w:t>
            </w:r>
          </w:p>
        </w:tc>
      </w:tr>
      <w:tr w:rsidR="002C4056" w:rsidRPr="00451D57" w14:paraId="4F105E58" w14:textId="77777777" w:rsidTr="002C4056">
        <w:trPr>
          <w:jc w:val="center"/>
        </w:trPr>
        <w:tc>
          <w:tcPr>
            <w:tcW w:w="4876" w:type="dxa"/>
          </w:tcPr>
          <w:p w14:paraId="682D1441" w14:textId="77777777" w:rsidR="002C4056" w:rsidRPr="00451D57" w:rsidRDefault="002C4056">
            <w:pPr>
              <w:pStyle w:val="Normal6"/>
            </w:pPr>
          </w:p>
        </w:tc>
        <w:tc>
          <w:tcPr>
            <w:tcW w:w="4876" w:type="dxa"/>
            <w:hideMark/>
          </w:tcPr>
          <w:p w14:paraId="246EF096" w14:textId="2E4D430E" w:rsidR="002C4056" w:rsidRPr="00451D57" w:rsidRDefault="002C4056">
            <w:pPr>
              <w:pStyle w:val="Normal6"/>
              <w:rPr>
                <w:szCs w:val="24"/>
              </w:rPr>
            </w:pPr>
            <w:r w:rsidRPr="00451D57">
              <w:rPr>
                <w:b/>
                <w:i/>
              </w:rPr>
              <w:t>6a.</w:t>
            </w:r>
            <w:r w:rsidRPr="00451D57">
              <w:rPr>
                <w:b/>
                <w:i/>
              </w:rPr>
              <w:tab/>
              <w:t xml:space="preserve">„zločinným prostředím“ prostředí, kde existují oprávněné důvody </w:t>
            </w:r>
            <w:r w:rsidR="00D00528" w:rsidRPr="00451D57">
              <w:rPr>
                <w:b/>
                <w:i/>
              </w:rPr>
              <w:t>k</w:t>
            </w:r>
            <w:r w:rsidR="00D00528">
              <w:rPr>
                <w:b/>
                <w:i/>
              </w:rPr>
              <w:t> </w:t>
            </w:r>
            <w:r w:rsidRPr="00451D57">
              <w:rPr>
                <w:b/>
                <w:i/>
              </w:rPr>
              <w:t xml:space="preserve">podezření, že by mohla být palná zbraň použita </w:t>
            </w:r>
            <w:r w:rsidR="00D00528" w:rsidRPr="00451D57">
              <w:rPr>
                <w:b/>
                <w:i/>
              </w:rPr>
              <w:t>k</w:t>
            </w:r>
            <w:r w:rsidR="00D00528">
              <w:rPr>
                <w:b/>
                <w:i/>
              </w:rPr>
              <w:t> </w:t>
            </w:r>
            <w:r w:rsidRPr="00451D57">
              <w:rPr>
                <w:b/>
                <w:i/>
              </w:rPr>
              <w:t>trestné činnosti;</w:t>
            </w:r>
          </w:p>
        </w:tc>
      </w:tr>
    </w:tbl>
    <w:p w14:paraId="4200241F"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1A767E0C" w14:textId="77777777" w:rsidR="002C4056" w:rsidRPr="00451D57" w:rsidRDefault="002C4056" w:rsidP="002C4056">
      <w:r w:rsidRPr="00451D57">
        <w:rPr>
          <w:rStyle w:val="HideTWBExt"/>
        </w:rPr>
        <w:t>&lt;/Amend&gt;</w:t>
      </w:r>
    </w:p>
    <w:p w14:paraId="4ECE6275" w14:textId="57AFB9F9"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36</w:t>
      </w:r>
      <w:r w:rsidRPr="00451D57">
        <w:rPr>
          <w:rStyle w:val="HideTWBExt"/>
          <w:b w:val="0"/>
        </w:rPr>
        <w:t>&lt;/NumAm&gt;</w:t>
      </w:r>
    </w:p>
    <w:p w14:paraId="5EA40303"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55146221" w14:textId="77777777" w:rsidR="002C4056" w:rsidRPr="00451D57" w:rsidRDefault="002C4056" w:rsidP="002C4056">
      <w:pPr>
        <w:pStyle w:val="NormalBold"/>
      </w:pPr>
      <w:r w:rsidRPr="00451D57">
        <w:rPr>
          <w:rStyle w:val="HideTWBExt"/>
          <w:b w:val="0"/>
        </w:rPr>
        <w:t>&lt;Article&gt;</w:t>
      </w:r>
      <w:r w:rsidRPr="00451D57">
        <w:t>Čl. 2 – odst. 1 – bod 6 b (nový)</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0E95CB5E" w14:textId="77777777" w:rsidTr="002C4056">
        <w:trPr>
          <w:jc w:val="center"/>
        </w:trPr>
        <w:tc>
          <w:tcPr>
            <w:tcW w:w="9752" w:type="dxa"/>
            <w:gridSpan w:val="2"/>
          </w:tcPr>
          <w:p w14:paraId="0A05763D" w14:textId="77777777" w:rsidR="002C4056" w:rsidRPr="00451D57" w:rsidRDefault="002C4056">
            <w:pPr>
              <w:keepNext/>
            </w:pPr>
          </w:p>
        </w:tc>
      </w:tr>
      <w:tr w:rsidR="002C4056" w:rsidRPr="00451D57" w14:paraId="2ACCFA96" w14:textId="77777777" w:rsidTr="002C4056">
        <w:trPr>
          <w:jc w:val="center"/>
        </w:trPr>
        <w:tc>
          <w:tcPr>
            <w:tcW w:w="4876" w:type="dxa"/>
            <w:hideMark/>
          </w:tcPr>
          <w:p w14:paraId="23A79A62" w14:textId="77777777" w:rsidR="002C4056" w:rsidRPr="00451D57" w:rsidRDefault="002C4056">
            <w:pPr>
              <w:pStyle w:val="ColumnHeading"/>
              <w:keepNext/>
            </w:pPr>
            <w:r w:rsidRPr="00451D57">
              <w:t>Znění navržené Komisí</w:t>
            </w:r>
          </w:p>
        </w:tc>
        <w:tc>
          <w:tcPr>
            <w:tcW w:w="4876" w:type="dxa"/>
            <w:hideMark/>
          </w:tcPr>
          <w:p w14:paraId="6FDA7525" w14:textId="77777777" w:rsidR="002C4056" w:rsidRPr="00451D57" w:rsidRDefault="002C4056">
            <w:pPr>
              <w:pStyle w:val="ColumnHeading"/>
              <w:keepNext/>
            </w:pPr>
            <w:r w:rsidRPr="00451D57">
              <w:t>Pozměňovací návrh</w:t>
            </w:r>
          </w:p>
        </w:tc>
      </w:tr>
      <w:tr w:rsidR="002C4056" w:rsidRPr="00451D57" w14:paraId="47C3B5BD" w14:textId="77777777" w:rsidTr="002C4056">
        <w:trPr>
          <w:jc w:val="center"/>
        </w:trPr>
        <w:tc>
          <w:tcPr>
            <w:tcW w:w="4876" w:type="dxa"/>
          </w:tcPr>
          <w:p w14:paraId="14B626EF" w14:textId="77777777" w:rsidR="002C4056" w:rsidRPr="00451D57" w:rsidRDefault="002C4056">
            <w:pPr>
              <w:pStyle w:val="Normal6"/>
            </w:pPr>
          </w:p>
        </w:tc>
        <w:tc>
          <w:tcPr>
            <w:tcW w:w="4876" w:type="dxa"/>
            <w:hideMark/>
          </w:tcPr>
          <w:p w14:paraId="2B005B85" w14:textId="0BBC60F2" w:rsidR="002C4056" w:rsidRPr="00451D57" w:rsidRDefault="002C4056">
            <w:pPr>
              <w:pStyle w:val="Normal6"/>
              <w:rPr>
                <w:szCs w:val="24"/>
              </w:rPr>
            </w:pPr>
            <w:r w:rsidRPr="00451D57">
              <w:rPr>
                <w:b/>
                <w:i/>
              </w:rPr>
              <w:t>6b.</w:t>
            </w:r>
            <w:r w:rsidRPr="00451D57">
              <w:rPr>
                <w:b/>
                <w:i/>
              </w:rPr>
              <w:tab/>
              <w:t xml:space="preserve">„nedovolenou výrobou“ výroba nebo montáž palných zbraní, jejich </w:t>
            </w:r>
            <w:r w:rsidRPr="00451D57">
              <w:rPr>
                <w:b/>
                <w:i/>
              </w:rPr>
              <w:lastRenderedPageBreak/>
              <w:t>hlavních částí nebo střeliva prováděná za následujících okolností:</w:t>
            </w:r>
          </w:p>
        </w:tc>
      </w:tr>
      <w:tr w:rsidR="002C4056" w:rsidRPr="00451D57" w14:paraId="341BF4F3" w14:textId="77777777" w:rsidTr="002C4056">
        <w:trPr>
          <w:jc w:val="center"/>
        </w:trPr>
        <w:tc>
          <w:tcPr>
            <w:tcW w:w="4876" w:type="dxa"/>
          </w:tcPr>
          <w:p w14:paraId="3A1FE4E2" w14:textId="77777777" w:rsidR="002C4056" w:rsidRPr="00451D57" w:rsidRDefault="002C4056">
            <w:pPr>
              <w:pStyle w:val="Normal6"/>
            </w:pPr>
          </w:p>
        </w:tc>
        <w:tc>
          <w:tcPr>
            <w:tcW w:w="4876" w:type="dxa"/>
            <w:hideMark/>
          </w:tcPr>
          <w:p w14:paraId="749C880B" w14:textId="3E3AD11A" w:rsidR="002C4056" w:rsidRPr="00451D57" w:rsidRDefault="002C4056">
            <w:pPr>
              <w:pStyle w:val="Normal6"/>
              <w:rPr>
                <w:szCs w:val="24"/>
              </w:rPr>
            </w:pPr>
            <w:r w:rsidRPr="00451D57">
              <w:rPr>
                <w:b/>
                <w:i/>
              </w:rPr>
              <w:t>a) z jakékoli hlavní části těchto palných zbraní, které jsou předmětem nedovoleného obchodování,</w:t>
            </w:r>
          </w:p>
        </w:tc>
      </w:tr>
      <w:tr w:rsidR="002C4056" w:rsidRPr="00451D57" w14:paraId="62F19A0B" w14:textId="77777777" w:rsidTr="002C4056">
        <w:trPr>
          <w:jc w:val="center"/>
        </w:trPr>
        <w:tc>
          <w:tcPr>
            <w:tcW w:w="4876" w:type="dxa"/>
          </w:tcPr>
          <w:p w14:paraId="2F90D7EF" w14:textId="77777777" w:rsidR="002C4056" w:rsidRPr="00451D57" w:rsidRDefault="002C4056">
            <w:pPr>
              <w:pStyle w:val="Normal6"/>
            </w:pPr>
          </w:p>
        </w:tc>
        <w:tc>
          <w:tcPr>
            <w:tcW w:w="4876" w:type="dxa"/>
            <w:hideMark/>
          </w:tcPr>
          <w:p w14:paraId="62B8B481" w14:textId="551EA4E5" w:rsidR="002C4056" w:rsidRPr="00451D57" w:rsidRDefault="002C4056">
            <w:pPr>
              <w:pStyle w:val="Normal6"/>
              <w:rPr>
                <w:szCs w:val="24"/>
              </w:rPr>
            </w:pPr>
            <w:r w:rsidRPr="00451D57">
              <w:rPr>
                <w:b/>
                <w:i/>
              </w:rPr>
              <w:t>b) bez povolení vydaného v souladu s článkem 4 směrnice (EU) 2021/555 příslušným orgánem členského státu, ve kterém výroba nebo montáž probíhá, nebo</w:t>
            </w:r>
          </w:p>
        </w:tc>
      </w:tr>
      <w:tr w:rsidR="002C4056" w:rsidRPr="00451D57" w14:paraId="1D146CFD" w14:textId="77777777" w:rsidTr="002C4056">
        <w:trPr>
          <w:jc w:val="center"/>
        </w:trPr>
        <w:tc>
          <w:tcPr>
            <w:tcW w:w="4876" w:type="dxa"/>
          </w:tcPr>
          <w:p w14:paraId="69AF8863" w14:textId="77777777" w:rsidR="002C4056" w:rsidRPr="00451D57" w:rsidRDefault="002C4056">
            <w:pPr>
              <w:pStyle w:val="Normal6"/>
            </w:pPr>
          </w:p>
        </w:tc>
        <w:tc>
          <w:tcPr>
            <w:tcW w:w="4876" w:type="dxa"/>
            <w:hideMark/>
          </w:tcPr>
          <w:p w14:paraId="0E10297E" w14:textId="0D597AEE" w:rsidR="002C4056" w:rsidRPr="00451D57" w:rsidRDefault="002C4056">
            <w:pPr>
              <w:pStyle w:val="Normal6"/>
              <w:rPr>
                <w:szCs w:val="24"/>
              </w:rPr>
            </w:pPr>
            <w:r w:rsidRPr="00451D57">
              <w:rPr>
                <w:b/>
                <w:i/>
              </w:rPr>
              <w:t xml:space="preserve">c) bez označení palných zbraní </w:t>
            </w:r>
            <w:r w:rsidR="00D00528" w:rsidRPr="00451D57">
              <w:rPr>
                <w:b/>
                <w:i/>
              </w:rPr>
              <w:t>a</w:t>
            </w:r>
            <w:r w:rsidR="00D00528">
              <w:rPr>
                <w:b/>
                <w:i/>
              </w:rPr>
              <w:t> </w:t>
            </w:r>
            <w:r w:rsidRPr="00451D57">
              <w:rPr>
                <w:b/>
                <w:i/>
              </w:rPr>
              <w:t xml:space="preserve">hlavních částí při výrobě </w:t>
            </w:r>
            <w:r w:rsidR="00D00528" w:rsidRPr="00451D57">
              <w:rPr>
                <w:b/>
                <w:i/>
              </w:rPr>
              <w:t>v</w:t>
            </w:r>
            <w:r w:rsidR="00D00528">
              <w:rPr>
                <w:b/>
                <w:i/>
              </w:rPr>
              <w:t> </w:t>
            </w:r>
            <w:r w:rsidRPr="00451D57">
              <w:rPr>
                <w:b/>
                <w:i/>
              </w:rPr>
              <w:t xml:space="preserve">souladu </w:t>
            </w:r>
            <w:r w:rsidR="00D00528" w:rsidRPr="00451D57">
              <w:rPr>
                <w:b/>
                <w:i/>
              </w:rPr>
              <w:t>s</w:t>
            </w:r>
            <w:r w:rsidR="00D00528">
              <w:rPr>
                <w:b/>
                <w:i/>
              </w:rPr>
              <w:t> </w:t>
            </w:r>
            <w:r w:rsidRPr="00451D57">
              <w:rPr>
                <w:b/>
                <w:i/>
              </w:rPr>
              <w:t>článkem 4 směrnice (EU) 2021/555;</w:t>
            </w:r>
          </w:p>
        </w:tc>
      </w:tr>
    </w:tbl>
    <w:p w14:paraId="33A5F1D0"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003A927B" w14:textId="77777777" w:rsidR="002C4056" w:rsidRPr="00451D57" w:rsidRDefault="002C4056" w:rsidP="002C4056">
      <w:r w:rsidRPr="00451D57">
        <w:rPr>
          <w:rStyle w:val="HideTWBExt"/>
        </w:rPr>
        <w:t>&lt;/Amend&gt;</w:t>
      </w:r>
    </w:p>
    <w:p w14:paraId="62122AF5" w14:textId="0B7E6F2F"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37</w:t>
      </w:r>
      <w:r w:rsidRPr="00451D57">
        <w:rPr>
          <w:rStyle w:val="HideTWBExt"/>
          <w:b w:val="0"/>
        </w:rPr>
        <w:t>&lt;/NumAm&gt;</w:t>
      </w:r>
    </w:p>
    <w:p w14:paraId="6E06F4A2"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1BE3EE34" w14:textId="77777777" w:rsidR="002C4056" w:rsidRPr="00451D57" w:rsidRDefault="002C4056" w:rsidP="002C4056">
      <w:pPr>
        <w:pStyle w:val="NormalBold"/>
      </w:pPr>
      <w:r w:rsidRPr="00451D57">
        <w:rPr>
          <w:rStyle w:val="HideTWBExt"/>
          <w:b w:val="0"/>
        </w:rPr>
        <w:t>&lt;Article&gt;</w:t>
      </w:r>
      <w:r w:rsidRPr="00451D57">
        <w:t>Čl. 2 – odst. 1 – bod 6 c (nový)</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3D53B025" w14:textId="77777777" w:rsidTr="002C4056">
        <w:trPr>
          <w:jc w:val="center"/>
        </w:trPr>
        <w:tc>
          <w:tcPr>
            <w:tcW w:w="9752" w:type="dxa"/>
            <w:gridSpan w:val="2"/>
          </w:tcPr>
          <w:p w14:paraId="12360467" w14:textId="77777777" w:rsidR="002C4056" w:rsidRPr="00451D57" w:rsidRDefault="002C4056">
            <w:pPr>
              <w:keepNext/>
            </w:pPr>
          </w:p>
        </w:tc>
      </w:tr>
      <w:tr w:rsidR="002C4056" w:rsidRPr="00451D57" w14:paraId="48E6AA68" w14:textId="77777777" w:rsidTr="002C4056">
        <w:trPr>
          <w:jc w:val="center"/>
        </w:trPr>
        <w:tc>
          <w:tcPr>
            <w:tcW w:w="4876" w:type="dxa"/>
            <w:hideMark/>
          </w:tcPr>
          <w:p w14:paraId="4E995548" w14:textId="77777777" w:rsidR="002C4056" w:rsidRPr="00451D57" w:rsidRDefault="002C4056">
            <w:pPr>
              <w:pStyle w:val="ColumnHeading"/>
              <w:keepNext/>
            </w:pPr>
            <w:r w:rsidRPr="00451D57">
              <w:t>Znění navržené Komisí</w:t>
            </w:r>
          </w:p>
        </w:tc>
        <w:tc>
          <w:tcPr>
            <w:tcW w:w="4876" w:type="dxa"/>
            <w:hideMark/>
          </w:tcPr>
          <w:p w14:paraId="6B697CD3" w14:textId="77777777" w:rsidR="002C4056" w:rsidRPr="00451D57" w:rsidRDefault="002C4056">
            <w:pPr>
              <w:pStyle w:val="ColumnHeading"/>
              <w:keepNext/>
            </w:pPr>
            <w:r w:rsidRPr="00451D57">
              <w:t>Pozměňovací návrh</w:t>
            </w:r>
          </w:p>
        </w:tc>
      </w:tr>
      <w:tr w:rsidR="002C4056" w:rsidRPr="00451D57" w14:paraId="6927328D" w14:textId="77777777" w:rsidTr="002C4056">
        <w:trPr>
          <w:jc w:val="center"/>
        </w:trPr>
        <w:tc>
          <w:tcPr>
            <w:tcW w:w="4876" w:type="dxa"/>
          </w:tcPr>
          <w:p w14:paraId="54242615" w14:textId="77777777" w:rsidR="002C4056" w:rsidRPr="00451D57" w:rsidRDefault="002C4056">
            <w:pPr>
              <w:pStyle w:val="Normal6"/>
            </w:pPr>
          </w:p>
        </w:tc>
        <w:tc>
          <w:tcPr>
            <w:tcW w:w="4876" w:type="dxa"/>
            <w:hideMark/>
          </w:tcPr>
          <w:p w14:paraId="09D5C65A" w14:textId="3E3A0CC8" w:rsidR="002C4056" w:rsidRPr="00451D57" w:rsidRDefault="002C4056">
            <w:pPr>
              <w:pStyle w:val="Normal6"/>
              <w:rPr>
                <w:szCs w:val="24"/>
              </w:rPr>
            </w:pPr>
            <w:r w:rsidRPr="00451D57">
              <w:rPr>
                <w:b/>
                <w:i/>
              </w:rPr>
              <w:t>6c.</w:t>
            </w:r>
            <w:r w:rsidRPr="00451D57">
              <w:rPr>
                <w:b/>
                <w:i/>
              </w:rPr>
              <w:tab/>
              <w:t xml:space="preserve">„nedovoleným podnikáním“ dovoz, vývoz, nabývání, prodej, dodávání, přeprava nebo převod palných zbraní, hlavních částí nebo střeliva </w:t>
            </w:r>
            <w:r w:rsidR="00D00528" w:rsidRPr="00451D57">
              <w:rPr>
                <w:b/>
                <w:i/>
              </w:rPr>
              <w:t>v</w:t>
            </w:r>
            <w:r w:rsidR="00D00528">
              <w:rPr>
                <w:b/>
                <w:i/>
              </w:rPr>
              <w:t> </w:t>
            </w:r>
            <w:r w:rsidRPr="00451D57">
              <w:rPr>
                <w:b/>
                <w:i/>
              </w:rPr>
              <w:t xml:space="preserve">rámci členského státu, </w:t>
            </w:r>
            <w:r w:rsidR="00D00528" w:rsidRPr="00451D57">
              <w:rPr>
                <w:b/>
                <w:i/>
              </w:rPr>
              <w:t>z</w:t>
            </w:r>
            <w:r w:rsidR="00D00528">
              <w:rPr>
                <w:b/>
                <w:i/>
              </w:rPr>
              <w:t> </w:t>
            </w:r>
            <w:r w:rsidRPr="00451D57">
              <w:rPr>
                <w:b/>
                <w:i/>
              </w:rPr>
              <w:t xml:space="preserve">území jednoho členského státu nebo třetí země nebo přes jejich území na území jiného členského státu nebo třetí země, prováděné za následujících okolností: </w:t>
            </w:r>
          </w:p>
        </w:tc>
      </w:tr>
      <w:tr w:rsidR="002C4056" w:rsidRPr="00451D57" w14:paraId="62DC699C" w14:textId="77777777" w:rsidTr="002C4056">
        <w:trPr>
          <w:jc w:val="center"/>
        </w:trPr>
        <w:tc>
          <w:tcPr>
            <w:tcW w:w="4876" w:type="dxa"/>
          </w:tcPr>
          <w:p w14:paraId="1FCB2C7B" w14:textId="77777777" w:rsidR="002C4056" w:rsidRPr="00451D57" w:rsidRDefault="002C4056">
            <w:pPr>
              <w:pStyle w:val="Normal6"/>
            </w:pPr>
          </w:p>
        </w:tc>
        <w:tc>
          <w:tcPr>
            <w:tcW w:w="4876" w:type="dxa"/>
            <w:hideMark/>
          </w:tcPr>
          <w:p w14:paraId="50763BAE" w14:textId="6FC96901" w:rsidR="002C4056" w:rsidRPr="00451D57" w:rsidRDefault="002C4056">
            <w:pPr>
              <w:pStyle w:val="Normal6"/>
              <w:rPr>
                <w:szCs w:val="24"/>
              </w:rPr>
            </w:pPr>
            <w:r w:rsidRPr="00451D57">
              <w:rPr>
                <w:b/>
                <w:i/>
              </w:rPr>
              <w:t xml:space="preserve">a) některý </w:t>
            </w:r>
            <w:r w:rsidR="00D00528" w:rsidRPr="00451D57">
              <w:rPr>
                <w:b/>
                <w:i/>
              </w:rPr>
              <w:t>z</w:t>
            </w:r>
            <w:r w:rsidR="00D00528">
              <w:rPr>
                <w:b/>
                <w:i/>
              </w:rPr>
              <w:t> </w:t>
            </w:r>
            <w:r w:rsidRPr="00451D57">
              <w:rPr>
                <w:b/>
                <w:i/>
              </w:rPr>
              <w:t xml:space="preserve">dotčených členských států nebo třetích zemí to nepovoluje </w:t>
            </w:r>
            <w:r w:rsidR="00D00528" w:rsidRPr="00451D57">
              <w:rPr>
                <w:b/>
                <w:i/>
              </w:rPr>
              <w:t>v</w:t>
            </w:r>
            <w:r w:rsidR="00D00528">
              <w:rPr>
                <w:b/>
                <w:i/>
              </w:rPr>
              <w:t> </w:t>
            </w:r>
            <w:r w:rsidRPr="00451D57">
              <w:rPr>
                <w:b/>
                <w:i/>
              </w:rPr>
              <w:t xml:space="preserve">souladu se směrnicí (EU) 2021/555, nařízením (EU) 2025/41, protokolem OSN </w:t>
            </w:r>
            <w:r w:rsidR="00D00528" w:rsidRPr="00451D57">
              <w:rPr>
                <w:b/>
                <w:i/>
              </w:rPr>
              <w:t>o</w:t>
            </w:r>
            <w:r w:rsidR="00D00528">
              <w:rPr>
                <w:b/>
                <w:i/>
              </w:rPr>
              <w:t> </w:t>
            </w:r>
            <w:r w:rsidRPr="00451D57">
              <w:rPr>
                <w:b/>
                <w:i/>
              </w:rPr>
              <w:t xml:space="preserve">palných zbraních nebo platnými vnitrostátními právními předpisy, nebo </w:t>
            </w:r>
          </w:p>
        </w:tc>
      </w:tr>
      <w:tr w:rsidR="002C4056" w:rsidRPr="00451D57" w14:paraId="3C10E48E" w14:textId="77777777" w:rsidTr="002C4056">
        <w:trPr>
          <w:jc w:val="center"/>
        </w:trPr>
        <w:tc>
          <w:tcPr>
            <w:tcW w:w="4876" w:type="dxa"/>
          </w:tcPr>
          <w:p w14:paraId="3CCC78FD" w14:textId="77777777" w:rsidR="002C4056" w:rsidRPr="00451D57" w:rsidRDefault="002C4056">
            <w:pPr>
              <w:pStyle w:val="Normal6"/>
            </w:pPr>
          </w:p>
        </w:tc>
        <w:tc>
          <w:tcPr>
            <w:tcW w:w="4876" w:type="dxa"/>
            <w:hideMark/>
          </w:tcPr>
          <w:p w14:paraId="0B4A4A4B" w14:textId="336C82C2" w:rsidR="002C4056" w:rsidRPr="00451D57" w:rsidRDefault="002C4056">
            <w:pPr>
              <w:pStyle w:val="Normal6"/>
              <w:rPr>
                <w:szCs w:val="24"/>
              </w:rPr>
            </w:pPr>
            <w:r w:rsidRPr="00451D57">
              <w:rPr>
                <w:b/>
                <w:i/>
              </w:rPr>
              <w:t xml:space="preserve">b) palné zbraně nebo hlavní části nejsou označeny </w:t>
            </w:r>
            <w:r w:rsidR="00D00528" w:rsidRPr="00451D57">
              <w:rPr>
                <w:b/>
                <w:i/>
              </w:rPr>
              <w:t>v</w:t>
            </w:r>
            <w:r w:rsidR="00D00528">
              <w:rPr>
                <w:b/>
                <w:i/>
              </w:rPr>
              <w:t> </w:t>
            </w:r>
            <w:r w:rsidRPr="00451D57">
              <w:rPr>
                <w:b/>
                <w:i/>
              </w:rPr>
              <w:t xml:space="preserve">souladu </w:t>
            </w:r>
            <w:r w:rsidR="00D00528" w:rsidRPr="00451D57">
              <w:rPr>
                <w:b/>
                <w:i/>
              </w:rPr>
              <w:t>s</w:t>
            </w:r>
            <w:r w:rsidR="00D00528">
              <w:rPr>
                <w:b/>
                <w:i/>
              </w:rPr>
              <w:t> </w:t>
            </w:r>
            <w:r w:rsidRPr="00451D57">
              <w:rPr>
                <w:b/>
                <w:i/>
              </w:rPr>
              <w:t>článkem 4 směrnice (EU) 2021/555 nebo článkem 6 nařízení (EU) 2025/41;</w:t>
            </w:r>
          </w:p>
        </w:tc>
      </w:tr>
    </w:tbl>
    <w:p w14:paraId="6F1CF619"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451A071B" w14:textId="77777777" w:rsidR="002C4056" w:rsidRPr="00451D57" w:rsidRDefault="002C4056" w:rsidP="002C4056">
      <w:r w:rsidRPr="00451D57">
        <w:rPr>
          <w:rStyle w:val="HideTWBExt"/>
        </w:rPr>
        <w:lastRenderedPageBreak/>
        <w:t>&lt;/Amend&gt;</w:t>
      </w:r>
    </w:p>
    <w:p w14:paraId="128F718D" w14:textId="0C7C1CDE"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38</w:t>
      </w:r>
      <w:r w:rsidRPr="00451D57">
        <w:rPr>
          <w:rStyle w:val="HideTWBExt"/>
          <w:b w:val="0"/>
        </w:rPr>
        <w:t>&lt;/NumAm&gt;</w:t>
      </w:r>
    </w:p>
    <w:p w14:paraId="2403E06D"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43C583E6" w14:textId="77777777" w:rsidR="002C4056" w:rsidRPr="00451D57" w:rsidRDefault="002C4056" w:rsidP="002C4056">
      <w:pPr>
        <w:pStyle w:val="NormalBold"/>
      </w:pPr>
      <w:r w:rsidRPr="00451D57">
        <w:rPr>
          <w:rStyle w:val="HideTWBExt"/>
          <w:b w:val="0"/>
        </w:rPr>
        <w:t>&lt;Article&gt;</w:t>
      </w:r>
      <w:r w:rsidRPr="00451D57">
        <w:t>Čl. 2 – odst. 1 – bod 6 d (nový)</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450C28A6" w14:textId="77777777" w:rsidTr="002C4056">
        <w:trPr>
          <w:jc w:val="center"/>
        </w:trPr>
        <w:tc>
          <w:tcPr>
            <w:tcW w:w="9752" w:type="dxa"/>
            <w:gridSpan w:val="2"/>
          </w:tcPr>
          <w:p w14:paraId="0B61E147" w14:textId="77777777" w:rsidR="002C4056" w:rsidRPr="00451D57" w:rsidRDefault="002C4056">
            <w:pPr>
              <w:keepNext/>
            </w:pPr>
          </w:p>
        </w:tc>
      </w:tr>
      <w:tr w:rsidR="002C4056" w:rsidRPr="00451D57" w14:paraId="1133C02E" w14:textId="77777777" w:rsidTr="002C4056">
        <w:trPr>
          <w:jc w:val="center"/>
        </w:trPr>
        <w:tc>
          <w:tcPr>
            <w:tcW w:w="4876" w:type="dxa"/>
            <w:hideMark/>
          </w:tcPr>
          <w:p w14:paraId="7E80498F" w14:textId="77777777" w:rsidR="002C4056" w:rsidRPr="00451D57" w:rsidRDefault="002C4056">
            <w:pPr>
              <w:pStyle w:val="ColumnHeading"/>
              <w:keepNext/>
            </w:pPr>
            <w:r w:rsidRPr="00451D57">
              <w:t>Znění navržené Komisí</w:t>
            </w:r>
          </w:p>
        </w:tc>
        <w:tc>
          <w:tcPr>
            <w:tcW w:w="4876" w:type="dxa"/>
            <w:hideMark/>
          </w:tcPr>
          <w:p w14:paraId="1A92EA50" w14:textId="77777777" w:rsidR="002C4056" w:rsidRPr="00451D57" w:rsidRDefault="002C4056">
            <w:pPr>
              <w:pStyle w:val="ColumnHeading"/>
              <w:keepNext/>
            </w:pPr>
            <w:r w:rsidRPr="00451D57">
              <w:t>Pozměňovací návrh</w:t>
            </w:r>
          </w:p>
        </w:tc>
      </w:tr>
      <w:tr w:rsidR="002C4056" w:rsidRPr="00451D57" w14:paraId="07AA8D34" w14:textId="77777777" w:rsidTr="002C4056">
        <w:trPr>
          <w:jc w:val="center"/>
        </w:trPr>
        <w:tc>
          <w:tcPr>
            <w:tcW w:w="4876" w:type="dxa"/>
          </w:tcPr>
          <w:p w14:paraId="09605245" w14:textId="77777777" w:rsidR="002C4056" w:rsidRPr="00451D57" w:rsidRDefault="002C4056">
            <w:pPr>
              <w:pStyle w:val="Normal6"/>
            </w:pPr>
          </w:p>
        </w:tc>
        <w:tc>
          <w:tcPr>
            <w:tcW w:w="4876" w:type="dxa"/>
            <w:hideMark/>
          </w:tcPr>
          <w:p w14:paraId="4F40E553" w14:textId="7DF70806" w:rsidR="002C4056" w:rsidRPr="00451D57" w:rsidRDefault="002C4056">
            <w:pPr>
              <w:pStyle w:val="Normal6"/>
              <w:rPr>
                <w:szCs w:val="24"/>
              </w:rPr>
            </w:pPr>
            <w:r w:rsidRPr="00451D57">
              <w:rPr>
                <w:b/>
                <w:i/>
              </w:rPr>
              <w:t>6d.</w:t>
            </w:r>
            <w:r w:rsidRPr="00451D57">
              <w:rPr>
                <w:b/>
                <w:i/>
              </w:rPr>
              <w:tab/>
              <w:t xml:space="preserve">„nedovoleným obchodováním“ dovoz, vývoz, nabývání, prodej, dodávání, přeprava nebo převod palných zbraní, hlavních částí nebo střeliva </w:t>
            </w:r>
            <w:r w:rsidR="00D00528" w:rsidRPr="00451D57">
              <w:rPr>
                <w:b/>
                <w:i/>
              </w:rPr>
              <w:t>z</w:t>
            </w:r>
            <w:r w:rsidR="00D00528">
              <w:rPr>
                <w:b/>
                <w:i/>
              </w:rPr>
              <w:t> </w:t>
            </w:r>
            <w:r w:rsidRPr="00451D57">
              <w:rPr>
                <w:b/>
                <w:i/>
              </w:rPr>
              <w:t>území jednoho členského státu nebo třetí země nebo přes jejich území na území jiného členského státu nebo třetí země, prováděné za následujících okolností:</w:t>
            </w:r>
          </w:p>
        </w:tc>
      </w:tr>
      <w:tr w:rsidR="002C4056" w:rsidRPr="00451D57" w14:paraId="156233D6" w14:textId="77777777" w:rsidTr="002C4056">
        <w:trPr>
          <w:jc w:val="center"/>
        </w:trPr>
        <w:tc>
          <w:tcPr>
            <w:tcW w:w="4876" w:type="dxa"/>
          </w:tcPr>
          <w:p w14:paraId="34F7B485" w14:textId="77777777" w:rsidR="002C4056" w:rsidRPr="00451D57" w:rsidRDefault="002C4056">
            <w:pPr>
              <w:pStyle w:val="Normal6"/>
            </w:pPr>
          </w:p>
        </w:tc>
        <w:tc>
          <w:tcPr>
            <w:tcW w:w="4876" w:type="dxa"/>
            <w:hideMark/>
          </w:tcPr>
          <w:p w14:paraId="1DD527BD" w14:textId="3464F676" w:rsidR="002C4056" w:rsidRPr="00451D57" w:rsidRDefault="002C4056">
            <w:pPr>
              <w:pStyle w:val="Normal6"/>
              <w:rPr>
                <w:szCs w:val="24"/>
              </w:rPr>
            </w:pPr>
            <w:r w:rsidRPr="00451D57">
              <w:rPr>
                <w:b/>
                <w:i/>
              </w:rPr>
              <w:t xml:space="preserve">a) některý </w:t>
            </w:r>
            <w:r w:rsidR="00D00528" w:rsidRPr="00451D57">
              <w:rPr>
                <w:b/>
                <w:i/>
              </w:rPr>
              <w:t>z</w:t>
            </w:r>
            <w:r w:rsidR="00D00528">
              <w:rPr>
                <w:b/>
                <w:i/>
              </w:rPr>
              <w:t> </w:t>
            </w:r>
            <w:r w:rsidRPr="00451D57">
              <w:rPr>
                <w:b/>
                <w:i/>
              </w:rPr>
              <w:t xml:space="preserve">dotčených členských států nebo třetích zemí to nepovoluje </w:t>
            </w:r>
            <w:r w:rsidR="00D00528" w:rsidRPr="00451D57">
              <w:rPr>
                <w:b/>
                <w:i/>
              </w:rPr>
              <w:t>v</w:t>
            </w:r>
            <w:r w:rsidR="00D00528">
              <w:rPr>
                <w:b/>
                <w:i/>
              </w:rPr>
              <w:t> </w:t>
            </w:r>
            <w:r w:rsidRPr="00451D57">
              <w:rPr>
                <w:b/>
                <w:i/>
              </w:rPr>
              <w:t xml:space="preserve">souladu se směrnicí (EU) 2021/555, nařízením (EU) 2025/41, protokolem OSN </w:t>
            </w:r>
            <w:r w:rsidR="00D00528" w:rsidRPr="00451D57">
              <w:rPr>
                <w:b/>
                <w:i/>
              </w:rPr>
              <w:t>o</w:t>
            </w:r>
            <w:r w:rsidR="00D00528">
              <w:rPr>
                <w:b/>
                <w:i/>
              </w:rPr>
              <w:t> </w:t>
            </w:r>
            <w:r w:rsidRPr="00451D57">
              <w:rPr>
                <w:b/>
                <w:i/>
              </w:rPr>
              <w:t>palných zbraních nebo platnými vnitrostátními právními předpisy, nebo</w:t>
            </w:r>
          </w:p>
        </w:tc>
      </w:tr>
      <w:tr w:rsidR="002C4056" w:rsidRPr="00451D57" w14:paraId="120FD0A9" w14:textId="77777777" w:rsidTr="002C4056">
        <w:trPr>
          <w:jc w:val="center"/>
        </w:trPr>
        <w:tc>
          <w:tcPr>
            <w:tcW w:w="4876" w:type="dxa"/>
          </w:tcPr>
          <w:p w14:paraId="736B58BA" w14:textId="77777777" w:rsidR="002C4056" w:rsidRPr="00451D57" w:rsidRDefault="002C4056">
            <w:pPr>
              <w:pStyle w:val="Normal6"/>
            </w:pPr>
          </w:p>
        </w:tc>
        <w:tc>
          <w:tcPr>
            <w:tcW w:w="4876" w:type="dxa"/>
            <w:hideMark/>
          </w:tcPr>
          <w:p w14:paraId="7837DC6A" w14:textId="7DA71D72" w:rsidR="002C4056" w:rsidRPr="00451D57" w:rsidRDefault="002C4056">
            <w:pPr>
              <w:pStyle w:val="Normal6"/>
              <w:rPr>
                <w:szCs w:val="24"/>
              </w:rPr>
            </w:pPr>
            <w:r w:rsidRPr="00451D57">
              <w:rPr>
                <w:b/>
                <w:i/>
              </w:rPr>
              <w:t xml:space="preserve">b) palné zbraně, hlavní části nebo střelivo nejsou označeny </w:t>
            </w:r>
            <w:r w:rsidR="00D00528" w:rsidRPr="00451D57">
              <w:rPr>
                <w:b/>
                <w:i/>
              </w:rPr>
              <w:t>v</w:t>
            </w:r>
            <w:r w:rsidR="00D00528">
              <w:rPr>
                <w:b/>
                <w:i/>
              </w:rPr>
              <w:t> </w:t>
            </w:r>
            <w:r w:rsidRPr="00451D57">
              <w:rPr>
                <w:b/>
                <w:i/>
              </w:rPr>
              <w:t xml:space="preserve">souladu </w:t>
            </w:r>
            <w:r w:rsidR="00D00528" w:rsidRPr="00451D57">
              <w:rPr>
                <w:b/>
                <w:i/>
              </w:rPr>
              <w:t>s</w:t>
            </w:r>
            <w:r w:rsidR="00D00528">
              <w:rPr>
                <w:b/>
                <w:i/>
              </w:rPr>
              <w:t> </w:t>
            </w:r>
            <w:r w:rsidRPr="00451D57">
              <w:rPr>
                <w:b/>
                <w:i/>
              </w:rPr>
              <w:t>článkem 4 směrnice (EU) 2021/555 nebo článkem 6 nařízení (EU) 2025/41.</w:t>
            </w:r>
          </w:p>
        </w:tc>
      </w:tr>
    </w:tbl>
    <w:p w14:paraId="03C4AA81"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2ACDD8CD" w14:textId="77777777" w:rsidR="002C4056" w:rsidRPr="00451D57" w:rsidRDefault="002C4056" w:rsidP="002C4056">
      <w:r w:rsidRPr="00451D57">
        <w:rPr>
          <w:rStyle w:val="HideTWBExt"/>
        </w:rPr>
        <w:t>&lt;/Amend&gt;</w:t>
      </w:r>
    </w:p>
    <w:p w14:paraId="36030451" w14:textId="106C2C5F"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39</w:t>
      </w:r>
      <w:r w:rsidRPr="00451D57">
        <w:rPr>
          <w:rStyle w:val="HideTWBExt"/>
          <w:b w:val="0"/>
        </w:rPr>
        <w:t>&lt;/NumAm&gt;</w:t>
      </w:r>
    </w:p>
    <w:p w14:paraId="2CC97B15"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48839E6F" w14:textId="20EEE313" w:rsidR="002C4056" w:rsidRPr="00451D57" w:rsidRDefault="002C4056" w:rsidP="002C4056">
      <w:pPr>
        <w:pStyle w:val="NormalBold"/>
      </w:pPr>
      <w:r w:rsidRPr="00451D57">
        <w:rPr>
          <w:rStyle w:val="HideTWBExt"/>
          <w:b w:val="0"/>
        </w:rPr>
        <w:t>&lt;Article&gt;</w:t>
      </w:r>
      <w:r w:rsidRPr="00451D57">
        <w:t>Čl. 3 – odst. 1 – písm. a</w:t>
      </w:r>
      <w:r w:rsidRPr="00451D5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51B29C7D" w14:textId="77777777" w:rsidTr="00774BF5">
        <w:trPr>
          <w:jc w:val="center"/>
        </w:trPr>
        <w:tc>
          <w:tcPr>
            <w:tcW w:w="9752" w:type="dxa"/>
            <w:gridSpan w:val="2"/>
          </w:tcPr>
          <w:p w14:paraId="7C61DEF0" w14:textId="77777777" w:rsidR="002C4056" w:rsidRPr="00451D57" w:rsidRDefault="002C4056">
            <w:pPr>
              <w:keepNext/>
            </w:pPr>
          </w:p>
        </w:tc>
      </w:tr>
      <w:tr w:rsidR="002C4056" w:rsidRPr="00451D57" w14:paraId="29BF1603" w14:textId="77777777" w:rsidTr="00774BF5">
        <w:trPr>
          <w:jc w:val="center"/>
        </w:trPr>
        <w:tc>
          <w:tcPr>
            <w:tcW w:w="4876" w:type="dxa"/>
            <w:hideMark/>
          </w:tcPr>
          <w:p w14:paraId="4C2A58A0" w14:textId="77777777" w:rsidR="002C4056" w:rsidRPr="00451D57" w:rsidRDefault="002C4056">
            <w:pPr>
              <w:pStyle w:val="ColumnHeading"/>
              <w:keepNext/>
            </w:pPr>
            <w:r w:rsidRPr="00451D57">
              <w:t>Znění navržené Komisí</w:t>
            </w:r>
          </w:p>
        </w:tc>
        <w:tc>
          <w:tcPr>
            <w:tcW w:w="4876" w:type="dxa"/>
            <w:hideMark/>
          </w:tcPr>
          <w:p w14:paraId="0F96DD93" w14:textId="77777777" w:rsidR="002C4056" w:rsidRPr="00451D57" w:rsidRDefault="002C4056">
            <w:pPr>
              <w:pStyle w:val="ColumnHeading"/>
              <w:keepNext/>
            </w:pPr>
            <w:r w:rsidRPr="00451D57">
              <w:t>Pozměňovací návrh</w:t>
            </w:r>
          </w:p>
        </w:tc>
      </w:tr>
      <w:tr w:rsidR="002C4056" w:rsidRPr="00451D57" w14:paraId="3E86E811" w14:textId="77777777" w:rsidTr="00774BF5">
        <w:trPr>
          <w:jc w:val="center"/>
        </w:trPr>
        <w:tc>
          <w:tcPr>
            <w:tcW w:w="4876" w:type="dxa"/>
            <w:hideMark/>
          </w:tcPr>
          <w:p w14:paraId="22BC411E" w14:textId="77777777" w:rsidR="002C4056" w:rsidRPr="00451D57" w:rsidRDefault="002C4056">
            <w:pPr>
              <w:pStyle w:val="Normal6"/>
            </w:pPr>
            <w:r w:rsidRPr="00451D57">
              <w:t>a)</w:t>
            </w:r>
            <w:r w:rsidRPr="00451D57">
              <w:tab/>
              <w:t>výroba nebo montáž palných zbraní</w:t>
            </w:r>
            <w:r w:rsidRPr="00451D57">
              <w:rPr>
                <w:b/>
                <w:bCs/>
                <w:i/>
                <w:iCs/>
              </w:rPr>
              <w:t>,</w:t>
            </w:r>
            <w:r w:rsidRPr="00451D57">
              <w:t xml:space="preserve"> </w:t>
            </w:r>
            <w:r w:rsidRPr="00451D57">
              <w:rPr>
                <w:b/>
                <w:bCs/>
                <w:i/>
                <w:iCs/>
              </w:rPr>
              <w:t>jejich</w:t>
            </w:r>
            <w:r w:rsidRPr="00451D57">
              <w:t xml:space="preserve"> hlavních částí nebo střeliva </w:t>
            </w:r>
            <w:r w:rsidRPr="00451D57">
              <w:rPr>
                <w:b/>
                <w:bCs/>
                <w:i/>
                <w:iCs/>
              </w:rPr>
              <w:t>prováděná za následujících okolností</w:t>
            </w:r>
            <w:r w:rsidRPr="00451D57">
              <w:t>:</w:t>
            </w:r>
          </w:p>
        </w:tc>
        <w:tc>
          <w:tcPr>
            <w:tcW w:w="4876" w:type="dxa"/>
            <w:hideMark/>
          </w:tcPr>
          <w:p w14:paraId="2B1ACF13" w14:textId="77777777" w:rsidR="002C4056" w:rsidRPr="00451D57" w:rsidRDefault="002C4056">
            <w:pPr>
              <w:pStyle w:val="Normal6"/>
              <w:rPr>
                <w:szCs w:val="24"/>
              </w:rPr>
            </w:pPr>
            <w:r w:rsidRPr="00451D57">
              <w:t>a)</w:t>
            </w:r>
            <w:r w:rsidRPr="00451D57">
              <w:tab/>
            </w:r>
            <w:r w:rsidRPr="00451D57">
              <w:rPr>
                <w:b/>
                <w:bCs/>
                <w:i/>
                <w:iCs/>
              </w:rPr>
              <w:t>nedovolená</w:t>
            </w:r>
            <w:r w:rsidRPr="00451D57">
              <w:t xml:space="preserve"> výroba nebo montáž</w:t>
            </w:r>
            <w:r w:rsidRPr="00451D57">
              <w:rPr>
                <w:b/>
                <w:i/>
              </w:rPr>
              <w:t>,</w:t>
            </w:r>
          </w:p>
        </w:tc>
      </w:tr>
      <w:tr w:rsidR="002C4056" w:rsidRPr="00451D57" w14:paraId="1C23DE99" w14:textId="77777777" w:rsidTr="00774BF5">
        <w:trPr>
          <w:jc w:val="center"/>
        </w:trPr>
        <w:tc>
          <w:tcPr>
            <w:tcW w:w="4876" w:type="dxa"/>
          </w:tcPr>
          <w:p w14:paraId="588197AF" w14:textId="77777777" w:rsidR="002C4056" w:rsidRPr="00451D57" w:rsidRDefault="002C4056">
            <w:pPr>
              <w:pStyle w:val="Normal6"/>
            </w:pPr>
          </w:p>
        </w:tc>
        <w:tc>
          <w:tcPr>
            <w:tcW w:w="4876" w:type="dxa"/>
            <w:hideMark/>
          </w:tcPr>
          <w:p w14:paraId="7EA507A9" w14:textId="5E20CA9F" w:rsidR="002C4056" w:rsidRPr="00451D57" w:rsidRDefault="002C4056">
            <w:pPr>
              <w:pStyle w:val="Normal6"/>
              <w:rPr>
                <w:szCs w:val="24"/>
              </w:rPr>
            </w:pPr>
            <w:r w:rsidRPr="00451D57">
              <w:rPr>
                <w:b/>
                <w:i/>
              </w:rPr>
              <w:t>i)</w:t>
            </w:r>
            <w:r w:rsidRPr="00451D57">
              <w:t xml:space="preserve"> palných zbraní </w:t>
            </w:r>
            <w:r w:rsidRPr="00451D57">
              <w:rPr>
                <w:b/>
                <w:bCs/>
                <w:i/>
                <w:iCs/>
              </w:rPr>
              <w:t>nebo</w:t>
            </w:r>
            <w:r w:rsidRPr="00451D57">
              <w:t xml:space="preserve"> hlavních částí</w:t>
            </w:r>
            <w:r w:rsidRPr="00451D57">
              <w:rPr>
                <w:b/>
                <w:bCs/>
                <w:i/>
                <w:iCs/>
              </w:rPr>
              <w:t>,</w:t>
            </w:r>
            <w:r w:rsidRPr="00451D57">
              <w:t xml:space="preserve"> </w:t>
            </w:r>
            <w:r w:rsidRPr="00451D57">
              <w:rPr>
                <w:b/>
                <w:i/>
              </w:rPr>
              <w:t>nebo</w:t>
            </w:r>
          </w:p>
        </w:tc>
      </w:tr>
      <w:tr w:rsidR="002C4056" w:rsidRPr="00451D57" w14:paraId="7B29867A" w14:textId="77777777" w:rsidTr="00774BF5">
        <w:trPr>
          <w:jc w:val="center"/>
        </w:trPr>
        <w:tc>
          <w:tcPr>
            <w:tcW w:w="4876" w:type="dxa"/>
          </w:tcPr>
          <w:p w14:paraId="271F6555" w14:textId="77777777" w:rsidR="002C4056" w:rsidRPr="00451D57" w:rsidRDefault="002C4056">
            <w:pPr>
              <w:pStyle w:val="Normal6"/>
            </w:pPr>
          </w:p>
        </w:tc>
        <w:tc>
          <w:tcPr>
            <w:tcW w:w="4876" w:type="dxa"/>
            <w:hideMark/>
          </w:tcPr>
          <w:p w14:paraId="7A7F27DF" w14:textId="77777777" w:rsidR="002C4056" w:rsidRPr="00451D57" w:rsidRDefault="002C4056">
            <w:pPr>
              <w:pStyle w:val="Normal6"/>
              <w:rPr>
                <w:szCs w:val="24"/>
              </w:rPr>
            </w:pPr>
            <w:r w:rsidRPr="00451D57">
              <w:rPr>
                <w:b/>
                <w:i/>
              </w:rPr>
              <w:t>ii)</w:t>
            </w:r>
            <w:r w:rsidRPr="00451D57">
              <w:t xml:space="preserve"> střeliva;</w:t>
            </w:r>
          </w:p>
        </w:tc>
      </w:tr>
      <w:tr w:rsidR="00B979FA" w:rsidRPr="00451D57" w14:paraId="17991CAA" w14:textId="77777777" w:rsidTr="00774BF5">
        <w:trPr>
          <w:jc w:val="center"/>
        </w:trPr>
        <w:tc>
          <w:tcPr>
            <w:tcW w:w="4876" w:type="dxa"/>
          </w:tcPr>
          <w:p w14:paraId="1B41794E" w14:textId="082BF05A" w:rsidR="00B979FA" w:rsidRPr="00451D57" w:rsidRDefault="00B979FA">
            <w:pPr>
              <w:pStyle w:val="Normal6"/>
            </w:pPr>
            <w:r w:rsidRPr="00451D57">
              <w:rPr>
                <w:b/>
                <w:i/>
              </w:rPr>
              <w:t>i)</w:t>
            </w:r>
            <w:r w:rsidRPr="00451D57">
              <w:rPr>
                <w:b/>
                <w:i/>
              </w:rPr>
              <w:tab/>
              <w:t xml:space="preserve">z jakékoli hlavní části těchto palných zbraní, které jsou předmětem </w:t>
            </w:r>
            <w:r w:rsidRPr="00451D57">
              <w:rPr>
                <w:b/>
                <w:i/>
              </w:rPr>
              <w:lastRenderedPageBreak/>
              <w:t>nedovoleného obchodování, nebo</w:t>
            </w:r>
          </w:p>
        </w:tc>
        <w:tc>
          <w:tcPr>
            <w:tcW w:w="4876" w:type="dxa"/>
          </w:tcPr>
          <w:p w14:paraId="39D7670C" w14:textId="77777777" w:rsidR="00B979FA" w:rsidRPr="00451D57" w:rsidRDefault="00B979FA">
            <w:pPr>
              <w:pStyle w:val="Normal6"/>
              <w:rPr>
                <w:b/>
                <w:i/>
              </w:rPr>
            </w:pPr>
          </w:p>
        </w:tc>
      </w:tr>
      <w:tr w:rsidR="00B979FA" w:rsidRPr="00451D57" w14:paraId="70802C44" w14:textId="77777777" w:rsidTr="00B979FA">
        <w:trPr>
          <w:jc w:val="center"/>
        </w:trPr>
        <w:tc>
          <w:tcPr>
            <w:tcW w:w="4876" w:type="dxa"/>
          </w:tcPr>
          <w:p w14:paraId="76A7EDFA" w14:textId="132A41F7" w:rsidR="00B979FA" w:rsidRPr="00451D57" w:rsidRDefault="00B979FA">
            <w:pPr>
              <w:pStyle w:val="Normal6"/>
            </w:pPr>
            <w:r w:rsidRPr="00451D57">
              <w:rPr>
                <w:b/>
                <w:i/>
              </w:rPr>
              <w:t>ii)</w:t>
            </w:r>
            <w:r w:rsidRPr="00451D57">
              <w:rPr>
                <w:b/>
                <w:i/>
              </w:rPr>
              <w:tab/>
              <w:t>bez povolení vydaného v souladu s článkem 4 směrnice (EU) 2021/555 příslušným orgánem členského státu, ve kterém výroba nebo montáž probíhá, nebo</w:t>
            </w:r>
          </w:p>
        </w:tc>
        <w:tc>
          <w:tcPr>
            <w:tcW w:w="4876" w:type="dxa"/>
          </w:tcPr>
          <w:p w14:paraId="23618D8D" w14:textId="77777777" w:rsidR="00B979FA" w:rsidRPr="00451D57" w:rsidRDefault="00B979FA">
            <w:pPr>
              <w:pStyle w:val="Normal6"/>
              <w:rPr>
                <w:b/>
                <w:i/>
              </w:rPr>
            </w:pPr>
          </w:p>
        </w:tc>
      </w:tr>
      <w:tr w:rsidR="00B979FA" w:rsidRPr="00451D57" w14:paraId="025075A2" w14:textId="77777777" w:rsidTr="00B979FA">
        <w:trPr>
          <w:jc w:val="center"/>
        </w:trPr>
        <w:tc>
          <w:tcPr>
            <w:tcW w:w="4876" w:type="dxa"/>
          </w:tcPr>
          <w:p w14:paraId="5F4B4071" w14:textId="2E490254" w:rsidR="00B979FA" w:rsidRPr="00451D57" w:rsidRDefault="00B979FA">
            <w:pPr>
              <w:pStyle w:val="Normal6"/>
            </w:pPr>
            <w:r w:rsidRPr="00451D57">
              <w:rPr>
                <w:b/>
                <w:i/>
              </w:rPr>
              <w:t>iii)</w:t>
            </w:r>
            <w:r w:rsidRPr="00451D57">
              <w:rPr>
                <w:b/>
                <w:i/>
              </w:rPr>
              <w:tab/>
              <w:t xml:space="preserve">bez označení palných zbraní </w:t>
            </w:r>
            <w:r w:rsidR="00D00528" w:rsidRPr="00451D57">
              <w:rPr>
                <w:b/>
                <w:i/>
              </w:rPr>
              <w:t>a</w:t>
            </w:r>
            <w:r w:rsidR="00D00528">
              <w:rPr>
                <w:b/>
                <w:i/>
              </w:rPr>
              <w:t> </w:t>
            </w:r>
            <w:r w:rsidRPr="00451D57">
              <w:rPr>
                <w:b/>
                <w:i/>
              </w:rPr>
              <w:t xml:space="preserve">hlavních částí při výrobě </w:t>
            </w:r>
            <w:r w:rsidR="00D00528" w:rsidRPr="00451D57">
              <w:rPr>
                <w:b/>
                <w:i/>
              </w:rPr>
              <w:t>v</w:t>
            </w:r>
            <w:r w:rsidR="00D00528">
              <w:rPr>
                <w:b/>
                <w:i/>
              </w:rPr>
              <w:t> </w:t>
            </w:r>
            <w:r w:rsidRPr="00451D57">
              <w:rPr>
                <w:b/>
                <w:i/>
              </w:rPr>
              <w:t xml:space="preserve">souladu </w:t>
            </w:r>
            <w:r w:rsidR="00D00528" w:rsidRPr="00451D57">
              <w:rPr>
                <w:b/>
                <w:i/>
              </w:rPr>
              <w:t>s</w:t>
            </w:r>
            <w:r w:rsidR="00D00528">
              <w:rPr>
                <w:b/>
                <w:i/>
              </w:rPr>
              <w:t> </w:t>
            </w:r>
            <w:r w:rsidRPr="00451D57">
              <w:rPr>
                <w:b/>
                <w:i/>
              </w:rPr>
              <w:t>článkem 4 směrnice (EU) 2021/555;</w:t>
            </w:r>
          </w:p>
        </w:tc>
        <w:tc>
          <w:tcPr>
            <w:tcW w:w="4876" w:type="dxa"/>
          </w:tcPr>
          <w:p w14:paraId="64F41181" w14:textId="77777777" w:rsidR="00B979FA" w:rsidRPr="00451D57" w:rsidRDefault="00B979FA">
            <w:pPr>
              <w:pStyle w:val="Normal6"/>
              <w:rPr>
                <w:b/>
                <w:i/>
              </w:rPr>
            </w:pPr>
          </w:p>
        </w:tc>
      </w:tr>
    </w:tbl>
    <w:p w14:paraId="0318E8E4"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6DAB1BF6" w14:textId="77777777" w:rsidR="002C4056" w:rsidRPr="00451D57" w:rsidRDefault="002C4056" w:rsidP="002C4056">
      <w:r w:rsidRPr="00451D57">
        <w:rPr>
          <w:rStyle w:val="HideTWBExt"/>
        </w:rPr>
        <w:t>&lt;/Amend&gt;</w:t>
      </w:r>
    </w:p>
    <w:p w14:paraId="1C3A03A0" w14:textId="33048802"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40</w:t>
      </w:r>
      <w:r w:rsidRPr="00451D57">
        <w:rPr>
          <w:rStyle w:val="HideTWBExt"/>
          <w:b w:val="0"/>
        </w:rPr>
        <w:t>&lt;/NumAm&gt;</w:t>
      </w:r>
    </w:p>
    <w:p w14:paraId="78A9C6B2"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24389600" w14:textId="49D80800" w:rsidR="002C4056" w:rsidRPr="00451D57" w:rsidRDefault="002C4056" w:rsidP="002C4056">
      <w:pPr>
        <w:pStyle w:val="NormalBold"/>
      </w:pPr>
      <w:r w:rsidRPr="00451D57">
        <w:rPr>
          <w:rStyle w:val="HideTWBExt"/>
          <w:b w:val="0"/>
        </w:rPr>
        <w:t>&lt;Article&gt;</w:t>
      </w:r>
      <w:r w:rsidRPr="00451D57">
        <w:t xml:space="preserve">Čl. 3 – odst. 1 – písm. </w:t>
      </w:r>
      <w:r w:rsidR="00D00528" w:rsidRPr="00451D57">
        <w:t>a</w:t>
      </w:r>
      <w:r w:rsidR="00D00528">
        <w:t> </w:t>
      </w:r>
      <w:r w:rsidR="00D00528" w:rsidRPr="00451D57">
        <w:t>a</w:t>
      </w:r>
      <w:r w:rsidR="00D00528">
        <w:t> </w:t>
      </w:r>
      <w:r w:rsidRPr="00451D57">
        <w:t>(nové)</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7262E806" w14:textId="77777777" w:rsidTr="002C4056">
        <w:trPr>
          <w:jc w:val="center"/>
        </w:trPr>
        <w:tc>
          <w:tcPr>
            <w:tcW w:w="9752" w:type="dxa"/>
            <w:gridSpan w:val="2"/>
          </w:tcPr>
          <w:p w14:paraId="29DF30E1" w14:textId="77777777" w:rsidR="002C4056" w:rsidRPr="00451D57" w:rsidRDefault="002C4056">
            <w:pPr>
              <w:keepNext/>
            </w:pPr>
          </w:p>
        </w:tc>
      </w:tr>
      <w:tr w:rsidR="002C4056" w:rsidRPr="00451D57" w14:paraId="43AFEE38" w14:textId="77777777" w:rsidTr="002C4056">
        <w:trPr>
          <w:jc w:val="center"/>
        </w:trPr>
        <w:tc>
          <w:tcPr>
            <w:tcW w:w="4876" w:type="dxa"/>
            <w:hideMark/>
          </w:tcPr>
          <w:p w14:paraId="576C2889" w14:textId="77777777" w:rsidR="002C4056" w:rsidRPr="00451D57" w:rsidRDefault="002C4056">
            <w:pPr>
              <w:pStyle w:val="ColumnHeading"/>
              <w:keepNext/>
            </w:pPr>
            <w:r w:rsidRPr="00451D57">
              <w:t>Znění navržené Komisí</w:t>
            </w:r>
          </w:p>
        </w:tc>
        <w:tc>
          <w:tcPr>
            <w:tcW w:w="4876" w:type="dxa"/>
            <w:hideMark/>
          </w:tcPr>
          <w:p w14:paraId="6B5C016F" w14:textId="77777777" w:rsidR="002C4056" w:rsidRPr="00451D57" w:rsidRDefault="002C4056">
            <w:pPr>
              <w:pStyle w:val="ColumnHeading"/>
              <w:keepNext/>
            </w:pPr>
            <w:r w:rsidRPr="00451D57">
              <w:t>Pozměňovací návrh</w:t>
            </w:r>
          </w:p>
        </w:tc>
      </w:tr>
      <w:tr w:rsidR="002C4056" w:rsidRPr="00451D57" w14:paraId="1EA75266" w14:textId="77777777" w:rsidTr="002C4056">
        <w:trPr>
          <w:jc w:val="center"/>
        </w:trPr>
        <w:tc>
          <w:tcPr>
            <w:tcW w:w="4876" w:type="dxa"/>
          </w:tcPr>
          <w:p w14:paraId="4F52AD97" w14:textId="77777777" w:rsidR="002C4056" w:rsidRPr="00451D57" w:rsidRDefault="002C4056">
            <w:pPr>
              <w:pStyle w:val="Normal6"/>
            </w:pPr>
          </w:p>
        </w:tc>
        <w:tc>
          <w:tcPr>
            <w:tcW w:w="4876" w:type="dxa"/>
            <w:hideMark/>
          </w:tcPr>
          <w:p w14:paraId="31DA4C21" w14:textId="77777777" w:rsidR="002C4056" w:rsidRPr="00451D57" w:rsidRDefault="002C4056">
            <w:pPr>
              <w:pStyle w:val="Normal6"/>
              <w:rPr>
                <w:szCs w:val="24"/>
              </w:rPr>
            </w:pPr>
            <w:r w:rsidRPr="00451D57">
              <w:rPr>
                <w:b/>
                <w:i/>
              </w:rPr>
              <w:t>aa)</w:t>
            </w:r>
            <w:r w:rsidRPr="00451D57">
              <w:rPr>
                <w:b/>
                <w:i/>
              </w:rPr>
              <w:tab/>
              <w:t>nedovolené podnikání se:</w:t>
            </w:r>
          </w:p>
        </w:tc>
      </w:tr>
      <w:tr w:rsidR="002C4056" w:rsidRPr="00451D57" w14:paraId="0D0A48C1" w14:textId="77777777" w:rsidTr="002C4056">
        <w:trPr>
          <w:jc w:val="center"/>
        </w:trPr>
        <w:tc>
          <w:tcPr>
            <w:tcW w:w="4876" w:type="dxa"/>
          </w:tcPr>
          <w:p w14:paraId="1410E6AD" w14:textId="77777777" w:rsidR="002C4056" w:rsidRPr="00451D57" w:rsidRDefault="002C4056">
            <w:pPr>
              <w:pStyle w:val="Normal6"/>
            </w:pPr>
          </w:p>
        </w:tc>
        <w:tc>
          <w:tcPr>
            <w:tcW w:w="4876" w:type="dxa"/>
            <w:hideMark/>
          </w:tcPr>
          <w:p w14:paraId="676E4998" w14:textId="77777777" w:rsidR="002C4056" w:rsidRPr="00451D57" w:rsidRDefault="002C4056">
            <w:pPr>
              <w:pStyle w:val="Normal6"/>
              <w:rPr>
                <w:szCs w:val="24"/>
              </w:rPr>
            </w:pPr>
            <w:r w:rsidRPr="00451D57">
              <w:rPr>
                <w:b/>
                <w:i/>
              </w:rPr>
              <w:t>i) střelnými zbraněmi nebo jejich hlavními částmi, nebo</w:t>
            </w:r>
          </w:p>
        </w:tc>
      </w:tr>
      <w:tr w:rsidR="002C4056" w:rsidRPr="00451D57" w14:paraId="0E7DBFC7" w14:textId="77777777" w:rsidTr="002C4056">
        <w:trPr>
          <w:jc w:val="center"/>
        </w:trPr>
        <w:tc>
          <w:tcPr>
            <w:tcW w:w="4876" w:type="dxa"/>
          </w:tcPr>
          <w:p w14:paraId="5E95C33E" w14:textId="77777777" w:rsidR="002C4056" w:rsidRPr="00451D57" w:rsidRDefault="002C4056">
            <w:pPr>
              <w:pStyle w:val="Normal6"/>
            </w:pPr>
          </w:p>
        </w:tc>
        <w:tc>
          <w:tcPr>
            <w:tcW w:w="4876" w:type="dxa"/>
            <w:hideMark/>
          </w:tcPr>
          <w:p w14:paraId="32700508" w14:textId="77777777" w:rsidR="002C4056" w:rsidRPr="00451D57" w:rsidRDefault="002C4056">
            <w:pPr>
              <w:pStyle w:val="Normal6"/>
              <w:rPr>
                <w:szCs w:val="24"/>
              </w:rPr>
            </w:pPr>
            <w:r w:rsidRPr="00451D57">
              <w:rPr>
                <w:b/>
                <w:i/>
              </w:rPr>
              <w:t>ii) střelivem;</w:t>
            </w:r>
          </w:p>
        </w:tc>
      </w:tr>
    </w:tbl>
    <w:p w14:paraId="0932EDCB"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01D93694" w14:textId="77777777" w:rsidR="002C4056" w:rsidRPr="00451D57" w:rsidRDefault="002C4056" w:rsidP="002C4056">
      <w:r w:rsidRPr="00451D57">
        <w:rPr>
          <w:rStyle w:val="HideTWBExt"/>
        </w:rPr>
        <w:t>&lt;/Amend&gt;</w:t>
      </w:r>
    </w:p>
    <w:p w14:paraId="050F773A" w14:textId="4FE28D37"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41</w:t>
      </w:r>
      <w:r w:rsidRPr="00451D57">
        <w:rPr>
          <w:rStyle w:val="HideTWBExt"/>
          <w:b w:val="0"/>
        </w:rPr>
        <w:t>&lt;/NumAm&gt;</w:t>
      </w:r>
    </w:p>
    <w:p w14:paraId="3D5DAD09"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4DC40F3F" w14:textId="415064AD" w:rsidR="002C4056" w:rsidRPr="00451D57" w:rsidRDefault="002C4056" w:rsidP="002C4056">
      <w:pPr>
        <w:pStyle w:val="NormalBold"/>
      </w:pPr>
      <w:r w:rsidRPr="00451D57">
        <w:rPr>
          <w:rStyle w:val="HideTWBExt"/>
          <w:b w:val="0"/>
        </w:rPr>
        <w:t>&lt;Article&gt;</w:t>
      </w:r>
      <w:r w:rsidRPr="00451D57">
        <w:t xml:space="preserve">Čl. 3 – odst. 1 – písm. b </w:t>
      </w:r>
      <w:r w:rsidRPr="00451D5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405A3914" w14:textId="77777777" w:rsidTr="00774BF5">
        <w:trPr>
          <w:jc w:val="center"/>
        </w:trPr>
        <w:tc>
          <w:tcPr>
            <w:tcW w:w="9752" w:type="dxa"/>
            <w:gridSpan w:val="2"/>
          </w:tcPr>
          <w:p w14:paraId="7589BE66" w14:textId="77777777" w:rsidR="002C4056" w:rsidRPr="00451D57" w:rsidRDefault="002C4056">
            <w:pPr>
              <w:keepNext/>
            </w:pPr>
          </w:p>
        </w:tc>
      </w:tr>
      <w:tr w:rsidR="002C4056" w:rsidRPr="00451D57" w14:paraId="2F4C05C3" w14:textId="77777777" w:rsidTr="00774BF5">
        <w:trPr>
          <w:jc w:val="center"/>
        </w:trPr>
        <w:tc>
          <w:tcPr>
            <w:tcW w:w="4876" w:type="dxa"/>
            <w:hideMark/>
          </w:tcPr>
          <w:p w14:paraId="604C8F01" w14:textId="77777777" w:rsidR="002C4056" w:rsidRPr="00451D57" w:rsidRDefault="002C4056">
            <w:pPr>
              <w:pStyle w:val="ColumnHeading"/>
              <w:keepNext/>
            </w:pPr>
            <w:r w:rsidRPr="00451D57">
              <w:t>Znění navržené Komisí</w:t>
            </w:r>
          </w:p>
        </w:tc>
        <w:tc>
          <w:tcPr>
            <w:tcW w:w="4876" w:type="dxa"/>
            <w:hideMark/>
          </w:tcPr>
          <w:p w14:paraId="7416F1ED" w14:textId="77777777" w:rsidR="002C4056" w:rsidRPr="00451D57" w:rsidRDefault="002C4056">
            <w:pPr>
              <w:pStyle w:val="ColumnHeading"/>
              <w:keepNext/>
            </w:pPr>
            <w:r w:rsidRPr="00451D57">
              <w:t>Pozměňovací návrh</w:t>
            </w:r>
          </w:p>
        </w:tc>
      </w:tr>
      <w:tr w:rsidR="002C4056" w:rsidRPr="00451D57" w14:paraId="0102E4C6" w14:textId="77777777" w:rsidTr="00774BF5">
        <w:trPr>
          <w:jc w:val="center"/>
        </w:trPr>
        <w:tc>
          <w:tcPr>
            <w:tcW w:w="4876" w:type="dxa"/>
            <w:hideMark/>
          </w:tcPr>
          <w:p w14:paraId="1285DCA4" w14:textId="60D1D166" w:rsidR="002C4056" w:rsidRPr="00451D57" w:rsidRDefault="002C4056">
            <w:pPr>
              <w:pStyle w:val="Normal6"/>
            </w:pPr>
            <w:r w:rsidRPr="00451D57">
              <w:t>b)</w:t>
            </w:r>
            <w:r w:rsidRPr="00451D57">
              <w:tab/>
              <w:t xml:space="preserve">obchodování </w:t>
            </w:r>
            <w:r w:rsidR="00D00528" w:rsidRPr="00451D57">
              <w:t>s</w:t>
            </w:r>
            <w:r w:rsidR="00D00528">
              <w:t> </w:t>
            </w:r>
            <w:r w:rsidRPr="00451D57">
              <w:t>palnými zbraněmi</w:t>
            </w:r>
            <w:r w:rsidRPr="00451D57">
              <w:rPr>
                <w:b/>
                <w:bCs/>
                <w:i/>
                <w:iCs/>
              </w:rPr>
              <w:t>, kterým se rozumí dovoz, vývoz, nabývání, prodej, dodávání, přeprava nebo převod</w:t>
            </w:r>
            <w:r w:rsidRPr="00451D57">
              <w:t xml:space="preserve"> </w:t>
            </w:r>
            <w:r w:rsidRPr="00451D57">
              <w:rPr>
                <w:b/>
                <w:bCs/>
                <w:i/>
                <w:iCs/>
              </w:rPr>
              <w:t xml:space="preserve">palných zbraní, hlavních částí nebo střeliva </w:t>
            </w:r>
            <w:r w:rsidR="00D00528" w:rsidRPr="00451D57">
              <w:rPr>
                <w:b/>
                <w:bCs/>
                <w:i/>
                <w:iCs/>
              </w:rPr>
              <w:t>z</w:t>
            </w:r>
            <w:r w:rsidR="00D00528">
              <w:rPr>
                <w:b/>
                <w:bCs/>
                <w:i/>
                <w:iCs/>
              </w:rPr>
              <w:t> </w:t>
            </w:r>
            <w:r w:rsidRPr="00451D57">
              <w:rPr>
                <w:b/>
                <w:bCs/>
                <w:i/>
                <w:iCs/>
              </w:rPr>
              <w:t>území jednoho členského státu nebo třetí země nebo přes jejich území na území jiného členského státu nebo třetí země, prováděné za následujících okolností:</w:t>
            </w:r>
          </w:p>
        </w:tc>
        <w:tc>
          <w:tcPr>
            <w:tcW w:w="4876" w:type="dxa"/>
            <w:hideMark/>
          </w:tcPr>
          <w:p w14:paraId="346E280A" w14:textId="1B193BA9" w:rsidR="002C4056" w:rsidRPr="00451D57" w:rsidRDefault="002C4056">
            <w:pPr>
              <w:pStyle w:val="Normal6"/>
              <w:rPr>
                <w:szCs w:val="24"/>
              </w:rPr>
            </w:pPr>
            <w:r w:rsidRPr="00451D57">
              <w:t>b)</w:t>
            </w:r>
            <w:r w:rsidRPr="00451D57">
              <w:tab/>
            </w:r>
            <w:r w:rsidRPr="00451D57">
              <w:rPr>
                <w:b/>
                <w:bCs/>
                <w:i/>
                <w:iCs/>
              </w:rPr>
              <w:t>nedovolené</w:t>
            </w:r>
            <w:r w:rsidRPr="00451D57">
              <w:t xml:space="preserve"> obchodování s</w:t>
            </w:r>
            <w:r w:rsidRPr="00451D57">
              <w:rPr>
                <w:b/>
                <w:i/>
              </w:rPr>
              <w:t>:</w:t>
            </w:r>
          </w:p>
        </w:tc>
      </w:tr>
      <w:tr w:rsidR="002C4056" w:rsidRPr="00451D57" w14:paraId="2F3AFF5A" w14:textId="77777777" w:rsidTr="00774BF5">
        <w:trPr>
          <w:jc w:val="center"/>
        </w:trPr>
        <w:tc>
          <w:tcPr>
            <w:tcW w:w="4876" w:type="dxa"/>
          </w:tcPr>
          <w:p w14:paraId="670F2AF0" w14:textId="77777777" w:rsidR="002C4056" w:rsidRPr="00451D57" w:rsidRDefault="002C4056">
            <w:pPr>
              <w:pStyle w:val="Normal6"/>
            </w:pPr>
          </w:p>
        </w:tc>
        <w:tc>
          <w:tcPr>
            <w:tcW w:w="4876" w:type="dxa"/>
            <w:hideMark/>
          </w:tcPr>
          <w:p w14:paraId="4BEF1D11" w14:textId="77777777" w:rsidR="002C4056" w:rsidRPr="00451D57" w:rsidRDefault="002C4056">
            <w:pPr>
              <w:pStyle w:val="Normal6"/>
              <w:rPr>
                <w:szCs w:val="24"/>
              </w:rPr>
            </w:pPr>
            <w:r w:rsidRPr="00451D57">
              <w:rPr>
                <w:b/>
                <w:i/>
              </w:rPr>
              <w:t>i)</w:t>
            </w:r>
            <w:r w:rsidRPr="00451D57">
              <w:t xml:space="preserve"> palnými zbraněmi </w:t>
            </w:r>
            <w:r w:rsidRPr="00451D57">
              <w:rPr>
                <w:b/>
                <w:i/>
              </w:rPr>
              <w:t>nebo</w:t>
            </w:r>
            <w:r w:rsidRPr="00451D57">
              <w:t xml:space="preserve"> </w:t>
            </w:r>
            <w:r w:rsidRPr="00451D57">
              <w:rPr>
                <w:b/>
                <w:bCs/>
                <w:i/>
                <w:iCs/>
              </w:rPr>
              <w:t>hlavními částmi,</w:t>
            </w:r>
            <w:r w:rsidRPr="00451D57">
              <w:rPr>
                <w:b/>
                <w:i/>
              </w:rPr>
              <w:t xml:space="preserve"> </w:t>
            </w:r>
            <w:r w:rsidRPr="00451D57">
              <w:rPr>
                <w:b/>
                <w:i/>
              </w:rPr>
              <w:lastRenderedPageBreak/>
              <w:t>nebo</w:t>
            </w:r>
          </w:p>
        </w:tc>
      </w:tr>
      <w:tr w:rsidR="002C4056" w:rsidRPr="00451D57" w14:paraId="4C5752E2" w14:textId="77777777" w:rsidTr="00774BF5">
        <w:trPr>
          <w:jc w:val="center"/>
        </w:trPr>
        <w:tc>
          <w:tcPr>
            <w:tcW w:w="4876" w:type="dxa"/>
          </w:tcPr>
          <w:p w14:paraId="0562E1F0" w14:textId="77777777" w:rsidR="002C4056" w:rsidRPr="00451D57" w:rsidRDefault="002C4056">
            <w:pPr>
              <w:pStyle w:val="Normal6"/>
            </w:pPr>
          </w:p>
        </w:tc>
        <w:tc>
          <w:tcPr>
            <w:tcW w:w="4876" w:type="dxa"/>
            <w:hideMark/>
          </w:tcPr>
          <w:p w14:paraId="3D82572E" w14:textId="77777777" w:rsidR="002C4056" w:rsidRPr="00451D57" w:rsidRDefault="002C4056">
            <w:pPr>
              <w:pStyle w:val="Normal6"/>
              <w:rPr>
                <w:szCs w:val="24"/>
              </w:rPr>
            </w:pPr>
            <w:r w:rsidRPr="00451D57">
              <w:rPr>
                <w:b/>
                <w:i/>
              </w:rPr>
              <w:t>ii)</w:t>
            </w:r>
            <w:r w:rsidRPr="00451D57">
              <w:t xml:space="preserve"> </w:t>
            </w:r>
            <w:r w:rsidRPr="00451D57">
              <w:rPr>
                <w:b/>
                <w:bCs/>
                <w:i/>
                <w:iCs/>
              </w:rPr>
              <w:t>střelivem;</w:t>
            </w:r>
          </w:p>
        </w:tc>
      </w:tr>
      <w:tr w:rsidR="00B979FA" w:rsidRPr="00451D57" w14:paraId="248E344B" w14:textId="77777777" w:rsidTr="00774BF5">
        <w:trPr>
          <w:jc w:val="center"/>
        </w:trPr>
        <w:tc>
          <w:tcPr>
            <w:tcW w:w="4876" w:type="dxa"/>
          </w:tcPr>
          <w:p w14:paraId="50A05D79" w14:textId="32EE162C" w:rsidR="00B979FA" w:rsidRPr="00451D57" w:rsidRDefault="00B979FA">
            <w:pPr>
              <w:pStyle w:val="Normal6"/>
            </w:pPr>
            <w:r w:rsidRPr="00451D57">
              <w:rPr>
                <w:b/>
                <w:i/>
              </w:rPr>
              <w:t>i)</w:t>
            </w:r>
            <w:r w:rsidRPr="00451D57">
              <w:rPr>
                <w:b/>
                <w:i/>
              </w:rPr>
              <w:tab/>
              <w:t xml:space="preserve">některý </w:t>
            </w:r>
            <w:r w:rsidR="00D00528" w:rsidRPr="00451D57">
              <w:rPr>
                <w:b/>
                <w:i/>
              </w:rPr>
              <w:t>z</w:t>
            </w:r>
            <w:r w:rsidR="00D00528">
              <w:rPr>
                <w:b/>
                <w:i/>
              </w:rPr>
              <w:t> </w:t>
            </w:r>
            <w:r w:rsidRPr="00451D57">
              <w:rPr>
                <w:b/>
                <w:i/>
              </w:rPr>
              <w:t xml:space="preserve">dotčených členských států nebo třetích zemí to nepovoluje </w:t>
            </w:r>
            <w:r w:rsidR="00D00528" w:rsidRPr="00451D57">
              <w:rPr>
                <w:b/>
                <w:i/>
              </w:rPr>
              <w:t>v</w:t>
            </w:r>
            <w:r w:rsidR="00D00528">
              <w:rPr>
                <w:b/>
                <w:i/>
              </w:rPr>
              <w:t> </w:t>
            </w:r>
            <w:r w:rsidRPr="00451D57">
              <w:rPr>
                <w:b/>
                <w:i/>
              </w:rPr>
              <w:t xml:space="preserve">souladu se směrnicí (EU) 2021/555, nařízením (EU) 2025/41, protokolem OSN </w:t>
            </w:r>
            <w:r w:rsidR="00D00528" w:rsidRPr="00451D57">
              <w:rPr>
                <w:b/>
                <w:i/>
              </w:rPr>
              <w:t>o</w:t>
            </w:r>
            <w:r w:rsidR="00D00528">
              <w:rPr>
                <w:b/>
                <w:i/>
              </w:rPr>
              <w:t> </w:t>
            </w:r>
            <w:r w:rsidRPr="00451D57">
              <w:rPr>
                <w:b/>
                <w:i/>
              </w:rPr>
              <w:t>palných zbraních nebo platnými vnitrostátními právními předpisy, nebo</w:t>
            </w:r>
          </w:p>
        </w:tc>
        <w:tc>
          <w:tcPr>
            <w:tcW w:w="4876" w:type="dxa"/>
          </w:tcPr>
          <w:p w14:paraId="332EC6D2" w14:textId="77777777" w:rsidR="00B979FA" w:rsidRPr="00451D57" w:rsidRDefault="00B979FA">
            <w:pPr>
              <w:pStyle w:val="Normal6"/>
              <w:rPr>
                <w:b/>
                <w:i/>
              </w:rPr>
            </w:pPr>
          </w:p>
        </w:tc>
      </w:tr>
      <w:tr w:rsidR="00B979FA" w:rsidRPr="00451D57" w14:paraId="09E8E745" w14:textId="77777777" w:rsidTr="00B979FA">
        <w:trPr>
          <w:jc w:val="center"/>
        </w:trPr>
        <w:tc>
          <w:tcPr>
            <w:tcW w:w="4876" w:type="dxa"/>
          </w:tcPr>
          <w:p w14:paraId="3B1A0E48" w14:textId="208530A1" w:rsidR="00B979FA" w:rsidRPr="00451D57" w:rsidRDefault="00B979FA">
            <w:pPr>
              <w:pStyle w:val="Normal6"/>
            </w:pPr>
            <w:r w:rsidRPr="00451D57">
              <w:rPr>
                <w:b/>
                <w:i/>
              </w:rPr>
              <w:t>ii)</w:t>
            </w:r>
            <w:r w:rsidRPr="00451D57">
              <w:rPr>
                <w:b/>
                <w:i/>
              </w:rPr>
              <w:tab/>
              <w:t xml:space="preserve">palné zbraně, hlavní části nebo střelivo nejsou označeny </w:t>
            </w:r>
            <w:r w:rsidR="00D00528" w:rsidRPr="00451D57">
              <w:rPr>
                <w:b/>
                <w:i/>
              </w:rPr>
              <w:t>v</w:t>
            </w:r>
            <w:r w:rsidR="00D00528">
              <w:rPr>
                <w:b/>
                <w:i/>
              </w:rPr>
              <w:t> </w:t>
            </w:r>
            <w:r w:rsidRPr="00451D57">
              <w:rPr>
                <w:b/>
                <w:i/>
              </w:rPr>
              <w:t xml:space="preserve">souladu </w:t>
            </w:r>
            <w:r w:rsidR="00D00528" w:rsidRPr="00451D57">
              <w:rPr>
                <w:b/>
                <w:i/>
              </w:rPr>
              <w:t>s</w:t>
            </w:r>
            <w:r w:rsidR="00D00528">
              <w:rPr>
                <w:b/>
                <w:i/>
              </w:rPr>
              <w:t> </w:t>
            </w:r>
            <w:r w:rsidRPr="00451D57">
              <w:rPr>
                <w:b/>
                <w:i/>
              </w:rPr>
              <w:t>článkem 4 směrnice (EU) 2021/555 nebo článkem 6 nařízení (EU) 2025/41;</w:t>
            </w:r>
          </w:p>
        </w:tc>
        <w:tc>
          <w:tcPr>
            <w:tcW w:w="4876" w:type="dxa"/>
          </w:tcPr>
          <w:p w14:paraId="71A2B439" w14:textId="77777777" w:rsidR="00B979FA" w:rsidRPr="00451D57" w:rsidRDefault="00B979FA">
            <w:pPr>
              <w:pStyle w:val="Normal6"/>
              <w:rPr>
                <w:b/>
                <w:i/>
              </w:rPr>
            </w:pPr>
          </w:p>
        </w:tc>
      </w:tr>
    </w:tbl>
    <w:p w14:paraId="4D137367"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7E3F254F" w14:textId="77777777" w:rsidR="002C4056" w:rsidRPr="00451D57" w:rsidRDefault="002C4056" w:rsidP="002C4056">
      <w:r w:rsidRPr="00451D57">
        <w:rPr>
          <w:rStyle w:val="HideTWBExt"/>
        </w:rPr>
        <w:t>&lt;/Amend&gt;</w:t>
      </w:r>
    </w:p>
    <w:p w14:paraId="03CA632D" w14:textId="3FCE063D"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42</w:t>
      </w:r>
      <w:r w:rsidRPr="00451D57">
        <w:rPr>
          <w:rStyle w:val="HideTWBExt"/>
          <w:b w:val="0"/>
        </w:rPr>
        <w:t>&lt;/NumAm&gt;</w:t>
      </w:r>
    </w:p>
    <w:p w14:paraId="064B60F6"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14D365E8" w14:textId="77777777" w:rsidR="002C4056" w:rsidRPr="00451D57" w:rsidRDefault="002C4056" w:rsidP="002C4056">
      <w:pPr>
        <w:pStyle w:val="NormalBold"/>
      </w:pPr>
      <w:r w:rsidRPr="00451D57">
        <w:rPr>
          <w:rStyle w:val="HideTWBExt"/>
          <w:b w:val="0"/>
        </w:rPr>
        <w:t>&lt;Article&gt;</w:t>
      </w:r>
      <w:r w:rsidRPr="00451D57">
        <w:t>Čl. 3 – odst. 1 – písm. d</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4F273A6E" w14:textId="77777777" w:rsidTr="002C4056">
        <w:trPr>
          <w:jc w:val="center"/>
        </w:trPr>
        <w:tc>
          <w:tcPr>
            <w:tcW w:w="9752" w:type="dxa"/>
            <w:gridSpan w:val="2"/>
          </w:tcPr>
          <w:p w14:paraId="0CF93307" w14:textId="77777777" w:rsidR="002C4056" w:rsidRPr="00451D57" w:rsidRDefault="002C4056">
            <w:pPr>
              <w:keepNext/>
            </w:pPr>
          </w:p>
        </w:tc>
      </w:tr>
      <w:tr w:rsidR="002C4056" w:rsidRPr="00451D57" w14:paraId="2C77E4A2" w14:textId="77777777" w:rsidTr="002C4056">
        <w:trPr>
          <w:jc w:val="center"/>
        </w:trPr>
        <w:tc>
          <w:tcPr>
            <w:tcW w:w="4876" w:type="dxa"/>
            <w:hideMark/>
          </w:tcPr>
          <w:p w14:paraId="2EF97237" w14:textId="77777777" w:rsidR="002C4056" w:rsidRPr="00451D57" w:rsidRDefault="002C4056">
            <w:pPr>
              <w:pStyle w:val="ColumnHeading"/>
              <w:keepNext/>
            </w:pPr>
            <w:r w:rsidRPr="00451D57">
              <w:t>Znění navržené Komisí</w:t>
            </w:r>
          </w:p>
        </w:tc>
        <w:tc>
          <w:tcPr>
            <w:tcW w:w="4876" w:type="dxa"/>
            <w:hideMark/>
          </w:tcPr>
          <w:p w14:paraId="329F832B" w14:textId="77777777" w:rsidR="002C4056" w:rsidRPr="00451D57" w:rsidRDefault="002C4056">
            <w:pPr>
              <w:pStyle w:val="ColumnHeading"/>
              <w:keepNext/>
            </w:pPr>
            <w:r w:rsidRPr="00451D57">
              <w:t>Pozměňovací návrh</w:t>
            </w:r>
          </w:p>
        </w:tc>
      </w:tr>
      <w:tr w:rsidR="002C4056" w:rsidRPr="00451D57" w14:paraId="6C57EDC8" w14:textId="77777777" w:rsidTr="002C4056">
        <w:trPr>
          <w:jc w:val="center"/>
        </w:trPr>
        <w:tc>
          <w:tcPr>
            <w:tcW w:w="4876" w:type="dxa"/>
            <w:hideMark/>
          </w:tcPr>
          <w:p w14:paraId="0E8AF6CB" w14:textId="52AD8718" w:rsidR="002C4056" w:rsidRPr="00451D57" w:rsidRDefault="002C4056">
            <w:pPr>
              <w:pStyle w:val="Normal6"/>
            </w:pPr>
            <w:r w:rsidRPr="00451D57">
              <w:t>d)</w:t>
            </w:r>
            <w:r w:rsidRPr="00451D57">
              <w:tab/>
              <w:t>držení palných zbraní</w:t>
            </w:r>
            <w:r w:rsidRPr="00451D57">
              <w:rPr>
                <w:b/>
                <w:bCs/>
                <w:i/>
                <w:iCs/>
              </w:rPr>
              <w:t>,</w:t>
            </w:r>
            <w:r w:rsidRPr="00451D57">
              <w:t xml:space="preserve"> jejich hlavních částí </w:t>
            </w:r>
            <w:r w:rsidR="00D00528" w:rsidRPr="00451D57">
              <w:rPr>
                <w:b/>
                <w:bCs/>
                <w:i/>
                <w:iCs/>
              </w:rPr>
              <w:t>a</w:t>
            </w:r>
            <w:r w:rsidR="00D00528">
              <w:rPr>
                <w:b/>
                <w:bCs/>
                <w:i/>
                <w:iCs/>
              </w:rPr>
              <w:t> </w:t>
            </w:r>
            <w:r w:rsidRPr="00451D57">
              <w:t xml:space="preserve">střeliva bez povolení nebo ohlášení </w:t>
            </w:r>
            <w:r w:rsidR="00D00528" w:rsidRPr="00451D57">
              <w:t>v</w:t>
            </w:r>
            <w:r w:rsidR="00D00528">
              <w:t> </w:t>
            </w:r>
            <w:r w:rsidRPr="00451D57">
              <w:t>souladu se směrnicí (EU) 2021/555;</w:t>
            </w:r>
          </w:p>
        </w:tc>
        <w:tc>
          <w:tcPr>
            <w:tcW w:w="4876" w:type="dxa"/>
            <w:hideMark/>
          </w:tcPr>
          <w:p w14:paraId="042A785B" w14:textId="77777777" w:rsidR="002C4056" w:rsidRPr="00451D57" w:rsidRDefault="002C4056">
            <w:pPr>
              <w:pStyle w:val="Normal6"/>
              <w:rPr>
                <w:szCs w:val="24"/>
              </w:rPr>
            </w:pPr>
            <w:r w:rsidRPr="00451D57">
              <w:t>d)</w:t>
            </w:r>
            <w:r w:rsidRPr="00451D57">
              <w:tab/>
              <w:t>držení</w:t>
            </w:r>
            <w:r w:rsidRPr="00451D57">
              <w:rPr>
                <w:b/>
                <w:i/>
              </w:rPr>
              <w:t>:</w:t>
            </w:r>
          </w:p>
        </w:tc>
      </w:tr>
      <w:tr w:rsidR="002C4056" w:rsidRPr="00451D57" w14:paraId="0C2FCA40" w14:textId="77777777" w:rsidTr="002C4056">
        <w:trPr>
          <w:jc w:val="center"/>
        </w:trPr>
        <w:tc>
          <w:tcPr>
            <w:tcW w:w="4876" w:type="dxa"/>
          </w:tcPr>
          <w:p w14:paraId="044A10BD" w14:textId="77777777" w:rsidR="002C4056" w:rsidRPr="00451D57" w:rsidRDefault="002C4056">
            <w:pPr>
              <w:pStyle w:val="Normal6"/>
            </w:pPr>
          </w:p>
        </w:tc>
        <w:tc>
          <w:tcPr>
            <w:tcW w:w="4876" w:type="dxa"/>
            <w:hideMark/>
          </w:tcPr>
          <w:p w14:paraId="2870D889" w14:textId="77777777" w:rsidR="002C4056" w:rsidRPr="00451D57" w:rsidRDefault="002C4056">
            <w:pPr>
              <w:pStyle w:val="Normal6"/>
              <w:rPr>
                <w:szCs w:val="24"/>
              </w:rPr>
            </w:pPr>
            <w:r w:rsidRPr="00451D57">
              <w:rPr>
                <w:b/>
                <w:i/>
              </w:rPr>
              <w:t>i)</w:t>
            </w:r>
            <w:r w:rsidRPr="00451D57">
              <w:t xml:space="preserve"> palných zbraní</w:t>
            </w:r>
            <w:r w:rsidRPr="00451D57">
              <w:rPr>
                <w:b/>
                <w:bCs/>
              </w:rPr>
              <w:t xml:space="preserve"> </w:t>
            </w:r>
            <w:r w:rsidRPr="00451D57">
              <w:rPr>
                <w:b/>
                <w:bCs/>
                <w:i/>
                <w:iCs/>
              </w:rPr>
              <w:t>nebo</w:t>
            </w:r>
            <w:r w:rsidRPr="00451D57">
              <w:t xml:space="preserve"> jejich hlavních částí</w:t>
            </w:r>
            <w:r w:rsidRPr="00451D57">
              <w:rPr>
                <w:b/>
                <w:i/>
              </w:rPr>
              <w:t>; nebo</w:t>
            </w:r>
          </w:p>
        </w:tc>
      </w:tr>
      <w:tr w:rsidR="002C4056" w:rsidRPr="00451D57" w14:paraId="7C962214" w14:textId="77777777" w:rsidTr="002C4056">
        <w:trPr>
          <w:jc w:val="center"/>
        </w:trPr>
        <w:tc>
          <w:tcPr>
            <w:tcW w:w="4876" w:type="dxa"/>
          </w:tcPr>
          <w:p w14:paraId="206EC1DC" w14:textId="77777777" w:rsidR="002C4056" w:rsidRPr="00451D57" w:rsidRDefault="002C4056">
            <w:pPr>
              <w:pStyle w:val="Normal6"/>
            </w:pPr>
          </w:p>
        </w:tc>
        <w:tc>
          <w:tcPr>
            <w:tcW w:w="4876" w:type="dxa"/>
            <w:hideMark/>
          </w:tcPr>
          <w:p w14:paraId="540FC8C5" w14:textId="77777777" w:rsidR="002C4056" w:rsidRPr="00451D57" w:rsidRDefault="002C4056">
            <w:pPr>
              <w:pStyle w:val="Normal6"/>
              <w:rPr>
                <w:szCs w:val="24"/>
              </w:rPr>
            </w:pPr>
            <w:r w:rsidRPr="00451D57">
              <w:rPr>
                <w:b/>
                <w:i/>
              </w:rPr>
              <w:t>ii)</w:t>
            </w:r>
            <w:r w:rsidRPr="00451D57">
              <w:t xml:space="preserve"> střeliva</w:t>
            </w:r>
            <w:r w:rsidRPr="00451D57">
              <w:rPr>
                <w:b/>
                <w:bCs/>
                <w:i/>
                <w:iCs/>
              </w:rPr>
              <w:t>;</w:t>
            </w:r>
          </w:p>
        </w:tc>
      </w:tr>
      <w:tr w:rsidR="002C4056" w:rsidRPr="00451D57" w14:paraId="0BC1E890" w14:textId="77777777" w:rsidTr="002C4056">
        <w:trPr>
          <w:jc w:val="center"/>
        </w:trPr>
        <w:tc>
          <w:tcPr>
            <w:tcW w:w="4876" w:type="dxa"/>
          </w:tcPr>
          <w:p w14:paraId="26A6446A" w14:textId="77777777" w:rsidR="002C4056" w:rsidRPr="00451D57" w:rsidRDefault="002C4056">
            <w:pPr>
              <w:pStyle w:val="Normal6"/>
            </w:pPr>
          </w:p>
        </w:tc>
        <w:tc>
          <w:tcPr>
            <w:tcW w:w="4876" w:type="dxa"/>
            <w:hideMark/>
          </w:tcPr>
          <w:p w14:paraId="539B66C1" w14:textId="77777777" w:rsidR="002C4056" w:rsidRPr="00451D57" w:rsidRDefault="002C4056">
            <w:pPr>
              <w:pStyle w:val="Normal6"/>
              <w:rPr>
                <w:szCs w:val="24"/>
              </w:rPr>
            </w:pPr>
            <w:r w:rsidRPr="00451D57">
              <w:t>bez povolení nebo ohlášení v souladu se směrnicí (EU) 2021/555;</w:t>
            </w:r>
          </w:p>
        </w:tc>
      </w:tr>
    </w:tbl>
    <w:p w14:paraId="290385C0"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072EDB63" w14:textId="77777777" w:rsidR="002C4056" w:rsidRPr="00451D57" w:rsidRDefault="002C4056" w:rsidP="002C4056">
      <w:r w:rsidRPr="00451D57">
        <w:rPr>
          <w:rStyle w:val="HideTWBExt"/>
        </w:rPr>
        <w:t>&lt;/Amend&gt;</w:t>
      </w:r>
    </w:p>
    <w:p w14:paraId="2BA32721" w14:textId="5DD22567"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43</w:t>
      </w:r>
      <w:r w:rsidRPr="00451D57">
        <w:rPr>
          <w:rStyle w:val="HideTWBExt"/>
          <w:b w:val="0"/>
        </w:rPr>
        <w:t>&lt;/NumAm&gt;</w:t>
      </w:r>
    </w:p>
    <w:p w14:paraId="2D20DF60"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61263D2A" w14:textId="77777777" w:rsidR="002C4056" w:rsidRPr="00451D57" w:rsidRDefault="002C4056" w:rsidP="002C4056">
      <w:pPr>
        <w:pStyle w:val="NormalBold"/>
      </w:pPr>
      <w:r w:rsidRPr="00451D57">
        <w:rPr>
          <w:rStyle w:val="HideTWBExt"/>
          <w:b w:val="0"/>
        </w:rPr>
        <w:t>&lt;Article&gt;</w:t>
      </w:r>
      <w:r w:rsidRPr="00451D57">
        <w:t>Čl. 3 – odst. 1 – písm. e</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51159E46" w14:textId="77777777" w:rsidTr="002C4056">
        <w:trPr>
          <w:jc w:val="center"/>
        </w:trPr>
        <w:tc>
          <w:tcPr>
            <w:tcW w:w="9752" w:type="dxa"/>
            <w:gridSpan w:val="2"/>
          </w:tcPr>
          <w:p w14:paraId="1305658D" w14:textId="77777777" w:rsidR="002C4056" w:rsidRPr="00451D57" w:rsidRDefault="002C4056">
            <w:pPr>
              <w:keepNext/>
            </w:pPr>
          </w:p>
        </w:tc>
      </w:tr>
      <w:tr w:rsidR="002C4056" w:rsidRPr="00451D57" w14:paraId="0C5C729B" w14:textId="77777777" w:rsidTr="002C4056">
        <w:trPr>
          <w:jc w:val="center"/>
        </w:trPr>
        <w:tc>
          <w:tcPr>
            <w:tcW w:w="4876" w:type="dxa"/>
            <w:hideMark/>
          </w:tcPr>
          <w:p w14:paraId="4565CB48" w14:textId="77777777" w:rsidR="002C4056" w:rsidRPr="00451D57" w:rsidRDefault="002C4056">
            <w:pPr>
              <w:pStyle w:val="ColumnHeading"/>
              <w:keepNext/>
            </w:pPr>
            <w:r w:rsidRPr="00451D57">
              <w:t>Znění navržené Komisí</w:t>
            </w:r>
          </w:p>
        </w:tc>
        <w:tc>
          <w:tcPr>
            <w:tcW w:w="4876" w:type="dxa"/>
            <w:hideMark/>
          </w:tcPr>
          <w:p w14:paraId="6D34598D" w14:textId="77777777" w:rsidR="002C4056" w:rsidRPr="00451D57" w:rsidRDefault="002C4056">
            <w:pPr>
              <w:pStyle w:val="ColumnHeading"/>
              <w:keepNext/>
            </w:pPr>
            <w:r w:rsidRPr="00451D57">
              <w:t>Pozměňovací návrh</w:t>
            </w:r>
          </w:p>
        </w:tc>
      </w:tr>
      <w:tr w:rsidR="002C4056" w:rsidRPr="00451D57" w14:paraId="6023B963" w14:textId="77777777" w:rsidTr="002C4056">
        <w:trPr>
          <w:jc w:val="center"/>
        </w:trPr>
        <w:tc>
          <w:tcPr>
            <w:tcW w:w="4876" w:type="dxa"/>
            <w:hideMark/>
          </w:tcPr>
          <w:p w14:paraId="51A56BDD" w14:textId="77777777" w:rsidR="002C4056" w:rsidRPr="00451D57" w:rsidRDefault="002C4056">
            <w:pPr>
              <w:pStyle w:val="Normal6"/>
            </w:pPr>
            <w:r w:rsidRPr="00451D57">
              <w:t>e)</w:t>
            </w:r>
            <w:r w:rsidRPr="00451D57">
              <w:tab/>
              <w:t xml:space="preserve">vytváření, získávání, držení nebo </w:t>
            </w:r>
            <w:r w:rsidRPr="00451D57">
              <w:rPr>
                <w:b/>
                <w:bCs/>
                <w:i/>
                <w:iCs/>
              </w:rPr>
              <w:lastRenderedPageBreak/>
              <w:t>sdílení</w:t>
            </w:r>
            <w:r w:rsidRPr="00451D57">
              <w:t xml:space="preserve"> plánu bez povolení;</w:t>
            </w:r>
          </w:p>
        </w:tc>
        <w:tc>
          <w:tcPr>
            <w:tcW w:w="4876" w:type="dxa"/>
            <w:hideMark/>
          </w:tcPr>
          <w:p w14:paraId="5227E908" w14:textId="0154323B" w:rsidR="002C4056" w:rsidRPr="00451D57" w:rsidRDefault="002C4056">
            <w:pPr>
              <w:pStyle w:val="Normal6"/>
              <w:rPr>
                <w:szCs w:val="24"/>
              </w:rPr>
            </w:pPr>
            <w:r w:rsidRPr="00451D57">
              <w:lastRenderedPageBreak/>
              <w:t>e)</w:t>
            </w:r>
            <w:r w:rsidRPr="00451D57">
              <w:tab/>
              <w:t>vytváření, získávání, držení nebo</w:t>
            </w:r>
            <w:r w:rsidRPr="00451D57">
              <w:rPr>
                <w:b/>
                <w:i/>
              </w:rPr>
              <w:t xml:space="preserve"> </w:t>
            </w:r>
            <w:r w:rsidRPr="00451D57">
              <w:rPr>
                <w:b/>
                <w:i/>
              </w:rPr>
              <w:lastRenderedPageBreak/>
              <w:t xml:space="preserve">zpřístupňování </w:t>
            </w:r>
            <w:r w:rsidRPr="00451D57">
              <w:t xml:space="preserve">plánu </w:t>
            </w:r>
            <w:r w:rsidRPr="00451D57">
              <w:rPr>
                <w:b/>
                <w:i/>
              </w:rPr>
              <w:t>neoprávněným fyzickým nebo právnickým osobám</w:t>
            </w:r>
            <w:r w:rsidRPr="00451D57">
              <w:t xml:space="preserve"> bez povolení </w:t>
            </w:r>
            <w:r w:rsidRPr="00451D57">
              <w:rPr>
                <w:b/>
                <w:i/>
              </w:rPr>
              <w:t>nebo bez oprávnění</w:t>
            </w:r>
            <w:r w:rsidRPr="00451D57">
              <w:t>;</w:t>
            </w:r>
          </w:p>
        </w:tc>
      </w:tr>
    </w:tbl>
    <w:p w14:paraId="558BF0DE" w14:textId="77777777" w:rsidR="002C4056" w:rsidRPr="00451D57" w:rsidRDefault="002C4056" w:rsidP="002C4056">
      <w:pPr>
        <w:pStyle w:val="Olang"/>
      </w:pPr>
      <w:r w:rsidRPr="00451D57">
        <w:rPr>
          <w:noProof w:val="0"/>
        </w:rPr>
        <w:lastRenderedPageBreak/>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74A44FAF" w14:textId="77777777" w:rsidR="002C4056" w:rsidRPr="00451D57" w:rsidRDefault="002C4056" w:rsidP="002C4056">
      <w:r w:rsidRPr="00451D57">
        <w:rPr>
          <w:rStyle w:val="HideTWBExt"/>
        </w:rPr>
        <w:t>&lt;/Amend&gt;</w:t>
      </w:r>
    </w:p>
    <w:p w14:paraId="5E91E103" w14:textId="1617B151"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44</w:t>
      </w:r>
      <w:r w:rsidRPr="00451D57">
        <w:rPr>
          <w:rStyle w:val="HideTWBExt"/>
          <w:b w:val="0"/>
        </w:rPr>
        <w:t>&lt;/NumAm&gt;</w:t>
      </w:r>
    </w:p>
    <w:p w14:paraId="1D72146C"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3C862F07" w14:textId="77777777" w:rsidR="002C4056" w:rsidRPr="00451D57" w:rsidRDefault="002C4056" w:rsidP="002C4056">
      <w:pPr>
        <w:pStyle w:val="NormalBold"/>
      </w:pPr>
      <w:r w:rsidRPr="00451D57">
        <w:rPr>
          <w:rStyle w:val="HideTWBExt"/>
          <w:b w:val="0"/>
        </w:rPr>
        <w:t>&lt;Article&gt;</w:t>
      </w:r>
      <w:r w:rsidRPr="00451D57">
        <w:t>Čl. 3 – odst. 1 – písm. f</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260F39A3" w14:textId="77777777" w:rsidTr="002C4056">
        <w:trPr>
          <w:jc w:val="center"/>
        </w:trPr>
        <w:tc>
          <w:tcPr>
            <w:tcW w:w="9752" w:type="dxa"/>
            <w:gridSpan w:val="2"/>
          </w:tcPr>
          <w:p w14:paraId="02C6F770" w14:textId="77777777" w:rsidR="002C4056" w:rsidRPr="00451D57" w:rsidRDefault="002C4056">
            <w:pPr>
              <w:keepNext/>
            </w:pPr>
          </w:p>
        </w:tc>
      </w:tr>
      <w:tr w:rsidR="002C4056" w:rsidRPr="00451D57" w14:paraId="5778EE68" w14:textId="77777777" w:rsidTr="002C4056">
        <w:trPr>
          <w:jc w:val="center"/>
        </w:trPr>
        <w:tc>
          <w:tcPr>
            <w:tcW w:w="4876" w:type="dxa"/>
            <w:hideMark/>
          </w:tcPr>
          <w:p w14:paraId="3122F3AA" w14:textId="77777777" w:rsidR="002C4056" w:rsidRPr="00451D57" w:rsidRDefault="002C4056">
            <w:pPr>
              <w:pStyle w:val="ColumnHeading"/>
              <w:keepNext/>
            </w:pPr>
            <w:r w:rsidRPr="00451D57">
              <w:t>Znění navržené Komisí</w:t>
            </w:r>
          </w:p>
        </w:tc>
        <w:tc>
          <w:tcPr>
            <w:tcW w:w="4876" w:type="dxa"/>
            <w:hideMark/>
          </w:tcPr>
          <w:p w14:paraId="24EA9C3F" w14:textId="77777777" w:rsidR="002C4056" w:rsidRPr="00451D57" w:rsidRDefault="002C4056">
            <w:pPr>
              <w:pStyle w:val="ColumnHeading"/>
              <w:keepNext/>
            </w:pPr>
            <w:r w:rsidRPr="00451D57">
              <w:t>Pozměňovací návrh</w:t>
            </w:r>
          </w:p>
        </w:tc>
      </w:tr>
      <w:tr w:rsidR="002C4056" w:rsidRPr="00451D57" w14:paraId="318296BA" w14:textId="77777777" w:rsidTr="002C4056">
        <w:trPr>
          <w:jc w:val="center"/>
        </w:trPr>
        <w:tc>
          <w:tcPr>
            <w:tcW w:w="4876" w:type="dxa"/>
            <w:hideMark/>
          </w:tcPr>
          <w:p w14:paraId="555EFD99" w14:textId="30013CDB" w:rsidR="002C4056" w:rsidRPr="00451D57" w:rsidRDefault="002C4056">
            <w:pPr>
              <w:pStyle w:val="Normal6"/>
            </w:pPr>
            <w:r w:rsidRPr="00451D57">
              <w:t>f)</w:t>
            </w:r>
            <w:r w:rsidRPr="00451D57">
              <w:tab/>
            </w:r>
            <w:r w:rsidRPr="00451D57">
              <w:rPr>
                <w:b/>
                <w:bCs/>
                <w:i/>
                <w:iCs/>
              </w:rPr>
              <w:t>šíření</w:t>
            </w:r>
            <w:r w:rsidRPr="00451D57">
              <w:t xml:space="preserve"> plánů </w:t>
            </w:r>
            <w:r w:rsidR="00D00528" w:rsidRPr="00451D57">
              <w:rPr>
                <w:b/>
                <w:bCs/>
                <w:i/>
                <w:iCs/>
              </w:rPr>
              <w:t>s</w:t>
            </w:r>
            <w:r w:rsidR="00D00528">
              <w:rPr>
                <w:b/>
                <w:bCs/>
                <w:i/>
                <w:iCs/>
              </w:rPr>
              <w:t> </w:t>
            </w:r>
            <w:r w:rsidRPr="00451D57">
              <w:rPr>
                <w:b/>
                <w:bCs/>
                <w:i/>
                <w:iCs/>
              </w:rPr>
              <w:t xml:space="preserve">vědomím, že plány mohou být použity ke spáchání některého </w:t>
            </w:r>
            <w:r w:rsidR="00D00528" w:rsidRPr="00451D57">
              <w:rPr>
                <w:b/>
                <w:bCs/>
                <w:i/>
                <w:iCs/>
              </w:rPr>
              <w:t>z</w:t>
            </w:r>
            <w:r w:rsidR="00D00528">
              <w:rPr>
                <w:b/>
                <w:bCs/>
                <w:i/>
                <w:iCs/>
              </w:rPr>
              <w:t> </w:t>
            </w:r>
            <w:r w:rsidRPr="00451D57">
              <w:rPr>
                <w:b/>
                <w:bCs/>
                <w:i/>
                <w:iCs/>
              </w:rPr>
              <w:t xml:space="preserve">trestných činů uvedených </w:t>
            </w:r>
            <w:r w:rsidR="00D00528" w:rsidRPr="00451D57">
              <w:rPr>
                <w:b/>
                <w:bCs/>
                <w:i/>
                <w:iCs/>
              </w:rPr>
              <w:t>v</w:t>
            </w:r>
            <w:r w:rsidR="00D00528">
              <w:rPr>
                <w:b/>
                <w:bCs/>
                <w:i/>
                <w:iCs/>
              </w:rPr>
              <w:t> </w:t>
            </w:r>
            <w:r w:rsidRPr="00451D57">
              <w:rPr>
                <w:b/>
                <w:bCs/>
                <w:i/>
                <w:iCs/>
              </w:rPr>
              <w:t xml:space="preserve">písmenech a), b), d) </w:t>
            </w:r>
            <w:r w:rsidR="00D00528" w:rsidRPr="00451D57">
              <w:rPr>
                <w:b/>
                <w:bCs/>
                <w:i/>
                <w:iCs/>
              </w:rPr>
              <w:t>a</w:t>
            </w:r>
            <w:r w:rsidR="00D00528">
              <w:rPr>
                <w:b/>
                <w:bCs/>
                <w:i/>
                <w:iCs/>
              </w:rPr>
              <w:t> </w:t>
            </w:r>
            <w:r w:rsidRPr="00451D57">
              <w:rPr>
                <w:b/>
                <w:bCs/>
                <w:i/>
                <w:iCs/>
              </w:rPr>
              <w:t>e)</w:t>
            </w:r>
            <w:r w:rsidRPr="00451D57">
              <w:t>.</w:t>
            </w:r>
          </w:p>
        </w:tc>
        <w:tc>
          <w:tcPr>
            <w:tcW w:w="4876" w:type="dxa"/>
            <w:hideMark/>
          </w:tcPr>
          <w:p w14:paraId="3833AD0D" w14:textId="08A4CD92" w:rsidR="002C4056" w:rsidRPr="00451D57" w:rsidRDefault="002C4056">
            <w:pPr>
              <w:pStyle w:val="Normal6"/>
              <w:rPr>
                <w:szCs w:val="24"/>
              </w:rPr>
            </w:pPr>
            <w:r w:rsidRPr="00451D57">
              <w:t>f)</w:t>
            </w:r>
            <w:r w:rsidRPr="00451D57">
              <w:tab/>
            </w:r>
            <w:r w:rsidRPr="00451D57">
              <w:rPr>
                <w:b/>
                <w:bCs/>
                <w:i/>
                <w:iCs/>
              </w:rPr>
              <w:t>zpřístupňování</w:t>
            </w:r>
            <w:r w:rsidRPr="00451D57">
              <w:t xml:space="preserve"> plánů</w:t>
            </w:r>
            <w:r w:rsidRPr="00451D57">
              <w:rPr>
                <w:b/>
                <w:i/>
              </w:rPr>
              <w:t xml:space="preserve"> veřejnosti</w:t>
            </w:r>
            <w:r w:rsidRPr="00451D57">
              <w:t>.</w:t>
            </w:r>
          </w:p>
        </w:tc>
      </w:tr>
    </w:tbl>
    <w:p w14:paraId="79DD3096"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359DF496" w14:textId="77777777" w:rsidR="002C4056" w:rsidRPr="00451D57" w:rsidRDefault="002C4056" w:rsidP="002C4056">
      <w:r w:rsidRPr="00451D57">
        <w:rPr>
          <w:rStyle w:val="HideTWBExt"/>
        </w:rPr>
        <w:t>&lt;/Amend&gt;</w:t>
      </w:r>
    </w:p>
    <w:p w14:paraId="07BCEF58" w14:textId="356EFE91"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45</w:t>
      </w:r>
      <w:r w:rsidRPr="00451D57">
        <w:rPr>
          <w:rStyle w:val="HideTWBExt"/>
          <w:b w:val="0"/>
        </w:rPr>
        <w:t>&lt;/NumAm&gt;</w:t>
      </w:r>
    </w:p>
    <w:p w14:paraId="7636B611"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2BF3A5BC" w14:textId="698544E2" w:rsidR="002C4056" w:rsidRPr="00451D57" w:rsidRDefault="002C4056" w:rsidP="002C4056">
      <w:pPr>
        <w:pStyle w:val="NormalBold"/>
      </w:pPr>
      <w:r w:rsidRPr="00451D57">
        <w:rPr>
          <w:rStyle w:val="HideTWBExt"/>
          <w:b w:val="0"/>
        </w:rPr>
        <w:t>&lt;Article&gt;</w:t>
      </w:r>
      <w:r w:rsidRPr="00451D57">
        <w:t xml:space="preserve">Čl. 3 – odst. 1 </w:t>
      </w:r>
      <w:r w:rsidR="00D00528" w:rsidRPr="00451D57">
        <w:t>a</w:t>
      </w:r>
      <w:r w:rsidR="00D00528">
        <w:t> </w:t>
      </w:r>
      <w:r w:rsidRPr="00451D57">
        <w:t>(nový)</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0B432AB0" w14:textId="77777777" w:rsidTr="002C4056">
        <w:trPr>
          <w:jc w:val="center"/>
        </w:trPr>
        <w:tc>
          <w:tcPr>
            <w:tcW w:w="9752" w:type="dxa"/>
            <w:gridSpan w:val="2"/>
          </w:tcPr>
          <w:p w14:paraId="3D29E501" w14:textId="77777777" w:rsidR="002C4056" w:rsidRPr="00451D57" w:rsidRDefault="002C4056">
            <w:pPr>
              <w:keepNext/>
            </w:pPr>
          </w:p>
        </w:tc>
      </w:tr>
      <w:tr w:rsidR="002C4056" w:rsidRPr="00451D57" w14:paraId="6BDA8FF9" w14:textId="77777777" w:rsidTr="002C4056">
        <w:trPr>
          <w:jc w:val="center"/>
        </w:trPr>
        <w:tc>
          <w:tcPr>
            <w:tcW w:w="4876" w:type="dxa"/>
            <w:hideMark/>
          </w:tcPr>
          <w:p w14:paraId="2AC954D1" w14:textId="77777777" w:rsidR="002C4056" w:rsidRPr="00451D57" w:rsidRDefault="002C4056">
            <w:pPr>
              <w:pStyle w:val="ColumnHeading"/>
              <w:keepNext/>
            </w:pPr>
            <w:r w:rsidRPr="00451D57">
              <w:t>Znění navržené Komisí</w:t>
            </w:r>
          </w:p>
        </w:tc>
        <w:tc>
          <w:tcPr>
            <w:tcW w:w="4876" w:type="dxa"/>
            <w:hideMark/>
          </w:tcPr>
          <w:p w14:paraId="08C79638" w14:textId="77777777" w:rsidR="002C4056" w:rsidRPr="00451D57" w:rsidRDefault="002C4056">
            <w:pPr>
              <w:pStyle w:val="ColumnHeading"/>
              <w:keepNext/>
            </w:pPr>
            <w:r w:rsidRPr="00451D57">
              <w:t>Pozměňovací návrh</w:t>
            </w:r>
          </w:p>
        </w:tc>
      </w:tr>
      <w:tr w:rsidR="002C4056" w:rsidRPr="00451D57" w14:paraId="0953C8E4" w14:textId="77777777" w:rsidTr="002C4056">
        <w:trPr>
          <w:jc w:val="center"/>
        </w:trPr>
        <w:tc>
          <w:tcPr>
            <w:tcW w:w="4876" w:type="dxa"/>
          </w:tcPr>
          <w:p w14:paraId="3AD2350D" w14:textId="77777777" w:rsidR="002C4056" w:rsidRPr="00451D57" w:rsidRDefault="002C4056">
            <w:pPr>
              <w:pStyle w:val="Normal6"/>
            </w:pPr>
          </w:p>
        </w:tc>
        <w:tc>
          <w:tcPr>
            <w:tcW w:w="4876" w:type="dxa"/>
            <w:hideMark/>
          </w:tcPr>
          <w:p w14:paraId="2D49F549" w14:textId="792F816A" w:rsidR="002C4056" w:rsidRPr="00451D57" w:rsidRDefault="002C4056">
            <w:pPr>
              <w:pStyle w:val="Normal6"/>
              <w:rPr>
                <w:szCs w:val="24"/>
              </w:rPr>
            </w:pPr>
            <w:r w:rsidRPr="00451D57">
              <w:rPr>
                <w:b/>
                <w:i/>
              </w:rPr>
              <w:t>1a.</w:t>
            </w:r>
            <w:r w:rsidRPr="00451D57">
              <w:rPr>
                <w:b/>
                <w:i/>
              </w:rPr>
              <w:tab/>
              <w:t xml:space="preserve">Členské státy mohou stanovit, že odst. 1 písm. d) bod ii) se nevztahuje na méně závažné případy neoprávněného držení střeliva. </w:t>
            </w:r>
          </w:p>
        </w:tc>
      </w:tr>
    </w:tbl>
    <w:p w14:paraId="6E4E7E5C"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54527DB7" w14:textId="77777777" w:rsidR="002C4056" w:rsidRPr="00451D57" w:rsidRDefault="002C4056" w:rsidP="002C4056">
      <w:r w:rsidRPr="00451D57">
        <w:rPr>
          <w:rStyle w:val="HideTWBExt"/>
        </w:rPr>
        <w:t>&lt;/Amend&gt;</w:t>
      </w:r>
    </w:p>
    <w:p w14:paraId="7BADBDB4" w14:textId="2E84C1CF"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46</w:t>
      </w:r>
      <w:r w:rsidRPr="00451D57">
        <w:rPr>
          <w:rStyle w:val="HideTWBExt"/>
          <w:b w:val="0"/>
        </w:rPr>
        <w:t>&lt;/NumAm&gt;</w:t>
      </w:r>
    </w:p>
    <w:p w14:paraId="535395A1"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48A0296A" w14:textId="77777777" w:rsidR="002C4056" w:rsidRPr="00451D57" w:rsidRDefault="002C4056" w:rsidP="002C4056">
      <w:pPr>
        <w:pStyle w:val="NormalBold"/>
      </w:pPr>
      <w:r w:rsidRPr="00451D57">
        <w:rPr>
          <w:rStyle w:val="HideTWBExt"/>
          <w:b w:val="0"/>
        </w:rPr>
        <w:t>&lt;Article&gt;</w:t>
      </w:r>
      <w:r w:rsidRPr="00451D57">
        <w:t>Čl. 5 – odst. 1</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1318C946" w14:textId="77777777" w:rsidTr="002C4056">
        <w:trPr>
          <w:jc w:val="center"/>
        </w:trPr>
        <w:tc>
          <w:tcPr>
            <w:tcW w:w="9752" w:type="dxa"/>
            <w:gridSpan w:val="2"/>
          </w:tcPr>
          <w:p w14:paraId="43619EE0" w14:textId="77777777" w:rsidR="002C4056" w:rsidRPr="00451D57" w:rsidRDefault="002C4056">
            <w:pPr>
              <w:keepNext/>
            </w:pPr>
          </w:p>
        </w:tc>
      </w:tr>
      <w:tr w:rsidR="002C4056" w:rsidRPr="00451D57" w14:paraId="3FD8142E" w14:textId="77777777" w:rsidTr="002C4056">
        <w:trPr>
          <w:jc w:val="center"/>
        </w:trPr>
        <w:tc>
          <w:tcPr>
            <w:tcW w:w="4876" w:type="dxa"/>
            <w:hideMark/>
          </w:tcPr>
          <w:p w14:paraId="38EE4A5D" w14:textId="77777777" w:rsidR="002C4056" w:rsidRPr="00451D57" w:rsidRDefault="002C4056">
            <w:pPr>
              <w:pStyle w:val="ColumnHeading"/>
              <w:keepNext/>
            </w:pPr>
            <w:r w:rsidRPr="00451D57">
              <w:t>Znění navržené Komisí</w:t>
            </w:r>
          </w:p>
        </w:tc>
        <w:tc>
          <w:tcPr>
            <w:tcW w:w="4876" w:type="dxa"/>
            <w:hideMark/>
          </w:tcPr>
          <w:p w14:paraId="28A793A6" w14:textId="77777777" w:rsidR="002C4056" w:rsidRPr="00451D57" w:rsidRDefault="002C4056">
            <w:pPr>
              <w:pStyle w:val="ColumnHeading"/>
              <w:keepNext/>
            </w:pPr>
            <w:r w:rsidRPr="00451D57">
              <w:t>Pozměňovací návrh</w:t>
            </w:r>
          </w:p>
        </w:tc>
      </w:tr>
      <w:tr w:rsidR="002C4056" w:rsidRPr="00451D57" w14:paraId="4237963F" w14:textId="77777777" w:rsidTr="002C4056">
        <w:trPr>
          <w:jc w:val="center"/>
        </w:trPr>
        <w:tc>
          <w:tcPr>
            <w:tcW w:w="4876" w:type="dxa"/>
            <w:hideMark/>
          </w:tcPr>
          <w:p w14:paraId="5F8B107C" w14:textId="77777777" w:rsidR="002C4056" w:rsidRPr="00451D57" w:rsidRDefault="002C4056">
            <w:pPr>
              <w:pStyle w:val="Normal6"/>
            </w:pPr>
            <w:r w:rsidRPr="00451D57">
              <w:t>1.</w:t>
            </w:r>
            <w:r w:rsidRPr="00451D57">
              <w:tab/>
              <w:t xml:space="preserve">Členské státy přijmou nezbytná opatření k zajištění toho, aby </w:t>
            </w:r>
            <w:r w:rsidRPr="00451D57">
              <w:rPr>
                <w:b/>
                <w:bCs/>
                <w:i/>
                <w:iCs/>
              </w:rPr>
              <w:t xml:space="preserve">za trestné </w:t>
            </w:r>
            <w:r w:rsidRPr="00451D57">
              <w:rPr>
                <w:b/>
                <w:bCs/>
                <w:i/>
                <w:iCs/>
              </w:rPr>
              <w:lastRenderedPageBreak/>
              <w:t>činy</w:t>
            </w:r>
            <w:r w:rsidRPr="00451D57">
              <w:t xml:space="preserve"> </w:t>
            </w:r>
            <w:r w:rsidRPr="00451D57">
              <w:rPr>
                <w:b/>
                <w:bCs/>
                <w:i/>
                <w:iCs/>
              </w:rPr>
              <w:t>uvedené</w:t>
            </w:r>
            <w:r w:rsidRPr="00451D57">
              <w:t xml:space="preserve"> v článcích 3 a 4 </w:t>
            </w:r>
            <w:r w:rsidRPr="00451D57">
              <w:rPr>
                <w:b/>
                <w:bCs/>
                <w:i/>
                <w:iCs/>
              </w:rPr>
              <w:t>bylo</w:t>
            </w:r>
            <w:r w:rsidRPr="00451D57">
              <w:t xml:space="preserve"> </w:t>
            </w:r>
            <w:r w:rsidRPr="00451D57">
              <w:rPr>
                <w:b/>
                <w:bCs/>
                <w:i/>
                <w:iCs/>
              </w:rPr>
              <w:t>možné uložit</w:t>
            </w:r>
            <w:r w:rsidRPr="00451D57">
              <w:t xml:space="preserve"> účinné, přiměřené a odrazující trestní sankce.</w:t>
            </w:r>
          </w:p>
        </w:tc>
        <w:tc>
          <w:tcPr>
            <w:tcW w:w="4876" w:type="dxa"/>
            <w:hideMark/>
          </w:tcPr>
          <w:p w14:paraId="750454D6" w14:textId="77777777" w:rsidR="002C4056" w:rsidRPr="00451D57" w:rsidRDefault="002C4056">
            <w:pPr>
              <w:pStyle w:val="Normal6"/>
              <w:rPr>
                <w:szCs w:val="24"/>
              </w:rPr>
            </w:pPr>
            <w:r w:rsidRPr="00451D57">
              <w:lastRenderedPageBreak/>
              <w:t>1.</w:t>
            </w:r>
            <w:r w:rsidRPr="00451D57">
              <w:tab/>
              <w:t xml:space="preserve">Členské státy přijmou nezbytná opatření k zajištění toho, aby </w:t>
            </w:r>
            <w:r w:rsidRPr="00451D57">
              <w:rPr>
                <w:b/>
                <w:bCs/>
                <w:i/>
                <w:iCs/>
              </w:rPr>
              <w:t xml:space="preserve">pokud </w:t>
            </w:r>
            <w:r w:rsidRPr="00451D57">
              <w:rPr>
                <w:b/>
                <w:bCs/>
                <w:i/>
                <w:iCs/>
              </w:rPr>
              <w:lastRenderedPageBreak/>
              <w:t>fyzická osoba spáchá trestný čin uvedený</w:t>
            </w:r>
            <w:r w:rsidRPr="00451D57">
              <w:t xml:space="preserve"> v článcích 3 a 4</w:t>
            </w:r>
            <w:r w:rsidRPr="00451D57">
              <w:rPr>
                <w:b/>
                <w:bCs/>
                <w:i/>
                <w:iCs/>
              </w:rPr>
              <w:t>, za tento trestný čin byly uloženy</w:t>
            </w:r>
            <w:r w:rsidRPr="00451D57">
              <w:t xml:space="preserve"> účinné, přiměřené a odrazující trestní sankce.</w:t>
            </w:r>
          </w:p>
        </w:tc>
      </w:tr>
    </w:tbl>
    <w:p w14:paraId="698BB624" w14:textId="77777777" w:rsidR="002C4056" w:rsidRPr="00451D57" w:rsidRDefault="002C4056" w:rsidP="002C4056">
      <w:pPr>
        <w:pStyle w:val="Olang"/>
      </w:pPr>
      <w:r w:rsidRPr="00451D57">
        <w:rPr>
          <w:noProof w:val="0"/>
        </w:rPr>
        <w:lastRenderedPageBreak/>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2FD77951" w14:textId="77777777" w:rsidR="002C4056" w:rsidRPr="00451D57" w:rsidRDefault="002C4056" w:rsidP="002C4056">
      <w:r w:rsidRPr="00451D57">
        <w:rPr>
          <w:rStyle w:val="HideTWBExt"/>
        </w:rPr>
        <w:t>&lt;/Amend&gt;</w:t>
      </w:r>
    </w:p>
    <w:p w14:paraId="7855E406" w14:textId="360BF73E"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47</w:t>
      </w:r>
      <w:r w:rsidRPr="00451D57">
        <w:rPr>
          <w:rStyle w:val="HideTWBExt"/>
          <w:b w:val="0"/>
        </w:rPr>
        <w:t>&lt;/NumAm&gt;</w:t>
      </w:r>
    </w:p>
    <w:p w14:paraId="1219C4F3"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01A5610B" w14:textId="77777777" w:rsidR="002C4056" w:rsidRPr="00451D57" w:rsidRDefault="002C4056" w:rsidP="002C4056">
      <w:pPr>
        <w:pStyle w:val="NormalBold"/>
      </w:pPr>
      <w:r w:rsidRPr="00451D57">
        <w:rPr>
          <w:rStyle w:val="HideTWBExt"/>
          <w:b w:val="0"/>
        </w:rPr>
        <w:t>&lt;Article&gt;</w:t>
      </w:r>
      <w:r w:rsidRPr="00451D57">
        <w:t>Čl. 5 – odst. 2 – návětí</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52189C1B" w14:textId="77777777" w:rsidTr="002C4056">
        <w:trPr>
          <w:jc w:val="center"/>
        </w:trPr>
        <w:tc>
          <w:tcPr>
            <w:tcW w:w="9752" w:type="dxa"/>
            <w:gridSpan w:val="2"/>
          </w:tcPr>
          <w:p w14:paraId="40889067" w14:textId="77777777" w:rsidR="002C4056" w:rsidRPr="00451D57" w:rsidRDefault="002C4056">
            <w:pPr>
              <w:keepNext/>
            </w:pPr>
          </w:p>
        </w:tc>
      </w:tr>
      <w:tr w:rsidR="002C4056" w:rsidRPr="00451D57" w14:paraId="7732FADD" w14:textId="77777777" w:rsidTr="002C4056">
        <w:trPr>
          <w:jc w:val="center"/>
        </w:trPr>
        <w:tc>
          <w:tcPr>
            <w:tcW w:w="4876" w:type="dxa"/>
            <w:hideMark/>
          </w:tcPr>
          <w:p w14:paraId="15299133" w14:textId="77777777" w:rsidR="002C4056" w:rsidRPr="00451D57" w:rsidRDefault="002C4056">
            <w:pPr>
              <w:pStyle w:val="ColumnHeading"/>
              <w:keepNext/>
            </w:pPr>
            <w:r w:rsidRPr="00451D57">
              <w:t>Znění navržené Komisí</w:t>
            </w:r>
          </w:p>
        </w:tc>
        <w:tc>
          <w:tcPr>
            <w:tcW w:w="4876" w:type="dxa"/>
            <w:hideMark/>
          </w:tcPr>
          <w:p w14:paraId="76B41FC0" w14:textId="77777777" w:rsidR="002C4056" w:rsidRPr="00451D57" w:rsidRDefault="002C4056">
            <w:pPr>
              <w:pStyle w:val="ColumnHeading"/>
              <w:keepNext/>
            </w:pPr>
            <w:r w:rsidRPr="00451D57">
              <w:t>Pozměňovací návrh</w:t>
            </w:r>
          </w:p>
        </w:tc>
      </w:tr>
      <w:tr w:rsidR="002C4056" w:rsidRPr="00451D57" w14:paraId="5C856C15" w14:textId="77777777" w:rsidTr="002C4056">
        <w:trPr>
          <w:jc w:val="center"/>
        </w:trPr>
        <w:tc>
          <w:tcPr>
            <w:tcW w:w="4876" w:type="dxa"/>
            <w:hideMark/>
          </w:tcPr>
          <w:p w14:paraId="79CEE2B3" w14:textId="77777777" w:rsidR="002C4056" w:rsidRPr="00451D57" w:rsidRDefault="002C4056">
            <w:pPr>
              <w:pStyle w:val="Normal6"/>
            </w:pPr>
            <w:r w:rsidRPr="00451D57">
              <w:t>2.</w:t>
            </w:r>
            <w:r w:rsidRPr="00451D57">
              <w:tab/>
              <w:t xml:space="preserve">Členské státy </w:t>
            </w:r>
            <w:r w:rsidRPr="00451D57">
              <w:rPr>
                <w:b/>
                <w:bCs/>
                <w:i/>
                <w:iCs/>
              </w:rPr>
              <w:t>přijmou nezbytná opatření</w:t>
            </w:r>
            <w:r w:rsidRPr="00451D57">
              <w:t xml:space="preserve"> </w:t>
            </w:r>
            <w:r w:rsidRPr="00451D57">
              <w:rPr>
                <w:b/>
                <w:bCs/>
                <w:i/>
                <w:iCs/>
              </w:rPr>
              <w:t>k zajištění toho</w:t>
            </w:r>
            <w:r w:rsidRPr="00451D57">
              <w:t>, aby:</w:t>
            </w:r>
          </w:p>
        </w:tc>
        <w:tc>
          <w:tcPr>
            <w:tcW w:w="4876" w:type="dxa"/>
            <w:hideMark/>
          </w:tcPr>
          <w:p w14:paraId="10DBD4F5" w14:textId="77777777" w:rsidR="002C4056" w:rsidRPr="00451D57" w:rsidRDefault="002C4056">
            <w:pPr>
              <w:pStyle w:val="Normal6"/>
              <w:rPr>
                <w:szCs w:val="24"/>
              </w:rPr>
            </w:pPr>
            <w:r w:rsidRPr="00451D57">
              <w:t>2.</w:t>
            </w:r>
            <w:r w:rsidRPr="00451D57">
              <w:tab/>
              <w:t>Členské státy zajistí, aby:</w:t>
            </w:r>
          </w:p>
        </w:tc>
      </w:tr>
    </w:tbl>
    <w:p w14:paraId="05903A7F"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0920DDF3" w14:textId="77777777" w:rsidR="002C4056" w:rsidRPr="00451D57" w:rsidRDefault="002C4056" w:rsidP="002C4056">
      <w:r w:rsidRPr="00451D57">
        <w:rPr>
          <w:rStyle w:val="HideTWBExt"/>
        </w:rPr>
        <w:t>&lt;/Amend&gt;</w:t>
      </w:r>
    </w:p>
    <w:p w14:paraId="4CEF7583" w14:textId="0418E596"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48</w:t>
      </w:r>
      <w:r w:rsidRPr="00451D57">
        <w:rPr>
          <w:rStyle w:val="HideTWBExt"/>
          <w:b w:val="0"/>
        </w:rPr>
        <w:t>&lt;/NumAm&gt;</w:t>
      </w:r>
    </w:p>
    <w:p w14:paraId="197C1250"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47D733DF" w14:textId="77777777" w:rsidR="002C4056" w:rsidRPr="00451D57" w:rsidRDefault="002C4056" w:rsidP="002C4056">
      <w:pPr>
        <w:pStyle w:val="NormalBold"/>
      </w:pPr>
      <w:r w:rsidRPr="00451D57">
        <w:rPr>
          <w:rStyle w:val="HideTWBExt"/>
          <w:b w:val="0"/>
        </w:rPr>
        <w:t>&lt;Article&gt;</w:t>
      </w:r>
      <w:r w:rsidRPr="00451D57">
        <w:t>Čl. 5 – odst. 2 – písm. a</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2C8494F5" w14:textId="77777777" w:rsidTr="002C4056">
        <w:trPr>
          <w:jc w:val="center"/>
        </w:trPr>
        <w:tc>
          <w:tcPr>
            <w:tcW w:w="9752" w:type="dxa"/>
            <w:gridSpan w:val="2"/>
          </w:tcPr>
          <w:p w14:paraId="25EDBD51" w14:textId="77777777" w:rsidR="002C4056" w:rsidRPr="00451D57" w:rsidRDefault="002C4056">
            <w:pPr>
              <w:keepNext/>
            </w:pPr>
          </w:p>
        </w:tc>
      </w:tr>
      <w:tr w:rsidR="002C4056" w:rsidRPr="00451D57" w14:paraId="16D93C3E" w14:textId="77777777" w:rsidTr="002C4056">
        <w:trPr>
          <w:jc w:val="center"/>
        </w:trPr>
        <w:tc>
          <w:tcPr>
            <w:tcW w:w="4876" w:type="dxa"/>
            <w:hideMark/>
          </w:tcPr>
          <w:p w14:paraId="75534E3F" w14:textId="77777777" w:rsidR="002C4056" w:rsidRPr="00451D57" w:rsidRDefault="002C4056">
            <w:pPr>
              <w:pStyle w:val="ColumnHeading"/>
              <w:keepNext/>
            </w:pPr>
            <w:r w:rsidRPr="00451D57">
              <w:t>Znění navržené Komisí</w:t>
            </w:r>
          </w:p>
        </w:tc>
        <w:tc>
          <w:tcPr>
            <w:tcW w:w="4876" w:type="dxa"/>
            <w:hideMark/>
          </w:tcPr>
          <w:p w14:paraId="17EDBF86" w14:textId="77777777" w:rsidR="002C4056" w:rsidRPr="00451D57" w:rsidRDefault="002C4056">
            <w:pPr>
              <w:pStyle w:val="ColumnHeading"/>
              <w:keepNext/>
            </w:pPr>
            <w:r w:rsidRPr="00451D57">
              <w:t>Pozměňovací návrh</w:t>
            </w:r>
          </w:p>
        </w:tc>
      </w:tr>
      <w:tr w:rsidR="002C4056" w:rsidRPr="00451D57" w14:paraId="5411C19C" w14:textId="77777777" w:rsidTr="002C4056">
        <w:trPr>
          <w:jc w:val="center"/>
        </w:trPr>
        <w:tc>
          <w:tcPr>
            <w:tcW w:w="4876" w:type="dxa"/>
            <w:hideMark/>
          </w:tcPr>
          <w:p w14:paraId="26E8D1B8" w14:textId="28A138E2" w:rsidR="002C4056" w:rsidRPr="00451D57" w:rsidRDefault="002C4056">
            <w:pPr>
              <w:pStyle w:val="Normal6"/>
            </w:pPr>
            <w:r w:rsidRPr="00451D57">
              <w:t>a)</w:t>
            </w:r>
            <w:r w:rsidRPr="00451D57">
              <w:tab/>
              <w:t xml:space="preserve">za trestné činy uvedené </w:t>
            </w:r>
            <w:r w:rsidR="00D00528" w:rsidRPr="00451D57">
              <w:t>v</w:t>
            </w:r>
            <w:r w:rsidR="00D00528">
              <w:t> </w:t>
            </w:r>
            <w:r w:rsidRPr="00451D57">
              <w:t xml:space="preserve">čl. 3 odst. 1 </w:t>
            </w:r>
            <w:r w:rsidRPr="00451D57">
              <w:rPr>
                <w:b/>
                <w:bCs/>
                <w:i/>
                <w:iCs/>
              </w:rPr>
              <w:t>písm.</w:t>
            </w:r>
            <w:r w:rsidRPr="00451D57">
              <w:t xml:space="preserve"> </w:t>
            </w:r>
            <w:r w:rsidRPr="00451D57">
              <w:rPr>
                <w:b/>
                <w:bCs/>
                <w:i/>
                <w:iCs/>
              </w:rPr>
              <w:t xml:space="preserve">a) </w:t>
            </w:r>
            <w:r w:rsidR="00D00528" w:rsidRPr="00451D57">
              <w:rPr>
                <w:b/>
                <w:bCs/>
                <w:i/>
                <w:iCs/>
              </w:rPr>
              <w:t>a</w:t>
            </w:r>
            <w:r w:rsidR="00D00528">
              <w:rPr>
                <w:b/>
                <w:bCs/>
                <w:i/>
                <w:iCs/>
              </w:rPr>
              <w:t> </w:t>
            </w:r>
            <w:r w:rsidRPr="00451D57">
              <w:rPr>
                <w:b/>
                <w:bCs/>
                <w:i/>
                <w:iCs/>
              </w:rPr>
              <w:t>b)</w:t>
            </w:r>
            <w:r w:rsidRPr="00451D57">
              <w:t xml:space="preserve"> bylo možné uložit trest odnětí svobody </w:t>
            </w:r>
            <w:r w:rsidR="00D00528" w:rsidRPr="00451D57">
              <w:t>s</w:t>
            </w:r>
            <w:r w:rsidR="00D00528">
              <w:t> </w:t>
            </w:r>
            <w:r w:rsidRPr="00451D57">
              <w:t>horní hranicí trestní sazby nejméně osm let;</w:t>
            </w:r>
          </w:p>
        </w:tc>
        <w:tc>
          <w:tcPr>
            <w:tcW w:w="4876" w:type="dxa"/>
            <w:hideMark/>
          </w:tcPr>
          <w:p w14:paraId="4CC2465A" w14:textId="1C7ACBE0" w:rsidR="002C4056" w:rsidRPr="00451D57" w:rsidRDefault="002C4056">
            <w:pPr>
              <w:pStyle w:val="Normal6"/>
              <w:rPr>
                <w:szCs w:val="24"/>
              </w:rPr>
            </w:pPr>
            <w:r w:rsidRPr="00451D57">
              <w:t>a)</w:t>
            </w:r>
            <w:r w:rsidRPr="00451D57">
              <w:tab/>
              <w:t xml:space="preserve">za trestné činy uvedené </w:t>
            </w:r>
            <w:r w:rsidR="00D00528" w:rsidRPr="00451D57">
              <w:t>v</w:t>
            </w:r>
            <w:r w:rsidR="00D00528">
              <w:t> </w:t>
            </w:r>
            <w:r w:rsidRPr="00451D57">
              <w:t xml:space="preserve">čl. 3 odst. 1 </w:t>
            </w:r>
            <w:r w:rsidRPr="00451D57">
              <w:rPr>
                <w:b/>
                <w:bCs/>
                <w:i/>
                <w:iCs/>
              </w:rPr>
              <w:t xml:space="preserve">písm. a) bodu i), písm. aa) bodu i) </w:t>
            </w:r>
            <w:r w:rsidR="00D00528" w:rsidRPr="00451D57">
              <w:rPr>
                <w:b/>
                <w:bCs/>
                <w:i/>
                <w:iCs/>
              </w:rPr>
              <w:t>a</w:t>
            </w:r>
            <w:r w:rsidR="00D00528">
              <w:rPr>
                <w:b/>
                <w:bCs/>
                <w:i/>
                <w:iCs/>
              </w:rPr>
              <w:t> </w:t>
            </w:r>
            <w:r w:rsidRPr="00451D57">
              <w:rPr>
                <w:b/>
                <w:bCs/>
                <w:i/>
                <w:iCs/>
              </w:rPr>
              <w:t>písm. b) bodu i)</w:t>
            </w:r>
            <w:r w:rsidRPr="00451D57">
              <w:t xml:space="preserve"> bylo možné uložit trest odnětí svobody </w:t>
            </w:r>
            <w:r w:rsidR="00D00528" w:rsidRPr="00451D57">
              <w:t>s</w:t>
            </w:r>
            <w:r w:rsidR="00D00528">
              <w:t> </w:t>
            </w:r>
            <w:r w:rsidRPr="00451D57">
              <w:t>horní hranicí trestní sazby nejméně osm let;</w:t>
            </w:r>
          </w:p>
        </w:tc>
      </w:tr>
    </w:tbl>
    <w:p w14:paraId="483D727C"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785DDFB4" w14:textId="77777777" w:rsidR="002C4056" w:rsidRPr="00451D57" w:rsidRDefault="002C4056" w:rsidP="002C4056">
      <w:r w:rsidRPr="00451D57">
        <w:rPr>
          <w:rStyle w:val="HideTWBExt"/>
        </w:rPr>
        <w:t>&lt;/Amend&gt;</w:t>
      </w:r>
    </w:p>
    <w:p w14:paraId="445BE25E" w14:textId="4A2C59B9"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49</w:t>
      </w:r>
      <w:r w:rsidRPr="00451D57">
        <w:rPr>
          <w:rStyle w:val="HideTWBExt"/>
          <w:b w:val="0"/>
        </w:rPr>
        <w:t>&lt;/NumAm&gt;</w:t>
      </w:r>
    </w:p>
    <w:p w14:paraId="1408123C"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14B0325C" w14:textId="77777777" w:rsidR="002C4056" w:rsidRPr="00451D57" w:rsidRDefault="002C4056" w:rsidP="002C4056">
      <w:pPr>
        <w:pStyle w:val="NormalBold"/>
      </w:pPr>
      <w:r w:rsidRPr="00451D57">
        <w:rPr>
          <w:rStyle w:val="HideTWBExt"/>
          <w:b w:val="0"/>
        </w:rPr>
        <w:t>&lt;Article&gt;</w:t>
      </w:r>
      <w:r w:rsidRPr="00451D57">
        <w:t>Čl. 5 – odst. 2 – písm. b</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04748BDA" w14:textId="77777777" w:rsidTr="002C4056">
        <w:trPr>
          <w:jc w:val="center"/>
        </w:trPr>
        <w:tc>
          <w:tcPr>
            <w:tcW w:w="9752" w:type="dxa"/>
            <w:gridSpan w:val="2"/>
          </w:tcPr>
          <w:p w14:paraId="4688AD7E" w14:textId="77777777" w:rsidR="002C4056" w:rsidRPr="00451D57" w:rsidRDefault="002C4056">
            <w:pPr>
              <w:keepNext/>
            </w:pPr>
          </w:p>
        </w:tc>
      </w:tr>
      <w:tr w:rsidR="002C4056" w:rsidRPr="00451D57" w14:paraId="581522F1" w14:textId="77777777" w:rsidTr="002C4056">
        <w:trPr>
          <w:jc w:val="center"/>
        </w:trPr>
        <w:tc>
          <w:tcPr>
            <w:tcW w:w="4876" w:type="dxa"/>
            <w:hideMark/>
          </w:tcPr>
          <w:p w14:paraId="0625CBD8" w14:textId="77777777" w:rsidR="002C4056" w:rsidRPr="00451D57" w:rsidRDefault="002C4056">
            <w:pPr>
              <w:pStyle w:val="ColumnHeading"/>
              <w:keepNext/>
            </w:pPr>
            <w:r w:rsidRPr="00451D57">
              <w:t>Znění navržené Komisí</w:t>
            </w:r>
          </w:p>
        </w:tc>
        <w:tc>
          <w:tcPr>
            <w:tcW w:w="4876" w:type="dxa"/>
            <w:hideMark/>
          </w:tcPr>
          <w:p w14:paraId="7309BFEF" w14:textId="77777777" w:rsidR="002C4056" w:rsidRPr="00451D57" w:rsidRDefault="002C4056">
            <w:pPr>
              <w:pStyle w:val="ColumnHeading"/>
              <w:keepNext/>
            </w:pPr>
            <w:r w:rsidRPr="00451D57">
              <w:t>Pozměňovací návrh</w:t>
            </w:r>
          </w:p>
        </w:tc>
      </w:tr>
      <w:tr w:rsidR="002C4056" w:rsidRPr="00451D57" w14:paraId="5350B365" w14:textId="77777777" w:rsidTr="002C4056">
        <w:trPr>
          <w:jc w:val="center"/>
        </w:trPr>
        <w:tc>
          <w:tcPr>
            <w:tcW w:w="4876" w:type="dxa"/>
            <w:hideMark/>
          </w:tcPr>
          <w:p w14:paraId="3DEA5FC7" w14:textId="77777777" w:rsidR="002C4056" w:rsidRPr="00451D57" w:rsidRDefault="002C4056">
            <w:pPr>
              <w:pStyle w:val="Normal6"/>
            </w:pPr>
            <w:r w:rsidRPr="00451D57">
              <w:t>b)</w:t>
            </w:r>
            <w:r w:rsidRPr="00451D57">
              <w:tab/>
              <w:t xml:space="preserve">za trestný čin uvedený v čl. 3 odst. 1 písm. c) bylo možné uložit trest odnětí </w:t>
            </w:r>
            <w:r w:rsidRPr="00451D57">
              <w:lastRenderedPageBreak/>
              <w:t>svobody s horní hranicí trestní sazby nejméně čtyři roky;</w:t>
            </w:r>
          </w:p>
        </w:tc>
        <w:tc>
          <w:tcPr>
            <w:tcW w:w="4876" w:type="dxa"/>
            <w:hideMark/>
          </w:tcPr>
          <w:p w14:paraId="6369222B" w14:textId="77777777" w:rsidR="002C4056" w:rsidRPr="00451D57" w:rsidRDefault="002C4056">
            <w:pPr>
              <w:pStyle w:val="Normal6"/>
              <w:rPr>
                <w:szCs w:val="24"/>
              </w:rPr>
            </w:pPr>
            <w:r w:rsidRPr="00451D57">
              <w:rPr>
                <w:i/>
                <w:iCs/>
              </w:rPr>
              <w:lastRenderedPageBreak/>
              <w:t>Netýká se českého znění</w:t>
            </w:r>
            <w:r w:rsidRPr="00451D57">
              <w:tab/>
            </w:r>
          </w:p>
        </w:tc>
      </w:tr>
    </w:tbl>
    <w:p w14:paraId="59FF197C"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2A818430" w14:textId="77777777" w:rsidR="002C4056" w:rsidRPr="00451D57" w:rsidRDefault="002C4056" w:rsidP="002C4056">
      <w:r w:rsidRPr="00451D57">
        <w:rPr>
          <w:rStyle w:val="HideTWBExt"/>
        </w:rPr>
        <w:t>&lt;/Amend&gt;</w:t>
      </w:r>
    </w:p>
    <w:p w14:paraId="45B8EC9F" w14:textId="227AEAD2"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50</w:t>
      </w:r>
      <w:r w:rsidRPr="00451D57">
        <w:rPr>
          <w:rStyle w:val="HideTWBExt"/>
          <w:b w:val="0"/>
        </w:rPr>
        <w:t>&lt;/NumAm&gt;</w:t>
      </w:r>
    </w:p>
    <w:p w14:paraId="625A58AA"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3F0867D8" w14:textId="77777777" w:rsidR="002C4056" w:rsidRPr="00451D57" w:rsidRDefault="002C4056" w:rsidP="002C4056">
      <w:pPr>
        <w:pStyle w:val="NormalBold"/>
      </w:pPr>
      <w:r w:rsidRPr="00451D57">
        <w:rPr>
          <w:rStyle w:val="HideTWBExt"/>
          <w:b w:val="0"/>
        </w:rPr>
        <w:t>&lt;Article&gt;</w:t>
      </w:r>
      <w:r w:rsidRPr="00451D57">
        <w:t>Čl. 5 – odst. 2 – písm. c</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3D00CDC9" w14:textId="77777777" w:rsidTr="002C4056">
        <w:trPr>
          <w:jc w:val="center"/>
        </w:trPr>
        <w:tc>
          <w:tcPr>
            <w:tcW w:w="9752" w:type="dxa"/>
            <w:gridSpan w:val="2"/>
          </w:tcPr>
          <w:p w14:paraId="4084AD80" w14:textId="77777777" w:rsidR="002C4056" w:rsidRPr="00451D57" w:rsidRDefault="002C4056">
            <w:pPr>
              <w:keepNext/>
            </w:pPr>
          </w:p>
        </w:tc>
      </w:tr>
      <w:tr w:rsidR="002C4056" w:rsidRPr="00451D57" w14:paraId="2924D561" w14:textId="77777777" w:rsidTr="002C4056">
        <w:trPr>
          <w:jc w:val="center"/>
        </w:trPr>
        <w:tc>
          <w:tcPr>
            <w:tcW w:w="4876" w:type="dxa"/>
            <w:hideMark/>
          </w:tcPr>
          <w:p w14:paraId="62E35A08" w14:textId="77777777" w:rsidR="002C4056" w:rsidRPr="00451D57" w:rsidRDefault="002C4056">
            <w:pPr>
              <w:pStyle w:val="ColumnHeading"/>
              <w:keepNext/>
            </w:pPr>
            <w:r w:rsidRPr="00451D57">
              <w:t>Znění navržené Komisí</w:t>
            </w:r>
          </w:p>
        </w:tc>
        <w:tc>
          <w:tcPr>
            <w:tcW w:w="4876" w:type="dxa"/>
            <w:hideMark/>
          </w:tcPr>
          <w:p w14:paraId="4701BFB8" w14:textId="77777777" w:rsidR="002C4056" w:rsidRPr="00451D57" w:rsidRDefault="002C4056">
            <w:pPr>
              <w:pStyle w:val="ColumnHeading"/>
              <w:keepNext/>
            </w:pPr>
            <w:r w:rsidRPr="00451D57">
              <w:t>Pozměňovací návrh</w:t>
            </w:r>
          </w:p>
        </w:tc>
      </w:tr>
      <w:tr w:rsidR="002C4056" w:rsidRPr="00451D57" w14:paraId="420AD16E" w14:textId="77777777" w:rsidTr="002C4056">
        <w:trPr>
          <w:jc w:val="center"/>
        </w:trPr>
        <w:tc>
          <w:tcPr>
            <w:tcW w:w="4876" w:type="dxa"/>
            <w:hideMark/>
          </w:tcPr>
          <w:p w14:paraId="051AB46C" w14:textId="77777777" w:rsidR="002C4056" w:rsidRPr="00451D57" w:rsidRDefault="002C4056">
            <w:pPr>
              <w:pStyle w:val="Normal6"/>
            </w:pPr>
            <w:r w:rsidRPr="00451D57">
              <w:t>c)</w:t>
            </w:r>
            <w:r w:rsidRPr="00451D57">
              <w:tab/>
              <w:t xml:space="preserve">za </w:t>
            </w:r>
            <w:r w:rsidRPr="00451D57">
              <w:rPr>
                <w:b/>
                <w:bCs/>
                <w:i/>
                <w:iCs/>
              </w:rPr>
              <w:t>trestný čin</w:t>
            </w:r>
            <w:r w:rsidRPr="00451D57">
              <w:t xml:space="preserve"> </w:t>
            </w:r>
            <w:r w:rsidRPr="00451D57">
              <w:rPr>
                <w:b/>
                <w:bCs/>
                <w:i/>
                <w:iCs/>
              </w:rPr>
              <w:t>uvedený</w:t>
            </w:r>
            <w:r w:rsidRPr="00451D57">
              <w:t xml:space="preserve"> v čl. 3 odst. 1 </w:t>
            </w:r>
            <w:r w:rsidRPr="00451D57">
              <w:rPr>
                <w:b/>
                <w:bCs/>
                <w:i/>
                <w:iCs/>
              </w:rPr>
              <w:t>písm. d)</w:t>
            </w:r>
            <w:r w:rsidRPr="00451D57">
              <w:t xml:space="preserve"> bylo možné uložit trest odnětí svobody s horní hranicí trestní sazby nejméně pět let;</w:t>
            </w:r>
          </w:p>
        </w:tc>
        <w:tc>
          <w:tcPr>
            <w:tcW w:w="4876" w:type="dxa"/>
            <w:hideMark/>
          </w:tcPr>
          <w:p w14:paraId="6C883FF7" w14:textId="3C3BD8E8" w:rsidR="002C4056" w:rsidRPr="00451D57" w:rsidRDefault="002C4056">
            <w:pPr>
              <w:pStyle w:val="Normal6"/>
              <w:rPr>
                <w:szCs w:val="24"/>
              </w:rPr>
            </w:pPr>
            <w:r w:rsidRPr="00451D57">
              <w:t>c)</w:t>
            </w:r>
            <w:r w:rsidRPr="00451D57">
              <w:tab/>
              <w:t xml:space="preserve">za </w:t>
            </w:r>
            <w:r w:rsidRPr="00451D57">
              <w:rPr>
                <w:b/>
                <w:bCs/>
                <w:i/>
                <w:iCs/>
              </w:rPr>
              <w:t>trestné činy</w:t>
            </w:r>
            <w:r w:rsidRPr="00451D57">
              <w:t xml:space="preserve"> </w:t>
            </w:r>
            <w:r w:rsidRPr="00451D57">
              <w:rPr>
                <w:b/>
                <w:bCs/>
                <w:i/>
                <w:iCs/>
              </w:rPr>
              <w:t>uvedené</w:t>
            </w:r>
            <w:r w:rsidRPr="00451D57">
              <w:t xml:space="preserve"> v čl. 3 odst. 1 </w:t>
            </w:r>
            <w:r w:rsidRPr="00451D57">
              <w:rPr>
                <w:b/>
                <w:bCs/>
                <w:i/>
                <w:iCs/>
              </w:rPr>
              <w:t xml:space="preserve">písm. a) bodu ii), písm. aa) bodu ii), písm. b) bodu ii) </w:t>
            </w:r>
            <w:r w:rsidR="00D00528" w:rsidRPr="00451D57">
              <w:rPr>
                <w:b/>
                <w:bCs/>
                <w:i/>
                <w:iCs/>
              </w:rPr>
              <w:t>a</w:t>
            </w:r>
            <w:r w:rsidR="00D00528">
              <w:rPr>
                <w:b/>
                <w:bCs/>
                <w:i/>
                <w:iCs/>
              </w:rPr>
              <w:t> </w:t>
            </w:r>
            <w:r w:rsidRPr="00451D57">
              <w:rPr>
                <w:b/>
                <w:bCs/>
                <w:i/>
                <w:iCs/>
              </w:rPr>
              <w:t>písm. d) bodu ii)</w:t>
            </w:r>
            <w:r w:rsidRPr="00451D57">
              <w:t xml:space="preserve"> bylo možné uložit trest odnětí svobody s horní hranicí trestní sazby nejméně pět let;</w:t>
            </w:r>
          </w:p>
        </w:tc>
      </w:tr>
    </w:tbl>
    <w:p w14:paraId="3411359D"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13429AE9" w14:textId="77777777" w:rsidR="002C4056" w:rsidRPr="00451D57" w:rsidRDefault="002C4056" w:rsidP="002C4056">
      <w:r w:rsidRPr="00451D57">
        <w:rPr>
          <w:rStyle w:val="HideTWBExt"/>
        </w:rPr>
        <w:t>&lt;/Amend&gt;</w:t>
      </w:r>
    </w:p>
    <w:p w14:paraId="7D3D8C12" w14:textId="608F413F"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51</w:t>
      </w:r>
      <w:r w:rsidRPr="00451D57">
        <w:rPr>
          <w:rStyle w:val="HideTWBExt"/>
          <w:b w:val="0"/>
        </w:rPr>
        <w:t>&lt;/NumAm&gt;</w:t>
      </w:r>
    </w:p>
    <w:p w14:paraId="3D338DEB"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7DD8421D" w14:textId="77777777" w:rsidR="002C4056" w:rsidRPr="00451D57" w:rsidRDefault="002C4056" w:rsidP="002C4056">
      <w:pPr>
        <w:pStyle w:val="NormalBold"/>
      </w:pPr>
      <w:r w:rsidRPr="00451D57">
        <w:rPr>
          <w:rStyle w:val="HideTWBExt"/>
          <w:b w:val="0"/>
        </w:rPr>
        <w:t>&lt;Article&gt;</w:t>
      </w:r>
      <w:r w:rsidRPr="00451D57">
        <w:t>Čl. 5 – odst. 2 – písm. d</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3A06033B" w14:textId="77777777" w:rsidTr="002C4056">
        <w:trPr>
          <w:jc w:val="center"/>
        </w:trPr>
        <w:tc>
          <w:tcPr>
            <w:tcW w:w="9752" w:type="dxa"/>
            <w:gridSpan w:val="2"/>
          </w:tcPr>
          <w:p w14:paraId="6C6D5941" w14:textId="77777777" w:rsidR="002C4056" w:rsidRPr="00451D57" w:rsidRDefault="002C4056">
            <w:pPr>
              <w:keepNext/>
            </w:pPr>
          </w:p>
        </w:tc>
      </w:tr>
      <w:tr w:rsidR="002C4056" w:rsidRPr="00451D57" w14:paraId="45872166" w14:textId="77777777" w:rsidTr="002C4056">
        <w:trPr>
          <w:jc w:val="center"/>
        </w:trPr>
        <w:tc>
          <w:tcPr>
            <w:tcW w:w="4876" w:type="dxa"/>
            <w:hideMark/>
          </w:tcPr>
          <w:p w14:paraId="13B6C893" w14:textId="77777777" w:rsidR="002C4056" w:rsidRPr="00451D57" w:rsidRDefault="002C4056">
            <w:pPr>
              <w:pStyle w:val="ColumnHeading"/>
              <w:keepNext/>
            </w:pPr>
            <w:r w:rsidRPr="00451D57">
              <w:t>Znění navržené Komisí</w:t>
            </w:r>
          </w:p>
        </w:tc>
        <w:tc>
          <w:tcPr>
            <w:tcW w:w="4876" w:type="dxa"/>
            <w:hideMark/>
          </w:tcPr>
          <w:p w14:paraId="66397695" w14:textId="77777777" w:rsidR="002C4056" w:rsidRPr="00451D57" w:rsidRDefault="002C4056">
            <w:pPr>
              <w:pStyle w:val="ColumnHeading"/>
              <w:keepNext/>
            </w:pPr>
            <w:r w:rsidRPr="00451D57">
              <w:t>Pozměňovací návrh</w:t>
            </w:r>
          </w:p>
        </w:tc>
      </w:tr>
      <w:tr w:rsidR="002C4056" w:rsidRPr="00451D57" w14:paraId="5FD3D182" w14:textId="77777777" w:rsidTr="002C4056">
        <w:trPr>
          <w:jc w:val="center"/>
        </w:trPr>
        <w:tc>
          <w:tcPr>
            <w:tcW w:w="4876" w:type="dxa"/>
            <w:hideMark/>
          </w:tcPr>
          <w:p w14:paraId="6C1915C7" w14:textId="598FA396" w:rsidR="002C4056" w:rsidRPr="00451D57" w:rsidRDefault="002C4056">
            <w:pPr>
              <w:pStyle w:val="Normal6"/>
            </w:pPr>
            <w:r w:rsidRPr="00451D57">
              <w:t>d)</w:t>
            </w:r>
            <w:r w:rsidRPr="00451D57">
              <w:tab/>
              <w:t xml:space="preserve">za trestné činy uvedené </w:t>
            </w:r>
            <w:r w:rsidR="00D00528" w:rsidRPr="00451D57">
              <w:t>v</w:t>
            </w:r>
            <w:r w:rsidR="00D00528">
              <w:t> </w:t>
            </w:r>
            <w:r w:rsidRPr="00451D57">
              <w:t xml:space="preserve">čl. 3 odst. 1 písm. e) </w:t>
            </w:r>
            <w:r w:rsidR="00D00528" w:rsidRPr="00451D57">
              <w:t>a</w:t>
            </w:r>
            <w:r w:rsidR="00D00528">
              <w:t> </w:t>
            </w:r>
            <w:r w:rsidRPr="00451D57">
              <w:t xml:space="preserve">f) bylo možné uložit trest odnětí svobody </w:t>
            </w:r>
            <w:r w:rsidR="00D00528" w:rsidRPr="00451D57">
              <w:t>s</w:t>
            </w:r>
            <w:r w:rsidR="00D00528">
              <w:t> </w:t>
            </w:r>
            <w:r w:rsidRPr="00451D57">
              <w:t>horní hranicí trestní sazby nejméně dva roky.</w:t>
            </w:r>
          </w:p>
        </w:tc>
        <w:tc>
          <w:tcPr>
            <w:tcW w:w="4876" w:type="dxa"/>
            <w:hideMark/>
          </w:tcPr>
          <w:p w14:paraId="19655753" w14:textId="0CEA9888" w:rsidR="002C4056" w:rsidRPr="00451D57" w:rsidRDefault="002C4056">
            <w:pPr>
              <w:pStyle w:val="Normal6"/>
              <w:rPr>
                <w:szCs w:val="24"/>
              </w:rPr>
            </w:pPr>
            <w:r w:rsidRPr="00451D57">
              <w:t>d)</w:t>
            </w:r>
            <w:r w:rsidRPr="00451D57">
              <w:tab/>
              <w:t xml:space="preserve">za trestné činy uvedené </w:t>
            </w:r>
            <w:r w:rsidR="00D00528" w:rsidRPr="00451D57">
              <w:t>v</w:t>
            </w:r>
            <w:r w:rsidR="00D00528">
              <w:t> </w:t>
            </w:r>
            <w:r w:rsidRPr="00451D57">
              <w:t xml:space="preserve">čl. 3 odst. 1 </w:t>
            </w:r>
            <w:r w:rsidRPr="00451D57">
              <w:rPr>
                <w:b/>
                <w:bCs/>
                <w:i/>
                <w:iCs/>
              </w:rPr>
              <w:t xml:space="preserve">písm. d) bodu ii), </w:t>
            </w:r>
            <w:r w:rsidRPr="00451D57">
              <w:t xml:space="preserve">písm. e) </w:t>
            </w:r>
            <w:r w:rsidR="00D00528" w:rsidRPr="00451D57">
              <w:t>a</w:t>
            </w:r>
            <w:r w:rsidR="00D00528">
              <w:t> </w:t>
            </w:r>
            <w:r w:rsidRPr="00451D57">
              <w:t xml:space="preserve">f) bylo možné uložit trest odnětí svobody </w:t>
            </w:r>
            <w:r w:rsidR="00D00528" w:rsidRPr="00451D57">
              <w:t>s</w:t>
            </w:r>
            <w:r w:rsidR="00D00528">
              <w:t> </w:t>
            </w:r>
            <w:r w:rsidRPr="00451D57">
              <w:t>horní hranicí trestní sazby nejméně dva roky.</w:t>
            </w:r>
          </w:p>
        </w:tc>
      </w:tr>
    </w:tbl>
    <w:p w14:paraId="5C195792"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534152BB" w14:textId="77777777" w:rsidR="002C4056" w:rsidRPr="00451D57" w:rsidRDefault="002C4056" w:rsidP="002C4056">
      <w:r w:rsidRPr="00451D57">
        <w:rPr>
          <w:rStyle w:val="HideTWBExt"/>
        </w:rPr>
        <w:t>&lt;/Amend&gt;</w:t>
      </w:r>
    </w:p>
    <w:p w14:paraId="0C0FAFD8" w14:textId="72C6E83F"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52</w:t>
      </w:r>
      <w:r w:rsidRPr="00451D57">
        <w:rPr>
          <w:rStyle w:val="HideTWBExt"/>
          <w:b w:val="0"/>
        </w:rPr>
        <w:t>&lt;/NumAm&gt;</w:t>
      </w:r>
    </w:p>
    <w:p w14:paraId="50D9B820"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4B79887A" w14:textId="77777777" w:rsidR="002C4056" w:rsidRPr="00451D57" w:rsidRDefault="002C4056" w:rsidP="002C4056">
      <w:pPr>
        <w:pStyle w:val="NormalBold"/>
      </w:pPr>
      <w:r w:rsidRPr="00451D57">
        <w:rPr>
          <w:rStyle w:val="HideTWBExt"/>
          <w:b w:val="0"/>
        </w:rPr>
        <w:t>&lt;Article&gt;</w:t>
      </w:r>
      <w:r w:rsidRPr="00451D57">
        <w:t>Čl. 5 – odst. 3 – návětí</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0B10B83D" w14:textId="77777777" w:rsidTr="002C4056">
        <w:trPr>
          <w:jc w:val="center"/>
        </w:trPr>
        <w:tc>
          <w:tcPr>
            <w:tcW w:w="9752" w:type="dxa"/>
            <w:gridSpan w:val="2"/>
          </w:tcPr>
          <w:p w14:paraId="10759CE5" w14:textId="77777777" w:rsidR="002C4056" w:rsidRPr="00451D57" w:rsidRDefault="002C4056">
            <w:pPr>
              <w:keepNext/>
            </w:pPr>
          </w:p>
        </w:tc>
      </w:tr>
      <w:tr w:rsidR="002C4056" w:rsidRPr="00451D57" w14:paraId="0592EB6C" w14:textId="77777777" w:rsidTr="002C4056">
        <w:trPr>
          <w:jc w:val="center"/>
        </w:trPr>
        <w:tc>
          <w:tcPr>
            <w:tcW w:w="4876" w:type="dxa"/>
            <w:hideMark/>
          </w:tcPr>
          <w:p w14:paraId="1B78B4BC" w14:textId="77777777" w:rsidR="002C4056" w:rsidRPr="00451D57" w:rsidRDefault="002C4056">
            <w:pPr>
              <w:pStyle w:val="ColumnHeading"/>
              <w:keepNext/>
            </w:pPr>
            <w:r w:rsidRPr="00451D57">
              <w:t>Znění navržené Komisí</w:t>
            </w:r>
          </w:p>
        </w:tc>
        <w:tc>
          <w:tcPr>
            <w:tcW w:w="4876" w:type="dxa"/>
            <w:hideMark/>
          </w:tcPr>
          <w:p w14:paraId="00BA4919" w14:textId="77777777" w:rsidR="002C4056" w:rsidRPr="00451D57" w:rsidRDefault="002C4056">
            <w:pPr>
              <w:pStyle w:val="ColumnHeading"/>
              <w:keepNext/>
            </w:pPr>
            <w:r w:rsidRPr="00451D57">
              <w:t>Pozměňovací návrh</w:t>
            </w:r>
          </w:p>
        </w:tc>
      </w:tr>
      <w:tr w:rsidR="002C4056" w:rsidRPr="00451D57" w14:paraId="6DBF16CC" w14:textId="77777777" w:rsidTr="002C4056">
        <w:trPr>
          <w:jc w:val="center"/>
        </w:trPr>
        <w:tc>
          <w:tcPr>
            <w:tcW w:w="4876" w:type="dxa"/>
            <w:hideMark/>
          </w:tcPr>
          <w:p w14:paraId="705E4F92" w14:textId="44670CED" w:rsidR="002C4056" w:rsidRPr="00451D57" w:rsidRDefault="002C4056">
            <w:pPr>
              <w:pStyle w:val="Normal6"/>
            </w:pPr>
            <w:r w:rsidRPr="00451D57">
              <w:t>3.</w:t>
            </w:r>
            <w:r w:rsidRPr="00451D57">
              <w:tab/>
              <w:t xml:space="preserve">Členské státy zajistí, aby se na fyzické osoby, jež spáchaly trestné činy </w:t>
            </w:r>
            <w:r w:rsidRPr="00451D57">
              <w:lastRenderedPageBreak/>
              <w:t xml:space="preserve">uvedené </w:t>
            </w:r>
            <w:r w:rsidR="00D00528" w:rsidRPr="00451D57">
              <w:t>v</w:t>
            </w:r>
            <w:r w:rsidR="00D00528">
              <w:t> </w:t>
            </w:r>
            <w:r w:rsidRPr="00451D57">
              <w:t>článcích 3 a 4, vztahovaly doplňkové sankce nebo opatření trestní nebo jiné povahy, jež mohou zahrnovat:</w:t>
            </w:r>
          </w:p>
        </w:tc>
        <w:tc>
          <w:tcPr>
            <w:tcW w:w="4876" w:type="dxa"/>
            <w:hideMark/>
          </w:tcPr>
          <w:p w14:paraId="6D1F885C" w14:textId="77777777" w:rsidR="002C4056" w:rsidRPr="00451D57" w:rsidRDefault="002C4056">
            <w:pPr>
              <w:pStyle w:val="Normal6"/>
              <w:rPr>
                <w:szCs w:val="24"/>
              </w:rPr>
            </w:pPr>
            <w:r w:rsidRPr="00451D57">
              <w:rPr>
                <w:i/>
                <w:iCs/>
              </w:rPr>
              <w:lastRenderedPageBreak/>
              <w:t>Netýká se českého znění</w:t>
            </w:r>
            <w:r w:rsidRPr="00451D57">
              <w:tab/>
            </w:r>
          </w:p>
        </w:tc>
      </w:tr>
    </w:tbl>
    <w:p w14:paraId="56DA872B"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18806E97" w14:textId="77777777" w:rsidR="002C4056" w:rsidRPr="00451D57" w:rsidRDefault="002C4056" w:rsidP="002C4056">
      <w:r w:rsidRPr="00451D57">
        <w:rPr>
          <w:rStyle w:val="HideTWBExt"/>
        </w:rPr>
        <w:t>&lt;/Amend&gt;</w:t>
      </w:r>
    </w:p>
    <w:p w14:paraId="121F54E6" w14:textId="53C8BB56"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53</w:t>
      </w:r>
      <w:r w:rsidRPr="00451D57">
        <w:rPr>
          <w:rStyle w:val="HideTWBExt"/>
          <w:b w:val="0"/>
        </w:rPr>
        <w:t>&lt;/NumAm&gt;</w:t>
      </w:r>
    </w:p>
    <w:p w14:paraId="5708BE51"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0579FD33" w14:textId="77777777" w:rsidR="002C4056" w:rsidRPr="00451D57" w:rsidRDefault="002C4056" w:rsidP="002C4056">
      <w:pPr>
        <w:pStyle w:val="NormalBold"/>
      </w:pPr>
      <w:r w:rsidRPr="00451D57">
        <w:rPr>
          <w:rStyle w:val="HideTWBExt"/>
          <w:b w:val="0"/>
        </w:rPr>
        <w:t>&lt;Article&gt;</w:t>
      </w:r>
      <w:r w:rsidRPr="00451D57">
        <w:t>Čl. 1 – odst. 3 – písm. e</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167ED020" w14:textId="77777777" w:rsidTr="002C4056">
        <w:trPr>
          <w:jc w:val="center"/>
        </w:trPr>
        <w:tc>
          <w:tcPr>
            <w:tcW w:w="9752" w:type="dxa"/>
            <w:gridSpan w:val="2"/>
          </w:tcPr>
          <w:p w14:paraId="33F343DA" w14:textId="77777777" w:rsidR="002C4056" w:rsidRPr="00451D57" w:rsidRDefault="002C4056">
            <w:pPr>
              <w:keepNext/>
            </w:pPr>
          </w:p>
        </w:tc>
      </w:tr>
      <w:tr w:rsidR="002C4056" w:rsidRPr="00451D57" w14:paraId="1D93BF8A" w14:textId="77777777" w:rsidTr="002C4056">
        <w:trPr>
          <w:jc w:val="center"/>
        </w:trPr>
        <w:tc>
          <w:tcPr>
            <w:tcW w:w="4876" w:type="dxa"/>
            <w:hideMark/>
          </w:tcPr>
          <w:p w14:paraId="1A030B82" w14:textId="77777777" w:rsidR="002C4056" w:rsidRPr="00451D57" w:rsidRDefault="002C4056">
            <w:pPr>
              <w:pStyle w:val="ColumnHeading"/>
              <w:keepNext/>
            </w:pPr>
            <w:r w:rsidRPr="00451D57">
              <w:t>Znění navržené Komisí</w:t>
            </w:r>
          </w:p>
        </w:tc>
        <w:tc>
          <w:tcPr>
            <w:tcW w:w="4876" w:type="dxa"/>
            <w:hideMark/>
          </w:tcPr>
          <w:p w14:paraId="01DD3054" w14:textId="77777777" w:rsidR="002C4056" w:rsidRPr="00451D57" w:rsidRDefault="002C4056">
            <w:pPr>
              <w:pStyle w:val="ColumnHeading"/>
              <w:keepNext/>
            </w:pPr>
            <w:r w:rsidRPr="00451D57">
              <w:t>Pozměňovací návrh</w:t>
            </w:r>
          </w:p>
        </w:tc>
      </w:tr>
      <w:tr w:rsidR="002C4056" w:rsidRPr="00451D57" w14:paraId="7F39F4DC" w14:textId="77777777" w:rsidTr="002C4056">
        <w:trPr>
          <w:jc w:val="center"/>
        </w:trPr>
        <w:tc>
          <w:tcPr>
            <w:tcW w:w="4876" w:type="dxa"/>
            <w:hideMark/>
          </w:tcPr>
          <w:p w14:paraId="4827CD61" w14:textId="77777777" w:rsidR="002C4056" w:rsidRPr="00451D57" w:rsidRDefault="002C4056">
            <w:pPr>
              <w:pStyle w:val="Normal6"/>
            </w:pPr>
            <w:r w:rsidRPr="00451D57">
              <w:rPr>
                <w:b/>
                <w:i/>
              </w:rPr>
              <w:t>e)</w:t>
            </w:r>
            <w:r w:rsidRPr="00451D57">
              <w:rPr>
                <w:b/>
                <w:i/>
              </w:rPr>
              <w:tab/>
              <w:t>dočasný zákaz ucházet se o veřejnou funkci;</w:t>
            </w:r>
          </w:p>
        </w:tc>
        <w:tc>
          <w:tcPr>
            <w:tcW w:w="4876" w:type="dxa"/>
            <w:hideMark/>
          </w:tcPr>
          <w:p w14:paraId="39FECE37" w14:textId="77777777" w:rsidR="002C4056" w:rsidRPr="00451D57" w:rsidRDefault="002C4056">
            <w:pPr>
              <w:pStyle w:val="Normal6"/>
              <w:rPr>
                <w:szCs w:val="24"/>
              </w:rPr>
            </w:pPr>
            <w:r w:rsidRPr="00451D57">
              <w:rPr>
                <w:b/>
                <w:i/>
              </w:rPr>
              <w:t>vypouští se</w:t>
            </w:r>
          </w:p>
        </w:tc>
      </w:tr>
    </w:tbl>
    <w:p w14:paraId="6D7396CD"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066D327C" w14:textId="77777777" w:rsidR="002C4056" w:rsidRPr="00451D57" w:rsidRDefault="002C4056" w:rsidP="002C4056">
      <w:r w:rsidRPr="00451D57">
        <w:rPr>
          <w:rStyle w:val="HideTWBExt"/>
        </w:rPr>
        <w:t>&lt;/Amend&gt;</w:t>
      </w:r>
    </w:p>
    <w:p w14:paraId="263663D7" w14:textId="56C7B539"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54</w:t>
      </w:r>
      <w:r w:rsidRPr="00451D57">
        <w:rPr>
          <w:rStyle w:val="HideTWBExt"/>
          <w:b w:val="0"/>
        </w:rPr>
        <w:t>&lt;/NumAm&gt;</w:t>
      </w:r>
    </w:p>
    <w:p w14:paraId="0FA0E9B4"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2B325384" w14:textId="77777777" w:rsidR="002C4056" w:rsidRPr="00451D57" w:rsidRDefault="002C4056" w:rsidP="002C4056">
      <w:pPr>
        <w:pStyle w:val="NormalBold"/>
      </w:pPr>
      <w:r w:rsidRPr="00451D57">
        <w:rPr>
          <w:rStyle w:val="HideTWBExt"/>
          <w:b w:val="0"/>
        </w:rPr>
        <w:t>&lt;Article&gt;</w:t>
      </w:r>
      <w:r w:rsidRPr="00451D57">
        <w:t>Čl. 5 – odst. 3 – písm. f</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4B76D3C6" w14:textId="77777777" w:rsidTr="002C4056">
        <w:trPr>
          <w:jc w:val="center"/>
        </w:trPr>
        <w:tc>
          <w:tcPr>
            <w:tcW w:w="9752" w:type="dxa"/>
            <w:gridSpan w:val="2"/>
          </w:tcPr>
          <w:p w14:paraId="44BAC07A" w14:textId="77777777" w:rsidR="002C4056" w:rsidRPr="00451D57" w:rsidRDefault="002C4056">
            <w:pPr>
              <w:keepNext/>
            </w:pPr>
          </w:p>
        </w:tc>
      </w:tr>
      <w:tr w:rsidR="002C4056" w:rsidRPr="00451D57" w14:paraId="0ABE8779" w14:textId="77777777" w:rsidTr="002C4056">
        <w:trPr>
          <w:jc w:val="center"/>
        </w:trPr>
        <w:tc>
          <w:tcPr>
            <w:tcW w:w="4876" w:type="dxa"/>
            <w:hideMark/>
          </w:tcPr>
          <w:p w14:paraId="28A72966" w14:textId="77777777" w:rsidR="002C4056" w:rsidRPr="00451D57" w:rsidRDefault="002C4056">
            <w:pPr>
              <w:pStyle w:val="ColumnHeading"/>
              <w:keepNext/>
            </w:pPr>
            <w:r w:rsidRPr="00451D57">
              <w:t>Znění navržené Komisí</w:t>
            </w:r>
          </w:p>
        </w:tc>
        <w:tc>
          <w:tcPr>
            <w:tcW w:w="4876" w:type="dxa"/>
            <w:hideMark/>
          </w:tcPr>
          <w:p w14:paraId="2FEBF90F" w14:textId="77777777" w:rsidR="002C4056" w:rsidRPr="00451D57" w:rsidRDefault="002C4056">
            <w:pPr>
              <w:pStyle w:val="ColumnHeading"/>
              <w:keepNext/>
            </w:pPr>
            <w:r w:rsidRPr="00451D57">
              <w:t>Pozměňovací návrh</w:t>
            </w:r>
          </w:p>
        </w:tc>
      </w:tr>
      <w:tr w:rsidR="002C4056" w:rsidRPr="00451D57" w14:paraId="7DED5097" w14:textId="77777777" w:rsidTr="002C4056">
        <w:trPr>
          <w:jc w:val="center"/>
        </w:trPr>
        <w:tc>
          <w:tcPr>
            <w:tcW w:w="4876" w:type="dxa"/>
            <w:hideMark/>
          </w:tcPr>
          <w:p w14:paraId="4A5FEA53" w14:textId="77777777" w:rsidR="002C4056" w:rsidRPr="00451D57" w:rsidRDefault="002C4056">
            <w:pPr>
              <w:pStyle w:val="Normal6"/>
            </w:pPr>
            <w:r w:rsidRPr="00451D57">
              <w:rPr>
                <w:b/>
                <w:i/>
              </w:rPr>
              <w:t>f)</w:t>
            </w:r>
            <w:r w:rsidRPr="00451D57">
              <w:rPr>
                <w:b/>
                <w:i/>
              </w:rPr>
              <w:tab/>
              <w:t>existuje-li na tom veřejný zájem, na základě individuálního posouzení, zveřejnění celého soudního rozhodnutí nebo jeho části, které se týká spáchaného trestného činu, a uložených sankcí nebo opatření, které mohou zahrnovat osobní údaje odsouzených osob pouze v řádně odůvodněných výjimečných případech.</w:t>
            </w:r>
          </w:p>
        </w:tc>
        <w:tc>
          <w:tcPr>
            <w:tcW w:w="4876" w:type="dxa"/>
            <w:hideMark/>
          </w:tcPr>
          <w:p w14:paraId="5CAD42EC" w14:textId="77777777" w:rsidR="002C4056" w:rsidRPr="00451D57" w:rsidRDefault="002C4056">
            <w:pPr>
              <w:pStyle w:val="Normal6"/>
              <w:rPr>
                <w:szCs w:val="24"/>
              </w:rPr>
            </w:pPr>
            <w:r w:rsidRPr="00451D57">
              <w:rPr>
                <w:b/>
                <w:i/>
              </w:rPr>
              <w:t>vypouští se</w:t>
            </w:r>
          </w:p>
        </w:tc>
      </w:tr>
    </w:tbl>
    <w:p w14:paraId="1439B089"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04363F08" w14:textId="77777777" w:rsidR="002C4056" w:rsidRPr="00451D57" w:rsidRDefault="002C4056" w:rsidP="002C4056">
      <w:r w:rsidRPr="00451D57">
        <w:rPr>
          <w:rStyle w:val="HideTWBExt"/>
        </w:rPr>
        <w:t>&lt;/Amend&gt;</w:t>
      </w:r>
    </w:p>
    <w:p w14:paraId="301CBF6B" w14:textId="46802386"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55</w:t>
      </w:r>
      <w:r w:rsidRPr="00451D57">
        <w:rPr>
          <w:rStyle w:val="HideTWBExt"/>
          <w:b w:val="0"/>
        </w:rPr>
        <w:t>&lt;/NumAm&gt;</w:t>
      </w:r>
    </w:p>
    <w:p w14:paraId="59E83779"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3CA5015D" w14:textId="5E5A35FA" w:rsidR="002C4056" w:rsidRPr="00451D57" w:rsidRDefault="002C4056" w:rsidP="002C4056">
      <w:pPr>
        <w:pStyle w:val="NormalBold"/>
      </w:pPr>
      <w:r w:rsidRPr="00451D57">
        <w:rPr>
          <w:rStyle w:val="HideTWBExt"/>
          <w:b w:val="0"/>
        </w:rPr>
        <w:t>&lt;Article&gt;</w:t>
      </w:r>
      <w:r w:rsidRPr="00451D57">
        <w:t xml:space="preserve">Čl. 5 – odst. 3 </w:t>
      </w:r>
      <w:r w:rsidR="00D00528" w:rsidRPr="00451D57">
        <w:t>a</w:t>
      </w:r>
      <w:r w:rsidR="00D00528">
        <w:t> </w:t>
      </w:r>
      <w:r w:rsidRPr="00451D57">
        <w:t>(nový)</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188B41A2" w14:textId="77777777" w:rsidTr="002C4056">
        <w:trPr>
          <w:jc w:val="center"/>
        </w:trPr>
        <w:tc>
          <w:tcPr>
            <w:tcW w:w="9752" w:type="dxa"/>
            <w:gridSpan w:val="2"/>
          </w:tcPr>
          <w:p w14:paraId="21320F8C" w14:textId="77777777" w:rsidR="002C4056" w:rsidRPr="00451D57" w:rsidRDefault="002C4056">
            <w:pPr>
              <w:keepNext/>
            </w:pPr>
          </w:p>
        </w:tc>
      </w:tr>
      <w:tr w:rsidR="002C4056" w:rsidRPr="00451D57" w14:paraId="124D19AD" w14:textId="77777777" w:rsidTr="002C4056">
        <w:trPr>
          <w:jc w:val="center"/>
        </w:trPr>
        <w:tc>
          <w:tcPr>
            <w:tcW w:w="4876" w:type="dxa"/>
            <w:hideMark/>
          </w:tcPr>
          <w:p w14:paraId="31619A2D" w14:textId="77777777" w:rsidR="002C4056" w:rsidRPr="00451D57" w:rsidRDefault="002C4056">
            <w:pPr>
              <w:pStyle w:val="ColumnHeading"/>
              <w:keepNext/>
            </w:pPr>
            <w:r w:rsidRPr="00451D57">
              <w:t>Znění navržené Komisí</w:t>
            </w:r>
          </w:p>
        </w:tc>
        <w:tc>
          <w:tcPr>
            <w:tcW w:w="4876" w:type="dxa"/>
            <w:hideMark/>
          </w:tcPr>
          <w:p w14:paraId="08647E47" w14:textId="77777777" w:rsidR="002C4056" w:rsidRPr="00451D57" w:rsidRDefault="002C4056">
            <w:pPr>
              <w:pStyle w:val="ColumnHeading"/>
              <w:keepNext/>
            </w:pPr>
            <w:r w:rsidRPr="00451D57">
              <w:t>Pozměňovací návrh</w:t>
            </w:r>
          </w:p>
        </w:tc>
      </w:tr>
      <w:tr w:rsidR="002C4056" w:rsidRPr="00451D57" w14:paraId="2E1CAC37" w14:textId="77777777" w:rsidTr="002C4056">
        <w:trPr>
          <w:jc w:val="center"/>
        </w:trPr>
        <w:tc>
          <w:tcPr>
            <w:tcW w:w="4876" w:type="dxa"/>
          </w:tcPr>
          <w:p w14:paraId="32DEB7F2" w14:textId="77777777" w:rsidR="002C4056" w:rsidRPr="00451D57" w:rsidRDefault="002C4056">
            <w:pPr>
              <w:pStyle w:val="Normal6"/>
            </w:pPr>
          </w:p>
        </w:tc>
        <w:tc>
          <w:tcPr>
            <w:tcW w:w="4876" w:type="dxa"/>
            <w:hideMark/>
          </w:tcPr>
          <w:p w14:paraId="25439E4D" w14:textId="035AE3F9" w:rsidR="002C4056" w:rsidRPr="00451D57" w:rsidRDefault="002C4056">
            <w:pPr>
              <w:pStyle w:val="Normal6"/>
              <w:rPr>
                <w:szCs w:val="24"/>
              </w:rPr>
            </w:pPr>
            <w:r w:rsidRPr="00451D57">
              <w:rPr>
                <w:b/>
                <w:i/>
              </w:rPr>
              <w:t>3a.</w:t>
            </w:r>
            <w:r w:rsidRPr="00451D57">
              <w:rPr>
                <w:b/>
                <w:i/>
              </w:rPr>
              <w:tab/>
              <w:t xml:space="preserve">Členské státy mohou zajistit, aby se na fyzické osoby, jež spáchaly trestné činy uvedené </w:t>
            </w:r>
            <w:r w:rsidR="00D00528" w:rsidRPr="00451D57">
              <w:rPr>
                <w:b/>
                <w:i/>
              </w:rPr>
              <w:t>v</w:t>
            </w:r>
            <w:r w:rsidR="00D00528">
              <w:rPr>
                <w:b/>
                <w:i/>
              </w:rPr>
              <w:t> </w:t>
            </w:r>
            <w:r w:rsidRPr="00451D57">
              <w:rPr>
                <w:b/>
                <w:i/>
              </w:rPr>
              <w:t xml:space="preserve">článcích 3 a 4, mohly vztahovat doplňkové sankce nebo opatření trestní nebo jiné povahy, jež zahrnují dočasný zákaz ucházet se </w:t>
            </w:r>
            <w:r w:rsidR="00D00528" w:rsidRPr="00451D57">
              <w:rPr>
                <w:b/>
                <w:i/>
              </w:rPr>
              <w:t>o</w:t>
            </w:r>
            <w:r w:rsidR="00D00528">
              <w:rPr>
                <w:b/>
                <w:i/>
              </w:rPr>
              <w:t> </w:t>
            </w:r>
            <w:r w:rsidRPr="00451D57">
              <w:rPr>
                <w:b/>
                <w:i/>
              </w:rPr>
              <w:t>veřejnou funkci.</w:t>
            </w:r>
          </w:p>
        </w:tc>
      </w:tr>
    </w:tbl>
    <w:p w14:paraId="1D079552"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46F82E60" w14:textId="77777777" w:rsidR="002C4056" w:rsidRPr="00451D57" w:rsidRDefault="002C4056" w:rsidP="002C4056">
      <w:r w:rsidRPr="00451D57">
        <w:rPr>
          <w:rStyle w:val="HideTWBExt"/>
        </w:rPr>
        <w:t>&lt;/Amend&gt;</w:t>
      </w:r>
    </w:p>
    <w:p w14:paraId="3A17EC92" w14:textId="6A3138BF"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56</w:t>
      </w:r>
      <w:r w:rsidRPr="00451D57">
        <w:rPr>
          <w:rStyle w:val="HideTWBExt"/>
          <w:b w:val="0"/>
        </w:rPr>
        <w:t>&lt;/NumAm&gt;</w:t>
      </w:r>
    </w:p>
    <w:p w14:paraId="42DB72C2"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77CE4E85" w14:textId="77777777" w:rsidR="002C4056" w:rsidRPr="00451D57" w:rsidRDefault="002C4056" w:rsidP="002C4056">
      <w:pPr>
        <w:pStyle w:val="NormalBold"/>
      </w:pPr>
      <w:r w:rsidRPr="00451D57">
        <w:rPr>
          <w:rStyle w:val="HideTWBExt"/>
          <w:b w:val="0"/>
        </w:rPr>
        <w:t>&lt;Article&gt;</w:t>
      </w:r>
      <w:r w:rsidRPr="00451D57">
        <w:t>Čl. 6 – odst. 1 – návětí</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6B641AFD" w14:textId="77777777" w:rsidTr="002C4056">
        <w:trPr>
          <w:jc w:val="center"/>
        </w:trPr>
        <w:tc>
          <w:tcPr>
            <w:tcW w:w="9752" w:type="dxa"/>
            <w:gridSpan w:val="2"/>
          </w:tcPr>
          <w:p w14:paraId="40A7408C" w14:textId="77777777" w:rsidR="002C4056" w:rsidRPr="00451D57" w:rsidRDefault="002C4056">
            <w:pPr>
              <w:keepNext/>
            </w:pPr>
          </w:p>
        </w:tc>
      </w:tr>
      <w:tr w:rsidR="002C4056" w:rsidRPr="00451D57" w14:paraId="27E68BF2" w14:textId="77777777" w:rsidTr="002C4056">
        <w:trPr>
          <w:jc w:val="center"/>
        </w:trPr>
        <w:tc>
          <w:tcPr>
            <w:tcW w:w="4876" w:type="dxa"/>
            <w:hideMark/>
          </w:tcPr>
          <w:p w14:paraId="7A6C5DD5" w14:textId="77777777" w:rsidR="002C4056" w:rsidRPr="00451D57" w:rsidRDefault="002C4056">
            <w:pPr>
              <w:pStyle w:val="ColumnHeading"/>
              <w:keepNext/>
            </w:pPr>
            <w:r w:rsidRPr="00451D57">
              <w:t>Znění navržené Komisí</w:t>
            </w:r>
          </w:p>
        </w:tc>
        <w:tc>
          <w:tcPr>
            <w:tcW w:w="4876" w:type="dxa"/>
            <w:hideMark/>
          </w:tcPr>
          <w:p w14:paraId="2A58B362" w14:textId="77777777" w:rsidR="002C4056" w:rsidRPr="00451D57" w:rsidRDefault="002C4056">
            <w:pPr>
              <w:pStyle w:val="ColumnHeading"/>
              <w:keepNext/>
            </w:pPr>
            <w:r w:rsidRPr="00451D57">
              <w:t>Pozměňovací návrh</w:t>
            </w:r>
          </w:p>
        </w:tc>
      </w:tr>
      <w:tr w:rsidR="002C4056" w:rsidRPr="00451D57" w14:paraId="51C689A4" w14:textId="77777777" w:rsidTr="002C4056">
        <w:trPr>
          <w:jc w:val="center"/>
        </w:trPr>
        <w:tc>
          <w:tcPr>
            <w:tcW w:w="4876" w:type="dxa"/>
            <w:hideMark/>
          </w:tcPr>
          <w:p w14:paraId="5293987B" w14:textId="26395BF3" w:rsidR="002C4056" w:rsidRPr="00451D57" w:rsidRDefault="002C4056">
            <w:pPr>
              <w:pStyle w:val="Normal6"/>
            </w:pPr>
            <w:r w:rsidRPr="00451D57">
              <w:t>1.</w:t>
            </w:r>
            <w:r w:rsidRPr="00451D57">
              <w:tab/>
              <w:t xml:space="preserve">Členské státy zajistí, aby právnické osoby mohly být činěny odpovědnými za trestné činy uvedené v článcích 3 a 4, kterých se v jejich prospěch dopustí osoba, jež </w:t>
            </w:r>
            <w:r w:rsidR="00D00528" w:rsidRPr="00451D57">
              <w:t>v</w:t>
            </w:r>
            <w:r w:rsidR="00D00528">
              <w:t> </w:t>
            </w:r>
            <w:r w:rsidRPr="00451D57">
              <w:t xml:space="preserve">této právnické osobě působí ve vedoucím postavení (dále jen „osoba ve vedoucím postavení“) </w:t>
            </w:r>
            <w:r w:rsidR="00D00528" w:rsidRPr="00451D57">
              <w:t>a</w:t>
            </w:r>
            <w:r w:rsidR="00D00528">
              <w:t> </w:t>
            </w:r>
            <w:r w:rsidRPr="00451D57">
              <w:t>jedná samostatně nebo jako člen orgánu této právnické osoby na základě:</w:t>
            </w:r>
          </w:p>
        </w:tc>
        <w:tc>
          <w:tcPr>
            <w:tcW w:w="4876" w:type="dxa"/>
            <w:hideMark/>
          </w:tcPr>
          <w:p w14:paraId="034D9129" w14:textId="6F227AD1" w:rsidR="002C4056" w:rsidRPr="00451D57" w:rsidRDefault="002C4056">
            <w:pPr>
              <w:pStyle w:val="Normal6"/>
              <w:rPr>
                <w:szCs w:val="24"/>
              </w:rPr>
            </w:pPr>
            <w:r w:rsidRPr="00451D57">
              <w:t>1.</w:t>
            </w:r>
            <w:r w:rsidRPr="00451D57">
              <w:tab/>
              <w:t xml:space="preserve">Členské státy zajistí, aby právnické osoby mohly být činěny odpovědnými za trestné činy uvedené v článcích 3 a 4, kterých se v jejich prospěch dopustí </w:t>
            </w:r>
            <w:r w:rsidRPr="00451D57">
              <w:rPr>
                <w:b/>
                <w:bCs/>
                <w:i/>
                <w:iCs/>
              </w:rPr>
              <w:t xml:space="preserve">fyzická </w:t>
            </w:r>
            <w:r w:rsidRPr="00451D57">
              <w:t xml:space="preserve">osoba, jež </w:t>
            </w:r>
            <w:r w:rsidR="00D00528" w:rsidRPr="00451D57">
              <w:t>v</w:t>
            </w:r>
            <w:r w:rsidR="00D00528">
              <w:t> </w:t>
            </w:r>
            <w:r w:rsidRPr="00451D57">
              <w:t xml:space="preserve">této právnické osobě působí ve vedoucím postavení (dále jen „osoba ve vedoucím postavení“) </w:t>
            </w:r>
            <w:r w:rsidR="00D00528" w:rsidRPr="00451D57">
              <w:t>a</w:t>
            </w:r>
            <w:r w:rsidR="00D00528">
              <w:t> </w:t>
            </w:r>
            <w:r w:rsidRPr="00451D57">
              <w:t>jedná samostatně nebo jako člen orgánu této právnické osoby na základě:</w:t>
            </w:r>
          </w:p>
        </w:tc>
      </w:tr>
    </w:tbl>
    <w:p w14:paraId="489B37D0"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05B9123D" w14:textId="77777777" w:rsidR="002C4056" w:rsidRPr="00451D57" w:rsidRDefault="002C4056" w:rsidP="002C4056">
      <w:r w:rsidRPr="00451D57">
        <w:rPr>
          <w:rStyle w:val="HideTWBExt"/>
        </w:rPr>
        <w:t>&lt;/Amend&gt;</w:t>
      </w:r>
    </w:p>
    <w:p w14:paraId="27FD6250" w14:textId="7D5AE1DB"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57</w:t>
      </w:r>
      <w:r w:rsidRPr="00451D57">
        <w:rPr>
          <w:rStyle w:val="HideTWBExt"/>
          <w:b w:val="0"/>
        </w:rPr>
        <w:t>&lt;/NumAm&gt;</w:t>
      </w:r>
    </w:p>
    <w:p w14:paraId="3EB15AB9"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34F245DF" w14:textId="77777777" w:rsidR="002C4056" w:rsidRPr="00451D57" w:rsidRDefault="002C4056" w:rsidP="002C4056">
      <w:pPr>
        <w:pStyle w:val="NormalBold"/>
      </w:pPr>
      <w:r w:rsidRPr="00451D57">
        <w:rPr>
          <w:rStyle w:val="HideTWBExt"/>
          <w:b w:val="0"/>
        </w:rPr>
        <w:t>&lt;Article&gt;</w:t>
      </w:r>
      <w:r w:rsidRPr="00451D57">
        <w:t>Čl. 6 – odst. 2</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42012C18" w14:textId="77777777" w:rsidTr="002C4056">
        <w:trPr>
          <w:jc w:val="center"/>
        </w:trPr>
        <w:tc>
          <w:tcPr>
            <w:tcW w:w="9752" w:type="dxa"/>
            <w:gridSpan w:val="2"/>
          </w:tcPr>
          <w:p w14:paraId="4D6F4D9C" w14:textId="77777777" w:rsidR="002C4056" w:rsidRPr="00451D57" w:rsidRDefault="002C4056">
            <w:pPr>
              <w:keepNext/>
            </w:pPr>
          </w:p>
        </w:tc>
      </w:tr>
      <w:tr w:rsidR="002C4056" w:rsidRPr="00451D57" w14:paraId="62E79115" w14:textId="77777777" w:rsidTr="002C4056">
        <w:trPr>
          <w:jc w:val="center"/>
        </w:trPr>
        <w:tc>
          <w:tcPr>
            <w:tcW w:w="4876" w:type="dxa"/>
            <w:hideMark/>
          </w:tcPr>
          <w:p w14:paraId="42056711" w14:textId="77777777" w:rsidR="002C4056" w:rsidRPr="00451D57" w:rsidRDefault="002C4056">
            <w:pPr>
              <w:pStyle w:val="ColumnHeading"/>
              <w:keepNext/>
            </w:pPr>
            <w:r w:rsidRPr="00451D57">
              <w:t>Znění navržené Komisí</w:t>
            </w:r>
          </w:p>
        </w:tc>
        <w:tc>
          <w:tcPr>
            <w:tcW w:w="4876" w:type="dxa"/>
            <w:hideMark/>
          </w:tcPr>
          <w:p w14:paraId="644FC28D" w14:textId="77777777" w:rsidR="002C4056" w:rsidRPr="00451D57" w:rsidRDefault="002C4056">
            <w:pPr>
              <w:pStyle w:val="ColumnHeading"/>
              <w:keepNext/>
            </w:pPr>
            <w:r w:rsidRPr="00451D57">
              <w:t>Pozměňovací návrh</w:t>
            </w:r>
          </w:p>
        </w:tc>
      </w:tr>
      <w:tr w:rsidR="002C4056" w:rsidRPr="00451D57" w14:paraId="25D430C0" w14:textId="77777777" w:rsidTr="002C4056">
        <w:trPr>
          <w:jc w:val="center"/>
        </w:trPr>
        <w:tc>
          <w:tcPr>
            <w:tcW w:w="4876" w:type="dxa"/>
            <w:hideMark/>
          </w:tcPr>
          <w:p w14:paraId="68B5C81D" w14:textId="66CA33D6" w:rsidR="002C4056" w:rsidRPr="00451D57" w:rsidRDefault="002C4056">
            <w:pPr>
              <w:pStyle w:val="Normal6"/>
            </w:pPr>
            <w:r w:rsidRPr="00451D57">
              <w:t>2.</w:t>
            </w:r>
            <w:r w:rsidRPr="00451D57">
              <w:tab/>
              <w:t xml:space="preserve">Členské státy zajistí, aby právnické osoby mohly být činěny odpovědnými za trestné činy uvedené </w:t>
            </w:r>
            <w:r w:rsidR="00D00528" w:rsidRPr="00451D57">
              <w:t>v</w:t>
            </w:r>
            <w:r w:rsidR="00D00528">
              <w:t> </w:t>
            </w:r>
            <w:r w:rsidRPr="00451D57">
              <w:t xml:space="preserve">článcích 3 </w:t>
            </w:r>
            <w:r w:rsidR="00D00528" w:rsidRPr="00451D57">
              <w:t>a</w:t>
            </w:r>
            <w:r w:rsidR="00D00528">
              <w:t> </w:t>
            </w:r>
            <w:r w:rsidRPr="00451D57">
              <w:t xml:space="preserve">4, pokud nedostatek dohledu nebo kontroly ze strany osoby ve vedoucím postavení umožnil osobě, která je jí podřízena, </w:t>
            </w:r>
            <w:r w:rsidRPr="00451D57">
              <w:lastRenderedPageBreak/>
              <w:t xml:space="preserve">spáchat některý </w:t>
            </w:r>
            <w:r w:rsidR="00D00528" w:rsidRPr="00451D57">
              <w:t>z</w:t>
            </w:r>
            <w:r w:rsidR="00D00528">
              <w:t> </w:t>
            </w:r>
            <w:r w:rsidRPr="00451D57">
              <w:t xml:space="preserve">trestných činů uvedených </w:t>
            </w:r>
            <w:r w:rsidR="00D00528" w:rsidRPr="00451D57">
              <w:t>v</w:t>
            </w:r>
            <w:r w:rsidR="00D00528">
              <w:t> </w:t>
            </w:r>
            <w:r w:rsidRPr="00451D57">
              <w:t xml:space="preserve">článcích 3 </w:t>
            </w:r>
            <w:r w:rsidR="00D00528" w:rsidRPr="00451D57">
              <w:t>a</w:t>
            </w:r>
            <w:r w:rsidR="00D00528">
              <w:t> </w:t>
            </w:r>
            <w:r w:rsidRPr="00451D57">
              <w:t>4 ve prospěch této osoby, třetí osoby nebo této právnické osoby.</w:t>
            </w:r>
          </w:p>
        </w:tc>
        <w:tc>
          <w:tcPr>
            <w:tcW w:w="4876" w:type="dxa"/>
            <w:hideMark/>
          </w:tcPr>
          <w:p w14:paraId="20CAF98C" w14:textId="5BBCBBA5" w:rsidR="002C4056" w:rsidRPr="00451D57" w:rsidRDefault="002C4056">
            <w:pPr>
              <w:pStyle w:val="Normal6"/>
              <w:rPr>
                <w:szCs w:val="24"/>
              </w:rPr>
            </w:pPr>
            <w:r w:rsidRPr="00451D57">
              <w:lastRenderedPageBreak/>
              <w:t>2.</w:t>
            </w:r>
            <w:r w:rsidRPr="00451D57">
              <w:tab/>
              <w:t xml:space="preserve">Členské státy zajistí, aby právnické osoby mohly být činěny odpovědnými za trestné činy uvedené </w:t>
            </w:r>
            <w:r w:rsidR="00D00528" w:rsidRPr="00451D57">
              <w:t>v</w:t>
            </w:r>
            <w:r w:rsidR="00D00528">
              <w:t> </w:t>
            </w:r>
            <w:r w:rsidRPr="00451D57">
              <w:t xml:space="preserve">článcích 3 </w:t>
            </w:r>
            <w:r w:rsidR="00D00528" w:rsidRPr="00451D57">
              <w:t>a</w:t>
            </w:r>
            <w:r w:rsidR="00D00528">
              <w:t> </w:t>
            </w:r>
            <w:r w:rsidRPr="00451D57">
              <w:t xml:space="preserve">4, pokud nedostatek dohledu nebo kontroly ze strany osoby ve vedoucím postavení umožnil </w:t>
            </w:r>
            <w:r w:rsidRPr="00451D57">
              <w:rPr>
                <w:b/>
                <w:bCs/>
                <w:i/>
                <w:iCs/>
              </w:rPr>
              <w:t>fyzické</w:t>
            </w:r>
            <w:r w:rsidRPr="00451D57">
              <w:t xml:space="preserve"> osobě, která je jí </w:t>
            </w:r>
            <w:r w:rsidRPr="00451D57">
              <w:lastRenderedPageBreak/>
              <w:t xml:space="preserve">podřízena, spáchat některý </w:t>
            </w:r>
            <w:r w:rsidR="00D00528" w:rsidRPr="00451D57">
              <w:t>z</w:t>
            </w:r>
            <w:r w:rsidR="00D00528">
              <w:t> </w:t>
            </w:r>
            <w:r w:rsidRPr="00451D57">
              <w:t xml:space="preserve">trestných činů uvedených </w:t>
            </w:r>
            <w:r w:rsidR="00D00528" w:rsidRPr="00451D57">
              <w:t>v</w:t>
            </w:r>
            <w:r w:rsidR="00D00528">
              <w:t> </w:t>
            </w:r>
            <w:r w:rsidRPr="00451D57">
              <w:t xml:space="preserve">článcích 3 </w:t>
            </w:r>
            <w:r w:rsidR="00D00528" w:rsidRPr="00451D57">
              <w:t>a</w:t>
            </w:r>
            <w:r w:rsidR="00D00528">
              <w:t> </w:t>
            </w:r>
            <w:r w:rsidRPr="00451D57">
              <w:t xml:space="preserve">4 ve prospěch této </w:t>
            </w:r>
            <w:r w:rsidRPr="00451D57">
              <w:rPr>
                <w:b/>
                <w:bCs/>
                <w:i/>
                <w:iCs/>
              </w:rPr>
              <w:t>fyzické</w:t>
            </w:r>
            <w:r w:rsidRPr="00451D57">
              <w:t xml:space="preserve"> osoby, třetí osoby nebo této právnické osoby.</w:t>
            </w:r>
          </w:p>
        </w:tc>
      </w:tr>
    </w:tbl>
    <w:p w14:paraId="585EF4C3" w14:textId="77777777" w:rsidR="002C4056" w:rsidRPr="00451D57" w:rsidRDefault="002C4056" w:rsidP="002C4056">
      <w:pPr>
        <w:pStyle w:val="Olang"/>
      </w:pPr>
      <w:r w:rsidRPr="00451D57">
        <w:rPr>
          <w:noProof w:val="0"/>
        </w:rPr>
        <w:lastRenderedPageBreak/>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4DE0D3D3" w14:textId="77777777" w:rsidR="002C4056" w:rsidRPr="00451D57" w:rsidRDefault="002C4056" w:rsidP="002C4056">
      <w:r w:rsidRPr="00451D57">
        <w:rPr>
          <w:rStyle w:val="HideTWBExt"/>
        </w:rPr>
        <w:t>&lt;/Amend&gt;</w:t>
      </w:r>
    </w:p>
    <w:p w14:paraId="452B3093" w14:textId="22979309"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58</w:t>
      </w:r>
      <w:r w:rsidRPr="00451D57">
        <w:rPr>
          <w:rStyle w:val="HideTWBExt"/>
          <w:b w:val="0"/>
        </w:rPr>
        <w:t>&lt;/NumAm&gt;</w:t>
      </w:r>
    </w:p>
    <w:p w14:paraId="24F358F6"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26A89BE0" w14:textId="77777777" w:rsidR="002C4056" w:rsidRPr="00451D57" w:rsidRDefault="002C4056" w:rsidP="002C4056">
      <w:pPr>
        <w:pStyle w:val="NormalBold"/>
      </w:pPr>
      <w:r w:rsidRPr="00451D57">
        <w:rPr>
          <w:rStyle w:val="HideTWBExt"/>
          <w:b w:val="0"/>
        </w:rPr>
        <w:t>&lt;Article&gt;</w:t>
      </w:r>
      <w:r w:rsidRPr="00451D57">
        <w:t>Čl. 7 – odst. 2 – návětí</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583486B2" w14:textId="77777777" w:rsidTr="002C4056">
        <w:trPr>
          <w:jc w:val="center"/>
        </w:trPr>
        <w:tc>
          <w:tcPr>
            <w:tcW w:w="9752" w:type="dxa"/>
            <w:gridSpan w:val="2"/>
          </w:tcPr>
          <w:p w14:paraId="2D70B74B" w14:textId="77777777" w:rsidR="002C4056" w:rsidRPr="00451D57" w:rsidRDefault="002C4056">
            <w:pPr>
              <w:keepNext/>
            </w:pPr>
          </w:p>
        </w:tc>
      </w:tr>
      <w:tr w:rsidR="002C4056" w:rsidRPr="00451D57" w14:paraId="1C27A749" w14:textId="77777777" w:rsidTr="002C4056">
        <w:trPr>
          <w:jc w:val="center"/>
        </w:trPr>
        <w:tc>
          <w:tcPr>
            <w:tcW w:w="4876" w:type="dxa"/>
            <w:hideMark/>
          </w:tcPr>
          <w:p w14:paraId="72203B52" w14:textId="77777777" w:rsidR="002C4056" w:rsidRPr="00451D57" w:rsidRDefault="002C4056">
            <w:pPr>
              <w:pStyle w:val="ColumnHeading"/>
              <w:keepNext/>
            </w:pPr>
            <w:r w:rsidRPr="00451D57">
              <w:t>Znění navržené Komisí</w:t>
            </w:r>
          </w:p>
        </w:tc>
        <w:tc>
          <w:tcPr>
            <w:tcW w:w="4876" w:type="dxa"/>
            <w:hideMark/>
          </w:tcPr>
          <w:p w14:paraId="59909EC4" w14:textId="77777777" w:rsidR="002C4056" w:rsidRPr="00451D57" w:rsidRDefault="002C4056">
            <w:pPr>
              <w:pStyle w:val="ColumnHeading"/>
              <w:keepNext/>
            </w:pPr>
            <w:r w:rsidRPr="00451D57">
              <w:t>Pozměňovací návrh</w:t>
            </w:r>
          </w:p>
        </w:tc>
      </w:tr>
      <w:tr w:rsidR="002C4056" w:rsidRPr="00451D57" w14:paraId="5C0F651E" w14:textId="77777777" w:rsidTr="002C4056">
        <w:trPr>
          <w:jc w:val="center"/>
        </w:trPr>
        <w:tc>
          <w:tcPr>
            <w:tcW w:w="4876" w:type="dxa"/>
            <w:hideMark/>
          </w:tcPr>
          <w:p w14:paraId="38496C71" w14:textId="146036DF" w:rsidR="002C4056" w:rsidRPr="00451D57" w:rsidRDefault="002C4056">
            <w:pPr>
              <w:pStyle w:val="Normal6"/>
            </w:pPr>
            <w:r w:rsidRPr="00451D57">
              <w:t>2.</w:t>
            </w:r>
            <w:r w:rsidRPr="00451D57">
              <w:tab/>
              <w:t xml:space="preserve">Účinné, přiměřené </w:t>
            </w:r>
            <w:r w:rsidR="00D00528" w:rsidRPr="00451D57">
              <w:t>a</w:t>
            </w:r>
            <w:r w:rsidR="00D00528">
              <w:t> </w:t>
            </w:r>
            <w:r w:rsidRPr="00451D57">
              <w:t xml:space="preserve">odrazující trestní nebo jiné sankce či opatření </w:t>
            </w:r>
            <w:r w:rsidRPr="00451D57">
              <w:rPr>
                <w:b/>
                <w:bCs/>
                <w:i/>
                <w:iCs/>
              </w:rPr>
              <w:t>mohou</w:t>
            </w:r>
            <w:r w:rsidRPr="00451D57">
              <w:t xml:space="preserve"> </w:t>
            </w:r>
            <w:r w:rsidRPr="00451D57">
              <w:rPr>
                <w:b/>
                <w:bCs/>
                <w:i/>
                <w:iCs/>
              </w:rPr>
              <w:t>zahrnovat</w:t>
            </w:r>
            <w:r w:rsidRPr="00451D57">
              <w:t xml:space="preserve"> pokuty trestní nebo jiné povahy </w:t>
            </w:r>
            <w:r w:rsidR="00D00528" w:rsidRPr="00451D57">
              <w:t>a</w:t>
            </w:r>
            <w:r w:rsidR="00D00528">
              <w:t> </w:t>
            </w:r>
            <w:r w:rsidRPr="00451D57">
              <w:rPr>
                <w:b/>
                <w:bCs/>
                <w:i/>
                <w:iCs/>
              </w:rPr>
              <w:t>zahrnují</w:t>
            </w:r>
            <w:r w:rsidRPr="00451D57">
              <w:t xml:space="preserve"> doplňkové trestní nebo jiné sankce či opatření, jako například:</w:t>
            </w:r>
          </w:p>
        </w:tc>
        <w:tc>
          <w:tcPr>
            <w:tcW w:w="4876" w:type="dxa"/>
            <w:hideMark/>
          </w:tcPr>
          <w:p w14:paraId="73D20B7B" w14:textId="24472624" w:rsidR="002C4056" w:rsidRPr="00451D57" w:rsidRDefault="002C4056">
            <w:pPr>
              <w:pStyle w:val="Normal6"/>
              <w:rPr>
                <w:szCs w:val="24"/>
              </w:rPr>
            </w:pPr>
            <w:r w:rsidRPr="00451D57">
              <w:t>2.</w:t>
            </w:r>
            <w:r w:rsidRPr="00451D57">
              <w:tab/>
              <w:t xml:space="preserve">Účinné, přiměřené </w:t>
            </w:r>
            <w:r w:rsidR="00D00528" w:rsidRPr="00451D57">
              <w:t>a</w:t>
            </w:r>
            <w:r w:rsidR="00D00528">
              <w:t> </w:t>
            </w:r>
            <w:r w:rsidRPr="00451D57">
              <w:t xml:space="preserve">odrazující trestní nebo jiné sankce či opatření </w:t>
            </w:r>
            <w:r w:rsidRPr="00451D57">
              <w:rPr>
                <w:b/>
                <w:bCs/>
                <w:i/>
                <w:iCs/>
              </w:rPr>
              <w:t>zahrnují</w:t>
            </w:r>
            <w:r w:rsidRPr="00451D57">
              <w:t xml:space="preserve"> pokuty trestní nebo jiné povahy </w:t>
            </w:r>
            <w:r w:rsidR="00D00528" w:rsidRPr="00451D57">
              <w:t>a</w:t>
            </w:r>
            <w:r w:rsidR="00D00528">
              <w:t> </w:t>
            </w:r>
            <w:r w:rsidRPr="00451D57">
              <w:rPr>
                <w:b/>
                <w:bCs/>
                <w:i/>
                <w:iCs/>
              </w:rPr>
              <w:t>mohou zahrnovat</w:t>
            </w:r>
            <w:r w:rsidRPr="00451D57">
              <w:t xml:space="preserve"> doplňkové trestní nebo jiné sankce či opatření, jako například:</w:t>
            </w:r>
          </w:p>
        </w:tc>
      </w:tr>
    </w:tbl>
    <w:p w14:paraId="55A71E6B"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0746C5A4" w14:textId="77777777" w:rsidR="002C4056" w:rsidRPr="00451D57" w:rsidRDefault="002C4056" w:rsidP="002C4056">
      <w:r w:rsidRPr="00451D57">
        <w:rPr>
          <w:rStyle w:val="HideTWBExt"/>
        </w:rPr>
        <w:t>&lt;/Amend&gt;</w:t>
      </w:r>
    </w:p>
    <w:p w14:paraId="4118E517" w14:textId="2BF07924"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59</w:t>
      </w:r>
      <w:r w:rsidRPr="00451D57">
        <w:rPr>
          <w:rStyle w:val="HideTWBExt"/>
          <w:b w:val="0"/>
        </w:rPr>
        <w:t>&lt;/NumAm&gt;</w:t>
      </w:r>
    </w:p>
    <w:p w14:paraId="73198C41"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36267ED8" w14:textId="77777777" w:rsidR="002C4056" w:rsidRPr="00451D57" w:rsidRDefault="002C4056" w:rsidP="002C4056">
      <w:pPr>
        <w:pStyle w:val="NormalBold"/>
      </w:pPr>
      <w:r w:rsidRPr="00451D57">
        <w:rPr>
          <w:rStyle w:val="HideTWBExt"/>
          <w:b w:val="0"/>
        </w:rPr>
        <w:t>&lt;Article&gt;</w:t>
      </w:r>
      <w:r w:rsidRPr="00451D57">
        <w:t>Čl. 7 – odst. 2 – písm. d</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1E9F9635" w14:textId="77777777" w:rsidTr="002C4056">
        <w:trPr>
          <w:jc w:val="center"/>
        </w:trPr>
        <w:tc>
          <w:tcPr>
            <w:tcW w:w="9752" w:type="dxa"/>
            <w:gridSpan w:val="2"/>
          </w:tcPr>
          <w:p w14:paraId="7DDCE73A" w14:textId="77777777" w:rsidR="002C4056" w:rsidRPr="00451D57" w:rsidRDefault="002C4056">
            <w:pPr>
              <w:keepNext/>
            </w:pPr>
          </w:p>
        </w:tc>
      </w:tr>
      <w:tr w:rsidR="002C4056" w:rsidRPr="00451D57" w14:paraId="087B6C7A" w14:textId="77777777" w:rsidTr="002C4056">
        <w:trPr>
          <w:jc w:val="center"/>
        </w:trPr>
        <w:tc>
          <w:tcPr>
            <w:tcW w:w="4876" w:type="dxa"/>
            <w:hideMark/>
          </w:tcPr>
          <w:p w14:paraId="6B5225B9" w14:textId="77777777" w:rsidR="002C4056" w:rsidRPr="00451D57" w:rsidRDefault="002C4056">
            <w:pPr>
              <w:pStyle w:val="ColumnHeading"/>
              <w:keepNext/>
            </w:pPr>
            <w:r w:rsidRPr="00451D57">
              <w:t>Znění navržené Komisí</w:t>
            </w:r>
          </w:p>
        </w:tc>
        <w:tc>
          <w:tcPr>
            <w:tcW w:w="4876" w:type="dxa"/>
            <w:hideMark/>
          </w:tcPr>
          <w:p w14:paraId="497E2C6F" w14:textId="77777777" w:rsidR="002C4056" w:rsidRPr="00451D57" w:rsidRDefault="002C4056">
            <w:pPr>
              <w:pStyle w:val="ColumnHeading"/>
              <w:keepNext/>
            </w:pPr>
            <w:r w:rsidRPr="00451D57">
              <w:t>Pozměňovací návrh</w:t>
            </w:r>
          </w:p>
        </w:tc>
      </w:tr>
      <w:tr w:rsidR="002C4056" w:rsidRPr="00451D57" w14:paraId="769484CA" w14:textId="77777777" w:rsidTr="002C4056">
        <w:trPr>
          <w:jc w:val="center"/>
        </w:trPr>
        <w:tc>
          <w:tcPr>
            <w:tcW w:w="4876" w:type="dxa"/>
            <w:hideMark/>
          </w:tcPr>
          <w:p w14:paraId="01FD491C" w14:textId="77777777" w:rsidR="002C4056" w:rsidRPr="00451D57" w:rsidRDefault="002C4056">
            <w:pPr>
              <w:pStyle w:val="Normal6"/>
            </w:pPr>
            <w:r w:rsidRPr="00451D57">
              <w:t>d)</w:t>
            </w:r>
            <w:r w:rsidRPr="00451D57">
              <w:tab/>
              <w:t>odejmutí povolení a oprávnění k výkonu činností, které vedly ke spáchání trestného činu;</w:t>
            </w:r>
          </w:p>
        </w:tc>
        <w:tc>
          <w:tcPr>
            <w:tcW w:w="4876" w:type="dxa"/>
            <w:hideMark/>
          </w:tcPr>
          <w:p w14:paraId="6CEA60E8" w14:textId="77777777" w:rsidR="002C4056" w:rsidRPr="00451D57" w:rsidRDefault="002C4056">
            <w:pPr>
              <w:pStyle w:val="Normal6"/>
              <w:rPr>
                <w:szCs w:val="24"/>
              </w:rPr>
            </w:pPr>
            <w:r w:rsidRPr="00451D57">
              <w:t>d)</w:t>
            </w:r>
            <w:r w:rsidRPr="00451D57">
              <w:tab/>
              <w:t xml:space="preserve">odejmutí povolení a oprávnění k výkonu činností, které vedly ke spáchání </w:t>
            </w:r>
            <w:r w:rsidRPr="00451D57">
              <w:rPr>
                <w:b/>
                <w:bCs/>
                <w:i/>
                <w:iCs/>
              </w:rPr>
              <w:t xml:space="preserve">daného </w:t>
            </w:r>
            <w:r w:rsidRPr="00451D57">
              <w:t>trestného činu;</w:t>
            </w:r>
          </w:p>
        </w:tc>
      </w:tr>
    </w:tbl>
    <w:p w14:paraId="3AB72881"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1F999EBA" w14:textId="77777777" w:rsidR="002C4056" w:rsidRPr="00451D57" w:rsidRDefault="002C4056" w:rsidP="002C4056">
      <w:r w:rsidRPr="00451D57">
        <w:rPr>
          <w:rStyle w:val="HideTWBExt"/>
        </w:rPr>
        <w:t>&lt;/Amend&gt;</w:t>
      </w:r>
    </w:p>
    <w:p w14:paraId="636B1272" w14:textId="43642EBF"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60</w:t>
      </w:r>
      <w:r w:rsidRPr="00451D57">
        <w:rPr>
          <w:rStyle w:val="HideTWBExt"/>
          <w:b w:val="0"/>
        </w:rPr>
        <w:t>&lt;/NumAm&gt;</w:t>
      </w:r>
    </w:p>
    <w:p w14:paraId="1DAF8731"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71E22C3A" w14:textId="77777777" w:rsidR="002C4056" w:rsidRPr="00451D57" w:rsidRDefault="002C4056" w:rsidP="002C4056">
      <w:pPr>
        <w:pStyle w:val="NormalBold"/>
      </w:pPr>
      <w:r w:rsidRPr="00451D57">
        <w:rPr>
          <w:rStyle w:val="HideTWBExt"/>
          <w:b w:val="0"/>
        </w:rPr>
        <w:t>&lt;Article&gt;</w:t>
      </w:r>
      <w:r w:rsidRPr="00451D57">
        <w:t>Čl. 7 – odst. 3</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635AA7A8" w14:textId="77777777" w:rsidTr="002C4056">
        <w:trPr>
          <w:jc w:val="center"/>
        </w:trPr>
        <w:tc>
          <w:tcPr>
            <w:tcW w:w="9752" w:type="dxa"/>
            <w:gridSpan w:val="2"/>
          </w:tcPr>
          <w:p w14:paraId="0CC7AD93" w14:textId="77777777" w:rsidR="002C4056" w:rsidRPr="00451D57" w:rsidRDefault="002C4056">
            <w:pPr>
              <w:keepNext/>
            </w:pPr>
          </w:p>
        </w:tc>
      </w:tr>
      <w:tr w:rsidR="002C4056" w:rsidRPr="00451D57" w14:paraId="5F9F9C86" w14:textId="77777777" w:rsidTr="002C4056">
        <w:trPr>
          <w:jc w:val="center"/>
        </w:trPr>
        <w:tc>
          <w:tcPr>
            <w:tcW w:w="4876" w:type="dxa"/>
            <w:hideMark/>
          </w:tcPr>
          <w:p w14:paraId="27DECE45" w14:textId="77777777" w:rsidR="002C4056" w:rsidRPr="00451D57" w:rsidRDefault="002C4056">
            <w:pPr>
              <w:pStyle w:val="ColumnHeading"/>
              <w:keepNext/>
            </w:pPr>
            <w:r w:rsidRPr="00451D57">
              <w:t>Znění navržené Komisí</w:t>
            </w:r>
          </w:p>
        </w:tc>
        <w:tc>
          <w:tcPr>
            <w:tcW w:w="4876" w:type="dxa"/>
            <w:hideMark/>
          </w:tcPr>
          <w:p w14:paraId="299BF8AC" w14:textId="77777777" w:rsidR="002C4056" w:rsidRPr="00451D57" w:rsidRDefault="002C4056">
            <w:pPr>
              <w:pStyle w:val="ColumnHeading"/>
              <w:keepNext/>
            </w:pPr>
            <w:r w:rsidRPr="00451D57">
              <w:t>Pozměňovací návrh</w:t>
            </w:r>
          </w:p>
        </w:tc>
      </w:tr>
      <w:tr w:rsidR="002C4056" w:rsidRPr="00451D57" w14:paraId="051D7200" w14:textId="77777777" w:rsidTr="002C4056">
        <w:trPr>
          <w:jc w:val="center"/>
        </w:trPr>
        <w:tc>
          <w:tcPr>
            <w:tcW w:w="4876" w:type="dxa"/>
            <w:hideMark/>
          </w:tcPr>
          <w:p w14:paraId="0944A9CF" w14:textId="594A5F77" w:rsidR="002C4056" w:rsidRPr="00451D57" w:rsidRDefault="002C4056">
            <w:pPr>
              <w:pStyle w:val="Normal6"/>
            </w:pPr>
            <w:r w:rsidRPr="00451D57">
              <w:t>3.</w:t>
            </w:r>
            <w:r w:rsidRPr="00451D57">
              <w:tab/>
              <w:t xml:space="preserve">Členské státy zajistí, aby </w:t>
            </w:r>
            <w:r w:rsidR="00D00528" w:rsidRPr="00451D57">
              <w:lastRenderedPageBreak/>
              <w:t>v</w:t>
            </w:r>
            <w:r w:rsidR="00D00528">
              <w:t> </w:t>
            </w:r>
            <w:r w:rsidRPr="00451D57">
              <w:t xml:space="preserve">případech, kdy je právnická osoba činěna odpovědnou podle článku 6 za trestné činy uvedené </w:t>
            </w:r>
            <w:r w:rsidR="00D00528" w:rsidRPr="00451D57">
              <w:t>v</w:t>
            </w:r>
            <w:r w:rsidR="00D00528">
              <w:t> </w:t>
            </w:r>
            <w:r w:rsidRPr="00451D57">
              <w:t xml:space="preserve">článku 3, bylo za trestný čin možné uložit pokuty trestní nebo jiné povahy. Výše těchto pokut musí být přiměřená závažnosti jednání </w:t>
            </w:r>
            <w:r w:rsidR="00D00528" w:rsidRPr="00451D57">
              <w:t>a</w:t>
            </w:r>
            <w:r w:rsidR="00D00528">
              <w:t> </w:t>
            </w:r>
            <w:r w:rsidRPr="00451D57">
              <w:t xml:space="preserve">individuálním, finančním </w:t>
            </w:r>
            <w:r w:rsidR="00D00528" w:rsidRPr="00451D57">
              <w:t>a</w:t>
            </w:r>
            <w:r w:rsidR="00D00528">
              <w:t> </w:t>
            </w:r>
            <w:r w:rsidRPr="00451D57">
              <w:t>jiným okolnostem právnické osoby.</w:t>
            </w:r>
          </w:p>
        </w:tc>
        <w:tc>
          <w:tcPr>
            <w:tcW w:w="4876" w:type="dxa"/>
            <w:hideMark/>
          </w:tcPr>
          <w:p w14:paraId="2A33179C" w14:textId="1AF997CA" w:rsidR="002C4056" w:rsidRPr="00451D57" w:rsidRDefault="002C4056">
            <w:pPr>
              <w:pStyle w:val="Normal6"/>
              <w:rPr>
                <w:szCs w:val="24"/>
              </w:rPr>
            </w:pPr>
            <w:r w:rsidRPr="00451D57">
              <w:lastRenderedPageBreak/>
              <w:t>3.</w:t>
            </w:r>
            <w:r w:rsidRPr="00451D57">
              <w:tab/>
              <w:t xml:space="preserve">Členské státy zajistí, aby </w:t>
            </w:r>
            <w:r w:rsidR="00D00528" w:rsidRPr="00451D57">
              <w:lastRenderedPageBreak/>
              <w:t>v</w:t>
            </w:r>
            <w:r w:rsidR="00D00528">
              <w:t> </w:t>
            </w:r>
            <w:r w:rsidRPr="00451D57">
              <w:t xml:space="preserve">případech, kdy je právnická osoba činěna odpovědnou podle článku 6 za trestné činy uvedené </w:t>
            </w:r>
            <w:r w:rsidR="00D00528" w:rsidRPr="00451D57">
              <w:t>v</w:t>
            </w:r>
            <w:r w:rsidR="00D00528">
              <w:t> </w:t>
            </w:r>
            <w:r w:rsidRPr="00451D57">
              <w:t xml:space="preserve">článku 3, bylo za trestný čin možné uložit pokuty trestní nebo jiné povahy. Výše těchto pokut musí být přiměřená závažnosti </w:t>
            </w:r>
            <w:r w:rsidRPr="00451D57">
              <w:rPr>
                <w:b/>
                <w:bCs/>
                <w:i/>
                <w:iCs/>
              </w:rPr>
              <w:t>konání</w:t>
            </w:r>
            <w:r w:rsidRPr="00451D57">
              <w:t xml:space="preserve"> </w:t>
            </w:r>
            <w:r w:rsidR="00D00528" w:rsidRPr="00451D57">
              <w:t>a</w:t>
            </w:r>
            <w:r w:rsidR="00D00528">
              <w:t> </w:t>
            </w:r>
            <w:r w:rsidRPr="00451D57">
              <w:t xml:space="preserve">individuálním, finančním </w:t>
            </w:r>
            <w:r w:rsidR="00D00528" w:rsidRPr="00451D57">
              <w:t>a</w:t>
            </w:r>
            <w:r w:rsidR="00D00528">
              <w:t> </w:t>
            </w:r>
            <w:r w:rsidRPr="00451D57">
              <w:t xml:space="preserve">jiným okolnostem právnické osoby. </w:t>
            </w:r>
          </w:p>
        </w:tc>
      </w:tr>
    </w:tbl>
    <w:p w14:paraId="55AB1190" w14:textId="77777777" w:rsidR="002C4056" w:rsidRPr="00451D57" w:rsidRDefault="002C4056" w:rsidP="002C4056">
      <w:pPr>
        <w:pStyle w:val="Olang"/>
      </w:pPr>
      <w:r w:rsidRPr="00451D57">
        <w:rPr>
          <w:noProof w:val="0"/>
        </w:rPr>
        <w:lastRenderedPageBreak/>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1ECD978F" w14:textId="77777777" w:rsidR="002C4056" w:rsidRPr="00451D57" w:rsidRDefault="002C4056" w:rsidP="002C4056">
      <w:r w:rsidRPr="00451D57">
        <w:rPr>
          <w:rStyle w:val="HideTWBExt"/>
        </w:rPr>
        <w:t>&lt;/Amend&gt;</w:t>
      </w:r>
    </w:p>
    <w:p w14:paraId="503BFF0C" w14:textId="756238F7"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61</w:t>
      </w:r>
      <w:r w:rsidRPr="00451D57">
        <w:rPr>
          <w:rStyle w:val="HideTWBExt"/>
          <w:b w:val="0"/>
        </w:rPr>
        <w:t>&lt;/NumAm&gt;</w:t>
      </w:r>
    </w:p>
    <w:p w14:paraId="28B44EBF"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283DB1A1" w14:textId="543044EE" w:rsidR="002C4056" w:rsidRPr="00451D57" w:rsidRDefault="002C4056" w:rsidP="002C4056">
      <w:pPr>
        <w:pStyle w:val="NormalBold"/>
      </w:pPr>
      <w:r w:rsidRPr="00451D57">
        <w:rPr>
          <w:rStyle w:val="HideTWBExt"/>
          <w:b w:val="0"/>
        </w:rPr>
        <w:t>&lt;Article&gt;</w:t>
      </w:r>
      <w:r w:rsidRPr="00451D57">
        <w:t xml:space="preserve">Čl. 7 – odst. 4 </w:t>
      </w:r>
      <w:r w:rsidRPr="00451D5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27FAB09A" w14:textId="77777777" w:rsidTr="00774BF5">
        <w:trPr>
          <w:jc w:val="center"/>
        </w:trPr>
        <w:tc>
          <w:tcPr>
            <w:tcW w:w="9752" w:type="dxa"/>
            <w:gridSpan w:val="2"/>
          </w:tcPr>
          <w:p w14:paraId="61D448D3" w14:textId="77777777" w:rsidR="002C4056" w:rsidRPr="00451D57" w:rsidRDefault="002C4056">
            <w:pPr>
              <w:keepNext/>
            </w:pPr>
          </w:p>
        </w:tc>
      </w:tr>
      <w:tr w:rsidR="002C4056" w:rsidRPr="00451D57" w14:paraId="606629A7" w14:textId="77777777" w:rsidTr="00774BF5">
        <w:trPr>
          <w:jc w:val="center"/>
        </w:trPr>
        <w:tc>
          <w:tcPr>
            <w:tcW w:w="4876" w:type="dxa"/>
            <w:hideMark/>
          </w:tcPr>
          <w:p w14:paraId="5755D7A4" w14:textId="77777777" w:rsidR="002C4056" w:rsidRPr="00451D57" w:rsidRDefault="002C4056">
            <w:pPr>
              <w:pStyle w:val="ColumnHeading"/>
              <w:keepNext/>
            </w:pPr>
            <w:r w:rsidRPr="00451D57">
              <w:t>Znění navržené Komisí</w:t>
            </w:r>
          </w:p>
        </w:tc>
        <w:tc>
          <w:tcPr>
            <w:tcW w:w="4876" w:type="dxa"/>
            <w:hideMark/>
          </w:tcPr>
          <w:p w14:paraId="133E844D" w14:textId="77777777" w:rsidR="002C4056" w:rsidRPr="00451D57" w:rsidRDefault="002C4056">
            <w:pPr>
              <w:pStyle w:val="ColumnHeading"/>
              <w:keepNext/>
            </w:pPr>
            <w:r w:rsidRPr="00451D57">
              <w:t>Pozměňovací návrh</w:t>
            </w:r>
          </w:p>
        </w:tc>
      </w:tr>
      <w:tr w:rsidR="002C4056" w:rsidRPr="00451D57" w14:paraId="5D9675C2" w14:textId="77777777" w:rsidTr="00774BF5">
        <w:trPr>
          <w:jc w:val="center"/>
        </w:trPr>
        <w:tc>
          <w:tcPr>
            <w:tcW w:w="4876" w:type="dxa"/>
            <w:hideMark/>
          </w:tcPr>
          <w:p w14:paraId="4A58E7E6" w14:textId="3CDD890D" w:rsidR="002C4056" w:rsidRPr="00451D57" w:rsidRDefault="002C4056">
            <w:pPr>
              <w:pStyle w:val="Normal6"/>
            </w:pPr>
            <w:r w:rsidRPr="00451D57">
              <w:t>4.</w:t>
            </w:r>
            <w:r w:rsidRPr="00451D57">
              <w:tab/>
              <w:t xml:space="preserve">Členské státy zajistí, aby </w:t>
            </w:r>
            <w:r w:rsidR="00D00528" w:rsidRPr="00451D57">
              <w:rPr>
                <w:b/>
                <w:bCs/>
                <w:i/>
                <w:iCs/>
              </w:rPr>
              <w:t>v</w:t>
            </w:r>
            <w:r w:rsidR="00D00528">
              <w:rPr>
                <w:b/>
                <w:bCs/>
                <w:i/>
                <w:iCs/>
              </w:rPr>
              <w:t> </w:t>
            </w:r>
            <w:r w:rsidRPr="00451D57">
              <w:rPr>
                <w:b/>
                <w:bCs/>
                <w:i/>
                <w:iCs/>
              </w:rPr>
              <w:t xml:space="preserve">případě trestných činů uvedených </w:t>
            </w:r>
            <w:r w:rsidR="00D00528" w:rsidRPr="00451D57">
              <w:rPr>
                <w:b/>
                <w:bCs/>
                <w:i/>
                <w:iCs/>
              </w:rPr>
              <w:t>v</w:t>
            </w:r>
            <w:r w:rsidR="00D00528">
              <w:rPr>
                <w:b/>
                <w:bCs/>
                <w:i/>
                <w:iCs/>
              </w:rPr>
              <w:t> </w:t>
            </w:r>
            <w:r w:rsidRPr="00451D57">
              <w:rPr>
                <w:b/>
                <w:bCs/>
                <w:i/>
                <w:iCs/>
              </w:rPr>
              <w:t xml:space="preserve">čl. 3 odst. 1 písm. a) </w:t>
            </w:r>
            <w:r w:rsidR="00D00528" w:rsidRPr="00451D57">
              <w:rPr>
                <w:b/>
                <w:bCs/>
                <w:i/>
                <w:iCs/>
              </w:rPr>
              <w:t>a</w:t>
            </w:r>
            <w:r w:rsidR="00D00528">
              <w:rPr>
                <w:b/>
                <w:bCs/>
                <w:i/>
                <w:iCs/>
              </w:rPr>
              <w:t> </w:t>
            </w:r>
            <w:r w:rsidRPr="00451D57">
              <w:rPr>
                <w:b/>
                <w:bCs/>
                <w:i/>
                <w:iCs/>
              </w:rPr>
              <w:t>b)</w:t>
            </w:r>
            <w:r w:rsidRPr="00451D57">
              <w:t xml:space="preserve"> nebyla </w:t>
            </w:r>
            <w:r w:rsidRPr="00451D57">
              <w:rPr>
                <w:b/>
                <w:bCs/>
                <w:i/>
                <w:iCs/>
              </w:rPr>
              <w:t>horní hranice</w:t>
            </w:r>
            <w:r w:rsidRPr="00451D57">
              <w:t xml:space="preserve"> pokut </w:t>
            </w:r>
            <w:r w:rsidRPr="00451D57">
              <w:rPr>
                <w:b/>
                <w:bCs/>
                <w:i/>
                <w:iCs/>
              </w:rPr>
              <w:t xml:space="preserve">uvedených </w:t>
            </w:r>
            <w:r w:rsidR="00D00528" w:rsidRPr="00451D57">
              <w:rPr>
                <w:b/>
                <w:bCs/>
                <w:i/>
                <w:iCs/>
              </w:rPr>
              <w:t>v</w:t>
            </w:r>
            <w:r w:rsidR="00D00528">
              <w:rPr>
                <w:b/>
                <w:bCs/>
                <w:i/>
                <w:iCs/>
              </w:rPr>
              <w:t> </w:t>
            </w:r>
            <w:r w:rsidRPr="00451D57">
              <w:rPr>
                <w:b/>
                <w:bCs/>
                <w:i/>
                <w:iCs/>
              </w:rPr>
              <w:t>odstavci 3 tohoto článku</w:t>
            </w:r>
            <w:r w:rsidRPr="00451D57">
              <w:t xml:space="preserve"> nižší než jedna </w:t>
            </w:r>
            <w:r w:rsidR="00D00528" w:rsidRPr="00451D57">
              <w:t>z</w:t>
            </w:r>
            <w:r w:rsidR="00D00528">
              <w:t> </w:t>
            </w:r>
            <w:r w:rsidRPr="00451D57">
              <w:t>následujících částek, podle toho, která je vyšší:</w:t>
            </w:r>
          </w:p>
        </w:tc>
        <w:tc>
          <w:tcPr>
            <w:tcW w:w="4876" w:type="dxa"/>
            <w:hideMark/>
          </w:tcPr>
          <w:p w14:paraId="4FC5428A" w14:textId="3AF99A62" w:rsidR="002C4056" w:rsidRPr="00451D57" w:rsidRDefault="002C4056">
            <w:pPr>
              <w:pStyle w:val="Normal6"/>
              <w:rPr>
                <w:szCs w:val="24"/>
              </w:rPr>
            </w:pPr>
            <w:r w:rsidRPr="00451D57">
              <w:t>4.</w:t>
            </w:r>
            <w:r w:rsidRPr="00451D57">
              <w:tab/>
              <w:t xml:space="preserve">Členské státy zajistí, aby nebyla </w:t>
            </w:r>
            <w:r w:rsidRPr="00451D57">
              <w:rPr>
                <w:b/>
                <w:i/>
              </w:rPr>
              <w:t>maximální výše těchto</w:t>
            </w:r>
            <w:r w:rsidRPr="00451D57">
              <w:t xml:space="preserve"> pokut nižší než jedna </w:t>
            </w:r>
            <w:r w:rsidR="00D00528" w:rsidRPr="00451D57">
              <w:t>z</w:t>
            </w:r>
            <w:r w:rsidR="00D00528">
              <w:t> </w:t>
            </w:r>
            <w:r w:rsidRPr="00451D57">
              <w:t>následujících částek, podle toho, která je vyšší:</w:t>
            </w:r>
          </w:p>
        </w:tc>
      </w:tr>
      <w:tr w:rsidR="002C4056" w:rsidRPr="00451D57" w14:paraId="724C3C8F" w14:textId="77777777" w:rsidTr="00774BF5">
        <w:trPr>
          <w:jc w:val="center"/>
        </w:trPr>
        <w:tc>
          <w:tcPr>
            <w:tcW w:w="4876" w:type="dxa"/>
          </w:tcPr>
          <w:p w14:paraId="70307435" w14:textId="77777777" w:rsidR="002C4056" w:rsidRPr="00451D57" w:rsidRDefault="002C4056">
            <w:pPr>
              <w:pStyle w:val="Normal6"/>
            </w:pPr>
          </w:p>
        </w:tc>
        <w:tc>
          <w:tcPr>
            <w:tcW w:w="4876" w:type="dxa"/>
            <w:hideMark/>
          </w:tcPr>
          <w:p w14:paraId="0DE70234" w14:textId="316AB05C" w:rsidR="002C4056" w:rsidRPr="00451D57" w:rsidRDefault="002C4056">
            <w:pPr>
              <w:pStyle w:val="Normal6"/>
              <w:rPr>
                <w:szCs w:val="24"/>
              </w:rPr>
            </w:pPr>
            <w:r w:rsidRPr="00451D57">
              <w:rPr>
                <w:b/>
                <w:i/>
              </w:rPr>
              <w:t xml:space="preserve">a) </w:t>
            </w:r>
            <w:r w:rsidR="00D00528" w:rsidRPr="00451D57">
              <w:rPr>
                <w:b/>
                <w:i/>
              </w:rPr>
              <w:t>v</w:t>
            </w:r>
            <w:r w:rsidR="00D00528">
              <w:rPr>
                <w:b/>
                <w:i/>
              </w:rPr>
              <w:t> </w:t>
            </w:r>
            <w:r w:rsidRPr="00451D57">
              <w:rPr>
                <w:b/>
                <w:i/>
              </w:rPr>
              <w:t xml:space="preserve">případě trestných činů uvedených v čl. 3 odst. 1 písm. a) bodu i), písm. aa) bodu i), písm. b) bodu i) </w:t>
            </w:r>
            <w:r w:rsidR="00D00528" w:rsidRPr="00451D57">
              <w:rPr>
                <w:b/>
                <w:i/>
              </w:rPr>
              <w:t>a</w:t>
            </w:r>
            <w:r w:rsidR="00D00528">
              <w:rPr>
                <w:b/>
                <w:i/>
              </w:rPr>
              <w:t> </w:t>
            </w:r>
            <w:r w:rsidRPr="00451D57">
              <w:rPr>
                <w:b/>
                <w:i/>
              </w:rPr>
              <w:t>písm. d) bodu i):</w:t>
            </w:r>
          </w:p>
        </w:tc>
      </w:tr>
      <w:tr w:rsidR="002C4056" w:rsidRPr="00451D57" w14:paraId="33E5109C" w14:textId="77777777" w:rsidTr="00774BF5">
        <w:trPr>
          <w:jc w:val="center"/>
        </w:trPr>
        <w:tc>
          <w:tcPr>
            <w:tcW w:w="4876" w:type="dxa"/>
          </w:tcPr>
          <w:p w14:paraId="71BC3893" w14:textId="7CE29EAB" w:rsidR="002C4056" w:rsidRPr="00451D57" w:rsidRDefault="00B979FA">
            <w:pPr>
              <w:pStyle w:val="Normal6"/>
            </w:pPr>
            <w:r w:rsidRPr="00451D57">
              <w:rPr>
                <w:b/>
                <w:i/>
              </w:rPr>
              <w:t>a)</w:t>
            </w:r>
            <w:r w:rsidRPr="00451D57">
              <w:rPr>
                <w:b/>
                <w:i/>
              </w:rPr>
              <w:tab/>
            </w:r>
            <w:r w:rsidRPr="00451D57">
              <w:t>20 % celkového celosvětového obratu právnické osoby buď za hospodářský rok předcházející roku, v němž byl trestný čin spáchán, nebo za hospodářský rok předcházející rozhodnutí o uložení pokuty;</w:t>
            </w:r>
          </w:p>
        </w:tc>
        <w:tc>
          <w:tcPr>
            <w:tcW w:w="4876" w:type="dxa"/>
            <w:hideMark/>
          </w:tcPr>
          <w:p w14:paraId="5CD35EB4" w14:textId="77777777" w:rsidR="002C4056" w:rsidRPr="00451D57" w:rsidRDefault="002C4056">
            <w:pPr>
              <w:pStyle w:val="Normal6"/>
              <w:rPr>
                <w:szCs w:val="24"/>
              </w:rPr>
            </w:pPr>
            <w:r w:rsidRPr="00451D57">
              <w:rPr>
                <w:b/>
                <w:i/>
              </w:rPr>
              <w:t xml:space="preserve">i) </w:t>
            </w:r>
            <w:r w:rsidRPr="00451D57">
              <w:t>20 % celkového celosvětového obratu právnické osoby buď za hospodářský rok předcházející roku, v němž byl trestný čin spáchán, nebo za hospodářský rok předcházející rozhodnutí o uložení pokuty; </w:t>
            </w:r>
          </w:p>
        </w:tc>
      </w:tr>
      <w:tr w:rsidR="002C4056" w:rsidRPr="00451D57" w14:paraId="70FEF116" w14:textId="77777777" w:rsidTr="00774BF5">
        <w:trPr>
          <w:jc w:val="center"/>
        </w:trPr>
        <w:tc>
          <w:tcPr>
            <w:tcW w:w="4876" w:type="dxa"/>
          </w:tcPr>
          <w:p w14:paraId="75BAF5C1" w14:textId="003E916E" w:rsidR="002C4056" w:rsidRPr="00451D57" w:rsidRDefault="00B979FA">
            <w:pPr>
              <w:pStyle w:val="Normal6"/>
            </w:pPr>
            <w:r w:rsidRPr="00451D57">
              <w:rPr>
                <w:b/>
                <w:i/>
              </w:rPr>
              <w:t>b)</w:t>
            </w:r>
            <w:r w:rsidRPr="00451D57">
              <w:rPr>
                <w:b/>
                <w:i/>
              </w:rPr>
              <w:tab/>
            </w:r>
            <w:r w:rsidRPr="00451D57">
              <w:t>částka odpovídající 10 milionům EUR.</w:t>
            </w:r>
          </w:p>
        </w:tc>
        <w:tc>
          <w:tcPr>
            <w:tcW w:w="4876" w:type="dxa"/>
            <w:hideMark/>
          </w:tcPr>
          <w:p w14:paraId="2072D916" w14:textId="77777777" w:rsidR="002C4056" w:rsidRPr="00451D57" w:rsidRDefault="002C4056">
            <w:pPr>
              <w:pStyle w:val="Normal6"/>
              <w:rPr>
                <w:szCs w:val="24"/>
              </w:rPr>
            </w:pPr>
            <w:r w:rsidRPr="00451D57">
              <w:rPr>
                <w:b/>
                <w:i/>
              </w:rPr>
              <w:t xml:space="preserve">ii) </w:t>
            </w:r>
            <w:r w:rsidRPr="00451D57">
              <w:t>částka odpovídající 10 milionům EUR.</w:t>
            </w:r>
          </w:p>
        </w:tc>
      </w:tr>
      <w:tr w:rsidR="002C4056" w:rsidRPr="00451D57" w14:paraId="4BECCF7A" w14:textId="77777777" w:rsidTr="00774BF5">
        <w:trPr>
          <w:jc w:val="center"/>
        </w:trPr>
        <w:tc>
          <w:tcPr>
            <w:tcW w:w="4876" w:type="dxa"/>
          </w:tcPr>
          <w:p w14:paraId="7F73DFDC" w14:textId="77777777" w:rsidR="002C4056" w:rsidRPr="00451D57" w:rsidRDefault="002C4056">
            <w:pPr>
              <w:pStyle w:val="Normal6"/>
            </w:pPr>
          </w:p>
        </w:tc>
        <w:tc>
          <w:tcPr>
            <w:tcW w:w="4876" w:type="dxa"/>
            <w:hideMark/>
          </w:tcPr>
          <w:p w14:paraId="1B5FF954" w14:textId="2531DE48" w:rsidR="002C4056" w:rsidRPr="00451D57" w:rsidRDefault="002C4056">
            <w:pPr>
              <w:pStyle w:val="Normal6"/>
              <w:rPr>
                <w:szCs w:val="24"/>
              </w:rPr>
            </w:pPr>
            <w:r w:rsidRPr="00451D57">
              <w:rPr>
                <w:b/>
                <w:i/>
              </w:rPr>
              <w:t xml:space="preserve">b) </w:t>
            </w:r>
            <w:r w:rsidR="00D00528" w:rsidRPr="00451D57">
              <w:rPr>
                <w:b/>
                <w:i/>
              </w:rPr>
              <w:t>u</w:t>
            </w:r>
            <w:r w:rsidR="00D00528">
              <w:rPr>
                <w:b/>
                <w:i/>
              </w:rPr>
              <w:t> </w:t>
            </w:r>
            <w:r w:rsidRPr="00451D57">
              <w:rPr>
                <w:b/>
                <w:i/>
              </w:rPr>
              <w:t xml:space="preserve">trestných činů uvedených </w:t>
            </w:r>
            <w:r w:rsidR="00D00528" w:rsidRPr="00451D57">
              <w:rPr>
                <w:b/>
                <w:i/>
              </w:rPr>
              <w:t>v</w:t>
            </w:r>
            <w:r w:rsidR="00D00528">
              <w:rPr>
                <w:b/>
                <w:i/>
              </w:rPr>
              <w:t> </w:t>
            </w:r>
            <w:r w:rsidRPr="00451D57">
              <w:rPr>
                <w:b/>
                <w:i/>
              </w:rPr>
              <w:t xml:space="preserve">čl. 3 odst. 1 písm. a) bodu ii), písm. aa) bodu ii), písm. b) bodu ii), písm. c), písm. d) bodu ii), písm. e) </w:t>
            </w:r>
            <w:r w:rsidR="00D00528" w:rsidRPr="00451D57">
              <w:rPr>
                <w:b/>
                <w:i/>
              </w:rPr>
              <w:t>a</w:t>
            </w:r>
            <w:r w:rsidR="00D00528">
              <w:rPr>
                <w:b/>
                <w:i/>
              </w:rPr>
              <w:t> </w:t>
            </w:r>
            <w:r w:rsidRPr="00451D57">
              <w:rPr>
                <w:b/>
                <w:i/>
              </w:rPr>
              <w:t>f):</w:t>
            </w:r>
          </w:p>
        </w:tc>
      </w:tr>
      <w:tr w:rsidR="002C4056" w:rsidRPr="00451D57" w14:paraId="6FF2532B" w14:textId="77777777" w:rsidTr="00774BF5">
        <w:trPr>
          <w:jc w:val="center"/>
        </w:trPr>
        <w:tc>
          <w:tcPr>
            <w:tcW w:w="4876" w:type="dxa"/>
          </w:tcPr>
          <w:p w14:paraId="56E04B7E" w14:textId="77777777" w:rsidR="002C4056" w:rsidRPr="00451D57" w:rsidRDefault="002C4056">
            <w:pPr>
              <w:pStyle w:val="Normal6"/>
            </w:pPr>
          </w:p>
        </w:tc>
        <w:tc>
          <w:tcPr>
            <w:tcW w:w="4876" w:type="dxa"/>
            <w:hideMark/>
          </w:tcPr>
          <w:p w14:paraId="75BD083F" w14:textId="77777777" w:rsidR="002C4056" w:rsidRPr="00451D57" w:rsidRDefault="002C4056">
            <w:pPr>
              <w:pStyle w:val="Normal6"/>
              <w:rPr>
                <w:szCs w:val="24"/>
              </w:rPr>
            </w:pPr>
            <w:r w:rsidRPr="00451D57">
              <w:rPr>
                <w:b/>
                <w:i/>
              </w:rPr>
              <w:t xml:space="preserve">i) </w:t>
            </w:r>
            <w:r w:rsidRPr="00451D57">
              <w:rPr>
                <w:b/>
                <w:bCs/>
                <w:i/>
                <w:iCs/>
              </w:rPr>
              <w:t xml:space="preserve">10 % celkového celosvětového obratu právnické osoby buď za hospodářský rok předcházející roku, v němž byl trestný čin spáchán, nebo za hospodářský rok </w:t>
            </w:r>
            <w:r w:rsidRPr="00451D57">
              <w:rPr>
                <w:b/>
                <w:bCs/>
                <w:i/>
                <w:iCs/>
              </w:rPr>
              <w:lastRenderedPageBreak/>
              <w:t>předcházející roku, v němž došlo k rozhodnutí o uložení pokuty;</w:t>
            </w:r>
            <w:r w:rsidRPr="00451D57">
              <w:rPr>
                <w:b/>
                <w:i/>
              </w:rPr>
              <w:t> </w:t>
            </w:r>
          </w:p>
        </w:tc>
      </w:tr>
      <w:tr w:rsidR="002C4056" w:rsidRPr="00451D57" w14:paraId="58EE10E6" w14:textId="77777777" w:rsidTr="00774BF5">
        <w:trPr>
          <w:jc w:val="center"/>
        </w:trPr>
        <w:tc>
          <w:tcPr>
            <w:tcW w:w="4876" w:type="dxa"/>
          </w:tcPr>
          <w:p w14:paraId="3E6D833F" w14:textId="4D660738" w:rsidR="002C4056" w:rsidRPr="00451D57" w:rsidRDefault="002C4056">
            <w:pPr>
              <w:pStyle w:val="Normal6"/>
            </w:pPr>
          </w:p>
        </w:tc>
        <w:tc>
          <w:tcPr>
            <w:tcW w:w="4876" w:type="dxa"/>
            <w:hideMark/>
          </w:tcPr>
          <w:p w14:paraId="0A50CDA6" w14:textId="77777777" w:rsidR="002C4056" w:rsidRPr="00451D57" w:rsidRDefault="002C4056">
            <w:pPr>
              <w:pStyle w:val="Normal6"/>
              <w:rPr>
                <w:szCs w:val="24"/>
              </w:rPr>
            </w:pPr>
            <w:r w:rsidRPr="00451D57">
              <w:rPr>
                <w:b/>
                <w:i/>
              </w:rPr>
              <w:t xml:space="preserve">ii) částka odpovídající 5 milionům EUR. </w:t>
            </w:r>
          </w:p>
        </w:tc>
      </w:tr>
    </w:tbl>
    <w:p w14:paraId="400B3F37"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0A84FDE5" w14:textId="77777777" w:rsidR="002C4056" w:rsidRPr="00451D57" w:rsidRDefault="002C4056" w:rsidP="002C4056">
      <w:r w:rsidRPr="00451D57">
        <w:rPr>
          <w:rStyle w:val="HideTWBExt"/>
        </w:rPr>
        <w:t>&lt;/Amend&gt;</w:t>
      </w:r>
    </w:p>
    <w:p w14:paraId="722A7E9F" w14:textId="010A0A6E"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62</w:t>
      </w:r>
      <w:r w:rsidRPr="00451D57">
        <w:rPr>
          <w:rStyle w:val="HideTWBExt"/>
          <w:b w:val="0"/>
        </w:rPr>
        <w:t>&lt;/NumAm&gt;</w:t>
      </w:r>
    </w:p>
    <w:p w14:paraId="6348886E"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70A6C8BD" w14:textId="77777777" w:rsidR="002C4056" w:rsidRPr="00451D57" w:rsidRDefault="002C4056" w:rsidP="002C4056">
      <w:pPr>
        <w:pStyle w:val="NormalBold"/>
      </w:pPr>
      <w:r w:rsidRPr="00451D57">
        <w:rPr>
          <w:rStyle w:val="HideTWBExt"/>
          <w:b w:val="0"/>
        </w:rPr>
        <w:t>&lt;Article&gt;</w:t>
      </w:r>
      <w:r w:rsidRPr="00451D57">
        <w:t>Čl. 7 – odst. 5</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63FB4FDE" w14:textId="77777777" w:rsidTr="002C4056">
        <w:trPr>
          <w:jc w:val="center"/>
        </w:trPr>
        <w:tc>
          <w:tcPr>
            <w:tcW w:w="9752" w:type="dxa"/>
            <w:gridSpan w:val="2"/>
          </w:tcPr>
          <w:p w14:paraId="496FE043" w14:textId="77777777" w:rsidR="002C4056" w:rsidRPr="00451D57" w:rsidRDefault="002C4056">
            <w:pPr>
              <w:keepNext/>
            </w:pPr>
          </w:p>
        </w:tc>
      </w:tr>
      <w:tr w:rsidR="002C4056" w:rsidRPr="00451D57" w14:paraId="73C46021" w14:textId="77777777" w:rsidTr="002C4056">
        <w:trPr>
          <w:jc w:val="center"/>
        </w:trPr>
        <w:tc>
          <w:tcPr>
            <w:tcW w:w="4876" w:type="dxa"/>
            <w:hideMark/>
          </w:tcPr>
          <w:p w14:paraId="3B33D635" w14:textId="77777777" w:rsidR="002C4056" w:rsidRPr="00451D57" w:rsidRDefault="002C4056">
            <w:pPr>
              <w:pStyle w:val="ColumnHeading"/>
              <w:keepNext/>
            </w:pPr>
            <w:r w:rsidRPr="00451D57">
              <w:t>Znění navržené Komisí</w:t>
            </w:r>
          </w:p>
        </w:tc>
        <w:tc>
          <w:tcPr>
            <w:tcW w:w="4876" w:type="dxa"/>
            <w:hideMark/>
          </w:tcPr>
          <w:p w14:paraId="4EAD91EF" w14:textId="77777777" w:rsidR="002C4056" w:rsidRPr="00451D57" w:rsidRDefault="002C4056">
            <w:pPr>
              <w:pStyle w:val="ColumnHeading"/>
              <w:keepNext/>
            </w:pPr>
            <w:r w:rsidRPr="00451D57">
              <w:t>Pozměňovací návrh</w:t>
            </w:r>
          </w:p>
        </w:tc>
      </w:tr>
      <w:tr w:rsidR="002C4056" w:rsidRPr="00451D57" w14:paraId="2B5008B5" w14:textId="77777777" w:rsidTr="002C4056">
        <w:trPr>
          <w:jc w:val="center"/>
        </w:trPr>
        <w:tc>
          <w:tcPr>
            <w:tcW w:w="4876" w:type="dxa"/>
            <w:hideMark/>
          </w:tcPr>
          <w:p w14:paraId="4FA8B7D1" w14:textId="58A49490" w:rsidR="002C4056" w:rsidRPr="00451D57" w:rsidRDefault="002C4056">
            <w:pPr>
              <w:pStyle w:val="Normal6"/>
            </w:pPr>
            <w:r w:rsidRPr="00451D57">
              <w:rPr>
                <w:b/>
                <w:i/>
              </w:rPr>
              <w:t>5.</w:t>
            </w:r>
            <w:r w:rsidRPr="00451D57">
              <w:rPr>
                <w:b/>
                <w:i/>
              </w:rPr>
              <w:tab/>
              <w:t xml:space="preserve">Členské státy zajistí, aby </w:t>
            </w:r>
            <w:r w:rsidR="00D00528" w:rsidRPr="00451D57">
              <w:rPr>
                <w:b/>
                <w:i/>
              </w:rPr>
              <w:t>v</w:t>
            </w:r>
            <w:r w:rsidR="00D00528">
              <w:rPr>
                <w:b/>
                <w:i/>
              </w:rPr>
              <w:t> </w:t>
            </w:r>
            <w:r w:rsidRPr="00451D57">
              <w:rPr>
                <w:b/>
                <w:i/>
              </w:rPr>
              <w:t xml:space="preserve">případě trestných činů uvedených </w:t>
            </w:r>
            <w:r w:rsidR="00D00528" w:rsidRPr="00451D57">
              <w:rPr>
                <w:b/>
                <w:i/>
              </w:rPr>
              <w:t>v</w:t>
            </w:r>
            <w:r w:rsidR="00D00528">
              <w:rPr>
                <w:b/>
                <w:i/>
              </w:rPr>
              <w:t> </w:t>
            </w:r>
            <w:r w:rsidRPr="00451D57">
              <w:rPr>
                <w:b/>
                <w:i/>
              </w:rPr>
              <w:t xml:space="preserve">čl. 3 odst. 1 písm. c) až f) nebyla horní hranice pokut uvedených </w:t>
            </w:r>
            <w:r w:rsidR="00D00528" w:rsidRPr="00451D57">
              <w:rPr>
                <w:b/>
                <w:i/>
              </w:rPr>
              <w:t>v</w:t>
            </w:r>
            <w:r w:rsidR="00D00528">
              <w:rPr>
                <w:b/>
                <w:i/>
              </w:rPr>
              <w:t> </w:t>
            </w:r>
            <w:r w:rsidRPr="00451D57">
              <w:rPr>
                <w:b/>
                <w:i/>
              </w:rPr>
              <w:t xml:space="preserve">odstavci 3 tohoto článku nižší než jedna </w:t>
            </w:r>
            <w:r w:rsidR="00D00528" w:rsidRPr="00451D57">
              <w:rPr>
                <w:b/>
                <w:i/>
              </w:rPr>
              <w:t>z</w:t>
            </w:r>
            <w:r w:rsidR="00D00528">
              <w:rPr>
                <w:b/>
                <w:i/>
              </w:rPr>
              <w:t> </w:t>
            </w:r>
            <w:r w:rsidRPr="00451D57">
              <w:rPr>
                <w:b/>
                <w:i/>
              </w:rPr>
              <w:t>následujících částek, podle toho, která je vyšší:</w:t>
            </w:r>
          </w:p>
        </w:tc>
        <w:tc>
          <w:tcPr>
            <w:tcW w:w="4876" w:type="dxa"/>
            <w:hideMark/>
          </w:tcPr>
          <w:p w14:paraId="16A0A113" w14:textId="77777777" w:rsidR="002C4056" w:rsidRPr="00451D57" w:rsidRDefault="002C4056">
            <w:pPr>
              <w:pStyle w:val="Normal6"/>
              <w:rPr>
                <w:szCs w:val="24"/>
              </w:rPr>
            </w:pPr>
            <w:r w:rsidRPr="00451D57">
              <w:rPr>
                <w:b/>
                <w:i/>
              </w:rPr>
              <w:t>vypouští se</w:t>
            </w:r>
          </w:p>
        </w:tc>
      </w:tr>
      <w:tr w:rsidR="002C4056" w:rsidRPr="00451D57" w14:paraId="5F5560AB" w14:textId="77777777" w:rsidTr="002C4056">
        <w:trPr>
          <w:jc w:val="center"/>
        </w:trPr>
        <w:tc>
          <w:tcPr>
            <w:tcW w:w="4876" w:type="dxa"/>
            <w:hideMark/>
          </w:tcPr>
          <w:p w14:paraId="386AC113" w14:textId="77777777" w:rsidR="002C4056" w:rsidRPr="00451D57" w:rsidRDefault="002C4056">
            <w:pPr>
              <w:pStyle w:val="Normal6"/>
            </w:pPr>
            <w:r w:rsidRPr="00451D57">
              <w:rPr>
                <w:b/>
                <w:i/>
              </w:rPr>
              <w:t>a)</w:t>
            </w:r>
            <w:r w:rsidRPr="00451D57">
              <w:rPr>
                <w:b/>
                <w:i/>
              </w:rPr>
              <w:tab/>
              <w:t>10 % celkového celosvětového obratu právnické osoby buď za hospodářský rok předcházející roku, v němž byl trestný čin spáchán, nebo za hospodářský rok předcházející roku, v němž došlo k rozhodnutí o uložení pokuty;</w:t>
            </w:r>
          </w:p>
        </w:tc>
        <w:tc>
          <w:tcPr>
            <w:tcW w:w="4876" w:type="dxa"/>
          </w:tcPr>
          <w:p w14:paraId="727DCE04" w14:textId="77777777" w:rsidR="002C4056" w:rsidRPr="00451D57" w:rsidRDefault="002C4056">
            <w:pPr>
              <w:pStyle w:val="Normal6"/>
              <w:rPr>
                <w:szCs w:val="24"/>
              </w:rPr>
            </w:pPr>
          </w:p>
        </w:tc>
      </w:tr>
      <w:tr w:rsidR="002C4056" w:rsidRPr="00451D57" w14:paraId="34336B38" w14:textId="77777777" w:rsidTr="002C4056">
        <w:trPr>
          <w:jc w:val="center"/>
        </w:trPr>
        <w:tc>
          <w:tcPr>
            <w:tcW w:w="4876" w:type="dxa"/>
            <w:hideMark/>
          </w:tcPr>
          <w:p w14:paraId="696A6BA4" w14:textId="77777777" w:rsidR="002C4056" w:rsidRPr="00451D57" w:rsidRDefault="002C4056">
            <w:pPr>
              <w:pStyle w:val="Normal6"/>
            </w:pPr>
            <w:r w:rsidRPr="00451D57">
              <w:rPr>
                <w:b/>
                <w:i/>
              </w:rPr>
              <w:t>b)</w:t>
            </w:r>
            <w:r w:rsidRPr="00451D57">
              <w:rPr>
                <w:b/>
                <w:i/>
              </w:rPr>
              <w:tab/>
              <w:t>částka odpovídající 5 milionům EUR.</w:t>
            </w:r>
          </w:p>
        </w:tc>
        <w:tc>
          <w:tcPr>
            <w:tcW w:w="4876" w:type="dxa"/>
          </w:tcPr>
          <w:p w14:paraId="32B06585" w14:textId="77777777" w:rsidR="002C4056" w:rsidRPr="00451D57" w:rsidRDefault="002C4056">
            <w:pPr>
              <w:pStyle w:val="Normal6"/>
              <w:rPr>
                <w:szCs w:val="24"/>
              </w:rPr>
            </w:pPr>
          </w:p>
        </w:tc>
      </w:tr>
    </w:tbl>
    <w:p w14:paraId="33A51D42"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6060459D" w14:textId="77777777" w:rsidR="002C4056" w:rsidRPr="00451D57" w:rsidRDefault="002C4056" w:rsidP="002C4056">
      <w:r w:rsidRPr="00451D57">
        <w:rPr>
          <w:rStyle w:val="HideTWBExt"/>
        </w:rPr>
        <w:t>&lt;/Amend&gt;</w:t>
      </w:r>
    </w:p>
    <w:p w14:paraId="5C7A98D3" w14:textId="158D2276"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63</w:t>
      </w:r>
      <w:r w:rsidRPr="00451D57">
        <w:rPr>
          <w:rStyle w:val="HideTWBExt"/>
          <w:b w:val="0"/>
        </w:rPr>
        <w:t>&lt;/NumAm&gt;</w:t>
      </w:r>
    </w:p>
    <w:p w14:paraId="6645CA7D"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1E761692" w14:textId="77777777" w:rsidR="002C4056" w:rsidRPr="00451D57" w:rsidRDefault="002C4056" w:rsidP="002C4056">
      <w:pPr>
        <w:pStyle w:val="NormalBold"/>
      </w:pPr>
      <w:r w:rsidRPr="00451D57">
        <w:rPr>
          <w:rStyle w:val="HideTWBExt"/>
          <w:b w:val="0"/>
        </w:rPr>
        <w:t>&lt;Article&gt;</w:t>
      </w:r>
      <w:r w:rsidRPr="00451D57">
        <w:t>Čl. 8 – odst. 1 – návětí</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1FB6D46C" w14:textId="77777777" w:rsidTr="002C4056">
        <w:trPr>
          <w:jc w:val="center"/>
        </w:trPr>
        <w:tc>
          <w:tcPr>
            <w:tcW w:w="9752" w:type="dxa"/>
            <w:gridSpan w:val="2"/>
          </w:tcPr>
          <w:p w14:paraId="334CADDD" w14:textId="77777777" w:rsidR="002C4056" w:rsidRPr="00451D57" w:rsidRDefault="002C4056">
            <w:pPr>
              <w:keepNext/>
            </w:pPr>
          </w:p>
        </w:tc>
      </w:tr>
      <w:tr w:rsidR="002C4056" w:rsidRPr="00451D57" w14:paraId="369E1A26" w14:textId="77777777" w:rsidTr="002C4056">
        <w:trPr>
          <w:jc w:val="center"/>
        </w:trPr>
        <w:tc>
          <w:tcPr>
            <w:tcW w:w="4876" w:type="dxa"/>
            <w:hideMark/>
          </w:tcPr>
          <w:p w14:paraId="4400049B" w14:textId="77777777" w:rsidR="002C4056" w:rsidRPr="00451D57" w:rsidRDefault="002C4056">
            <w:pPr>
              <w:pStyle w:val="ColumnHeading"/>
              <w:keepNext/>
            </w:pPr>
            <w:r w:rsidRPr="00451D57">
              <w:t>Znění navržené Komisí</w:t>
            </w:r>
          </w:p>
        </w:tc>
        <w:tc>
          <w:tcPr>
            <w:tcW w:w="4876" w:type="dxa"/>
            <w:hideMark/>
          </w:tcPr>
          <w:p w14:paraId="4FBD9230" w14:textId="77777777" w:rsidR="002C4056" w:rsidRPr="00451D57" w:rsidRDefault="002C4056">
            <w:pPr>
              <w:pStyle w:val="ColumnHeading"/>
              <w:keepNext/>
            </w:pPr>
            <w:r w:rsidRPr="00451D57">
              <w:t>Pozměňovací návrh</w:t>
            </w:r>
          </w:p>
        </w:tc>
      </w:tr>
      <w:tr w:rsidR="002C4056" w:rsidRPr="00451D57" w14:paraId="1BC87B2B" w14:textId="77777777" w:rsidTr="002C4056">
        <w:trPr>
          <w:jc w:val="center"/>
        </w:trPr>
        <w:tc>
          <w:tcPr>
            <w:tcW w:w="4876" w:type="dxa"/>
            <w:hideMark/>
          </w:tcPr>
          <w:p w14:paraId="6A5DEE0E" w14:textId="7D7DD65A" w:rsidR="002C4056" w:rsidRPr="00451D57" w:rsidRDefault="002C4056">
            <w:pPr>
              <w:pStyle w:val="Normal6"/>
            </w:pPr>
            <w:r w:rsidRPr="00451D57">
              <w:t xml:space="preserve">V rozsahu, v jakém nejsou následující okolnosti součástí skutkové podstaty trestných činů uvedených v článcích 3 </w:t>
            </w:r>
            <w:r w:rsidR="00D00528" w:rsidRPr="00451D57">
              <w:t>a</w:t>
            </w:r>
            <w:r w:rsidR="00D00528">
              <w:t> </w:t>
            </w:r>
            <w:r w:rsidRPr="00451D57">
              <w:t xml:space="preserve">4, přijmou členské státy nezbytná opatření k zajištění toho, aby v souvislosti </w:t>
            </w:r>
            <w:r w:rsidRPr="00451D57">
              <w:lastRenderedPageBreak/>
              <w:t xml:space="preserve">s trestnými činy uvedenými v článku 3 </w:t>
            </w:r>
            <w:r w:rsidRPr="00451D57">
              <w:rPr>
                <w:b/>
                <w:bCs/>
                <w:i/>
                <w:iCs/>
              </w:rPr>
              <w:t>mohla</w:t>
            </w:r>
            <w:r w:rsidRPr="00451D57">
              <w:t xml:space="preserve"> </w:t>
            </w:r>
            <w:r w:rsidRPr="00451D57">
              <w:rPr>
                <w:b/>
                <w:bCs/>
                <w:i/>
                <w:iCs/>
              </w:rPr>
              <w:t>být</w:t>
            </w:r>
            <w:r w:rsidRPr="00451D57">
              <w:t xml:space="preserve"> za přitěžující </w:t>
            </w:r>
            <w:r w:rsidRPr="00451D57">
              <w:rPr>
                <w:b/>
                <w:bCs/>
                <w:i/>
                <w:iCs/>
              </w:rPr>
              <w:t>okolnost považována</w:t>
            </w:r>
            <w:r w:rsidRPr="00451D57">
              <w:t xml:space="preserve"> </w:t>
            </w:r>
            <w:r w:rsidRPr="00451D57">
              <w:rPr>
                <w:b/>
                <w:bCs/>
                <w:i/>
                <w:iCs/>
              </w:rPr>
              <w:t>jedna nebo více z těchto okolností</w:t>
            </w:r>
            <w:r w:rsidRPr="00451D57">
              <w:t>:</w:t>
            </w:r>
          </w:p>
        </w:tc>
        <w:tc>
          <w:tcPr>
            <w:tcW w:w="4876" w:type="dxa"/>
            <w:hideMark/>
          </w:tcPr>
          <w:p w14:paraId="30828F84" w14:textId="30D335C9" w:rsidR="002C4056" w:rsidRPr="00451D57" w:rsidRDefault="002C4056">
            <w:pPr>
              <w:pStyle w:val="Normal6"/>
              <w:rPr>
                <w:szCs w:val="24"/>
              </w:rPr>
            </w:pPr>
            <w:r w:rsidRPr="00451D57">
              <w:lastRenderedPageBreak/>
              <w:t xml:space="preserve">V rozsahu, v jakém nejsou následující okolnosti součástí skutkové podstaty trestných činů uvedených v článcích 3 </w:t>
            </w:r>
            <w:r w:rsidR="00D00528" w:rsidRPr="00451D57">
              <w:t>a</w:t>
            </w:r>
            <w:r w:rsidR="00D00528">
              <w:t> </w:t>
            </w:r>
            <w:r w:rsidRPr="00451D57">
              <w:t xml:space="preserve">4, přijmou členské státy nezbytná opatření k zajištění toho, aby v souvislosti </w:t>
            </w:r>
            <w:r w:rsidRPr="00451D57">
              <w:lastRenderedPageBreak/>
              <w:t xml:space="preserve">s trestnými činy uvedenými v článku 3 </w:t>
            </w:r>
            <w:r w:rsidRPr="00451D57">
              <w:rPr>
                <w:b/>
                <w:bCs/>
                <w:i/>
                <w:iCs/>
              </w:rPr>
              <w:t>byly</w:t>
            </w:r>
            <w:r w:rsidRPr="00451D57">
              <w:t xml:space="preserve"> za přitěžující</w:t>
            </w:r>
            <w:r w:rsidRPr="00451D57">
              <w:rPr>
                <w:b/>
                <w:bCs/>
                <w:i/>
                <w:iCs/>
              </w:rPr>
              <w:t xml:space="preserve"> okolnosti považovány</w:t>
            </w:r>
            <w:r w:rsidRPr="00451D57">
              <w:t xml:space="preserve"> </w:t>
            </w:r>
            <w:r w:rsidRPr="00451D57">
              <w:rPr>
                <w:b/>
                <w:bCs/>
                <w:i/>
                <w:iCs/>
              </w:rPr>
              <w:t>tyto okolnosti</w:t>
            </w:r>
            <w:r w:rsidRPr="00451D57">
              <w:t>:</w:t>
            </w:r>
          </w:p>
        </w:tc>
      </w:tr>
    </w:tbl>
    <w:p w14:paraId="7529EDA5" w14:textId="77777777" w:rsidR="002C4056" w:rsidRPr="00451D57" w:rsidRDefault="002C4056" w:rsidP="002C4056">
      <w:pPr>
        <w:pStyle w:val="Olang"/>
      </w:pPr>
      <w:r w:rsidRPr="00451D57">
        <w:rPr>
          <w:noProof w:val="0"/>
        </w:rPr>
        <w:lastRenderedPageBreak/>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648EC8A7" w14:textId="77777777" w:rsidR="002C4056" w:rsidRPr="00451D57" w:rsidRDefault="002C4056" w:rsidP="002C4056">
      <w:r w:rsidRPr="00451D57">
        <w:rPr>
          <w:rStyle w:val="HideTWBExt"/>
        </w:rPr>
        <w:t>&lt;/Amend&gt;</w:t>
      </w:r>
    </w:p>
    <w:p w14:paraId="54B4964B" w14:textId="626FCCD3"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64</w:t>
      </w:r>
      <w:r w:rsidRPr="00451D57">
        <w:rPr>
          <w:rStyle w:val="HideTWBExt"/>
          <w:b w:val="0"/>
        </w:rPr>
        <w:t>&lt;/NumAm&gt;</w:t>
      </w:r>
    </w:p>
    <w:p w14:paraId="2EF69D1B"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45F5D0D3" w14:textId="77777777" w:rsidR="002C4056" w:rsidRPr="00451D57" w:rsidRDefault="002C4056" w:rsidP="002C4056">
      <w:pPr>
        <w:pStyle w:val="NormalBold"/>
      </w:pPr>
      <w:r w:rsidRPr="00451D57">
        <w:rPr>
          <w:rStyle w:val="HideTWBExt"/>
          <w:b w:val="0"/>
        </w:rPr>
        <w:t>&lt;Article&gt;</w:t>
      </w:r>
      <w:r w:rsidRPr="00451D57">
        <w:t>Čl. 8 – odst. 1 – písm. a</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2F7EDABA" w14:textId="77777777" w:rsidTr="002C4056">
        <w:trPr>
          <w:jc w:val="center"/>
        </w:trPr>
        <w:tc>
          <w:tcPr>
            <w:tcW w:w="9752" w:type="dxa"/>
            <w:gridSpan w:val="2"/>
          </w:tcPr>
          <w:p w14:paraId="02591B74" w14:textId="77777777" w:rsidR="002C4056" w:rsidRPr="00451D57" w:rsidRDefault="002C4056">
            <w:pPr>
              <w:keepNext/>
            </w:pPr>
          </w:p>
        </w:tc>
      </w:tr>
      <w:tr w:rsidR="002C4056" w:rsidRPr="00451D57" w14:paraId="0C964039" w14:textId="77777777" w:rsidTr="002C4056">
        <w:trPr>
          <w:jc w:val="center"/>
        </w:trPr>
        <w:tc>
          <w:tcPr>
            <w:tcW w:w="4876" w:type="dxa"/>
            <w:hideMark/>
          </w:tcPr>
          <w:p w14:paraId="3099E425" w14:textId="77777777" w:rsidR="002C4056" w:rsidRPr="00451D57" w:rsidRDefault="002C4056">
            <w:pPr>
              <w:pStyle w:val="ColumnHeading"/>
              <w:keepNext/>
            </w:pPr>
            <w:r w:rsidRPr="00451D57">
              <w:t>Znění navržené Komisí</w:t>
            </w:r>
          </w:p>
        </w:tc>
        <w:tc>
          <w:tcPr>
            <w:tcW w:w="4876" w:type="dxa"/>
            <w:hideMark/>
          </w:tcPr>
          <w:p w14:paraId="1AD2305E" w14:textId="77777777" w:rsidR="002C4056" w:rsidRPr="00451D57" w:rsidRDefault="002C4056">
            <w:pPr>
              <w:pStyle w:val="ColumnHeading"/>
              <w:keepNext/>
            </w:pPr>
            <w:r w:rsidRPr="00451D57">
              <w:t>Pozměňovací návrh</w:t>
            </w:r>
          </w:p>
        </w:tc>
      </w:tr>
      <w:tr w:rsidR="002C4056" w:rsidRPr="00451D57" w14:paraId="133CEDA6" w14:textId="77777777" w:rsidTr="002C4056">
        <w:trPr>
          <w:jc w:val="center"/>
        </w:trPr>
        <w:tc>
          <w:tcPr>
            <w:tcW w:w="4876" w:type="dxa"/>
            <w:hideMark/>
          </w:tcPr>
          <w:p w14:paraId="7B2A756A" w14:textId="77777777" w:rsidR="002C4056" w:rsidRPr="00451D57" w:rsidRDefault="002C4056">
            <w:pPr>
              <w:pStyle w:val="Normal6"/>
            </w:pPr>
            <w:r w:rsidRPr="00451D57">
              <w:t>a)</w:t>
            </w:r>
            <w:r w:rsidRPr="00451D57">
              <w:tab/>
              <w:t xml:space="preserve">trestný čin zahrnuje </w:t>
            </w:r>
            <w:r w:rsidRPr="00451D57">
              <w:rPr>
                <w:b/>
                <w:bCs/>
                <w:i/>
                <w:iCs/>
              </w:rPr>
              <w:t>deset nebo více palných zbraní</w:t>
            </w:r>
            <w:r w:rsidRPr="00451D57">
              <w:t>;</w:t>
            </w:r>
          </w:p>
        </w:tc>
        <w:tc>
          <w:tcPr>
            <w:tcW w:w="4876" w:type="dxa"/>
            <w:hideMark/>
          </w:tcPr>
          <w:p w14:paraId="26E751E1" w14:textId="77777777" w:rsidR="002C4056" w:rsidRPr="00451D57" w:rsidRDefault="002C4056">
            <w:pPr>
              <w:pStyle w:val="Normal6"/>
              <w:rPr>
                <w:szCs w:val="24"/>
              </w:rPr>
            </w:pPr>
            <w:r w:rsidRPr="00451D57">
              <w:t>a)</w:t>
            </w:r>
            <w:r w:rsidRPr="00451D57">
              <w:tab/>
              <w:t xml:space="preserve">trestný čin zahrnuje </w:t>
            </w:r>
            <w:r w:rsidRPr="00451D57">
              <w:rPr>
                <w:b/>
                <w:bCs/>
                <w:i/>
                <w:iCs/>
              </w:rPr>
              <w:t>více než jednu palnou zbraň</w:t>
            </w:r>
            <w:r w:rsidRPr="00451D57">
              <w:t>;</w:t>
            </w:r>
          </w:p>
        </w:tc>
      </w:tr>
    </w:tbl>
    <w:p w14:paraId="2375A2AB"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72EE37C9" w14:textId="77777777" w:rsidR="002C4056" w:rsidRPr="00451D57" w:rsidRDefault="002C4056" w:rsidP="002C4056">
      <w:r w:rsidRPr="00451D57">
        <w:rPr>
          <w:rStyle w:val="HideTWBExt"/>
        </w:rPr>
        <w:t>&lt;/Amend&gt;</w:t>
      </w:r>
    </w:p>
    <w:p w14:paraId="37DF06AB" w14:textId="7611B130"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65</w:t>
      </w:r>
      <w:r w:rsidRPr="00451D57">
        <w:rPr>
          <w:rStyle w:val="HideTWBExt"/>
          <w:b w:val="0"/>
        </w:rPr>
        <w:t>&lt;/NumAm&gt;</w:t>
      </w:r>
    </w:p>
    <w:p w14:paraId="020F9049"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2A1F02E8" w14:textId="77777777" w:rsidR="002C4056" w:rsidRPr="00451D57" w:rsidRDefault="002C4056" w:rsidP="002C4056">
      <w:pPr>
        <w:pStyle w:val="NormalBold"/>
      </w:pPr>
      <w:r w:rsidRPr="00451D57">
        <w:rPr>
          <w:rStyle w:val="HideTWBExt"/>
          <w:b w:val="0"/>
        </w:rPr>
        <w:t>&lt;Article&gt;</w:t>
      </w:r>
      <w:r w:rsidRPr="00451D57">
        <w:t>Čl. 8 – odst. 1 – písm. b</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0142CA56" w14:textId="77777777" w:rsidTr="002C4056">
        <w:trPr>
          <w:jc w:val="center"/>
        </w:trPr>
        <w:tc>
          <w:tcPr>
            <w:tcW w:w="9752" w:type="dxa"/>
            <w:gridSpan w:val="2"/>
          </w:tcPr>
          <w:p w14:paraId="02BF5594" w14:textId="77777777" w:rsidR="002C4056" w:rsidRPr="00451D57" w:rsidRDefault="002C4056">
            <w:pPr>
              <w:keepNext/>
            </w:pPr>
          </w:p>
        </w:tc>
      </w:tr>
      <w:tr w:rsidR="002C4056" w:rsidRPr="00451D57" w14:paraId="6CF98B9C" w14:textId="77777777" w:rsidTr="002C4056">
        <w:trPr>
          <w:jc w:val="center"/>
        </w:trPr>
        <w:tc>
          <w:tcPr>
            <w:tcW w:w="4876" w:type="dxa"/>
            <w:hideMark/>
          </w:tcPr>
          <w:p w14:paraId="7A59083A" w14:textId="77777777" w:rsidR="002C4056" w:rsidRPr="00451D57" w:rsidRDefault="002C4056">
            <w:pPr>
              <w:pStyle w:val="ColumnHeading"/>
              <w:keepNext/>
            </w:pPr>
            <w:r w:rsidRPr="00451D57">
              <w:t>Znění navržené Komisí</w:t>
            </w:r>
          </w:p>
        </w:tc>
        <w:tc>
          <w:tcPr>
            <w:tcW w:w="4876" w:type="dxa"/>
            <w:hideMark/>
          </w:tcPr>
          <w:p w14:paraId="449D98BE" w14:textId="77777777" w:rsidR="002C4056" w:rsidRPr="00451D57" w:rsidRDefault="002C4056">
            <w:pPr>
              <w:pStyle w:val="ColumnHeading"/>
              <w:keepNext/>
            </w:pPr>
            <w:r w:rsidRPr="00451D57">
              <w:t>Pozměňovací návrh</w:t>
            </w:r>
          </w:p>
        </w:tc>
      </w:tr>
      <w:tr w:rsidR="002C4056" w:rsidRPr="00451D57" w14:paraId="5CABBBF1" w14:textId="77777777" w:rsidTr="002C4056">
        <w:trPr>
          <w:jc w:val="center"/>
        </w:trPr>
        <w:tc>
          <w:tcPr>
            <w:tcW w:w="4876" w:type="dxa"/>
            <w:hideMark/>
          </w:tcPr>
          <w:p w14:paraId="3C6DD0AA" w14:textId="3CDB124B" w:rsidR="002C4056" w:rsidRPr="00451D57" w:rsidRDefault="002C4056">
            <w:pPr>
              <w:pStyle w:val="Normal6"/>
            </w:pPr>
            <w:r w:rsidRPr="00451D57">
              <w:t>b)</w:t>
            </w:r>
            <w:r w:rsidRPr="00451D57">
              <w:tab/>
              <w:t xml:space="preserve">trestný čin zahrnuje palné zbraně kategorie A, jak jsou stanoveny </w:t>
            </w:r>
            <w:r w:rsidR="00D00528" w:rsidRPr="00451D57">
              <w:t>v</w:t>
            </w:r>
            <w:r w:rsidR="00D00528">
              <w:t> </w:t>
            </w:r>
            <w:r w:rsidRPr="00451D57">
              <w:t xml:space="preserve">příloze </w:t>
            </w:r>
            <w:r w:rsidR="00D00528" w:rsidRPr="00451D57">
              <w:t>I</w:t>
            </w:r>
            <w:r w:rsidR="00D00528">
              <w:t> </w:t>
            </w:r>
            <w:r w:rsidRPr="00451D57">
              <w:t>směrnice (EU) 2021/555;</w:t>
            </w:r>
          </w:p>
        </w:tc>
        <w:tc>
          <w:tcPr>
            <w:tcW w:w="4876" w:type="dxa"/>
            <w:hideMark/>
          </w:tcPr>
          <w:p w14:paraId="5BEAE04C" w14:textId="260685A6" w:rsidR="002C4056" w:rsidRPr="00451D57" w:rsidRDefault="002C4056">
            <w:pPr>
              <w:pStyle w:val="Normal6"/>
              <w:rPr>
                <w:szCs w:val="24"/>
              </w:rPr>
            </w:pPr>
            <w:r w:rsidRPr="00451D57">
              <w:t>b)</w:t>
            </w:r>
            <w:r w:rsidRPr="00451D57">
              <w:tab/>
              <w:t xml:space="preserve">trestný čin zahrnuje palné zbraně kategorie </w:t>
            </w:r>
            <w:r w:rsidR="00D00528" w:rsidRPr="00451D57">
              <w:t>A</w:t>
            </w:r>
            <w:r w:rsidR="00D00528">
              <w:t> </w:t>
            </w:r>
            <w:r w:rsidRPr="00451D57">
              <w:rPr>
                <w:b/>
                <w:bCs/>
                <w:i/>
                <w:iCs/>
              </w:rPr>
              <w:t>nebo kategorie B</w:t>
            </w:r>
            <w:r w:rsidRPr="00451D57">
              <w:t xml:space="preserve">, jak jsou stanoveny </w:t>
            </w:r>
            <w:r w:rsidR="00D00528" w:rsidRPr="00451D57">
              <w:t>v</w:t>
            </w:r>
            <w:r w:rsidR="00D00528">
              <w:t> </w:t>
            </w:r>
            <w:r w:rsidRPr="00451D57">
              <w:t xml:space="preserve">příloze </w:t>
            </w:r>
            <w:r w:rsidR="00D00528" w:rsidRPr="00451D57">
              <w:t>I</w:t>
            </w:r>
            <w:r w:rsidR="00D00528">
              <w:t> </w:t>
            </w:r>
            <w:r w:rsidRPr="00451D57">
              <w:t>směrnice (EU) 2021/555;</w:t>
            </w:r>
          </w:p>
        </w:tc>
      </w:tr>
    </w:tbl>
    <w:p w14:paraId="435601D0"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55906CAA" w14:textId="77777777" w:rsidR="002C4056" w:rsidRPr="00451D57" w:rsidRDefault="002C4056" w:rsidP="002C4056">
      <w:r w:rsidRPr="00451D57">
        <w:rPr>
          <w:rStyle w:val="HideTWBExt"/>
        </w:rPr>
        <w:t>&lt;/Amend&gt;</w:t>
      </w:r>
    </w:p>
    <w:p w14:paraId="20A5A960" w14:textId="1FC765EA"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66</w:t>
      </w:r>
      <w:r w:rsidRPr="00451D57">
        <w:rPr>
          <w:rStyle w:val="HideTWBExt"/>
          <w:b w:val="0"/>
        </w:rPr>
        <w:t>&lt;/NumAm&gt;</w:t>
      </w:r>
    </w:p>
    <w:p w14:paraId="0E5F85C5"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019B8B65" w14:textId="77777777" w:rsidR="002C4056" w:rsidRPr="00451D57" w:rsidRDefault="002C4056" w:rsidP="002C4056">
      <w:pPr>
        <w:pStyle w:val="NormalBold"/>
      </w:pPr>
      <w:r w:rsidRPr="00451D57">
        <w:rPr>
          <w:rStyle w:val="HideTWBExt"/>
          <w:b w:val="0"/>
        </w:rPr>
        <w:t>&lt;Article&gt;</w:t>
      </w:r>
      <w:r w:rsidRPr="00451D57">
        <w:t>Čl. 8 – odst. 1 – písm. d</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6406808B" w14:textId="77777777" w:rsidTr="002C4056">
        <w:trPr>
          <w:jc w:val="center"/>
        </w:trPr>
        <w:tc>
          <w:tcPr>
            <w:tcW w:w="9752" w:type="dxa"/>
            <w:gridSpan w:val="2"/>
          </w:tcPr>
          <w:p w14:paraId="473F5757" w14:textId="77777777" w:rsidR="002C4056" w:rsidRPr="00451D57" w:rsidRDefault="002C4056">
            <w:pPr>
              <w:keepNext/>
            </w:pPr>
          </w:p>
        </w:tc>
      </w:tr>
      <w:tr w:rsidR="002C4056" w:rsidRPr="00451D57" w14:paraId="317AD2C7" w14:textId="77777777" w:rsidTr="002C4056">
        <w:trPr>
          <w:jc w:val="center"/>
        </w:trPr>
        <w:tc>
          <w:tcPr>
            <w:tcW w:w="4876" w:type="dxa"/>
            <w:hideMark/>
          </w:tcPr>
          <w:p w14:paraId="687E34ED" w14:textId="77777777" w:rsidR="002C4056" w:rsidRPr="00451D57" w:rsidRDefault="002C4056">
            <w:pPr>
              <w:pStyle w:val="ColumnHeading"/>
              <w:keepNext/>
            </w:pPr>
            <w:r w:rsidRPr="00451D57">
              <w:t>Znění navržené Komisí</w:t>
            </w:r>
          </w:p>
        </w:tc>
        <w:tc>
          <w:tcPr>
            <w:tcW w:w="4876" w:type="dxa"/>
            <w:hideMark/>
          </w:tcPr>
          <w:p w14:paraId="4CC15F88" w14:textId="77777777" w:rsidR="002C4056" w:rsidRPr="00451D57" w:rsidRDefault="002C4056">
            <w:pPr>
              <w:pStyle w:val="ColumnHeading"/>
              <w:keepNext/>
            </w:pPr>
            <w:r w:rsidRPr="00451D57">
              <w:t>Pozměňovací návrh</w:t>
            </w:r>
          </w:p>
        </w:tc>
      </w:tr>
      <w:tr w:rsidR="002C4056" w:rsidRPr="00451D57" w14:paraId="7BCF0263" w14:textId="77777777" w:rsidTr="002C4056">
        <w:trPr>
          <w:jc w:val="center"/>
        </w:trPr>
        <w:tc>
          <w:tcPr>
            <w:tcW w:w="4876" w:type="dxa"/>
            <w:hideMark/>
          </w:tcPr>
          <w:p w14:paraId="4FF4E51F" w14:textId="28C714AB" w:rsidR="002C4056" w:rsidRPr="00451D57" w:rsidRDefault="002C4056">
            <w:pPr>
              <w:pStyle w:val="Normal6"/>
            </w:pPr>
            <w:r w:rsidRPr="00451D57">
              <w:t>d)</w:t>
            </w:r>
            <w:r w:rsidRPr="00451D57">
              <w:tab/>
              <w:t xml:space="preserve">trestný čin byl spáchán v rámci zločinného spolčení ve smyslu čl. 1 bodu 1 rámcového rozhodnutí Rady </w:t>
            </w:r>
            <w:r w:rsidRPr="00451D57">
              <w:lastRenderedPageBreak/>
              <w:t>2008/841/SVV;</w:t>
            </w:r>
          </w:p>
        </w:tc>
        <w:tc>
          <w:tcPr>
            <w:tcW w:w="4876" w:type="dxa"/>
            <w:hideMark/>
          </w:tcPr>
          <w:p w14:paraId="0106C562" w14:textId="3F9D9601" w:rsidR="002C4056" w:rsidRPr="00451D57" w:rsidRDefault="002C4056">
            <w:pPr>
              <w:pStyle w:val="Normal6"/>
              <w:rPr>
                <w:szCs w:val="24"/>
              </w:rPr>
            </w:pPr>
            <w:r w:rsidRPr="00451D57">
              <w:lastRenderedPageBreak/>
              <w:t>d)</w:t>
            </w:r>
            <w:r w:rsidRPr="00451D57">
              <w:tab/>
              <w:t xml:space="preserve">trestný čin byl spáchán v rámci zločinného </w:t>
            </w:r>
            <w:r w:rsidRPr="00451D57">
              <w:rPr>
                <w:b/>
                <w:bCs/>
                <w:i/>
                <w:iCs/>
              </w:rPr>
              <w:t xml:space="preserve">prostředí, včetně </w:t>
            </w:r>
            <w:r w:rsidRPr="00451D57">
              <w:t xml:space="preserve">spolčení ve smyslu čl. 1 bodu 1 rámcového rozhodnutí </w:t>
            </w:r>
            <w:r w:rsidRPr="00451D57">
              <w:lastRenderedPageBreak/>
              <w:t xml:space="preserve">Rady 2008/841/SVV; </w:t>
            </w:r>
          </w:p>
        </w:tc>
      </w:tr>
    </w:tbl>
    <w:p w14:paraId="4F9B7C3D" w14:textId="77777777" w:rsidR="002C4056" w:rsidRPr="00451D57" w:rsidRDefault="002C4056" w:rsidP="002C4056">
      <w:pPr>
        <w:pStyle w:val="Olang"/>
      </w:pPr>
      <w:r w:rsidRPr="00451D57">
        <w:rPr>
          <w:noProof w:val="0"/>
        </w:rPr>
        <w:lastRenderedPageBreak/>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1AFA014F" w14:textId="77777777" w:rsidR="002C4056" w:rsidRPr="00451D57" w:rsidRDefault="002C4056" w:rsidP="002C4056">
      <w:r w:rsidRPr="00451D57">
        <w:rPr>
          <w:rStyle w:val="HideTWBExt"/>
        </w:rPr>
        <w:t>&lt;/Amend&gt;</w:t>
      </w:r>
    </w:p>
    <w:p w14:paraId="041102AD" w14:textId="1B906F98"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67</w:t>
      </w:r>
      <w:r w:rsidRPr="00451D57">
        <w:rPr>
          <w:rStyle w:val="HideTWBExt"/>
          <w:b w:val="0"/>
        </w:rPr>
        <w:t>&lt;/NumAm&gt;</w:t>
      </w:r>
    </w:p>
    <w:p w14:paraId="1BA06B8F"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744B1614" w14:textId="79F777CC" w:rsidR="002C4056" w:rsidRPr="00451D57" w:rsidRDefault="002C4056" w:rsidP="002C4056">
      <w:pPr>
        <w:pStyle w:val="NormalBold"/>
      </w:pPr>
      <w:r w:rsidRPr="00451D57">
        <w:rPr>
          <w:rStyle w:val="HideTWBExt"/>
          <w:b w:val="0"/>
        </w:rPr>
        <w:t>&lt;Article&gt;</w:t>
      </w:r>
      <w:r w:rsidRPr="00451D57">
        <w:t xml:space="preserve">Čl. 8 – odst. 1 – písm. d </w:t>
      </w:r>
      <w:r w:rsidR="00D00528" w:rsidRPr="00451D57">
        <w:t>a</w:t>
      </w:r>
      <w:r w:rsidR="00D00528">
        <w:t> </w:t>
      </w:r>
      <w:r w:rsidRPr="00451D57">
        <w:t>(nové)</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73D8E5EE" w14:textId="77777777" w:rsidTr="002C4056">
        <w:trPr>
          <w:jc w:val="center"/>
        </w:trPr>
        <w:tc>
          <w:tcPr>
            <w:tcW w:w="9752" w:type="dxa"/>
            <w:gridSpan w:val="2"/>
          </w:tcPr>
          <w:p w14:paraId="7F9AE1E4" w14:textId="77777777" w:rsidR="002C4056" w:rsidRPr="00451D57" w:rsidRDefault="002C4056">
            <w:pPr>
              <w:keepNext/>
            </w:pPr>
          </w:p>
        </w:tc>
      </w:tr>
      <w:tr w:rsidR="002C4056" w:rsidRPr="00451D57" w14:paraId="3F3887D7" w14:textId="77777777" w:rsidTr="002C4056">
        <w:trPr>
          <w:jc w:val="center"/>
        </w:trPr>
        <w:tc>
          <w:tcPr>
            <w:tcW w:w="4876" w:type="dxa"/>
            <w:hideMark/>
          </w:tcPr>
          <w:p w14:paraId="62F9D046" w14:textId="77777777" w:rsidR="002C4056" w:rsidRPr="00451D57" w:rsidRDefault="002C4056">
            <w:pPr>
              <w:pStyle w:val="ColumnHeading"/>
              <w:keepNext/>
            </w:pPr>
            <w:r w:rsidRPr="00451D57">
              <w:t>Znění navržené Komisí</w:t>
            </w:r>
          </w:p>
        </w:tc>
        <w:tc>
          <w:tcPr>
            <w:tcW w:w="4876" w:type="dxa"/>
            <w:hideMark/>
          </w:tcPr>
          <w:p w14:paraId="24B7EE2A" w14:textId="77777777" w:rsidR="002C4056" w:rsidRPr="00451D57" w:rsidRDefault="002C4056">
            <w:pPr>
              <w:pStyle w:val="ColumnHeading"/>
              <w:keepNext/>
            </w:pPr>
            <w:r w:rsidRPr="00451D57">
              <w:t>Pozměňovací návrh</w:t>
            </w:r>
          </w:p>
        </w:tc>
      </w:tr>
      <w:tr w:rsidR="002C4056" w:rsidRPr="00451D57" w14:paraId="7D7246F9" w14:textId="77777777" w:rsidTr="002C4056">
        <w:trPr>
          <w:jc w:val="center"/>
        </w:trPr>
        <w:tc>
          <w:tcPr>
            <w:tcW w:w="4876" w:type="dxa"/>
          </w:tcPr>
          <w:p w14:paraId="76C020FD" w14:textId="77777777" w:rsidR="002C4056" w:rsidRPr="00451D57" w:rsidRDefault="002C4056">
            <w:pPr>
              <w:pStyle w:val="Normal6"/>
            </w:pPr>
          </w:p>
        </w:tc>
        <w:tc>
          <w:tcPr>
            <w:tcW w:w="4876" w:type="dxa"/>
            <w:hideMark/>
          </w:tcPr>
          <w:p w14:paraId="43BE7A9A" w14:textId="03AF3D49" w:rsidR="002C4056" w:rsidRPr="00451D57" w:rsidRDefault="002C4056">
            <w:pPr>
              <w:pStyle w:val="Normal6"/>
              <w:rPr>
                <w:szCs w:val="24"/>
              </w:rPr>
            </w:pPr>
            <w:r w:rsidRPr="00451D57">
              <w:rPr>
                <w:b/>
                <w:i/>
              </w:rPr>
              <w:t>da)</w:t>
            </w:r>
            <w:r w:rsidRPr="00451D57">
              <w:rPr>
                <w:b/>
                <w:i/>
              </w:rPr>
              <w:tab/>
              <w:t>palná zbraň byla nošena na veřejném místě, na jiném místě, kde se obvykle shromažďuje veřejnost, nebo uvnitř vozidla na takovém místě;</w:t>
            </w:r>
          </w:p>
        </w:tc>
      </w:tr>
    </w:tbl>
    <w:p w14:paraId="2419C747"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0BFEBC59" w14:textId="77777777" w:rsidR="002C4056" w:rsidRPr="00451D57" w:rsidRDefault="002C4056" w:rsidP="002C4056">
      <w:r w:rsidRPr="00451D57">
        <w:rPr>
          <w:rStyle w:val="HideTWBExt"/>
        </w:rPr>
        <w:t>&lt;/Amend&gt;</w:t>
      </w:r>
    </w:p>
    <w:p w14:paraId="468C55BC" w14:textId="74CEBB89"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68</w:t>
      </w:r>
      <w:r w:rsidRPr="00451D57">
        <w:rPr>
          <w:rStyle w:val="HideTWBExt"/>
          <w:b w:val="0"/>
        </w:rPr>
        <w:t>&lt;/NumAm&gt;</w:t>
      </w:r>
    </w:p>
    <w:p w14:paraId="10C1D801"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77885582" w14:textId="7C35103A" w:rsidR="002C4056" w:rsidRPr="00451D57" w:rsidRDefault="002C4056" w:rsidP="002C4056">
      <w:pPr>
        <w:pStyle w:val="NormalBold"/>
      </w:pPr>
      <w:r w:rsidRPr="00451D57">
        <w:rPr>
          <w:rStyle w:val="HideTWBExt"/>
          <w:b w:val="0"/>
        </w:rPr>
        <w:t>&lt;Article&gt;</w:t>
      </w:r>
      <w:r w:rsidRPr="00451D57">
        <w:t xml:space="preserve">Čl. 8 – odst. 1 – písm. j </w:t>
      </w:r>
      <w:r w:rsidR="00D00528" w:rsidRPr="00451D57">
        <w:t>a</w:t>
      </w:r>
      <w:r w:rsidR="00D00528">
        <w:t> </w:t>
      </w:r>
      <w:r w:rsidRPr="00451D57">
        <w:t>(nové)</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322BCE67" w14:textId="77777777" w:rsidTr="002C4056">
        <w:trPr>
          <w:jc w:val="center"/>
        </w:trPr>
        <w:tc>
          <w:tcPr>
            <w:tcW w:w="9752" w:type="dxa"/>
            <w:gridSpan w:val="2"/>
          </w:tcPr>
          <w:p w14:paraId="44455071" w14:textId="77777777" w:rsidR="002C4056" w:rsidRPr="00451D57" w:rsidRDefault="002C4056">
            <w:pPr>
              <w:keepNext/>
            </w:pPr>
          </w:p>
        </w:tc>
      </w:tr>
      <w:tr w:rsidR="002C4056" w:rsidRPr="00451D57" w14:paraId="38AABBAB" w14:textId="77777777" w:rsidTr="002C4056">
        <w:trPr>
          <w:jc w:val="center"/>
        </w:trPr>
        <w:tc>
          <w:tcPr>
            <w:tcW w:w="4876" w:type="dxa"/>
            <w:hideMark/>
          </w:tcPr>
          <w:p w14:paraId="559A069B" w14:textId="77777777" w:rsidR="002C4056" w:rsidRPr="00451D57" w:rsidRDefault="002C4056">
            <w:pPr>
              <w:pStyle w:val="ColumnHeading"/>
              <w:keepNext/>
            </w:pPr>
            <w:r w:rsidRPr="00451D57">
              <w:t>Znění navržené Komisí</w:t>
            </w:r>
          </w:p>
        </w:tc>
        <w:tc>
          <w:tcPr>
            <w:tcW w:w="4876" w:type="dxa"/>
            <w:hideMark/>
          </w:tcPr>
          <w:p w14:paraId="10FC4333" w14:textId="77777777" w:rsidR="002C4056" w:rsidRPr="00451D57" w:rsidRDefault="002C4056">
            <w:pPr>
              <w:pStyle w:val="ColumnHeading"/>
              <w:keepNext/>
            </w:pPr>
            <w:r w:rsidRPr="00451D57">
              <w:t>Pozměňovací návrh</w:t>
            </w:r>
          </w:p>
        </w:tc>
      </w:tr>
      <w:tr w:rsidR="002C4056" w:rsidRPr="00451D57" w14:paraId="416F60E3" w14:textId="77777777" w:rsidTr="002C4056">
        <w:trPr>
          <w:jc w:val="center"/>
        </w:trPr>
        <w:tc>
          <w:tcPr>
            <w:tcW w:w="4876" w:type="dxa"/>
          </w:tcPr>
          <w:p w14:paraId="08EE552F" w14:textId="77777777" w:rsidR="002C4056" w:rsidRPr="00451D57" w:rsidRDefault="002C4056">
            <w:pPr>
              <w:pStyle w:val="Normal6"/>
            </w:pPr>
          </w:p>
        </w:tc>
        <w:tc>
          <w:tcPr>
            <w:tcW w:w="4876" w:type="dxa"/>
            <w:hideMark/>
          </w:tcPr>
          <w:p w14:paraId="3A46992F" w14:textId="6D91BCBD" w:rsidR="002C4056" w:rsidRPr="00451D57" w:rsidRDefault="002C4056">
            <w:pPr>
              <w:pStyle w:val="Normal6"/>
              <w:rPr>
                <w:szCs w:val="24"/>
              </w:rPr>
            </w:pPr>
            <w:r w:rsidRPr="00451D57">
              <w:rPr>
                <w:b/>
                <w:i/>
              </w:rPr>
              <w:t>ja)</w:t>
            </w:r>
            <w:r w:rsidRPr="00451D57">
              <w:rPr>
                <w:b/>
                <w:i/>
              </w:rPr>
              <w:tab/>
              <w:t xml:space="preserve">spalné zbraně byly odcizeny nebo zneužity </w:t>
            </w:r>
            <w:r w:rsidR="00D00528" w:rsidRPr="00451D57">
              <w:rPr>
                <w:b/>
                <w:i/>
              </w:rPr>
              <w:t>z</w:t>
            </w:r>
            <w:r w:rsidR="00D00528">
              <w:rPr>
                <w:b/>
                <w:i/>
              </w:rPr>
              <w:t> </w:t>
            </w:r>
            <w:r w:rsidRPr="00451D57">
              <w:rPr>
                <w:b/>
                <w:i/>
              </w:rPr>
              <w:t>oprávněných či legálních zásob, které patří právnické osobě, veřejnému subjektu nebo orgánu veřejné moci, nebo jsou svěřeny do jejich péče;</w:t>
            </w:r>
          </w:p>
        </w:tc>
      </w:tr>
    </w:tbl>
    <w:p w14:paraId="68E4C2DF"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2B14E01F" w14:textId="77777777" w:rsidR="002C4056" w:rsidRPr="00451D57" w:rsidRDefault="002C4056" w:rsidP="002C4056">
      <w:r w:rsidRPr="00451D57">
        <w:rPr>
          <w:rStyle w:val="HideTWBExt"/>
        </w:rPr>
        <w:t>&lt;/Amend&gt;</w:t>
      </w:r>
    </w:p>
    <w:p w14:paraId="5AE6C972" w14:textId="18195536"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69</w:t>
      </w:r>
      <w:r w:rsidRPr="00451D57">
        <w:rPr>
          <w:rStyle w:val="HideTWBExt"/>
          <w:b w:val="0"/>
        </w:rPr>
        <w:t>&lt;/NumAm&gt;</w:t>
      </w:r>
    </w:p>
    <w:p w14:paraId="62CAFF7E"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20B85FE3" w14:textId="77777777" w:rsidR="002C4056" w:rsidRPr="00451D57" w:rsidRDefault="002C4056" w:rsidP="002C4056">
      <w:pPr>
        <w:pStyle w:val="NormalBold"/>
      </w:pPr>
      <w:r w:rsidRPr="00451D57">
        <w:rPr>
          <w:rStyle w:val="HideTWBExt"/>
          <w:b w:val="0"/>
        </w:rPr>
        <w:t>&lt;Article&gt;</w:t>
      </w:r>
      <w:r w:rsidRPr="00451D57">
        <w:t>Čl. 8 – odst. 1 – písm. j b (nové)</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1F40C749" w14:textId="77777777" w:rsidTr="002C4056">
        <w:trPr>
          <w:jc w:val="center"/>
        </w:trPr>
        <w:tc>
          <w:tcPr>
            <w:tcW w:w="9752" w:type="dxa"/>
            <w:gridSpan w:val="2"/>
          </w:tcPr>
          <w:p w14:paraId="5C435C82" w14:textId="77777777" w:rsidR="002C4056" w:rsidRPr="00451D57" w:rsidRDefault="002C4056">
            <w:pPr>
              <w:keepNext/>
            </w:pPr>
          </w:p>
        </w:tc>
      </w:tr>
      <w:tr w:rsidR="002C4056" w:rsidRPr="00451D57" w14:paraId="080749C4" w14:textId="77777777" w:rsidTr="002C4056">
        <w:trPr>
          <w:jc w:val="center"/>
        </w:trPr>
        <w:tc>
          <w:tcPr>
            <w:tcW w:w="4876" w:type="dxa"/>
            <w:hideMark/>
          </w:tcPr>
          <w:p w14:paraId="132A101E" w14:textId="77777777" w:rsidR="002C4056" w:rsidRPr="00451D57" w:rsidRDefault="002C4056">
            <w:pPr>
              <w:pStyle w:val="ColumnHeading"/>
              <w:keepNext/>
            </w:pPr>
            <w:r w:rsidRPr="00451D57">
              <w:t>Znění navržené Komisí</w:t>
            </w:r>
          </w:p>
        </w:tc>
        <w:tc>
          <w:tcPr>
            <w:tcW w:w="4876" w:type="dxa"/>
            <w:hideMark/>
          </w:tcPr>
          <w:p w14:paraId="4FB90525" w14:textId="77777777" w:rsidR="002C4056" w:rsidRPr="00451D57" w:rsidRDefault="002C4056">
            <w:pPr>
              <w:pStyle w:val="ColumnHeading"/>
              <w:keepNext/>
            </w:pPr>
            <w:r w:rsidRPr="00451D57">
              <w:t>Pozměňovací návrh</w:t>
            </w:r>
          </w:p>
        </w:tc>
      </w:tr>
      <w:tr w:rsidR="002C4056" w:rsidRPr="00451D57" w14:paraId="1792FFBA" w14:textId="77777777" w:rsidTr="002C4056">
        <w:trPr>
          <w:jc w:val="center"/>
        </w:trPr>
        <w:tc>
          <w:tcPr>
            <w:tcW w:w="4876" w:type="dxa"/>
          </w:tcPr>
          <w:p w14:paraId="1AA59835" w14:textId="77777777" w:rsidR="002C4056" w:rsidRPr="00451D57" w:rsidRDefault="002C4056">
            <w:pPr>
              <w:pStyle w:val="Normal6"/>
            </w:pPr>
          </w:p>
        </w:tc>
        <w:tc>
          <w:tcPr>
            <w:tcW w:w="4876" w:type="dxa"/>
            <w:hideMark/>
          </w:tcPr>
          <w:p w14:paraId="5DCCDEFA" w14:textId="4C0258D8" w:rsidR="002C4056" w:rsidRPr="00451D57" w:rsidRDefault="002C4056">
            <w:pPr>
              <w:pStyle w:val="Normal6"/>
              <w:rPr>
                <w:szCs w:val="24"/>
              </w:rPr>
            </w:pPr>
            <w:r w:rsidRPr="00451D57">
              <w:rPr>
                <w:b/>
                <w:i/>
              </w:rPr>
              <w:t>jb)</w:t>
            </w:r>
            <w:r w:rsidRPr="00451D57">
              <w:rPr>
                <w:b/>
                <w:i/>
              </w:rPr>
              <w:tab/>
              <w:t xml:space="preserve">trestný čin byl spáchán za účasti nezletilých. </w:t>
            </w:r>
          </w:p>
        </w:tc>
      </w:tr>
    </w:tbl>
    <w:p w14:paraId="7D69536A" w14:textId="77777777" w:rsidR="002C4056" w:rsidRPr="00451D57" w:rsidRDefault="002C4056" w:rsidP="002C4056">
      <w:pPr>
        <w:pStyle w:val="Olang"/>
      </w:pPr>
      <w:r w:rsidRPr="00451D57">
        <w:rPr>
          <w:noProof w:val="0"/>
        </w:rPr>
        <w:lastRenderedPageBreak/>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4CB20956" w14:textId="77777777" w:rsidR="002C4056" w:rsidRPr="00451D57" w:rsidRDefault="002C4056" w:rsidP="002C4056">
      <w:r w:rsidRPr="00451D57">
        <w:rPr>
          <w:rStyle w:val="HideTWBExt"/>
        </w:rPr>
        <w:t>&lt;/Amend&gt;</w:t>
      </w:r>
    </w:p>
    <w:p w14:paraId="651CFD95" w14:textId="1EE6A8CC"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70</w:t>
      </w:r>
      <w:r w:rsidRPr="00451D57">
        <w:rPr>
          <w:rStyle w:val="HideTWBExt"/>
          <w:b w:val="0"/>
        </w:rPr>
        <w:t>&lt;/NumAm&gt;</w:t>
      </w:r>
    </w:p>
    <w:p w14:paraId="24393910"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424EDEEC" w14:textId="77777777" w:rsidR="002C4056" w:rsidRPr="00451D57" w:rsidRDefault="002C4056" w:rsidP="002C4056">
      <w:pPr>
        <w:pStyle w:val="NormalBold"/>
      </w:pPr>
      <w:r w:rsidRPr="00451D57">
        <w:rPr>
          <w:rStyle w:val="HideTWBExt"/>
          <w:b w:val="0"/>
        </w:rPr>
        <w:t>&lt;Article&gt;</w:t>
      </w:r>
      <w:r w:rsidRPr="00451D57">
        <w:t>Čl. 10 – odst. 1</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1046FAB5" w14:textId="77777777" w:rsidTr="002C4056">
        <w:trPr>
          <w:jc w:val="center"/>
        </w:trPr>
        <w:tc>
          <w:tcPr>
            <w:tcW w:w="9752" w:type="dxa"/>
            <w:gridSpan w:val="2"/>
          </w:tcPr>
          <w:p w14:paraId="66CAE1D8" w14:textId="77777777" w:rsidR="002C4056" w:rsidRPr="00451D57" w:rsidRDefault="002C4056">
            <w:pPr>
              <w:keepNext/>
            </w:pPr>
          </w:p>
        </w:tc>
      </w:tr>
      <w:tr w:rsidR="002C4056" w:rsidRPr="00451D57" w14:paraId="68C94CBD" w14:textId="77777777" w:rsidTr="002C4056">
        <w:trPr>
          <w:jc w:val="center"/>
        </w:trPr>
        <w:tc>
          <w:tcPr>
            <w:tcW w:w="4876" w:type="dxa"/>
            <w:hideMark/>
          </w:tcPr>
          <w:p w14:paraId="0E0CA010" w14:textId="77777777" w:rsidR="002C4056" w:rsidRPr="00451D57" w:rsidRDefault="002C4056">
            <w:pPr>
              <w:pStyle w:val="ColumnHeading"/>
              <w:keepNext/>
            </w:pPr>
            <w:r w:rsidRPr="00451D57">
              <w:t>Znění navržené Komisí</w:t>
            </w:r>
          </w:p>
        </w:tc>
        <w:tc>
          <w:tcPr>
            <w:tcW w:w="4876" w:type="dxa"/>
            <w:hideMark/>
          </w:tcPr>
          <w:p w14:paraId="15654308" w14:textId="77777777" w:rsidR="002C4056" w:rsidRPr="00451D57" w:rsidRDefault="002C4056">
            <w:pPr>
              <w:pStyle w:val="ColumnHeading"/>
              <w:keepNext/>
            </w:pPr>
            <w:r w:rsidRPr="00451D57">
              <w:t>Pozměňovací návrh</w:t>
            </w:r>
          </w:p>
        </w:tc>
      </w:tr>
      <w:tr w:rsidR="002C4056" w:rsidRPr="00451D57" w14:paraId="6DF23814" w14:textId="77777777" w:rsidTr="002C4056">
        <w:trPr>
          <w:jc w:val="center"/>
        </w:trPr>
        <w:tc>
          <w:tcPr>
            <w:tcW w:w="4876" w:type="dxa"/>
            <w:hideMark/>
          </w:tcPr>
          <w:p w14:paraId="0D91EFC4" w14:textId="0F6836AC" w:rsidR="002C4056" w:rsidRPr="00451D57" w:rsidRDefault="002C4056">
            <w:pPr>
              <w:pStyle w:val="Normal6"/>
            </w:pPr>
            <w:r w:rsidRPr="00451D57">
              <w:t xml:space="preserve">Členské státy přijmou opatření nezbytná k zajištění toho, aby </w:t>
            </w:r>
            <w:r w:rsidRPr="00451D57">
              <w:rPr>
                <w:b/>
                <w:bCs/>
                <w:i/>
                <w:iCs/>
              </w:rPr>
              <w:t>osoby, útvary nebo orgány odpovědné</w:t>
            </w:r>
            <w:r w:rsidRPr="00451D57">
              <w:t xml:space="preserve"> za vyšetřování nebo stíhání trestných činů uvedených v článcích 3 a 4 </w:t>
            </w:r>
            <w:r w:rsidRPr="00451D57">
              <w:rPr>
                <w:b/>
                <w:bCs/>
                <w:i/>
                <w:iCs/>
              </w:rPr>
              <w:t>měly</w:t>
            </w:r>
            <w:r w:rsidRPr="00451D57">
              <w:t xml:space="preserve"> k dispozici účinné </w:t>
            </w:r>
            <w:r w:rsidR="00D00528" w:rsidRPr="00451D57">
              <w:t>a</w:t>
            </w:r>
            <w:r w:rsidR="00D00528">
              <w:t> </w:t>
            </w:r>
            <w:r w:rsidRPr="00451D57">
              <w:t>přiměřené vyšetřovací nástroje</w:t>
            </w:r>
            <w:r w:rsidRPr="00451D57">
              <w:rPr>
                <w:b/>
                <w:bCs/>
                <w:i/>
                <w:iCs/>
              </w:rPr>
              <w:t>,</w:t>
            </w:r>
            <w:r w:rsidRPr="00451D57">
              <w:t xml:space="preserve"> </w:t>
            </w:r>
            <w:r w:rsidRPr="00451D57">
              <w:rPr>
                <w:b/>
                <w:bCs/>
                <w:i/>
                <w:iCs/>
              </w:rPr>
              <w:t xml:space="preserve">včetně nástrojů, které se používají </w:t>
            </w:r>
            <w:r w:rsidR="00D00528" w:rsidRPr="00451D57">
              <w:rPr>
                <w:b/>
                <w:bCs/>
                <w:i/>
                <w:iCs/>
              </w:rPr>
              <w:t>v</w:t>
            </w:r>
            <w:r w:rsidR="00D00528">
              <w:rPr>
                <w:b/>
                <w:bCs/>
                <w:i/>
                <w:iCs/>
              </w:rPr>
              <w:t> </w:t>
            </w:r>
            <w:r w:rsidRPr="00451D57">
              <w:rPr>
                <w:b/>
                <w:bCs/>
                <w:i/>
                <w:iCs/>
              </w:rPr>
              <w:t>případech organizované nebo jiné závažné trestné činnosti</w:t>
            </w:r>
            <w:r w:rsidRPr="00451D57">
              <w:t>.</w:t>
            </w:r>
          </w:p>
        </w:tc>
        <w:tc>
          <w:tcPr>
            <w:tcW w:w="4876" w:type="dxa"/>
            <w:hideMark/>
          </w:tcPr>
          <w:p w14:paraId="32A7E468" w14:textId="4B8AB7E9" w:rsidR="002C4056" w:rsidRPr="00451D57" w:rsidRDefault="002C4056">
            <w:pPr>
              <w:pStyle w:val="Normal6"/>
              <w:rPr>
                <w:szCs w:val="24"/>
              </w:rPr>
            </w:pPr>
            <w:r w:rsidRPr="00451D57">
              <w:t xml:space="preserve">Členské státy přijmou opatření nezbytná k zajištění toho, aby za vyšetřování nebo stíhání trestných činů uvedených v článcích 3 a 4 </w:t>
            </w:r>
            <w:r w:rsidRPr="00451D57">
              <w:rPr>
                <w:b/>
                <w:bCs/>
                <w:i/>
                <w:iCs/>
              </w:rPr>
              <w:t>byly</w:t>
            </w:r>
            <w:r w:rsidRPr="00451D57">
              <w:t xml:space="preserve"> k dispozici účinné </w:t>
            </w:r>
            <w:r w:rsidR="00D00528" w:rsidRPr="00451D57">
              <w:t>a</w:t>
            </w:r>
            <w:r w:rsidR="00D00528">
              <w:t> </w:t>
            </w:r>
            <w:r w:rsidRPr="00451D57">
              <w:t xml:space="preserve">přiměřené vyšetřovací nástroje. </w:t>
            </w:r>
            <w:r w:rsidRPr="00451D57">
              <w:rPr>
                <w:b/>
                <w:i/>
              </w:rPr>
              <w:t>Tyto nástroje v příslušných případech zahrnují zvláštní vyšetřovací nástroje, jako například nástroje, kterých se využívá v boji proti organizované trestné činnosti nebo v jiných případech závažné trestné činnosti.</w:t>
            </w:r>
          </w:p>
        </w:tc>
      </w:tr>
    </w:tbl>
    <w:p w14:paraId="005E505B"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3D3D548D" w14:textId="77777777" w:rsidR="002C4056" w:rsidRPr="00451D57" w:rsidRDefault="002C4056" w:rsidP="002C4056">
      <w:r w:rsidRPr="00451D57">
        <w:rPr>
          <w:rStyle w:val="HideTWBExt"/>
        </w:rPr>
        <w:t>&lt;/Amend&gt;</w:t>
      </w:r>
    </w:p>
    <w:p w14:paraId="74E1867A" w14:textId="11E66C16"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71</w:t>
      </w:r>
      <w:r w:rsidRPr="00451D57">
        <w:rPr>
          <w:rStyle w:val="HideTWBExt"/>
          <w:b w:val="0"/>
        </w:rPr>
        <w:t>&lt;/NumAm&gt;</w:t>
      </w:r>
    </w:p>
    <w:p w14:paraId="0AF0FC12"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5A02FADB" w14:textId="77777777" w:rsidR="002C4056" w:rsidRPr="00451D57" w:rsidRDefault="002C4056" w:rsidP="002C4056">
      <w:pPr>
        <w:pStyle w:val="NormalBold"/>
      </w:pPr>
      <w:r w:rsidRPr="00451D57">
        <w:rPr>
          <w:rStyle w:val="HideTWBExt"/>
          <w:b w:val="0"/>
        </w:rPr>
        <w:t>&lt;Article&gt;</w:t>
      </w:r>
      <w:r w:rsidRPr="00451D57">
        <w:t>Čl. 11 – odst. 1</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2842551D" w14:textId="77777777" w:rsidTr="002C4056">
        <w:trPr>
          <w:jc w:val="center"/>
        </w:trPr>
        <w:tc>
          <w:tcPr>
            <w:tcW w:w="9752" w:type="dxa"/>
            <w:gridSpan w:val="2"/>
          </w:tcPr>
          <w:p w14:paraId="3F5E85DD" w14:textId="77777777" w:rsidR="002C4056" w:rsidRPr="00451D57" w:rsidRDefault="002C4056">
            <w:pPr>
              <w:keepNext/>
            </w:pPr>
          </w:p>
        </w:tc>
      </w:tr>
      <w:tr w:rsidR="002C4056" w:rsidRPr="00451D57" w14:paraId="3DABC9AB" w14:textId="77777777" w:rsidTr="002C4056">
        <w:trPr>
          <w:jc w:val="center"/>
        </w:trPr>
        <w:tc>
          <w:tcPr>
            <w:tcW w:w="4876" w:type="dxa"/>
            <w:hideMark/>
          </w:tcPr>
          <w:p w14:paraId="13C80D9C" w14:textId="77777777" w:rsidR="002C4056" w:rsidRPr="00451D57" w:rsidRDefault="002C4056">
            <w:pPr>
              <w:pStyle w:val="ColumnHeading"/>
              <w:keepNext/>
            </w:pPr>
            <w:r w:rsidRPr="00451D57">
              <w:t>Znění navržené Komisí</w:t>
            </w:r>
          </w:p>
        </w:tc>
        <w:tc>
          <w:tcPr>
            <w:tcW w:w="4876" w:type="dxa"/>
            <w:hideMark/>
          </w:tcPr>
          <w:p w14:paraId="7CBEC580" w14:textId="77777777" w:rsidR="002C4056" w:rsidRPr="00451D57" w:rsidRDefault="002C4056">
            <w:pPr>
              <w:pStyle w:val="ColumnHeading"/>
              <w:keepNext/>
            </w:pPr>
            <w:r w:rsidRPr="00451D57">
              <w:t>Pozměňovací návrh</w:t>
            </w:r>
          </w:p>
        </w:tc>
      </w:tr>
      <w:tr w:rsidR="002C4056" w:rsidRPr="00451D57" w14:paraId="604E4516" w14:textId="77777777" w:rsidTr="002C4056">
        <w:trPr>
          <w:jc w:val="center"/>
        </w:trPr>
        <w:tc>
          <w:tcPr>
            <w:tcW w:w="4876" w:type="dxa"/>
            <w:hideMark/>
          </w:tcPr>
          <w:p w14:paraId="02647CDE" w14:textId="525AD788" w:rsidR="002C4056" w:rsidRPr="00451D57" w:rsidRDefault="002C4056">
            <w:pPr>
              <w:pStyle w:val="Normal6"/>
            </w:pPr>
            <w:r w:rsidRPr="00451D57">
              <w:t xml:space="preserve">Členské státy přijmou </w:t>
            </w:r>
            <w:r w:rsidR="00D00528" w:rsidRPr="00451D57">
              <w:t>v</w:t>
            </w:r>
            <w:r w:rsidR="00D00528">
              <w:t> </w:t>
            </w:r>
            <w:r w:rsidRPr="00451D57">
              <w:t xml:space="preserve">rámci svých vnitrostátních právních systémů opatření nezbytná </w:t>
            </w:r>
            <w:r w:rsidR="00D00528" w:rsidRPr="00451D57">
              <w:rPr>
                <w:b/>
                <w:bCs/>
                <w:i/>
                <w:iCs/>
              </w:rPr>
              <w:t>k</w:t>
            </w:r>
            <w:r w:rsidR="00D00528">
              <w:rPr>
                <w:b/>
                <w:bCs/>
                <w:i/>
                <w:iCs/>
              </w:rPr>
              <w:t> </w:t>
            </w:r>
            <w:r w:rsidRPr="00451D57">
              <w:rPr>
                <w:b/>
                <w:bCs/>
                <w:i/>
                <w:iCs/>
              </w:rPr>
              <w:t xml:space="preserve">zabránění tomu, aby se nedovoleně vyráběné nebo obchodované palné zbraně, hlavní části </w:t>
            </w:r>
            <w:r w:rsidR="00D00528" w:rsidRPr="00451D57">
              <w:rPr>
                <w:b/>
                <w:bCs/>
                <w:i/>
                <w:iCs/>
              </w:rPr>
              <w:t>a</w:t>
            </w:r>
            <w:r w:rsidR="00D00528">
              <w:rPr>
                <w:b/>
                <w:bCs/>
                <w:i/>
                <w:iCs/>
              </w:rPr>
              <w:t> </w:t>
            </w:r>
            <w:r w:rsidRPr="00451D57">
              <w:rPr>
                <w:b/>
                <w:bCs/>
                <w:i/>
                <w:iCs/>
              </w:rPr>
              <w:t xml:space="preserve">střelivo, které zabavily </w:t>
            </w:r>
            <w:r w:rsidR="00D00528" w:rsidRPr="00451D57">
              <w:rPr>
                <w:b/>
                <w:bCs/>
                <w:i/>
                <w:iCs/>
              </w:rPr>
              <w:t>a</w:t>
            </w:r>
            <w:r w:rsidR="00D00528">
              <w:rPr>
                <w:b/>
                <w:bCs/>
                <w:i/>
                <w:iCs/>
              </w:rPr>
              <w:t> </w:t>
            </w:r>
            <w:r w:rsidRPr="00451D57">
              <w:rPr>
                <w:b/>
                <w:bCs/>
                <w:i/>
                <w:iCs/>
              </w:rPr>
              <w:t>zkonfiskovaly jejich orgány, dostaly do rukou neoprávněných osob, včetně opatření</w:t>
            </w:r>
            <w:r w:rsidRPr="00451D57">
              <w:t xml:space="preserve"> ke zničení těchto palných zbraní, hlavních částí </w:t>
            </w:r>
            <w:r w:rsidR="00D00528" w:rsidRPr="00451D57">
              <w:t>a</w:t>
            </w:r>
            <w:r w:rsidR="00D00528">
              <w:t> </w:t>
            </w:r>
            <w:r w:rsidRPr="00451D57">
              <w:t xml:space="preserve">střeliva. Členské státy mohou rozhodnout </w:t>
            </w:r>
            <w:r w:rsidR="00D00528" w:rsidRPr="00451D57">
              <w:t>o</w:t>
            </w:r>
            <w:r w:rsidR="00D00528">
              <w:t> </w:t>
            </w:r>
            <w:r w:rsidRPr="00451D57">
              <w:t xml:space="preserve">jiných způsobech zbavení, pokud byly palné zbraně nebo hlavní části označeny </w:t>
            </w:r>
            <w:r w:rsidR="00D00528" w:rsidRPr="00451D57">
              <w:t>a</w:t>
            </w:r>
            <w:r w:rsidR="00D00528">
              <w:t> </w:t>
            </w:r>
            <w:r w:rsidRPr="00451D57">
              <w:t xml:space="preserve">způsoby zbavení se těchto palných zbraní, hlavních částí </w:t>
            </w:r>
            <w:r w:rsidR="00D00528" w:rsidRPr="00451D57">
              <w:t>a</w:t>
            </w:r>
            <w:r w:rsidR="00D00528">
              <w:t> </w:t>
            </w:r>
            <w:r w:rsidRPr="00451D57">
              <w:t xml:space="preserve">střeliva byly </w:t>
            </w:r>
            <w:r w:rsidRPr="00451D57">
              <w:lastRenderedPageBreak/>
              <w:t>zaznamenány.</w:t>
            </w:r>
          </w:p>
        </w:tc>
        <w:tc>
          <w:tcPr>
            <w:tcW w:w="4876" w:type="dxa"/>
            <w:hideMark/>
          </w:tcPr>
          <w:p w14:paraId="6416F8A9" w14:textId="0FA71C83" w:rsidR="002C4056" w:rsidRPr="00451D57" w:rsidRDefault="002C4056">
            <w:pPr>
              <w:pStyle w:val="Normal6"/>
              <w:rPr>
                <w:szCs w:val="24"/>
              </w:rPr>
            </w:pPr>
            <w:r w:rsidRPr="00451D57">
              <w:lastRenderedPageBreak/>
              <w:t xml:space="preserve">Členské státy přijmou </w:t>
            </w:r>
            <w:r w:rsidR="00D00528" w:rsidRPr="00451D57">
              <w:t>v</w:t>
            </w:r>
            <w:r w:rsidR="00D00528">
              <w:t> </w:t>
            </w:r>
            <w:r w:rsidRPr="00451D57">
              <w:t xml:space="preserve">rámci svých vnitrostátních právních systémů opatření nezbytná ke zničení těchto palných zbraní, hlavních částí </w:t>
            </w:r>
            <w:r w:rsidR="00D00528" w:rsidRPr="00451D57">
              <w:t>a</w:t>
            </w:r>
            <w:r w:rsidR="00D00528">
              <w:t> </w:t>
            </w:r>
            <w:r w:rsidRPr="00451D57">
              <w:t xml:space="preserve">střeliva, </w:t>
            </w:r>
            <w:r w:rsidRPr="00451D57">
              <w:rPr>
                <w:b/>
                <w:i/>
              </w:rPr>
              <w:t>které byly zabaveny, odevzdány nebo jejich orgány jinak získány</w:t>
            </w:r>
            <w:r w:rsidRPr="00451D57">
              <w:t xml:space="preserve">. Členské státy mohou rozhodnout </w:t>
            </w:r>
            <w:r w:rsidR="00D00528" w:rsidRPr="00451D57">
              <w:t>o</w:t>
            </w:r>
            <w:r w:rsidR="00D00528">
              <w:t> </w:t>
            </w:r>
            <w:r w:rsidRPr="00451D57">
              <w:t xml:space="preserve">jiných způsobech zbavení, pokud byly palné zbraně nebo hlavní části označeny </w:t>
            </w:r>
            <w:r w:rsidR="00D00528" w:rsidRPr="00451D57">
              <w:t>a</w:t>
            </w:r>
            <w:r w:rsidR="00D00528">
              <w:t> </w:t>
            </w:r>
            <w:r w:rsidRPr="00451D57">
              <w:t xml:space="preserve">způsoby zbavení se těchto palných zbraní, hlavních částí </w:t>
            </w:r>
            <w:r w:rsidR="00D00528" w:rsidRPr="00451D57">
              <w:t>a</w:t>
            </w:r>
            <w:r w:rsidR="00D00528">
              <w:t> </w:t>
            </w:r>
            <w:r w:rsidRPr="00451D57">
              <w:t>střeliva byly zaznamenány.</w:t>
            </w:r>
          </w:p>
        </w:tc>
      </w:tr>
    </w:tbl>
    <w:p w14:paraId="35BD37BB"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370FD980" w14:textId="77777777" w:rsidR="002C4056" w:rsidRPr="00451D57" w:rsidRDefault="002C4056" w:rsidP="002C4056">
      <w:r w:rsidRPr="00451D57">
        <w:rPr>
          <w:rStyle w:val="HideTWBExt"/>
        </w:rPr>
        <w:t>&lt;/Amend&gt;</w:t>
      </w:r>
    </w:p>
    <w:p w14:paraId="7617D1CC" w14:textId="4FCD3087"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72</w:t>
      </w:r>
      <w:r w:rsidRPr="00451D57">
        <w:rPr>
          <w:rStyle w:val="HideTWBExt"/>
          <w:b w:val="0"/>
        </w:rPr>
        <w:t>&lt;/NumAm&gt;</w:t>
      </w:r>
    </w:p>
    <w:p w14:paraId="0AD87832"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2D87DE06" w14:textId="77777777" w:rsidR="002C4056" w:rsidRPr="00451D57" w:rsidRDefault="002C4056" w:rsidP="002C4056">
      <w:pPr>
        <w:pStyle w:val="NormalBold"/>
      </w:pPr>
      <w:r w:rsidRPr="00451D57">
        <w:rPr>
          <w:rStyle w:val="HideTWBExt"/>
          <w:b w:val="0"/>
        </w:rPr>
        <w:t>&lt;Article&gt;</w:t>
      </w:r>
      <w:r w:rsidRPr="00451D57">
        <w:t>Čl. 12 – odst. 1</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257C74E7" w14:textId="77777777" w:rsidTr="002C4056">
        <w:trPr>
          <w:jc w:val="center"/>
        </w:trPr>
        <w:tc>
          <w:tcPr>
            <w:tcW w:w="9752" w:type="dxa"/>
            <w:gridSpan w:val="2"/>
          </w:tcPr>
          <w:p w14:paraId="505D4713" w14:textId="77777777" w:rsidR="002C4056" w:rsidRPr="00451D57" w:rsidRDefault="002C4056">
            <w:pPr>
              <w:keepNext/>
            </w:pPr>
          </w:p>
        </w:tc>
      </w:tr>
      <w:tr w:rsidR="002C4056" w:rsidRPr="00451D57" w14:paraId="5A452862" w14:textId="77777777" w:rsidTr="002C4056">
        <w:trPr>
          <w:jc w:val="center"/>
        </w:trPr>
        <w:tc>
          <w:tcPr>
            <w:tcW w:w="4876" w:type="dxa"/>
            <w:hideMark/>
          </w:tcPr>
          <w:p w14:paraId="329D82F5" w14:textId="77777777" w:rsidR="002C4056" w:rsidRPr="00451D57" w:rsidRDefault="002C4056">
            <w:pPr>
              <w:pStyle w:val="ColumnHeading"/>
              <w:keepNext/>
            </w:pPr>
            <w:r w:rsidRPr="00451D57">
              <w:t>Znění navržené Komisí</w:t>
            </w:r>
          </w:p>
        </w:tc>
        <w:tc>
          <w:tcPr>
            <w:tcW w:w="4876" w:type="dxa"/>
            <w:hideMark/>
          </w:tcPr>
          <w:p w14:paraId="5FB5BDF4" w14:textId="77777777" w:rsidR="002C4056" w:rsidRPr="00451D57" w:rsidRDefault="002C4056">
            <w:pPr>
              <w:pStyle w:val="ColumnHeading"/>
              <w:keepNext/>
            </w:pPr>
            <w:r w:rsidRPr="00451D57">
              <w:t>Pozměňovací návrh</w:t>
            </w:r>
          </w:p>
        </w:tc>
      </w:tr>
      <w:tr w:rsidR="002C4056" w:rsidRPr="00451D57" w14:paraId="7B4B1D92" w14:textId="77777777" w:rsidTr="002C4056">
        <w:trPr>
          <w:jc w:val="center"/>
        </w:trPr>
        <w:tc>
          <w:tcPr>
            <w:tcW w:w="4876" w:type="dxa"/>
            <w:hideMark/>
          </w:tcPr>
          <w:p w14:paraId="2A2B2346" w14:textId="02CE6430" w:rsidR="002C4056" w:rsidRPr="00451D57" w:rsidRDefault="002C4056">
            <w:pPr>
              <w:pStyle w:val="Normal6"/>
            </w:pPr>
            <w:r w:rsidRPr="00451D57">
              <w:t>1.</w:t>
            </w:r>
            <w:r w:rsidRPr="00451D57">
              <w:tab/>
              <w:t xml:space="preserve">Členské státy přijmou opatření nezbytná </w:t>
            </w:r>
            <w:r w:rsidR="00D00528" w:rsidRPr="00451D57">
              <w:t>k</w:t>
            </w:r>
            <w:r w:rsidR="00D00528">
              <w:t> </w:t>
            </w:r>
            <w:r w:rsidRPr="00451D57">
              <w:t xml:space="preserve">tomu, aby byla </w:t>
            </w:r>
            <w:r w:rsidR="00D00528" w:rsidRPr="00451D57">
              <w:t>v</w:t>
            </w:r>
            <w:r w:rsidR="00D00528">
              <w:t> </w:t>
            </w:r>
            <w:r w:rsidRPr="00451D57">
              <w:t xml:space="preserve">návaznosti na spáchání trestných činů uvedených </w:t>
            </w:r>
            <w:r w:rsidR="00D00528" w:rsidRPr="00451D57">
              <w:t>v</w:t>
            </w:r>
            <w:r w:rsidR="00D00528">
              <w:t> </w:t>
            </w:r>
            <w:r w:rsidRPr="00451D57">
              <w:t xml:space="preserve">článcích 3 </w:t>
            </w:r>
            <w:r w:rsidR="00D00528" w:rsidRPr="00451D57">
              <w:t>a</w:t>
            </w:r>
            <w:r w:rsidR="00D00528">
              <w:t> </w:t>
            </w:r>
            <w:r w:rsidRPr="00451D57">
              <w:t xml:space="preserve">4 stanovena dostatečná promlčecí doba, která odpovídá závažnosti trestných činů </w:t>
            </w:r>
            <w:r w:rsidR="00D00528" w:rsidRPr="00451D57">
              <w:t>a</w:t>
            </w:r>
            <w:r w:rsidR="00D00528">
              <w:t> </w:t>
            </w:r>
            <w:r w:rsidRPr="00451D57">
              <w:t xml:space="preserve">která umožňuje účinné vyšetřování, stíhání, soudní řízení </w:t>
            </w:r>
            <w:r w:rsidR="00D00528" w:rsidRPr="00451D57">
              <w:t>a</w:t>
            </w:r>
            <w:r w:rsidR="00D00528">
              <w:t> </w:t>
            </w:r>
            <w:r w:rsidRPr="00451D57">
              <w:t xml:space="preserve">vynesení rozsudku ve věci těchto trestných činů. </w:t>
            </w:r>
            <w:r w:rsidRPr="00451D57">
              <w:rPr>
                <w:b/>
                <w:i/>
              </w:rPr>
              <w:t xml:space="preserve">Členské státy přijmou nezbytná opatření </w:t>
            </w:r>
            <w:r w:rsidR="00D00528" w:rsidRPr="00451D57">
              <w:rPr>
                <w:b/>
                <w:i/>
              </w:rPr>
              <w:t>k</w:t>
            </w:r>
            <w:r w:rsidR="00D00528">
              <w:rPr>
                <w:b/>
                <w:i/>
              </w:rPr>
              <w:t> </w:t>
            </w:r>
            <w:r w:rsidRPr="00451D57">
              <w:rPr>
                <w:b/>
                <w:i/>
              </w:rPr>
              <w:t xml:space="preserve">tomu, aby byla </w:t>
            </w:r>
            <w:r w:rsidR="00D00528" w:rsidRPr="00451D57">
              <w:rPr>
                <w:b/>
                <w:i/>
              </w:rPr>
              <w:t>v</w:t>
            </w:r>
            <w:r w:rsidR="00D00528">
              <w:rPr>
                <w:b/>
                <w:i/>
              </w:rPr>
              <w:t> </w:t>
            </w:r>
            <w:r w:rsidRPr="00451D57">
              <w:rPr>
                <w:b/>
                <w:i/>
              </w:rPr>
              <w:t xml:space="preserve">návaznosti na pravomocné odsouzení za trestné činy uvedené </w:t>
            </w:r>
            <w:r w:rsidR="00D00528" w:rsidRPr="00451D57">
              <w:rPr>
                <w:b/>
                <w:i/>
              </w:rPr>
              <w:t>v</w:t>
            </w:r>
            <w:r w:rsidR="00D00528">
              <w:rPr>
                <w:b/>
                <w:i/>
              </w:rPr>
              <w:t> </w:t>
            </w:r>
            <w:r w:rsidRPr="00451D57">
              <w:rPr>
                <w:b/>
                <w:i/>
              </w:rPr>
              <w:t xml:space="preserve">článcích 3 </w:t>
            </w:r>
            <w:r w:rsidR="00D00528" w:rsidRPr="00451D57">
              <w:rPr>
                <w:b/>
                <w:i/>
              </w:rPr>
              <w:t>a</w:t>
            </w:r>
            <w:r w:rsidR="00D00528">
              <w:rPr>
                <w:b/>
                <w:i/>
              </w:rPr>
              <w:t> </w:t>
            </w:r>
            <w:r w:rsidRPr="00451D57">
              <w:rPr>
                <w:b/>
                <w:i/>
              </w:rPr>
              <w:t>4 stanovena dostatečná promlčecí doba, která umožní výkon uložených sankcí.</w:t>
            </w:r>
          </w:p>
        </w:tc>
        <w:tc>
          <w:tcPr>
            <w:tcW w:w="4876" w:type="dxa"/>
            <w:hideMark/>
          </w:tcPr>
          <w:p w14:paraId="53F50EF1" w14:textId="5EA387FC" w:rsidR="002C4056" w:rsidRPr="00451D57" w:rsidRDefault="002C4056">
            <w:pPr>
              <w:pStyle w:val="Normal6"/>
              <w:rPr>
                <w:szCs w:val="24"/>
              </w:rPr>
            </w:pPr>
            <w:r w:rsidRPr="00451D57">
              <w:t>1.</w:t>
            </w:r>
            <w:r w:rsidRPr="00451D57">
              <w:tab/>
              <w:t xml:space="preserve">Členské státy přijmou opatření nezbytná </w:t>
            </w:r>
            <w:r w:rsidR="00D00528" w:rsidRPr="00451D57">
              <w:t>k</w:t>
            </w:r>
            <w:r w:rsidR="00D00528">
              <w:t> </w:t>
            </w:r>
            <w:r w:rsidRPr="00451D57">
              <w:t xml:space="preserve">tomu, aby byla </w:t>
            </w:r>
            <w:r w:rsidR="00D00528" w:rsidRPr="00451D57">
              <w:t>v</w:t>
            </w:r>
            <w:r w:rsidR="00D00528">
              <w:t> </w:t>
            </w:r>
            <w:r w:rsidRPr="00451D57">
              <w:t xml:space="preserve">návaznosti na spáchání trestných činů uvedených </w:t>
            </w:r>
            <w:r w:rsidR="00D00528" w:rsidRPr="00451D57">
              <w:t>v</w:t>
            </w:r>
            <w:r w:rsidR="00D00528">
              <w:t> </w:t>
            </w:r>
            <w:r w:rsidRPr="00451D57">
              <w:t xml:space="preserve">článcích 3 </w:t>
            </w:r>
            <w:r w:rsidR="00D00528" w:rsidRPr="00451D57">
              <w:t>a</w:t>
            </w:r>
            <w:r w:rsidR="00D00528">
              <w:t> </w:t>
            </w:r>
            <w:r w:rsidRPr="00451D57">
              <w:t xml:space="preserve">4 stanovena dostatečná promlčecí doba, která odpovídá závažnosti trestných činů </w:t>
            </w:r>
            <w:r w:rsidR="00D00528" w:rsidRPr="00451D57">
              <w:t>a</w:t>
            </w:r>
            <w:r w:rsidR="00D00528">
              <w:t> </w:t>
            </w:r>
            <w:r w:rsidRPr="00451D57">
              <w:t xml:space="preserve">která umožňuje účinné vyšetřování, stíhání, soudní řízení </w:t>
            </w:r>
            <w:r w:rsidR="00D00528" w:rsidRPr="00451D57">
              <w:t>a</w:t>
            </w:r>
            <w:r w:rsidR="00D00528">
              <w:t> </w:t>
            </w:r>
            <w:r w:rsidRPr="00451D57">
              <w:t>vynesení rozsudku ve věci těchto trestných činů.</w:t>
            </w:r>
          </w:p>
        </w:tc>
      </w:tr>
    </w:tbl>
    <w:p w14:paraId="0BBA6B12"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09AA3CED" w14:textId="77777777" w:rsidR="002C4056" w:rsidRPr="00451D57" w:rsidRDefault="002C4056" w:rsidP="002C4056">
      <w:r w:rsidRPr="00451D57">
        <w:rPr>
          <w:rStyle w:val="HideTWBExt"/>
        </w:rPr>
        <w:t>&lt;/Amend&gt;</w:t>
      </w:r>
    </w:p>
    <w:p w14:paraId="62F00A17" w14:textId="0DCB8F27"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73</w:t>
      </w:r>
      <w:r w:rsidRPr="00451D57">
        <w:rPr>
          <w:rStyle w:val="HideTWBExt"/>
          <w:b w:val="0"/>
        </w:rPr>
        <w:t>&lt;/NumAm&gt;</w:t>
      </w:r>
    </w:p>
    <w:p w14:paraId="2DC004D3"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3A85DEC8" w14:textId="77777777" w:rsidR="002C4056" w:rsidRPr="00451D57" w:rsidRDefault="002C4056" w:rsidP="002C4056">
      <w:pPr>
        <w:pStyle w:val="NormalBold"/>
      </w:pPr>
      <w:r w:rsidRPr="00451D57">
        <w:rPr>
          <w:rStyle w:val="HideTWBExt"/>
          <w:b w:val="0"/>
        </w:rPr>
        <w:t>&lt;Article&gt;</w:t>
      </w:r>
      <w:r w:rsidRPr="00451D57">
        <w:t>Čl. 12 – odst. 2 – návětí</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3C408FD0" w14:textId="77777777" w:rsidTr="002C4056">
        <w:trPr>
          <w:jc w:val="center"/>
        </w:trPr>
        <w:tc>
          <w:tcPr>
            <w:tcW w:w="9752" w:type="dxa"/>
            <w:gridSpan w:val="2"/>
          </w:tcPr>
          <w:p w14:paraId="3CC0671D" w14:textId="77777777" w:rsidR="002C4056" w:rsidRPr="00451D57" w:rsidRDefault="002C4056">
            <w:pPr>
              <w:keepNext/>
            </w:pPr>
          </w:p>
        </w:tc>
      </w:tr>
      <w:tr w:rsidR="002C4056" w:rsidRPr="00451D57" w14:paraId="5F8E99C6" w14:textId="77777777" w:rsidTr="002C4056">
        <w:trPr>
          <w:jc w:val="center"/>
        </w:trPr>
        <w:tc>
          <w:tcPr>
            <w:tcW w:w="4876" w:type="dxa"/>
            <w:hideMark/>
          </w:tcPr>
          <w:p w14:paraId="13D9F4F5" w14:textId="77777777" w:rsidR="002C4056" w:rsidRPr="00451D57" w:rsidRDefault="002C4056">
            <w:pPr>
              <w:pStyle w:val="ColumnHeading"/>
              <w:keepNext/>
            </w:pPr>
            <w:r w:rsidRPr="00451D57">
              <w:t>Znění navržené Komisí</w:t>
            </w:r>
          </w:p>
        </w:tc>
        <w:tc>
          <w:tcPr>
            <w:tcW w:w="4876" w:type="dxa"/>
            <w:hideMark/>
          </w:tcPr>
          <w:p w14:paraId="2B971F0A" w14:textId="77777777" w:rsidR="002C4056" w:rsidRPr="00451D57" w:rsidRDefault="002C4056">
            <w:pPr>
              <w:pStyle w:val="ColumnHeading"/>
              <w:keepNext/>
            </w:pPr>
            <w:r w:rsidRPr="00451D57">
              <w:t>Pozměňovací návrh</w:t>
            </w:r>
          </w:p>
        </w:tc>
      </w:tr>
      <w:tr w:rsidR="002C4056" w:rsidRPr="00451D57" w14:paraId="4B348ABD" w14:textId="77777777" w:rsidTr="002C4056">
        <w:trPr>
          <w:jc w:val="center"/>
        </w:trPr>
        <w:tc>
          <w:tcPr>
            <w:tcW w:w="4876" w:type="dxa"/>
            <w:hideMark/>
          </w:tcPr>
          <w:p w14:paraId="7CAE2448" w14:textId="68511C37" w:rsidR="002C4056" w:rsidRPr="00451D57" w:rsidRDefault="002C4056">
            <w:pPr>
              <w:pStyle w:val="Normal6"/>
            </w:pPr>
            <w:r w:rsidRPr="00451D57">
              <w:t>2.</w:t>
            </w:r>
            <w:r w:rsidRPr="00451D57">
              <w:tab/>
              <w:t xml:space="preserve">Promlčecí doba uvedená </w:t>
            </w:r>
            <w:r w:rsidR="00D00528" w:rsidRPr="00451D57">
              <w:t>v</w:t>
            </w:r>
            <w:r w:rsidR="00D00528">
              <w:t> </w:t>
            </w:r>
            <w:r w:rsidRPr="00451D57">
              <w:t xml:space="preserve">odst. 1 </w:t>
            </w:r>
            <w:r w:rsidRPr="00451D57">
              <w:rPr>
                <w:b/>
                <w:bCs/>
                <w:i/>
                <w:iCs/>
              </w:rPr>
              <w:t xml:space="preserve">první větě pro trestné činy uvedené </w:t>
            </w:r>
            <w:r w:rsidR="00D00528" w:rsidRPr="00451D57">
              <w:rPr>
                <w:b/>
                <w:bCs/>
                <w:i/>
                <w:iCs/>
              </w:rPr>
              <w:t>v</w:t>
            </w:r>
            <w:r w:rsidR="00D00528">
              <w:rPr>
                <w:b/>
                <w:bCs/>
                <w:i/>
                <w:iCs/>
              </w:rPr>
              <w:t> </w:t>
            </w:r>
            <w:r w:rsidRPr="00451D57">
              <w:rPr>
                <w:b/>
                <w:bCs/>
                <w:i/>
                <w:iCs/>
              </w:rPr>
              <w:t>článku 3</w:t>
            </w:r>
            <w:r w:rsidRPr="00451D57">
              <w:t xml:space="preserve"> je následující:</w:t>
            </w:r>
          </w:p>
        </w:tc>
        <w:tc>
          <w:tcPr>
            <w:tcW w:w="4876" w:type="dxa"/>
            <w:hideMark/>
          </w:tcPr>
          <w:p w14:paraId="3FB2D8D0" w14:textId="03CF9651" w:rsidR="002C4056" w:rsidRPr="00451D57" w:rsidRDefault="002C4056">
            <w:pPr>
              <w:pStyle w:val="Normal6"/>
              <w:rPr>
                <w:szCs w:val="24"/>
              </w:rPr>
            </w:pPr>
            <w:r w:rsidRPr="00451D57">
              <w:t>2.</w:t>
            </w:r>
            <w:r w:rsidRPr="00451D57">
              <w:tab/>
              <w:t xml:space="preserve">Promlčecí doba uvedená </w:t>
            </w:r>
            <w:r w:rsidR="00D00528" w:rsidRPr="00451D57">
              <w:t>v</w:t>
            </w:r>
            <w:r w:rsidR="00D00528">
              <w:t> </w:t>
            </w:r>
            <w:r w:rsidRPr="00451D57">
              <w:t xml:space="preserve">odst. 1 je následující: </w:t>
            </w:r>
          </w:p>
        </w:tc>
      </w:tr>
    </w:tbl>
    <w:p w14:paraId="39BB5312"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626EAE48" w14:textId="77777777" w:rsidR="002C4056" w:rsidRPr="00451D57" w:rsidRDefault="002C4056" w:rsidP="002C4056">
      <w:r w:rsidRPr="00451D57">
        <w:rPr>
          <w:rStyle w:val="HideTWBExt"/>
        </w:rPr>
        <w:t>&lt;/Amend&gt;</w:t>
      </w:r>
    </w:p>
    <w:p w14:paraId="4B20EAB4" w14:textId="553F720E" w:rsidR="002C4056" w:rsidRPr="00451D57" w:rsidRDefault="002C4056" w:rsidP="002C4056">
      <w:pPr>
        <w:pStyle w:val="AMNumberTabs0"/>
        <w:keepNext/>
      </w:pPr>
      <w:r w:rsidRPr="00451D57">
        <w:rPr>
          <w:rStyle w:val="HideTWBExt"/>
          <w:b w:val="0"/>
        </w:rPr>
        <w:lastRenderedPageBreak/>
        <w:t>&lt;Amend&gt;</w:t>
      </w:r>
      <w:r w:rsidRPr="00451D57">
        <w:t>Pozměňovací návrh</w:t>
      </w:r>
      <w:r w:rsidRPr="00451D57">
        <w:tab/>
      </w:r>
      <w:r w:rsidRPr="00451D57">
        <w:tab/>
      </w:r>
      <w:r w:rsidRPr="00451D57">
        <w:rPr>
          <w:rStyle w:val="HideTWBExt"/>
          <w:b w:val="0"/>
        </w:rPr>
        <w:t>&lt;NumAm&gt;</w:t>
      </w:r>
      <w:r w:rsidRPr="00451D57">
        <w:t>74</w:t>
      </w:r>
      <w:r w:rsidRPr="00451D57">
        <w:rPr>
          <w:rStyle w:val="HideTWBExt"/>
          <w:b w:val="0"/>
        </w:rPr>
        <w:t>&lt;/NumAm&gt;</w:t>
      </w:r>
    </w:p>
    <w:p w14:paraId="48D8E078"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432836B5" w14:textId="77777777" w:rsidR="002C4056" w:rsidRPr="00451D57" w:rsidRDefault="002C4056" w:rsidP="002C4056">
      <w:pPr>
        <w:pStyle w:val="NormalBold"/>
      </w:pPr>
      <w:r w:rsidRPr="00451D57">
        <w:rPr>
          <w:rStyle w:val="HideTWBExt"/>
          <w:b w:val="0"/>
        </w:rPr>
        <w:t>&lt;Article&gt;</w:t>
      </w:r>
      <w:r w:rsidRPr="00451D57">
        <w:t>Čl. 12 – odst. 2 – písm. a</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1B577C2C" w14:textId="77777777" w:rsidTr="002C4056">
        <w:trPr>
          <w:jc w:val="center"/>
        </w:trPr>
        <w:tc>
          <w:tcPr>
            <w:tcW w:w="9752" w:type="dxa"/>
            <w:gridSpan w:val="2"/>
          </w:tcPr>
          <w:p w14:paraId="78C792CB" w14:textId="77777777" w:rsidR="002C4056" w:rsidRPr="00451D57" w:rsidRDefault="002C4056">
            <w:pPr>
              <w:keepNext/>
            </w:pPr>
          </w:p>
        </w:tc>
      </w:tr>
      <w:tr w:rsidR="002C4056" w:rsidRPr="00451D57" w14:paraId="3C9C35F5" w14:textId="77777777" w:rsidTr="002C4056">
        <w:trPr>
          <w:jc w:val="center"/>
        </w:trPr>
        <w:tc>
          <w:tcPr>
            <w:tcW w:w="4876" w:type="dxa"/>
            <w:hideMark/>
          </w:tcPr>
          <w:p w14:paraId="0643525E" w14:textId="77777777" w:rsidR="002C4056" w:rsidRPr="00451D57" w:rsidRDefault="002C4056">
            <w:pPr>
              <w:pStyle w:val="ColumnHeading"/>
              <w:keepNext/>
            </w:pPr>
            <w:r w:rsidRPr="00451D57">
              <w:t>Znění navržené Komisí</w:t>
            </w:r>
          </w:p>
        </w:tc>
        <w:tc>
          <w:tcPr>
            <w:tcW w:w="4876" w:type="dxa"/>
            <w:hideMark/>
          </w:tcPr>
          <w:p w14:paraId="5FBBA455" w14:textId="77777777" w:rsidR="002C4056" w:rsidRPr="00451D57" w:rsidRDefault="002C4056">
            <w:pPr>
              <w:pStyle w:val="ColumnHeading"/>
              <w:keepNext/>
            </w:pPr>
            <w:r w:rsidRPr="00451D57">
              <w:t>Pozměňovací návrh</w:t>
            </w:r>
          </w:p>
        </w:tc>
      </w:tr>
      <w:tr w:rsidR="002C4056" w:rsidRPr="00451D57" w14:paraId="4AF8CF9C" w14:textId="77777777" w:rsidTr="002C4056">
        <w:trPr>
          <w:jc w:val="center"/>
        </w:trPr>
        <w:tc>
          <w:tcPr>
            <w:tcW w:w="4876" w:type="dxa"/>
            <w:hideMark/>
          </w:tcPr>
          <w:p w14:paraId="4FCED31E" w14:textId="77777777" w:rsidR="002C4056" w:rsidRPr="00451D57" w:rsidRDefault="002C4056">
            <w:pPr>
              <w:pStyle w:val="Normal6"/>
            </w:pPr>
            <w:r w:rsidRPr="00451D57">
              <w:t>a)</w:t>
            </w:r>
            <w:r w:rsidRPr="00451D57">
              <w:tab/>
              <w:t>nejméně osm let od spáchání trestného činu, za který lze uložit trest odnětí svobody s horní hranicí trestní sazby nejméně osm let;</w:t>
            </w:r>
          </w:p>
        </w:tc>
        <w:tc>
          <w:tcPr>
            <w:tcW w:w="4876" w:type="dxa"/>
            <w:hideMark/>
          </w:tcPr>
          <w:p w14:paraId="4C85FAF1" w14:textId="77777777" w:rsidR="002C4056" w:rsidRPr="00451D57" w:rsidRDefault="002C4056">
            <w:pPr>
              <w:pStyle w:val="Normal6"/>
              <w:rPr>
                <w:szCs w:val="24"/>
              </w:rPr>
            </w:pPr>
            <w:r w:rsidRPr="00451D57">
              <w:rPr>
                <w:i/>
                <w:iCs/>
              </w:rPr>
              <w:t>Netýká se českého znění</w:t>
            </w:r>
            <w:r w:rsidRPr="00451D57">
              <w:tab/>
            </w:r>
          </w:p>
        </w:tc>
      </w:tr>
    </w:tbl>
    <w:p w14:paraId="46416844"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5649D550" w14:textId="77777777" w:rsidR="002C4056" w:rsidRPr="00451D57" w:rsidRDefault="002C4056" w:rsidP="002C4056">
      <w:r w:rsidRPr="00451D57">
        <w:rPr>
          <w:rStyle w:val="HideTWBExt"/>
        </w:rPr>
        <w:t>&lt;/Amend&gt;</w:t>
      </w:r>
    </w:p>
    <w:p w14:paraId="69894B61" w14:textId="7E076756"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75</w:t>
      </w:r>
      <w:r w:rsidRPr="00451D57">
        <w:rPr>
          <w:rStyle w:val="HideTWBExt"/>
          <w:b w:val="0"/>
        </w:rPr>
        <w:t>&lt;/NumAm&gt;</w:t>
      </w:r>
    </w:p>
    <w:p w14:paraId="531DC8F7"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38B387D1" w14:textId="77777777" w:rsidR="002C4056" w:rsidRPr="00451D57" w:rsidRDefault="002C4056" w:rsidP="002C4056">
      <w:pPr>
        <w:pStyle w:val="NormalBold"/>
      </w:pPr>
      <w:r w:rsidRPr="00451D57">
        <w:rPr>
          <w:rStyle w:val="HideTWBExt"/>
          <w:b w:val="0"/>
        </w:rPr>
        <w:t>&lt;Article&gt;</w:t>
      </w:r>
      <w:r w:rsidRPr="00451D57">
        <w:t>Čl. 12 – odst. 2 – písm. b</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52939F3A" w14:textId="77777777" w:rsidTr="002C4056">
        <w:trPr>
          <w:jc w:val="center"/>
        </w:trPr>
        <w:tc>
          <w:tcPr>
            <w:tcW w:w="9752" w:type="dxa"/>
            <w:gridSpan w:val="2"/>
          </w:tcPr>
          <w:p w14:paraId="5A6E3FD4" w14:textId="77777777" w:rsidR="002C4056" w:rsidRPr="00451D57" w:rsidRDefault="002C4056">
            <w:pPr>
              <w:keepNext/>
            </w:pPr>
          </w:p>
        </w:tc>
      </w:tr>
      <w:tr w:rsidR="002C4056" w:rsidRPr="00451D57" w14:paraId="08DDAC5E" w14:textId="77777777" w:rsidTr="002C4056">
        <w:trPr>
          <w:jc w:val="center"/>
        </w:trPr>
        <w:tc>
          <w:tcPr>
            <w:tcW w:w="4876" w:type="dxa"/>
            <w:hideMark/>
          </w:tcPr>
          <w:p w14:paraId="04504D8A" w14:textId="77777777" w:rsidR="002C4056" w:rsidRPr="00451D57" w:rsidRDefault="002C4056">
            <w:pPr>
              <w:pStyle w:val="ColumnHeading"/>
              <w:keepNext/>
            </w:pPr>
            <w:r w:rsidRPr="00451D57">
              <w:t>Znění navržené Komisí</w:t>
            </w:r>
          </w:p>
        </w:tc>
        <w:tc>
          <w:tcPr>
            <w:tcW w:w="4876" w:type="dxa"/>
            <w:hideMark/>
          </w:tcPr>
          <w:p w14:paraId="17BB55F7" w14:textId="77777777" w:rsidR="002C4056" w:rsidRPr="00451D57" w:rsidRDefault="002C4056">
            <w:pPr>
              <w:pStyle w:val="ColumnHeading"/>
              <w:keepNext/>
            </w:pPr>
            <w:r w:rsidRPr="00451D57">
              <w:t>Pozměňovací návrh</w:t>
            </w:r>
          </w:p>
        </w:tc>
      </w:tr>
      <w:tr w:rsidR="002C4056" w:rsidRPr="00451D57" w14:paraId="0849E32F" w14:textId="77777777" w:rsidTr="002C4056">
        <w:trPr>
          <w:jc w:val="center"/>
        </w:trPr>
        <w:tc>
          <w:tcPr>
            <w:tcW w:w="4876" w:type="dxa"/>
            <w:hideMark/>
          </w:tcPr>
          <w:p w14:paraId="3B2A3823" w14:textId="77777777" w:rsidR="002C4056" w:rsidRPr="00451D57" w:rsidRDefault="002C4056">
            <w:pPr>
              <w:pStyle w:val="Normal6"/>
            </w:pPr>
            <w:r w:rsidRPr="00451D57">
              <w:t>b)</w:t>
            </w:r>
            <w:r w:rsidRPr="00451D57">
              <w:tab/>
              <w:t>nejméně pět let od spáchání trestného činu, za který lze uložit trest odnětí svobody s horní hranicí trestní sazby nejméně pět let;</w:t>
            </w:r>
          </w:p>
        </w:tc>
        <w:tc>
          <w:tcPr>
            <w:tcW w:w="4876" w:type="dxa"/>
            <w:hideMark/>
          </w:tcPr>
          <w:p w14:paraId="5DB87413" w14:textId="77777777" w:rsidR="002C4056" w:rsidRPr="00451D57" w:rsidRDefault="002C4056">
            <w:pPr>
              <w:pStyle w:val="Normal6"/>
              <w:rPr>
                <w:szCs w:val="24"/>
              </w:rPr>
            </w:pPr>
            <w:r w:rsidRPr="00451D57">
              <w:rPr>
                <w:i/>
                <w:iCs/>
              </w:rPr>
              <w:t>Netýká se českého znění</w:t>
            </w:r>
            <w:r w:rsidRPr="00451D57">
              <w:tab/>
            </w:r>
          </w:p>
        </w:tc>
      </w:tr>
    </w:tbl>
    <w:p w14:paraId="159D333B"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4AC317E7" w14:textId="77777777" w:rsidR="002C4056" w:rsidRPr="00451D57" w:rsidRDefault="002C4056" w:rsidP="002C4056">
      <w:r w:rsidRPr="00451D57">
        <w:rPr>
          <w:rStyle w:val="HideTWBExt"/>
        </w:rPr>
        <w:t>&lt;/Amend&gt;</w:t>
      </w:r>
    </w:p>
    <w:p w14:paraId="3978DEF9" w14:textId="7D144FCA"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76</w:t>
      </w:r>
      <w:r w:rsidRPr="00451D57">
        <w:rPr>
          <w:rStyle w:val="HideTWBExt"/>
          <w:b w:val="0"/>
        </w:rPr>
        <w:t>&lt;/NumAm&gt;</w:t>
      </w:r>
    </w:p>
    <w:p w14:paraId="6D0EB911"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68DEAD5F" w14:textId="77777777" w:rsidR="002C4056" w:rsidRPr="00451D57" w:rsidRDefault="002C4056" w:rsidP="002C4056">
      <w:pPr>
        <w:pStyle w:val="NormalBold"/>
      </w:pPr>
      <w:r w:rsidRPr="00451D57">
        <w:rPr>
          <w:rStyle w:val="HideTWBExt"/>
          <w:b w:val="0"/>
        </w:rPr>
        <w:t>&lt;Article&gt;</w:t>
      </w:r>
      <w:r w:rsidRPr="00451D57">
        <w:t>Čl. 12 – odst. 2 – písm. c</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4A6D8E3A" w14:textId="77777777" w:rsidTr="002C4056">
        <w:trPr>
          <w:jc w:val="center"/>
        </w:trPr>
        <w:tc>
          <w:tcPr>
            <w:tcW w:w="9752" w:type="dxa"/>
            <w:gridSpan w:val="2"/>
          </w:tcPr>
          <w:p w14:paraId="41ADFA71" w14:textId="77777777" w:rsidR="002C4056" w:rsidRPr="00451D57" w:rsidRDefault="002C4056">
            <w:pPr>
              <w:keepNext/>
            </w:pPr>
          </w:p>
        </w:tc>
      </w:tr>
      <w:tr w:rsidR="002C4056" w:rsidRPr="00451D57" w14:paraId="17DE6FCA" w14:textId="77777777" w:rsidTr="002C4056">
        <w:trPr>
          <w:jc w:val="center"/>
        </w:trPr>
        <w:tc>
          <w:tcPr>
            <w:tcW w:w="4876" w:type="dxa"/>
            <w:hideMark/>
          </w:tcPr>
          <w:p w14:paraId="67F6245B" w14:textId="77777777" w:rsidR="002C4056" w:rsidRPr="00451D57" w:rsidRDefault="002C4056">
            <w:pPr>
              <w:pStyle w:val="ColumnHeading"/>
              <w:keepNext/>
            </w:pPr>
            <w:r w:rsidRPr="00451D57">
              <w:t>Znění navržené Komisí</w:t>
            </w:r>
          </w:p>
        </w:tc>
        <w:tc>
          <w:tcPr>
            <w:tcW w:w="4876" w:type="dxa"/>
            <w:hideMark/>
          </w:tcPr>
          <w:p w14:paraId="68DD965D" w14:textId="77777777" w:rsidR="002C4056" w:rsidRPr="00451D57" w:rsidRDefault="002C4056">
            <w:pPr>
              <w:pStyle w:val="ColumnHeading"/>
              <w:keepNext/>
            </w:pPr>
            <w:r w:rsidRPr="00451D57">
              <w:t>Pozměňovací návrh</w:t>
            </w:r>
          </w:p>
        </w:tc>
      </w:tr>
      <w:tr w:rsidR="002C4056" w:rsidRPr="00451D57" w14:paraId="66218E68" w14:textId="77777777" w:rsidTr="002C4056">
        <w:trPr>
          <w:jc w:val="center"/>
        </w:trPr>
        <w:tc>
          <w:tcPr>
            <w:tcW w:w="4876" w:type="dxa"/>
            <w:hideMark/>
          </w:tcPr>
          <w:p w14:paraId="4B73517A" w14:textId="77777777" w:rsidR="002C4056" w:rsidRPr="00451D57" w:rsidRDefault="002C4056">
            <w:pPr>
              <w:pStyle w:val="Normal6"/>
            </w:pPr>
            <w:r w:rsidRPr="00451D57">
              <w:t>c)</w:t>
            </w:r>
            <w:r w:rsidRPr="00451D57">
              <w:tab/>
              <w:t>nejméně čtyři roky od spáchání trestného činu, za který lze uložit trest odnětí svobody s horní hranicí trestní sazby nejméně čtyři roky;</w:t>
            </w:r>
          </w:p>
        </w:tc>
        <w:tc>
          <w:tcPr>
            <w:tcW w:w="4876" w:type="dxa"/>
            <w:hideMark/>
          </w:tcPr>
          <w:p w14:paraId="22099EE5" w14:textId="77777777" w:rsidR="002C4056" w:rsidRPr="00451D57" w:rsidRDefault="002C4056">
            <w:pPr>
              <w:pStyle w:val="Normal6"/>
              <w:rPr>
                <w:szCs w:val="24"/>
              </w:rPr>
            </w:pPr>
            <w:r w:rsidRPr="00451D57">
              <w:rPr>
                <w:i/>
                <w:iCs/>
              </w:rPr>
              <w:t>Netýká se českého znění</w:t>
            </w:r>
            <w:r w:rsidRPr="00451D57">
              <w:tab/>
            </w:r>
          </w:p>
        </w:tc>
      </w:tr>
    </w:tbl>
    <w:p w14:paraId="3061161B"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1799D9FC" w14:textId="77777777" w:rsidR="002C4056" w:rsidRPr="00451D57" w:rsidRDefault="002C4056" w:rsidP="002C4056">
      <w:r w:rsidRPr="00451D57">
        <w:rPr>
          <w:rStyle w:val="HideTWBExt"/>
        </w:rPr>
        <w:t>&lt;/Amend&gt;</w:t>
      </w:r>
    </w:p>
    <w:p w14:paraId="044C59AA" w14:textId="0F45FAD6" w:rsidR="002C4056" w:rsidRPr="00451D57" w:rsidRDefault="002C4056" w:rsidP="002C4056">
      <w:pPr>
        <w:pStyle w:val="AMNumberTabs0"/>
        <w:keepNext/>
      </w:pPr>
      <w:r w:rsidRPr="00451D57">
        <w:rPr>
          <w:rStyle w:val="HideTWBExt"/>
          <w:b w:val="0"/>
        </w:rPr>
        <w:lastRenderedPageBreak/>
        <w:t>&lt;Amend&gt;</w:t>
      </w:r>
      <w:r w:rsidRPr="00451D57">
        <w:t>Pozměňovací návrh</w:t>
      </w:r>
      <w:r w:rsidRPr="00451D57">
        <w:tab/>
      </w:r>
      <w:r w:rsidRPr="00451D57">
        <w:tab/>
      </w:r>
      <w:r w:rsidRPr="00451D57">
        <w:rPr>
          <w:rStyle w:val="HideTWBExt"/>
          <w:b w:val="0"/>
        </w:rPr>
        <w:t>&lt;NumAm&gt;</w:t>
      </w:r>
      <w:r w:rsidRPr="00451D57">
        <w:t>77</w:t>
      </w:r>
      <w:r w:rsidRPr="00451D57">
        <w:rPr>
          <w:rStyle w:val="HideTWBExt"/>
          <w:b w:val="0"/>
        </w:rPr>
        <w:t>&lt;/NumAm&gt;</w:t>
      </w:r>
    </w:p>
    <w:p w14:paraId="00187C52"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4665F3AF" w14:textId="77777777" w:rsidR="002C4056" w:rsidRPr="00451D57" w:rsidRDefault="002C4056" w:rsidP="002C4056">
      <w:pPr>
        <w:pStyle w:val="NormalBold"/>
      </w:pPr>
      <w:r w:rsidRPr="00451D57">
        <w:rPr>
          <w:rStyle w:val="HideTWBExt"/>
          <w:b w:val="0"/>
        </w:rPr>
        <w:t>&lt;Article&gt;</w:t>
      </w:r>
      <w:r w:rsidRPr="00451D57">
        <w:t>Čl. 12 – odst. 2 – písm. d</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1F4DF465" w14:textId="77777777" w:rsidTr="002C4056">
        <w:trPr>
          <w:jc w:val="center"/>
        </w:trPr>
        <w:tc>
          <w:tcPr>
            <w:tcW w:w="9752" w:type="dxa"/>
            <w:gridSpan w:val="2"/>
          </w:tcPr>
          <w:p w14:paraId="50426C9F" w14:textId="77777777" w:rsidR="002C4056" w:rsidRPr="00451D57" w:rsidRDefault="002C4056">
            <w:pPr>
              <w:keepNext/>
            </w:pPr>
          </w:p>
        </w:tc>
      </w:tr>
      <w:tr w:rsidR="002C4056" w:rsidRPr="00451D57" w14:paraId="6E0E38CE" w14:textId="77777777" w:rsidTr="002C4056">
        <w:trPr>
          <w:jc w:val="center"/>
        </w:trPr>
        <w:tc>
          <w:tcPr>
            <w:tcW w:w="4876" w:type="dxa"/>
            <w:hideMark/>
          </w:tcPr>
          <w:p w14:paraId="0CA577FF" w14:textId="77777777" w:rsidR="002C4056" w:rsidRPr="00451D57" w:rsidRDefault="002C4056">
            <w:pPr>
              <w:pStyle w:val="ColumnHeading"/>
              <w:keepNext/>
            </w:pPr>
            <w:r w:rsidRPr="00451D57">
              <w:t>Znění navržené Komisí</w:t>
            </w:r>
          </w:p>
        </w:tc>
        <w:tc>
          <w:tcPr>
            <w:tcW w:w="4876" w:type="dxa"/>
            <w:hideMark/>
          </w:tcPr>
          <w:p w14:paraId="42F9390B" w14:textId="77777777" w:rsidR="002C4056" w:rsidRPr="00451D57" w:rsidRDefault="002C4056">
            <w:pPr>
              <w:pStyle w:val="ColumnHeading"/>
              <w:keepNext/>
            </w:pPr>
            <w:r w:rsidRPr="00451D57">
              <w:t>Pozměňovací návrh</w:t>
            </w:r>
          </w:p>
        </w:tc>
      </w:tr>
      <w:tr w:rsidR="002C4056" w:rsidRPr="00451D57" w14:paraId="58ECEE65" w14:textId="77777777" w:rsidTr="002C4056">
        <w:trPr>
          <w:jc w:val="center"/>
        </w:trPr>
        <w:tc>
          <w:tcPr>
            <w:tcW w:w="4876" w:type="dxa"/>
            <w:hideMark/>
          </w:tcPr>
          <w:p w14:paraId="32A62090" w14:textId="77777777" w:rsidR="002C4056" w:rsidRPr="00451D57" w:rsidRDefault="002C4056">
            <w:pPr>
              <w:pStyle w:val="Normal6"/>
            </w:pPr>
            <w:r w:rsidRPr="00451D57">
              <w:t>d)</w:t>
            </w:r>
            <w:r w:rsidRPr="00451D57">
              <w:tab/>
              <w:t>nejméně dva roky od spáchání trestného činu, za který lze uložit trest odnětí svobody s horní hranicí trestní sazby nejméně dva roky.</w:t>
            </w:r>
          </w:p>
        </w:tc>
        <w:tc>
          <w:tcPr>
            <w:tcW w:w="4876" w:type="dxa"/>
            <w:hideMark/>
          </w:tcPr>
          <w:p w14:paraId="2A3BF32E" w14:textId="77777777" w:rsidR="002C4056" w:rsidRPr="00451D57" w:rsidRDefault="002C4056">
            <w:pPr>
              <w:pStyle w:val="Normal6"/>
              <w:rPr>
                <w:szCs w:val="24"/>
              </w:rPr>
            </w:pPr>
            <w:r w:rsidRPr="00451D57">
              <w:rPr>
                <w:i/>
                <w:iCs/>
              </w:rPr>
              <w:t>Netýká se českého znění</w:t>
            </w:r>
            <w:r w:rsidRPr="00451D57">
              <w:tab/>
            </w:r>
          </w:p>
        </w:tc>
      </w:tr>
    </w:tbl>
    <w:p w14:paraId="14828BDC"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6F3C315D" w14:textId="77777777" w:rsidR="002C4056" w:rsidRPr="00451D57" w:rsidRDefault="002C4056" w:rsidP="002C4056">
      <w:r w:rsidRPr="00451D57">
        <w:rPr>
          <w:rStyle w:val="HideTWBExt"/>
        </w:rPr>
        <w:t>&lt;/Amend&gt;</w:t>
      </w:r>
    </w:p>
    <w:p w14:paraId="733EB0B2" w14:textId="0AB4A05D"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78</w:t>
      </w:r>
      <w:r w:rsidRPr="00451D57">
        <w:rPr>
          <w:rStyle w:val="HideTWBExt"/>
          <w:b w:val="0"/>
        </w:rPr>
        <w:t>&lt;/NumAm&gt;</w:t>
      </w:r>
    </w:p>
    <w:p w14:paraId="470D9CDE"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7047C265" w14:textId="77777777" w:rsidR="002C4056" w:rsidRPr="00451D57" w:rsidRDefault="002C4056" w:rsidP="002C4056">
      <w:pPr>
        <w:pStyle w:val="NormalBold"/>
      </w:pPr>
      <w:r w:rsidRPr="00451D57">
        <w:rPr>
          <w:rStyle w:val="HideTWBExt"/>
          <w:b w:val="0"/>
        </w:rPr>
        <w:t>&lt;Article&gt;</w:t>
      </w:r>
      <w:r w:rsidRPr="00451D57">
        <w:t>Čl. 12 – odst. 3 – návětí</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7D3F25F9" w14:textId="77777777" w:rsidTr="002C4056">
        <w:trPr>
          <w:jc w:val="center"/>
        </w:trPr>
        <w:tc>
          <w:tcPr>
            <w:tcW w:w="9752" w:type="dxa"/>
            <w:gridSpan w:val="2"/>
          </w:tcPr>
          <w:p w14:paraId="0BF97D0D" w14:textId="77777777" w:rsidR="002C4056" w:rsidRPr="00451D57" w:rsidRDefault="002C4056">
            <w:pPr>
              <w:keepNext/>
            </w:pPr>
          </w:p>
        </w:tc>
      </w:tr>
      <w:tr w:rsidR="002C4056" w:rsidRPr="00451D57" w14:paraId="61F65D0D" w14:textId="77777777" w:rsidTr="002C4056">
        <w:trPr>
          <w:jc w:val="center"/>
        </w:trPr>
        <w:tc>
          <w:tcPr>
            <w:tcW w:w="4876" w:type="dxa"/>
            <w:hideMark/>
          </w:tcPr>
          <w:p w14:paraId="7AA0C1E2" w14:textId="77777777" w:rsidR="002C4056" w:rsidRPr="00451D57" w:rsidRDefault="002C4056">
            <w:pPr>
              <w:pStyle w:val="ColumnHeading"/>
              <w:keepNext/>
            </w:pPr>
            <w:r w:rsidRPr="00451D57">
              <w:t>Znění navržené Komisí</w:t>
            </w:r>
          </w:p>
        </w:tc>
        <w:tc>
          <w:tcPr>
            <w:tcW w:w="4876" w:type="dxa"/>
            <w:hideMark/>
          </w:tcPr>
          <w:p w14:paraId="043AE1D5" w14:textId="77777777" w:rsidR="002C4056" w:rsidRPr="00451D57" w:rsidRDefault="002C4056">
            <w:pPr>
              <w:pStyle w:val="ColumnHeading"/>
              <w:keepNext/>
            </w:pPr>
            <w:r w:rsidRPr="00451D57">
              <w:t>Pozměňovací návrh</w:t>
            </w:r>
          </w:p>
        </w:tc>
      </w:tr>
      <w:tr w:rsidR="002C4056" w:rsidRPr="00451D57" w14:paraId="6606221F" w14:textId="77777777" w:rsidTr="002C4056">
        <w:trPr>
          <w:jc w:val="center"/>
        </w:trPr>
        <w:tc>
          <w:tcPr>
            <w:tcW w:w="4876" w:type="dxa"/>
            <w:hideMark/>
          </w:tcPr>
          <w:p w14:paraId="435CB029" w14:textId="67273018" w:rsidR="002C4056" w:rsidRPr="00451D57" w:rsidRDefault="002C4056">
            <w:pPr>
              <w:pStyle w:val="Normal6"/>
            </w:pPr>
            <w:r w:rsidRPr="00451D57">
              <w:t>3.</w:t>
            </w:r>
            <w:r w:rsidRPr="00451D57">
              <w:tab/>
            </w:r>
            <w:r w:rsidRPr="00451D57">
              <w:rPr>
                <w:b/>
                <w:bCs/>
                <w:i/>
                <w:iCs/>
              </w:rPr>
              <w:t>Promlčecí</w:t>
            </w:r>
            <w:r w:rsidRPr="00451D57">
              <w:t xml:space="preserve"> doba </w:t>
            </w:r>
            <w:r w:rsidRPr="00451D57">
              <w:rPr>
                <w:b/>
                <w:bCs/>
                <w:i/>
                <w:iCs/>
              </w:rPr>
              <w:t xml:space="preserve">uvedená </w:t>
            </w:r>
            <w:r w:rsidR="00D00528" w:rsidRPr="00451D57">
              <w:rPr>
                <w:b/>
                <w:bCs/>
                <w:i/>
                <w:iCs/>
              </w:rPr>
              <w:t>v</w:t>
            </w:r>
            <w:r w:rsidR="00D00528">
              <w:rPr>
                <w:b/>
                <w:bCs/>
                <w:i/>
                <w:iCs/>
              </w:rPr>
              <w:t> </w:t>
            </w:r>
            <w:r w:rsidRPr="00451D57">
              <w:rPr>
                <w:b/>
                <w:bCs/>
                <w:i/>
                <w:iCs/>
              </w:rPr>
              <w:t>odst. 1 druhé větě pro</w:t>
            </w:r>
            <w:r w:rsidRPr="00451D57">
              <w:t xml:space="preserve"> </w:t>
            </w:r>
            <w:r w:rsidRPr="00451D57">
              <w:rPr>
                <w:b/>
                <w:bCs/>
                <w:i/>
                <w:iCs/>
              </w:rPr>
              <w:t xml:space="preserve">trestné činy uvedené </w:t>
            </w:r>
            <w:r w:rsidR="00D00528" w:rsidRPr="00451D57">
              <w:rPr>
                <w:b/>
                <w:bCs/>
                <w:i/>
                <w:iCs/>
              </w:rPr>
              <w:t>v</w:t>
            </w:r>
            <w:r w:rsidR="00D00528">
              <w:rPr>
                <w:b/>
                <w:bCs/>
                <w:i/>
                <w:iCs/>
              </w:rPr>
              <w:t> </w:t>
            </w:r>
            <w:r w:rsidRPr="00451D57">
              <w:rPr>
                <w:b/>
                <w:bCs/>
                <w:i/>
                <w:iCs/>
              </w:rPr>
              <w:t>článku 3 je následující</w:t>
            </w:r>
            <w:r w:rsidRPr="00451D57">
              <w:t>:</w:t>
            </w:r>
          </w:p>
        </w:tc>
        <w:tc>
          <w:tcPr>
            <w:tcW w:w="4876" w:type="dxa"/>
            <w:hideMark/>
          </w:tcPr>
          <w:p w14:paraId="55DEF913" w14:textId="62161435" w:rsidR="002C4056" w:rsidRPr="00451D57" w:rsidRDefault="002C4056">
            <w:pPr>
              <w:pStyle w:val="Normal6"/>
              <w:rPr>
                <w:szCs w:val="24"/>
              </w:rPr>
            </w:pPr>
            <w:r w:rsidRPr="00451D57">
              <w:t>3.</w:t>
            </w:r>
            <w:r w:rsidRPr="00451D57">
              <w:tab/>
            </w:r>
            <w:r w:rsidRPr="00451D57">
              <w:rPr>
                <w:b/>
                <w:bCs/>
                <w:i/>
                <w:iCs/>
              </w:rPr>
              <w:t xml:space="preserve">Členské státy přijmou nezbytná opatření </w:t>
            </w:r>
            <w:r w:rsidR="00D00528" w:rsidRPr="00451D57">
              <w:rPr>
                <w:b/>
                <w:bCs/>
                <w:i/>
                <w:iCs/>
              </w:rPr>
              <w:t>k</w:t>
            </w:r>
            <w:r w:rsidR="00D00528">
              <w:rPr>
                <w:b/>
                <w:bCs/>
                <w:i/>
                <w:iCs/>
              </w:rPr>
              <w:t> </w:t>
            </w:r>
            <w:r w:rsidRPr="00451D57">
              <w:rPr>
                <w:b/>
                <w:bCs/>
                <w:i/>
                <w:iCs/>
              </w:rPr>
              <w:t xml:space="preserve">tomu, aby byla </w:t>
            </w:r>
            <w:r w:rsidR="00D00528" w:rsidRPr="00451D57">
              <w:rPr>
                <w:b/>
                <w:bCs/>
                <w:i/>
                <w:iCs/>
              </w:rPr>
              <w:t>v</w:t>
            </w:r>
            <w:r w:rsidR="00D00528">
              <w:rPr>
                <w:b/>
                <w:bCs/>
                <w:i/>
                <w:iCs/>
              </w:rPr>
              <w:t> </w:t>
            </w:r>
            <w:r w:rsidRPr="00451D57">
              <w:rPr>
                <w:b/>
                <w:bCs/>
                <w:i/>
                <w:iCs/>
              </w:rPr>
              <w:t xml:space="preserve">návaznosti na dané odsouzení za trestné činy uvedené </w:t>
            </w:r>
            <w:r w:rsidR="00D00528" w:rsidRPr="00451D57">
              <w:rPr>
                <w:b/>
                <w:bCs/>
                <w:i/>
                <w:iCs/>
              </w:rPr>
              <w:t>v</w:t>
            </w:r>
            <w:r w:rsidR="00D00528">
              <w:rPr>
                <w:b/>
                <w:bCs/>
                <w:i/>
                <w:iCs/>
              </w:rPr>
              <w:t> </w:t>
            </w:r>
            <w:r w:rsidRPr="00451D57">
              <w:rPr>
                <w:b/>
                <w:bCs/>
                <w:i/>
                <w:iCs/>
              </w:rPr>
              <w:t xml:space="preserve">článcích 3 </w:t>
            </w:r>
            <w:r w:rsidR="00D00528" w:rsidRPr="00451D57">
              <w:rPr>
                <w:b/>
                <w:bCs/>
                <w:i/>
                <w:iCs/>
              </w:rPr>
              <w:t>a</w:t>
            </w:r>
            <w:r w:rsidR="00D00528">
              <w:rPr>
                <w:b/>
                <w:bCs/>
                <w:i/>
                <w:iCs/>
              </w:rPr>
              <w:t> </w:t>
            </w:r>
            <w:r w:rsidRPr="00451D57">
              <w:rPr>
                <w:b/>
                <w:bCs/>
                <w:i/>
                <w:iCs/>
              </w:rPr>
              <w:t>4 stanovena dostatečná promlčecí</w:t>
            </w:r>
            <w:r w:rsidRPr="00451D57">
              <w:t xml:space="preserve"> doba</w:t>
            </w:r>
            <w:r w:rsidRPr="00451D57">
              <w:rPr>
                <w:b/>
                <w:bCs/>
                <w:i/>
                <w:iCs/>
              </w:rPr>
              <w:t>, která umožní výkon uložených sankcí</w:t>
            </w:r>
            <w:r w:rsidRPr="00451D57">
              <w:t xml:space="preserve">: </w:t>
            </w:r>
          </w:p>
        </w:tc>
      </w:tr>
    </w:tbl>
    <w:p w14:paraId="1457DF66"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0A220142" w14:textId="77777777" w:rsidR="002C4056" w:rsidRPr="00451D57" w:rsidRDefault="002C4056" w:rsidP="002C4056">
      <w:r w:rsidRPr="00451D57">
        <w:rPr>
          <w:rStyle w:val="HideTWBExt"/>
        </w:rPr>
        <w:t>&lt;/Amend&gt;</w:t>
      </w:r>
    </w:p>
    <w:p w14:paraId="5596F31A" w14:textId="4E78C13D"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79</w:t>
      </w:r>
      <w:r w:rsidRPr="00451D57">
        <w:rPr>
          <w:rStyle w:val="HideTWBExt"/>
          <w:b w:val="0"/>
        </w:rPr>
        <w:t>&lt;/NumAm&gt;</w:t>
      </w:r>
    </w:p>
    <w:p w14:paraId="1AF91A25"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616CADEB" w14:textId="771F1B8E" w:rsidR="002C4056" w:rsidRPr="00451D57" w:rsidRDefault="002C4056" w:rsidP="002C4056">
      <w:pPr>
        <w:pStyle w:val="NormalBold"/>
      </w:pPr>
      <w:r w:rsidRPr="00451D57">
        <w:rPr>
          <w:rStyle w:val="HideTWBExt"/>
          <w:b w:val="0"/>
        </w:rPr>
        <w:t>&lt;Article&gt;</w:t>
      </w:r>
      <w:r w:rsidRPr="00451D57">
        <w:t xml:space="preserve">Čl. 12 – odst. 3 – písm. </w:t>
      </w:r>
      <w:r w:rsidR="00D00528" w:rsidRPr="00451D57">
        <w:t>a</w:t>
      </w:r>
      <w:r w:rsidR="00D00528">
        <w:t> </w:t>
      </w:r>
      <w:r w:rsidRPr="00451D57">
        <w:t xml:space="preserve">– bod </w:t>
      </w:r>
      <w:r w:rsidR="00D00528" w:rsidRPr="00451D57">
        <w:t>i</w:t>
      </w:r>
      <w:r w:rsidR="00D00528">
        <w:t> </w:t>
      </w:r>
      <w:r w:rsidRPr="00451D57">
        <w:t>i</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6E1D68C2" w14:textId="77777777" w:rsidTr="002C4056">
        <w:trPr>
          <w:jc w:val="center"/>
        </w:trPr>
        <w:tc>
          <w:tcPr>
            <w:tcW w:w="9752" w:type="dxa"/>
            <w:gridSpan w:val="2"/>
          </w:tcPr>
          <w:p w14:paraId="2158FE38" w14:textId="77777777" w:rsidR="002C4056" w:rsidRPr="00451D57" w:rsidRDefault="002C4056">
            <w:pPr>
              <w:keepNext/>
            </w:pPr>
          </w:p>
        </w:tc>
      </w:tr>
      <w:tr w:rsidR="002C4056" w:rsidRPr="00451D57" w14:paraId="7BA7DE61" w14:textId="77777777" w:rsidTr="002C4056">
        <w:trPr>
          <w:jc w:val="center"/>
        </w:trPr>
        <w:tc>
          <w:tcPr>
            <w:tcW w:w="4876" w:type="dxa"/>
            <w:hideMark/>
          </w:tcPr>
          <w:p w14:paraId="7948C013" w14:textId="77777777" w:rsidR="002C4056" w:rsidRPr="00451D57" w:rsidRDefault="002C4056">
            <w:pPr>
              <w:pStyle w:val="ColumnHeading"/>
              <w:keepNext/>
            </w:pPr>
            <w:r w:rsidRPr="00451D57">
              <w:t>Znění navržené Komisí</w:t>
            </w:r>
          </w:p>
        </w:tc>
        <w:tc>
          <w:tcPr>
            <w:tcW w:w="4876" w:type="dxa"/>
            <w:hideMark/>
          </w:tcPr>
          <w:p w14:paraId="76FDA4CA" w14:textId="77777777" w:rsidR="002C4056" w:rsidRPr="00451D57" w:rsidRDefault="002C4056">
            <w:pPr>
              <w:pStyle w:val="ColumnHeading"/>
              <w:keepNext/>
            </w:pPr>
            <w:r w:rsidRPr="00451D57">
              <w:t>Pozměňovací návrh</w:t>
            </w:r>
          </w:p>
        </w:tc>
      </w:tr>
      <w:tr w:rsidR="002C4056" w:rsidRPr="00451D57" w14:paraId="02710259" w14:textId="77777777" w:rsidTr="002C4056">
        <w:trPr>
          <w:jc w:val="center"/>
        </w:trPr>
        <w:tc>
          <w:tcPr>
            <w:tcW w:w="4876" w:type="dxa"/>
            <w:hideMark/>
          </w:tcPr>
          <w:p w14:paraId="720B18F6" w14:textId="77777777" w:rsidR="002C4056" w:rsidRPr="00451D57" w:rsidRDefault="002C4056">
            <w:pPr>
              <w:pStyle w:val="Normal6"/>
            </w:pPr>
            <w:r w:rsidRPr="00451D57">
              <w:t>ii)</w:t>
            </w:r>
            <w:r w:rsidRPr="00451D57">
              <w:tab/>
              <w:t>trest odnětí svobody za trestný čin, za který lze uložit trest odnětí svobody s horní hranicí trestní sazby nejméně osm let;</w:t>
            </w:r>
          </w:p>
        </w:tc>
        <w:tc>
          <w:tcPr>
            <w:tcW w:w="4876" w:type="dxa"/>
            <w:hideMark/>
          </w:tcPr>
          <w:p w14:paraId="2EC97A99" w14:textId="77777777" w:rsidR="002C4056" w:rsidRPr="00451D57" w:rsidRDefault="002C4056">
            <w:pPr>
              <w:pStyle w:val="Normal6"/>
              <w:rPr>
                <w:szCs w:val="24"/>
              </w:rPr>
            </w:pPr>
            <w:r w:rsidRPr="00451D57">
              <w:rPr>
                <w:i/>
                <w:iCs/>
              </w:rPr>
              <w:t>Netýká se českého znění</w:t>
            </w:r>
            <w:r w:rsidRPr="00451D57">
              <w:tab/>
            </w:r>
          </w:p>
        </w:tc>
      </w:tr>
    </w:tbl>
    <w:p w14:paraId="4473BDBD"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2742D85A" w14:textId="77777777" w:rsidR="002C4056" w:rsidRPr="00451D57" w:rsidRDefault="002C4056" w:rsidP="002C4056">
      <w:r w:rsidRPr="00451D57">
        <w:rPr>
          <w:rStyle w:val="HideTWBExt"/>
        </w:rPr>
        <w:t>&lt;/Amend&gt;</w:t>
      </w:r>
    </w:p>
    <w:p w14:paraId="4A72B343" w14:textId="099A1682" w:rsidR="002C4056" w:rsidRPr="00451D57" w:rsidRDefault="002C4056" w:rsidP="002C4056">
      <w:pPr>
        <w:pStyle w:val="AMNumberTabs0"/>
        <w:keepNext/>
      </w:pPr>
      <w:r w:rsidRPr="00451D57">
        <w:rPr>
          <w:rStyle w:val="HideTWBExt"/>
          <w:b w:val="0"/>
        </w:rPr>
        <w:lastRenderedPageBreak/>
        <w:t>&lt;Amend&gt;</w:t>
      </w:r>
      <w:r w:rsidRPr="00451D57">
        <w:t>Pozměňovací návrh</w:t>
      </w:r>
      <w:r w:rsidRPr="00451D57">
        <w:tab/>
      </w:r>
      <w:r w:rsidRPr="00451D57">
        <w:tab/>
      </w:r>
      <w:r w:rsidRPr="00451D57">
        <w:rPr>
          <w:rStyle w:val="HideTWBExt"/>
          <w:b w:val="0"/>
        </w:rPr>
        <w:t>&lt;NumAm&gt;</w:t>
      </w:r>
      <w:r w:rsidRPr="00451D57">
        <w:t>80</w:t>
      </w:r>
      <w:r w:rsidRPr="00451D57">
        <w:rPr>
          <w:rStyle w:val="HideTWBExt"/>
          <w:b w:val="0"/>
        </w:rPr>
        <w:t>&lt;/NumAm&gt;</w:t>
      </w:r>
    </w:p>
    <w:p w14:paraId="2D53DE84"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058C4B3E" w14:textId="77777777" w:rsidR="002C4056" w:rsidRPr="00451D57" w:rsidRDefault="002C4056" w:rsidP="002C4056">
      <w:pPr>
        <w:pStyle w:val="NormalBold"/>
      </w:pPr>
      <w:r w:rsidRPr="00451D57">
        <w:rPr>
          <w:rStyle w:val="HideTWBExt"/>
          <w:b w:val="0"/>
        </w:rPr>
        <w:t>&lt;Article&gt;</w:t>
      </w:r>
      <w:r w:rsidRPr="00451D57">
        <w:t>Čl. 12 – odst. 3 – písm. b – návětí</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1A15D13C" w14:textId="77777777" w:rsidTr="002C4056">
        <w:trPr>
          <w:jc w:val="center"/>
        </w:trPr>
        <w:tc>
          <w:tcPr>
            <w:tcW w:w="9752" w:type="dxa"/>
            <w:gridSpan w:val="2"/>
          </w:tcPr>
          <w:p w14:paraId="722F4277" w14:textId="77777777" w:rsidR="002C4056" w:rsidRPr="00451D57" w:rsidRDefault="002C4056">
            <w:pPr>
              <w:keepNext/>
            </w:pPr>
          </w:p>
        </w:tc>
      </w:tr>
      <w:tr w:rsidR="002C4056" w:rsidRPr="00451D57" w14:paraId="4C93EF86" w14:textId="77777777" w:rsidTr="002C4056">
        <w:trPr>
          <w:jc w:val="center"/>
        </w:trPr>
        <w:tc>
          <w:tcPr>
            <w:tcW w:w="4876" w:type="dxa"/>
            <w:hideMark/>
          </w:tcPr>
          <w:p w14:paraId="5208A3F7" w14:textId="77777777" w:rsidR="002C4056" w:rsidRPr="00451D57" w:rsidRDefault="002C4056">
            <w:pPr>
              <w:pStyle w:val="ColumnHeading"/>
              <w:keepNext/>
            </w:pPr>
            <w:r w:rsidRPr="00451D57">
              <w:t>Znění navržené Komisí</w:t>
            </w:r>
          </w:p>
        </w:tc>
        <w:tc>
          <w:tcPr>
            <w:tcW w:w="4876" w:type="dxa"/>
            <w:hideMark/>
          </w:tcPr>
          <w:p w14:paraId="30872B46" w14:textId="77777777" w:rsidR="002C4056" w:rsidRPr="00451D57" w:rsidRDefault="002C4056">
            <w:pPr>
              <w:pStyle w:val="ColumnHeading"/>
              <w:keepNext/>
            </w:pPr>
            <w:r w:rsidRPr="00451D57">
              <w:t>Pozměňovací návrh</w:t>
            </w:r>
          </w:p>
        </w:tc>
      </w:tr>
      <w:tr w:rsidR="002C4056" w:rsidRPr="00451D57" w14:paraId="7B81C0B2" w14:textId="77777777" w:rsidTr="002C4056">
        <w:trPr>
          <w:jc w:val="center"/>
        </w:trPr>
        <w:tc>
          <w:tcPr>
            <w:tcW w:w="4876" w:type="dxa"/>
            <w:hideMark/>
          </w:tcPr>
          <w:p w14:paraId="6258D260" w14:textId="7C1BD146" w:rsidR="002C4056" w:rsidRPr="00451D57" w:rsidRDefault="002C4056">
            <w:pPr>
              <w:pStyle w:val="Normal6"/>
            </w:pPr>
            <w:r w:rsidRPr="00451D57">
              <w:t>b)</w:t>
            </w:r>
            <w:r w:rsidRPr="00451D57">
              <w:tab/>
              <w:t xml:space="preserve">nejméně pět let ode dne pravomocného odsouzení u kteréhokoli </w:t>
            </w:r>
            <w:r w:rsidR="00D00528" w:rsidRPr="00451D57">
              <w:t>z</w:t>
            </w:r>
            <w:r w:rsidR="00D00528">
              <w:t> </w:t>
            </w:r>
            <w:r w:rsidRPr="00451D57">
              <w:t>těchto trestů:</w:t>
            </w:r>
          </w:p>
        </w:tc>
        <w:tc>
          <w:tcPr>
            <w:tcW w:w="4876" w:type="dxa"/>
            <w:hideMark/>
          </w:tcPr>
          <w:p w14:paraId="048B9FE5" w14:textId="77777777" w:rsidR="002C4056" w:rsidRPr="00451D57" w:rsidRDefault="002C4056">
            <w:pPr>
              <w:pStyle w:val="Normal6"/>
              <w:rPr>
                <w:szCs w:val="24"/>
              </w:rPr>
            </w:pPr>
            <w:r w:rsidRPr="00451D57">
              <w:rPr>
                <w:i/>
                <w:iCs/>
              </w:rPr>
              <w:t>Netýká se českého znění</w:t>
            </w:r>
            <w:r w:rsidRPr="00451D57">
              <w:tab/>
            </w:r>
          </w:p>
        </w:tc>
      </w:tr>
    </w:tbl>
    <w:p w14:paraId="3BCA68D2"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5F241961" w14:textId="77777777" w:rsidR="002C4056" w:rsidRPr="00451D57" w:rsidRDefault="002C4056" w:rsidP="002C4056">
      <w:r w:rsidRPr="00451D57">
        <w:rPr>
          <w:rStyle w:val="HideTWBExt"/>
        </w:rPr>
        <w:t>&lt;/Amend&gt;</w:t>
      </w:r>
    </w:p>
    <w:p w14:paraId="06EE76F5" w14:textId="775E286E"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81</w:t>
      </w:r>
      <w:r w:rsidRPr="00451D57">
        <w:rPr>
          <w:rStyle w:val="HideTWBExt"/>
          <w:b w:val="0"/>
        </w:rPr>
        <w:t>&lt;/NumAm&gt;</w:t>
      </w:r>
    </w:p>
    <w:p w14:paraId="05564AE2"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5A836437" w14:textId="4F2B6253" w:rsidR="002C4056" w:rsidRPr="00451D57" w:rsidRDefault="002C4056" w:rsidP="002C4056">
      <w:pPr>
        <w:pStyle w:val="NormalBold"/>
      </w:pPr>
      <w:r w:rsidRPr="00451D57">
        <w:rPr>
          <w:rStyle w:val="HideTWBExt"/>
          <w:b w:val="0"/>
        </w:rPr>
        <w:t>&lt;Article&gt;</w:t>
      </w:r>
      <w:r w:rsidRPr="00451D57">
        <w:t xml:space="preserve">Čl. 12 – odst. 3 – písm. b – bod </w:t>
      </w:r>
      <w:r w:rsidR="00D00528" w:rsidRPr="00451D57">
        <w:t>i</w:t>
      </w:r>
      <w:r w:rsidR="00D00528">
        <w:t> </w:t>
      </w:r>
      <w:r w:rsidRPr="00451D57">
        <w:t>i</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4467C47E" w14:textId="77777777" w:rsidTr="002C4056">
        <w:trPr>
          <w:jc w:val="center"/>
        </w:trPr>
        <w:tc>
          <w:tcPr>
            <w:tcW w:w="9752" w:type="dxa"/>
            <w:gridSpan w:val="2"/>
          </w:tcPr>
          <w:p w14:paraId="7DA880F2" w14:textId="77777777" w:rsidR="002C4056" w:rsidRPr="00451D57" w:rsidRDefault="002C4056">
            <w:pPr>
              <w:keepNext/>
            </w:pPr>
          </w:p>
        </w:tc>
      </w:tr>
      <w:tr w:rsidR="002C4056" w:rsidRPr="00451D57" w14:paraId="5AA31133" w14:textId="77777777" w:rsidTr="002C4056">
        <w:trPr>
          <w:jc w:val="center"/>
        </w:trPr>
        <w:tc>
          <w:tcPr>
            <w:tcW w:w="4876" w:type="dxa"/>
            <w:hideMark/>
          </w:tcPr>
          <w:p w14:paraId="5BE9E3EC" w14:textId="77777777" w:rsidR="002C4056" w:rsidRPr="00451D57" w:rsidRDefault="002C4056">
            <w:pPr>
              <w:pStyle w:val="ColumnHeading"/>
              <w:keepNext/>
            </w:pPr>
            <w:r w:rsidRPr="00451D57">
              <w:t>Znění navržené Komisí</w:t>
            </w:r>
          </w:p>
        </w:tc>
        <w:tc>
          <w:tcPr>
            <w:tcW w:w="4876" w:type="dxa"/>
            <w:hideMark/>
          </w:tcPr>
          <w:p w14:paraId="36D9BFE2" w14:textId="77777777" w:rsidR="002C4056" w:rsidRPr="00451D57" w:rsidRDefault="002C4056">
            <w:pPr>
              <w:pStyle w:val="ColumnHeading"/>
              <w:keepNext/>
            </w:pPr>
            <w:r w:rsidRPr="00451D57">
              <w:t>Pozměňovací návrh</w:t>
            </w:r>
          </w:p>
        </w:tc>
      </w:tr>
      <w:tr w:rsidR="002C4056" w:rsidRPr="00451D57" w14:paraId="5C4B4FF2" w14:textId="77777777" w:rsidTr="002C4056">
        <w:trPr>
          <w:jc w:val="center"/>
        </w:trPr>
        <w:tc>
          <w:tcPr>
            <w:tcW w:w="4876" w:type="dxa"/>
            <w:hideMark/>
          </w:tcPr>
          <w:p w14:paraId="3CD7B209" w14:textId="77777777" w:rsidR="002C4056" w:rsidRPr="00451D57" w:rsidRDefault="002C4056">
            <w:pPr>
              <w:pStyle w:val="Normal6"/>
            </w:pPr>
            <w:r w:rsidRPr="00451D57">
              <w:t>ii)</w:t>
            </w:r>
            <w:r w:rsidRPr="00451D57">
              <w:tab/>
              <w:t>trest odnětí svobody za trestný čin, za který lze uložit trest odnětí svobody s horní hranicí trestní sazby nejméně pět let;</w:t>
            </w:r>
          </w:p>
        </w:tc>
        <w:tc>
          <w:tcPr>
            <w:tcW w:w="4876" w:type="dxa"/>
            <w:hideMark/>
          </w:tcPr>
          <w:p w14:paraId="39D5DB50" w14:textId="77777777" w:rsidR="002C4056" w:rsidRPr="00451D57" w:rsidRDefault="002C4056">
            <w:pPr>
              <w:pStyle w:val="Normal6"/>
              <w:rPr>
                <w:szCs w:val="24"/>
              </w:rPr>
            </w:pPr>
            <w:r w:rsidRPr="00451D57">
              <w:rPr>
                <w:i/>
                <w:iCs/>
              </w:rPr>
              <w:t>Netýká se českého znění</w:t>
            </w:r>
            <w:r w:rsidRPr="00451D57">
              <w:tab/>
            </w:r>
          </w:p>
        </w:tc>
      </w:tr>
    </w:tbl>
    <w:p w14:paraId="5046E67B"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4B04E848" w14:textId="77777777" w:rsidR="002C4056" w:rsidRPr="00451D57" w:rsidRDefault="002C4056" w:rsidP="002C4056">
      <w:r w:rsidRPr="00451D57">
        <w:rPr>
          <w:rStyle w:val="HideTWBExt"/>
        </w:rPr>
        <w:t>&lt;/Amend&gt;</w:t>
      </w:r>
    </w:p>
    <w:p w14:paraId="164FE5B4" w14:textId="7241EE6E"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82</w:t>
      </w:r>
      <w:r w:rsidRPr="00451D57">
        <w:rPr>
          <w:rStyle w:val="HideTWBExt"/>
          <w:b w:val="0"/>
        </w:rPr>
        <w:t>&lt;/NumAm&gt;</w:t>
      </w:r>
    </w:p>
    <w:p w14:paraId="122BF22D"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3AF65C46" w14:textId="174C7942" w:rsidR="002C4056" w:rsidRPr="00451D57" w:rsidRDefault="002C4056" w:rsidP="002C4056">
      <w:pPr>
        <w:pStyle w:val="NormalBold"/>
      </w:pPr>
      <w:r w:rsidRPr="00451D57">
        <w:rPr>
          <w:rStyle w:val="HideTWBExt"/>
          <w:b w:val="0"/>
        </w:rPr>
        <w:t>&lt;Article&gt;</w:t>
      </w:r>
      <w:r w:rsidRPr="00451D57">
        <w:t xml:space="preserve">Čl. 12 – odst. 3 – písm. c – bod </w:t>
      </w:r>
      <w:r w:rsidR="00D00528" w:rsidRPr="00451D57">
        <w:t>i</w:t>
      </w:r>
      <w:r w:rsidR="00D00528">
        <w:t> </w:t>
      </w:r>
      <w:r w:rsidRPr="00451D57">
        <w:t>i</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3A20E7E3" w14:textId="77777777" w:rsidTr="002C4056">
        <w:trPr>
          <w:jc w:val="center"/>
        </w:trPr>
        <w:tc>
          <w:tcPr>
            <w:tcW w:w="9752" w:type="dxa"/>
            <w:gridSpan w:val="2"/>
          </w:tcPr>
          <w:p w14:paraId="183EBE8D" w14:textId="77777777" w:rsidR="002C4056" w:rsidRPr="00451D57" w:rsidRDefault="002C4056">
            <w:pPr>
              <w:keepNext/>
            </w:pPr>
          </w:p>
        </w:tc>
      </w:tr>
      <w:tr w:rsidR="002C4056" w:rsidRPr="00451D57" w14:paraId="0DAD7CC9" w14:textId="77777777" w:rsidTr="002C4056">
        <w:trPr>
          <w:jc w:val="center"/>
        </w:trPr>
        <w:tc>
          <w:tcPr>
            <w:tcW w:w="4876" w:type="dxa"/>
            <w:hideMark/>
          </w:tcPr>
          <w:p w14:paraId="1B6CBFF1" w14:textId="77777777" w:rsidR="002C4056" w:rsidRPr="00451D57" w:rsidRDefault="002C4056">
            <w:pPr>
              <w:pStyle w:val="ColumnHeading"/>
              <w:keepNext/>
            </w:pPr>
            <w:r w:rsidRPr="00451D57">
              <w:t>Znění navržené Komisí</w:t>
            </w:r>
          </w:p>
        </w:tc>
        <w:tc>
          <w:tcPr>
            <w:tcW w:w="4876" w:type="dxa"/>
            <w:hideMark/>
          </w:tcPr>
          <w:p w14:paraId="360C372D" w14:textId="77777777" w:rsidR="002C4056" w:rsidRPr="00451D57" w:rsidRDefault="002C4056">
            <w:pPr>
              <w:pStyle w:val="ColumnHeading"/>
              <w:keepNext/>
            </w:pPr>
            <w:r w:rsidRPr="00451D57">
              <w:t>Pozměňovací návrh</w:t>
            </w:r>
          </w:p>
        </w:tc>
      </w:tr>
      <w:tr w:rsidR="002C4056" w:rsidRPr="00451D57" w14:paraId="6BFCEEE8" w14:textId="77777777" w:rsidTr="002C4056">
        <w:trPr>
          <w:jc w:val="center"/>
        </w:trPr>
        <w:tc>
          <w:tcPr>
            <w:tcW w:w="4876" w:type="dxa"/>
            <w:hideMark/>
          </w:tcPr>
          <w:p w14:paraId="5398F0C7" w14:textId="77777777" w:rsidR="002C4056" w:rsidRPr="00451D57" w:rsidRDefault="002C4056">
            <w:pPr>
              <w:pStyle w:val="Normal6"/>
            </w:pPr>
            <w:r w:rsidRPr="00451D57">
              <w:t>ii)</w:t>
            </w:r>
            <w:r w:rsidRPr="00451D57">
              <w:tab/>
              <w:t>trest odnětí svobody za trestný čin, za který lze uložit trest odnětí svobody s horní hranicí trestní sazby nejméně čtyři roky;</w:t>
            </w:r>
          </w:p>
        </w:tc>
        <w:tc>
          <w:tcPr>
            <w:tcW w:w="4876" w:type="dxa"/>
            <w:hideMark/>
          </w:tcPr>
          <w:p w14:paraId="2D59E041" w14:textId="77777777" w:rsidR="002C4056" w:rsidRPr="00451D57" w:rsidRDefault="002C4056">
            <w:pPr>
              <w:pStyle w:val="Normal6"/>
              <w:rPr>
                <w:szCs w:val="24"/>
              </w:rPr>
            </w:pPr>
            <w:r w:rsidRPr="00451D57">
              <w:rPr>
                <w:i/>
                <w:iCs/>
              </w:rPr>
              <w:t>Netýká se českého znění</w:t>
            </w:r>
            <w:r w:rsidRPr="00451D57">
              <w:tab/>
            </w:r>
          </w:p>
        </w:tc>
      </w:tr>
    </w:tbl>
    <w:p w14:paraId="61663D8E"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2A54536B" w14:textId="77777777" w:rsidR="002C4056" w:rsidRPr="00451D57" w:rsidRDefault="002C4056" w:rsidP="002C4056">
      <w:r w:rsidRPr="00451D57">
        <w:rPr>
          <w:rStyle w:val="HideTWBExt"/>
        </w:rPr>
        <w:t>&lt;/Amend&gt;</w:t>
      </w:r>
    </w:p>
    <w:p w14:paraId="0010F9C1" w14:textId="6664F682" w:rsidR="002C4056" w:rsidRPr="00451D57" w:rsidRDefault="002C4056" w:rsidP="002C4056">
      <w:pPr>
        <w:pStyle w:val="AMNumberTabs0"/>
        <w:keepNext/>
      </w:pPr>
      <w:r w:rsidRPr="00451D57">
        <w:rPr>
          <w:rStyle w:val="HideTWBExt"/>
          <w:b w:val="0"/>
        </w:rPr>
        <w:lastRenderedPageBreak/>
        <w:t>&lt;Amend&gt;</w:t>
      </w:r>
      <w:r w:rsidRPr="00451D57">
        <w:t>Pozměňovací návrh</w:t>
      </w:r>
      <w:r w:rsidRPr="00451D57">
        <w:tab/>
      </w:r>
      <w:r w:rsidRPr="00451D57">
        <w:tab/>
      </w:r>
      <w:r w:rsidRPr="00451D57">
        <w:rPr>
          <w:rStyle w:val="HideTWBExt"/>
          <w:b w:val="0"/>
        </w:rPr>
        <w:t>&lt;NumAm&gt;</w:t>
      </w:r>
      <w:r w:rsidRPr="00451D57">
        <w:t>83</w:t>
      </w:r>
      <w:r w:rsidRPr="00451D57">
        <w:rPr>
          <w:rStyle w:val="HideTWBExt"/>
          <w:b w:val="0"/>
        </w:rPr>
        <w:t>&lt;/NumAm&gt;</w:t>
      </w:r>
    </w:p>
    <w:p w14:paraId="264A1856"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03947011" w14:textId="19E93CB3" w:rsidR="002C4056" w:rsidRPr="00451D57" w:rsidRDefault="002C4056" w:rsidP="002C4056">
      <w:pPr>
        <w:pStyle w:val="NormalBold"/>
      </w:pPr>
      <w:r w:rsidRPr="00451D57">
        <w:rPr>
          <w:rStyle w:val="HideTWBExt"/>
          <w:b w:val="0"/>
        </w:rPr>
        <w:t>&lt;Article&gt;</w:t>
      </w:r>
      <w:r w:rsidRPr="00451D57">
        <w:t xml:space="preserve">Čl. 12 – odst. 3 – písm. d – bod </w:t>
      </w:r>
      <w:r w:rsidR="00D00528" w:rsidRPr="00451D57">
        <w:t>i</w:t>
      </w:r>
      <w:r w:rsidR="00D00528">
        <w:t> </w:t>
      </w:r>
      <w:r w:rsidRPr="00451D57">
        <w:t>i</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291D6D27" w14:textId="77777777" w:rsidTr="002C4056">
        <w:trPr>
          <w:jc w:val="center"/>
        </w:trPr>
        <w:tc>
          <w:tcPr>
            <w:tcW w:w="9752" w:type="dxa"/>
            <w:gridSpan w:val="2"/>
          </w:tcPr>
          <w:p w14:paraId="709BEE9A" w14:textId="77777777" w:rsidR="002C4056" w:rsidRPr="00451D57" w:rsidRDefault="002C4056">
            <w:pPr>
              <w:keepNext/>
            </w:pPr>
          </w:p>
        </w:tc>
      </w:tr>
      <w:tr w:rsidR="002C4056" w:rsidRPr="00451D57" w14:paraId="60A35FDF" w14:textId="77777777" w:rsidTr="002C4056">
        <w:trPr>
          <w:jc w:val="center"/>
        </w:trPr>
        <w:tc>
          <w:tcPr>
            <w:tcW w:w="4876" w:type="dxa"/>
            <w:hideMark/>
          </w:tcPr>
          <w:p w14:paraId="68F13786" w14:textId="77777777" w:rsidR="002C4056" w:rsidRPr="00451D57" w:rsidRDefault="002C4056">
            <w:pPr>
              <w:pStyle w:val="ColumnHeading"/>
              <w:keepNext/>
            </w:pPr>
            <w:r w:rsidRPr="00451D57">
              <w:t>Znění navržené Komisí</w:t>
            </w:r>
          </w:p>
        </w:tc>
        <w:tc>
          <w:tcPr>
            <w:tcW w:w="4876" w:type="dxa"/>
            <w:hideMark/>
          </w:tcPr>
          <w:p w14:paraId="08EBFF07" w14:textId="77777777" w:rsidR="002C4056" w:rsidRPr="00451D57" w:rsidRDefault="002C4056">
            <w:pPr>
              <w:pStyle w:val="ColumnHeading"/>
              <w:keepNext/>
            </w:pPr>
            <w:r w:rsidRPr="00451D57">
              <w:t>Pozměňovací návrh</w:t>
            </w:r>
          </w:p>
        </w:tc>
      </w:tr>
      <w:tr w:rsidR="002C4056" w:rsidRPr="00451D57" w14:paraId="2D53EA42" w14:textId="77777777" w:rsidTr="002C4056">
        <w:trPr>
          <w:jc w:val="center"/>
        </w:trPr>
        <w:tc>
          <w:tcPr>
            <w:tcW w:w="4876" w:type="dxa"/>
            <w:hideMark/>
          </w:tcPr>
          <w:p w14:paraId="76A1CDEB" w14:textId="77777777" w:rsidR="002C4056" w:rsidRPr="00451D57" w:rsidRDefault="002C4056">
            <w:pPr>
              <w:pStyle w:val="Normal6"/>
            </w:pPr>
            <w:r w:rsidRPr="00451D57">
              <w:t>ii)</w:t>
            </w:r>
            <w:r w:rsidRPr="00451D57">
              <w:tab/>
              <w:t>trest odnětí svobody za trestný čin, za který lze uložit trest odnětí svobody s horní hranicí trestní sazby nejméně dva roky.</w:t>
            </w:r>
          </w:p>
        </w:tc>
        <w:tc>
          <w:tcPr>
            <w:tcW w:w="4876" w:type="dxa"/>
            <w:hideMark/>
          </w:tcPr>
          <w:p w14:paraId="38659D64" w14:textId="77777777" w:rsidR="002C4056" w:rsidRPr="00451D57" w:rsidRDefault="002C4056">
            <w:pPr>
              <w:pStyle w:val="Normal6"/>
              <w:rPr>
                <w:szCs w:val="24"/>
              </w:rPr>
            </w:pPr>
            <w:r w:rsidRPr="00451D57">
              <w:rPr>
                <w:i/>
                <w:iCs/>
              </w:rPr>
              <w:t>Netýká se českého znění</w:t>
            </w:r>
            <w:r w:rsidRPr="00451D57">
              <w:tab/>
            </w:r>
          </w:p>
        </w:tc>
      </w:tr>
    </w:tbl>
    <w:p w14:paraId="074EB328"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713BBC73" w14:textId="77777777" w:rsidR="002C4056" w:rsidRPr="00451D57" w:rsidRDefault="002C4056" w:rsidP="002C4056">
      <w:r w:rsidRPr="00451D57">
        <w:rPr>
          <w:rStyle w:val="HideTWBExt"/>
        </w:rPr>
        <w:t>&lt;/Amend&gt;</w:t>
      </w:r>
    </w:p>
    <w:p w14:paraId="1BB98D74" w14:textId="4A51BF81"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84</w:t>
      </w:r>
      <w:r w:rsidRPr="00451D57">
        <w:rPr>
          <w:rStyle w:val="HideTWBExt"/>
          <w:b w:val="0"/>
        </w:rPr>
        <w:t>&lt;/NumAm&gt;</w:t>
      </w:r>
    </w:p>
    <w:p w14:paraId="3874506A"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613DD1F7" w14:textId="220F145E" w:rsidR="002C4056" w:rsidRPr="00451D57" w:rsidRDefault="002C4056" w:rsidP="002C4056">
      <w:pPr>
        <w:pStyle w:val="NormalBold"/>
      </w:pPr>
      <w:r w:rsidRPr="00451D57">
        <w:rPr>
          <w:rStyle w:val="HideTWBExt"/>
          <w:b w:val="0"/>
        </w:rPr>
        <w:t>&lt;Article&gt;</w:t>
      </w:r>
      <w:r w:rsidRPr="00451D57">
        <w:t xml:space="preserve">Článek 12 </w:t>
      </w:r>
      <w:r w:rsidR="00D00528" w:rsidRPr="00451D57">
        <w:t>a</w:t>
      </w:r>
      <w:r w:rsidR="00D00528">
        <w:t> </w:t>
      </w:r>
      <w:r w:rsidRPr="00451D57">
        <w:t>(nový)</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513FB98D" w14:textId="77777777" w:rsidTr="002C4056">
        <w:trPr>
          <w:jc w:val="center"/>
        </w:trPr>
        <w:tc>
          <w:tcPr>
            <w:tcW w:w="9752" w:type="dxa"/>
            <w:gridSpan w:val="2"/>
          </w:tcPr>
          <w:p w14:paraId="1BACDA4F" w14:textId="77777777" w:rsidR="002C4056" w:rsidRPr="00451D57" w:rsidRDefault="002C4056">
            <w:pPr>
              <w:keepNext/>
            </w:pPr>
          </w:p>
        </w:tc>
      </w:tr>
      <w:tr w:rsidR="002C4056" w:rsidRPr="00451D57" w14:paraId="79171961" w14:textId="77777777" w:rsidTr="002C4056">
        <w:trPr>
          <w:jc w:val="center"/>
        </w:trPr>
        <w:tc>
          <w:tcPr>
            <w:tcW w:w="4876" w:type="dxa"/>
            <w:hideMark/>
          </w:tcPr>
          <w:p w14:paraId="14BE408D" w14:textId="77777777" w:rsidR="002C4056" w:rsidRPr="00451D57" w:rsidRDefault="002C4056">
            <w:pPr>
              <w:pStyle w:val="ColumnHeading"/>
              <w:keepNext/>
            </w:pPr>
            <w:r w:rsidRPr="00451D57">
              <w:t>Znění navržené Komisí</w:t>
            </w:r>
          </w:p>
        </w:tc>
        <w:tc>
          <w:tcPr>
            <w:tcW w:w="4876" w:type="dxa"/>
            <w:hideMark/>
          </w:tcPr>
          <w:p w14:paraId="61BF0B08" w14:textId="77777777" w:rsidR="002C4056" w:rsidRPr="00451D57" w:rsidRDefault="002C4056">
            <w:pPr>
              <w:pStyle w:val="ColumnHeading"/>
              <w:keepNext/>
            </w:pPr>
            <w:r w:rsidRPr="00451D57">
              <w:t>Pozměňovací návrh</w:t>
            </w:r>
          </w:p>
        </w:tc>
      </w:tr>
      <w:tr w:rsidR="002C4056" w:rsidRPr="00451D57" w14:paraId="2F7BB33C" w14:textId="77777777" w:rsidTr="002C4056">
        <w:trPr>
          <w:jc w:val="center"/>
        </w:trPr>
        <w:tc>
          <w:tcPr>
            <w:tcW w:w="4876" w:type="dxa"/>
          </w:tcPr>
          <w:p w14:paraId="06359886" w14:textId="77777777" w:rsidR="002C4056" w:rsidRPr="00451D57" w:rsidRDefault="002C4056">
            <w:pPr>
              <w:pStyle w:val="Normal6"/>
            </w:pPr>
          </w:p>
        </w:tc>
        <w:tc>
          <w:tcPr>
            <w:tcW w:w="4876" w:type="dxa"/>
            <w:hideMark/>
          </w:tcPr>
          <w:p w14:paraId="512910F0" w14:textId="77777777" w:rsidR="002C4056" w:rsidRPr="00451D57" w:rsidRDefault="002C4056">
            <w:pPr>
              <w:pStyle w:val="Normal6"/>
              <w:jc w:val="center"/>
              <w:rPr>
                <w:szCs w:val="24"/>
              </w:rPr>
            </w:pPr>
            <w:r w:rsidRPr="00451D57">
              <w:rPr>
                <w:b/>
                <w:i/>
              </w:rPr>
              <w:t>Článek 12a</w:t>
            </w:r>
          </w:p>
        </w:tc>
      </w:tr>
      <w:tr w:rsidR="002C4056" w:rsidRPr="00451D57" w14:paraId="0799FA03" w14:textId="77777777" w:rsidTr="002C4056">
        <w:trPr>
          <w:jc w:val="center"/>
        </w:trPr>
        <w:tc>
          <w:tcPr>
            <w:tcW w:w="4876" w:type="dxa"/>
          </w:tcPr>
          <w:p w14:paraId="3797DBCA" w14:textId="77777777" w:rsidR="002C4056" w:rsidRPr="00451D57" w:rsidRDefault="002C4056">
            <w:pPr>
              <w:pStyle w:val="Normal6"/>
            </w:pPr>
          </w:p>
        </w:tc>
        <w:tc>
          <w:tcPr>
            <w:tcW w:w="4876" w:type="dxa"/>
            <w:hideMark/>
          </w:tcPr>
          <w:p w14:paraId="57D7A9CD" w14:textId="77777777" w:rsidR="002C4056" w:rsidRPr="00451D57" w:rsidRDefault="002C4056">
            <w:pPr>
              <w:pStyle w:val="Normal6"/>
              <w:jc w:val="center"/>
              <w:rPr>
                <w:szCs w:val="24"/>
              </w:rPr>
            </w:pPr>
            <w:r w:rsidRPr="00451D57">
              <w:rPr>
                <w:b/>
                <w:i/>
              </w:rPr>
              <w:t>Předcházení trestným činům</w:t>
            </w:r>
          </w:p>
        </w:tc>
      </w:tr>
      <w:tr w:rsidR="002C4056" w:rsidRPr="00451D57" w14:paraId="5310D776" w14:textId="77777777" w:rsidTr="002C4056">
        <w:trPr>
          <w:jc w:val="center"/>
        </w:trPr>
        <w:tc>
          <w:tcPr>
            <w:tcW w:w="4876" w:type="dxa"/>
          </w:tcPr>
          <w:p w14:paraId="39190514" w14:textId="77777777" w:rsidR="002C4056" w:rsidRPr="00451D57" w:rsidRDefault="002C4056">
            <w:pPr>
              <w:pStyle w:val="Normal6"/>
            </w:pPr>
          </w:p>
        </w:tc>
        <w:tc>
          <w:tcPr>
            <w:tcW w:w="4876" w:type="dxa"/>
            <w:hideMark/>
          </w:tcPr>
          <w:p w14:paraId="0FE4AEC1" w14:textId="1EB52385" w:rsidR="002C4056" w:rsidRPr="00451D57" w:rsidRDefault="002C4056">
            <w:pPr>
              <w:pStyle w:val="Normal6"/>
              <w:rPr>
                <w:szCs w:val="24"/>
              </w:rPr>
            </w:pPr>
            <w:r w:rsidRPr="00451D57">
              <w:rPr>
                <w:b/>
                <w:i/>
              </w:rPr>
              <w:t xml:space="preserve">1. Členské státy přijmou vhodná opatření, jako je například poskytování vzdělávání </w:t>
            </w:r>
            <w:r w:rsidR="00D00528" w:rsidRPr="00451D57">
              <w:rPr>
                <w:b/>
                <w:i/>
              </w:rPr>
              <w:t>a</w:t>
            </w:r>
            <w:r w:rsidR="00D00528">
              <w:rPr>
                <w:b/>
                <w:i/>
              </w:rPr>
              <w:t> </w:t>
            </w:r>
            <w:r w:rsidRPr="00451D57">
              <w:rPr>
                <w:b/>
                <w:i/>
              </w:rPr>
              <w:t xml:space="preserve">odborné přípravy se zvláštním zřetelem na online prostředí, </w:t>
            </w:r>
            <w:r w:rsidR="00D00528" w:rsidRPr="00451D57">
              <w:rPr>
                <w:b/>
                <w:i/>
              </w:rPr>
              <w:t>s</w:t>
            </w:r>
            <w:r w:rsidR="00D00528">
              <w:rPr>
                <w:b/>
                <w:i/>
              </w:rPr>
              <w:t> </w:t>
            </w:r>
            <w:r w:rsidRPr="00451D57">
              <w:rPr>
                <w:b/>
                <w:i/>
              </w:rPr>
              <w:t xml:space="preserve">cílem odradit od páchání trestných činů souvisejících </w:t>
            </w:r>
            <w:r w:rsidR="00D00528" w:rsidRPr="00451D57">
              <w:rPr>
                <w:b/>
                <w:i/>
              </w:rPr>
              <w:t>s</w:t>
            </w:r>
            <w:r w:rsidR="00D00528">
              <w:rPr>
                <w:b/>
                <w:i/>
              </w:rPr>
              <w:t> </w:t>
            </w:r>
            <w:r w:rsidRPr="00451D57">
              <w:rPr>
                <w:b/>
                <w:i/>
              </w:rPr>
              <w:t xml:space="preserve">palnými zbraněmi </w:t>
            </w:r>
            <w:r w:rsidR="00D00528" w:rsidRPr="00451D57">
              <w:rPr>
                <w:b/>
                <w:i/>
              </w:rPr>
              <w:t>a</w:t>
            </w:r>
            <w:r w:rsidR="00D00528">
              <w:rPr>
                <w:b/>
                <w:i/>
              </w:rPr>
              <w:t> </w:t>
            </w:r>
            <w:r w:rsidRPr="00451D57">
              <w:rPr>
                <w:b/>
                <w:i/>
              </w:rPr>
              <w:t>snížit poptávku po nedovolených palných zbraních.</w:t>
            </w:r>
          </w:p>
        </w:tc>
      </w:tr>
      <w:tr w:rsidR="002C4056" w:rsidRPr="00451D57" w14:paraId="0E48349F" w14:textId="77777777" w:rsidTr="002C4056">
        <w:trPr>
          <w:jc w:val="center"/>
        </w:trPr>
        <w:tc>
          <w:tcPr>
            <w:tcW w:w="4876" w:type="dxa"/>
          </w:tcPr>
          <w:p w14:paraId="4826B04B" w14:textId="77777777" w:rsidR="002C4056" w:rsidRPr="00451D57" w:rsidRDefault="002C4056">
            <w:pPr>
              <w:pStyle w:val="Normal6"/>
            </w:pPr>
          </w:p>
        </w:tc>
        <w:tc>
          <w:tcPr>
            <w:tcW w:w="4876" w:type="dxa"/>
            <w:hideMark/>
          </w:tcPr>
          <w:p w14:paraId="0F4612B4" w14:textId="3D37D637" w:rsidR="002C4056" w:rsidRPr="00451D57" w:rsidRDefault="002C4056">
            <w:pPr>
              <w:pStyle w:val="Normal6"/>
              <w:rPr>
                <w:szCs w:val="24"/>
              </w:rPr>
            </w:pPr>
            <w:r w:rsidRPr="00451D57">
              <w:rPr>
                <w:b/>
                <w:i/>
              </w:rPr>
              <w:t xml:space="preserve">2. Členské státy přijmou vhodná opatření, mimo jiné prostřednictvím internetu, jako jsou informační </w:t>
            </w:r>
            <w:r w:rsidR="00D00528" w:rsidRPr="00451D57">
              <w:rPr>
                <w:b/>
                <w:i/>
              </w:rPr>
              <w:t>a</w:t>
            </w:r>
            <w:r w:rsidR="00D00528">
              <w:rPr>
                <w:b/>
                <w:i/>
              </w:rPr>
              <w:t> </w:t>
            </w:r>
            <w:r w:rsidRPr="00451D57">
              <w:rPr>
                <w:b/>
                <w:i/>
              </w:rPr>
              <w:t xml:space="preserve">osvětové kampaně, jakož </w:t>
            </w:r>
            <w:r w:rsidR="00D00528" w:rsidRPr="00451D57">
              <w:rPr>
                <w:b/>
                <w:i/>
              </w:rPr>
              <w:t>i</w:t>
            </w:r>
            <w:r w:rsidR="00D00528">
              <w:rPr>
                <w:b/>
                <w:i/>
              </w:rPr>
              <w:t> </w:t>
            </w:r>
            <w:r w:rsidRPr="00451D57">
              <w:rPr>
                <w:b/>
                <w:i/>
              </w:rPr>
              <w:t xml:space="preserve">výzkumné </w:t>
            </w:r>
            <w:r w:rsidR="00D00528" w:rsidRPr="00451D57">
              <w:rPr>
                <w:b/>
                <w:i/>
              </w:rPr>
              <w:t>a</w:t>
            </w:r>
            <w:r w:rsidR="00D00528">
              <w:rPr>
                <w:b/>
                <w:i/>
              </w:rPr>
              <w:t> </w:t>
            </w:r>
            <w:r w:rsidRPr="00451D57">
              <w:rPr>
                <w:b/>
                <w:i/>
              </w:rPr>
              <w:t xml:space="preserve">vzdělávací programy, jejichž cílem je zvýšit informovanost </w:t>
            </w:r>
            <w:r w:rsidR="00D00528" w:rsidRPr="00451D57">
              <w:rPr>
                <w:b/>
                <w:i/>
              </w:rPr>
              <w:t>a</w:t>
            </w:r>
            <w:r w:rsidR="00D00528">
              <w:rPr>
                <w:b/>
                <w:i/>
              </w:rPr>
              <w:t> </w:t>
            </w:r>
            <w:r w:rsidRPr="00451D57">
              <w:rPr>
                <w:b/>
                <w:i/>
              </w:rPr>
              <w:t xml:space="preserve">snížit riziko, že se osoby, včetně dětí, zapojí do trestných činů souvisejících </w:t>
            </w:r>
            <w:r w:rsidR="00D00528" w:rsidRPr="00451D57">
              <w:rPr>
                <w:b/>
                <w:i/>
              </w:rPr>
              <w:t>s</w:t>
            </w:r>
            <w:r w:rsidR="00D00528">
              <w:rPr>
                <w:b/>
                <w:i/>
              </w:rPr>
              <w:t> </w:t>
            </w:r>
            <w:r w:rsidRPr="00451D57">
              <w:rPr>
                <w:b/>
                <w:i/>
              </w:rPr>
              <w:t xml:space="preserve">palnými zbraněmi. </w:t>
            </w:r>
            <w:r w:rsidR="00D00528" w:rsidRPr="00451D57">
              <w:rPr>
                <w:b/>
                <w:i/>
              </w:rPr>
              <w:t>V</w:t>
            </w:r>
            <w:r w:rsidR="00D00528">
              <w:rPr>
                <w:b/>
                <w:i/>
              </w:rPr>
              <w:t> </w:t>
            </w:r>
            <w:r w:rsidRPr="00451D57">
              <w:rPr>
                <w:b/>
                <w:i/>
              </w:rPr>
              <w:t xml:space="preserve">příslušných případech se tato opatření provádějí ve spolupráci </w:t>
            </w:r>
            <w:r w:rsidR="00D00528" w:rsidRPr="00451D57">
              <w:rPr>
                <w:b/>
                <w:i/>
              </w:rPr>
              <w:t>s</w:t>
            </w:r>
            <w:r w:rsidR="00D00528">
              <w:rPr>
                <w:b/>
                <w:i/>
              </w:rPr>
              <w:t> </w:t>
            </w:r>
            <w:r w:rsidRPr="00451D57">
              <w:rPr>
                <w:b/>
                <w:i/>
              </w:rPr>
              <w:t xml:space="preserve">příslušnými organizacemi občanské společnosti, včetně uznávaných </w:t>
            </w:r>
            <w:r w:rsidR="00D00528" w:rsidRPr="00451D57">
              <w:rPr>
                <w:b/>
                <w:i/>
              </w:rPr>
              <w:t>a</w:t>
            </w:r>
            <w:r w:rsidR="00D00528">
              <w:rPr>
                <w:b/>
                <w:i/>
              </w:rPr>
              <w:t> </w:t>
            </w:r>
            <w:r w:rsidRPr="00451D57">
              <w:rPr>
                <w:b/>
                <w:i/>
              </w:rPr>
              <w:t xml:space="preserve">aktivních nevládních organizací, které pracují </w:t>
            </w:r>
            <w:r w:rsidR="00D00528" w:rsidRPr="00451D57">
              <w:rPr>
                <w:b/>
                <w:i/>
              </w:rPr>
              <w:t>s</w:t>
            </w:r>
            <w:r w:rsidR="00D00528">
              <w:rPr>
                <w:b/>
                <w:i/>
              </w:rPr>
              <w:t> </w:t>
            </w:r>
            <w:r w:rsidRPr="00451D57">
              <w:rPr>
                <w:b/>
                <w:i/>
              </w:rPr>
              <w:t xml:space="preserve">oběťmi trestných činů, </w:t>
            </w:r>
            <w:r w:rsidR="00D00528" w:rsidRPr="00451D57">
              <w:rPr>
                <w:b/>
                <w:i/>
              </w:rPr>
              <w:t>a</w:t>
            </w:r>
            <w:r w:rsidR="00D00528">
              <w:rPr>
                <w:b/>
                <w:i/>
              </w:rPr>
              <w:t> </w:t>
            </w:r>
            <w:r w:rsidRPr="00451D57">
              <w:rPr>
                <w:b/>
                <w:i/>
              </w:rPr>
              <w:t xml:space="preserve">dalšími zainteresovanými stranami. Zvláštní pozornost je třeba věnovat ustanovením </w:t>
            </w:r>
            <w:r w:rsidRPr="00451D57">
              <w:rPr>
                <w:b/>
                <w:i/>
              </w:rPr>
              <w:lastRenderedPageBreak/>
              <w:t xml:space="preserve">pod písmeny e) </w:t>
            </w:r>
            <w:r w:rsidR="00D00528" w:rsidRPr="00451D57">
              <w:rPr>
                <w:b/>
                <w:i/>
              </w:rPr>
              <w:t>a</w:t>
            </w:r>
            <w:r w:rsidR="00D00528">
              <w:rPr>
                <w:b/>
                <w:i/>
              </w:rPr>
              <w:t> </w:t>
            </w:r>
            <w:r w:rsidRPr="00451D57">
              <w:rPr>
                <w:b/>
                <w:i/>
              </w:rPr>
              <w:t>f) článku 3.</w:t>
            </w:r>
          </w:p>
        </w:tc>
      </w:tr>
      <w:tr w:rsidR="002C4056" w:rsidRPr="00451D57" w14:paraId="467C57DB" w14:textId="77777777" w:rsidTr="002C4056">
        <w:trPr>
          <w:jc w:val="center"/>
        </w:trPr>
        <w:tc>
          <w:tcPr>
            <w:tcW w:w="4876" w:type="dxa"/>
          </w:tcPr>
          <w:p w14:paraId="03177834" w14:textId="77777777" w:rsidR="002C4056" w:rsidRPr="00451D57" w:rsidRDefault="002C4056">
            <w:pPr>
              <w:pStyle w:val="Normal6"/>
            </w:pPr>
          </w:p>
        </w:tc>
        <w:tc>
          <w:tcPr>
            <w:tcW w:w="4876" w:type="dxa"/>
            <w:hideMark/>
          </w:tcPr>
          <w:p w14:paraId="366B1E76" w14:textId="56FF564F" w:rsidR="002C4056" w:rsidRPr="00451D57" w:rsidRDefault="002C4056">
            <w:pPr>
              <w:pStyle w:val="Normal6"/>
              <w:rPr>
                <w:szCs w:val="24"/>
              </w:rPr>
            </w:pPr>
            <w:r w:rsidRPr="00451D57">
              <w:rPr>
                <w:b/>
                <w:i/>
              </w:rPr>
              <w:t xml:space="preserve">3. Členské státy mohou </w:t>
            </w:r>
            <w:r w:rsidR="00D00528" w:rsidRPr="00451D57">
              <w:rPr>
                <w:b/>
                <w:i/>
              </w:rPr>
              <w:t>v</w:t>
            </w:r>
            <w:r w:rsidR="00D00528">
              <w:rPr>
                <w:b/>
                <w:i/>
              </w:rPr>
              <w:t> </w:t>
            </w:r>
            <w:r w:rsidRPr="00451D57">
              <w:rPr>
                <w:b/>
                <w:i/>
              </w:rPr>
              <w:t xml:space="preserve">souladu se svými platnými vnitrostátními právními předpisy pořádat nebo financovat kampaně zaměřené na dobrovolné odevzdávání střelných zbraní. Při likvidaci takto shromážděných palných zbraní, jejich hlavních částí </w:t>
            </w:r>
            <w:r w:rsidR="00D00528" w:rsidRPr="00451D57">
              <w:rPr>
                <w:b/>
                <w:i/>
              </w:rPr>
              <w:t>a</w:t>
            </w:r>
            <w:r w:rsidR="00D00528">
              <w:rPr>
                <w:b/>
                <w:i/>
              </w:rPr>
              <w:t> </w:t>
            </w:r>
            <w:r w:rsidRPr="00451D57">
              <w:rPr>
                <w:b/>
                <w:i/>
              </w:rPr>
              <w:t xml:space="preserve">střeliva uplatňují členské státy pravidla stanovená </w:t>
            </w:r>
            <w:r w:rsidR="00D00528" w:rsidRPr="00451D57">
              <w:rPr>
                <w:b/>
                <w:i/>
              </w:rPr>
              <w:t>v</w:t>
            </w:r>
            <w:r w:rsidR="00D00528">
              <w:rPr>
                <w:b/>
                <w:i/>
              </w:rPr>
              <w:t> </w:t>
            </w:r>
            <w:r w:rsidRPr="00451D57">
              <w:rPr>
                <w:b/>
                <w:i/>
              </w:rPr>
              <w:t>článku 11.</w:t>
            </w:r>
          </w:p>
        </w:tc>
      </w:tr>
      <w:tr w:rsidR="002C4056" w:rsidRPr="00451D57" w14:paraId="78CD3BB9" w14:textId="77777777" w:rsidTr="002C4056">
        <w:trPr>
          <w:jc w:val="center"/>
        </w:trPr>
        <w:tc>
          <w:tcPr>
            <w:tcW w:w="4876" w:type="dxa"/>
          </w:tcPr>
          <w:p w14:paraId="2B4345E0" w14:textId="77777777" w:rsidR="002C4056" w:rsidRPr="00451D57" w:rsidRDefault="002C4056">
            <w:pPr>
              <w:pStyle w:val="Normal6"/>
            </w:pPr>
          </w:p>
        </w:tc>
        <w:tc>
          <w:tcPr>
            <w:tcW w:w="4876" w:type="dxa"/>
            <w:hideMark/>
          </w:tcPr>
          <w:p w14:paraId="4EDC69A2" w14:textId="16C733AE" w:rsidR="002C4056" w:rsidRPr="00451D57" w:rsidRDefault="002C4056">
            <w:pPr>
              <w:pStyle w:val="Normal6"/>
              <w:rPr>
                <w:szCs w:val="24"/>
              </w:rPr>
            </w:pPr>
            <w:r w:rsidRPr="00451D57">
              <w:rPr>
                <w:b/>
                <w:i/>
              </w:rPr>
              <w:t xml:space="preserve">4. Členské státy vyčlení část majetku zabaveného </w:t>
            </w:r>
            <w:r w:rsidR="00D00528" w:rsidRPr="00451D57">
              <w:rPr>
                <w:b/>
                <w:i/>
              </w:rPr>
              <w:t>v</w:t>
            </w:r>
            <w:r w:rsidR="00D00528">
              <w:rPr>
                <w:b/>
                <w:i/>
              </w:rPr>
              <w:t> </w:t>
            </w:r>
            <w:r w:rsidRPr="00451D57">
              <w:rPr>
                <w:b/>
                <w:i/>
              </w:rPr>
              <w:t xml:space="preserve">souladu se směrnicí (EU) 2024/1260 </w:t>
            </w:r>
            <w:r w:rsidR="00D00528" w:rsidRPr="00451D57">
              <w:rPr>
                <w:b/>
                <w:i/>
              </w:rPr>
              <w:t>v</w:t>
            </w:r>
            <w:r w:rsidR="00D00528">
              <w:rPr>
                <w:b/>
                <w:i/>
              </w:rPr>
              <w:t> </w:t>
            </w:r>
            <w:r w:rsidRPr="00451D57">
              <w:rPr>
                <w:b/>
                <w:i/>
              </w:rPr>
              <w:t xml:space="preserve">souvislosti </w:t>
            </w:r>
            <w:r w:rsidR="00D00528" w:rsidRPr="00451D57">
              <w:rPr>
                <w:b/>
                <w:i/>
              </w:rPr>
              <w:t>s</w:t>
            </w:r>
            <w:r w:rsidR="00D00528">
              <w:rPr>
                <w:b/>
                <w:i/>
              </w:rPr>
              <w:t> </w:t>
            </w:r>
            <w:r w:rsidRPr="00451D57">
              <w:rPr>
                <w:b/>
                <w:i/>
              </w:rPr>
              <w:t xml:space="preserve">vyšetřováním </w:t>
            </w:r>
            <w:r w:rsidR="00D00528" w:rsidRPr="00451D57">
              <w:rPr>
                <w:b/>
                <w:i/>
              </w:rPr>
              <w:t>a</w:t>
            </w:r>
            <w:r w:rsidR="00D00528">
              <w:rPr>
                <w:b/>
                <w:i/>
              </w:rPr>
              <w:t> </w:t>
            </w:r>
            <w:r w:rsidRPr="00451D57">
              <w:rPr>
                <w:b/>
                <w:i/>
              </w:rPr>
              <w:t xml:space="preserve">odsouzením za trestné činy související </w:t>
            </w:r>
            <w:r w:rsidR="00D00528" w:rsidRPr="00451D57">
              <w:rPr>
                <w:b/>
                <w:i/>
              </w:rPr>
              <w:t>s</w:t>
            </w:r>
            <w:r w:rsidR="00D00528">
              <w:rPr>
                <w:b/>
                <w:i/>
              </w:rPr>
              <w:t> </w:t>
            </w:r>
            <w:r w:rsidRPr="00451D57">
              <w:rPr>
                <w:b/>
                <w:i/>
              </w:rPr>
              <w:t xml:space="preserve">palnými zbraněmi, na které odkazují články 3 </w:t>
            </w:r>
            <w:r w:rsidR="00D00528" w:rsidRPr="00451D57">
              <w:rPr>
                <w:b/>
                <w:i/>
              </w:rPr>
              <w:t>a</w:t>
            </w:r>
            <w:r w:rsidR="00D00528">
              <w:rPr>
                <w:b/>
                <w:i/>
              </w:rPr>
              <w:t> </w:t>
            </w:r>
            <w:r w:rsidRPr="00451D57">
              <w:rPr>
                <w:b/>
                <w:i/>
              </w:rPr>
              <w:t xml:space="preserve">4, na financování opatření uvedených </w:t>
            </w:r>
            <w:r w:rsidR="00D00528" w:rsidRPr="00451D57">
              <w:rPr>
                <w:b/>
                <w:i/>
              </w:rPr>
              <w:t>v</w:t>
            </w:r>
            <w:r w:rsidR="00D00528">
              <w:rPr>
                <w:b/>
                <w:i/>
              </w:rPr>
              <w:t> </w:t>
            </w:r>
            <w:r w:rsidRPr="00451D57">
              <w:rPr>
                <w:b/>
                <w:i/>
              </w:rPr>
              <w:t>odstavcích 1 až 3 tohoto článku.</w:t>
            </w:r>
          </w:p>
        </w:tc>
      </w:tr>
    </w:tbl>
    <w:p w14:paraId="74791A2C"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64EDEE76" w14:textId="77777777" w:rsidR="002C4056" w:rsidRPr="00451D57" w:rsidRDefault="002C4056" w:rsidP="002C4056">
      <w:r w:rsidRPr="00451D57">
        <w:rPr>
          <w:rStyle w:val="HideTWBExt"/>
        </w:rPr>
        <w:t>&lt;/Amend&gt;</w:t>
      </w:r>
    </w:p>
    <w:p w14:paraId="16E2150A" w14:textId="19BB991E"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85</w:t>
      </w:r>
      <w:r w:rsidRPr="00451D57">
        <w:rPr>
          <w:rStyle w:val="HideTWBExt"/>
          <w:b w:val="0"/>
        </w:rPr>
        <w:t>&lt;/NumAm&gt;</w:t>
      </w:r>
    </w:p>
    <w:p w14:paraId="7A4DD0E2"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16536D68" w14:textId="77777777" w:rsidR="002C4056" w:rsidRPr="00451D57" w:rsidRDefault="002C4056" w:rsidP="002C4056">
      <w:pPr>
        <w:pStyle w:val="NormalBold"/>
      </w:pPr>
      <w:r w:rsidRPr="00451D57">
        <w:rPr>
          <w:rStyle w:val="HideTWBExt"/>
          <w:b w:val="0"/>
        </w:rPr>
        <w:t>&lt;Article&gt;</w:t>
      </w:r>
      <w:r w:rsidRPr="00451D57">
        <w:t>Čl. 13 – odst. 1 – návětí</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1CADA74D" w14:textId="77777777" w:rsidTr="002C4056">
        <w:trPr>
          <w:jc w:val="center"/>
        </w:trPr>
        <w:tc>
          <w:tcPr>
            <w:tcW w:w="9752" w:type="dxa"/>
            <w:gridSpan w:val="2"/>
          </w:tcPr>
          <w:p w14:paraId="1998F9A3" w14:textId="77777777" w:rsidR="002C4056" w:rsidRPr="00451D57" w:rsidRDefault="002C4056">
            <w:pPr>
              <w:keepNext/>
            </w:pPr>
          </w:p>
        </w:tc>
      </w:tr>
      <w:tr w:rsidR="002C4056" w:rsidRPr="00451D57" w14:paraId="36740FB5" w14:textId="77777777" w:rsidTr="002C4056">
        <w:trPr>
          <w:jc w:val="center"/>
        </w:trPr>
        <w:tc>
          <w:tcPr>
            <w:tcW w:w="4876" w:type="dxa"/>
            <w:hideMark/>
          </w:tcPr>
          <w:p w14:paraId="4CF7FA95" w14:textId="77777777" w:rsidR="002C4056" w:rsidRPr="00451D57" w:rsidRDefault="002C4056">
            <w:pPr>
              <w:pStyle w:val="ColumnHeading"/>
              <w:keepNext/>
            </w:pPr>
            <w:r w:rsidRPr="00451D57">
              <w:t>Znění navržené Komisí</w:t>
            </w:r>
          </w:p>
        </w:tc>
        <w:tc>
          <w:tcPr>
            <w:tcW w:w="4876" w:type="dxa"/>
            <w:hideMark/>
          </w:tcPr>
          <w:p w14:paraId="6054F627" w14:textId="77777777" w:rsidR="002C4056" w:rsidRPr="00451D57" w:rsidRDefault="002C4056">
            <w:pPr>
              <w:pStyle w:val="ColumnHeading"/>
              <w:keepNext/>
            </w:pPr>
            <w:r w:rsidRPr="00451D57">
              <w:t>Pozměňovací návrh</w:t>
            </w:r>
          </w:p>
        </w:tc>
      </w:tr>
      <w:tr w:rsidR="002C4056" w:rsidRPr="00451D57" w14:paraId="4F67DAD4" w14:textId="77777777" w:rsidTr="002C4056">
        <w:trPr>
          <w:jc w:val="center"/>
        </w:trPr>
        <w:tc>
          <w:tcPr>
            <w:tcW w:w="4876" w:type="dxa"/>
            <w:hideMark/>
          </w:tcPr>
          <w:p w14:paraId="1D8B6EEB" w14:textId="6A8092CC" w:rsidR="002C4056" w:rsidRPr="00451D57" w:rsidRDefault="002C4056">
            <w:pPr>
              <w:pStyle w:val="Normal6"/>
            </w:pPr>
            <w:r w:rsidRPr="00451D57">
              <w:t>1.</w:t>
            </w:r>
            <w:r w:rsidRPr="00451D57">
              <w:tab/>
              <w:t xml:space="preserve">Každý členský stát stanoví svou soudní příslušnost pro trestné činy uvedené </w:t>
            </w:r>
            <w:r w:rsidR="00D00528" w:rsidRPr="00451D57">
              <w:t>v</w:t>
            </w:r>
            <w:r w:rsidR="00D00528">
              <w:t> </w:t>
            </w:r>
            <w:r w:rsidRPr="00451D57">
              <w:t xml:space="preserve">článcích 3 </w:t>
            </w:r>
            <w:r w:rsidR="00D00528" w:rsidRPr="00451D57">
              <w:t>a</w:t>
            </w:r>
            <w:r w:rsidR="00D00528">
              <w:t> </w:t>
            </w:r>
            <w:r w:rsidRPr="00451D57">
              <w:t>4</w:t>
            </w:r>
            <w:r w:rsidRPr="00451D57">
              <w:rPr>
                <w:b/>
                <w:bCs/>
                <w:i/>
                <w:iCs/>
              </w:rPr>
              <w:t xml:space="preserve">, jedná-li se </w:t>
            </w:r>
            <w:r w:rsidR="00D00528" w:rsidRPr="00451D57">
              <w:rPr>
                <w:b/>
                <w:bCs/>
                <w:i/>
                <w:iCs/>
              </w:rPr>
              <w:t>o</w:t>
            </w:r>
            <w:r w:rsidR="00D00528">
              <w:rPr>
                <w:b/>
                <w:bCs/>
                <w:i/>
                <w:iCs/>
              </w:rPr>
              <w:t> </w:t>
            </w:r>
            <w:r w:rsidRPr="00451D57">
              <w:rPr>
                <w:b/>
                <w:bCs/>
                <w:i/>
                <w:iCs/>
              </w:rPr>
              <w:t xml:space="preserve">některý </w:t>
            </w:r>
            <w:r w:rsidR="00D00528" w:rsidRPr="00451D57">
              <w:rPr>
                <w:b/>
                <w:bCs/>
                <w:i/>
                <w:iCs/>
              </w:rPr>
              <w:t>z</w:t>
            </w:r>
            <w:r w:rsidR="00D00528">
              <w:rPr>
                <w:b/>
                <w:bCs/>
                <w:i/>
                <w:iCs/>
              </w:rPr>
              <w:t> </w:t>
            </w:r>
            <w:r w:rsidRPr="00451D57">
              <w:rPr>
                <w:b/>
                <w:bCs/>
                <w:i/>
                <w:iCs/>
              </w:rPr>
              <w:t>těchto případů</w:t>
            </w:r>
            <w:r w:rsidRPr="00451D57">
              <w:t>:</w:t>
            </w:r>
          </w:p>
        </w:tc>
        <w:tc>
          <w:tcPr>
            <w:tcW w:w="4876" w:type="dxa"/>
            <w:hideMark/>
          </w:tcPr>
          <w:p w14:paraId="092AF0E3" w14:textId="47791305" w:rsidR="002C4056" w:rsidRPr="00451D57" w:rsidRDefault="002C4056">
            <w:pPr>
              <w:pStyle w:val="Normal6"/>
              <w:rPr>
                <w:szCs w:val="24"/>
              </w:rPr>
            </w:pPr>
            <w:r w:rsidRPr="00451D57">
              <w:t>1.</w:t>
            </w:r>
            <w:r w:rsidRPr="00451D57">
              <w:tab/>
              <w:t xml:space="preserve">Každý členský stát stanoví svou soudní příslušnost pro trestné činy uvedené </w:t>
            </w:r>
            <w:r w:rsidR="00D00528" w:rsidRPr="00451D57">
              <w:t>v</w:t>
            </w:r>
            <w:r w:rsidR="00D00528">
              <w:t> </w:t>
            </w:r>
            <w:r w:rsidRPr="00451D57">
              <w:t xml:space="preserve">článcích 3 </w:t>
            </w:r>
            <w:r w:rsidR="00D00528" w:rsidRPr="00451D57">
              <w:t>a</w:t>
            </w:r>
            <w:r w:rsidR="00D00528">
              <w:t> </w:t>
            </w:r>
            <w:r w:rsidRPr="00451D57">
              <w:t>4:</w:t>
            </w:r>
          </w:p>
        </w:tc>
      </w:tr>
    </w:tbl>
    <w:p w14:paraId="5E42D0DA"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4453333B" w14:textId="77777777" w:rsidR="002C4056" w:rsidRPr="00451D57" w:rsidRDefault="002C4056" w:rsidP="002C4056">
      <w:r w:rsidRPr="00451D57">
        <w:rPr>
          <w:rStyle w:val="HideTWBExt"/>
        </w:rPr>
        <w:t>&lt;/Amend&gt;</w:t>
      </w:r>
    </w:p>
    <w:p w14:paraId="46E137D3" w14:textId="4CEDC5E0"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86</w:t>
      </w:r>
      <w:r w:rsidRPr="00451D57">
        <w:rPr>
          <w:rStyle w:val="HideTWBExt"/>
          <w:b w:val="0"/>
        </w:rPr>
        <w:t>&lt;/NumAm&gt;</w:t>
      </w:r>
    </w:p>
    <w:p w14:paraId="492767E1"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07C8EE7F" w14:textId="77777777" w:rsidR="002C4056" w:rsidRPr="00451D57" w:rsidRDefault="002C4056" w:rsidP="002C4056">
      <w:pPr>
        <w:pStyle w:val="NormalBold"/>
      </w:pPr>
      <w:r w:rsidRPr="00451D57">
        <w:rPr>
          <w:rStyle w:val="HideTWBExt"/>
          <w:b w:val="0"/>
        </w:rPr>
        <w:t>&lt;Article&gt;</w:t>
      </w:r>
      <w:r w:rsidRPr="00451D57">
        <w:t>Čl. 13 – odst. 1 – písm. a</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2FD25DA2" w14:textId="77777777" w:rsidTr="002C4056">
        <w:trPr>
          <w:jc w:val="center"/>
        </w:trPr>
        <w:tc>
          <w:tcPr>
            <w:tcW w:w="9752" w:type="dxa"/>
            <w:gridSpan w:val="2"/>
          </w:tcPr>
          <w:p w14:paraId="427223C0" w14:textId="77777777" w:rsidR="002C4056" w:rsidRPr="00451D57" w:rsidRDefault="002C4056">
            <w:pPr>
              <w:keepNext/>
            </w:pPr>
          </w:p>
        </w:tc>
      </w:tr>
      <w:tr w:rsidR="002C4056" w:rsidRPr="00451D57" w14:paraId="4169579C" w14:textId="77777777" w:rsidTr="002C4056">
        <w:trPr>
          <w:jc w:val="center"/>
        </w:trPr>
        <w:tc>
          <w:tcPr>
            <w:tcW w:w="4876" w:type="dxa"/>
            <w:hideMark/>
          </w:tcPr>
          <w:p w14:paraId="345EE45F" w14:textId="77777777" w:rsidR="002C4056" w:rsidRPr="00451D57" w:rsidRDefault="002C4056">
            <w:pPr>
              <w:pStyle w:val="ColumnHeading"/>
              <w:keepNext/>
            </w:pPr>
            <w:r w:rsidRPr="00451D57">
              <w:t>Znění navržené Komisí</w:t>
            </w:r>
          </w:p>
        </w:tc>
        <w:tc>
          <w:tcPr>
            <w:tcW w:w="4876" w:type="dxa"/>
            <w:hideMark/>
          </w:tcPr>
          <w:p w14:paraId="376BE628" w14:textId="77777777" w:rsidR="002C4056" w:rsidRPr="00451D57" w:rsidRDefault="002C4056">
            <w:pPr>
              <w:pStyle w:val="ColumnHeading"/>
              <w:keepNext/>
            </w:pPr>
            <w:r w:rsidRPr="00451D57">
              <w:t>Pozměňovací návrh</w:t>
            </w:r>
          </w:p>
        </w:tc>
      </w:tr>
      <w:tr w:rsidR="002C4056" w:rsidRPr="00451D57" w14:paraId="3FC9BB83" w14:textId="77777777" w:rsidTr="002C4056">
        <w:trPr>
          <w:jc w:val="center"/>
        </w:trPr>
        <w:tc>
          <w:tcPr>
            <w:tcW w:w="4876" w:type="dxa"/>
            <w:hideMark/>
          </w:tcPr>
          <w:p w14:paraId="0152D5AA" w14:textId="77777777" w:rsidR="002C4056" w:rsidRPr="00451D57" w:rsidRDefault="002C4056">
            <w:pPr>
              <w:pStyle w:val="Normal6"/>
            </w:pPr>
            <w:r w:rsidRPr="00451D57">
              <w:t>a)</w:t>
            </w:r>
            <w:r w:rsidRPr="00451D57">
              <w:tab/>
              <w:t>trestný čin byl spáchán zcela nebo zčásti na jeho území;</w:t>
            </w:r>
          </w:p>
        </w:tc>
        <w:tc>
          <w:tcPr>
            <w:tcW w:w="4876" w:type="dxa"/>
            <w:hideMark/>
          </w:tcPr>
          <w:p w14:paraId="61DB9400" w14:textId="77777777" w:rsidR="002C4056" w:rsidRPr="00451D57" w:rsidRDefault="002C4056">
            <w:pPr>
              <w:pStyle w:val="Normal6"/>
              <w:rPr>
                <w:szCs w:val="24"/>
              </w:rPr>
            </w:pPr>
            <w:r w:rsidRPr="00451D57">
              <w:t>a)</w:t>
            </w:r>
            <w:r w:rsidRPr="00451D57">
              <w:tab/>
              <w:t xml:space="preserve">trestný čin </w:t>
            </w:r>
            <w:r w:rsidRPr="00451D57">
              <w:rPr>
                <w:b/>
                <w:bCs/>
                <w:i/>
                <w:iCs/>
              </w:rPr>
              <w:t>je</w:t>
            </w:r>
            <w:r w:rsidRPr="00451D57">
              <w:rPr>
                <w:b/>
                <w:bCs/>
              </w:rPr>
              <w:t xml:space="preserve"> </w:t>
            </w:r>
            <w:r w:rsidRPr="00451D57">
              <w:t>spáchán zcela nebo zčásti na jeho území;</w:t>
            </w:r>
          </w:p>
        </w:tc>
      </w:tr>
    </w:tbl>
    <w:p w14:paraId="392B6B07" w14:textId="77777777" w:rsidR="002C4056" w:rsidRPr="00451D57" w:rsidRDefault="002C4056" w:rsidP="002C4056">
      <w:pPr>
        <w:pStyle w:val="Olang"/>
      </w:pPr>
      <w:r w:rsidRPr="00451D57">
        <w:rPr>
          <w:noProof w:val="0"/>
        </w:rPr>
        <w:lastRenderedPageBreak/>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51B5CE99" w14:textId="77777777" w:rsidR="002C4056" w:rsidRPr="00451D57" w:rsidRDefault="002C4056" w:rsidP="002C4056">
      <w:r w:rsidRPr="00451D57">
        <w:rPr>
          <w:rStyle w:val="HideTWBExt"/>
        </w:rPr>
        <w:t>&lt;/Amend&gt;</w:t>
      </w:r>
    </w:p>
    <w:p w14:paraId="46C3A25E" w14:textId="58CD0222"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87</w:t>
      </w:r>
      <w:r w:rsidRPr="00451D57">
        <w:rPr>
          <w:rStyle w:val="HideTWBExt"/>
          <w:b w:val="0"/>
        </w:rPr>
        <w:t>&lt;/NumAm&gt;</w:t>
      </w:r>
    </w:p>
    <w:p w14:paraId="5A38C15F"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4E5F2F74" w14:textId="77777777" w:rsidR="002C4056" w:rsidRPr="00451D57" w:rsidRDefault="002C4056" w:rsidP="002C4056">
      <w:pPr>
        <w:pStyle w:val="NormalBold"/>
      </w:pPr>
      <w:r w:rsidRPr="00451D57">
        <w:rPr>
          <w:rStyle w:val="HideTWBExt"/>
          <w:b w:val="0"/>
        </w:rPr>
        <w:t>&lt;Article&gt;</w:t>
      </w:r>
      <w:r w:rsidRPr="00451D57">
        <w:t>Čl. 13 – odst. 1 – písm. b</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5355CE39" w14:textId="77777777" w:rsidTr="002C4056">
        <w:trPr>
          <w:jc w:val="center"/>
        </w:trPr>
        <w:tc>
          <w:tcPr>
            <w:tcW w:w="9752" w:type="dxa"/>
            <w:gridSpan w:val="2"/>
          </w:tcPr>
          <w:p w14:paraId="34AC5C18" w14:textId="77777777" w:rsidR="002C4056" w:rsidRPr="00451D57" w:rsidRDefault="002C4056">
            <w:pPr>
              <w:keepNext/>
            </w:pPr>
          </w:p>
        </w:tc>
      </w:tr>
      <w:tr w:rsidR="002C4056" w:rsidRPr="00451D57" w14:paraId="619B0030" w14:textId="77777777" w:rsidTr="002C4056">
        <w:trPr>
          <w:jc w:val="center"/>
        </w:trPr>
        <w:tc>
          <w:tcPr>
            <w:tcW w:w="4876" w:type="dxa"/>
            <w:hideMark/>
          </w:tcPr>
          <w:p w14:paraId="1DD541D1" w14:textId="77777777" w:rsidR="002C4056" w:rsidRPr="00451D57" w:rsidRDefault="002C4056">
            <w:pPr>
              <w:pStyle w:val="ColumnHeading"/>
              <w:keepNext/>
            </w:pPr>
            <w:r w:rsidRPr="00451D57">
              <w:t>Znění navržené Komisí</w:t>
            </w:r>
          </w:p>
        </w:tc>
        <w:tc>
          <w:tcPr>
            <w:tcW w:w="4876" w:type="dxa"/>
            <w:hideMark/>
          </w:tcPr>
          <w:p w14:paraId="194AB1FD" w14:textId="77777777" w:rsidR="002C4056" w:rsidRPr="00451D57" w:rsidRDefault="002C4056">
            <w:pPr>
              <w:pStyle w:val="ColumnHeading"/>
              <w:keepNext/>
            </w:pPr>
            <w:r w:rsidRPr="00451D57">
              <w:t>Pozměňovací návrh</w:t>
            </w:r>
          </w:p>
        </w:tc>
      </w:tr>
      <w:tr w:rsidR="002C4056" w:rsidRPr="00451D57" w14:paraId="58A9528A" w14:textId="77777777" w:rsidTr="002C4056">
        <w:trPr>
          <w:jc w:val="center"/>
        </w:trPr>
        <w:tc>
          <w:tcPr>
            <w:tcW w:w="4876" w:type="dxa"/>
            <w:hideMark/>
          </w:tcPr>
          <w:p w14:paraId="12632402" w14:textId="77777777" w:rsidR="002C4056" w:rsidRPr="00451D57" w:rsidRDefault="002C4056">
            <w:pPr>
              <w:pStyle w:val="Normal6"/>
            </w:pPr>
            <w:r w:rsidRPr="00451D57">
              <w:t>b)</w:t>
            </w:r>
            <w:r w:rsidRPr="00451D57">
              <w:tab/>
              <w:t xml:space="preserve">trestný čin </w:t>
            </w:r>
            <w:r w:rsidRPr="00451D57">
              <w:rPr>
                <w:b/>
                <w:bCs/>
                <w:i/>
                <w:iCs/>
              </w:rPr>
              <w:t>byl</w:t>
            </w:r>
            <w:r w:rsidRPr="00451D57">
              <w:t xml:space="preserve"> spáchán na palubě lodi plující pod jeho vlajkou nebo na palubě letadla registrovaného v tomto členském státě;</w:t>
            </w:r>
          </w:p>
        </w:tc>
        <w:tc>
          <w:tcPr>
            <w:tcW w:w="4876" w:type="dxa"/>
            <w:hideMark/>
          </w:tcPr>
          <w:p w14:paraId="006909CB" w14:textId="77777777" w:rsidR="002C4056" w:rsidRPr="00451D57" w:rsidRDefault="002C4056">
            <w:pPr>
              <w:pStyle w:val="Normal6"/>
              <w:rPr>
                <w:szCs w:val="24"/>
              </w:rPr>
            </w:pPr>
            <w:r w:rsidRPr="00451D57">
              <w:t>b)</w:t>
            </w:r>
            <w:r w:rsidRPr="00451D57">
              <w:tab/>
              <w:t xml:space="preserve">trestný čin </w:t>
            </w:r>
            <w:r w:rsidRPr="00451D57">
              <w:rPr>
                <w:b/>
                <w:bCs/>
                <w:i/>
                <w:iCs/>
              </w:rPr>
              <w:t>je</w:t>
            </w:r>
            <w:r w:rsidRPr="00451D57">
              <w:t xml:space="preserve"> spáchán na palubě lodi plující pod jeho vlajkou nebo na palubě letadla registrovaného v tomto členském státě;</w:t>
            </w:r>
          </w:p>
        </w:tc>
      </w:tr>
    </w:tbl>
    <w:p w14:paraId="72D04EE6"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3C6FC2D1" w14:textId="77777777" w:rsidR="002C4056" w:rsidRPr="00451D57" w:rsidRDefault="002C4056" w:rsidP="002C4056">
      <w:r w:rsidRPr="00451D57">
        <w:rPr>
          <w:rStyle w:val="HideTWBExt"/>
        </w:rPr>
        <w:t>&lt;/Amend&gt;</w:t>
      </w:r>
    </w:p>
    <w:p w14:paraId="2691B01B" w14:textId="4BD7B16F"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88</w:t>
      </w:r>
      <w:r w:rsidRPr="00451D57">
        <w:rPr>
          <w:rStyle w:val="HideTWBExt"/>
          <w:b w:val="0"/>
        </w:rPr>
        <w:t>&lt;/NumAm&gt;</w:t>
      </w:r>
    </w:p>
    <w:p w14:paraId="3E1DD007"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18C27CAE" w14:textId="77777777" w:rsidR="002C4056" w:rsidRPr="00451D57" w:rsidRDefault="002C4056" w:rsidP="002C4056">
      <w:pPr>
        <w:pStyle w:val="NormalBold"/>
      </w:pPr>
      <w:r w:rsidRPr="00451D57">
        <w:rPr>
          <w:rStyle w:val="HideTWBExt"/>
          <w:b w:val="0"/>
        </w:rPr>
        <w:t>&lt;Article&gt;</w:t>
      </w:r>
      <w:r w:rsidRPr="00451D57">
        <w:t>Čl. 13 – odst. 2 – písm. c</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442298A3" w14:textId="77777777" w:rsidTr="002C4056">
        <w:trPr>
          <w:jc w:val="center"/>
        </w:trPr>
        <w:tc>
          <w:tcPr>
            <w:tcW w:w="9752" w:type="dxa"/>
            <w:gridSpan w:val="2"/>
          </w:tcPr>
          <w:p w14:paraId="7835D468" w14:textId="77777777" w:rsidR="002C4056" w:rsidRPr="00451D57" w:rsidRDefault="002C4056">
            <w:pPr>
              <w:keepNext/>
            </w:pPr>
          </w:p>
        </w:tc>
      </w:tr>
      <w:tr w:rsidR="002C4056" w:rsidRPr="00451D57" w14:paraId="20C3E3C4" w14:textId="77777777" w:rsidTr="002C4056">
        <w:trPr>
          <w:jc w:val="center"/>
        </w:trPr>
        <w:tc>
          <w:tcPr>
            <w:tcW w:w="4876" w:type="dxa"/>
            <w:hideMark/>
          </w:tcPr>
          <w:p w14:paraId="7E466C9E" w14:textId="77777777" w:rsidR="002C4056" w:rsidRPr="00451D57" w:rsidRDefault="002C4056">
            <w:pPr>
              <w:pStyle w:val="ColumnHeading"/>
              <w:keepNext/>
            </w:pPr>
            <w:r w:rsidRPr="00451D57">
              <w:t>Znění navržené Komisí</w:t>
            </w:r>
          </w:p>
        </w:tc>
        <w:tc>
          <w:tcPr>
            <w:tcW w:w="4876" w:type="dxa"/>
            <w:hideMark/>
          </w:tcPr>
          <w:p w14:paraId="6EC1ED92" w14:textId="77777777" w:rsidR="002C4056" w:rsidRPr="00451D57" w:rsidRDefault="002C4056">
            <w:pPr>
              <w:pStyle w:val="ColumnHeading"/>
              <w:keepNext/>
            </w:pPr>
            <w:r w:rsidRPr="00451D57">
              <w:t>Pozměňovací návrh</w:t>
            </w:r>
          </w:p>
        </w:tc>
      </w:tr>
      <w:tr w:rsidR="002C4056" w:rsidRPr="00451D57" w14:paraId="4F73FBDF" w14:textId="77777777" w:rsidTr="002C4056">
        <w:trPr>
          <w:jc w:val="center"/>
        </w:trPr>
        <w:tc>
          <w:tcPr>
            <w:tcW w:w="4876" w:type="dxa"/>
            <w:hideMark/>
          </w:tcPr>
          <w:p w14:paraId="16059512" w14:textId="77777777" w:rsidR="002C4056" w:rsidRPr="00451D57" w:rsidRDefault="002C4056">
            <w:pPr>
              <w:pStyle w:val="Normal6"/>
            </w:pPr>
            <w:r w:rsidRPr="00451D57">
              <w:t>c)</w:t>
            </w:r>
            <w:r w:rsidRPr="00451D57">
              <w:tab/>
              <w:t xml:space="preserve">trestný čin byl spáchán ve prospěch právnické osoby v souvislosti s jakoukoli podnikatelskou činností, která je zcela nebo zčásti </w:t>
            </w:r>
            <w:r w:rsidRPr="00451D57">
              <w:rPr>
                <w:b/>
                <w:bCs/>
                <w:i/>
                <w:iCs/>
              </w:rPr>
              <w:t>prováděna</w:t>
            </w:r>
            <w:r w:rsidRPr="00451D57">
              <w:t xml:space="preserve"> na území daného státu;</w:t>
            </w:r>
          </w:p>
        </w:tc>
        <w:tc>
          <w:tcPr>
            <w:tcW w:w="4876" w:type="dxa"/>
            <w:hideMark/>
          </w:tcPr>
          <w:p w14:paraId="6F349639" w14:textId="77777777" w:rsidR="002C4056" w:rsidRPr="00451D57" w:rsidRDefault="002C4056">
            <w:pPr>
              <w:pStyle w:val="Normal6"/>
              <w:rPr>
                <w:szCs w:val="24"/>
              </w:rPr>
            </w:pPr>
            <w:r w:rsidRPr="00451D57">
              <w:t>c)</w:t>
            </w:r>
            <w:r w:rsidRPr="00451D57">
              <w:tab/>
              <w:t xml:space="preserve">trestný čin byl spáchán ve prospěch právnické osoby v souvislosti s jakoukoli podnikatelskou činností, která je zcela nebo zčásti </w:t>
            </w:r>
            <w:r w:rsidRPr="00451D57">
              <w:rPr>
                <w:b/>
                <w:bCs/>
                <w:i/>
                <w:iCs/>
              </w:rPr>
              <w:t>vykonávána</w:t>
            </w:r>
            <w:r w:rsidRPr="00451D57">
              <w:t xml:space="preserve"> na území daného státu; </w:t>
            </w:r>
          </w:p>
        </w:tc>
      </w:tr>
    </w:tbl>
    <w:p w14:paraId="2F927AE5"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218177B6" w14:textId="77777777" w:rsidR="002C4056" w:rsidRPr="00451D57" w:rsidRDefault="002C4056" w:rsidP="002C4056">
      <w:r w:rsidRPr="00451D57">
        <w:rPr>
          <w:rStyle w:val="HideTWBExt"/>
        </w:rPr>
        <w:t>&lt;/Amend&gt;</w:t>
      </w:r>
    </w:p>
    <w:p w14:paraId="7EDA56C2" w14:textId="2CBEDC6C"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89</w:t>
      </w:r>
      <w:r w:rsidRPr="00451D57">
        <w:rPr>
          <w:rStyle w:val="HideTWBExt"/>
          <w:b w:val="0"/>
        </w:rPr>
        <w:t>&lt;/NumAm&gt;</w:t>
      </w:r>
    </w:p>
    <w:p w14:paraId="193F41EC"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2AD0AE83" w14:textId="5A6BB801" w:rsidR="002C4056" w:rsidRPr="00451D57" w:rsidRDefault="002C4056" w:rsidP="002C4056">
      <w:pPr>
        <w:pStyle w:val="NormalBold"/>
      </w:pPr>
      <w:r w:rsidRPr="00451D57">
        <w:rPr>
          <w:rStyle w:val="HideTWBExt"/>
          <w:b w:val="0"/>
        </w:rPr>
        <w:t>&lt;Article&gt;</w:t>
      </w:r>
      <w:r w:rsidRPr="00451D57">
        <w:t xml:space="preserve">Čl. 13 – odst. 2 – písm. d </w:t>
      </w:r>
      <w:r w:rsidR="00D00528" w:rsidRPr="00451D57">
        <w:t>a</w:t>
      </w:r>
      <w:r w:rsidR="00D00528">
        <w:t> </w:t>
      </w:r>
      <w:r w:rsidRPr="00451D57">
        <w:t>(nové)</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45AEDAD6" w14:textId="77777777" w:rsidTr="002C4056">
        <w:trPr>
          <w:jc w:val="center"/>
        </w:trPr>
        <w:tc>
          <w:tcPr>
            <w:tcW w:w="9752" w:type="dxa"/>
            <w:gridSpan w:val="2"/>
          </w:tcPr>
          <w:p w14:paraId="22C39EC6" w14:textId="77777777" w:rsidR="002C4056" w:rsidRPr="00451D57" w:rsidRDefault="002C4056">
            <w:pPr>
              <w:keepNext/>
            </w:pPr>
          </w:p>
        </w:tc>
      </w:tr>
      <w:tr w:rsidR="002C4056" w:rsidRPr="00451D57" w14:paraId="00C9F0A0" w14:textId="77777777" w:rsidTr="002C4056">
        <w:trPr>
          <w:jc w:val="center"/>
        </w:trPr>
        <w:tc>
          <w:tcPr>
            <w:tcW w:w="4876" w:type="dxa"/>
            <w:hideMark/>
          </w:tcPr>
          <w:p w14:paraId="600E1377" w14:textId="77777777" w:rsidR="002C4056" w:rsidRPr="00451D57" w:rsidRDefault="002C4056">
            <w:pPr>
              <w:pStyle w:val="ColumnHeading"/>
              <w:keepNext/>
            </w:pPr>
            <w:r w:rsidRPr="00451D57">
              <w:t>Znění navržené Komisí</w:t>
            </w:r>
          </w:p>
        </w:tc>
        <w:tc>
          <w:tcPr>
            <w:tcW w:w="4876" w:type="dxa"/>
            <w:hideMark/>
          </w:tcPr>
          <w:p w14:paraId="170DA043" w14:textId="77777777" w:rsidR="002C4056" w:rsidRPr="00451D57" w:rsidRDefault="002C4056">
            <w:pPr>
              <w:pStyle w:val="ColumnHeading"/>
              <w:keepNext/>
            </w:pPr>
            <w:r w:rsidRPr="00451D57">
              <w:t>Pozměňovací návrh</w:t>
            </w:r>
          </w:p>
        </w:tc>
      </w:tr>
      <w:tr w:rsidR="002C4056" w:rsidRPr="00451D57" w14:paraId="6A7F870A" w14:textId="77777777" w:rsidTr="002C4056">
        <w:trPr>
          <w:jc w:val="center"/>
        </w:trPr>
        <w:tc>
          <w:tcPr>
            <w:tcW w:w="4876" w:type="dxa"/>
          </w:tcPr>
          <w:p w14:paraId="5E20EC23" w14:textId="77777777" w:rsidR="002C4056" w:rsidRPr="00451D57" w:rsidRDefault="002C4056">
            <w:pPr>
              <w:pStyle w:val="Normal6"/>
            </w:pPr>
          </w:p>
        </w:tc>
        <w:tc>
          <w:tcPr>
            <w:tcW w:w="4876" w:type="dxa"/>
            <w:hideMark/>
          </w:tcPr>
          <w:p w14:paraId="300FD588" w14:textId="6D90C70E" w:rsidR="002C4056" w:rsidRPr="00451D57" w:rsidRDefault="002C4056">
            <w:pPr>
              <w:pStyle w:val="Normal6"/>
              <w:rPr>
                <w:szCs w:val="24"/>
              </w:rPr>
            </w:pPr>
            <w:r w:rsidRPr="00451D57">
              <w:rPr>
                <w:b/>
                <w:i/>
              </w:rPr>
              <w:t>da)</w:t>
            </w:r>
            <w:r w:rsidRPr="00451D57">
              <w:rPr>
                <w:b/>
                <w:i/>
              </w:rPr>
              <w:tab/>
              <w:t xml:space="preserve">pachatel je jedním </w:t>
            </w:r>
            <w:r w:rsidR="00D00528" w:rsidRPr="00451D57">
              <w:rPr>
                <w:b/>
                <w:i/>
              </w:rPr>
              <w:t>z</w:t>
            </w:r>
            <w:r w:rsidR="00D00528">
              <w:rPr>
                <w:b/>
                <w:i/>
              </w:rPr>
              <w:t> </w:t>
            </w:r>
            <w:r w:rsidRPr="00451D57">
              <w:rPr>
                <w:b/>
                <w:i/>
              </w:rPr>
              <w:t>jeho úředníků, který jedná při výkonu svých služebních povinností.</w:t>
            </w:r>
          </w:p>
        </w:tc>
      </w:tr>
    </w:tbl>
    <w:p w14:paraId="396C7329"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108AAE49" w14:textId="77777777" w:rsidR="002C4056" w:rsidRPr="00451D57" w:rsidRDefault="002C4056" w:rsidP="002C4056">
      <w:r w:rsidRPr="00451D57">
        <w:rPr>
          <w:rStyle w:val="HideTWBExt"/>
        </w:rPr>
        <w:lastRenderedPageBreak/>
        <w:t>&lt;/Amend&gt;</w:t>
      </w:r>
    </w:p>
    <w:p w14:paraId="334CD773" w14:textId="311AE0B2"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90</w:t>
      </w:r>
      <w:r w:rsidRPr="00451D57">
        <w:rPr>
          <w:rStyle w:val="HideTWBExt"/>
          <w:b w:val="0"/>
        </w:rPr>
        <w:t>&lt;/NumAm&gt;</w:t>
      </w:r>
    </w:p>
    <w:p w14:paraId="25F221B5"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5503E8CE" w14:textId="77777777" w:rsidR="002C4056" w:rsidRPr="00451D57" w:rsidRDefault="002C4056" w:rsidP="002C4056">
      <w:pPr>
        <w:pStyle w:val="NormalBold"/>
      </w:pPr>
      <w:r w:rsidRPr="00451D57">
        <w:rPr>
          <w:rStyle w:val="HideTWBExt"/>
          <w:b w:val="0"/>
        </w:rPr>
        <w:t>&lt;Article&gt;</w:t>
      </w:r>
      <w:r w:rsidRPr="00451D57">
        <w:t>Čl. 13 – odst. 3</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33CB4656" w14:textId="77777777" w:rsidTr="002C4056">
        <w:trPr>
          <w:jc w:val="center"/>
        </w:trPr>
        <w:tc>
          <w:tcPr>
            <w:tcW w:w="9752" w:type="dxa"/>
            <w:gridSpan w:val="2"/>
          </w:tcPr>
          <w:p w14:paraId="12070EB1" w14:textId="77777777" w:rsidR="002C4056" w:rsidRPr="00451D57" w:rsidRDefault="002C4056">
            <w:pPr>
              <w:keepNext/>
            </w:pPr>
          </w:p>
        </w:tc>
      </w:tr>
      <w:tr w:rsidR="002C4056" w:rsidRPr="00451D57" w14:paraId="24EEC8F1" w14:textId="77777777" w:rsidTr="002C4056">
        <w:trPr>
          <w:jc w:val="center"/>
        </w:trPr>
        <w:tc>
          <w:tcPr>
            <w:tcW w:w="4876" w:type="dxa"/>
            <w:hideMark/>
          </w:tcPr>
          <w:p w14:paraId="18562743" w14:textId="77777777" w:rsidR="002C4056" w:rsidRPr="00451D57" w:rsidRDefault="002C4056">
            <w:pPr>
              <w:pStyle w:val="ColumnHeading"/>
              <w:keepNext/>
            </w:pPr>
            <w:r w:rsidRPr="00451D57">
              <w:t>Znění navržené Komisí</w:t>
            </w:r>
          </w:p>
        </w:tc>
        <w:tc>
          <w:tcPr>
            <w:tcW w:w="4876" w:type="dxa"/>
            <w:hideMark/>
          </w:tcPr>
          <w:p w14:paraId="3C2CFCE6" w14:textId="77777777" w:rsidR="002C4056" w:rsidRPr="00451D57" w:rsidRDefault="002C4056">
            <w:pPr>
              <w:pStyle w:val="ColumnHeading"/>
              <w:keepNext/>
            </w:pPr>
            <w:r w:rsidRPr="00451D57">
              <w:t>Pozměňovací návrh</w:t>
            </w:r>
          </w:p>
        </w:tc>
      </w:tr>
      <w:tr w:rsidR="002C4056" w:rsidRPr="00451D57" w14:paraId="5DABEF37" w14:textId="77777777" w:rsidTr="002C4056">
        <w:trPr>
          <w:jc w:val="center"/>
        </w:trPr>
        <w:tc>
          <w:tcPr>
            <w:tcW w:w="4876" w:type="dxa"/>
            <w:hideMark/>
          </w:tcPr>
          <w:p w14:paraId="779F80AB" w14:textId="13265F9F" w:rsidR="002C4056" w:rsidRPr="00451D57" w:rsidRDefault="002C4056">
            <w:pPr>
              <w:pStyle w:val="Normal6"/>
            </w:pPr>
            <w:r w:rsidRPr="00451D57">
              <w:rPr>
                <w:b/>
                <w:i/>
              </w:rPr>
              <w:t>3.</w:t>
            </w:r>
            <w:r w:rsidRPr="00451D57">
              <w:rPr>
                <w:b/>
                <w:i/>
              </w:rPr>
              <w:tab/>
            </w:r>
            <w:r w:rsidR="00D00528" w:rsidRPr="00451D57">
              <w:rPr>
                <w:b/>
                <w:i/>
              </w:rPr>
              <w:t>V</w:t>
            </w:r>
            <w:r w:rsidR="00D00528">
              <w:rPr>
                <w:b/>
                <w:i/>
              </w:rPr>
              <w:t> </w:t>
            </w:r>
            <w:r w:rsidRPr="00451D57">
              <w:rPr>
                <w:b/>
                <w:i/>
              </w:rPr>
              <w:t xml:space="preserve">případech uvedených </w:t>
            </w:r>
            <w:r w:rsidR="00D00528" w:rsidRPr="00451D57">
              <w:rPr>
                <w:b/>
                <w:i/>
              </w:rPr>
              <w:t>v</w:t>
            </w:r>
            <w:r w:rsidR="00D00528">
              <w:rPr>
                <w:b/>
                <w:i/>
              </w:rPr>
              <w:t> </w:t>
            </w:r>
            <w:r w:rsidRPr="00451D57">
              <w:rPr>
                <w:b/>
                <w:i/>
              </w:rPr>
              <w:t xml:space="preserve">odst. 1 písm. c) přijme každý členský stát nezbytná opatření </w:t>
            </w:r>
            <w:r w:rsidR="00D00528" w:rsidRPr="00451D57">
              <w:rPr>
                <w:b/>
                <w:i/>
              </w:rPr>
              <w:t>k</w:t>
            </w:r>
            <w:r w:rsidR="00D00528">
              <w:rPr>
                <w:b/>
                <w:i/>
              </w:rPr>
              <w:t> </w:t>
            </w:r>
            <w:r w:rsidRPr="00451D57">
              <w:rPr>
                <w:b/>
                <w:i/>
              </w:rPr>
              <w:t xml:space="preserve">zajištění toho, aby výkon jeho příslušnosti nebyl vázán na splnění kterékoliv </w:t>
            </w:r>
            <w:r w:rsidR="00D00528" w:rsidRPr="00451D57">
              <w:rPr>
                <w:b/>
                <w:i/>
              </w:rPr>
              <w:t>z</w:t>
            </w:r>
            <w:r w:rsidR="00D00528">
              <w:rPr>
                <w:b/>
                <w:i/>
              </w:rPr>
              <w:t> </w:t>
            </w:r>
            <w:r w:rsidRPr="00451D57">
              <w:rPr>
                <w:b/>
                <w:i/>
              </w:rPr>
              <w:t>těchto podmínek:</w:t>
            </w:r>
          </w:p>
        </w:tc>
        <w:tc>
          <w:tcPr>
            <w:tcW w:w="4876" w:type="dxa"/>
            <w:hideMark/>
          </w:tcPr>
          <w:p w14:paraId="3D180606" w14:textId="77777777" w:rsidR="002C4056" w:rsidRPr="00451D57" w:rsidRDefault="002C4056">
            <w:pPr>
              <w:pStyle w:val="Normal6"/>
              <w:rPr>
                <w:szCs w:val="24"/>
              </w:rPr>
            </w:pPr>
            <w:r w:rsidRPr="00451D57">
              <w:rPr>
                <w:b/>
                <w:i/>
              </w:rPr>
              <w:t>vypouští se</w:t>
            </w:r>
          </w:p>
        </w:tc>
      </w:tr>
      <w:tr w:rsidR="002C4056" w:rsidRPr="00451D57" w14:paraId="1B60CCF2" w14:textId="77777777" w:rsidTr="002C4056">
        <w:trPr>
          <w:jc w:val="center"/>
        </w:trPr>
        <w:tc>
          <w:tcPr>
            <w:tcW w:w="4876" w:type="dxa"/>
            <w:hideMark/>
          </w:tcPr>
          <w:p w14:paraId="2805056C" w14:textId="6D9172A4" w:rsidR="002C4056" w:rsidRPr="00451D57" w:rsidRDefault="002C4056">
            <w:pPr>
              <w:pStyle w:val="Normal6"/>
            </w:pPr>
            <w:r w:rsidRPr="00451D57">
              <w:rPr>
                <w:b/>
                <w:i/>
              </w:rPr>
              <w:t>a)</w:t>
            </w:r>
            <w:r w:rsidRPr="00451D57">
              <w:rPr>
                <w:b/>
                <w:i/>
              </w:rPr>
              <w:tab/>
              <w:t xml:space="preserve">jednání je trestným činem </w:t>
            </w:r>
            <w:r w:rsidR="00D00528" w:rsidRPr="00451D57">
              <w:rPr>
                <w:b/>
                <w:i/>
              </w:rPr>
              <w:t>v</w:t>
            </w:r>
            <w:r w:rsidR="00D00528">
              <w:rPr>
                <w:b/>
                <w:i/>
              </w:rPr>
              <w:t> </w:t>
            </w:r>
            <w:r w:rsidRPr="00451D57">
              <w:rPr>
                <w:b/>
                <w:i/>
              </w:rPr>
              <w:t xml:space="preserve">místě, </w:t>
            </w:r>
            <w:r w:rsidR="00D00528" w:rsidRPr="00451D57">
              <w:rPr>
                <w:b/>
                <w:i/>
              </w:rPr>
              <w:t>v</w:t>
            </w:r>
            <w:r w:rsidR="00D00528">
              <w:rPr>
                <w:b/>
                <w:i/>
              </w:rPr>
              <w:t> </w:t>
            </w:r>
            <w:r w:rsidRPr="00451D57">
              <w:rPr>
                <w:b/>
                <w:i/>
              </w:rPr>
              <w:t>němž bylo spácháno;</w:t>
            </w:r>
          </w:p>
        </w:tc>
        <w:tc>
          <w:tcPr>
            <w:tcW w:w="4876" w:type="dxa"/>
          </w:tcPr>
          <w:p w14:paraId="63ADBE0C" w14:textId="77777777" w:rsidR="002C4056" w:rsidRPr="00451D57" w:rsidRDefault="002C4056">
            <w:pPr>
              <w:pStyle w:val="Normal6"/>
              <w:rPr>
                <w:szCs w:val="24"/>
              </w:rPr>
            </w:pPr>
          </w:p>
        </w:tc>
      </w:tr>
      <w:tr w:rsidR="002C4056" w:rsidRPr="00451D57" w14:paraId="58E6595B" w14:textId="77777777" w:rsidTr="002C4056">
        <w:trPr>
          <w:jc w:val="center"/>
        </w:trPr>
        <w:tc>
          <w:tcPr>
            <w:tcW w:w="4876" w:type="dxa"/>
            <w:hideMark/>
          </w:tcPr>
          <w:p w14:paraId="6BA319AE" w14:textId="77777777" w:rsidR="002C4056" w:rsidRPr="00451D57" w:rsidRDefault="002C4056">
            <w:pPr>
              <w:pStyle w:val="Normal6"/>
            </w:pPr>
            <w:r w:rsidRPr="00451D57">
              <w:rPr>
                <w:b/>
                <w:i/>
              </w:rPr>
              <w:t>b)</w:t>
            </w:r>
            <w:r w:rsidRPr="00451D57">
              <w:rPr>
                <w:b/>
                <w:i/>
              </w:rPr>
              <w:tab/>
              <w:t>trestní stíhání může být zahájeno pouze po předání informací ze státu, kde byl trestný čin spáchán.</w:t>
            </w:r>
          </w:p>
        </w:tc>
        <w:tc>
          <w:tcPr>
            <w:tcW w:w="4876" w:type="dxa"/>
          </w:tcPr>
          <w:p w14:paraId="6B1D2A22" w14:textId="77777777" w:rsidR="002C4056" w:rsidRPr="00451D57" w:rsidRDefault="002C4056">
            <w:pPr>
              <w:pStyle w:val="Normal6"/>
              <w:rPr>
                <w:szCs w:val="24"/>
              </w:rPr>
            </w:pPr>
          </w:p>
        </w:tc>
      </w:tr>
    </w:tbl>
    <w:p w14:paraId="17FECD68"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251ABDFD" w14:textId="77777777" w:rsidR="002C4056" w:rsidRPr="00451D57" w:rsidRDefault="002C4056" w:rsidP="002C4056">
      <w:r w:rsidRPr="00451D57">
        <w:rPr>
          <w:rStyle w:val="HideTWBExt"/>
        </w:rPr>
        <w:t>&lt;/Amend&gt;</w:t>
      </w:r>
    </w:p>
    <w:p w14:paraId="2DD3F1B4" w14:textId="67F91C57"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91</w:t>
      </w:r>
      <w:r w:rsidRPr="00451D57">
        <w:rPr>
          <w:rStyle w:val="HideTWBExt"/>
          <w:b w:val="0"/>
        </w:rPr>
        <w:t>&lt;/NumAm&gt;</w:t>
      </w:r>
    </w:p>
    <w:p w14:paraId="36EC5ECF"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24FDEB91" w14:textId="77777777" w:rsidR="002C4056" w:rsidRPr="00451D57" w:rsidRDefault="002C4056" w:rsidP="002C4056">
      <w:pPr>
        <w:pStyle w:val="NormalBold"/>
      </w:pPr>
      <w:r w:rsidRPr="00451D57">
        <w:rPr>
          <w:rStyle w:val="HideTWBExt"/>
          <w:b w:val="0"/>
        </w:rPr>
        <w:t>&lt;Article&gt;</w:t>
      </w:r>
      <w:r w:rsidRPr="00451D57">
        <w:t>Čl. 13 – odst. 4</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69F040E6" w14:textId="77777777" w:rsidTr="002C4056">
        <w:trPr>
          <w:jc w:val="center"/>
        </w:trPr>
        <w:tc>
          <w:tcPr>
            <w:tcW w:w="9752" w:type="dxa"/>
            <w:gridSpan w:val="2"/>
          </w:tcPr>
          <w:p w14:paraId="3C42CE47" w14:textId="77777777" w:rsidR="002C4056" w:rsidRPr="00451D57" w:rsidRDefault="002C4056">
            <w:pPr>
              <w:keepNext/>
            </w:pPr>
          </w:p>
        </w:tc>
      </w:tr>
      <w:tr w:rsidR="002C4056" w:rsidRPr="00451D57" w14:paraId="77351B12" w14:textId="77777777" w:rsidTr="002C4056">
        <w:trPr>
          <w:jc w:val="center"/>
        </w:trPr>
        <w:tc>
          <w:tcPr>
            <w:tcW w:w="4876" w:type="dxa"/>
            <w:hideMark/>
          </w:tcPr>
          <w:p w14:paraId="40F69FDB" w14:textId="77777777" w:rsidR="002C4056" w:rsidRPr="00451D57" w:rsidRDefault="002C4056">
            <w:pPr>
              <w:pStyle w:val="ColumnHeading"/>
              <w:keepNext/>
            </w:pPr>
            <w:r w:rsidRPr="00451D57">
              <w:t>Znění navržené Komisí</w:t>
            </w:r>
          </w:p>
        </w:tc>
        <w:tc>
          <w:tcPr>
            <w:tcW w:w="4876" w:type="dxa"/>
            <w:hideMark/>
          </w:tcPr>
          <w:p w14:paraId="505F6867" w14:textId="77777777" w:rsidR="002C4056" w:rsidRPr="00451D57" w:rsidRDefault="002C4056">
            <w:pPr>
              <w:pStyle w:val="ColumnHeading"/>
              <w:keepNext/>
            </w:pPr>
            <w:r w:rsidRPr="00451D57">
              <w:t>Pozměňovací návrh</w:t>
            </w:r>
          </w:p>
        </w:tc>
      </w:tr>
      <w:tr w:rsidR="002C4056" w:rsidRPr="00451D57" w14:paraId="21280C53" w14:textId="77777777" w:rsidTr="002C4056">
        <w:trPr>
          <w:jc w:val="center"/>
        </w:trPr>
        <w:tc>
          <w:tcPr>
            <w:tcW w:w="4876" w:type="dxa"/>
            <w:hideMark/>
          </w:tcPr>
          <w:p w14:paraId="4B5C71B5" w14:textId="77777777" w:rsidR="002C4056" w:rsidRPr="00451D57" w:rsidRDefault="002C4056">
            <w:pPr>
              <w:pStyle w:val="Normal6"/>
            </w:pPr>
            <w:r w:rsidRPr="00451D57">
              <w:t>4.</w:t>
            </w:r>
            <w:r w:rsidRPr="00451D57">
              <w:tab/>
              <w:t xml:space="preserve">Má-li ve vztahu k některému z trestných činů uvedených v článcích 3 a 4 soudní příslušnost více členských států, spolupracují tyto členské státy při určení, který členský stát povede trestní řízení. </w:t>
            </w:r>
            <w:r w:rsidRPr="00451D57">
              <w:rPr>
                <w:b/>
                <w:bCs/>
                <w:i/>
                <w:iCs/>
              </w:rPr>
              <w:t>Je-li</w:t>
            </w:r>
            <w:r w:rsidRPr="00451D57">
              <w:t xml:space="preserve"> to vhodné a v souladu s čl. 12 odst. 2 rámcového rozhodnutí Rady 2009/948/SVV</w:t>
            </w:r>
            <w:r w:rsidRPr="00451D57">
              <w:rPr>
                <w:b/>
                <w:i/>
                <w:vertAlign w:val="superscript"/>
              </w:rPr>
              <w:t>13</w:t>
            </w:r>
            <w:r w:rsidRPr="00451D57">
              <w:rPr>
                <w:b/>
                <w:bCs/>
                <w:i/>
                <w:iCs/>
              </w:rPr>
              <w:t>,</w:t>
            </w:r>
            <w:r w:rsidRPr="00451D57">
              <w:t xml:space="preserve"> </w:t>
            </w:r>
            <w:r w:rsidRPr="00451D57">
              <w:rPr>
                <w:b/>
                <w:bCs/>
                <w:i/>
                <w:iCs/>
              </w:rPr>
              <w:t>předá se věc Eurojustu</w:t>
            </w:r>
            <w:r w:rsidRPr="00451D57">
              <w:t>.</w:t>
            </w:r>
          </w:p>
        </w:tc>
        <w:tc>
          <w:tcPr>
            <w:tcW w:w="4876" w:type="dxa"/>
            <w:hideMark/>
          </w:tcPr>
          <w:p w14:paraId="34830372" w14:textId="0CA98850" w:rsidR="002C4056" w:rsidRPr="00451D57" w:rsidRDefault="002C4056">
            <w:pPr>
              <w:pStyle w:val="Normal6"/>
              <w:rPr>
                <w:szCs w:val="24"/>
              </w:rPr>
            </w:pPr>
            <w:r w:rsidRPr="00451D57">
              <w:t>4.</w:t>
            </w:r>
            <w:r w:rsidRPr="00451D57">
              <w:tab/>
              <w:t xml:space="preserve">Má-li ve vztahu k některému z trestných činů uvedených v článcích 3 a 4 soudní příslušnost více členských států, spolupracují tyto členské státy při určení, který členský stát povede trestní řízení. </w:t>
            </w:r>
            <w:r w:rsidRPr="00451D57">
              <w:rPr>
                <w:b/>
                <w:i/>
              </w:rPr>
              <w:t>Za tímto účelem</w:t>
            </w:r>
            <w:r w:rsidRPr="00451D57">
              <w:t xml:space="preserve"> </w:t>
            </w:r>
            <w:r w:rsidRPr="00451D57">
              <w:rPr>
                <w:b/>
                <w:i/>
              </w:rPr>
              <w:t>využijí</w:t>
            </w:r>
            <w:r w:rsidRPr="00451D57">
              <w:rPr>
                <w:b/>
                <w:bCs/>
                <w:i/>
                <w:iCs/>
              </w:rPr>
              <w:t>,</w:t>
            </w:r>
            <w:r w:rsidRPr="00451D57">
              <w:t xml:space="preserve"> </w:t>
            </w:r>
            <w:r w:rsidRPr="00451D57">
              <w:rPr>
                <w:b/>
                <w:bCs/>
                <w:i/>
                <w:iCs/>
              </w:rPr>
              <w:t>je-li</w:t>
            </w:r>
            <w:r w:rsidRPr="00451D57">
              <w:t xml:space="preserve"> to vhodné</w:t>
            </w:r>
            <w:r w:rsidRPr="00451D57">
              <w:rPr>
                <w:b/>
                <w:bCs/>
                <w:i/>
                <w:iCs/>
              </w:rPr>
              <w:t>,</w:t>
            </w:r>
            <w:r w:rsidRPr="00451D57">
              <w:t xml:space="preserve"> </w:t>
            </w:r>
            <w:r w:rsidRPr="00451D57">
              <w:rPr>
                <w:b/>
                <w:i/>
              </w:rPr>
              <w:t xml:space="preserve">podporu poskytovanou Eurojustem </w:t>
            </w:r>
            <w:r w:rsidR="00D00528" w:rsidRPr="00451D57">
              <w:rPr>
                <w:b/>
                <w:i/>
              </w:rPr>
              <w:t>v</w:t>
            </w:r>
            <w:r w:rsidR="00D00528">
              <w:rPr>
                <w:b/>
                <w:i/>
              </w:rPr>
              <w:t> </w:t>
            </w:r>
            <w:r w:rsidRPr="00451D57">
              <w:rPr>
                <w:b/>
                <w:i/>
              </w:rPr>
              <w:t xml:space="preserve">souladu </w:t>
            </w:r>
            <w:r w:rsidR="00D00528" w:rsidRPr="00451D57">
              <w:rPr>
                <w:b/>
                <w:i/>
              </w:rPr>
              <w:t>s</w:t>
            </w:r>
            <w:r w:rsidR="00D00528">
              <w:rPr>
                <w:b/>
                <w:i/>
              </w:rPr>
              <w:t> </w:t>
            </w:r>
            <w:r w:rsidRPr="00451D57">
              <w:rPr>
                <w:b/>
                <w:i/>
              </w:rPr>
              <w:t>nařízením (EU) 2018/1727 nebo věc postoupí Eurojus</w:t>
            </w:r>
            <w:r w:rsidRPr="00451D57">
              <w:rPr>
                <w:b/>
                <w:bCs/>
                <w:i/>
                <w:iCs/>
              </w:rPr>
              <w:t>tu</w:t>
            </w:r>
            <w:r w:rsidRPr="00451D57">
              <w:t xml:space="preserve"> </w:t>
            </w:r>
            <w:r w:rsidR="00D00528" w:rsidRPr="00451D57">
              <w:t>v</w:t>
            </w:r>
            <w:r w:rsidR="00D00528">
              <w:t> </w:t>
            </w:r>
            <w:r w:rsidRPr="00451D57">
              <w:t xml:space="preserve">souladu </w:t>
            </w:r>
            <w:r w:rsidR="00D00528" w:rsidRPr="00451D57">
              <w:t>s</w:t>
            </w:r>
            <w:r w:rsidR="00D00528">
              <w:t> </w:t>
            </w:r>
            <w:r w:rsidRPr="00451D57">
              <w:t>čl. 12 odst. 2 rámcového rozhodnutí Rady 2009/948/SVV</w:t>
            </w:r>
            <w:r w:rsidRPr="00451D57">
              <w:rPr>
                <w:b/>
                <w:i/>
                <w:vertAlign w:val="superscript"/>
              </w:rPr>
              <w:t>13</w:t>
            </w:r>
            <w:r w:rsidRPr="00451D57">
              <w:t>.</w:t>
            </w:r>
          </w:p>
        </w:tc>
      </w:tr>
      <w:tr w:rsidR="002C4056" w:rsidRPr="00451D57" w14:paraId="7F90834A" w14:textId="77777777" w:rsidTr="002C4056">
        <w:trPr>
          <w:jc w:val="center"/>
        </w:trPr>
        <w:tc>
          <w:tcPr>
            <w:tcW w:w="4876" w:type="dxa"/>
            <w:hideMark/>
          </w:tcPr>
          <w:p w14:paraId="186D92D0" w14:textId="77777777" w:rsidR="002C4056" w:rsidRPr="00451D57" w:rsidRDefault="002C4056">
            <w:pPr>
              <w:pStyle w:val="Normal6"/>
            </w:pPr>
            <w:r w:rsidRPr="00451D57">
              <w:t>__________________</w:t>
            </w:r>
          </w:p>
        </w:tc>
        <w:tc>
          <w:tcPr>
            <w:tcW w:w="4876" w:type="dxa"/>
            <w:hideMark/>
          </w:tcPr>
          <w:p w14:paraId="3EA5F40E" w14:textId="77777777" w:rsidR="002C4056" w:rsidRPr="00451D57" w:rsidRDefault="002C4056">
            <w:pPr>
              <w:pStyle w:val="Normal6"/>
              <w:rPr>
                <w:szCs w:val="24"/>
              </w:rPr>
            </w:pPr>
            <w:r w:rsidRPr="00451D57">
              <w:t>__________________</w:t>
            </w:r>
          </w:p>
        </w:tc>
      </w:tr>
      <w:tr w:rsidR="002C4056" w:rsidRPr="00451D57" w14:paraId="6B26411A" w14:textId="77777777" w:rsidTr="002C4056">
        <w:trPr>
          <w:jc w:val="center"/>
        </w:trPr>
        <w:tc>
          <w:tcPr>
            <w:tcW w:w="4876" w:type="dxa"/>
            <w:hideMark/>
          </w:tcPr>
          <w:p w14:paraId="6609B5A7" w14:textId="77777777" w:rsidR="002C4056" w:rsidRPr="00451D57" w:rsidRDefault="002C4056">
            <w:pPr>
              <w:pStyle w:val="Normal6"/>
            </w:pPr>
            <w:r w:rsidRPr="00451D57">
              <w:rPr>
                <w:vertAlign w:val="superscript"/>
              </w:rPr>
              <w:t>13</w:t>
            </w:r>
            <w:r w:rsidRPr="00451D57">
              <w:t xml:space="preserve"> </w:t>
            </w:r>
            <w:r w:rsidRPr="00451D57">
              <w:rPr>
                <w:vertAlign w:val="superscript"/>
              </w:rPr>
              <w:t>(13)</w:t>
            </w:r>
            <w:r w:rsidRPr="00451D57">
              <w:t xml:space="preserve">Rámcové rozhodnutí Rady 2009/948/SVV ze dne 30. listopadu 2009 o předcházení kompetenčním sporům při výkonu pravomoci v trestním řízení </w:t>
            </w:r>
            <w:r w:rsidRPr="00451D57">
              <w:lastRenderedPageBreak/>
              <w:t>a jejich řešení (Úř. věst. L 328, 15.12.2009, s. 42, ELI: http://data.europa.eu/eli/dec_framw/2009/948/oj).</w:t>
            </w:r>
          </w:p>
        </w:tc>
        <w:tc>
          <w:tcPr>
            <w:tcW w:w="4876" w:type="dxa"/>
            <w:hideMark/>
          </w:tcPr>
          <w:p w14:paraId="1D8AA69B" w14:textId="77777777" w:rsidR="002C4056" w:rsidRPr="00451D57" w:rsidRDefault="002C4056">
            <w:pPr>
              <w:pStyle w:val="Normal6"/>
              <w:rPr>
                <w:szCs w:val="24"/>
              </w:rPr>
            </w:pPr>
            <w:r w:rsidRPr="00451D57">
              <w:rPr>
                <w:vertAlign w:val="superscript"/>
              </w:rPr>
              <w:lastRenderedPageBreak/>
              <w:t>13</w:t>
            </w:r>
            <w:r w:rsidRPr="00451D57">
              <w:t xml:space="preserve"> </w:t>
            </w:r>
            <w:r w:rsidRPr="00451D57">
              <w:rPr>
                <w:vertAlign w:val="superscript"/>
              </w:rPr>
              <w:t>(13)</w:t>
            </w:r>
            <w:r w:rsidRPr="00451D57">
              <w:t xml:space="preserve">Rámcové rozhodnutí Rady 2009/948/SVV ze dne 30. listopadu 2009 o předcházení kompetenčním sporům při výkonu pravomoci v trestním řízení </w:t>
            </w:r>
            <w:r w:rsidRPr="00451D57">
              <w:lastRenderedPageBreak/>
              <w:t>a jejich řešení (Úř. věst. L 328, 15.12.2009, s. 42, ELI: http://data.europa.eu/eli/dec_framw/2009/948/oj).</w:t>
            </w:r>
          </w:p>
        </w:tc>
      </w:tr>
    </w:tbl>
    <w:p w14:paraId="359C7683" w14:textId="77777777" w:rsidR="002C4056" w:rsidRPr="00451D57" w:rsidRDefault="002C4056" w:rsidP="002C4056">
      <w:pPr>
        <w:pStyle w:val="Olang"/>
      </w:pPr>
      <w:r w:rsidRPr="00451D57">
        <w:rPr>
          <w:noProof w:val="0"/>
        </w:rPr>
        <w:lastRenderedPageBreak/>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4E7B4100" w14:textId="77777777" w:rsidR="002C4056" w:rsidRPr="00451D57" w:rsidRDefault="002C4056" w:rsidP="002C4056">
      <w:r w:rsidRPr="00451D57">
        <w:rPr>
          <w:rStyle w:val="HideTWBExt"/>
        </w:rPr>
        <w:t>&lt;/Amend&gt;</w:t>
      </w:r>
    </w:p>
    <w:p w14:paraId="69798CCA" w14:textId="5AC11EA7"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92</w:t>
      </w:r>
      <w:r w:rsidRPr="00451D57">
        <w:rPr>
          <w:rStyle w:val="HideTWBExt"/>
          <w:b w:val="0"/>
        </w:rPr>
        <w:t>&lt;/NumAm&gt;</w:t>
      </w:r>
    </w:p>
    <w:p w14:paraId="771B21E2"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66EFC8A5" w14:textId="7F64434E" w:rsidR="002C4056" w:rsidRPr="00451D57" w:rsidRDefault="002C4056" w:rsidP="002C4056">
      <w:pPr>
        <w:pStyle w:val="NormalBold"/>
      </w:pPr>
      <w:r w:rsidRPr="00451D57">
        <w:rPr>
          <w:rStyle w:val="HideTWBExt"/>
          <w:b w:val="0"/>
        </w:rPr>
        <w:t>&lt;Article&gt;</w:t>
      </w:r>
      <w:r w:rsidRPr="00451D57">
        <w:t xml:space="preserve">Čl. 13 – odst. 4 </w:t>
      </w:r>
      <w:r w:rsidR="00D00528" w:rsidRPr="00451D57">
        <w:t>a</w:t>
      </w:r>
      <w:r w:rsidR="00D00528">
        <w:t> </w:t>
      </w:r>
      <w:r w:rsidRPr="00451D57">
        <w:t>(nový)</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1FCB1416" w14:textId="77777777" w:rsidTr="002C4056">
        <w:trPr>
          <w:jc w:val="center"/>
        </w:trPr>
        <w:tc>
          <w:tcPr>
            <w:tcW w:w="9752" w:type="dxa"/>
            <w:gridSpan w:val="2"/>
          </w:tcPr>
          <w:p w14:paraId="17F1515D" w14:textId="77777777" w:rsidR="002C4056" w:rsidRPr="00451D57" w:rsidRDefault="002C4056">
            <w:pPr>
              <w:keepNext/>
            </w:pPr>
          </w:p>
        </w:tc>
      </w:tr>
      <w:tr w:rsidR="002C4056" w:rsidRPr="00451D57" w14:paraId="4D45DF40" w14:textId="77777777" w:rsidTr="002C4056">
        <w:trPr>
          <w:jc w:val="center"/>
        </w:trPr>
        <w:tc>
          <w:tcPr>
            <w:tcW w:w="4876" w:type="dxa"/>
            <w:hideMark/>
          </w:tcPr>
          <w:p w14:paraId="4CCE456A" w14:textId="77777777" w:rsidR="002C4056" w:rsidRPr="00451D57" w:rsidRDefault="002C4056">
            <w:pPr>
              <w:pStyle w:val="ColumnHeading"/>
              <w:keepNext/>
            </w:pPr>
            <w:r w:rsidRPr="00451D57">
              <w:t>Znění navržené Komisí</w:t>
            </w:r>
          </w:p>
        </w:tc>
        <w:tc>
          <w:tcPr>
            <w:tcW w:w="4876" w:type="dxa"/>
            <w:hideMark/>
          </w:tcPr>
          <w:p w14:paraId="2049E0E8" w14:textId="77777777" w:rsidR="002C4056" w:rsidRPr="00451D57" w:rsidRDefault="002C4056">
            <w:pPr>
              <w:pStyle w:val="ColumnHeading"/>
              <w:keepNext/>
            </w:pPr>
            <w:r w:rsidRPr="00451D57">
              <w:t>Pozměňovací návrh</w:t>
            </w:r>
          </w:p>
        </w:tc>
      </w:tr>
      <w:tr w:rsidR="002C4056" w:rsidRPr="00451D57" w14:paraId="1FCF56AB" w14:textId="77777777" w:rsidTr="002C4056">
        <w:trPr>
          <w:jc w:val="center"/>
        </w:trPr>
        <w:tc>
          <w:tcPr>
            <w:tcW w:w="4876" w:type="dxa"/>
          </w:tcPr>
          <w:p w14:paraId="0C927238" w14:textId="77777777" w:rsidR="002C4056" w:rsidRPr="00451D57" w:rsidRDefault="002C4056">
            <w:pPr>
              <w:pStyle w:val="Normal6"/>
            </w:pPr>
          </w:p>
        </w:tc>
        <w:tc>
          <w:tcPr>
            <w:tcW w:w="4876" w:type="dxa"/>
            <w:hideMark/>
          </w:tcPr>
          <w:p w14:paraId="69348B42" w14:textId="4C336A1F" w:rsidR="002C4056" w:rsidRPr="00451D57" w:rsidRDefault="002C4056">
            <w:pPr>
              <w:pStyle w:val="Normal6"/>
              <w:rPr>
                <w:szCs w:val="24"/>
              </w:rPr>
            </w:pPr>
            <w:r w:rsidRPr="00451D57">
              <w:rPr>
                <w:b/>
                <w:i/>
              </w:rPr>
              <w:t>4a.</w:t>
            </w:r>
            <w:r w:rsidRPr="00451D57">
              <w:rPr>
                <w:b/>
                <w:i/>
              </w:rPr>
              <w:tab/>
              <w:t xml:space="preserve"> </w:t>
            </w:r>
            <w:r w:rsidR="00D00528" w:rsidRPr="00451D57">
              <w:rPr>
                <w:b/>
                <w:i/>
              </w:rPr>
              <w:t>V</w:t>
            </w:r>
            <w:r w:rsidR="00D00528">
              <w:rPr>
                <w:b/>
                <w:i/>
              </w:rPr>
              <w:t> </w:t>
            </w:r>
            <w:r w:rsidRPr="00451D57">
              <w:rPr>
                <w:b/>
                <w:i/>
              </w:rPr>
              <w:t xml:space="preserve">případech uvedených </w:t>
            </w:r>
            <w:r w:rsidR="00D00528" w:rsidRPr="00451D57">
              <w:rPr>
                <w:b/>
                <w:i/>
              </w:rPr>
              <w:t>v</w:t>
            </w:r>
            <w:r w:rsidR="00D00528">
              <w:rPr>
                <w:b/>
                <w:i/>
              </w:rPr>
              <w:t> </w:t>
            </w:r>
            <w:r w:rsidRPr="00451D57">
              <w:rPr>
                <w:b/>
                <w:i/>
              </w:rPr>
              <w:t xml:space="preserve">odstavci 1 písm. c) členské státy zajistí, aby výkon jejich pravomoci nebyl podmíněn tím, že dané činy představují trestný čin </w:t>
            </w:r>
            <w:r w:rsidR="00D00528" w:rsidRPr="00451D57">
              <w:rPr>
                <w:b/>
                <w:i/>
              </w:rPr>
              <w:t>v</w:t>
            </w:r>
            <w:r w:rsidR="00D00528">
              <w:rPr>
                <w:b/>
                <w:i/>
              </w:rPr>
              <w:t> </w:t>
            </w:r>
            <w:r w:rsidRPr="00451D57">
              <w:rPr>
                <w:b/>
                <w:i/>
              </w:rPr>
              <w:t xml:space="preserve">místě, kde byly spáchány, ani tím, že trestní stíhání může být zahájeno pouze na základě oznámení oběti </w:t>
            </w:r>
            <w:r w:rsidR="00D00528" w:rsidRPr="00451D57">
              <w:rPr>
                <w:b/>
                <w:i/>
              </w:rPr>
              <w:t>v</w:t>
            </w:r>
            <w:r w:rsidR="00D00528">
              <w:rPr>
                <w:b/>
                <w:i/>
              </w:rPr>
              <w:t> </w:t>
            </w:r>
            <w:r w:rsidRPr="00451D57">
              <w:rPr>
                <w:b/>
                <w:i/>
              </w:rPr>
              <w:t xml:space="preserve">členském státě, na jehož území byl trestný čin spáchán, ani tím, že trestní stíhání lze zahájit pouze na základě oznámení oběti </w:t>
            </w:r>
            <w:r w:rsidR="00D00528" w:rsidRPr="00451D57">
              <w:rPr>
                <w:b/>
                <w:i/>
              </w:rPr>
              <w:t>v</w:t>
            </w:r>
            <w:r w:rsidR="00D00528">
              <w:rPr>
                <w:b/>
                <w:i/>
              </w:rPr>
              <w:t> </w:t>
            </w:r>
            <w:r w:rsidRPr="00451D57">
              <w:rPr>
                <w:b/>
                <w:i/>
              </w:rPr>
              <w:t>členském státě, na jehož území byl trestný čin spáchán.</w:t>
            </w:r>
          </w:p>
        </w:tc>
      </w:tr>
    </w:tbl>
    <w:p w14:paraId="703CA2FA"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61454E40" w14:textId="77777777" w:rsidR="002C4056" w:rsidRPr="00451D57" w:rsidRDefault="002C4056" w:rsidP="002C4056">
      <w:r w:rsidRPr="00451D57">
        <w:rPr>
          <w:rStyle w:val="HideTWBExt"/>
        </w:rPr>
        <w:t>&lt;/Amend&gt;</w:t>
      </w:r>
    </w:p>
    <w:p w14:paraId="3AD7C9C9" w14:textId="51B4CF2F"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93</w:t>
      </w:r>
      <w:r w:rsidRPr="00451D57">
        <w:rPr>
          <w:rStyle w:val="HideTWBExt"/>
          <w:b w:val="0"/>
        </w:rPr>
        <w:t>&lt;/NumAm&gt;</w:t>
      </w:r>
    </w:p>
    <w:p w14:paraId="03650A60"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564BBCFF" w14:textId="72C9B795" w:rsidR="002C4056" w:rsidRPr="00451D57" w:rsidRDefault="002C4056" w:rsidP="002C4056">
      <w:pPr>
        <w:pStyle w:val="NormalBold"/>
      </w:pPr>
      <w:r w:rsidRPr="00451D57">
        <w:rPr>
          <w:rStyle w:val="HideTWBExt"/>
          <w:b w:val="0"/>
        </w:rPr>
        <w:t>&lt;Article&gt;</w:t>
      </w:r>
      <w:r w:rsidRPr="00451D57">
        <w:t xml:space="preserve">Článek 13 </w:t>
      </w:r>
      <w:r w:rsidR="00D00528" w:rsidRPr="00451D57">
        <w:t>a</w:t>
      </w:r>
      <w:r w:rsidR="00D00528">
        <w:t> </w:t>
      </w:r>
      <w:r w:rsidRPr="00451D57">
        <w:t>(nový)</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009662C3" w14:textId="77777777" w:rsidTr="002C4056">
        <w:trPr>
          <w:jc w:val="center"/>
        </w:trPr>
        <w:tc>
          <w:tcPr>
            <w:tcW w:w="9752" w:type="dxa"/>
            <w:gridSpan w:val="2"/>
          </w:tcPr>
          <w:p w14:paraId="329E5E5A" w14:textId="77777777" w:rsidR="002C4056" w:rsidRPr="00451D57" w:rsidRDefault="002C4056">
            <w:pPr>
              <w:keepNext/>
            </w:pPr>
          </w:p>
        </w:tc>
      </w:tr>
      <w:tr w:rsidR="002C4056" w:rsidRPr="00451D57" w14:paraId="0CC7F807" w14:textId="77777777" w:rsidTr="002C4056">
        <w:trPr>
          <w:jc w:val="center"/>
        </w:trPr>
        <w:tc>
          <w:tcPr>
            <w:tcW w:w="4876" w:type="dxa"/>
            <w:hideMark/>
          </w:tcPr>
          <w:p w14:paraId="245791EE" w14:textId="77777777" w:rsidR="002C4056" w:rsidRPr="00451D57" w:rsidRDefault="002C4056">
            <w:pPr>
              <w:pStyle w:val="ColumnHeading"/>
              <w:keepNext/>
            </w:pPr>
            <w:r w:rsidRPr="00451D57">
              <w:t>Znění navržené Komisí</w:t>
            </w:r>
          </w:p>
        </w:tc>
        <w:tc>
          <w:tcPr>
            <w:tcW w:w="4876" w:type="dxa"/>
            <w:hideMark/>
          </w:tcPr>
          <w:p w14:paraId="4E862F0D" w14:textId="77777777" w:rsidR="002C4056" w:rsidRPr="00451D57" w:rsidRDefault="002C4056">
            <w:pPr>
              <w:pStyle w:val="ColumnHeading"/>
              <w:keepNext/>
            </w:pPr>
            <w:r w:rsidRPr="00451D57">
              <w:t>Pozměňovací návrh</w:t>
            </w:r>
          </w:p>
        </w:tc>
      </w:tr>
      <w:tr w:rsidR="002C4056" w:rsidRPr="00451D57" w14:paraId="7E1E2EBE" w14:textId="77777777" w:rsidTr="002C4056">
        <w:trPr>
          <w:jc w:val="center"/>
        </w:trPr>
        <w:tc>
          <w:tcPr>
            <w:tcW w:w="4876" w:type="dxa"/>
          </w:tcPr>
          <w:p w14:paraId="6E82EEB8" w14:textId="77777777" w:rsidR="002C4056" w:rsidRPr="00451D57" w:rsidRDefault="002C4056">
            <w:pPr>
              <w:pStyle w:val="Normal6"/>
            </w:pPr>
          </w:p>
        </w:tc>
        <w:tc>
          <w:tcPr>
            <w:tcW w:w="4876" w:type="dxa"/>
            <w:hideMark/>
          </w:tcPr>
          <w:p w14:paraId="300D024E" w14:textId="77777777" w:rsidR="002C4056" w:rsidRPr="00451D57" w:rsidRDefault="002C4056">
            <w:pPr>
              <w:pStyle w:val="Normal6"/>
              <w:jc w:val="center"/>
              <w:rPr>
                <w:szCs w:val="24"/>
              </w:rPr>
            </w:pPr>
            <w:r w:rsidRPr="00451D57">
              <w:rPr>
                <w:b/>
                <w:i/>
              </w:rPr>
              <w:t>Článek 13a</w:t>
            </w:r>
          </w:p>
        </w:tc>
      </w:tr>
      <w:tr w:rsidR="002C4056" w:rsidRPr="00451D57" w14:paraId="0FDD1E7E" w14:textId="77777777" w:rsidTr="002C4056">
        <w:trPr>
          <w:jc w:val="center"/>
        </w:trPr>
        <w:tc>
          <w:tcPr>
            <w:tcW w:w="4876" w:type="dxa"/>
          </w:tcPr>
          <w:p w14:paraId="66F42901" w14:textId="77777777" w:rsidR="002C4056" w:rsidRPr="00451D57" w:rsidRDefault="002C4056">
            <w:pPr>
              <w:pStyle w:val="Normal6"/>
            </w:pPr>
          </w:p>
        </w:tc>
        <w:tc>
          <w:tcPr>
            <w:tcW w:w="4876" w:type="dxa"/>
            <w:hideMark/>
          </w:tcPr>
          <w:p w14:paraId="3FD6007A" w14:textId="77777777" w:rsidR="002C4056" w:rsidRPr="00451D57" w:rsidRDefault="002C4056">
            <w:pPr>
              <w:pStyle w:val="Normal6"/>
              <w:jc w:val="center"/>
              <w:rPr>
                <w:szCs w:val="24"/>
              </w:rPr>
            </w:pPr>
            <w:r w:rsidRPr="00451D57">
              <w:rPr>
                <w:b/>
                <w:i/>
              </w:rPr>
              <w:t>Zdroje</w:t>
            </w:r>
          </w:p>
        </w:tc>
      </w:tr>
      <w:tr w:rsidR="002C4056" w:rsidRPr="00451D57" w14:paraId="5A5E9477" w14:textId="77777777" w:rsidTr="002C4056">
        <w:trPr>
          <w:jc w:val="center"/>
        </w:trPr>
        <w:tc>
          <w:tcPr>
            <w:tcW w:w="4876" w:type="dxa"/>
          </w:tcPr>
          <w:p w14:paraId="30E776E8" w14:textId="77777777" w:rsidR="002C4056" w:rsidRPr="00451D57" w:rsidRDefault="002C4056">
            <w:pPr>
              <w:pStyle w:val="Normal6"/>
            </w:pPr>
          </w:p>
        </w:tc>
        <w:tc>
          <w:tcPr>
            <w:tcW w:w="4876" w:type="dxa"/>
            <w:hideMark/>
          </w:tcPr>
          <w:p w14:paraId="3AC95F6C" w14:textId="1B1006CB" w:rsidR="002C4056" w:rsidRPr="00451D57" w:rsidRDefault="002C4056">
            <w:pPr>
              <w:pStyle w:val="Normal6"/>
              <w:rPr>
                <w:szCs w:val="24"/>
              </w:rPr>
            </w:pPr>
            <w:r w:rsidRPr="00451D57">
              <w:rPr>
                <w:b/>
                <w:i/>
              </w:rPr>
              <w:t xml:space="preserve">Členské státy by měly zajistit, aby vnitrostátní orgány, které odhalují, vyšetřují a stíhají trestné činy uvedené </w:t>
            </w:r>
            <w:r w:rsidR="00D00528" w:rsidRPr="00451D57">
              <w:rPr>
                <w:b/>
                <w:i/>
              </w:rPr>
              <w:t>v</w:t>
            </w:r>
            <w:r w:rsidR="00D00528">
              <w:rPr>
                <w:b/>
                <w:i/>
              </w:rPr>
              <w:t> </w:t>
            </w:r>
            <w:r w:rsidRPr="00451D57">
              <w:rPr>
                <w:b/>
                <w:i/>
              </w:rPr>
              <w:t xml:space="preserve">článcích 3 </w:t>
            </w:r>
            <w:r w:rsidR="00D00528" w:rsidRPr="00451D57">
              <w:rPr>
                <w:b/>
                <w:i/>
              </w:rPr>
              <w:t>a</w:t>
            </w:r>
            <w:r w:rsidR="00D00528">
              <w:rPr>
                <w:b/>
                <w:i/>
              </w:rPr>
              <w:t> </w:t>
            </w:r>
            <w:r w:rsidRPr="00451D57">
              <w:rPr>
                <w:b/>
                <w:i/>
              </w:rPr>
              <w:t xml:space="preserve">4, </w:t>
            </w:r>
            <w:r w:rsidR="00D00528" w:rsidRPr="00451D57">
              <w:rPr>
                <w:b/>
                <w:i/>
              </w:rPr>
              <w:t>a</w:t>
            </w:r>
            <w:r w:rsidR="00D00528">
              <w:rPr>
                <w:b/>
                <w:i/>
              </w:rPr>
              <w:t> </w:t>
            </w:r>
            <w:r w:rsidRPr="00451D57">
              <w:rPr>
                <w:b/>
                <w:i/>
              </w:rPr>
              <w:t xml:space="preserve">subjekt podle článku 15 měly dostatečný počet kvalifikovaných pracovníků a dostatečné finanční, </w:t>
            </w:r>
            <w:r w:rsidRPr="00451D57">
              <w:rPr>
                <w:b/>
                <w:i/>
              </w:rPr>
              <w:lastRenderedPageBreak/>
              <w:t>technické a technologické zdroje pro účinný výkon svých funkcí souvisejících s prováděním této směrnice.</w:t>
            </w:r>
          </w:p>
        </w:tc>
      </w:tr>
    </w:tbl>
    <w:p w14:paraId="79727816" w14:textId="77777777" w:rsidR="002C4056" w:rsidRPr="00451D57" w:rsidRDefault="002C4056" w:rsidP="002C4056">
      <w:pPr>
        <w:pStyle w:val="Olang"/>
      </w:pPr>
      <w:r w:rsidRPr="00451D57">
        <w:rPr>
          <w:noProof w:val="0"/>
        </w:rPr>
        <w:lastRenderedPageBreak/>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3775E28C" w14:textId="77777777" w:rsidR="002C4056" w:rsidRPr="00451D57" w:rsidRDefault="002C4056" w:rsidP="002C4056">
      <w:r w:rsidRPr="00451D57">
        <w:rPr>
          <w:rStyle w:val="HideTWBExt"/>
        </w:rPr>
        <w:t>&lt;/Amend&gt;</w:t>
      </w:r>
    </w:p>
    <w:p w14:paraId="4080E6C2" w14:textId="207D31FE"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94</w:t>
      </w:r>
      <w:r w:rsidRPr="00451D57">
        <w:rPr>
          <w:rStyle w:val="HideTWBExt"/>
          <w:b w:val="0"/>
        </w:rPr>
        <w:t>&lt;/NumAm&gt;</w:t>
      </w:r>
    </w:p>
    <w:p w14:paraId="2C216869"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18AF4602" w14:textId="77777777" w:rsidR="002C4056" w:rsidRPr="00451D57" w:rsidRDefault="002C4056" w:rsidP="002C4056">
      <w:pPr>
        <w:pStyle w:val="NormalBold"/>
      </w:pPr>
      <w:r w:rsidRPr="00451D57">
        <w:rPr>
          <w:rStyle w:val="HideTWBExt"/>
          <w:b w:val="0"/>
        </w:rPr>
        <w:t>&lt;Article&gt;</w:t>
      </w:r>
      <w:r w:rsidRPr="00451D57">
        <w:t>Čl. 14 – odst. 1</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62E806B8" w14:textId="77777777" w:rsidTr="002C4056">
        <w:trPr>
          <w:jc w:val="center"/>
        </w:trPr>
        <w:tc>
          <w:tcPr>
            <w:tcW w:w="9752" w:type="dxa"/>
            <w:gridSpan w:val="2"/>
          </w:tcPr>
          <w:p w14:paraId="171D879B" w14:textId="77777777" w:rsidR="002C4056" w:rsidRPr="00451D57" w:rsidRDefault="002C4056">
            <w:pPr>
              <w:keepNext/>
            </w:pPr>
          </w:p>
        </w:tc>
      </w:tr>
      <w:tr w:rsidR="002C4056" w:rsidRPr="00451D57" w14:paraId="5E2F6550" w14:textId="77777777" w:rsidTr="002C4056">
        <w:trPr>
          <w:jc w:val="center"/>
        </w:trPr>
        <w:tc>
          <w:tcPr>
            <w:tcW w:w="4876" w:type="dxa"/>
            <w:hideMark/>
          </w:tcPr>
          <w:p w14:paraId="7A56B0A2" w14:textId="77777777" w:rsidR="002C4056" w:rsidRPr="00451D57" w:rsidRDefault="002C4056">
            <w:pPr>
              <w:pStyle w:val="ColumnHeading"/>
              <w:keepNext/>
            </w:pPr>
            <w:r w:rsidRPr="00451D57">
              <w:t>Znění navržené Komisí</w:t>
            </w:r>
          </w:p>
        </w:tc>
        <w:tc>
          <w:tcPr>
            <w:tcW w:w="4876" w:type="dxa"/>
            <w:hideMark/>
          </w:tcPr>
          <w:p w14:paraId="6AC3375A" w14:textId="77777777" w:rsidR="002C4056" w:rsidRPr="00451D57" w:rsidRDefault="002C4056">
            <w:pPr>
              <w:pStyle w:val="ColumnHeading"/>
              <w:keepNext/>
            </w:pPr>
            <w:r w:rsidRPr="00451D57">
              <w:t>Pozměňovací návrh</w:t>
            </w:r>
          </w:p>
        </w:tc>
      </w:tr>
      <w:tr w:rsidR="002C4056" w:rsidRPr="00451D57" w14:paraId="2B6A90CF" w14:textId="77777777" w:rsidTr="002C4056">
        <w:trPr>
          <w:jc w:val="center"/>
        </w:trPr>
        <w:tc>
          <w:tcPr>
            <w:tcW w:w="4876" w:type="dxa"/>
            <w:hideMark/>
          </w:tcPr>
          <w:p w14:paraId="5B4EA44C" w14:textId="5CD88F83" w:rsidR="002C4056" w:rsidRPr="00451D57" w:rsidRDefault="002C4056">
            <w:pPr>
              <w:pStyle w:val="Normal6"/>
            </w:pPr>
            <w:r w:rsidRPr="00451D57">
              <w:t xml:space="preserve">Aniž jsou dotčeny nezávislost soudů a rozdíly v organizaci soudnictví v rámci Unie, přijmou členské státy nezbytná opatření k zajištění toho, aby byla pravidelně poskytována specializovaná odborná příprava soudcům, státním zástupcům, policejním a soudním zaměstnancům a zaměstnancům příslušných orgánů zapojených do trestního řízení a vyšetřování s ohledem na oblast působnosti této směrnice uvedenou </w:t>
            </w:r>
            <w:r w:rsidR="00D00528" w:rsidRPr="00451D57">
              <w:t>v</w:t>
            </w:r>
            <w:r w:rsidR="00D00528">
              <w:t> </w:t>
            </w:r>
            <w:r w:rsidRPr="00451D57">
              <w:t>článku 1 a odpovídající funkcím zapojených soudců, státních zástupců, policejních a soudních zaměstnanců a zaměstnanců příslušných orgánů.</w:t>
            </w:r>
          </w:p>
        </w:tc>
        <w:tc>
          <w:tcPr>
            <w:tcW w:w="4876" w:type="dxa"/>
            <w:hideMark/>
          </w:tcPr>
          <w:p w14:paraId="7301E993" w14:textId="5FC41775" w:rsidR="002C4056" w:rsidRPr="00451D57" w:rsidRDefault="002C4056">
            <w:pPr>
              <w:pStyle w:val="Normal6"/>
              <w:rPr>
                <w:szCs w:val="24"/>
              </w:rPr>
            </w:pPr>
            <w:r w:rsidRPr="00451D57">
              <w:t>Aniž jsou dotčeny nezávislost soudů a rozdíly v organizaci soudnictví v rámci Unie, přijmou členské státy nezbytná opatření k zajištění toho, aby byla pravidelně poskytována specializovaná odborná příprava soudcům, státním zástupcům, policejním</w:t>
            </w:r>
            <w:r w:rsidRPr="00451D57">
              <w:rPr>
                <w:b/>
                <w:bCs/>
                <w:i/>
                <w:iCs/>
              </w:rPr>
              <w:t>, celním</w:t>
            </w:r>
            <w:r w:rsidRPr="00451D57">
              <w:t xml:space="preserve"> a soudním zaměstnancům a zaměstnancům příslušných orgánů zapojených do trestního řízení a vyšetřování s ohledem na oblast působnosti této směrnice uvedenou </w:t>
            </w:r>
            <w:r w:rsidR="00D00528" w:rsidRPr="00451D57">
              <w:t>v</w:t>
            </w:r>
            <w:r w:rsidR="00D00528">
              <w:t> </w:t>
            </w:r>
            <w:r w:rsidRPr="00451D57">
              <w:t>článku 1 a odpovídající funkcím zapojených soudců, státních zástupců, policejních a soudních zaměstnanců a zaměstnanců příslušných orgánů.</w:t>
            </w:r>
          </w:p>
        </w:tc>
      </w:tr>
    </w:tbl>
    <w:p w14:paraId="324217F6"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2C9E0C23" w14:textId="77777777" w:rsidR="002C4056" w:rsidRPr="00451D57" w:rsidRDefault="002C4056" w:rsidP="002C4056">
      <w:r w:rsidRPr="00451D57">
        <w:rPr>
          <w:rStyle w:val="HideTWBExt"/>
        </w:rPr>
        <w:t>&lt;/Amend&gt;</w:t>
      </w:r>
    </w:p>
    <w:p w14:paraId="46447767" w14:textId="7DF390AC"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95</w:t>
      </w:r>
      <w:r w:rsidRPr="00451D57">
        <w:rPr>
          <w:rStyle w:val="HideTWBExt"/>
          <w:b w:val="0"/>
        </w:rPr>
        <w:t>&lt;/NumAm&gt;</w:t>
      </w:r>
    </w:p>
    <w:p w14:paraId="4BA57858"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26069E37" w14:textId="77777777" w:rsidR="002C4056" w:rsidRPr="00451D57" w:rsidRDefault="002C4056" w:rsidP="002C4056">
      <w:pPr>
        <w:pStyle w:val="NormalBold"/>
      </w:pPr>
      <w:r w:rsidRPr="00451D57">
        <w:rPr>
          <w:rStyle w:val="HideTWBExt"/>
          <w:b w:val="0"/>
        </w:rPr>
        <w:t>&lt;Article&gt;</w:t>
      </w:r>
      <w:r w:rsidRPr="00451D57">
        <w:t>Čl. 15 – odst. 1 – návětí</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2DBC90A7" w14:textId="77777777" w:rsidTr="002C4056">
        <w:trPr>
          <w:jc w:val="center"/>
        </w:trPr>
        <w:tc>
          <w:tcPr>
            <w:tcW w:w="9752" w:type="dxa"/>
            <w:gridSpan w:val="2"/>
          </w:tcPr>
          <w:p w14:paraId="66F05A14" w14:textId="77777777" w:rsidR="002C4056" w:rsidRPr="00451D57" w:rsidRDefault="002C4056">
            <w:pPr>
              <w:keepNext/>
            </w:pPr>
          </w:p>
        </w:tc>
      </w:tr>
      <w:tr w:rsidR="002C4056" w:rsidRPr="00451D57" w14:paraId="66D93A21" w14:textId="77777777" w:rsidTr="002C4056">
        <w:trPr>
          <w:jc w:val="center"/>
        </w:trPr>
        <w:tc>
          <w:tcPr>
            <w:tcW w:w="4876" w:type="dxa"/>
            <w:hideMark/>
          </w:tcPr>
          <w:p w14:paraId="360612E9" w14:textId="77777777" w:rsidR="002C4056" w:rsidRPr="00451D57" w:rsidRDefault="002C4056">
            <w:pPr>
              <w:pStyle w:val="ColumnHeading"/>
              <w:keepNext/>
            </w:pPr>
            <w:r w:rsidRPr="00451D57">
              <w:t>Znění navržené Komisí</w:t>
            </w:r>
          </w:p>
        </w:tc>
        <w:tc>
          <w:tcPr>
            <w:tcW w:w="4876" w:type="dxa"/>
            <w:hideMark/>
          </w:tcPr>
          <w:p w14:paraId="22104FFC" w14:textId="77777777" w:rsidR="002C4056" w:rsidRPr="00451D57" w:rsidRDefault="002C4056">
            <w:pPr>
              <w:pStyle w:val="ColumnHeading"/>
              <w:keepNext/>
            </w:pPr>
            <w:r w:rsidRPr="00451D57">
              <w:t>Pozměňovací návrh</w:t>
            </w:r>
          </w:p>
        </w:tc>
      </w:tr>
      <w:tr w:rsidR="002C4056" w:rsidRPr="00451D57" w14:paraId="31491950" w14:textId="77777777" w:rsidTr="002C4056">
        <w:trPr>
          <w:jc w:val="center"/>
        </w:trPr>
        <w:tc>
          <w:tcPr>
            <w:tcW w:w="4876" w:type="dxa"/>
            <w:hideMark/>
          </w:tcPr>
          <w:p w14:paraId="3697FE0C" w14:textId="3F068E5A" w:rsidR="002C4056" w:rsidRPr="00451D57" w:rsidRDefault="002C4056">
            <w:pPr>
              <w:pStyle w:val="Normal6"/>
            </w:pPr>
            <w:r w:rsidRPr="00451D57">
              <w:t>1.</w:t>
            </w:r>
            <w:r w:rsidRPr="00451D57">
              <w:tab/>
              <w:t xml:space="preserve">Každý členský stát určí jedno národní kontaktní místo pro palné zbraně pro účely koordinace </w:t>
            </w:r>
            <w:r w:rsidR="00D00528" w:rsidRPr="00451D57">
              <w:t>a</w:t>
            </w:r>
            <w:r w:rsidR="00D00528">
              <w:t> </w:t>
            </w:r>
            <w:r w:rsidRPr="00451D57">
              <w:t xml:space="preserve">spolupráce na strategické a operační úrovni mezi všemi svými příslušnými orgány zapojenými do předcházení trestným činům souvisejícím spalnými zbraněmi </w:t>
            </w:r>
            <w:r w:rsidR="00D00528" w:rsidRPr="00451D57">
              <w:t>a</w:t>
            </w:r>
            <w:r w:rsidR="00D00528">
              <w:t> </w:t>
            </w:r>
            <w:r w:rsidRPr="00451D57">
              <w:t xml:space="preserve">boje proti nim. </w:t>
            </w:r>
            <w:r w:rsidRPr="00451D57">
              <w:lastRenderedPageBreak/>
              <w:t>Národní kontaktní místo pro palné zbraně plní přinejmenším tyto úkoly:</w:t>
            </w:r>
          </w:p>
        </w:tc>
        <w:tc>
          <w:tcPr>
            <w:tcW w:w="4876" w:type="dxa"/>
            <w:hideMark/>
          </w:tcPr>
          <w:p w14:paraId="7FF9E813" w14:textId="36259EAF" w:rsidR="002C4056" w:rsidRPr="00451D57" w:rsidRDefault="002C4056">
            <w:pPr>
              <w:pStyle w:val="Normal6"/>
              <w:rPr>
                <w:szCs w:val="24"/>
              </w:rPr>
            </w:pPr>
            <w:r w:rsidRPr="00451D57">
              <w:lastRenderedPageBreak/>
              <w:t>1.</w:t>
            </w:r>
            <w:r w:rsidRPr="00451D57">
              <w:tab/>
              <w:t xml:space="preserve">Každý členský stát určí jedno národní kontaktní místo pro palné zbraně pro účely koordinace </w:t>
            </w:r>
            <w:r w:rsidR="00D00528" w:rsidRPr="00451D57">
              <w:t>a</w:t>
            </w:r>
            <w:r w:rsidR="00D00528">
              <w:t> </w:t>
            </w:r>
            <w:r w:rsidRPr="00451D57">
              <w:t xml:space="preserve">spolupráce na strategické a operační úrovni mezi všemi svými příslušnými orgány zapojenými do předcházení trestným činům souvisejícím spalnými zbraněmi </w:t>
            </w:r>
            <w:r w:rsidR="00D00528" w:rsidRPr="00451D57">
              <w:t>a</w:t>
            </w:r>
            <w:r w:rsidR="00D00528">
              <w:t> </w:t>
            </w:r>
            <w:r w:rsidRPr="00451D57">
              <w:t xml:space="preserve">boje proti nim </w:t>
            </w:r>
            <w:r w:rsidR="00D00528" w:rsidRPr="00451D57">
              <w:rPr>
                <w:b/>
                <w:bCs/>
                <w:i/>
                <w:iCs/>
              </w:rPr>
              <w:lastRenderedPageBreak/>
              <w:t>a</w:t>
            </w:r>
            <w:r w:rsidR="00D00528">
              <w:rPr>
                <w:b/>
                <w:bCs/>
                <w:i/>
                <w:iCs/>
              </w:rPr>
              <w:t> </w:t>
            </w:r>
            <w:r w:rsidRPr="00451D57">
              <w:rPr>
                <w:b/>
                <w:bCs/>
                <w:i/>
                <w:iCs/>
              </w:rPr>
              <w:t xml:space="preserve">bezodkladně </w:t>
            </w:r>
            <w:r w:rsidR="00D00528" w:rsidRPr="00451D57">
              <w:rPr>
                <w:b/>
                <w:bCs/>
                <w:i/>
                <w:iCs/>
              </w:rPr>
              <w:t>o</w:t>
            </w:r>
            <w:r w:rsidR="00D00528">
              <w:rPr>
                <w:b/>
                <w:bCs/>
                <w:i/>
                <w:iCs/>
              </w:rPr>
              <w:t> </w:t>
            </w:r>
            <w:r w:rsidRPr="00451D57">
              <w:rPr>
                <w:b/>
                <w:bCs/>
                <w:i/>
                <w:iCs/>
              </w:rPr>
              <w:t>něm informuje Komisi</w:t>
            </w:r>
            <w:r w:rsidRPr="00451D57">
              <w:t>. Národní kontaktní místo pro palné zbraně plní přinejmenším tyto úkoly:</w:t>
            </w:r>
          </w:p>
        </w:tc>
      </w:tr>
    </w:tbl>
    <w:p w14:paraId="5C5CE801" w14:textId="77777777" w:rsidR="002C4056" w:rsidRPr="00451D57" w:rsidRDefault="002C4056" w:rsidP="002C4056">
      <w:pPr>
        <w:pStyle w:val="Olang"/>
      </w:pPr>
      <w:r w:rsidRPr="00451D57">
        <w:rPr>
          <w:noProof w:val="0"/>
        </w:rPr>
        <w:lastRenderedPageBreak/>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733D5550" w14:textId="77777777" w:rsidR="002C4056" w:rsidRPr="00451D57" w:rsidRDefault="002C4056" w:rsidP="002C4056">
      <w:r w:rsidRPr="00451D57">
        <w:rPr>
          <w:rStyle w:val="HideTWBExt"/>
        </w:rPr>
        <w:t>&lt;/Amend&gt;</w:t>
      </w:r>
    </w:p>
    <w:p w14:paraId="12FECDEF" w14:textId="0402078E"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96</w:t>
      </w:r>
      <w:r w:rsidRPr="00451D57">
        <w:rPr>
          <w:rStyle w:val="HideTWBExt"/>
          <w:b w:val="0"/>
        </w:rPr>
        <w:t>&lt;/NumAm&gt;</w:t>
      </w:r>
    </w:p>
    <w:p w14:paraId="542F04A4"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2AD1F7F9" w14:textId="77777777" w:rsidR="002C4056" w:rsidRPr="00451D57" w:rsidRDefault="002C4056" w:rsidP="002C4056">
      <w:pPr>
        <w:pStyle w:val="NormalBold"/>
      </w:pPr>
      <w:r w:rsidRPr="00451D57">
        <w:rPr>
          <w:rStyle w:val="HideTWBExt"/>
          <w:b w:val="0"/>
        </w:rPr>
        <w:t>&lt;Article&gt;</w:t>
      </w:r>
      <w:r w:rsidRPr="00451D57">
        <w:t>Čl. 15 – odst. 1 – písm. f</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56AA09F9" w14:textId="77777777" w:rsidTr="002C4056">
        <w:trPr>
          <w:jc w:val="center"/>
        </w:trPr>
        <w:tc>
          <w:tcPr>
            <w:tcW w:w="9752" w:type="dxa"/>
            <w:gridSpan w:val="2"/>
          </w:tcPr>
          <w:p w14:paraId="5422D09D" w14:textId="77777777" w:rsidR="002C4056" w:rsidRPr="00451D57" w:rsidRDefault="002C4056">
            <w:pPr>
              <w:keepNext/>
            </w:pPr>
          </w:p>
        </w:tc>
      </w:tr>
      <w:tr w:rsidR="002C4056" w:rsidRPr="00451D57" w14:paraId="252AE3E7" w14:textId="77777777" w:rsidTr="002C4056">
        <w:trPr>
          <w:jc w:val="center"/>
        </w:trPr>
        <w:tc>
          <w:tcPr>
            <w:tcW w:w="4876" w:type="dxa"/>
            <w:hideMark/>
          </w:tcPr>
          <w:p w14:paraId="544D87B9" w14:textId="77777777" w:rsidR="002C4056" w:rsidRPr="00451D57" w:rsidRDefault="002C4056">
            <w:pPr>
              <w:pStyle w:val="ColumnHeading"/>
              <w:keepNext/>
            </w:pPr>
            <w:r w:rsidRPr="00451D57">
              <w:t>Znění navržené Komisí</w:t>
            </w:r>
          </w:p>
        </w:tc>
        <w:tc>
          <w:tcPr>
            <w:tcW w:w="4876" w:type="dxa"/>
            <w:hideMark/>
          </w:tcPr>
          <w:p w14:paraId="3D5C9E1F" w14:textId="77777777" w:rsidR="002C4056" w:rsidRPr="00451D57" w:rsidRDefault="002C4056">
            <w:pPr>
              <w:pStyle w:val="ColumnHeading"/>
              <w:keepNext/>
            </w:pPr>
            <w:r w:rsidRPr="00451D57">
              <w:t>Pozměňovací návrh</w:t>
            </w:r>
          </w:p>
        </w:tc>
      </w:tr>
      <w:tr w:rsidR="002C4056" w:rsidRPr="00451D57" w14:paraId="6AA901F0" w14:textId="77777777" w:rsidTr="002C4056">
        <w:trPr>
          <w:jc w:val="center"/>
        </w:trPr>
        <w:tc>
          <w:tcPr>
            <w:tcW w:w="4876" w:type="dxa"/>
            <w:hideMark/>
          </w:tcPr>
          <w:p w14:paraId="7975EA2F" w14:textId="77777777" w:rsidR="002C4056" w:rsidRPr="00451D57" w:rsidRDefault="002C4056">
            <w:pPr>
              <w:pStyle w:val="Normal6"/>
            </w:pPr>
            <w:r w:rsidRPr="00451D57">
              <w:t>f)</w:t>
            </w:r>
            <w:r w:rsidRPr="00451D57">
              <w:tab/>
              <w:t>podporovat mezinárodní spolupráci.</w:t>
            </w:r>
          </w:p>
        </w:tc>
        <w:tc>
          <w:tcPr>
            <w:tcW w:w="4876" w:type="dxa"/>
            <w:hideMark/>
          </w:tcPr>
          <w:p w14:paraId="3BA6020A" w14:textId="6F7555E9" w:rsidR="002C4056" w:rsidRPr="00451D57" w:rsidRDefault="002C4056">
            <w:pPr>
              <w:pStyle w:val="Normal6"/>
              <w:rPr>
                <w:szCs w:val="24"/>
              </w:rPr>
            </w:pPr>
            <w:r w:rsidRPr="00451D57">
              <w:t>f)</w:t>
            </w:r>
            <w:r w:rsidRPr="00451D57">
              <w:tab/>
              <w:t xml:space="preserve">podporovat </w:t>
            </w:r>
            <w:r w:rsidR="00D00528" w:rsidRPr="00451D57">
              <w:rPr>
                <w:b/>
                <w:i/>
              </w:rPr>
              <w:t>a</w:t>
            </w:r>
            <w:r w:rsidR="00D00528">
              <w:rPr>
                <w:b/>
                <w:i/>
              </w:rPr>
              <w:t> </w:t>
            </w:r>
            <w:r w:rsidRPr="00451D57">
              <w:rPr>
                <w:b/>
                <w:i/>
              </w:rPr>
              <w:t>podílet se na</w:t>
            </w:r>
            <w:r w:rsidRPr="00451D57">
              <w:t xml:space="preserve"> mezinárodní spolupráci</w:t>
            </w:r>
            <w:r w:rsidRPr="00451D57">
              <w:rPr>
                <w:b/>
                <w:i/>
              </w:rPr>
              <w:t xml:space="preserve">, mimo jiné prostřednictvím podpory Europolu, Eurojustu </w:t>
            </w:r>
            <w:r w:rsidR="00D00528" w:rsidRPr="00451D57">
              <w:rPr>
                <w:b/>
                <w:i/>
              </w:rPr>
              <w:t>a</w:t>
            </w:r>
            <w:r w:rsidR="00D00528">
              <w:rPr>
                <w:b/>
                <w:i/>
              </w:rPr>
              <w:t> </w:t>
            </w:r>
            <w:r w:rsidRPr="00451D57">
              <w:rPr>
                <w:b/>
                <w:i/>
              </w:rPr>
              <w:t>CEPOLu</w:t>
            </w:r>
            <w:r w:rsidRPr="00451D57">
              <w:t xml:space="preserve">. </w:t>
            </w:r>
          </w:p>
        </w:tc>
      </w:tr>
    </w:tbl>
    <w:p w14:paraId="70BC38E3"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7FDF6176" w14:textId="77777777" w:rsidR="002C4056" w:rsidRPr="00451D57" w:rsidRDefault="002C4056" w:rsidP="002C4056">
      <w:r w:rsidRPr="00451D57">
        <w:rPr>
          <w:rStyle w:val="HideTWBExt"/>
        </w:rPr>
        <w:t>&lt;/Amend&gt;</w:t>
      </w:r>
    </w:p>
    <w:p w14:paraId="37AAD598" w14:textId="5CE889CF"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97</w:t>
      </w:r>
      <w:r w:rsidRPr="00451D57">
        <w:rPr>
          <w:rStyle w:val="HideTWBExt"/>
          <w:b w:val="0"/>
        </w:rPr>
        <w:t>&lt;/NumAm&gt;</w:t>
      </w:r>
    </w:p>
    <w:p w14:paraId="2FD0E716"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7C3DF9AD" w14:textId="77777777" w:rsidR="002C4056" w:rsidRPr="00451D57" w:rsidRDefault="002C4056" w:rsidP="002C4056">
      <w:pPr>
        <w:pStyle w:val="NormalBold"/>
      </w:pPr>
      <w:r w:rsidRPr="00451D57">
        <w:rPr>
          <w:rStyle w:val="HideTWBExt"/>
          <w:b w:val="0"/>
        </w:rPr>
        <w:t>&lt;Article&gt;</w:t>
      </w:r>
      <w:r w:rsidRPr="00451D57">
        <w:t>Čl. 15 – odst. 2</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51EA34F9" w14:textId="77777777" w:rsidTr="002C4056">
        <w:trPr>
          <w:jc w:val="center"/>
        </w:trPr>
        <w:tc>
          <w:tcPr>
            <w:tcW w:w="9752" w:type="dxa"/>
            <w:gridSpan w:val="2"/>
          </w:tcPr>
          <w:p w14:paraId="70A05503" w14:textId="77777777" w:rsidR="002C4056" w:rsidRPr="00451D57" w:rsidRDefault="002C4056">
            <w:pPr>
              <w:keepNext/>
            </w:pPr>
          </w:p>
        </w:tc>
      </w:tr>
      <w:tr w:rsidR="002C4056" w:rsidRPr="00451D57" w14:paraId="0B17EE34" w14:textId="77777777" w:rsidTr="002C4056">
        <w:trPr>
          <w:jc w:val="center"/>
        </w:trPr>
        <w:tc>
          <w:tcPr>
            <w:tcW w:w="4876" w:type="dxa"/>
            <w:hideMark/>
          </w:tcPr>
          <w:p w14:paraId="20FF090E" w14:textId="77777777" w:rsidR="002C4056" w:rsidRPr="00451D57" w:rsidRDefault="002C4056">
            <w:pPr>
              <w:pStyle w:val="ColumnHeading"/>
              <w:keepNext/>
            </w:pPr>
            <w:r w:rsidRPr="00451D57">
              <w:t>Znění navržené Komisí</w:t>
            </w:r>
          </w:p>
        </w:tc>
        <w:tc>
          <w:tcPr>
            <w:tcW w:w="4876" w:type="dxa"/>
            <w:hideMark/>
          </w:tcPr>
          <w:p w14:paraId="730B1455" w14:textId="77777777" w:rsidR="002C4056" w:rsidRPr="00451D57" w:rsidRDefault="002C4056">
            <w:pPr>
              <w:pStyle w:val="ColumnHeading"/>
              <w:keepNext/>
            </w:pPr>
            <w:r w:rsidRPr="00451D57">
              <w:t>Pozměňovací návrh</w:t>
            </w:r>
          </w:p>
        </w:tc>
      </w:tr>
      <w:tr w:rsidR="002C4056" w:rsidRPr="00451D57" w14:paraId="5DF41FCD" w14:textId="77777777" w:rsidTr="002C4056">
        <w:trPr>
          <w:jc w:val="center"/>
        </w:trPr>
        <w:tc>
          <w:tcPr>
            <w:tcW w:w="4876" w:type="dxa"/>
            <w:hideMark/>
          </w:tcPr>
          <w:p w14:paraId="3019F4F8" w14:textId="63C6D851" w:rsidR="002C4056" w:rsidRPr="00451D57" w:rsidRDefault="002C4056">
            <w:pPr>
              <w:pStyle w:val="Normal6"/>
            </w:pPr>
            <w:r w:rsidRPr="00451D57">
              <w:t>2.</w:t>
            </w:r>
            <w:r w:rsidRPr="00451D57">
              <w:tab/>
              <w:t>Členské státy zajistí, aby národní kontaktní místa pro palné zbraně měla vhodnou strukturu, jako například specializovaný útvar, oddělení nebo středisko</w:t>
            </w:r>
            <w:r w:rsidRPr="00451D57">
              <w:rPr>
                <w:b/>
                <w:bCs/>
                <w:i/>
                <w:iCs/>
              </w:rPr>
              <w:t xml:space="preserve">, </w:t>
            </w:r>
            <w:r w:rsidR="00D00528" w:rsidRPr="00451D57">
              <w:rPr>
                <w:b/>
                <w:bCs/>
                <w:i/>
                <w:iCs/>
              </w:rPr>
              <w:t>a</w:t>
            </w:r>
            <w:r w:rsidR="00D00528">
              <w:rPr>
                <w:b/>
                <w:bCs/>
                <w:i/>
                <w:iCs/>
              </w:rPr>
              <w:t> </w:t>
            </w:r>
            <w:r w:rsidRPr="00451D57">
              <w:rPr>
                <w:b/>
                <w:bCs/>
                <w:i/>
                <w:iCs/>
              </w:rPr>
              <w:t xml:space="preserve">aby jim byl přidělen dostatečný počet zaměstnanců </w:t>
            </w:r>
            <w:r w:rsidR="00D00528" w:rsidRPr="00451D57">
              <w:rPr>
                <w:b/>
                <w:bCs/>
                <w:i/>
                <w:iCs/>
              </w:rPr>
              <w:t>a</w:t>
            </w:r>
            <w:r w:rsidR="00D00528">
              <w:rPr>
                <w:b/>
                <w:bCs/>
                <w:i/>
                <w:iCs/>
              </w:rPr>
              <w:t> </w:t>
            </w:r>
            <w:r w:rsidRPr="00451D57">
              <w:rPr>
                <w:b/>
                <w:bCs/>
                <w:i/>
                <w:iCs/>
              </w:rPr>
              <w:t xml:space="preserve">zdrojů </w:t>
            </w:r>
            <w:r w:rsidR="00D00528" w:rsidRPr="00451D57">
              <w:rPr>
                <w:b/>
                <w:bCs/>
                <w:i/>
                <w:iCs/>
              </w:rPr>
              <w:t>k</w:t>
            </w:r>
            <w:r w:rsidR="00D00528">
              <w:rPr>
                <w:b/>
                <w:bCs/>
                <w:i/>
                <w:iCs/>
              </w:rPr>
              <w:t> </w:t>
            </w:r>
            <w:r w:rsidRPr="00451D57">
              <w:rPr>
                <w:b/>
                <w:bCs/>
                <w:i/>
                <w:iCs/>
              </w:rPr>
              <w:t xml:space="preserve">zajištění jejich nepřetržité činnosti </w:t>
            </w:r>
            <w:r w:rsidR="00D00528" w:rsidRPr="00451D57">
              <w:rPr>
                <w:b/>
                <w:bCs/>
                <w:i/>
                <w:iCs/>
              </w:rPr>
              <w:t>a</w:t>
            </w:r>
            <w:r w:rsidR="00D00528">
              <w:rPr>
                <w:b/>
                <w:bCs/>
                <w:i/>
                <w:iCs/>
              </w:rPr>
              <w:t> </w:t>
            </w:r>
            <w:r w:rsidRPr="00451D57">
              <w:rPr>
                <w:b/>
                <w:bCs/>
                <w:i/>
                <w:iCs/>
              </w:rPr>
              <w:t>účinného fungování</w:t>
            </w:r>
            <w:r w:rsidRPr="00451D57">
              <w:t>.</w:t>
            </w:r>
          </w:p>
        </w:tc>
        <w:tc>
          <w:tcPr>
            <w:tcW w:w="4876" w:type="dxa"/>
            <w:hideMark/>
          </w:tcPr>
          <w:p w14:paraId="6ED78AC8" w14:textId="77777777" w:rsidR="002C4056" w:rsidRPr="00451D57" w:rsidRDefault="002C4056">
            <w:pPr>
              <w:pStyle w:val="Normal6"/>
              <w:rPr>
                <w:szCs w:val="24"/>
              </w:rPr>
            </w:pPr>
            <w:r w:rsidRPr="00451D57">
              <w:t>2.</w:t>
            </w:r>
            <w:r w:rsidRPr="00451D57">
              <w:tab/>
              <w:t>Členské státy zajistí, aby národní kontaktní místa pro palné zbraně měla vhodnou strukturu, jako například specializovaný útvar, oddělení nebo středisko.</w:t>
            </w:r>
          </w:p>
        </w:tc>
      </w:tr>
    </w:tbl>
    <w:p w14:paraId="7974F321"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16A03C44" w14:textId="77777777" w:rsidR="002C4056" w:rsidRPr="00451D57" w:rsidRDefault="002C4056" w:rsidP="002C4056">
      <w:r w:rsidRPr="00451D57">
        <w:rPr>
          <w:rStyle w:val="HideTWBExt"/>
        </w:rPr>
        <w:t>&lt;/Amend&gt;</w:t>
      </w:r>
    </w:p>
    <w:p w14:paraId="1C34B92C" w14:textId="5FFB9F04"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98</w:t>
      </w:r>
      <w:r w:rsidRPr="00451D57">
        <w:rPr>
          <w:rStyle w:val="HideTWBExt"/>
          <w:b w:val="0"/>
        </w:rPr>
        <w:t>&lt;/NumAm&gt;</w:t>
      </w:r>
    </w:p>
    <w:p w14:paraId="2DB096DD"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6A9879DE" w14:textId="77777777" w:rsidR="002C4056" w:rsidRPr="00451D57" w:rsidRDefault="002C4056" w:rsidP="002C4056">
      <w:pPr>
        <w:pStyle w:val="NormalBold"/>
      </w:pPr>
      <w:r w:rsidRPr="00451D57">
        <w:rPr>
          <w:rStyle w:val="HideTWBExt"/>
          <w:b w:val="0"/>
        </w:rPr>
        <w:t>&lt;Article&gt;</w:t>
      </w:r>
      <w:r w:rsidRPr="00451D57">
        <w:t>Čl. 16 – odst. 2</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625F9A88" w14:textId="77777777" w:rsidTr="002C4056">
        <w:trPr>
          <w:jc w:val="center"/>
        </w:trPr>
        <w:tc>
          <w:tcPr>
            <w:tcW w:w="9752" w:type="dxa"/>
            <w:gridSpan w:val="2"/>
          </w:tcPr>
          <w:p w14:paraId="768834D4" w14:textId="77777777" w:rsidR="002C4056" w:rsidRPr="00451D57" w:rsidRDefault="002C4056">
            <w:pPr>
              <w:keepNext/>
            </w:pPr>
          </w:p>
        </w:tc>
      </w:tr>
      <w:tr w:rsidR="002C4056" w:rsidRPr="00451D57" w14:paraId="7F404BD7" w14:textId="77777777" w:rsidTr="002C4056">
        <w:trPr>
          <w:jc w:val="center"/>
        </w:trPr>
        <w:tc>
          <w:tcPr>
            <w:tcW w:w="4876" w:type="dxa"/>
            <w:hideMark/>
          </w:tcPr>
          <w:p w14:paraId="08B83471" w14:textId="77777777" w:rsidR="002C4056" w:rsidRPr="00451D57" w:rsidRDefault="002C4056">
            <w:pPr>
              <w:pStyle w:val="ColumnHeading"/>
              <w:keepNext/>
            </w:pPr>
            <w:r w:rsidRPr="00451D57">
              <w:t>Znění navržené Komisí</w:t>
            </w:r>
          </w:p>
        </w:tc>
        <w:tc>
          <w:tcPr>
            <w:tcW w:w="4876" w:type="dxa"/>
            <w:hideMark/>
          </w:tcPr>
          <w:p w14:paraId="1DC08F25" w14:textId="77777777" w:rsidR="002C4056" w:rsidRPr="00451D57" w:rsidRDefault="002C4056">
            <w:pPr>
              <w:pStyle w:val="ColumnHeading"/>
              <w:keepNext/>
            </w:pPr>
            <w:r w:rsidRPr="00451D57">
              <w:t>Pozměňovací návrh</w:t>
            </w:r>
          </w:p>
        </w:tc>
      </w:tr>
      <w:tr w:rsidR="002C4056" w:rsidRPr="00451D57" w14:paraId="1743335A" w14:textId="77777777" w:rsidTr="002C4056">
        <w:trPr>
          <w:jc w:val="center"/>
        </w:trPr>
        <w:tc>
          <w:tcPr>
            <w:tcW w:w="4876" w:type="dxa"/>
            <w:hideMark/>
          </w:tcPr>
          <w:p w14:paraId="60AA694B" w14:textId="59510D71" w:rsidR="002C4056" w:rsidRPr="00451D57" w:rsidRDefault="002C4056">
            <w:pPr>
              <w:pStyle w:val="Normal6"/>
            </w:pPr>
            <w:r w:rsidRPr="00451D57">
              <w:t>2.</w:t>
            </w:r>
            <w:r w:rsidRPr="00451D57">
              <w:tab/>
              <w:t xml:space="preserve">Aniž jsou dotčena pravidla </w:t>
            </w:r>
            <w:r w:rsidR="00D00528" w:rsidRPr="00451D57">
              <w:t>v</w:t>
            </w:r>
            <w:r w:rsidR="00D00528">
              <w:t> </w:t>
            </w:r>
            <w:r w:rsidRPr="00451D57">
              <w:t xml:space="preserve">oblasti přeshraniční spolupráce </w:t>
            </w:r>
            <w:r w:rsidR="00D00528" w:rsidRPr="00451D57">
              <w:t>a</w:t>
            </w:r>
            <w:r w:rsidR="00D00528">
              <w:t> </w:t>
            </w:r>
            <w:r w:rsidRPr="00451D57">
              <w:t xml:space="preserve">vzájemné právní pomoci v trestních věcech, spolupracují členské státy, Eurojust, Europol, Úřad evropského veřejného žalobce </w:t>
            </w:r>
            <w:r w:rsidR="00D00528" w:rsidRPr="00451D57">
              <w:t>a</w:t>
            </w:r>
            <w:r w:rsidR="00D00528">
              <w:t> </w:t>
            </w:r>
            <w:r w:rsidRPr="00451D57">
              <w:t xml:space="preserve">Komise v rámci svých příslušných pravomocí </w:t>
            </w:r>
            <w:r w:rsidR="00D00528" w:rsidRPr="00451D57">
              <w:t>v</w:t>
            </w:r>
            <w:r w:rsidR="00D00528">
              <w:t> </w:t>
            </w:r>
            <w:r w:rsidRPr="00451D57">
              <w:t xml:space="preserve">boji proti trestným činům uvedeným v článcích 3 </w:t>
            </w:r>
            <w:r w:rsidR="00D00528" w:rsidRPr="00451D57">
              <w:t>a</w:t>
            </w:r>
            <w:r w:rsidR="00D00528">
              <w:t> </w:t>
            </w:r>
            <w:r w:rsidRPr="00451D57">
              <w:t>4. Za tímto účelem Eurojust tam, kde je to vhodné, poskytne technickou a operativní pomoc, kterou příslušné vnitrostátní orgány potřebují k usnadnění koordinace svých vyšetřování. Komise může tam, kde je to vhodné, poskytnout pomoc.</w:t>
            </w:r>
          </w:p>
        </w:tc>
        <w:tc>
          <w:tcPr>
            <w:tcW w:w="4876" w:type="dxa"/>
            <w:hideMark/>
          </w:tcPr>
          <w:p w14:paraId="04965B8F" w14:textId="2696885E" w:rsidR="002C4056" w:rsidRPr="00451D57" w:rsidRDefault="002C4056">
            <w:pPr>
              <w:pStyle w:val="Normal6"/>
              <w:rPr>
                <w:szCs w:val="24"/>
              </w:rPr>
            </w:pPr>
            <w:r w:rsidRPr="00451D57">
              <w:t>2.</w:t>
            </w:r>
            <w:r w:rsidRPr="00451D57">
              <w:tab/>
              <w:t xml:space="preserve">Aniž jsou dotčena pravidla </w:t>
            </w:r>
            <w:r w:rsidR="00D00528" w:rsidRPr="00451D57">
              <w:t>v</w:t>
            </w:r>
            <w:r w:rsidR="00D00528">
              <w:t> </w:t>
            </w:r>
            <w:r w:rsidRPr="00451D57">
              <w:t xml:space="preserve">oblasti přeshraniční spolupráce </w:t>
            </w:r>
            <w:r w:rsidR="00D00528" w:rsidRPr="00451D57">
              <w:t>a</w:t>
            </w:r>
            <w:r w:rsidR="00D00528">
              <w:t> </w:t>
            </w:r>
            <w:r w:rsidRPr="00451D57">
              <w:t xml:space="preserve">vzájemné právní pomoci v trestních věcech, spolupracují členské státy, </w:t>
            </w:r>
            <w:r w:rsidRPr="00451D57">
              <w:rPr>
                <w:b/>
                <w:bCs/>
                <w:i/>
                <w:iCs/>
              </w:rPr>
              <w:t xml:space="preserve">CEPOL, </w:t>
            </w:r>
            <w:r w:rsidRPr="00451D57">
              <w:t xml:space="preserve">Eurojust, Europol, Úřad evropského veřejného žalobce </w:t>
            </w:r>
            <w:r w:rsidR="00D00528" w:rsidRPr="00451D57">
              <w:t>a</w:t>
            </w:r>
            <w:r w:rsidR="00D00528">
              <w:t> </w:t>
            </w:r>
            <w:r w:rsidRPr="00451D57">
              <w:t xml:space="preserve">Komise v rámci svých příslušných pravomocí </w:t>
            </w:r>
            <w:r w:rsidR="00D00528" w:rsidRPr="00451D57">
              <w:t>v</w:t>
            </w:r>
            <w:r w:rsidR="00D00528">
              <w:t> </w:t>
            </w:r>
            <w:r w:rsidRPr="00451D57">
              <w:t xml:space="preserve">boji proti trestným činům uvedeným v článcích 3 </w:t>
            </w:r>
            <w:r w:rsidR="00D00528" w:rsidRPr="00451D57">
              <w:t>a</w:t>
            </w:r>
            <w:r w:rsidR="00D00528">
              <w:t> </w:t>
            </w:r>
            <w:r w:rsidRPr="00451D57">
              <w:t>4. Za tímto účelem Eurojust tam, kde je to vhodné, poskytne technickou a operativní pomoc, kterou příslušné vnitrostátní orgány potřebují k usnadnění koordinace svých vyšetřování. Komise může tam, kde je to vhodné, poskytnout pomoc.</w:t>
            </w:r>
          </w:p>
        </w:tc>
      </w:tr>
    </w:tbl>
    <w:p w14:paraId="0815B23B"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43632D31" w14:textId="77777777" w:rsidR="002C4056" w:rsidRPr="00451D57" w:rsidRDefault="002C4056" w:rsidP="002C4056">
      <w:r w:rsidRPr="00451D57">
        <w:rPr>
          <w:rStyle w:val="HideTWBExt"/>
        </w:rPr>
        <w:t>&lt;/Amend&gt;</w:t>
      </w:r>
    </w:p>
    <w:p w14:paraId="4EC98DA3" w14:textId="53104DF8"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99</w:t>
      </w:r>
      <w:r w:rsidRPr="00451D57">
        <w:rPr>
          <w:rStyle w:val="HideTWBExt"/>
          <w:b w:val="0"/>
        </w:rPr>
        <w:t>&lt;/NumAm&gt;</w:t>
      </w:r>
    </w:p>
    <w:p w14:paraId="254B8214"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5CCA0744" w14:textId="77777777" w:rsidR="002C4056" w:rsidRPr="00451D57" w:rsidRDefault="002C4056" w:rsidP="002C4056">
      <w:pPr>
        <w:pStyle w:val="NormalBold"/>
      </w:pPr>
      <w:r w:rsidRPr="00451D57">
        <w:rPr>
          <w:rStyle w:val="HideTWBExt"/>
          <w:b w:val="0"/>
        </w:rPr>
        <w:t>&lt;Article&gt;</w:t>
      </w:r>
      <w:r w:rsidRPr="00451D57">
        <w:t>Čl. 16 – odst. 3</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1948215A" w14:textId="77777777" w:rsidTr="002C4056">
        <w:trPr>
          <w:jc w:val="center"/>
        </w:trPr>
        <w:tc>
          <w:tcPr>
            <w:tcW w:w="9752" w:type="dxa"/>
            <w:gridSpan w:val="2"/>
          </w:tcPr>
          <w:p w14:paraId="4D8598EA" w14:textId="77777777" w:rsidR="002C4056" w:rsidRPr="00451D57" w:rsidRDefault="002C4056">
            <w:pPr>
              <w:keepNext/>
            </w:pPr>
          </w:p>
        </w:tc>
      </w:tr>
      <w:tr w:rsidR="002C4056" w:rsidRPr="00451D57" w14:paraId="52B42DDB" w14:textId="77777777" w:rsidTr="002C4056">
        <w:trPr>
          <w:jc w:val="center"/>
        </w:trPr>
        <w:tc>
          <w:tcPr>
            <w:tcW w:w="4876" w:type="dxa"/>
            <w:hideMark/>
          </w:tcPr>
          <w:p w14:paraId="7F343316" w14:textId="77777777" w:rsidR="002C4056" w:rsidRPr="00451D57" w:rsidRDefault="002C4056">
            <w:pPr>
              <w:pStyle w:val="ColumnHeading"/>
              <w:keepNext/>
            </w:pPr>
            <w:r w:rsidRPr="00451D57">
              <w:t>Znění navržené Komisí</w:t>
            </w:r>
          </w:p>
        </w:tc>
        <w:tc>
          <w:tcPr>
            <w:tcW w:w="4876" w:type="dxa"/>
            <w:hideMark/>
          </w:tcPr>
          <w:p w14:paraId="1098D871" w14:textId="77777777" w:rsidR="002C4056" w:rsidRPr="00451D57" w:rsidRDefault="002C4056">
            <w:pPr>
              <w:pStyle w:val="ColumnHeading"/>
              <w:keepNext/>
            </w:pPr>
            <w:r w:rsidRPr="00451D57">
              <w:t>Pozměňovací návrh</w:t>
            </w:r>
          </w:p>
        </w:tc>
      </w:tr>
      <w:tr w:rsidR="002C4056" w:rsidRPr="00451D57" w14:paraId="2C990C8D" w14:textId="77777777" w:rsidTr="002C4056">
        <w:trPr>
          <w:jc w:val="center"/>
        </w:trPr>
        <w:tc>
          <w:tcPr>
            <w:tcW w:w="4876" w:type="dxa"/>
            <w:hideMark/>
          </w:tcPr>
          <w:p w14:paraId="65501D59" w14:textId="19F5408B" w:rsidR="002C4056" w:rsidRPr="00451D57" w:rsidRDefault="002C4056">
            <w:pPr>
              <w:pStyle w:val="Normal6"/>
            </w:pPr>
            <w:r w:rsidRPr="00451D57">
              <w:t>3.</w:t>
            </w:r>
            <w:r w:rsidRPr="00451D57">
              <w:tab/>
              <w:t xml:space="preserve">Členské státy se mohou rozhodnout, že usnadní společné testování plánů, </w:t>
            </w:r>
            <w:r w:rsidR="00D00528" w:rsidRPr="00451D57">
              <w:t>u</w:t>
            </w:r>
            <w:r w:rsidR="00D00528">
              <w:t> </w:t>
            </w:r>
            <w:r w:rsidRPr="00451D57">
              <w:t xml:space="preserve">nichž existuje podezření, že jsou určeny </w:t>
            </w:r>
            <w:r w:rsidR="00D00528" w:rsidRPr="00451D57">
              <w:t>k</w:t>
            </w:r>
            <w:r w:rsidR="00D00528">
              <w:t> </w:t>
            </w:r>
            <w:r w:rsidRPr="00451D57">
              <w:t>výrobě palných zbraní, hlavních částí nebo střeliva.</w:t>
            </w:r>
          </w:p>
        </w:tc>
        <w:tc>
          <w:tcPr>
            <w:tcW w:w="4876" w:type="dxa"/>
            <w:hideMark/>
          </w:tcPr>
          <w:p w14:paraId="4D82C3A9" w14:textId="2E8B55F9" w:rsidR="002C4056" w:rsidRPr="00451D57" w:rsidRDefault="002C4056">
            <w:pPr>
              <w:pStyle w:val="Normal6"/>
              <w:rPr>
                <w:szCs w:val="24"/>
              </w:rPr>
            </w:pPr>
            <w:r w:rsidRPr="00451D57">
              <w:t>3.</w:t>
            </w:r>
            <w:r w:rsidRPr="00451D57">
              <w:tab/>
              <w:t xml:space="preserve">Členské státy se mohou rozhodnout, že usnadní společné testování plánů, </w:t>
            </w:r>
            <w:r w:rsidR="00D00528" w:rsidRPr="00451D57">
              <w:t>u</w:t>
            </w:r>
            <w:r w:rsidR="00D00528">
              <w:t> </w:t>
            </w:r>
            <w:r w:rsidRPr="00451D57">
              <w:t xml:space="preserve">nichž existuje podezření, že jsou určeny </w:t>
            </w:r>
            <w:r w:rsidR="00D00528" w:rsidRPr="00451D57">
              <w:t>k</w:t>
            </w:r>
            <w:r w:rsidR="00D00528">
              <w:t> </w:t>
            </w:r>
            <w:r w:rsidRPr="00451D57">
              <w:t xml:space="preserve">výrobě palných zbraní, hlavních částí nebo střeliva. </w:t>
            </w:r>
            <w:r w:rsidRPr="00451D57">
              <w:rPr>
                <w:b/>
                <w:i/>
              </w:rPr>
              <w:t xml:space="preserve">Za tímto účelem přijme Komise do … [18 měsíců ode dne vstupu této směrnice </w:t>
            </w:r>
            <w:r w:rsidR="00D00528" w:rsidRPr="00451D57">
              <w:rPr>
                <w:b/>
                <w:i/>
              </w:rPr>
              <w:t>v</w:t>
            </w:r>
            <w:r w:rsidR="00D00528">
              <w:rPr>
                <w:b/>
                <w:i/>
              </w:rPr>
              <w:t> </w:t>
            </w:r>
            <w:r w:rsidRPr="00451D57">
              <w:rPr>
                <w:b/>
                <w:i/>
              </w:rPr>
              <w:t xml:space="preserve">platnost] prováděcí akt, kterým se zřídí databáze obsahující uznané </w:t>
            </w:r>
            <w:r w:rsidR="00D00528" w:rsidRPr="00451D57">
              <w:rPr>
                <w:b/>
                <w:i/>
              </w:rPr>
              <w:t>a</w:t>
            </w:r>
            <w:r w:rsidR="00D00528">
              <w:rPr>
                <w:b/>
                <w:i/>
              </w:rPr>
              <w:t> </w:t>
            </w:r>
            <w:r w:rsidRPr="00451D57">
              <w:rPr>
                <w:b/>
                <w:i/>
              </w:rPr>
              <w:t>testované plány.</w:t>
            </w:r>
          </w:p>
        </w:tc>
      </w:tr>
    </w:tbl>
    <w:p w14:paraId="0683551E"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776515D8" w14:textId="77777777" w:rsidR="002C4056" w:rsidRPr="00451D57" w:rsidRDefault="002C4056" w:rsidP="002C4056">
      <w:r w:rsidRPr="00451D57">
        <w:rPr>
          <w:rStyle w:val="HideTWBExt"/>
        </w:rPr>
        <w:t>&lt;/Amend&gt;</w:t>
      </w:r>
    </w:p>
    <w:p w14:paraId="7C03F747" w14:textId="5B1C563F"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100</w:t>
      </w:r>
      <w:r w:rsidRPr="00451D57">
        <w:rPr>
          <w:rStyle w:val="HideTWBExt"/>
          <w:b w:val="0"/>
        </w:rPr>
        <w:t>&lt;/NumAm&gt;</w:t>
      </w:r>
    </w:p>
    <w:p w14:paraId="3F3249B7"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0742D31E" w14:textId="778AAD13" w:rsidR="002C4056" w:rsidRPr="00451D57" w:rsidRDefault="002C4056" w:rsidP="002C4056">
      <w:pPr>
        <w:pStyle w:val="NormalBold"/>
      </w:pPr>
      <w:r w:rsidRPr="00451D57">
        <w:rPr>
          <w:rStyle w:val="HideTWBExt"/>
          <w:b w:val="0"/>
        </w:rPr>
        <w:t>&lt;Article&gt;</w:t>
      </w:r>
      <w:r w:rsidRPr="00451D57">
        <w:t xml:space="preserve">Čl. 16 – odst. 3 </w:t>
      </w:r>
      <w:r w:rsidR="00D00528" w:rsidRPr="00451D57">
        <w:t>a</w:t>
      </w:r>
      <w:r w:rsidR="00D00528">
        <w:t> </w:t>
      </w:r>
      <w:r w:rsidRPr="00451D57">
        <w:t>(nový)</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722ABEE2" w14:textId="77777777" w:rsidTr="002C4056">
        <w:trPr>
          <w:jc w:val="center"/>
        </w:trPr>
        <w:tc>
          <w:tcPr>
            <w:tcW w:w="9752" w:type="dxa"/>
            <w:gridSpan w:val="2"/>
          </w:tcPr>
          <w:p w14:paraId="29A9CD03" w14:textId="77777777" w:rsidR="002C4056" w:rsidRPr="00451D57" w:rsidRDefault="002C4056">
            <w:pPr>
              <w:keepNext/>
            </w:pPr>
          </w:p>
        </w:tc>
      </w:tr>
      <w:tr w:rsidR="002C4056" w:rsidRPr="00451D57" w14:paraId="10C99644" w14:textId="77777777" w:rsidTr="002C4056">
        <w:trPr>
          <w:jc w:val="center"/>
        </w:trPr>
        <w:tc>
          <w:tcPr>
            <w:tcW w:w="4876" w:type="dxa"/>
            <w:hideMark/>
          </w:tcPr>
          <w:p w14:paraId="6CE9D949" w14:textId="77777777" w:rsidR="002C4056" w:rsidRPr="00451D57" w:rsidRDefault="002C4056">
            <w:pPr>
              <w:pStyle w:val="ColumnHeading"/>
              <w:keepNext/>
            </w:pPr>
            <w:r w:rsidRPr="00451D57">
              <w:t>Znění navržené Komisí</w:t>
            </w:r>
          </w:p>
        </w:tc>
        <w:tc>
          <w:tcPr>
            <w:tcW w:w="4876" w:type="dxa"/>
            <w:hideMark/>
          </w:tcPr>
          <w:p w14:paraId="6241C904" w14:textId="77777777" w:rsidR="002C4056" w:rsidRPr="00451D57" w:rsidRDefault="002C4056">
            <w:pPr>
              <w:pStyle w:val="ColumnHeading"/>
              <w:keepNext/>
            </w:pPr>
            <w:r w:rsidRPr="00451D57">
              <w:t>Pozměňovací návrh</w:t>
            </w:r>
          </w:p>
        </w:tc>
      </w:tr>
      <w:tr w:rsidR="002C4056" w:rsidRPr="00451D57" w14:paraId="61257E2B" w14:textId="77777777" w:rsidTr="002C4056">
        <w:trPr>
          <w:jc w:val="center"/>
        </w:trPr>
        <w:tc>
          <w:tcPr>
            <w:tcW w:w="4876" w:type="dxa"/>
          </w:tcPr>
          <w:p w14:paraId="20967331" w14:textId="77777777" w:rsidR="002C4056" w:rsidRPr="00451D57" w:rsidRDefault="002C4056">
            <w:pPr>
              <w:pStyle w:val="Normal6"/>
            </w:pPr>
          </w:p>
        </w:tc>
        <w:tc>
          <w:tcPr>
            <w:tcW w:w="4876" w:type="dxa"/>
            <w:hideMark/>
          </w:tcPr>
          <w:p w14:paraId="46CDD307" w14:textId="7F7C3176" w:rsidR="002C4056" w:rsidRPr="00451D57" w:rsidRDefault="002C4056">
            <w:pPr>
              <w:pStyle w:val="Normal6"/>
              <w:rPr>
                <w:szCs w:val="24"/>
              </w:rPr>
            </w:pPr>
            <w:r w:rsidRPr="00451D57">
              <w:rPr>
                <w:b/>
                <w:i/>
              </w:rPr>
              <w:t>3a.</w:t>
            </w:r>
            <w:r w:rsidRPr="00451D57">
              <w:rPr>
                <w:b/>
                <w:i/>
              </w:rPr>
              <w:tab/>
              <w:t xml:space="preserve">Prováděcí akt uvedený </w:t>
            </w:r>
            <w:r w:rsidR="00D00528" w:rsidRPr="00451D57">
              <w:rPr>
                <w:b/>
                <w:i/>
              </w:rPr>
              <w:t>v</w:t>
            </w:r>
            <w:r w:rsidR="00D00528">
              <w:rPr>
                <w:b/>
                <w:i/>
              </w:rPr>
              <w:t> </w:t>
            </w:r>
            <w:r w:rsidRPr="00451D57">
              <w:rPr>
                <w:b/>
                <w:i/>
              </w:rPr>
              <w:t>odstavci 3 se přijímá přezkumným postupem podle článku 19a.</w:t>
            </w:r>
          </w:p>
        </w:tc>
      </w:tr>
    </w:tbl>
    <w:p w14:paraId="76663486"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49F9F104" w14:textId="77777777" w:rsidR="002C4056" w:rsidRPr="00451D57" w:rsidRDefault="002C4056" w:rsidP="002C4056">
      <w:r w:rsidRPr="00451D57">
        <w:rPr>
          <w:rStyle w:val="HideTWBExt"/>
        </w:rPr>
        <w:t>&lt;/Amend&gt;</w:t>
      </w:r>
    </w:p>
    <w:p w14:paraId="149FF581" w14:textId="6925A44C"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101</w:t>
      </w:r>
      <w:r w:rsidRPr="00451D57">
        <w:rPr>
          <w:rStyle w:val="HideTWBExt"/>
          <w:b w:val="0"/>
        </w:rPr>
        <w:t>&lt;/NumAm&gt;</w:t>
      </w:r>
    </w:p>
    <w:p w14:paraId="579A218A"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4F059681" w14:textId="77777777" w:rsidR="002C4056" w:rsidRPr="00451D57" w:rsidRDefault="002C4056" w:rsidP="002C4056">
      <w:pPr>
        <w:pStyle w:val="NormalBold"/>
      </w:pPr>
      <w:r w:rsidRPr="00451D57">
        <w:rPr>
          <w:rStyle w:val="HideTWBExt"/>
          <w:b w:val="0"/>
        </w:rPr>
        <w:t>&lt;Article&gt;</w:t>
      </w:r>
      <w:r w:rsidRPr="00451D57">
        <w:t>Čl. 17 – odst. 1</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537993CB" w14:textId="77777777" w:rsidTr="002C4056">
        <w:trPr>
          <w:jc w:val="center"/>
        </w:trPr>
        <w:tc>
          <w:tcPr>
            <w:tcW w:w="9752" w:type="dxa"/>
            <w:gridSpan w:val="2"/>
          </w:tcPr>
          <w:p w14:paraId="246BB7DE" w14:textId="77777777" w:rsidR="002C4056" w:rsidRPr="00451D57" w:rsidRDefault="002C4056">
            <w:pPr>
              <w:keepNext/>
            </w:pPr>
          </w:p>
        </w:tc>
      </w:tr>
      <w:tr w:rsidR="002C4056" w:rsidRPr="00451D57" w14:paraId="5AD613B4" w14:textId="77777777" w:rsidTr="002C4056">
        <w:trPr>
          <w:jc w:val="center"/>
        </w:trPr>
        <w:tc>
          <w:tcPr>
            <w:tcW w:w="4876" w:type="dxa"/>
            <w:hideMark/>
          </w:tcPr>
          <w:p w14:paraId="7A27ABE8" w14:textId="77777777" w:rsidR="002C4056" w:rsidRPr="00451D57" w:rsidRDefault="002C4056">
            <w:pPr>
              <w:pStyle w:val="ColumnHeading"/>
              <w:keepNext/>
            </w:pPr>
            <w:r w:rsidRPr="00451D57">
              <w:t>Znění navržené Komisí</w:t>
            </w:r>
          </w:p>
        </w:tc>
        <w:tc>
          <w:tcPr>
            <w:tcW w:w="4876" w:type="dxa"/>
            <w:hideMark/>
          </w:tcPr>
          <w:p w14:paraId="5EFAE954" w14:textId="77777777" w:rsidR="002C4056" w:rsidRPr="00451D57" w:rsidRDefault="002C4056">
            <w:pPr>
              <w:pStyle w:val="ColumnHeading"/>
              <w:keepNext/>
            </w:pPr>
            <w:r w:rsidRPr="00451D57">
              <w:t>Pozměňovací návrh</w:t>
            </w:r>
          </w:p>
        </w:tc>
      </w:tr>
      <w:tr w:rsidR="002C4056" w:rsidRPr="00451D57" w14:paraId="727CD9EA" w14:textId="77777777" w:rsidTr="002C4056">
        <w:trPr>
          <w:jc w:val="center"/>
        </w:trPr>
        <w:tc>
          <w:tcPr>
            <w:tcW w:w="4876" w:type="dxa"/>
            <w:hideMark/>
          </w:tcPr>
          <w:p w14:paraId="61BED893" w14:textId="14ADF894" w:rsidR="002C4056" w:rsidRPr="00451D57" w:rsidRDefault="002C4056">
            <w:pPr>
              <w:pStyle w:val="Normal6"/>
            </w:pPr>
            <w:r w:rsidRPr="00451D57">
              <w:t>1.</w:t>
            </w:r>
            <w:r w:rsidRPr="00451D57">
              <w:tab/>
              <w:t xml:space="preserve">Členské státy zajistí, aby byly zabavené palné zbraně registrovány </w:t>
            </w:r>
            <w:r w:rsidR="00D00528" w:rsidRPr="00451D57">
              <w:t>s</w:t>
            </w:r>
            <w:r w:rsidR="00D00528">
              <w:t> </w:t>
            </w:r>
            <w:r w:rsidRPr="00451D57">
              <w:t xml:space="preserve">použitím minimálního souboru údajů uvedeného </w:t>
            </w:r>
            <w:r w:rsidR="00D00528" w:rsidRPr="00451D57">
              <w:t>v</w:t>
            </w:r>
            <w:r w:rsidR="00D00528">
              <w:t> </w:t>
            </w:r>
            <w:r w:rsidRPr="00451D57">
              <w:t>příloze.</w:t>
            </w:r>
          </w:p>
        </w:tc>
        <w:tc>
          <w:tcPr>
            <w:tcW w:w="4876" w:type="dxa"/>
            <w:hideMark/>
          </w:tcPr>
          <w:p w14:paraId="718766BA" w14:textId="2559C634" w:rsidR="002C4056" w:rsidRPr="00451D57" w:rsidRDefault="002C4056">
            <w:pPr>
              <w:pStyle w:val="Normal6"/>
              <w:rPr>
                <w:szCs w:val="24"/>
              </w:rPr>
            </w:pPr>
            <w:r w:rsidRPr="00451D57">
              <w:t>1.</w:t>
            </w:r>
            <w:r w:rsidRPr="00451D57">
              <w:tab/>
              <w:t xml:space="preserve">Členské státy zajistí, aby byly zabavené palné zbraně registrovány </w:t>
            </w:r>
            <w:r w:rsidR="00D00528" w:rsidRPr="00451D57">
              <w:t>s</w:t>
            </w:r>
            <w:r w:rsidR="00D00528">
              <w:t> </w:t>
            </w:r>
            <w:r w:rsidRPr="00451D57">
              <w:t xml:space="preserve">použitím minimálního souboru údajů uvedeného </w:t>
            </w:r>
            <w:r w:rsidR="00D00528" w:rsidRPr="00451D57">
              <w:t>v</w:t>
            </w:r>
            <w:r w:rsidR="00D00528">
              <w:t> </w:t>
            </w:r>
            <w:r w:rsidRPr="00451D57">
              <w:t xml:space="preserve">příloze </w:t>
            </w:r>
            <w:r w:rsidRPr="00451D57">
              <w:rPr>
                <w:b/>
                <w:i/>
              </w:rPr>
              <w:t>co nejdříve, nejpozději však do 48 hodin od zabavení nebo, je-li to relevantní, od dokončení formální identifikace na základě forenzního vyšetření</w:t>
            </w:r>
            <w:r w:rsidRPr="00451D57">
              <w:t xml:space="preserve">. </w:t>
            </w:r>
          </w:p>
        </w:tc>
      </w:tr>
    </w:tbl>
    <w:p w14:paraId="3AC0D906"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13528E21" w14:textId="77777777" w:rsidR="002C4056" w:rsidRPr="00451D57" w:rsidRDefault="002C4056" w:rsidP="002C4056">
      <w:r w:rsidRPr="00451D57">
        <w:rPr>
          <w:rStyle w:val="HideTWBExt"/>
        </w:rPr>
        <w:t>&lt;/Amend&gt;</w:t>
      </w:r>
    </w:p>
    <w:p w14:paraId="61233E62" w14:textId="641CE9A6"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102</w:t>
      </w:r>
      <w:r w:rsidRPr="00451D57">
        <w:rPr>
          <w:rStyle w:val="HideTWBExt"/>
          <w:b w:val="0"/>
        </w:rPr>
        <w:t>&lt;/NumAm&gt;</w:t>
      </w:r>
    </w:p>
    <w:p w14:paraId="201D30DC"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1AE83A0C" w14:textId="5FDB8650" w:rsidR="002C4056" w:rsidRPr="00451D57" w:rsidRDefault="002C4056" w:rsidP="002C4056">
      <w:pPr>
        <w:pStyle w:val="NormalBold"/>
      </w:pPr>
      <w:r w:rsidRPr="00451D57">
        <w:rPr>
          <w:rStyle w:val="HideTWBExt"/>
          <w:b w:val="0"/>
        </w:rPr>
        <w:t>&lt;Article&gt;</w:t>
      </w:r>
      <w:r w:rsidRPr="00451D57">
        <w:t xml:space="preserve">Článek 17 </w:t>
      </w:r>
      <w:r w:rsidR="00D00528" w:rsidRPr="00451D57">
        <w:t>a</w:t>
      </w:r>
      <w:r w:rsidR="00D00528">
        <w:t> </w:t>
      </w:r>
      <w:r w:rsidRPr="00451D57">
        <w:t>(nový)</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6FE58B3D" w14:textId="77777777" w:rsidTr="002C4056">
        <w:trPr>
          <w:jc w:val="center"/>
        </w:trPr>
        <w:tc>
          <w:tcPr>
            <w:tcW w:w="9752" w:type="dxa"/>
            <w:gridSpan w:val="2"/>
          </w:tcPr>
          <w:p w14:paraId="5A0794D5" w14:textId="77777777" w:rsidR="002C4056" w:rsidRPr="00451D57" w:rsidRDefault="002C4056">
            <w:pPr>
              <w:keepNext/>
            </w:pPr>
          </w:p>
        </w:tc>
      </w:tr>
      <w:tr w:rsidR="002C4056" w:rsidRPr="00451D57" w14:paraId="6B13FF09" w14:textId="77777777" w:rsidTr="002C4056">
        <w:trPr>
          <w:jc w:val="center"/>
        </w:trPr>
        <w:tc>
          <w:tcPr>
            <w:tcW w:w="4876" w:type="dxa"/>
            <w:hideMark/>
          </w:tcPr>
          <w:p w14:paraId="541B9786" w14:textId="77777777" w:rsidR="002C4056" w:rsidRPr="00451D57" w:rsidRDefault="002C4056">
            <w:pPr>
              <w:pStyle w:val="ColumnHeading"/>
              <w:keepNext/>
            </w:pPr>
            <w:r w:rsidRPr="00451D57">
              <w:t>Znění navržené Komisí</w:t>
            </w:r>
          </w:p>
        </w:tc>
        <w:tc>
          <w:tcPr>
            <w:tcW w:w="4876" w:type="dxa"/>
            <w:hideMark/>
          </w:tcPr>
          <w:p w14:paraId="4190CCF7" w14:textId="77777777" w:rsidR="002C4056" w:rsidRPr="00451D57" w:rsidRDefault="002C4056">
            <w:pPr>
              <w:pStyle w:val="ColumnHeading"/>
              <w:keepNext/>
            </w:pPr>
            <w:r w:rsidRPr="00451D57">
              <w:t>Pozměňovací návrh</w:t>
            </w:r>
          </w:p>
        </w:tc>
      </w:tr>
      <w:tr w:rsidR="002C4056" w:rsidRPr="00451D57" w14:paraId="04A6EA34" w14:textId="77777777" w:rsidTr="002C4056">
        <w:trPr>
          <w:jc w:val="center"/>
        </w:trPr>
        <w:tc>
          <w:tcPr>
            <w:tcW w:w="4876" w:type="dxa"/>
          </w:tcPr>
          <w:p w14:paraId="792BFE44" w14:textId="77777777" w:rsidR="002C4056" w:rsidRPr="00451D57" w:rsidRDefault="002C4056">
            <w:pPr>
              <w:pStyle w:val="Normal6"/>
            </w:pPr>
          </w:p>
        </w:tc>
        <w:tc>
          <w:tcPr>
            <w:tcW w:w="4876" w:type="dxa"/>
            <w:hideMark/>
          </w:tcPr>
          <w:p w14:paraId="27C67C9A" w14:textId="77777777" w:rsidR="002C4056" w:rsidRPr="00451D57" w:rsidRDefault="002C4056">
            <w:pPr>
              <w:pStyle w:val="Normal6"/>
              <w:jc w:val="center"/>
              <w:rPr>
                <w:szCs w:val="24"/>
              </w:rPr>
            </w:pPr>
            <w:r w:rsidRPr="00451D57">
              <w:rPr>
                <w:b/>
                <w:i/>
              </w:rPr>
              <w:t>Článek 17a</w:t>
            </w:r>
          </w:p>
        </w:tc>
      </w:tr>
      <w:tr w:rsidR="002C4056" w:rsidRPr="00451D57" w14:paraId="7F3EFA59" w14:textId="77777777" w:rsidTr="002C4056">
        <w:trPr>
          <w:jc w:val="center"/>
        </w:trPr>
        <w:tc>
          <w:tcPr>
            <w:tcW w:w="4876" w:type="dxa"/>
          </w:tcPr>
          <w:p w14:paraId="12738098" w14:textId="77777777" w:rsidR="002C4056" w:rsidRPr="00451D57" w:rsidRDefault="002C4056">
            <w:pPr>
              <w:pStyle w:val="Normal6"/>
            </w:pPr>
          </w:p>
        </w:tc>
        <w:tc>
          <w:tcPr>
            <w:tcW w:w="4876" w:type="dxa"/>
            <w:hideMark/>
          </w:tcPr>
          <w:p w14:paraId="7419076E" w14:textId="0D065FF3" w:rsidR="002C4056" w:rsidRPr="00451D57" w:rsidRDefault="002C4056">
            <w:pPr>
              <w:pStyle w:val="Normal6"/>
              <w:jc w:val="center"/>
              <w:rPr>
                <w:szCs w:val="24"/>
              </w:rPr>
            </w:pPr>
            <w:r w:rsidRPr="00451D57">
              <w:rPr>
                <w:b/>
                <w:i/>
              </w:rPr>
              <w:t xml:space="preserve">Opatření proti propagaci protiprávního jednání souvisejícího </w:t>
            </w:r>
            <w:r w:rsidR="00D00528" w:rsidRPr="00451D57">
              <w:rPr>
                <w:b/>
                <w:i/>
              </w:rPr>
              <w:t>s</w:t>
            </w:r>
            <w:r w:rsidR="00D00528">
              <w:rPr>
                <w:b/>
                <w:i/>
              </w:rPr>
              <w:t> </w:t>
            </w:r>
            <w:r w:rsidRPr="00451D57">
              <w:rPr>
                <w:b/>
                <w:i/>
              </w:rPr>
              <w:t>palnými zbraněmi</w:t>
            </w:r>
          </w:p>
        </w:tc>
      </w:tr>
      <w:tr w:rsidR="002C4056" w:rsidRPr="00451D57" w14:paraId="3BA87C9E" w14:textId="77777777" w:rsidTr="002C4056">
        <w:trPr>
          <w:jc w:val="center"/>
        </w:trPr>
        <w:tc>
          <w:tcPr>
            <w:tcW w:w="4876" w:type="dxa"/>
          </w:tcPr>
          <w:p w14:paraId="2E171E0C" w14:textId="77777777" w:rsidR="002C4056" w:rsidRPr="00451D57" w:rsidRDefault="002C4056">
            <w:pPr>
              <w:pStyle w:val="Normal6"/>
            </w:pPr>
          </w:p>
        </w:tc>
        <w:tc>
          <w:tcPr>
            <w:tcW w:w="4876" w:type="dxa"/>
            <w:hideMark/>
          </w:tcPr>
          <w:p w14:paraId="47E8739F" w14:textId="330D6B46" w:rsidR="002C4056" w:rsidRPr="00451D57" w:rsidRDefault="002C4056">
            <w:pPr>
              <w:pStyle w:val="Normal6"/>
              <w:rPr>
                <w:szCs w:val="24"/>
              </w:rPr>
            </w:pPr>
            <w:r w:rsidRPr="00451D57">
              <w:rPr>
                <w:b/>
                <w:i/>
              </w:rPr>
              <w:t xml:space="preserve">Členské státy přijmou vhodná opatření, aby zabránily nebo zakázaly zpřístupňování materiálů veřejnosti takových, které propagují nebo nabízejí možnost spáchat některý </w:t>
            </w:r>
            <w:r w:rsidR="00D00528" w:rsidRPr="00451D57">
              <w:rPr>
                <w:b/>
                <w:i/>
              </w:rPr>
              <w:t>z</w:t>
            </w:r>
            <w:r w:rsidR="00D00528">
              <w:rPr>
                <w:b/>
                <w:i/>
              </w:rPr>
              <w:t> </w:t>
            </w:r>
            <w:r w:rsidRPr="00451D57">
              <w:rPr>
                <w:b/>
                <w:i/>
              </w:rPr>
              <w:t xml:space="preserve">trestných činů uvedených </w:t>
            </w:r>
            <w:r w:rsidR="00D00528" w:rsidRPr="00451D57">
              <w:rPr>
                <w:b/>
                <w:i/>
              </w:rPr>
              <w:t>v</w:t>
            </w:r>
            <w:r w:rsidR="00D00528">
              <w:rPr>
                <w:b/>
                <w:i/>
              </w:rPr>
              <w:t> </w:t>
            </w:r>
            <w:r w:rsidRPr="00451D57">
              <w:rPr>
                <w:b/>
                <w:i/>
              </w:rPr>
              <w:t xml:space="preserve">článcích 3 </w:t>
            </w:r>
            <w:r w:rsidR="00D00528" w:rsidRPr="00451D57">
              <w:rPr>
                <w:b/>
                <w:i/>
              </w:rPr>
              <w:t>a</w:t>
            </w:r>
            <w:r w:rsidR="00D00528">
              <w:rPr>
                <w:b/>
                <w:i/>
              </w:rPr>
              <w:t> </w:t>
            </w:r>
            <w:r w:rsidRPr="00451D57">
              <w:rPr>
                <w:b/>
                <w:i/>
              </w:rPr>
              <w:t>4.</w:t>
            </w:r>
          </w:p>
        </w:tc>
      </w:tr>
    </w:tbl>
    <w:p w14:paraId="49C19BC7" w14:textId="77777777" w:rsidR="002C4056" w:rsidRPr="00451D57" w:rsidRDefault="002C4056" w:rsidP="002C4056">
      <w:pPr>
        <w:pStyle w:val="Olang"/>
      </w:pPr>
      <w:r w:rsidRPr="00451D57">
        <w:rPr>
          <w:noProof w:val="0"/>
        </w:rPr>
        <w:lastRenderedPageBreak/>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23820E17" w14:textId="77777777" w:rsidR="002C4056" w:rsidRPr="00451D57" w:rsidRDefault="002C4056" w:rsidP="002C4056">
      <w:r w:rsidRPr="00451D57">
        <w:rPr>
          <w:rStyle w:val="HideTWBExt"/>
        </w:rPr>
        <w:t>&lt;/Amend&gt;</w:t>
      </w:r>
    </w:p>
    <w:p w14:paraId="4F63584E" w14:textId="7D715C56"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103</w:t>
      </w:r>
      <w:r w:rsidRPr="00451D57">
        <w:rPr>
          <w:rStyle w:val="HideTWBExt"/>
          <w:b w:val="0"/>
        </w:rPr>
        <w:t>&lt;/NumAm&gt;</w:t>
      </w:r>
    </w:p>
    <w:p w14:paraId="313F7AE8"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6B5AF690" w14:textId="77777777" w:rsidR="002C4056" w:rsidRPr="00451D57" w:rsidRDefault="002C4056" w:rsidP="002C4056">
      <w:pPr>
        <w:pStyle w:val="NormalBold"/>
      </w:pPr>
      <w:r w:rsidRPr="00451D57">
        <w:rPr>
          <w:rStyle w:val="HideTWBExt"/>
          <w:b w:val="0"/>
        </w:rPr>
        <w:t>&lt;Article&gt;</w:t>
      </w:r>
      <w:r w:rsidRPr="00451D57">
        <w:t>Článek 17 b (nový)</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114A8AD0" w14:textId="77777777" w:rsidTr="002C4056">
        <w:trPr>
          <w:jc w:val="center"/>
        </w:trPr>
        <w:tc>
          <w:tcPr>
            <w:tcW w:w="9752" w:type="dxa"/>
            <w:gridSpan w:val="2"/>
          </w:tcPr>
          <w:p w14:paraId="1BB1DBD0" w14:textId="77777777" w:rsidR="002C4056" w:rsidRPr="00451D57" w:rsidRDefault="002C4056">
            <w:pPr>
              <w:keepNext/>
            </w:pPr>
          </w:p>
        </w:tc>
      </w:tr>
      <w:tr w:rsidR="002C4056" w:rsidRPr="00451D57" w14:paraId="6F4F7FBB" w14:textId="77777777" w:rsidTr="002C4056">
        <w:trPr>
          <w:jc w:val="center"/>
        </w:trPr>
        <w:tc>
          <w:tcPr>
            <w:tcW w:w="4876" w:type="dxa"/>
            <w:hideMark/>
          </w:tcPr>
          <w:p w14:paraId="73BC15A4" w14:textId="77777777" w:rsidR="002C4056" w:rsidRPr="00451D57" w:rsidRDefault="002C4056">
            <w:pPr>
              <w:pStyle w:val="ColumnHeading"/>
              <w:keepNext/>
            </w:pPr>
            <w:r w:rsidRPr="00451D57">
              <w:t>Znění navržené Komisí</w:t>
            </w:r>
          </w:p>
        </w:tc>
        <w:tc>
          <w:tcPr>
            <w:tcW w:w="4876" w:type="dxa"/>
            <w:hideMark/>
          </w:tcPr>
          <w:p w14:paraId="11972ABE" w14:textId="77777777" w:rsidR="002C4056" w:rsidRPr="00451D57" w:rsidRDefault="002C4056">
            <w:pPr>
              <w:pStyle w:val="ColumnHeading"/>
              <w:keepNext/>
            </w:pPr>
            <w:r w:rsidRPr="00451D57">
              <w:t>Pozměňovací návrh</w:t>
            </w:r>
          </w:p>
        </w:tc>
      </w:tr>
      <w:tr w:rsidR="002C4056" w:rsidRPr="00451D57" w14:paraId="1B1E72BD" w14:textId="77777777" w:rsidTr="002C4056">
        <w:trPr>
          <w:jc w:val="center"/>
        </w:trPr>
        <w:tc>
          <w:tcPr>
            <w:tcW w:w="4876" w:type="dxa"/>
          </w:tcPr>
          <w:p w14:paraId="57E4186D" w14:textId="77777777" w:rsidR="002C4056" w:rsidRPr="00451D57" w:rsidRDefault="002C4056">
            <w:pPr>
              <w:pStyle w:val="Normal6"/>
            </w:pPr>
          </w:p>
        </w:tc>
        <w:tc>
          <w:tcPr>
            <w:tcW w:w="4876" w:type="dxa"/>
            <w:hideMark/>
          </w:tcPr>
          <w:p w14:paraId="6489F239" w14:textId="77777777" w:rsidR="002C4056" w:rsidRPr="00451D57" w:rsidRDefault="002C4056">
            <w:pPr>
              <w:pStyle w:val="Normal6"/>
              <w:jc w:val="center"/>
              <w:rPr>
                <w:szCs w:val="24"/>
              </w:rPr>
            </w:pPr>
            <w:r w:rsidRPr="00451D57">
              <w:rPr>
                <w:b/>
                <w:i/>
              </w:rPr>
              <w:t>Článek 17b</w:t>
            </w:r>
          </w:p>
        </w:tc>
      </w:tr>
      <w:tr w:rsidR="002C4056" w:rsidRPr="00451D57" w14:paraId="11817646" w14:textId="77777777" w:rsidTr="002C4056">
        <w:trPr>
          <w:jc w:val="center"/>
        </w:trPr>
        <w:tc>
          <w:tcPr>
            <w:tcW w:w="4876" w:type="dxa"/>
          </w:tcPr>
          <w:p w14:paraId="7A248410" w14:textId="77777777" w:rsidR="002C4056" w:rsidRPr="00451D57" w:rsidRDefault="002C4056">
            <w:pPr>
              <w:pStyle w:val="Normal6"/>
            </w:pPr>
          </w:p>
        </w:tc>
        <w:tc>
          <w:tcPr>
            <w:tcW w:w="4876" w:type="dxa"/>
            <w:hideMark/>
          </w:tcPr>
          <w:p w14:paraId="65EB5DFC" w14:textId="77777777" w:rsidR="002C4056" w:rsidRPr="00451D57" w:rsidRDefault="002C4056">
            <w:pPr>
              <w:pStyle w:val="Normal6"/>
              <w:jc w:val="center"/>
              <w:rPr>
                <w:szCs w:val="24"/>
              </w:rPr>
            </w:pPr>
            <w:r w:rsidRPr="00451D57">
              <w:rPr>
                <w:b/>
                <w:i/>
              </w:rPr>
              <w:t>Opatření proti online platformám, které obsahují plány nebo je zpřístupňují veřejnosti</w:t>
            </w:r>
          </w:p>
        </w:tc>
      </w:tr>
      <w:tr w:rsidR="002C4056" w:rsidRPr="00451D57" w14:paraId="087CFE86" w14:textId="77777777" w:rsidTr="002C4056">
        <w:trPr>
          <w:jc w:val="center"/>
        </w:trPr>
        <w:tc>
          <w:tcPr>
            <w:tcW w:w="4876" w:type="dxa"/>
          </w:tcPr>
          <w:p w14:paraId="2EA31A39" w14:textId="77777777" w:rsidR="002C4056" w:rsidRPr="00451D57" w:rsidRDefault="002C4056">
            <w:pPr>
              <w:pStyle w:val="Normal6"/>
            </w:pPr>
          </w:p>
        </w:tc>
        <w:tc>
          <w:tcPr>
            <w:tcW w:w="4876" w:type="dxa"/>
            <w:hideMark/>
          </w:tcPr>
          <w:p w14:paraId="4231B86D" w14:textId="07A2E31A" w:rsidR="002C4056" w:rsidRPr="00451D57" w:rsidRDefault="002C4056">
            <w:pPr>
              <w:pStyle w:val="Normal6"/>
              <w:rPr>
                <w:szCs w:val="24"/>
              </w:rPr>
            </w:pPr>
            <w:r w:rsidRPr="00451D57">
              <w:rPr>
                <w:b/>
                <w:i/>
              </w:rPr>
              <w:t xml:space="preserve">1. Členské státy by měly přijmout nezbytná opatření </w:t>
            </w:r>
            <w:r w:rsidR="00D00528" w:rsidRPr="00451D57">
              <w:rPr>
                <w:b/>
                <w:i/>
              </w:rPr>
              <w:t>k</w:t>
            </w:r>
            <w:r w:rsidR="00D00528">
              <w:rPr>
                <w:b/>
                <w:i/>
              </w:rPr>
              <w:t> </w:t>
            </w:r>
            <w:r w:rsidRPr="00451D57">
              <w:rPr>
                <w:b/>
                <w:i/>
              </w:rPr>
              <w:t xml:space="preserve">zajištění urychleného odstranění plánů hostovaných na svém území </w:t>
            </w:r>
            <w:r w:rsidR="00D00528" w:rsidRPr="00451D57">
              <w:rPr>
                <w:b/>
                <w:i/>
              </w:rPr>
              <w:t>a</w:t>
            </w:r>
            <w:r w:rsidR="00D00528">
              <w:rPr>
                <w:b/>
                <w:i/>
              </w:rPr>
              <w:t> </w:t>
            </w:r>
            <w:r w:rsidRPr="00451D57">
              <w:rPr>
                <w:b/>
                <w:i/>
              </w:rPr>
              <w:t xml:space="preserve">usilovat </w:t>
            </w:r>
            <w:r w:rsidR="00D00528" w:rsidRPr="00451D57">
              <w:rPr>
                <w:b/>
                <w:i/>
              </w:rPr>
              <w:t>o</w:t>
            </w:r>
            <w:r w:rsidR="00D00528">
              <w:rPr>
                <w:b/>
                <w:i/>
              </w:rPr>
              <w:t> </w:t>
            </w:r>
            <w:r w:rsidRPr="00451D57">
              <w:rPr>
                <w:b/>
                <w:i/>
              </w:rPr>
              <w:t xml:space="preserve">odstranění těchto plánů hostovaných </w:t>
            </w:r>
            <w:r w:rsidR="00D00528" w:rsidRPr="00451D57">
              <w:rPr>
                <w:b/>
                <w:i/>
              </w:rPr>
              <w:t>i</w:t>
            </w:r>
            <w:r w:rsidR="00D00528">
              <w:rPr>
                <w:b/>
                <w:i/>
              </w:rPr>
              <w:t> </w:t>
            </w:r>
            <w:r w:rsidRPr="00451D57">
              <w:rPr>
                <w:b/>
                <w:i/>
              </w:rPr>
              <w:t>mimo jejich území.</w:t>
            </w:r>
          </w:p>
        </w:tc>
      </w:tr>
      <w:tr w:rsidR="002C4056" w:rsidRPr="00451D57" w14:paraId="074498AA" w14:textId="77777777" w:rsidTr="002C4056">
        <w:trPr>
          <w:jc w:val="center"/>
        </w:trPr>
        <w:tc>
          <w:tcPr>
            <w:tcW w:w="4876" w:type="dxa"/>
          </w:tcPr>
          <w:p w14:paraId="3E3D14C0" w14:textId="77777777" w:rsidR="002C4056" w:rsidRPr="00451D57" w:rsidRDefault="002C4056">
            <w:pPr>
              <w:pStyle w:val="Normal6"/>
            </w:pPr>
          </w:p>
        </w:tc>
        <w:tc>
          <w:tcPr>
            <w:tcW w:w="4876" w:type="dxa"/>
            <w:hideMark/>
          </w:tcPr>
          <w:p w14:paraId="4851DAD2" w14:textId="6CB93C5C" w:rsidR="002C4056" w:rsidRPr="00451D57" w:rsidRDefault="002C4056">
            <w:pPr>
              <w:pStyle w:val="Normal6"/>
              <w:rPr>
                <w:szCs w:val="24"/>
              </w:rPr>
            </w:pPr>
            <w:r w:rsidRPr="00451D57">
              <w:rPr>
                <w:b/>
                <w:i/>
              </w:rPr>
              <w:t xml:space="preserve">2. Členské státy mohou přijmout opatření </w:t>
            </w:r>
            <w:r w:rsidR="00D00528" w:rsidRPr="00451D57">
              <w:rPr>
                <w:b/>
                <w:i/>
              </w:rPr>
              <w:t>k</w:t>
            </w:r>
            <w:r w:rsidR="00D00528">
              <w:rPr>
                <w:b/>
                <w:i/>
              </w:rPr>
              <w:t> </w:t>
            </w:r>
            <w:r w:rsidRPr="00451D57">
              <w:rPr>
                <w:b/>
                <w:i/>
              </w:rPr>
              <w:t xml:space="preserve">okamžitému zablokování přístupu </w:t>
            </w:r>
            <w:r w:rsidR="00D00528" w:rsidRPr="00451D57">
              <w:rPr>
                <w:b/>
                <w:i/>
              </w:rPr>
              <w:t>k</w:t>
            </w:r>
            <w:r w:rsidR="00D00528">
              <w:rPr>
                <w:b/>
                <w:i/>
              </w:rPr>
              <w:t> </w:t>
            </w:r>
            <w:r w:rsidRPr="00451D57">
              <w:rPr>
                <w:b/>
                <w:i/>
              </w:rPr>
              <w:t xml:space="preserve">plánům pro uživatele internetu na svém území. Tato opatření musí být provedena transparentními postupy </w:t>
            </w:r>
            <w:r w:rsidR="00D00528" w:rsidRPr="00451D57">
              <w:rPr>
                <w:b/>
                <w:i/>
              </w:rPr>
              <w:t>a</w:t>
            </w:r>
            <w:r w:rsidR="00D00528">
              <w:rPr>
                <w:b/>
                <w:i/>
              </w:rPr>
              <w:t> </w:t>
            </w:r>
            <w:r w:rsidRPr="00451D57">
              <w:rPr>
                <w:b/>
                <w:i/>
              </w:rPr>
              <w:t xml:space="preserve">musí být doprovázena dostatečnými zárukami, zejména aby bylo zajištěno, že toto omezení bude uplatňováno jen </w:t>
            </w:r>
            <w:r w:rsidR="00D00528" w:rsidRPr="00451D57">
              <w:rPr>
                <w:b/>
                <w:i/>
              </w:rPr>
              <w:t>v</w:t>
            </w:r>
            <w:r w:rsidR="00D00528">
              <w:rPr>
                <w:b/>
                <w:i/>
              </w:rPr>
              <w:t> </w:t>
            </w:r>
            <w:r w:rsidRPr="00451D57">
              <w:rPr>
                <w:b/>
                <w:i/>
              </w:rPr>
              <w:t xml:space="preserve">nezbytných případech </w:t>
            </w:r>
            <w:r w:rsidR="00D00528" w:rsidRPr="00451D57">
              <w:rPr>
                <w:b/>
                <w:i/>
              </w:rPr>
              <w:t>a</w:t>
            </w:r>
            <w:r w:rsidR="00D00528">
              <w:rPr>
                <w:b/>
                <w:i/>
              </w:rPr>
              <w:t> </w:t>
            </w:r>
            <w:r w:rsidRPr="00451D57">
              <w:rPr>
                <w:b/>
                <w:i/>
              </w:rPr>
              <w:t xml:space="preserve">přiměřeným způsobem </w:t>
            </w:r>
            <w:r w:rsidR="00D00528" w:rsidRPr="00451D57">
              <w:rPr>
                <w:b/>
                <w:i/>
              </w:rPr>
              <w:t>a</w:t>
            </w:r>
            <w:r w:rsidR="00D00528">
              <w:rPr>
                <w:b/>
                <w:i/>
              </w:rPr>
              <w:t> </w:t>
            </w:r>
            <w:r w:rsidRPr="00451D57">
              <w:rPr>
                <w:b/>
                <w:i/>
              </w:rPr>
              <w:t xml:space="preserve">že uživatelé budou </w:t>
            </w:r>
            <w:r w:rsidR="00D00528" w:rsidRPr="00451D57">
              <w:rPr>
                <w:b/>
                <w:i/>
              </w:rPr>
              <w:t>o</w:t>
            </w:r>
            <w:r w:rsidR="00D00528">
              <w:rPr>
                <w:b/>
                <w:i/>
              </w:rPr>
              <w:t> </w:t>
            </w:r>
            <w:r w:rsidRPr="00451D57">
              <w:rPr>
                <w:b/>
                <w:i/>
              </w:rPr>
              <w:t>důvodech tohoto omezení informováni. Mezi tyto záruky patří i možnost soudní nápravy.</w:t>
            </w:r>
          </w:p>
        </w:tc>
      </w:tr>
    </w:tbl>
    <w:p w14:paraId="6DA15439"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6128FDD3" w14:textId="77777777" w:rsidR="002C4056" w:rsidRPr="00451D57" w:rsidRDefault="002C4056" w:rsidP="002C4056">
      <w:r w:rsidRPr="00451D57">
        <w:rPr>
          <w:rStyle w:val="HideTWBExt"/>
        </w:rPr>
        <w:t>&lt;/Amend&gt;</w:t>
      </w:r>
    </w:p>
    <w:p w14:paraId="7C9E6FE0" w14:textId="102683DF"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104</w:t>
      </w:r>
      <w:r w:rsidRPr="00451D57">
        <w:rPr>
          <w:rStyle w:val="HideTWBExt"/>
          <w:b w:val="0"/>
        </w:rPr>
        <w:t>&lt;/NumAm&gt;</w:t>
      </w:r>
    </w:p>
    <w:p w14:paraId="6536D79D"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03FA89F7" w14:textId="77777777" w:rsidR="002C4056" w:rsidRPr="00451D57" w:rsidRDefault="002C4056" w:rsidP="002C4056">
      <w:pPr>
        <w:pStyle w:val="NormalBold"/>
      </w:pPr>
      <w:r w:rsidRPr="00451D57">
        <w:rPr>
          <w:rStyle w:val="HideTWBExt"/>
          <w:b w:val="0"/>
        </w:rPr>
        <w:t>&lt;Article&gt;</w:t>
      </w:r>
      <w:r w:rsidRPr="00451D57">
        <w:t>Čl. 18 – odst. 1</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2AC9F332" w14:textId="77777777" w:rsidTr="002C4056">
        <w:trPr>
          <w:jc w:val="center"/>
        </w:trPr>
        <w:tc>
          <w:tcPr>
            <w:tcW w:w="9752" w:type="dxa"/>
            <w:gridSpan w:val="2"/>
          </w:tcPr>
          <w:p w14:paraId="3D8B79BC" w14:textId="77777777" w:rsidR="002C4056" w:rsidRPr="00451D57" w:rsidRDefault="002C4056">
            <w:pPr>
              <w:keepNext/>
            </w:pPr>
          </w:p>
        </w:tc>
      </w:tr>
      <w:tr w:rsidR="002C4056" w:rsidRPr="00451D57" w14:paraId="3C9245CB" w14:textId="77777777" w:rsidTr="002C4056">
        <w:trPr>
          <w:jc w:val="center"/>
        </w:trPr>
        <w:tc>
          <w:tcPr>
            <w:tcW w:w="4876" w:type="dxa"/>
            <w:hideMark/>
          </w:tcPr>
          <w:p w14:paraId="20838D19" w14:textId="77777777" w:rsidR="002C4056" w:rsidRPr="00451D57" w:rsidRDefault="002C4056">
            <w:pPr>
              <w:pStyle w:val="ColumnHeading"/>
              <w:keepNext/>
            </w:pPr>
            <w:r w:rsidRPr="00451D57">
              <w:t>Znění navržené Komisí</w:t>
            </w:r>
          </w:p>
        </w:tc>
        <w:tc>
          <w:tcPr>
            <w:tcW w:w="4876" w:type="dxa"/>
            <w:hideMark/>
          </w:tcPr>
          <w:p w14:paraId="71C8B9F1" w14:textId="77777777" w:rsidR="002C4056" w:rsidRPr="00451D57" w:rsidRDefault="002C4056">
            <w:pPr>
              <w:pStyle w:val="ColumnHeading"/>
              <w:keepNext/>
            </w:pPr>
            <w:r w:rsidRPr="00451D57">
              <w:t>Pozměňovací návrh</w:t>
            </w:r>
          </w:p>
        </w:tc>
      </w:tr>
      <w:tr w:rsidR="002C4056" w:rsidRPr="00451D57" w14:paraId="38BD4213" w14:textId="77777777" w:rsidTr="002C4056">
        <w:trPr>
          <w:jc w:val="center"/>
        </w:trPr>
        <w:tc>
          <w:tcPr>
            <w:tcW w:w="4876" w:type="dxa"/>
            <w:hideMark/>
          </w:tcPr>
          <w:p w14:paraId="528C3E4F" w14:textId="605C643A" w:rsidR="002C4056" w:rsidRPr="00451D57" w:rsidRDefault="002C4056">
            <w:pPr>
              <w:pStyle w:val="Normal6"/>
            </w:pPr>
            <w:r w:rsidRPr="00451D57">
              <w:t>1.</w:t>
            </w:r>
            <w:r w:rsidRPr="00451D57">
              <w:tab/>
              <w:t>Členské státy zajistí, aby byl zaveden digitální systém pro shromažďování</w:t>
            </w:r>
            <w:r w:rsidRPr="00451D57">
              <w:rPr>
                <w:b/>
                <w:bCs/>
                <w:i/>
                <w:iCs/>
              </w:rPr>
              <w:t>, vývoj</w:t>
            </w:r>
            <w:r w:rsidRPr="00451D57">
              <w:t xml:space="preserve">, tvorbu </w:t>
            </w:r>
            <w:r w:rsidR="00D00528" w:rsidRPr="00451D57">
              <w:t>a</w:t>
            </w:r>
            <w:r w:rsidR="00D00528">
              <w:t> </w:t>
            </w:r>
            <w:r w:rsidRPr="00451D57">
              <w:t xml:space="preserve">šíření </w:t>
            </w:r>
            <w:r w:rsidRPr="00451D57">
              <w:lastRenderedPageBreak/>
              <w:t xml:space="preserve">anonymizovaných statistických údajů </w:t>
            </w:r>
            <w:r w:rsidR="00D00528" w:rsidRPr="00451D57">
              <w:t>o</w:t>
            </w:r>
            <w:r w:rsidR="00D00528">
              <w:t> </w:t>
            </w:r>
            <w:r w:rsidRPr="00451D57">
              <w:t xml:space="preserve">trestných činech uvedených </w:t>
            </w:r>
            <w:r w:rsidR="00D00528" w:rsidRPr="00451D57">
              <w:t>v</w:t>
            </w:r>
            <w:r w:rsidR="00D00528">
              <w:t> </w:t>
            </w:r>
            <w:r w:rsidRPr="00451D57">
              <w:t xml:space="preserve">článcích 3 </w:t>
            </w:r>
            <w:r w:rsidR="00D00528" w:rsidRPr="00451D57">
              <w:t>a</w:t>
            </w:r>
            <w:r w:rsidR="00D00528">
              <w:t> </w:t>
            </w:r>
            <w:r w:rsidRPr="00451D57">
              <w:t>4.</w:t>
            </w:r>
          </w:p>
        </w:tc>
        <w:tc>
          <w:tcPr>
            <w:tcW w:w="4876" w:type="dxa"/>
            <w:hideMark/>
          </w:tcPr>
          <w:p w14:paraId="693F3410" w14:textId="6802DA51" w:rsidR="002C4056" w:rsidRPr="00451D57" w:rsidRDefault="002C4056">
            <w:pPr>
              <w:pStyle w:val="Normal6"/>
              <w:rPr>
                <w:szCs w:val="24"/>
              </w:rPr>
            </w:pPr>
            <w:r w:rsidRPr="00451D57">
              <w:lastRenderedPageBreak/>
              <w:t>1.</w:t>
            </w:r>
            <w:r w:rsidRPr="00451D57">
              <w:tab/>
              <w:t xml:space="preserve">Členské státy zajistí, aby byl zaveden digitální systém pro shromažďování, tvorbu </w:t>
            </w:r>
            <w:r w:rsidR="00D00528" w:rsidRPr="00451D57">
              <w:t>a</w:t>
            </w:r>
            <w:r w:rsidR="00D00528">
              <w:t> </w:t>
            </w:r>
            <w:r w:rsidRPr="00451D57">
              <w:t xml:space="preserve">šíření </w:t>
            </w:r>
            <w:r w:rsidRPr="00451D57">
              <w:lastRenderedPageBreak/>
              <w:t xml:space="preserve">anonymizovaných statistických údajů </w:t>
            </w:r>
            <w:r w:rsidR="00D00528" w:rsidRPr="00451D57">
              <w:t>o</w:t>
            </w:r>
            <w:r w:rsidR="00D00528">
              <w:t> </w:t>
            </w:r>
            <w:r w:rsidRPr="00451D57">
              <w:t xml:space="preserve">trestných činech uvedených </w:t>
            </w:r>
            <w:r w:rsidR="00D00528" w:rsidRPr="00451D57">
              <w:t>v</w:t>
            </w:r>
            <w:r w:rsidR="00D00528">
              <w:t> </w:t>
            </w:r>
            <w:r w:rsidRPr="00451D57">
              <w:t xml:space="preserve">článcích 3 </w:t>
            </w:r>
            <w:r w:rsidR="00D00528" w:rsidRPr="00451D57">
              <w:t>a</w:t>
            </w:r>
            <w:r w:rsidR="00D00528">
              <w:t> </w:t>
            </w:r>
            <w:r w:rsidRPr="00451D57">
              <w:t>4.</w:t>
            </w:r>
          </w:p>
        </w:tc>
      </w:tr>
    </w:tbl>
    <w:p w14:paraId="4F9C9AD5" w14:textId="77777777" w:rsidR="002C4056" w:rsidRPr="00451D57" w:rsidRDefault="002C4056" w:rsidP="002C4056">
      <w:pPr>
        <w:pStyle w:val="Olang"/>
      </w:pPr>
      <w:r w:rsidRPr="00451D57">
        <w:rPr>
          <w:noProof w:val="0"/>
        </w:rPr>
        <w:lastRenderedPageBreak/>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45ECC59B" w14:textId="77777777" w:rsidR="002C4056" w:rsidRPr="00451D57" w:rsidRDefault="002C4056" w:rsidP="002C4056">
      <w:r w:rsidRPr="00451D57">
        <w:rPr>
          <w:rStyle w:val="HideTWBExt"/>
        </w:rPr>
        <w:t>&lt;/Amend&gt;</w:t>
      </w:r>
    </w:p>
    <w:p w14:paraId="27659830" w14:textId="309DCA78"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105</w:t>
      </w:r>
      <w:r w:rsidRPr="00451D57">
        <w:rPr>
          <w:rStyle w:val="HideTWBExt"/>
          <w:b w:val="0"/>
        </w:rPr>
        <w:t>&lt;/NumAm&gt;</w:t>
      </w:r>
    </w:p>
    <w:p w14:paraId="7F8C2AD9"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3F54B6A0" w14:textId="77777777" w:rsidR="002C4056" w:rsidRPr="00451D57" w:rsidRDefault="002C4056" w:rsidP="002C4056">
      <w:pPr>
        <w:pStyle w:val="NormalBold"/>
      </w:pPr>
      <w:r w:rsidRPr="00451D57">
        <w:rPr>
          <w:rStyle w:val="HideTWBExt"/>
          <w:b w:val="0"/>
        </w:rPr>
        <w:t>&lt;Article&gt;</w:t>
      </w:r>
      <w:r w:rsidRPr="00451D57">
        <w:t>Čl. 18 – odst. 2 – návětí</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7CD0E1E2" w14:textId="77777777" w:rsidTr="002C4056">
        <w:trPr>
          <w:jc w:val="center"/>
        </w:trPr>
        <w:tc>
          <w:tcPr>
            <w:tcW w:w="9752" w:type="dxa"/>
            <w:gridSpan w:val="2"/>
          </w:tcPr>
          <w:p w14:paraId="2FEEF244" w14:textId="77777777" w:rsidR="002C4056" w:rsidRPr="00451D57" w:rsidRDefault="002C4056">
            <w:pPr>
              <w:keepNext/>
            </w:pPr>
          </w:p>
        </w:tc>
      </w:tr>
      <w:tr w:rsidR="002C4056" w:rsidRPr="00451D57" w14:paraId="62A877C5" w14:textId="77777777" w:rsidTr="002C4056">
        <w:trPr>
          <w:jc w:val="center"/>
        </w:trPr>
        <w:tc>
          <w:tcPr>
            <w:tcW w:w="4876" w:type="dxa"/>
            <w:hideMark/>
          </w:tcPr>
          <w:p w14:paraId="74768A5E" w14:textId="77777777" w:rsidR="002C4056" w:rsidRPr="00451D57" w:rsidRDefault="002C4056">
            <w:pPr>
              <w:pStyle w:val="ColumnHeading"/>
              <w:keepNext/>
            </w:pPr>
            <w:r w:rsidRPr="00451D57">
              <w:t>Znění navržené Komisí</w:t>
            </w:r>
          </w:p>
        </w:tc>
        <w:tc>
          <w:tcPr>
            <w:tcW w:w="4876" w:type="dxa"/>
            <w:hideMark/>
          </w:tcPr>
          <w:p w14:paraId="02A72E50" w14:textId="77777777" w:rsidR="002C4056" w:rsidRPr="00451D57" w:rsidRDefault="002C4056">
            <w:pPr>
              <w:pStyle w:val="ColumnHeading"/>
              <w:keepNext/>
            </w:pPr>
            <w:r w:rsidRPr="00451D57">
              <w:t>Pozměňovací návrh</w:t>
            </w:r>
          </w:p>
        </w:tc>
      </w:tr>
      <w:tr w:rsidR="002C4056" w:rsidRPr="00451D57" w14:paraId="49539361" w14:textId="77777777" w:rsidTr="002C4056">
        <w:trPr>
          <w:jc w:val="center"/>
        </w:trPr>
        <w:tc>
          <w:tcPr>
            <w:tcW w:w="4876" w:type="dxa"/>
            <w:hideMark/>
          </w:tcPr>
          <w:p w14:paraId="7407B00F" w14:textId="78D056B6" w:rsidR="002C4056" w:rsidRPr="00451D57" w:rsidRDefault="002C4056">
            <w:pPr>
              <w:pStyle w:val="Normal6"/>
            </w:pPr>
            <w:r w:rsidRPr="00451D57">
              <w:t>2.</w:t>
            </w:r>
            <w:r w:rsidRPr="00451D57">
              <w:tab/>
              <w:t xml:space="preserve">Do 31. července </w:t>
            </w:r>
            <w:r w:rsidRPr="00451D57">
              <w:rPr>
                <w:b/>
                <w:bCs/>
                <w:i/>
                <w:iCs/>
              </w:rPr>
              <w:t>šestého</w:t>
            </w:r>
            <w:r w:rsidRPr="00451D57">
              <w:t xml:space="preserve"> roku po provedení </w:t>
            </w:r>
            <w:r w:rsidR="00D00528" w:rsidRPr="00451D57">
              <w:t>a</w:t>
            </w:r>
            <w:r w:rsidR="00D00528">
              <w:t> </w:t>
            </w:r>
            <w:r w:rsidRPr="00451D57">
              <w:t xml:space="preserve">poté </w:t>
            </w:r>
            <w:r w:rsidRPr="00451D57">
              <w:rPr>
                <w:b/>
                <w:bCs/>
                <w:i/>
                <w:iCs/>
              </w:rPr>
              <w:t>každých</w:t>
            </w:r>
            <w:r w:rsidRPr="00451D57">
              <w:t xml:space="preserve"> </w:t>
            </w:r>
            <w:r w:rsidRPr="00451D57">
              <w:rPr>
                <w:b/>
                <w:bCs/>
                <w:i/>
                <w:iCs/>
              </w:rPr>
              <w:t>pět</w:t>
            </w:r>
            <w:r w:rsidRPr="00451D57">
              <w:t xml:space="preserve"> </w:t>
            </w:r>
            <w:r w:rsidRPr="00451D57">
              <w:rPr>
                <w:b/>
                <w:bCs/>
                <w:i/>
                <w:iCs/>
              </w:rPr>
              <w:t>let</w:t>
            </w:r>
            <w:r w:rsidRPr="00451D57">
              <w:t xml:space="preserve"> předloží členské státy Komisi statistické údaje uvedené </w:t>
            </w:r>
            <w:r w:rsidR="00D00528" w:rsidRPr="00451D57">
              <w:t>v</w:t>
            </w:r>
            <w:r w:rsidR="00D00528">
              <w:t> </w:t>
            </w:r>
            <w:r w:rsidRPr="00451D57">
              <w:t xml:space="preserve">odstavci 1 za </w:t>
            </w:r>
            <w:r w:rsidRPr="00451D57">
              <w:rPr>
                <w:b/>
                <w:bCs/>
                <w:i/>
                <w:iCs/>
              </w:rPr>
              <w:t>pět předchozích let</w:t>
            </w:r>
            <w:r w:rsidRPr="00451D57">
              <w:t xml:space="preserve">. Členské státy mohou tyto údaje předkládat Komisi každoročně. </w:t>
            </w:r>
            <w:r w:rsidRPr="00451D57">
              <w:rPr>
                <w:b/>
                <w:bCs/>
                <w:i/>
                <w:iCs/>
              </w:rPr>
              <w:t>Tyto</w:t>
            </w:r>
            <w:r w:rsidRPr="00451D57">
              <w:t xml:space="preserve"> údaje musí zahrnovat minimálně stávající údaje o:</w:t>
            </w:r>
          </w:p>
        </w:tc>
        <w:tc>
          <w:tcPr>
            <w:tcW w:w="4876" w:type="dxa"/>
            <w:hideMark/>
          </w:tcPr>
          <w:p w14:paraId="65FA2B14" w14:textId="7C992E36" w:rsidR="002C4056" w:rsidRPr="00451D57" w:rsidRDefault="002C4056">
            <w:pPr>
              <w:pStyle w:val="Normal6"/>
              <w:rPr>
                <w:szCs w:val="24"/>
              </w:rPr>
            </w:pPr>
            <w:r w:rsidRPr="00451D57">
              <w:t>2.</w:t>
            </w:r>
            <w:r w:rsidRPr="00451D57">
              <w:tab/>
              <w:t xml:space="preserve">Do 31. července </w:t>
            </w:r>
            <w:r w:rsidRPr="00451D57">
              <w:rPr>
                <w:b/>
                <w:bCs/>
                <w:i/>
                <w:iCs/>
              </w:rPr>
              <w:t>druhého</w:t>
            </w:r>
            <w:r w:rsidRPr="00451D57">
              <w:t xml:space="preserve"> roku po provedení </w:t>
            </w:r>
            <w:r w:rsidR="00D00528" w:rsidRPr="00451D57">
              <w:t>a</w:t>
            </w:r>
            <w:r w:rsidR="00D00528">
              <w:t> </w:t>
            </w:r>
            <w:r w:rsidRPr="00451D57">
              <w:t xml:space="preserve">poté </w:t>
            </w:r>
            <w:r w:rsidRPr="00451D57">
              <w:rPr>
                <w:b/>
                <w:bCs/>
                <w:i/>
                <w:iCs/>
              </w:rPr>
              <w:t>každé dva roky</w:t>
            </w:r>
            <w:r w:rsidRPr="00451D57">
              <w:t xml:space="preserve"> předloží členské státy Komisi statistické údaje uvedené </w:t>
            </w:r>
            <w:r w:rsidR="00D00528" w:rsidRPr="00451D57">
              <w:t>v</w:t>
            </w:r>
            <w:r w:rsidR="00D00528">
              <w:t> </w:t>
            </w:r>
            <w:r w:rsidRPr="00451D57">
              <w:t xml:space="preserve">odstavci 1 za </w:t>
            </w:r>
            <w:r w:rsidRPr="00451D57">
              <w:rPr>
                <w:b/>
                <w:bCs/>
                <w:i/>
                <w:iCs/>
              </w:rPr>
              <w:t>dva předchozí roky</w:t>
            </w:r>
            <w:r w:rsidRPr="00451D57">
              <w:t xml:space="preserve">. Členské státy mohou tyto údaje předkládat Komisi každoročně. </w:t>
            </w:r>
            <w:r w:rsidRPr="00451D57">
              <w:rPr>
                <w:b/>
                <w:i/>
              </w:rPr>
              <w:t xml:space="preserve">Komise má povinnost alespoň každé dva roky zveřejnit zprávu založenou na statistických údajích předaných členskými státy. </w:t>
            </w:r>
            <w:r w:rsidRPr="00451D57">
              <w:rPr>
                <w:b/>
                <w:bCs/>
                <w:i/>
                <w:iCs/>
              </w:rPr>
              <w:t>Pro účely této zprávy tyto</w:t>
            </w:r>
            <w:r w:rsidRPr="00451D57">
              <w:t xml:space="preserve"> údaje musí zahrnovat minimálně stávající údaje o: </w:t>
            </w:r>
          </w:p>
        </w:tc>
      </w:tr>
    </w:tbl>
    <w:p w14:paraId="2649C668"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774D5945" w14:textId="77777777" w:rsidR="002C4056" w:rsidRPr="00451D57" w:rsidRDefault="002C4056" w:rsidP="002C4056">
      <w:r w:rsidRPr="00451D57">
        <w:rPr>
          <w:rStyle w:val="HideTWBExt"/>
        </w:rPr>
        <w:t>&lt;/Amend&gt;</w:t>
      </w:r>
    </w:p>
    <w:p w14:paraId="6D66B5EF" w14:textId="306D29DF"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106</w:t>
      </w:r>
      <w:r w:rsidRPr="00451D57">
        <w:rPr>
          <w:rStyle w:val="HideTWBExt"/>
          <w:b w:val="0"/>
        </w:rPr>
        <w:t>&lt;/NumAm&gt;</w:t>
      </w:r>
    </w:p>
    <w:p w14:paraId="185E740F"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7A971C04" w14:textId="77777777" w:rsidR="002C4056" w:rsidRPr="00451D57" w:rsidRDefault="002C4056" w:rsidP="002C4056">
      <w:pPr>
        <w:pStyle w:val="NormalBold"/>
      </w:pPr>
      <w:r w:rsidRPr="00451D57">
        <w:rPr>
          <w:rStyle w:val="HideTWBExt"/>
          <w:b w:val="0"/>
        </w:rPr>
        <w:t>&lt;Article&gt;</w:t>
      </w:r>
      <w:r w:rsidRPr="00451D57">
        <w:t>Čl. 18 – odst. 3</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28E9A6AC" w14:textId="77777777" w:rsidTr="002C4056">
        <w:trPr>
          <w:jc w:val="center"/>
        </w:trPr>
        <w:tc>
          <w:tcPr>
            <w:tcW w:w="9752" w:type="dxa"/>
            <w:gridSpan w:val="2"/>
          </w:tcPr>
          <w:p w14:paraId="121ACAFA" w14:textId="77777777" w:rsidR="002C4056" w:rsidRPr="00451D57" w:rsidRDefault="002C4056">
            <w:pPr>
              <w:keepNext/>
            </w:pPr>
          </w:p>
        </w:tc>
      </w:tr>
      <w:tr w:rsidR="002C4056" w:rsidRPr="00451D57" w14:paraId="53EAA075" w14:textId="77777777" w:rsidTr="002C4056">
        <w:trPr>
          <w:jc w:val="center"/>
        </w:trPr>
        <w:tc>
          <w:tcPr>
            <w:tcW w:w="4876" w:type="dxa"/>
            <w:hideMark/>
          </w:tcPr>
          <w:p w14:paraId="26ABE3C3" w14:textId="77777777" w:rsidR="002C4056" w:rsidRPr="00451D57" w:rsidRDefault="002C4056">
            <w:pPr>
              <w:pStyle w:val="ColumnHeading"/>
              <w:keepNext/>
            </w:pPr>
            <w:r w:rsidRPr="00451D57">
              <w:t>Znění navržené Komisí</w:t>
            </w:r>
          </w:p>
        </w:tc>
        <w:tc>
          <w:tcPr>
            <w:tcW w:w="4876" w:type="dxa"/>
            <w:hideMark/>
          </w:tcPr>
          <w:p w14:paraId="2B4D6A10" w14:textId="77777777" w:rsidR="002C4056" w:rsidRPr="00451D57" w:rsidRDefault="002C4056">
            <w:pPr>
              <w:pStyle w:val="ColumnHeading"/>
              <w:keepNext/>
            </w:pPr>
            <w:r w:rsidRPr="00451D57">
              <w:t>Pozměňovací návrh</w:t>
            </w:r>
          </w:p>
        </w:tc>
      </w:tr>
      <w:tr w:rsidR="002C4056" w:rsidRPr="00451D57" w14:paraId="1CA3B230" w14:textId="77777777" w:rsidTr="002C4056">
        <w:trPr>
          <w:jc w:val="center"/>
        </w:trPr>
        <w:tc>
          <w:tcPr>
            <w:tcW w:w="4876" w:type="dxa"/>
            <w:hideMark/>
          </w:tcPr>
          <w:p w14:paraId="6B1A8EA1" w14:textId="56B8D425" w:rsidR="002C4056" w:rsidRPr="00451D57" w:rsidRDefault="002C4056">
            <w:pPr>
              <w:pStyle w:val="Normal6"/>
            </w:pPr>
            <w:r w:rsidRPr="00451D57">
              <w:t>3.</w:t>
            </w:r>
            <w:r w:rsidRPr="00451D57">
              <w:tab/>
              <w:t xml:space="preserve">Členské státy poskytují </w:t>
            </w:r>
            <w:r w:rsidRPr="00451D57">
              <w:rPr>
                <w:b/>
                <w:bCs/>
                <w:i/>
                <w:iCs/>
              </w:rPr>
              <w:t>alespoň jednou měsíčně</w:t>
            </w:r>
            <w:r w:rsidRPr="00451D57">
              <w:t xml:space="preserve"> digitální formou údaje </w:t>
            </w:r>
            <w:r w:rsidR="00D00528" w:rsidRPr="00451D57">
              <w:t>o</w:t>
            </w:r>
            <w:r w:rsidR="00D00528">
              <w:t> </w:t>
            </w:r>
            <w:r w:rsidRPr="00451D57">
              <w:t xml:space="preserve">zabavených palných zbraních zaregistrovaných </w:t>
            </w:r>
            <w:r w:rsidR="00D00528" w:rsidRPr="00451D57">
              <w:t>v</w:t>
            </w:r>
            <w:r w:rsidR="00D00528">
              <w:t> </w:t>
            </w:r>
            <w:r w:rsidRPr="00451D57">
              <w:t xml:space="preserve">souladu </w:t>
            </w:r>
            <w:r w:rsidR="00D00528" w:rsidRPr="00451D57">
              <w:t>s</w:t>
            </w:r>
            <w:r w:rsidR="00D00528">
              <w:t> </w:t>
            </w:r>
            <w:r w:rsidRPr="00451D57">
              <w:t>čl. 17 odst. 1.</w:t>
            </w:r>
          </w:p>
        </w:tc>
        <w:tc>
          <w:tcPr>
            <w:tcW w:w="4876" w:type="dxa"/>
            <w:hideMark/>
          </w:tcPr>
          <w:p w14:paraId="74DEA66E" w14:textId="176DF3F2" w:rsidR="002C4056" w:rsidRPr="00451D57" w:rsidRDefault="002C4056">
            <w:pPr>
              <w:pStyle w:val="Normal6"/>
              <w:rPr>
                <w:szCs w:val="24"/>
              </w:rPr>
            </w:pPr>
            <w:r w:rsidRPr="00451D57">
              <w:t>3.</w:t>
            </w:r>
            <w:r w:rsidRPr="00451D57">
              <w:tab/>
              <w:t xml:space="preserve">Členské státy poskytují </w:t>
            </w:r>
            <w:r w:rsidRPr="00451D57">
              <w:rPr>
                <w:b/>
                <w:bCs/>
                <w:i/>
                <w:iCs/>
              </w:rPr>
              <w:t xml:space="preserve">pokud možno </w:t>
            </w:r>
            <w:r w:rsidR="00D00528" w:rsidRPr="00451D57">
              <w:rPr>
                <w:b/>
                <w:bCs/>
                <w:i/>
                <w:iCs/>
              </w:rPr>
              <w:t>v</w:t>
            </w:r>
            <w:r w:rsidR="00D00528">
              <w:rPr>
                <w:b/>
                <w:bCs/>
                <w:i/>
                <w:iCs/>
              </w:rPr>
              <w:t> </w:t>
            </w:r>
            <w:r w:rsidRPr="00451D57">
              <w:rPr>
                <w:b/>
                <w:bCs/>
                <w:i/>
                <w:iCs/>
              </w:rPr>
              <w:t xml:space="preserve">reálném čase </w:t>
            </w:r>
            <w:r w:rsidR="00D00528" w:rsidRPr="00451D57">
              <w:rPr>
                <w:b/>
                <w:bCs/>
                <w:i/>
                <w:iCs/>
              </w:rPr>
              <w:t>a</w:t>
            </w:r>
            <w:r w:rsidR="00D00528">
              <w:rPr>
                <w:b/>
                <w:bCs/>
                <w:i/>
                <w:iCs/>
              </w:rPr>
              <w:t> </w:t>
            </w:r>
            <w:r w:rsidRPr="00451D57">
              <w:rPr>
                <w:b/>
                <w:bCs/>
                <w:i/>
                <w:iCs/>
              </w:rPr>
              <w:t>nejméně jednou za týden</w:t>
            </w:r>
            <w:r w:rsidRPr="00451D57">
              <w:t xml:space="preserve"> digitální formou údaje </w:t>
            </w:r>
            <w:r w:rsidR="00D00528" w:rsidRPr="00451D57">
              <w:t>o</w:t>
            </w:r>
            <w:r w:rsidR="00D00528">
              <w:t> </w:t>
            </w:r>
            <w:r w:rsidRPr="00451D57">
              <w:t xml:space="preserve">zabavených palných zbraních zaregistrovaných </w:t>
            </w:r>
            <w:r w:rsidR="00D00528" w:rsidRPr="00451D57">
              <w:t>v</w:t>
            </w:r>
            <w:r w:rsidR="00D00528">
              <w:t> </w:t>
            </w:r>
            <w:r w:rsidRPr="00451D57">
              <w:t xml:space="preserve">souladu </w:t>
            </w:r>
            <w:r w:rsidR="00D00528" w:rsidRPr="00451D57">
              <w:t>s</w:t>
            </w:r>
            <w:r w:rsidR="00D00528">
              <w:t> </w:t>
            </w:r>
            <w:r w:rsidRPr="00451D57">
              <w:t xml:space="preserve">čl. 17 odst. 1. </w:t>
            </w:r>
          </w:p>
        </w:tc>
      </w:tr>
    </w:tbl>
    <w:p w14:paraId="4EF7A863"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0E03CCB6" w14:textId="77777777" w:rsidR="002C4056" w:rsidRPr="00451D57" w:rsidRDefault="002C4056" w:rsidP="002C4056">
      <w:r w:rsidRPr="00451D57">
        <w:rPr>
          <w:rStyle w:val="HideTWBExt"/>
        </w:rPr>
        <w:t>&lt;/Amend&gt;</w:t>
      </w:r>
    </w:p>
    <w:p w14:paraId="42D1276D" w14:textId="7873F387" w:rsidR="002C4056" w:rsidRPr="00451D57" w:rsidRDefault="002C4056" w:rsidP="002C4056">
      <w:pPr>
        <w:pStyle w:val="AMNumberTabs0"/>
        <w:keepNext/>
      </w:pPr>
      <w:r w:rsidRPr="00451D57">
        <w:rPr>
          <w:rStyle w:val="HideTWBExt"/>
          <w:b w:val="0"/>
        </w:rPr>
        <w:lastRenderedPageBreak/>
        <w:t>&lt;Amend&gt;</w:t>
      </w:r>
      <w:r w:rsidRPr="00451D57">
        <w:t>Pozměňovací návrh</w:t>
      </w:r>
      <w:r w:rsidRPr="00451D57">
        <w:tab/>
      </w:r>
      <w:r w:rsidRPr="00451D57">
        <w:tab/>
      </w:r>
      <w:r w:rsidRPr="00451D57">
        <w:rPr>
          <w:rStyle w:val="HideTWBExt"/>
          <w:b w:val="0"/>
        </w:rPr>
        <w:t>&lt;NumAm&gt;</w:t>
      </w:r>
      <w:r w:rsidRPr="00451D57">
        <w:t>107</w:t>
      </w:r>
      <w:r w:rsidRPr="00451D57">
        <w:rPr>
          <w:rStyle w:val="HideTWBExt"/>
          <w:b w:val="0"/>
        </w:rPr>
        <w:t>&lt;/NumAm&gt;</w:t>
      </w:r>
    </w:p>
    <w:p w14:paraId="6CE25B1C"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42CE2B32" w14:textId="555459E3" w:rsidR="002C4056" w:rsidRPr="00451D57" w:rsidRDefault="002C4056" w:rsidP="002C4056">
      <w:pPr>
        <w:pStyle w:val="NormalBold"/>
      </w:pPr>
      <w:r w:rsidRPr="00451D57">
        <w:rPr>
          <w:rStyle w:val="HideTWBExt"/>
          <w:b w:val="0"/>
        </w:rPr>
        <w:t>&lt;Article&gt;</w:t>
      </w:r>
      <w:r w:rsidRPr="00451D57">
        <w:t xml:space="preserve">Článek 19 </w:t>
      </w:r>
      <w:r w:rsidR="00D00528" w:rsidRPr="00451D57">
        <w:t>a</w:t>
      </w:r>
      <w:r w:rsidR="00D00528">
        <w:t> </w:t>
      </w:r>
      <w:r w:rsidRPr="00451D57">
        <w:t>(nový)</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3542317C" w14:textId="77777777" w:rsidTr="002C4056">
        <w:trPr>
          <w:jc w:val="center"/>
        </w:trPr>
        <w:tc>
          <w:tcPr>
            <w:tcW w:w="9752" w:type="dxa"/>
            <w:gridSpan w:val="2"/>
          </w:tcPr>
          <w:p w14:paraId="7A5BF7E6" w14:textId="77777777" w:rsidR="002C4056" w:rsidRPr="00451D57" w:rsidRDefault="002C4056">
            <w:pPr>
              <w:keepNext/>
            </w:pPr>
          </w:p>
        </w:tc>
      </w:tr>
      <w:tr w:rsidR="002C4056" w:rsidRPr="00451D57" w14:paraId="2A8149BA" w14:textId="77777777" w:rsidTr="002C4056">
        <w:trPr>
          <w:jc w:val="center"/>
        </w:trPr>
        <w:tc>
          <w:tcPr>
            <w:tcW w:w="4876" w:type="dxa"/>
            <w:hideMark/>
          </w:tcPr>
          <w:p w14:paraId="4771307F" w14:textId="77777777" w:rsidR="002C4056" w:rsidRPr="00451D57" w:rsidRDefault="002C4056">
            <w:pPr>
              <w:pStyle w:val="ColumnHeading"/>
              <w:keepNext/>
            </w:pPr>
            <w:r w:rsidRPr="00451D57">
              <w:t>Znění navržené Komisí</w:t>
            </w:r>
          </w:p>
        </w:tc>
        <w:tc>
          <w:tcPr>
            <w:tcW w:w="4876" w:type="dxa"/>
            <w:hideMark/>
          </w:tcPr>
          <w:p w14:paraId="5C5E58CB" w14:textId="77777777" w:rsidR="002C4056" w:rsidRPr="00451D57" w:rsidRDefault="002C4056">
            <w:pPr>
              <w:pStyle w:val="ColumnHeading"/>
              <w:keepNext/>
            </w:pPr>
            <w:r w:rsidRPr="00451D57">
              <w:t>Pozměňovací návrh</w:t>
            </w:r>
          </w:p>
        </w:tc>
      </w:tr>
      <w:tr w:rsidR="002C4056" w:rsidRPr="00451D57" w14:paraId="03BD6062" w14:textId="77777777" w:rsidTr="002C4056">
        <w:trPr>
          <w:jc w:val="center"/>
        </w:trPr>
        <w:tc>
          <w:tcPr>
            <w:tcW w:w="4876" w:type="dxa"/>
          </w:tcPr>
          <w:p w14:paraId="3CF62037" w14:textId="77777777" w:rsidR="002C4056" w:rsidRPr="00451D57" w:rsidRDefault="002C4056">
            <w:pPr>
              <w:pStyle w:val="Normal6"/>
            </w:pPr>
          </w:p>
        </w:tc>
        <w:tc>
          <w:tcPr>
            <w:tcW w:w="4876" w:type="dxa"/>
            <w:hideMark/>
          </w:tcPr>
          <w:p w14:paraId="493EA7EF" w14:textId="77777777" w:rsidR="002C4056" w:rsidRPr="00451D57" w:rsidRDefault="002C4056">
            <w:pPr>
              <w:pStyle w:val="Normal6"/>
              <w:jc w:val="center"/>
              <w:rPr>
                <w:szCs w:val="24"/>
              </w:rPr>
            </w:pPr>
            <w:r w:rsidRPr="00451D57">
              <w:rPr>
                <w:b/>
                <w:i/>
              </w:rPr>
              <w:t>Článek 19a</w:t>
            </w:r>
          </w:p>
        </w:tc>
      </w:tr>
      <w:tr w:rsidR="002C4056" w:rsidRPr="00451D57" w14:paraId="3E8B84EB" w14:textId="77777777" w:rsidTr="002C4056">
        <w:trPr>
          <w:jc w:val="center"/>
        </w:trPr>
        <w:tc>
          <w:tcPr>
            <w:tcW w:w="4876" w:type="dxa"/>
          </w:tcPr>
          <w:p w14:paraId="132739F0" w14:textId="77777777" w:rsidR="002C4056" w:rsidRPr="00451D57" w:rsidRDefault="002C4056">
            <w:pPr>
              <w:pStyle w:val="Normal6"/>
            </w:pPr>
          </w:p>
        </w:tc>
        <w:tc>
          <w:tcPr>
            <w:tcW w:w="4876" w:type="dxa"/>
            <w:hideMark/>
          </w:tcPr>
          <w:p w14:paraId="62E677B7" w14:textId="77777777" w:rsidR="002C4056" w:rsidRPr="00451D57" w:rsidRDefault="002C4056">
            <w:pPr>
              <w:pStyle w:val="Normal6"/>
              <w:jc w:val="center"/>
              <w:rPr>
                <w:szCs w:val="24"/>
              </w:rPr>
            </w:pPr>
            <w:r w:rsidRPr="00451D57">
              <w:rPr>
                <w:b/>
                <w:i/>
              </w:rPr>
              <w:t>Postup projednávání ve výboru</w:t>
            </w:r>
          </w:p>
        </w:tc>
      </w:tr>
      <w:tr w:rsidR="002C4056" w:rsidRPr="00451D57" w14:paraId="18D3DBF0" w14:textId="77777777" w:rsidTr="002C4056">
        <w:trPr>
          <w:jc w:val="center"/>
        </w:trPr>
        <w:tc>
          <w:tcPr>
            <w:tcW w:w="4876" w:type="dxa"/>
          </w:tcPr>
          <w:p w14:paraId="0976F242" w14:textId="77777777" w:rsidR="002C4056" w:rsidRPr="00451D57" w:rsidRDefault="002C4056">
            <w:pPr>
              <w:pStyle w:val="Normal6"/>
            </w:pPr>
          </w:p>
        </w:tc>
        <w:tc>
          <w:tcPr>
            <w:tcW w:w="4876" w:type="dxa"/>
            <w:hideMark/>
          </w:tcPr>
          <w:p w14:paraId="33387B02" w14:textId="13527CB4" w:rsidR="002C4056" w:rsidRPr="00451D57" w:rsidRDefault="002C4056">
            <w:pPr>
              <w:pStyle w:val="Normal6"/>
              <w:rPr>
                <w:szCs w:val="24"/>
              </w:rPr>
            </w:pPr>
            <w:r w:rsidRPr="00451D57">
              <w:rPr>
                <w:b/>
                <w:i/>
              </w:rPr>
              <w:t>1. Komisi je nápomocen výbor pro palné zbraně zřízený podle článku 20 nařízení (EU) č. 2021/555. Tento výbor je výborem ve smyslu nařízení (EU) č. 182/2011.</w:t>
            </w:r>
          </w:p>
        </w:tc>
      </w:tr>
      <w:tr w:rsidR="002C4056" w:rsidRPr="00451D57" w14:paraId="3C0350AB" w14:textId="77777777" w:rsidTr="002C4056">
        <w:trPr>
          <w:jc w:val="center"/>
        </w:trPr>
        <w:tc>
          <w:tcPr>
            <w:tcW w:w="4876" w:type="dxa"/>
          </w:tcPr>
          <w:p w14:paraId="12A9425C" w14:textId="77777777" w:rsidR="002C4056" w:rsidRPr="00451D57" w:rsidRDefault="002C4056">
            <w:pPr>
              <w:pStyle w:val="Normal6"/>
            </w:pPr>
          </w:p>
        </w:tc>
        <w:tc>
          <w:tcPr>
            <w:tcW w:w="4876" w:type="dxa"/>
            <w:hideMark/>
          </w:tcPr>
          <w:p w14:paraId="0263716F" w14:textId="77777777" w:rsidR="002C4056" w:rsidRPr="00451D57" w:rsidRDefault="002C4056">
            <w:pPr>
              <w:pStyle w:val="Normal6"/>
              <w:rPr>
                <w:szCs w:val="24"/>
              </w:rPr>
            </w:pPr>
            <w:r w:rsidRPr="00451D57">
              <w:rPr>
                <w:b/>
                <w:i/>
              </w:rPr>
              <w:t xml:space="preserve">2. Odkazuje-li se na tento odstavec, použije se článek 5 nařízení (EU) č. 182/2011. </w:t>
            </w:r>
          </w:p>
        </w:tc>
      </w:tr>
    </w:tbl>
    <w:p w14:paraId="663A8371"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6DD1764A" w14:textId="77777777" w:rsidR="002C4056" w:rsidRPr="00451D57" w:rsidRDefault="002C4056" w:rsidP="002C4056">
      <w:r w:rsidRPr="00451D57">
        <w:rPr>
          <w:rStyle w:val="HideTWBExt"/>
        </w:rPr>
        <w:t>&lt;/Amend&gt;</w:t>
      </w:r>
    </w:p>
    <w:p w14:paraId="17B3F8D6" w14:textId="5E86C634"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108</w:t>
      </w:r>
      <w:r w:rsidRPr="00451D57">
        <w:rPr>
          <w:rStyle w:val="HideTWBExt"/>
          <w:b w:val="0"/>
        </w:rPr>
        <w:t>&lt;/NumAm&gt;</w:t>
      </w:r>
    </w:p>
    <w:p w14:paraId="6E5DD845"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213EC78E" w14:textId="77777777" w:rsidR="002C4056" w:rsidRPr="00451D57" w:rsidRDefault="002C4056" w:rsidP="002C4056">
      <w:pPr>
        <w:pStyle w:val="NormalBold"/>
      </w:pPr>
      <w:r w:rsidRPr="00451D57">
        <w:rPr>
          <w:rStyle w:val="HideTWBExt"/>
          <w:b w:val="0"/>
        </w:rPr>
        <w:t>&lt;Article&gt;</w:t>
      </w:r>
      <w:r w:rsidRPr="00451D57">
        <w:t>Článek 19 b (nový)</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6E51A04F" w14:textId="77777777" w:rsidTr="002C4056">
        <w:trPr>
          <w:jc w:val="center"/>
        </w:trPr>
        <w:tc>
          <w:tcPr>
            <w:tcW w:w="9752" w:type="dxa"/>
            <w:gridSpan w:val="2"/>
          </w:tcPr>
          <w:p w14:paraId="007A4910" w14:textId="77777777" w:rsidR="002C4056" w:rsidRPr="00451D57" w:rsidRDefault="002C4056">
            <w:pPr>
              <w:keepNext/>
            </w:pPr>
          </w:p>
        </w:tc>
      </w:tr>
      <w:tr w:rsidR="002C4056" w:rsidRPr="00451D57" w14:paraId="0B37247A" w14:textId="77777777" w:rsidTr="002C4056">
        <w:trPr>
          <w:jc w:val="center"/>
        </w:trPr>
        <w:tc>
          <w:tcPr>
            <w:tcW w:w="4876" w:type="dxa"/>
            <w:hideMark/>
          </w:tcPr>
          <w:p w14:paraId="4C7FEB10" w14:textId="77777777" w:rsidR="002C4056" w:rsidRPr="00451D57" w:rsidRDefault="002C4056">
            <w:pPr>
              <w:pStyle w:val="ColumnHeading"/>
              <w:keepNext/>
            </w:pPr>
            <w:r w:rsidRPr="00451D57">
              <w:t>Znění navržené Komisí</w:t>
            </w:r>
          </w:p>
        </w:tc>
        <w:tc>
          <w:tcPr>
            <w:tcW w:w="4876" w:type="dxa"/>
            <w:hideMark/>
          </w:tcPr>
          <w:p w14:paraId="6269ADA3" w14:textId="77777777" w:rsidR="002C4056" w:rsidRPr="00451D57" w:rsidRDefault="002C4056">
            <w:pPr>
              <w:pStyle w:val="ColumnHeading"/>
              <w:keepNext/>
            </w:pPr>
            <w:r w:rsidRPr="00451D57">
              <w:t>Pozměňovací návrh</w:t>
            </w:r>
          </w:p>
        </w:tc>
      </w:tr>
      <w:tr w:rsidR="002C4056" w:rsidRPr="00451D57" w14:paraId="756C47D5" w14:textId="77777777" w:rsidTr="002C4056">
        <w:trPr>
          <w:jc w:val="center"/>
        </w:trPr>
        <w:tc>
          <w:tcPr>
            <w:tcW w:w="4876" w:type="dxa"/>
          </w:tcPr>
          <w:p w14:paraId="5D7F2320" w14:textId="77777777" w:rsidR="002C4056" w:rsidRPr="00451D57" w:rsidRDefault="002C4056">
            <w:pPr>
              <w:pStyle w:val="Normal6"/>
            </w:pPr>
          </w:p>
        </w:tc>
        <w:tc>
          <w:tcPr>
            <w:tcW w:w="4876" w:type="dxa"/>
            <w:hideMark/>
          </w:tcPr>
          <w:p w14:paraId="7173756A" w14:textId="77777777" w:rsidR="002C4056" w:rsidRPr="00451D57" w:rsidRDefault="002C4056">
            <w:pPr>
              <w:pStyle w:val="Normal6"/>
              <w:jc w:val="center"/>
              <w:rPr>
                <w:szCs w:val="24"/>
              </w:rPr>
            </w:pPr>
            <w:r w:rsidRPr="00451D57">
              <w:rPr>
                <w:b/>
                <w:i/>
              </w:rPr>
              <w:t>Článek 19b</w:t>
            </w:r>
          </w:p>
        </w:tc>
      </w:tr>
      <w:tr w:rsidR="002C4056" w:rsidRPr="00451D57" w14:paraId="29981C7D" w14:textId="77777777" w:rsidTr="002C4056">
        <w:trPr>
          <w:jc w:val="center"/>
        </w:trPr>
        <w:tc>
          <w:tcPr>
            <w:tcW w:w="4876" w:type="dxa"/>
          </w:tcPr>
          <w:p w14:paraId="560CBEF9" w14:textId="77777777" w:rsidR="002C4056" w:rsidRPr="00451D57" w:rsidRDefault="002C4056">
            <w:pPr>
              <w:pStyle w:val="Normal6"/>
            </w:pPr>
          </w:p>
        </w:tc>
        <w:tc>
          <w:tcPr>
            <w:tcW w:w="4876" w:type="dxa"/>
            <w:hideMark/>
          </w:tcPr>
          <w:p w14:paraId="42073564" w14:textId="77777777" w:rsidR="002C4056" w:rsidRPr="00451D57" w:rsidRDefault="002C4056">
            <w:pPr>
              <w:pStyle w:val="Normal6"/>
              <w:jc w:val="center"/>
              <w:rPr>
                <w:szCs w:val="24"/>
              </w:rPr>
            </w:pPr>
            <w:r w:rsidRPr="00451D57">
              <w:rPr>
                <w:b/>
                <w:i/>
              </w:rPr>
              <w:t>Svoboda tisku a svoboda projevu v jiných sdělovacích prostředcích</w:t>
            </w:r>
          </w:p>
        </w:tc>
      </w:tr>
      <w:tr w:rsidR="002C4056" w:rsidRPr="00451D57" w14:paraId="7EDA85D5" w14:textId="77777777" w:rsidTr="002C4056">
        <w:trPr>
          <w:jc w:val="center"/>
        </w:trPr>
        <w:tc>
          <w:tcPr>
            <w:tcW w:w="4876" w:type="dxa"/>
          </w:tcPr>
          <w:p w14:paraId="4B89B51C" w14:textId="77777777" w:rsidR="002C4056" w:rsidRPr="00451D57" w:rsidRDefault="002C4056">
            <w:pPr>
              <w:pStyle w:val="Normal6"/>
            </w:pPr>
          </w:p>
        </w:tc>
        <w:tc>
          <w:tcPr>
            <w:tcW w:w="4876" w:type="dxa"/>
            <w:hideMark/>
          </w:tcPr>
          <w:p w14:paraId="7CF5DADF" w14:textId="6797E995" w:rsidR="002C4056" w:rsidRPr="00451D57" w:rsidRDefault="002C4056">
            <w:pPr>
              <w:pStyle w:val="Normal6"/>
              <w:rPr>
                <w:szCs w:val="24"/>
              </w:rPr>
            </w:pPr>
            <w:r w:rsidRPr="00451D57">
              <w:rPr>
                <w:b/>
                <w:i/>
              </w:rPr>
              <w:t>Touto směrnicí nejsou dotčeny zvláštní režimy odpovědnosti týkající se základních zásad svobody tisku a svobody projevu v chráněných sdělovacích prostředcích, které v členských státech existují ke dni ... [20 dnů od vstupu této směrnice v platnost], pokud lze tyto režimy uplatňovat v plném souladu s Listinou.</w:t>
            </w:r>
          </w:p>
        </w:tc>
      </w:tr>
    </w:tbl>
    <w:p w14:paraId="204D4114"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4EC66A1E" w14:textId="77777777" w:rsidR="002C4056" w:rsidRPr="00451D57" w:rsidRDefault="002C4056" w:rsidP="002C4056">
      <w:r w:rsidRPr="00451D57">
        <w:rPr>
          <w:rStyle w:val="HideTWBExt"/>
        </w:rPr>
        <w:t>&lt;/Amend&gt;</w:t>
      </w:r>
    </w:p>
    <w:p w14:paraId="2CE1D02D" w14:textId="49E8ED7E" w:rsidR="002C4056" w:rsidRPr="00451D57" w:rsidRDefault="002C4056" w:rsidP="002C4056">
      <w:pPr>
        <w:pStyle w:val="AMNumberTabs0"/>
        <w:keepNext/>
      </w:pPr>
      <w:r w:rsidRPr="00451D57">
        <w:rPr>
          <w:rStyle w:val="HideTWBExt"/>
          <w:b w:val="0"/>
        </w:rPr>
        <w:lastRenderedPageBreak/>
        <w:t>&lt;Amend&gt;</w:t>
      </w:r>
      <w:r w:rsidRPr="00451D57">
        <w:t>Pozměňovací návrh</w:t>
      </w:r>
      <w:r w:rsidRPr="00451D57">
        <w:tab/>
      </w:r>
      <w:r w:rsidRPr="00451D57">
        <w:tab/>
      </w:r>
      <w:r w:rsidRPr="00451D57">
        <w:rPr>
          <w:rStyle w:val="HideTWBExt"/>
          <w:b w:val="0"/>
        </w:rPr>
        <w:t>&lt;NumAm&gt;</w:t>
      </w:r>
      <w:r w:rsidRPr="00451D57">
        <w:t>109</w:t>
      </w:r>
      <w:r w:rsidRPr="00451D57">
        <w:rPr>
          <w:rStyle w:val="HideTWBExt"/>
          <w:b w:val="0"/>
        </w:rPr>
        <w:t>&lt;/NumAm&gt;</w:t>
      </w:r>
    </w:p>
    <w:p w14:paraId="6DFC0891"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78E181AF" w14:textId="77777777" w:rsidR="002C4056" w:rsidRPr="00451D57" w:rsidRDefault="002C4056" w:rsidP="002C4056">
      <w:pPr>
        <w:pStyle w:val="NormalBold"/>
      </w:pPr>
      <w:r w:rsidRPr="00451D57">
        <w:rPr>
          <w:rStyle w:val="HideTWBExt"/>
          <w:b w:val="0"/>
        </w:rPr>
        <w:t>&lt;Article&gt;</w:t>
      </w:r>
      <w:r w:rsidRPr="00451D57">
        <w:t>Čl. 21 – odst. 1</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6B434F0B" w14:textId="77777777" w:rsidTr="002C4056">
        <w:trPr>
          <w:jc w:val="center"/>
        </w:trPr>
        <w:tc>
          <w:tcPr>
            <w:tcW w:w="9752" w:type="dxa"/>
            <w:gridSpan w:val="2"/>
          </w:tcPr>
          <w:p w14:paraId="7E38FCB3" w14:textId="77777777" w:rsidR="002C4056" w:rsidRPr="00451D57" w:rsidRDefault="002C4056">
            <w:pPr>
              <w:keepNext/>
            </w:pPr>
          </w:p>
        </w:tc>
      </w:tr>
      <w:tr w:rsidR="002C4056" w:rsidRPr="00451D57" w14:paraId="786ACDB7" w14:textId="77777777" w:rsidTr="002C4056">
        <w:trPr>
          <w:jc w:val="center"/>
        </w:trPr>
        <w:tc>
          <w:tcPr>
            <w:tcW w:w="4876" w:type="dxa"/>
            <w:hideMark/>
          </w:tcPr>
          <w:p w14:paraId="103C481E" w14:textId="77777777" w:rsidR="002C4056" w:rsidRPr="00451D57" w:rsidRDefault="002C4056">
            <w:pPr>
              <w:pStyle w:val="ColumnHeading"/>
              <w:keepNext/>
            </w:pPr>
            <w:r w:rsidRPr="00451D57">
              <w:t>Znění navržené Komisí</w:t>
            </w:r>
          </w:p>
        </w:tc>
        <w:tc>
          <w:tcPr>
            <w:tcW w:w="4876" w:type="dxa"/>
            <w:hideMark/>
          </w:tcPr>
          <w:p w14:paraId="73A768C2" w14:textId="77777777" w:rsidR="002C4056" w:rsidRPr="00451D57" w:rsidRDefault="002C4056">
            <w:pPr>
              <w:pStyle w:val="ColumnHeading"/>
              <w:keepNext/>
            </w:pPr>
            <w:r w:rsidRPr="00451D57">
              <w:t>Pozměňovací návrh</w:t>
            </w:r>
          </w:p>
        </w:tc>
      </w:tr>
      <w:tr w:rsidR="002C4056" w:rsidRPr="00451D57" w14:paraId="3282F193" w14:textId="77777777" w:rsidTr="002C4056">
        <w:trPr>
          <w:jc w:val="center"/>
        </w:trPr>
        <w:tc>
          <w:tcPr>
            <w:tcW w:w="4876" w:type="dxa"/>
            <w:hideMark/>
          </w:tcPr>
          <w:p w14:paraId="3462CD68" w14:textId="2AAD084C" w:rsidR="002C4056" w:rsidRPr="00451D57" w:rsidRDefault="002C4056">
            <w:pPr>
              <w:pStyle w:val="Normal6"/>
            </w:pPr>
            <w:r w:rsidRPr="00451D57">
              <w:t>Do 31. října [</w:t>
            </w:r>
            <w:r w:rsidRPr="00451D57">
              <w:rPr>
                <w:b/>
                <w:bCs/>
                <w:i/>
                <w:iCs/>
              </w:rPr>
              <w:t>osm</w:t>
            </w:r>
            <w:r w:rsidRPr="00451D57">
              <w:t xml:space="preserve"> </w:t>
            </w:r>
            <w:r w:rsidRPr="00451D57">
              <w:rPr>
                <w:b/>
                <w:bCs/>
                <w:i/>
                <w:iCs/>
              </w:rPr>
              <w:t>let</w:t>
            </w:r>
            <w:r w:rsidRPr="00451D57">
              <w:t xml:space="preserve"> po vstupu této směrnice </w:t>
            </w:r>
            <w:r w:rsidR="00D00528" w:rsidRPr="00451D57">
              <w:t>v</w:t>
            </w:r>
            <w:r w:rsidR="00D00528">
              <w:t> </w:t>
            </w:r>
            <w:r w:rsidRPr="00451D57">
              <w:t xml:space="preserve">platnost] </w:t>
            </w:r>
            <w:r w:rsidR="00D00528" w:rsidRPr="00451D57">
              <w:t>a</w:t>
            </w:r>
            <w:r w:rsidR="00D00528">
              <w:t> </w:t>
            </w:r>
            <w:r w:rsidRPr="00451D57">
              <w:t xml:space="preserve">poté každých pět let předloží Komise Evropskému parlamentu </w:t>
            </w:r>
            <w:r w:rsidR="00D00528" w:rsidRPr="00451D57">
              <w:t>a</w:t>
            </w:r>
            <w:r w:rsidR="00D00528">
              <w:t> </w:t>
            </w:r>
            <w:r w:rsidRPr="00451D57">
              <w:t xml:space="preserve">Radě zprávu, </w:t>
            </w:r>
            <w:r w:rsidR="00D00528" w:rsidRPr="00451D57">
              <w:t>v</w:t>
            </w:r>
            <w:r w:rsidR="00D00528">
              <w:t> </w:t>
            </w:r>
            <w:r w:rsidRPr="00451D57">
              <w:t xml:space="preserve">níž posoudí přidanou hodnotu této směrnice </w:t>
            </w:r>
            <w:r w:rsidR="00D00528" w:rsidRPr="00451D57">
              <w:t>s</w:t>
            </w:r>
            <w:r w:rsidR="00D00528">
              <w:t> </w:t>
            </w:r>
            <w:r w:rsidRPr="00451D57">
              <w:t xml:space="preserve">ohledem na boj proti trestným činům souvisejícím </w:t>
            </w:r>
            <w:r w:rsidR="00D00528" w:rsidRPr="00451D57">
              <w:t>s</w:t>
            </w:r>
            <w:r w:rsidR="00D00528">
              <w:t> </w:t>
            </w:r>
            <w:r w:rsidRPr="00451D57">
              <w:t>palnými zbraněmi.</w:t>
            </w:r>
          </w:p>
        </w:tc>
        <w:tc>
          <w:tcPr>
            <w:tcW w:w="4876" w:type="dxa"/>
            <w:hideMark/>
          </w:tcPr>
          <w:p w14:paraId="4D6EE639" w14:textId="284018B3" w:rsidR="002C4056" w:rsidRPr="00451D57" w:rsidRDefault="002C4056">
            <w:pPr>
              <w:pStyle w:val="Normal6"/>
              <w:rPr>
                <w:szCs w:val="24"/>
              </w:rPr>
            </w:pPr>
            <w:r w:rsidRPr="00451D57">
              <w:t>Do 31. října [</w:t>
            </w:r>
            <w:r w:rsidRPr="00451D57">
              <w:rPr>
                <w:b/>
                <w:bCs/>
                <w:i/>
                <w:iCs/>
              </w:rPr>
              <w:t>čtyři roky</w:t>
            </w:r>
            <w:r w:rsidRPr="00451D57">
              <w:t xml:space="preserve"> po vstupu této směrnice </w:t>
            </w:r>
            <w:r w:rsidR="00D00528" w:rsidRPr="00451D57">
              <w:t>v</w:t>
            </w:r>
            <w:r w:rsidR="00D00528">
              <w:t> </w:t>
            </w:r>
            <w:r w:rsidRPr="00451D57">
              <w:t xml:space="preserve">platnost] </w:t>
            </w:r>
            <w:r w:rsidR="00D00528" w:rsidRPr="00451D57">
              <w:t>a</w:t>
            </w:r>
            <w:r w:rsidR="00D00528">
              <w:t> </w:t>
            </w:r>
            <w:r w:rsidRPr="00451D57">
              <w:t xml:space="preserve">poté každých pět let předloží Komise Evropskému parlamentu </w:t>
            </w:r>
            <w:r w:rsidR="00D00528" w:rsidRPr="00451D57">
              <w:t>a</w:t>
            </w:r>
            <w:r w:rsidR="00D00528">
              <w:t> </w:t>
            </w:r>
            <w:r w:rsidRPr="00451D57">
              <w:t xml:space="preserve">Radě zprávu, </w:t>
            </w:r>
            <w:r w:rsidR="00D00528" w:rsidRPr="00451D57">
              <w:t>v</w:t>
            </w:r>
            <w:r w:rsidR="00D00528">
              <w:t> </w:t>
            </w:r>
            <w:r w:rsidRPr="00451D57">
              <w:t xml:space="preserve">níž posoudí přidanou hodnotu této směrnice </w:t>
            </w:r>
            <w:r w:rsidR="00D00528" w:rsidRPr="00451D57">
              <w:t>s</w:t>
            </w:r>
            <w:r w:rsidR="00D00528">
              <w:t> </w:t>
            </w:r>
            <w:r w:rsidRPr="00451D57">
              <w:t xml:space="preserve">ohledem na boj proti trestným činům souvisejícím </w:t>
            </w:r>
            <w:r w:rsidR="00D00528" w:rsidRPr="00451D57">
              <w:t>s</w:t>
            </w:r>
            <w:r w:rsidR="00D00528">
              <w:t> </w:t>
            </w:r>
            <w:r w:rsidRPr="00451D57">
              <w:t>palnými zbraněmi.</w:t>
            </w:r>
          </w:p>
        </w:tc>
      </w:tr>
    </w:tbl>
    <w:p w14:paraId="647A5836"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4496F838" w14:textId="77777777" w:rsidR="002C4056" w:rsidRPr="00451D57" w:rsidRDefault="002C4056" w:rsidP="002C4056">
      <w:r w:rsidRPr="00451D57">
        <w:rPr>
          <w:rStyle w:val="HideTWBExt"/>
        </w:rPr>
        <w:t>&lt;/Amend&gt;</w:t>
      </w:r>
    </w:p>
    <w:p w14:paraId="6EBD45B2" w14:textId="07EBD7FD" w:rsidR="002C4056" w:rsidRPr="00451D57" w:rsidRDefault="002C4056" w:rsidP="002C4056">
      <w:pPr>
        <w:pStyle w:val="AMNumberTabs0"/>
        <w:keepNext/>
      </w:pPr>
      <w:r w:rsidRPr="00451D57">
        <w:rPr>
          <w:rStyle w:val="HideTWBExt"/>
          <w:b w:val="0"/>
        </w:rPr>
        <w:t>&lt;Amend&gt;</w:t>
      </w:r>
      <w:r w:rsidRPr="00451D57">
        <w:t>Pozměňovací návrh</w:t>
      </w:r>
      <w:r w:rsidRPr="00451D57">
        <w:tab/>
      </w:r>
      <w:r w:rsidRPr="00451D57">
        <w:tab/>
      </w:r>
      <w:r w:rsidRPr="00451D57">
        <w:rPr>
          <w:rStyle w:val="HideTWBExt"/>
          <w:b w:val="0"/>
        </w:rPr>
        <w:t>&lt;NumAm&gt;</w:t>
      </w:r>
      <w:r w:rsidRPr="00451D57">
        <w:t>110</w:t>
      </w:r>
      <w:r w:rsidRPr="00451D57">
        <w:rPr>
          <w:rStyle w:val="HideTWBExt"/>
          <w:b w:val="0"/>
        </w:rPr>
        <w:t>&lt;/NumAm&gt;</w:t>
      </w:r>
    </w:p>
    <w:p w14:paraId="6E27B732" w14:textId="77777777" w:rsidR="002C4056" w:rsidRPr="00451D57" w:rsidRDefault="002C4056" w:rsidP="002C4056">
      <w:pPr>
        <w:pStyle w:val="NormalBold12b"/>
        <w:keepNext/>
      </w:pPr>
      <w:r w:rsidRPr="00451D57">
        <w:rPr>
          <w:rStyle w:val="HideTWBExt"/>
          <w:b w:val="0"/>
        </w:rPr>
        <w:t>&lt;DocAmend&gt;</w:t>
      </w:r>
      <w:r w:rsidRPr="00451D57">
        <w:t>Návrh směrnice</w:t>
      </w:r>
      <w:r w:rsidRPr="00451D57">
        <w:rPr>
          <w:rStyle w:val="HideTWBExt"/>
          <w:b w:val="0"/>
        </w:rPr>
        <w:t>&lt;/DocAmend&gt;</w:t>
      </w:r>
    </w:p>
    <w:p w14:paraId="04ABEAFC" w14:textId="77777777" w:rsidR="002C4056" w:rsidRPr="00451D57" w:rsidRDefault="002C4056" w:rsidP="002C4056">
      <w:pPr>
        <w:pStyle w:val="NormalBold"/>
      </w:pPr>
      <w:r w:rsidRPr="00451D57">
        <w:rPr>
          <w:rStyle w:val="HideTWBExt"/>
          <w:b w:val="0"/>
        </w:rPr>
        <w:t>&lt;Article&gt;</w:t>
      </w:r>
      <w:r w:rsidRPr="00451D57">
        <w:t>Čl. 21 – odst. 2</w:t>
      </w:r>
      <w:r w:rsidRPr="00451D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4056" w:rsidRPr="00451D57" w14:paraId="264B328B" w14:textId="77777777" w:rsidTr="002C4056">
        <w:trPr>
          <w:jc w:val="center"/>
        </w:trPr>
        <w:tc>
          <w:tcPr>
            <w:tcW w:w="9752" w:type="dxa"/>
            <w:gridSpan w:val="2"/>
          </w:tcPr>
          <w:p w14:paraId="526275BA" w14:textId="77777777" w:rsidR="002C4056" w:rsidRPr="00451D57" w:rsidRDefault="002C4056">
            <w:pPr>
              <w:keepNext/>
            </w:pPr>
          </w:p>
        </w:tc>
      </w:tr>
      <w:tr w:rsidR="002C4056" w:rsidRPr="00451D57" w14:paraId="1185825D" w14:textId="77777777" w:rsidTr="002C4056">
        <w:trPr>
          <w:jc w:val="center"/>
        </w:trPr>
        <w:tc>
          <w:tcPr>
            <w:tcW w:w="4876" w:type="dxa"/>
            <w:hideMark/>
          </w:tcPr>
          <w:p w14:paraId="2DDECD66" w14:textId="77777777" w:rsidR="002C4056" w:rsidRPr="00451D57" w:rsidRDefault="002C4056">
            <w:pPr>
              <w:pStyle w:val="ColumnHeading"/>
              <w:keepNext/>
            </w:pPr>
            <w:r w:rsidRPr="00451D57">
              <w:t>Znění navržené Komisí</w:t>
            </w:r>
          </w:p>
        </w:tc>
        <w:tc>
          <w:tcPr>
            <w:tcW w:w="4876" w:type="dxa"/>
            <w:hideMark/>
          </w:tcPr>
          <w:p w14:paraId="577A7FCB" w14:textId="77777777" w:rsidR="002C4056" w:rsidRPr="00451D57" w:rsidRDefault="002C4056">
            <w:pPr>
              <w:pStyle w:val="ColumnHeading"/>
              <w:keepNext/>
            </w:pPr>
            <w:r w:rsidRPr="00451D57">
              <w:t>Pozměňovací návrh</w:t>
            </w:r>
          </w:p>
        </w:tc>
      </w:tr>
      <w:tr w:rsidR="002C4056" w:rsidRPr="00451D57" w14:paraId="11AB3C49" w14:textId="77777777" w:rsidTr="002C4056">
        <w:trPr>
          <w:jc w:val="center"/>
        </w:trPr>
        <w:tc>
          <w:tcPr>
            <w:tcW w:w="4876" w:type="dxa"/>
            <w:hideMark/>
          </w:tcPr>
          <w:p w14:paraId="49E6E7AD" w14:textId="05179DE2" w:rsidR="002C4056" w:rsidRPr="00451D57" w:rsidRDefault="002C4056">
            <w:pPr>
              <w:pStyle w:val="Normal6"/>
            </w:pPr>
            <w:r w:rsidRPr="00451D57">
              <w:t>Do 31. července [</w:t>
            </w:r>
            <w:r w:rsidRPr="00451D57">
              <w:rPr>
                <w:b/>
                <w:bCs/>
                <w:i/>
                <w:iCs/>
              </w:rPr>
              <w:t>osm</w:t>
            </w:r>
            <w:r w:rsidRPr="00451D57">
              <w:t xml:space="preserve"> </w:t>
            </w:r>
            <w:r w:rsidRPr="00451D57">
              <w:rPr>
                <w:b/>
                <w:bCs/>
                <w:i/>
                <w:iCs/>
              </w:rPr>
              <w:t>let</w:t>
            </w:r>
            <w:r w:rsidRPr="00451D57">
              <w:t xml:space="preserve"> po vstupu této směrnice </w:t>
            </w:r>
            <w:r w:rsidR="00D00528" w:rsidRPr="00451D57">
              <w:t>v</w:t>
            </w:r>
            <w:r w:rsidR="00D00528">
              <w:t> </w:t>
            </w:r>
            <w:r w:rsidRPr="00451D57">
              <w:t xml:space="preserve">platnost] </w:t>
            </w:r>
            <w:r w:rsidR="00D00528" w:rsidRPr="00451D57">
              <w:t>a</w:t>
            </w:r>
            <w:r w:rsidR="00D00528">
              <w:t> </w:t>
            </w:r>
            <w:r w:rsidRPr="00451D57">
              <w:t xml:space="preserve">poté každých pět let poskytnou členské státy Komisi informace nezbytné pro vypracování této zprávy, včetně shrnutí provádění této směrnice </w:t>
            </w:r>
            <w:r w:rsidR="00D00528" w:rsidRPr="00451D57">
              <w:t>a</w:t>
            </w:r>
            <w:r w:rsidR="00D00528">
              <w:t> </w:t>
            </w:r>
            <w:r w:rsidRPr="00451D57">
              <w:t xml:space="preserve">opatření přijatých </w:t>
            </w:r>
            <w:r w:rsidR="00D00528" w:rsidRPr="00451D57">
              <w:t>v</w:t>
            </w:r>
            <w:r w:rsidR="00D00528">
              <w:t> </w:t>
            </w:r>
            <w:r w:rsidRPr="00451D57">
              <w:t xml:space="preserve">souladu </w:t>
            </w:r>
            <w:r w:rsidR="00D00528" w:rsidRPr="00451D57">
              <w:t>s</w:t>
            </w:r>
            <w:r w:rsidR="00D00528">
              <w:t> </w:t>
            </w:r>
            <w:r w:rsidRPr="00451D57">
              <w:t xml:space="preserve">články 14 až 16, přičemž zvláštní pozornost věnují přeshraniční spolupráci. Členské státy rovněž poskytnou konkrétní informace </w:t>
            </w:r>
            <w:r w:rsidR="00D00528" w:rsidRPr="00451D57">
              <w:t>o</w:t>
            </w:r>
            <w:r w:rsidR="00D00528">
              <w:t> </w:t>
            </w:r>
            <w:r w:rsidRPr="00451D57">
              <w:t xml:space="preserve">provádění článku 8 </w:t>
            </w:r>
            <w:r w:rsidR="00D00528" w:rsidRPr="00451D57">
              <w:t>a</w:t>
            </w:r>
            <w:r w:rsidR="00D00528">
              <w:t> </w:t>
            </w:r>
            <w:r w:rsidR="00D00528" w:rsidRPr="00451D57">
              <w:t>o</w:t>
            </w:r>
            <w:r w:rsidR="00D00528">
              <w:t> </w:t>
            </w:r>
            <w:r w:rsidRPr="00451D57">
              <w:t>tom, jaký vliv měly použité přitěžující okolnosti na výši sankcí. Na základě posouzení Komise v případě potřeby rozhodne o vhodných následných opatřeních.</w:t>
            </w:r>
          </w:p>
        </w:tc>
        <w:tc>
          <w:tcPr>
            <w:tcW w:w="4876" w:type="dxa"/>
            <w:hideMark/>
          </w:tcPr>
          <w:p w14:paraId="3A52B309" w14:textId="524AE2D5" w:rsidR="002C4056" w:rsidRPr="00451D57" w:rsidRDefault="002C4056">
            <w:pPr>
              <w:pStyle w:val="Normal6"/>
              <w:rPr>
                <w:szCs w:val="24"/>
              </w:rPr>
            </w:pPr>
            <w:r w:rsidRPr="00451D57">
              <w:t>Do 31. července [</w:t>
            </w:r>
            <w:r w:rsidRPr="00451D57">
              <w:rPr>
                <w:b/>
                <w:bCs/>
                <w:i/>
                <w:iCs/>
              </w:rPr>
              <w:t>čtyři roky</w:t>
            </w:r>
            <w:r w:rsidRPr="00451D57">
              <w:t xml:space="preserve"> po vstupu této směrnice </w:t>
            </w:r>
            <w:r w:rsidR="00D00528" w:rsidRPr="00451D57">
              <w:t>v</w:t>
            </w:r>
            <w:r w:rsidR="00D00528">
              <w:t> </w:t>
            </w:r>
            <w:r w:rsidRPr="00451D57">
              <w:t xml:space="preserve">platnost] </w:t>
            </w:r>
            <w:r w:rsidR="00D00528" w:rsidRPr="00451D57">
              <w:t>a</w:t>
            </w:r>
            <w:r w:rsidR="00D00528">
              <w:t> </w:t>
            </w:r>
            <w:r w:rsidRPr="00451D57">
              <w:t xml:space="preserve">poté každých pět let poskytnou členské státy Komisi informace nezbytné pro vypracování této zprávy, včetně shrnutí provádění této směrnice </w:t>
            </w:r>
            <w:r w:rsidR="00D00528" w:rsidRPr="00451D57">
              <w:t>a</w:t>
            </w:r>
            <w:r w:rsidR="00D00528">
              <w:t> </w:t>
            </w:r>
            <w:r w:rsidRPr="00451D57">
              <w:t xml:space="preserve">opatření přijatých </w:t>
            </w:r>
            <w:r w:rsidR="00D00528" w:rsidRPr="00451D57">
              <w:t>v</w:t>
            </w:r>
            <w:r w:rsidR="00D00528">
              <w:t> </w:t>
            </w:r>
            <w:r w:rsidRPr="00451D57">
              <w:t xml:space="preserve">souladu </w:t>
            </w:r>
            <w:r w:rsidR="00D00528" w:rsidRPr="00451D57">
              <w:t>s</w:t>
            </w:r>
            <w:r w:rsidR="00D00528">
              <w:t> </w:t>
            </w:r>
            <w:r w:rsidRPr="00451D57">
              <w:t xml:space="preserve">články 14 až 16, přičemž zvláštní pozornost věnují přeshraniční spolupráci. Členské státy rovněž poskytnou konkrétní informace </w:t>
            </w:r>
            <w:r w:rsidR="00D00528" w:rsidRPr="00451D57">
              <w:t>o</w:t>
            </w:r>
            <w:r w:rsidR="00D00528">
              <w:t> </w:t>
            </w:r>
            <w:r w:rsidRPr="00451D57">
              <w:t xml:space="preserve">provádění článku 8 </w:t>
            </w:r>
            <w:r w:rsidR="00D00528" w:rsidRPr="00451D57">
              <w:t>a</w:t>
            </w:r>
            <w:r w:rsidR="00D00528">
              <w:t> </w:t>
            </w:r>
            <w:r w:rsidR="00D00528" w:rsidRPr="00451D57">
              <w:t>o</w:t>
            </w:r>
            <w:r w:rsidR="00D00528">
              <w:t> </w:t>
            </w:r>
            <w:r w:rsidRPr="00451D57">
              <w:t>tom, jaký vliv měly použité přitěžující okolnosti na výši sankcí. Na základě posouzení Komise v případě potřeby rozhodne o vhodných následných opatřeních.</w:t>
            </w:r>
          </w:p>
        </w:tc>
      </w:tr>
    </w:tbl>
    <w:p w14:paraId="71347217" w14:textId="77777777" w:rsidR="002C4056" w:rsidRPr="00451D57" w:rsidRDefault="002C4056" w:rsidP="002C4056">
      <w:pPr>
        <w:pStyle w:val="Olang"/>
      </w:pPr>
      <w:r w:rsidRPr="00451D57">
        <w:rPr>
          <w:noProof w:val="0"/>
        </w:rPr>
        <w:t xml:space="preserve">Or. </w:t>
      </w:r>
      <w:r w:rsidRPr="00451D57">
        <w:rPr>
          <w:rStyle w:val="HideTWBExt"/>
          <w:noProof w:val="0"/>
        </w:rPr>
        <w:t>&lt;Original&gt;</w:t>
      </w:r>
      <w:r w:rsidRPr="00451D57">
        <w:rPr>
          <w:rStyle w:val="HideTWBInt"/>
          <w:noProof w:val="0"/>
        </w:rPr>
        <w:t>{EN}</w:t>
      </w:r>
      <w:r w:rsidRPr="00451D57">
        <w:rPr>
          <w:noProof w:val="0"/>
        </w:rPr>
        <w:t>en</w:t>
      </w:r>
      <w:r w:rsidRPr="00451D57">
        <w:rPr>
          <w:rStyle w:val="HideTWBExt"/>
          <w:noProof w:val="0"/>
        </w:rPr>
        <w:t>&lt;/Original&gt;</w:t>
      </w:r>
    </w:p>
    <w:p w14:paraId="0409D7B1" w14:textId="77777777" w:rsidR="002C4056" w:rsidRPr="00451D57" w:rsidRDefault="002C4056" w:rsidP="002C4056">
      <w:r w:rsidRPr="00451D57">
        <w:rPr>
          <w:rStyle w:val="HideTWBExt"/>
        </w:rPr>
        <w:t>&lt;/Amend&gt;&lt;/RepeatBlock-Amend&gt;</w:t>
      </w:r>
    </w:p>
    <w:p w14:paraId="68B58F2E" w14:textId="77777777" w:rsidR="00425EDD" w:rsidRPr="00451D57" w:rsidRDefault="00425EDD" w:rsidP="00425EDD"/>
    <w:p w14:paraId="3A8659A4" w14:textId="77777777" w:rsidR="00355500" w:rsidRPr="00451D57" w:rsidRDefault="00355500" w:rsidP="00212B84">
      <w:pPr>
        <w:pStyle w:val="AmNumberTabs"/>
        <w:keepNext/>
        <w:sectPr w:rsidR="00355500" w:rsidRPr="00451D57" w:rsidSect="00B601C5">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sectPr>
      </w:pPr>
    </w:p>
    <w:p w14:paraId="7C87F0CA" w14:textId="464A2A91" w:rsidR="00425EDD" w:rsidRPr="00451D57" w:rsidRDefault="00355500" w:rsidP="00355500">
      <w:pPr>
        <w:pStyle w:val="PageHeading"/>
      </w:pPr>
      <w:bookmarkStart w:id="3" w:name="_Toc234578005"/>
      <w:r w:rsidRPr="00451D57">
        <w:lastRenderedPageBreak/>
        <w:t xml:space="preserve">PŘÍLOHA: </w:t>
      </w:r>
      <w:bookmarkStart w:id="4" w:name="iEnd"/>
      <w:bookmarkEnd w:id="4"/>
      <w:r w:rsidRPr="00451D57">
        <w:t>ZVEŘEJŇOVÁNÍ PODNĚTŮ</w:t>
      </w:r>
      <w:bookmarkEnd w:id="3"/>
    </w:p>
    <w:bookmarkEnd w:id="2"/>
    <w:p w14:paraId="4D59B1F2" w14:textId="000F2BD0" w:rsidR="00CC6DFB" w:rsidRPr="00451D57" w:rsidRDefault="00CC6DFB" w:rsidP="00CC6DFB">
      <w:pPr>
        <w:spacing w:line="360" w:lineRule="auto"/>
        <w:ind w:right="159"/>
        <w:rPr>
          <w:sz w:val="22"/>
          <w:szCs w:val="22"/>
        </w:rPr>
      </w:pPr>
      <w:r w:rsidRPr="00451D57">
        <w:rPr>
          <w:sz w:val="22"/>
        </w:rPr>
        <w:t>Zpravodajka v souladu s článkem 8 přílohy </w:t>
      </w:r>
      <w:r w:rsidR="00D00528" w:rsidRPr="00451D57">
        <w:rPr>
          <w:sz w:val="22"/>
        </w:rPr>
        <w:t>I</w:t>
      </w:r>
      <w:r w:rsidR="00D00528">
        <w:rPr>
          <w:sz w:val="22"/>
        </w:rPr>
        <w:t> </w:t>
      </w:r>
      <w:r w:rsidRPr="00451D57">
        <w:rPr>
          <w:sz w:val="22"/>
        </w:rPr>
        <w:t>jednacího řádu prohlašuje, že do své zprávy zahrnula podněty k záležitostem týkajícím se předmětu spisu, které při vypracovávání návrhu zprávy obdržela od zástupců zájmových skupin spadajících do oblasti působnosti interinstitucionální dohody o povinném rejstříku transparentnosti</w:t>
      </w:r>
      <w:r w:rsidRPr="00451D57">
        <w:rPr>
          <w:rStyle w:val="FootnoteReference"/>
          <w:sz w:val="22"/>
        </w:rPr>
        <w:footnoteReference w:id="2"/>
      </w:r>
      <w:r w:rsidRPr="00451D57">
        <w:rPr>
          <w:sz w:val="22"/>
        </w:rPr>
        <w:t xml:space="preserve"> nebo představitelů orgánů třetích zemí, včetně jejich diplomatických misí a velvyslanectví:</w:t>
      </w:r>
    </w:p>
    <w:p w14:paraId="050C6849" w14:textId="77777777" w:rsidR="00CC6DFB" w:rsidRPr="00451D57" w:rsidRDefault="00CC6DFB" w:rsidP="00CC6DFB">
      <w:pPr>
        <w:spacing w:line="200" w:lineRule="exact"/>
        <w:rPr>
          <w:sz w:val="16"/>
          <w:szCs w:val="16"/>
        </w:rPr>
      </w:pPr>
    </w:p>
    <w:tbl>
      <w:tblPr>
        <w:tblW w:w="0" w:type="auto"/>
        <w:tblInd w:w="98" w:type="dxa"/>
        <w:tblLayout w:type="fixed"/>
        <w:tblCellMar>
          <w:left w:w="0" w:type="dxa"/>
          <w:right w:w="0" w:type="dxa"/>
        </w:tblCellMar>
        <w:tblLook w:val="01E0" w:firstRow="1" w:lastRow="1" w:firstColumn="1" w:lastColumn="1" w:noHBand="0" w:noVBand="0"/>
      </w:tblPr>
      <w:tblGrid>
        <w:gridCol w:w="9530"/>
      </w:tblGrid>
      <w:tr w:rsidR="00CC6DFB" w:rsidRPr="00451D57" w14:paraId="2B503505" w14:textId="77777777" w:rsidTr="00CC6DFB">
        <w:trPr>
          <w:trHeight w:val="624"/>
        </w:trPr>
        <w:tc>
          <w:tcPr>
            <w:tcW w:w="9530" w:type="dxa"/>
            <w:tcBorders>
              <w:top w:val="single" w:sz="4" w:space="0" w:color="000000"/>
              <w:left w:val="single" w:sz="4" w:space="0" w:color="000000"/>
              <w:bottom w:val="single" w:sz="4" w:space="0" w:color="000000"/>
              <w:right w:val="single" w:sz="4" w:space="0" w:color="000000"/>
            </w:tcBorders>
            <w:hideMark/>
          </w:tcPr>
          <w:p w14:paraId="4809640D" w14:textId="420953B7" w:rsidR="00CC6DFB" w:rsidRPr="00451D57" w:rsidRDefault="00CC6DFB">
            <w:pPr>
              <w:spacing w:line="260" w:lineRule="exact"/>
              <w:ind w:right="94"/>
              <w:jc w:val="center"/>
              <w:rPr>
                <w:rFonts w:eastAsia="Calibri"/>
                <w:b/>
                <w:sz w:val="22"/>
                <w:szCs w:val="22"/>
              </w:rPr>
            </w:pPr>
            <w:r w:rsidRPr="00451D57">
              <w:rPr>
                <w:b/>
                <w:sz w:val="22"/>
              </w:rPr>
              <w:t>1.</w:t>
            </w:r>
            <w:r w:rsidRPr="00451D57">
              <w:rPr>
                <w:b/>
              </w:rPr>
              <w:t xml:space="preserve"> </w:t>
            </w:r>
            <w:r w:rsidRPr="00451D57">
              <w:rPr>
                <w:b/>
                <w:sz w:val="22"/>
              </w:rPr>
              <w:t>Zástupci zájmových skupin spadající do oblasti působnosti interinstitucionální dohody o povinném rejstříku transparentnosti</w:t>
            </w:r>
          </w:p>
        </w:tc>
      </w:tr>
      <w:tr w:rsidR="00CC6DFB" w:rsidRPr="00451D57" w14:paraId="633FE5C4" w14:textId="77777777" w:rsidTr="00CC6DFB">
        <w:trPr>
          <w:trHeight w:val="278"/>
        </w:trPr>
        <w:tc>
          <w:tcPr>
            <w:tcW w:w="9530" w:type="dxa"/>
            <w:tcBorders>
              <w:top w:val="single" w:sz="4" w:space="0" w:color="000000"/>
              <w:left w:val="single" w:sz="4" w:space="0" w:color="000000"/>
              <w:bottom w:val="single" w:sz="4" w:space="0" w:color="000000"/>
              <w:right w:val="single" w:sz="4" w:space="0" w:color="000000"/>
            </w:tcBorders>
          </w:tcPr>
          <w:p w14:paraId="344F5A17" w14:textId="4DD0330D" w:rsidR="00CC6DFB" w:rsidRPr="00451D57" w:rsidRDefault="00CC6DFB">
            <w:r w:rsidRPr="00451D57">
              <w:t>Non-Violence Project Foundation</w:t>
            </w:r>
          </w:p>
        </w:tc>
      </w:tr>
      <w:tr w:rsidR="00CC6DFB" w:rsidRPr="00451D57" w14:paraId="356133C7" w14:textId="77777777" w:rsidTr="00CC6DFB">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255E8000" w14:textId="77777777" w:rsidR="00CC6DFB" w:rsidRPr="00451D57" w:rsidRDefault="00CC6DFB">
            <w:pPr>
              <w:rPr>
                <w:sz w:val="22"/>
              </w:rPr>
            </w:pPr>
            <w:r w:rsidRPr="00451D57">
              <w:t>The Swedish National Council for Crime Prevention (Brottsförebyggande rådet, BRÅ)</w:t>
            </w:r>
          </w:p>
        </w:tc>
      </w:tr>
      <w:tr w:rsidR="00CC6DFB" w:rsidRPr="00451D57" w14:paraId="0409CDDF" w14:textId="77777777" w:rsidTr="00CC6DFB">
        <w:trPr>
          <w:trHeight w:val="278"/>
        </w:trPr>
        <w:tc>
          <w:tcPr>
            <w:tcW w:w="9530" w:type="dxa"/>
            <w:tcBorders>
              <w:top w:val="single" w:sz="4" w:space="0" w:color="000000"/>
              <w:left w:val="single" w:sz="4" w:space="0" w:color="000000"/>
              <w:bottom w:val="single" w:sz="4" w:space="0" w:color="000000"/>
              <w:right w:val="single" w:sz="4" w:space="0" w:color="000000"/>
            </w:tcBorders>
          </w:tcPr>
          <w:p w14:paraId="0546B13B" w14:textId="47434B5B" w:rsidR="00CC6DFB" w:rsidRPr="00451D57" w:rsidRDefault="00CC6DFB" w:rsidP="00CC6DFB">
            <w:pPr>
              <w:jc w:val="both"/>
            </w:pPr>
            <w:r w:rsidRPr="00451D57">
              <w:t>European Association of Manufacturing Technologies (CECIMO)</w:t>
            </w:r>
          </w:p>
        </w:tc>
      </w:tr>
      <w:tr w:rsidR="00CC6DFB" w:rsidRPr="00451D57" w14:paraId="42257FFB" w14:textId="77777777" w:rsidTr="00CC6DFB">
        <w:trPr>
          <w:trHeight w:val="278"/>
        </w:trPr>
        <w:tc>
          <w:tcPr>
            <w:tcW w:w="9530" w:type="dxa"/>
            <w:tcBorders>
              <w:top w:val="single" w:sz="4" w:space="0" w:color="000000"/>
              <w:left w:val="single" w:sz="4" w:space="0" w:color="000000"/>
              <w:bottom w:val="single" w:sz="4" w:space="0" w:color="000000"/>
              <w:right w:val="single" w:sz="4" w:space="0" w:color="000000"/>
            </w:tcBorders>
          </w:tcPr>
          <w:p w14:paraId="30F1AA78" w14:textId="7BAECB1B" w:rsidR="00CC6DFB" w:rsidRPr="00451D57" w:rsidRDefault="00CC6DFB" w:rsidP="00CC6DFB">
            <w:pPr>
              <w:jc w:val="both"/>
            </w:pPr>
            <w:r w:rsidRPr="00451D57">
              <w:t>Victim Support Europe</w:t>
            </w:r>
          </w:p>
        </w:tc>
      </w:tr>
      <w:tr w:rsidR="00CC6DFB" w:rsidRPr="00451D57" w14:paraId="58DEEE3F" w14:textId="77777777" w:rsidTr="00CC6DFB">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33AB977A" w14:textId="77777777" w:rsidR="00CC6DFB" w:rsidRPr="00451D57" w:rsidRDefault="00CC6DFB">
            <w:pPr>
              <w:rPr>
                <w:sz w:val="22"/>
              </w:rPr>
            </w:pPr>
            <w:r w:rsidRPr="00451D57">
              <w:t>The Swedish Ministry of Justice</w:t>
            </w:r>
          </w:p>
        </w:tc>
      </w:tr>
      <w:tr w:rsidR="00CC6DFB" w:rsidRPr="00451D57" w14:paraId="4CC8DD33" w14:textId="77777777" w:rsidTr="00CC6DFB">
        <w:trPr>
          <w:trHeight w:val="278"/>
        </w:trPr>
        <w:tc>
          <w:tcPr>
            <w:tcW w:w="9530" w:type="dxa"/>
            <w:tcBorders>
              <w:top w:val="single" w:sz="4" w:space="0" w:color="000000"/>
              <w:left w:val="single" w:sz="4" w:space="0" w:color="000000"/>
              <w:bottom w:val="single" w:sz="4" w:space="0" w:color="000000"/>
              <w:right w:val="single" w:sz="4" w:space="0" w:color="000000"/>
            </w:tcBorders>
          </w:tcPr>
          <w:p w14:paraId="33AB46D3" w14:textId="132EDA58" w:rsidR="00CC6DFB" w:rsidRPr="00451D57" w:rsidRDefault="00CC6DFB">
            <w:r w:rsidRPr="00451D57">
              <w:t>Sweden’s National Firearms Focal Point (NFFP) - the Swedish Customs and the Swedish Police Authority</w:t>
            </w:r>
          </w:p>
        </w:tc>
      </w:tr>
      <w:tr w:rsidR="00CC6DFB" w:rsidRPr="00451D57" w14:paraId="130F52EC" w14:textId="77777777" w:rsidTr="00CC6DFB">
        <w:trPr>
          <w:trHeight w:val="278"/>
        </w:trPr>
        <w:tc>
          <w:tcPr>
            <w:tcW w:w="9530" w:type="dxa"/>
            <w:tcBorders>
              <w:top w:val="single" w:sz="4" w:space="0" w:color="000000"/>
              <w:left w:val="single" w:sz="4" w:space="0" w:color="000000"/>
              <w:bottom w:val="single" w:sz="4" w:space="0" w:color="000000"/>
              <w:right w:val="single" w:sz="4" w:space="0" w:color="000000"/>
            </w:tcBorders>
          </w:tcPr>
          <w:p w14:paraId="75A3415C" w14:textId="7BB2BDF8" w:rsidR="00CC6DFB" w:rsidRPr="00451D57" w:rsidRDefault="00CC6DFB">
            <w:r w:rsidRPr="00451D57">
              <w:t>Permanent Representation of Sweden to the European Union</w:t>
            </w:r>
          </w:p>
        </w:tc>
      </w:tr>
      <w:tr w:rsidR="00CC6DFB" w:rsidRPr="00451D57" w14:paraId="12B97742" w14:textId="77777777" w:rsidTr="00CC6DFB">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4DECDBCF" w14:textId="77777777" w:rsidR="00CC6DFB" w:rsidRPr="00451D57" w:rsidRDefault="00CC6DFB">
            <w:pPr>
              <w:rPr>
                <w:sz w:val="22"/>
              </w:rPr>
            </w:pPr>
            <w:r w:rsidRPr="00451D57">
              <w:t>Europol</w:t>
            </w:r>
          </w:p>
        </w:tc>
      </w:tr>
      <w:tr w:rsidR="00CC6DFB" w:rsidRPr="00451D57" w14:paraId="36F43547" w14:textId="77777777" w:rsidTr="00CC6DFB">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7020D765" w14:textId="77777777" w:rsidR="00CC6DFB" w:rsidRPr="00451D57" w:rsidRDefault="00CC6DFB">
            <w:pPr>
              <w:rPr>
                <w:sz w:val="22"/>
              </w:rPr>
            </w:pPr>
            <w:r w:rsidRPr="00451D57">
              <w:t>Eurojust</w:t>
            </w:r>
          </w:p>
        </w:tc>
      </w:tr>
      <w:tr w:rsidR="00CC6DFB" w:rsidRPr="00451D57" w14:paraId="7DC451C0" w14:textId="77777777" w:rsidTr="00CC6DFB">
        <w:trPr>
          <w:trHeight w:val="278"/>
        </w:trPr>
        <w:tc>
          <w:tcPr>
            <w:tcW w:w="9530" w:type="dxa"/>
            <w:tcBorders>
              <w:top w:val="single" w:sz="4" w:space="0" w:color="000000"/>
              <w:left w:val="single" w:sz="4" w:space="0" w:color="000000"/>
              <w:bottom w:val="single" w:sz="4" w:space="0" w:color="000000"/>
              <w:right w:val="single" w:sz="4" w:space="0" w:color="000000"/>
            </w:tcBorders>
          </w:tcPr>
          <w:p w14:paraId="6A84A53F" w14:textId="077B1034" w:rsidR="00CC6DFB" w:rsidRPr="00451D57" w:rsidRDefault="00CC6DFB">
            <w:r w:rsidRPr="00451D57">
              <w:t>CEPOL</w:t>
            </w:r>
          </w:p>
        </w:tc>
      </w:tr>
      <w:tr w:rsidR="00CC6DFB" w:rsidRPr="00451D57" w14:paraId="559DD1EC" w14:textId="77777777" w:rsidTr="00CC6DFB">
        <w:trPr>
          <w:trHeight w:val="278"/>
        </w:trPr>
        <w:tc>
          <w:tcPr>
            <w:tcW w:w="9530" w:type="dxa"/>
            <w:tcBorders>
              <w:top w:val="single" w:sz="4" w:space="0" w:color="000000"/>
              <w:left w:val="single" w:sz="4" w:space="0" w:color="000000"/>
              <w:bottom w:val="single" w:sz="4" w:space="0" w:color="000000"/>
              <w:right w:val="single" w:sz="4" w:space="0" w:color="000000"/>
            </w:tcBorders>
          </w:tcPr>
          <w:p w14:paraId="4BA35FC4" w14:textId="17295124" w:rsidR="00CC6DFB" w:rsidRPr="00451D57" w:rsidRDefault="00CC6DFB">
            <w:r w:rsidRPr="00451D57">
              <w:t>The European Commission</w:t>
            </w:r>
          </w:p>
        </w:tc>
      </w:tr>
      <w:tr w:rsidR="00CC6DFB" w:rsidRPr="00451D57" w14:paraId="0146FB07" w14:textId="77777777" w:rsidTr="00CC6DFB">
        <w:trPr>
          <w:trHeight w:val="278"/>
        </w:trPr>
        <w:tc>
          <w:tcPr>
            <w:tcW w:w="9530" w:type="dxa"/>
            <w:tcBorders>
              <w:top w:val="single" w:sz="4" w:space="0" w:color="000000"/>
              <w:left w:val="single" w:sz="4" w:space="0" w:color="000000"/>
              <w:bottom w:val="single" w:sz="4" w:space="0" w:color="000000"/>
              <w:right w:val="single" w:sz="4" w:space="0" w:color="000000"/>
            </w:tcBorders>
          </w:tcPr>
          <w:p w14:paraId="4E071895" w14:textId="271A9909" w:rsidR="00CC6DFB" w:rsidRPr="00451D57" w:rsidRDefault="00CC6DFB">
            <w:r w:rsidRPr="00451D57">
              <w:t>United Nations Office on Drugs and Crime (UNODC)</w:t>
            </w:r>
          </w:p>
        </w:tc>
      </w:tr>
      <w:tr w:rsidR="00CC6DFB" w:rsidRPr="00451D57" w14:paraId="25996FDF" w14:textId="77777777" w:rsidTr="00CC6DFB">
        <w:trPr>
          <w:trHeight w:val="624"/>
        </w:trPr>
        <w:tc>
          <w:tcPr>
            <w:tcW w:w="9530" w:type="dxa"/>
            <w:tcBorders>
              <w:top w:val="single" w:sz="4" w:space="0" w:color="000000"/>
              <w:left w:val="single" w:sz="4" w:space="0" w:color="000000"/>
              <w:bottom w:val="single" w:sz="4" w:space="0" w:color="000000"/>
              <w:right w:val="single" w:sz="4" w:space="0" w:color="000000"/>
            </w:tcBorders>
            <w:hideMark/>
          </w:tcPr>
          <w:p w14:paraId="1B18E86D" w14:textId="2C553DAC" w:rsidR="00CC6DFB" w:rsidRPr="00451D57" w:rsidRDefault="00CC6DFB">
            <w:pPr>
              <w:jc w:val="center"/>
              <w:rPr>
                <w:b/>
                <w:sz w:val="22"/>
              </w:rPr>
            </w:pPr>
            <w:r w:rsidRPr="00451D57">
              <w:rPr>
                <w:b/>
                <w:sz w:val="22"/>
              </w:rPr>
              <w:t>2. Představitelé orgánů třetích zemí, včetně jejich diplomatických misí a velvyslanectví</w:t>
            </w:r>
          </w:p>
        </w:tc>
      </w:tr>
      <w:tr w:rsidR="00CC6DFB" w:rsidRPr="00451D57" w14:paraId="75027900" w14:textId="77777777" w:rsidTr="00CC6DFB">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0A658DED" w14:textId="764C06B9" w:rsidR="00CC6DFB" w:rsidRPr="00451D57" w:rsidRDefault="00CC6DFB">
            <w:pPr>
              <w:rPr>
                <w:bCs/>
                <w:sz w:val="22"/>
              </w:rPr>
            </w:pPr>
            <w:r w:rsidRPr="00451D57">
              <w:rPr>
                <w:sz w:val="22"/>
              </w:rPr>
              <w:t>None</w:t>
            </w:r>
          </w:p>
        </w:tc>
      </w:tr>
      <w:tr w:rsidR="00CC6DFB" w:rsidRPr="00451D57" w14:paraId="547A001A" w14:textId="77777777" w:rsidTr="00CC6DFB">
        <w:trPr>
          <w:trHeight w:val="278"/>
        </w:trPr>
        <w:tc>
          <w:tcPr>
            <w:tcW w:w="9530" w:type="dxa"/>
            <w:tcBorders>
              <w:top w:val="single" w:sz="4" w:space="0" w:color="000000"/>
              <w:left w:val="single" w:sz="4" w:space="0" w:color="000000"/>
              <w:bottom w:val="single" w:sz="4" w:space="0" w:color="000000"/>
              <w:right w:val="single" w:sz="4" w:space="0" w:color="000000"/>
            </w:tcBorders>
          </w:tcPr>
          <w:p w14:paraId="7AE8EA86" w14:textId="77777777" w:rsidR="00CC6DFB" w:rsidRPr="00451D57" w:rsidRDefault="00CC6DFB">
            <w:pPr>
              <w:rPr>
                <w:b/>
                <w:sz w:val="22"/>
              </w:rPr>
            </w:pPr>
          </w:p>
        </w:tc>
      </w:tr>
      <w:tr w:rsidR="00CC6DFB" w:rsidRPr="00451D57" w14:paraId="55987F6D" w14:textId="77777777" w:rsidTr="00CC6DFB">
        <w:trPr>
          <w:trHeight w:val="278"/>
        </w:trPr>
        <w:tc>
          <w:tcPr>
            <w:tcW w:w="9530" w:type="dxa"/>
            <w:tcBorders>
              <w:top w:val="single" w:sz="4" w:space="0" w:color="000000"/>
              <w:left w:val="single" w:sz="4" w:space="0" w:color="000000"/>
              <w:bottom w:val="single" w:sz="4" w:space="0" w:color="000000"/>
              <w:right w:val="single" w:sz="4" w:space="0" w:color="000000"/>
            </w:tcBorders>
          </w:tcPr>
          <w:p w14:paraId="6762D529" w14:textId="77777777" w:rsidR="00CC6DFB" w:rsidRPr="00451D57" w:rsidRDefault="00CC6DFB">
            <w:pPr>
              <w:rPr>
                <w:b/>
                <w:sz w:val="22"/>
              </w:rPr>
            </w:pPr>
          </w:p>
        </w:tc>
      </w:tr>
    </w:tbl>
    <w:p w14:paraId="565D6A43" w14:textId="77777777" w:rsidR="00CC6DFB" w:rsidRPr="00451D57" w:rsidRDefault="00CC6DFB" w:rsidP="00CC6DFB">
      <w:pPr>
        <w:spacing w:line="200" w:lineRule="exact"/>
        <w:rPr>
          <w:rFonts w:eastAsia="Calibri"/>
          <w:sz w:val="16"/>
          <w:szCs w:val="16"/>
          <w:lang w:bidi="en-GB"/>
        </w:rPr>
      </w:pPr>
    </w:p>
    <w:p w14:paraId="58C27B3C" w14:textId="3CD23591" w:rsidR="00CC6DFB" w:rsidRPr="00451D57" w:rsidRDefault="00CC6DFB" w:rsidP="00CC6DFB">
      <w:pPr>
        <w:spacing w:line="360" w:lineRule="auto"/>
        <w:rPr>
          <w:sz w:val="22"/>
        </w:rPr>
      </w:pPr>
      <w:r w:rsidRPr="00451D57">
        <w:rPr>
          <w:sz w:val="22"/>
        </w:rPr>
        <w:t>Výše uvedený seznam je sestaven na výhradní odpovědnost zpravodajky.</w:t>
      </w:r>
    </w:p>
    <w:p w14:paraId="4FCDBBAD" w14:textId="77777777" w:rsidR="00C83F17" w:rsidRPr="00451D57" w:rsidRDefault="00C83F17" w:rsidP="00CC6DFB">
      <w:pPr>
        <w:spacing w:line="360" w:lineRule="auto"/>
        <w:rPr>
          <w:sz w:val="22"/>
        </w:rPr>
      </w:pPr>
    </w:p>
    <w:p w14:paraId="07587576" w14:textId="434C85CD" w:rsidR="00C83F17" w:rsidRPr="00451D57" w:rsidRDefault="00C83F17" w:rsidP="00CC6DFB">
      <w:pPr>
        <w:spacing w:line="360" w:lineRule="auto"/>
        <w:rPr>
          <w:sz w:val="22"/>
        </w:rPr>
      </w:pPr>
      <w:r w:rsidRPr="00451D57">
        <w:t>Pokud jsou na seznamu uvedena jména, funkce, případně jména i funkce fyzických osob, zpravodajka prohlašuje, že příslušné fyzické osoby byly seznámeny s prohlášením Evropského parlamentu o ochraně osobních údajů č. </w:t>
      </w:r>
      <w:r w:rsidRPr="00451D57">
        <w:rPr>
          <w:sz w:val="22"/>
        </w:rPr>
        <w:t>484 (</w:t>
      </w:r>
      <w:hyperlink r:id="rId16" w:history="1">
        <w:r w:rsidRPr="00451D57">
          <w:rPr>
            <w:rStyle w:val="Hyperlink"/>
            <w:sz w:val="22"/>
          </w:rPr>
          <w:t>https://www.europarl.europa.eu/data-protect/index.do</w:t>
        </w:r>
      </w:hyperlink>
      <w:r w:rsidRPr="00451D57">
        <w:rPr>
          <w:sz w:val="22"/>
        </w:rPr>
        <w:t>)</w:t>
      </w:r>
      <w:r w:rsidRPr="00451D57">
        <w:t>, které stanoví podmínky platné pro zpracování jejich osobních údajů a práva související s tímto zpracováním.</w:t>
      </w:r>
    </w:p>
    <w:p w14:paraId="114506D6" w14:textId="59455E2D" w:rsidR="00355500" w:rsidRPr="00451D57" w:rsidRDefault="00CC6DFB" w:rsidP="00CC6DFB">
      <w:pPr>
        <w:ind w:right="159"/>
        <w:jc w:val="center"/>
        <w:rPr>
          <w:rFonts w:eastAsia="Calibri"/>
          <w:sz w:val="22"/>
          <w:szCs w:val="22"/>
        </w:rPr>
      </w:pPr>
      <w:r w:rsidRPr="00451D57">
        <w:rPr>
          <w:sz w:val="22"/>
        </w:rPr>
        <w:t>/</w:t>
      </w:r>
    </w:p>
    <w:sectPr w:rsidR="00355500" w:rsidRPr="00451D57" w:rsidSect="0066381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BDE55" w14:textId="77777777" w:rsidR="00104CA8" w:rsidRPr="00451D57" w:rsidRDefault="00104CA8">
      <w:r w:rsidRPr="00451D57">
        <w:separator/>
      </w:r>
    </w:p>
  </w:endnote>
  <w:endnote w:type="continuationSeparator" w:id="0">
    <w:p w14:paraId="0F6A339F" w14:textId="77777777" w:rsidR="00104CA8" w:rsidRPr="00451D57" w:rsidRDefault="00104CA8">
      <w:r w:rsidRPr="00451D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8058F" w14:textId="77777777" w:rsidR="00B601C5" w:rsidRPr="00451D57" w:rsidRDefault="00B601C5" w:rsidP="00B601C5">
    <w:pPr>
      <w:pStyle w:val="EPFooter"/>
    </w:pPr>
    <w:r w:rsidRPr="00451D57">
      <w:t>PE</w:t>
    </w:r>
    <w:r w:rsidRPr="00451D57">
      <w:rPr>
        <w:rStyle w:val="HideTWBExt"/>
      </w:rPr>
      <w:t>&lt;NoPE&gt;</w:t>
    </w:r>
    <w:r w:rsidRPr="00451D57">
      <w:t>790.203</w:t>
    </w:r>
    <w:r w:rsidRPr="00451D57">
      <w:rPr>
        <w:rStyle w:val="HideTWBExt"/>
      </w:rPr>
      <w:t>&lt;/NoPE&gt;&lt;Version&gt;</w:t>
    </w:r>
    <w:r w:rsidRPr="00451D57">
      <w:t>v01-00</w:t>
    </w:r>
    <w:r w:rsidRPr="00451D57">
      <w:rPr>
        <w:rStyle w:val="HideTWBExt"/>
      </w:rPr>
      <w:t>&lt;/Version&gt;</w:t>
    </w:r>
    <w:r w:rsidRPr="00451D57">
      <w:tab/>
    </w:r>
    <w:r w:rsidRPr="00451D57">
      <w:fldChar w:fldCharType="begin"/>
    </w:r>
    <w:r w:rsidRPr="00451D57">
      <w:instrText xml:space="preserve"> PAGE  \* MERGEFORMAT </w:instrText>
    </w:r>
    <w:r w:rsidRPr="00451D57">
      <w:fldChar w:fldCharType="separate"/>
    </w:r>
    <w:r w:rsidRPr="00451D57">
      <w:rPr>
        <w:noProof/>
      </w:rPr>
      <w:t>2</w:t>
    </w:r>
    <w:r w:rsidRPr="00451D57">
      <w:fldChar w:fldCharType="end"/>
    </w:r>
    <w:r w:rsidRPr="00451D57">
      <w:t>/</w:t>
    </w:r>
    <w:fldSimple w:instr=" NUMPAGES  \* MERGEFORMAT ">
      <w:r w:rsidRPr="00451D57">
        <w:rPr>
          <w:noProof/>
        </w:rPr>
        <w:t>64</w:t>
      </w:r>
    </w:fldSimple>
    <w:r w:rsidRPr="00451D57">
      <w:tab/>
    </w:r>
    <w:r w:rsidRPr="00451D57">
      <w:rPr>
        <w:rStyle w:val="HideTWBExt"/>
      </w:rPr>
      <w:t>&lt;PathFdR&gt;</w:t>
    </w:r>
    <w:r w:rsidRPr="00451D57">
      <w:t>PR\1346670CS.docx</w:t>
    </w:r>
    <w:r w:rsidRPr="00451D57">
      <w:rPr>
        <w:rStyle w:val="HideTWBExt"/>
      </w:rPr>
      <w:t>&lt;/PathFdR&gt;</w:t>
    </w:r>
  </w:p>
  <w:p w14:paraId="6E8CB80F" w14:textId="1A7A6EC0" w:rsidR="00FB52FE" w:rsidRPr="00451D57" w:rsidRDefault="00B601C5" w:rsidP="00B601C5">
    <w:pPr>
      <w:pStyle w:val="EPFooter2"/>
    </w:pPr>
    <w:r w:rsidRPr="00451D57">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5F601" w14:textId="77777777" w:rsidR="00B601C5" w:rsidRPr="00451D57" w:rsidRDefault="00B601C5" w:rsidP="00B601C5">
    <w:pPr>
      <w:pStyle w:val="EPFooter"/>
    </w:pPr>
    <w:r w:rsidRPr="00451D57">
      <w:rPr>
        <w:rStyle w:val="HideTWBExt"/>
      </w:rPr>
      <w:t>&lt;PathFdR&gt;</w:t>
    </w:r>
    <w:r w:rsidRPr="00451D57">
      <w:t>PR\1346670CS.docx</w:t>
    </w:r>
    <w:r w:rsidRPr="00451D57">
      <w:rPr>
        <w:rStyle w:val="HideTWBExt"/>
      </w:rPr>
      <w:t>&lt;/PathFdR&gt;</w:t>
    </w:r>
    <w:r w:rsidRPr="00451D57">
      <w:tab/>
    </w:r>
    <w:r w:rsidRPr="00451D57">
      <w:fldChar w:fldCharType="begin"/>
    </w:r>
    <w:r w:rsidRPr="00451D57">
      <w:instrText xml:space="preserve"> PAGE  \* MERGEFORMAT </w:instrText>
    </w:r>
    <w:r w:rsidRPr="00451D57">
      <w:fldChar w:fldCharType="separate"/>
    </w:r>
    <w:r w:rsidRPr="00451D57">
      <w:rPr>
        <w:noProof/>
      </w:rPr>
      <w:t>63</w:t>
    </w:r>
    <w:r w:rsidRPr="00451D57">
      <w:fldChar w:fldCharType="end"/>
    </w:r>
    <w:r w:rsidRPr="00451D57">
      <w:t>/</w:t>
    </w:r>
    <w:fldSimple w:instr=" NUMPAGES  \* MERGEFORMAT ">
      <w:r w:rsidRPr="00451D57">
        <w:rPr>
          <w:noProof/>
        </w:rPr>
        <w:t>64</w:t>
      </w:r>
    </w:fldSimple>
    <w:r w:rsidRPr="00451D57">
      <w:tab/>
      <w:t>PE</w:t>
    </w:r>
    <w:r w:rsidRPr="00451D57">
      <w:rPr>
        <w:rStyle w:val="HideTWBExt"/>
      </w:rPr>
      <w:t>&lt;NoPE&gt;</w:t>
    </w:r>
    <w:r w:rsidRPr="00451D57">
      <w:t>790.203</w:t>
    </w:r>
    <w:r w:rsidRPr="00451D57">
      <w:rPr>
        <w:rStyle w:val="HideTWBExt"/>
      </w:rPr>
      <w:t>&lt;/NoPE&gt;&lt;Version&gt;</w:t>
    </w:r>
    <w:r w:rsidRPr="00451D57">
      <w:t>v01-00</w:t>
    </w:r>
    <w:r w:rsidRPr="00451D57">
      <w:rPr>
        <w:rStyle w:val="HideTWBExt"/>
      </w:rPr>
      <w:t>&lt;/Version&gt;</w:t>
    </w:r>
  </w:p>
  <w:p w14:paraId="75E4041A" w14:textId="2C13BB8A" w:rsidR="00FB52FE" w:rsidRPr="00451D57" w:rsidRDefault="00B601C5" w:rsidP="00B601C5">
    <w:pPr>
      <w:pStyle w:val="EPFooter2"/>
    </w:pPr>
    <w:r w:rsidRPr="00451D57">
      <w:tab/>
    </w:r>
    <w:r w:rsidRPr="00451D57">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54FF7" w14:textId="77777777" w:rsidR="00B601C5" w:rsidRPr="00451D57" w:rsidRDefault="00B601C5" w:rsidP="00B601C5">
    <w:pPr>
      <w:pStyle w:val="EPFooter"/>
    </w:pPr>
    <w:r w:rsidRPr="00451D57">
      <w:rPr>
        <w:rStyle w:val="HideTWBExt"/>
      </w:rPr>
      <w:t>&lt;PathFdR&gt;</w:t>
    </w:r>
    <w:r w:rsidRPr="00451D57">
      <w:t>PR\1346670CS.docx</w:t>
    </w:r>
    <w:r w:rsidRPr="00451D57">
      <w:rPr>
        <w:rStyle w:val="HideTWBExt"/>
      </w:rPr>
      <w:t>&lt;/PathFdR&gt;</w:t>
    </w:r>
    <w:r w:rsidRPr="00451D57">
      <w:tab/>
    </w:r>
    <w:r w:rsidRPr="00451D57">
      <w:tab/>
      <w:t>PE</w:t>
    </w:r>
    <w:r w:rsidRPr="00451D57">
      <w:rPr>
        <w:rStyle w:val="HideTWBExt"/>
      </w:rPr>
      <w:t>&lt;NoPE&gt;</w:t>
    </w:r>
    <w:r w:rsidRPr="00451D57">
      <w:t>790.203</w:t>
    </w:r>
    <w:r w:rsidRPr="00451D57">
      <w:rPr>
        <w:rStyle w:val="HideTWBExt"/>
      </w:rPr>
      <w:t>&lt;/NoPE&gt;&lt;Version&gt;</w:t>
    </w:r>
    <w:r w:rsidRPr="00451D57">
      <w:t>v01-00</w:t>
    </w:r>
    <w:r w:rsidRPr="00451D57">
      <w:rPr>
        <w:rStyle w:val="HideTWBExt"/>
      </w:rPr>
      <w:t>&lt;/Version&gt;</w:t>
    </w:r>
  </w:p>
  <w:p w14:paraId="27BD7C4E" w14:textId="7FACE84A" w:rsidR="00FB52FE" w:rsidRPr="00451D57" w:rsidRDefault="00B601C5" w:rsidP="00B601C5">
    <w:pPr>
      <w:pStyle w:val="EPFooter2"/>
    </w:pPr>
    <w:r w:rsidRPr="00451D57">
      <w:t>CS</w:t>
    </w:r>
    <w:r w:rsidRPr="00451D57">
      <w:tab/>
    </w:r>
    <w:r w:rsidRPr="00451D57">
      <w:rPr>
        <w:b w:val="0"/>
        <w:i/>
        <w:color w:val="C0C0C0"/>
        <w:sz w:val="22"/>
      </w:rPr>
      <w:t>Jednotná v rozmanitosti</w:t>
    </w:r>
    <w:r w:rsidRPr="00451D57">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8BD94" w14:textId="77777777" w:rsidR="00104CA8" w:rsidRPr="00451D57" w:rsidRDefault="00104CA8">
      <w:r w:rsidRPr="00451D57">
        <w:separator/>
      </w:r>
    </w:p>
  </w:footnote>
  <w:footnote w:type="continuationSeparator" w:id="0">
    <w:p w14:paraId="1CD0BFCE" w14:textId="77777777" w:rsidR="00104CA8" w:rsidRPr="00451D57" w:rsidRDefault="00104CA8">
      <w:r w:rsidRPr="00451D57">
        <w:continuationSeparator/>
      </w:r>
    </w:p>
  </w:footnote>
  <w:footnote w:id="1">
    <w:p w14:paraId="523B1A68" w14:textId="218C271D" w:rsidR="00174E25" w:rsidRPr="00451D57" w:rsidRDefault="00174E25">
      <w:pPr>
        <w:pStyle w:val="FootnoteText"/>
      </w:pPr>
      <w:r w:rsidRPr="00451D57">
        <w:rPr>
          <w:rStyle w:val="FootnoteReference"/>
        </w:rPr>
        <w:footnoteRef/>
      </w:r>
      <w:r w:rsidRPr="00451D57">
        <w:t xml:space="preserve"> Úř. věst. C ... Stanovisko … (dosud nezveřejněné v Úředním věstníku).</w:t>
      </w:r>
    </w:p>
  </w:footnote>
  <w:footnote w:id="2">
    <w:p w14:paraId="30ECD384" w14:textId="4545CA03" w:rsidR="00CC6DFB" w:rsidRPr="00451D57" w:rsidRDefault="00CC6DFB">
      <w:pPr>
        <w:pStyle w:val="FootnoteText"/>
      </w:pPr>
      <w:r w:rsidRPr="00451D57">
        <w:rPr>
          <w:rStyle w:val="FootnoteReference"/>
        </w:rPr>
        <w:footnoteRef/>
      </w:r>
      <w:r w:rsidRPr="00451D57">
        <w:t xml:space="preserve"> Interinstitucionální dohoda mezi Evropským parlamentem, Radou Evropské unie a Evropskou komisí o zdokonalení tvorby právních předpisů (Úř. věst. L 207, 11.6.2021, s. 1), ELI: </w:t>
      </w:r>
      <w:hyperlink r:id="rId1" w:tooltip="Umožňuje přístup k dokumentu prostřednictvím identifikátoru ELI URI." w:history="1">
        <w:r w:rsidRPr="00451D57">
          <w:rPr>
            <w:rStyle w:val="Hyperlink"/>
          </w:rPr>
          <w:t>http://data.europa.eu/eli/agree_interinstit/2021/611/oj</w:t>
        </w:r>
      </w:hyperlink>
      <w:r w:rsidRPr="00451D5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CD24C" w14:textId="77777777" w:rsidR="00D00528" w:rsidRDefault="00D005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E3A97" w14:textId="77777777" w:rsidR="00D00528" w:rsidRDefault="00D005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40364" w14:textId="77777777" w:rsidR="00D00528" w:rsidRDefault="00D005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072696272">
    <w:abstractNumId w:val="9"/>
  </w:num>
  <w:num w:numId="2" w16cid:durableId="1550873631">
    <w:abstractNumId w:val="9"/>
  </w:num>
  <w:num w:numId="3" w16cid:durableId="533537987">
    <w:abstractNumId w:val="7"/>
  </w:num>
  <w:num w:numId="4" w16cid:durableId="1487746070">
    <w:abstractNumId w:val="7"/>
  </w:num>
  <w:num w:numId="5" w16cid:durableId="351538411">
    <w:abstractNumId w:val="6"/>
  </w:num>
  <w:num w:numId="6" w16cid:durableId="438527670">
    <w:abstractNumId w:val="6"/>
  </w:num>
  <w:num w:numId="7" w16cid:durableId="1618751882">
    <w:abstractNumId w:val="5"/>
  </w:num>
  <w:num w:numId="8" w16cid:durableId="674647130">
    <w:abstractNumId w:val="5"/>
  </w:num>
  <w:num w:numId="9" w16cid:durableId="627973851">
    <w:abstractNumId w:val="4"/>
  </w:num>
  <w:num w:numId="10" w16cid:durableId="829978940">
    <w:abstractNumId w:val="4"/>
  </w:num>
  <w:num w:numId="11" w16cid:durableId="1809391884">
    <w:abstractNumId w:val="8"/>
  </w:num>
  <w:num w:numId="12" w16cid:durableId="196700246">
    <w:abstractNumId w:val="8"/>
  </w:num>
  <w:num w:numId="13" w16cid:durableId="735903812">
    <w:abstractNumId w:val="3"/>
  </w:num>
  <w:num w:numId="14" w16cid:durableId="1059017545">
    <w:abstractNumId w:val="3"/>
  </w:num>
  <w:num w:numId="15" w16cid:durableId="55127509">
    <w:abstractNumId w:val="2"/>
  </w:num>
  <w:num w:numId="16" w16cid:durableId="1042634673">
    <w:abstractNumId w:val="2"/>
  </w:num>
  <w:num w:numId="17" w16cid:durableId="809714582">
    <w:abstractNumId w:val="1"/>
  </w:num>
  <w:num w:numId="18" w16cid:durableId="1832328613">
    <w:abstractNumId w:val="1"/>
  </w:num>
  <w:num w:numId="19" w16cid:durableId="319502540">
    <w:abstractNumId w:val="0"/>
  </w:num>
  <w:num w:numId="20" w16cid:durableId="789858195">
    <w:abstractNumId w:val="0"/>
  </w:num>
  <w:num w:numId="21" w16cid:durableId="422603975">
    <w:abstractNumId w:val="9"/>
  </w:num>
  <w:num w:numId="22" w16cid:durableId="2033221529">
    <w:abstractNumId w:val="7"/>
  </w:num>
  <w:num w:numId="23" w16cid:durableId="183519887">
    <w:abstractNumId w:val="6"/>
  </w:num>
  <w:num w:numId="24" w16cid:durableId="829370102">
    <w:abstractNumId w:val="5"/>
  </w:num>
  <w:num w:numId="25" w16cid:durableId="838736660">
    <w:abstractNumId w:val="4"/>
  </w:num>
  <w:num w:numId="26" w16cid:durableId="218053026">
    <w:abstractNumId w:val="8"/>
  </w:num>
  <w:num w:numId="27" w16cid:durableId="474957604">
    <w:abstractNumId w:val="3"/>
  </w:num>
  <w:num w:numId="28" w16cid:durableId="231474394">
    <w:abstractNumId w:val="2"/>
  </w:num>
  <w:num w:numId="29" w16cid:durableId="1971134024">
    <w:abstractNumId w:val="1"/>
  </w:num>
  <w:num w:numId="30" w16cid:durableId="2712631">
    <w:abstractNumId w:val="0"/>
  </w:num>
  <w:num w:numId="31" w16cid:durableId="1298416816">
    <w:abstractNumId w:val="9"/>
  </w:num>
  <w:num w:numId="32" w16cid:durableId="1575238001">
    <w:abstractNumId w:val="7"/>
  </w:num>
  <w:num w:numId="33" w16cid:durableId="1926449320">
    <w:abstractNumId w:val="6"/>
  </w:num>
  <w:num w:numId="34" w16cid:durableId="1575358435">
    <w:abstractNumId w:val="5"/>
  </w:num>
  <w:num w:numId="35" w16cid:durableId="1474643129">
    <w:abstractNumId w:val="4"/>
  </w:num>
  <w:num w:numId="36" w16cid:durableId="985086572">
    <w:abstractNumId w:val="8"/>
  </w:num>
  <w:num w:numId="37" w16cid:durableId="1332223758">
    <w:abstractNumId w:val="3"/>
  </w:num>
  <w:num w:numId="38" w16cid:durableId="1669795777">
    <w:abstractNumId w:val="2"/>
  </w:num>
  <w:num w:numId="39" w16cid:durableId="1206596358">
    <w:abstractNumId w:val="1"/>
  </w:num>
  <w:num w:numId="40" w16cid:durableId="1046760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UTHORMFPMNU" w:val=" 2"/>
    <w:docVar w:name="CJMNU" w:val="1"/>
    <w:docVar w:name="COMKEY" w:val="LIBE"/>
    <w:docVar w:name="CopyToNetwork" w:val="-1"/>
    <w:docVar w:name="CVar" w:val="1"/>
    <w:docVar w:name="DOCDT" w:val="25/06/2026"/>
    <w:docVar w:name="DOCMNU" w:val=" 2"/>
    <w:docVar w:name="EPSTATMNU" w:val=" 5"/>
    <w:docVar w:name="EVABUDGMNU" w:val=" 2"/>
    <w:docVar w:name="iNoAmend" w:val="1"/>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83399 HideTWBExt;}{\*\cs18 \additive \v\f1\fs20\cf15 _x000d__x000a_\spriority0 \styrsid12283399 HideTWBInt;}{\s19\ql \li0\ri0\sa120\nowidctlpar\wrapdefault\aspalpha\aspnum\faauto\adjustright\rin0\lin0\itap0 \rtlch\fcs1 \af0\afs20\alang1025 \ltrch\fcs0 \fs24\lang2057\langfe2057\cgrid\langnp2057\langfenp2057 _x000d__x000a_\sbasedon0 \snext19 \spriority0 \styrsid12283399 Normal6a;}{\s20\ql \li0\ri0\nowidctlpar\wrapdefault\aspalpha\aspnum\faauto\adjustright\rin0\lin0\itap0 \rtlch\fcs1 \af0\afs20\alang1025 \ltrch\fcs0 \b\fs24\lang2057\langfe2057\cgrid\langnp2057\langfenp2057 _x000d__x000a_\sbasedon0 \snext20 \spriority0 \styrsid12283399 NormalBold;}{\s21\ql \li0\ri0\sa240\nowidctlpar\wrapdefault\aspalpha\aspnum\faauto\adjustright\rin0\lin0\itap0 \rtlch\fcs1 \af0\afs20\alang1025 \ltrch\fcs0 _x000d__x000a_\i\fs24\lang2057\langfe2057\cgrid\langnp2057\langfenp2057 \sbasedon0 \snext21 \spriority0 \styrsid12283399 AmJustText;}{\s22\qc \li0\ri0\sb240\sa240\nowidctlpar\wrapdefault\aspalpha\aspnum\faauto\adjustright\rin0\lin0\itap0 \rtlch\fcs1 _x000d__x000a_\af0\afs20\alang1025 \ltrch\fcs0 \i\fs24\lang2057\langfe2057\cgrid\langnp2057\langfenp2057 \sbasedon0 \snext22 \spriority0 \styrsid12283399 AmCrossRef;}{_x000d__x000a_\s23\qc \li0\ri0\sb240\sa240\keepn\nowidctlpar\wrapdefault\aspalpha\aspnum\faauto\adjustright\rin0\lin0\itap0 \rtlch\fcs1 \af0\afs20\alang1025 \ltrch\fcs0 \i\fs24\lang2057\langfe2057\cgrid\langnp2057\langfenp2057 _x000d__x000a_\sbasedon0 \snext21 \spriority0 \styrsid12283399 AmJustTitle;}{\s24\qr \li0\ri0\sb240\sa240\nowidctlpar\wrapdefault\aspalpha\aspnum\faauto\adjustright\rin0\lin0\itap0 \rtlch\fcs1 \af0\afs20\alang1025 \ltrch\fcs0 _x000d__x000a_\fs24\lang2057\langfe2057\cgrid\langnp2057\langfenp2057 \sbasedon0 \snext24 \spriority0 \styrsid12283399 AmOrLang;}{\s25\qc \li0\ri0\sa240\nowidctlpar\wrapdefault\aspalpha\aspnum\faauto\adjustright\rin0\lin0\itap0 \rtlch\fcs1 \af0\afs20\alang1025 _x000d__x000a_\ltrch\fcs0 \i\fs24\lang2057\langfe2057\cgrid\langnp2057\langfenp2057 \sbasedon0 \snext25 \spriority0 \styrsid1228339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283399 AmNumberTabs;}{\s27\ql \li0\ri0\sb240\nowidctlpar\wrapdefault\aspalpha\aspnum\faauto\adjustright\rin0\lin0\itap0 \rtlch\fcs1 _x000d__x000a_\af0\afs20\alang1025 \ltrch\fcs0 \b\fs24\lang2057\langfe2057\cgrid\langnp2057\langfenp2057 \sbasedon0 \snext27 \spriority0 \styrsid12283399 NormalBold12b;}}{\*\rsidtbl \rsid24658\rsid223860\rsid735077\rsid1718133\rsid2892074\rsid3230872\rsid3565327_x000d__x000a_\rsid4666813\rsid6641733\rsid7823322\rsid9636012\rsid10377208\rsid11215221\rsid11549030\rsid12154954\rsid12283399\rsid14382809\rsid14424199\rsid14952448\rsid15204470\rsid15285974\rsid15950462\rsid16324206\rsid16662270}{\mmathPr\mmathFont34\mbrkBin0_x000d__x000a_\mbrkBinSub0\msmallFrac0\mdispDef1\mlMargin0\mrMargin0\mdefJc1\mwrapIndent1440\mintLim0\mnaryLim1}{\info{\author MCGAHAN Justine}{\operator MCGAHAN Justine}{\creatim\yr2026\mo6\dy25\hr11\min22}{\revtim\yr2026\mo6\dy25\hr11\min22}{\version1}{\edmins0}_x000d__x000a_{\nofpages1}{\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83399\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4952448 \chftnsep _x000d__x000a_\par }}{\*\ftnsepc \ltrpar \pard\plain \ltrpar\ql \li0\ri0\widctlpar\wrapdefault\aspalpha\aspnum\faauto\adjustright\rin0\lin0\itap0 \rtlch\fcs1 \af0\afs20\alang1025 \ltrch\fcs0 \fs24\lang2057\langfe2057\cgrid\langnp2057\langfenp2057 {\rtlch\fcs1 \af0 _x000d__x000a_\ltrch\fcs0 \insrsid14952448 \chftnsepc _x000d__x000a_\par }}{\*\aftnsep \ltrpar \pard\plain \ltrpar\ql \li0\ri0\widctlpar\wrapdefault\aspalpha\aspnum\faauto\adjustright\rin0\lin0\itap0 \rtlch\fcs1 \af0\afs20\alang1025 \ltrch\fcs0 \fs24\lang2057\langfe2057\cgrid\langnp2057\langfenp2057 {\rtlch\fcs1 \af0 _x000d__x000a_\ltrch\fcs0 \insrsid14952448 \chftnsep _x000d__x000a_\par }}{\*\aftnsepc \ltrpar \pard\plain \ltrpar\ql \li0\ri0\widctlpar\wrapdefault\aspalpha\aspnum\faauto\adjustright\rin0\lin0\itap0 \rtlch\fcs1 \af0\afs20\alang1025 \ltrch\fcs0 \fs24\lang2057\langfe2057\cgrid\langnp2057\langfenp2057 {\rtlch\fcs1 \af0 _x000d__x000a_\ltrch\fcs0 \insrsid149524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2283399\charrsid1714028 {\*\bkmkstart restart}_x000d__x000a_\hich\af1\dbch\af31501\loch\f1 &lt;Amend&gt;}{\rtlch\fcs1 \af0 \ltrch\fcs0 \insrsid12283399\charrsid1714028 Amendment\tab \tab }{\rtlch\fcs1 \af0 \ltrch\fcs0 _x000d__x000a_\cs17\b0\v\fs20\cf9\lang1024\langfe1024\loch\af1\hich\af1\dbch\af31501\noproof\insrsid12283399\charrsid1714028 \hich\af1\dbch\af31501\loch\f1 &lt;NumAm&gt;}{\rtlch\fcs1 \af0 \ltrch\fcs0 \insrsid12283399\charrsid1714028 #}{\rtlch\fcs1 \af1 \ltrch\fcs0 _x000d__x000a_\cs18\v\f1\fs20\cf15\insrsid12283399\charrsid1714028 ENMIENDA@NRAM@}{\rtlch\fcs1 \af0 \ltrch\fcs0 \insrsid12283399\charrsid1714028 #}{\rtlch\fcs1 \af0 \ltrch\fcs0 _x000d__x000a_\cs17\b0\v\fs20\cf9\lang1024\langfe1024\loch\af1\hich\af1\dbch\af31501\noproof\insrsid12283399\charrsid1714028 \hich\af1\dbch\af31501\loch\f1 &lt;/NumAm&gt;}{\rtlch\fcs1 \af0 \ltrch\fcs0 \insrsid12283399\charrsid1714028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2283399\charrsid1714028 \hich\af1\dbch\af31501\loch\f1 &lt;DocAmend&gt;}{\rtlch\fcs1 \af0 \ltrch\fcs0 \insrsid12283399\charrsid1714028 _x000d__x000a_Proposal for a #}{\rtlch\fcs1 \af1 \ltrch\fcs0 \cs18\v\f1\fs20\cf15\insrsid12283399\charrsid1714028 MNU[DOC1][DOC2][DOC3]@DOCMSG@DOCMNU}{\rtlch\fcs1 \af0 \ltrch\fcs0 \insrsid12283399\charrsid1714028 ##}{\rtlch\fcs1 \af1 \ltrch\fcs0 _x000d__x000a_\cs18\v\f1\fs20\cf15\insrsid12283399\charrsid1714028 MNU[AMACTYES][NOTAPP]@CHOICE@AMACTMNU}{\rtlch\fcs1 \af0 \ltrch\fcs0 \insrsid12283399\charrsid1714028 #}{\rtlch\fcs1 \af0 \ltrch\fcs0 _x000d__x000a_\cs17\b0\v\fs20\cf9\lang1024\langfe1024\loch\af1\hich\af1\dbch\af31501\noproof\insrsid12283399\charrsid1714028 \hich\af1\dbch\af31501\loch\f1 &lt;/DocAmend&gt;}{\rtlch\fcs1 \af0 \ltrch\fcs0 \insrsid12283399\charrsid1714028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2283399\charrsid1714028 \hich\af1\dbch\af31501\loch\f1 &lt;Article&gt;}{\rtlch\fcs1 \af0 \ltrch\fcs0 \insrsid12283399\charrsid1714028 #}{\rtlch\fcs1 \af1 _x000d__x000a_\ltrch\fcs0 \cs18\v\f1\fs20\cf15\insrsid12283399\charrsid1714028 MNU[AMACTPARTYES][AMACTPARTNO]@CHOICE@AMACTMNU}{\rtlch\fcs1 \af0 \ltrch\fcs0 \insrsid12283399\charrsid1714028 #}{\rtlch\fcs1 \af0 \ltrch\fcs0 _x000d__x000a_\cs17\b0\v\fs20\cf9\lang1024\langfe1024\loch\af1\hich\af1\dbch\af31501\noproof\insrsid12283399\charrsid1714028 \hich\af1\dbch\af31501\loch\f1 &lt;/Article&gt;}{\rtlch\fcs1 \af0 \ltrch\fcs0 \insrsid12283399\charrsid1714028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2283399\charrsid1714028 \hich\af1\dbch\af31501\loch\f1 &lt;DocAmend2&gt;&lt;OptDel&gt;}{\rtlch\fcs1 \af0 \ltrch\fcs0 \insrsid12283399\charrsid1714028 #}{\rtlch\fcs1 \af1 _x000d__x000a_\ltrch\fcs0 \cs18\v\f1\fs20\cf15\insrsid12283399\charrsid1714028 MNU[OPTNRACTYES][NOTAPP]@CHOICE@AMACTMNU}{\rtlch\fcs1 \af0 \ltrch\fcs0 \insrsid12283399\charrsid1714028 #}{\rtlch\fcs1 \af0 \ltrch\fcs0 _x000d__x000a_\cs17\v\fs20\cf9\lang1024\langfe1024\loch\af1\hich\af1\dbch\af31501\noproof\insrsid12283399\charrsid1714028 \hich\af1\dbch\af31501\loch\f1 &lt;/OptDel&gt;&lt;/DocAmend2&gt;}{\rtlch\fcs1 \af0 \ltrch\fcs0 \insrsid12283399\charrsid1714028 _x000d__x000a_\par }\pard \ltrpar\ql \li0\ri0\widctlpar\wrapdefault\aspalpha\aspnum\faauto\adjustright\rin0\lin0\itap0\pararsid2517430 {\rtlch\fcs1 \af0 \ltrch\fcs0 \cs17\v\fs20\cf9\lang1024\langfe1024\loch\af1\hich\af1\dbch\af31501\noproof\insrsid12283399\charrsid1714028 _x000d__x000a_\hich\af1\dbch\af31501\loch\f1 &lt;Article2&gt;&lt;OptDel&gt;}{\rtlch\fcs1 \af0 \ltrch\fcs0 \insrsid12283399\charrsid1714028 #}{\rtlch\fcs1 \af1 \ltrch\fcs0 \cs18\v\f1\fs20\cf15\insrsid12283399\charrsid1714028 MNU[OPTACTPARTYES][NOTAPP]@CHOICE@AMACTMNU}{\rtlch\fcs1 _x000d__x000a_\af0 \ltrch\fcs0 \insrsid12283399\charrsid1714028 #}{\rtlch\fcs1 \af0 \ltrch\fcs0 \cs17\v\fs20\cf9\lang1024\langfe1024\loch\af1\hich\af1\dbch\af31501\noproof\insrsid12283399\charrsid1714028 \hich\af1\dbch\af31501\loch\f1 &lt;/OptDel&gt;&lt;/Article2&gt;}{\rtlch\fcs1 _x000d__x000a_\af0 \ltrch\fcs0 \insrsid12283399\charrsid1714028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2283399\charrsid1714028 \cell }\pard\plain \ltrpar\ql \li0\ri0\widctlpar\intbl\wrapdefault\aspalpha\aspnum\faauto\adjustright\rin0\lin0 \rtlch\fcs1 _x000d__x000a_\af0\afs20\alang1025 \ltrch\fcs0 \fs24\lang2057\langfe2057\cgrid\langnp2057\langfenp2057 {\rtlch\fcs1 \af0 \ltrch\fcs0 \insrsid12283399\charrsid1714028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2283399\charrsid1714028 #}{\rtlch\fcs1 \af1 \ltrch\fcs0 \cs18\v\f1\fs20\cf15\insrsid12283399\charrsid1714028 MNU[OPTLEFTAMACT][LEFTPROP]@CHOICE@AMACTMNU}{_x000d__x000a_\rtlch\fcs1 \af0 \ltrch\fcs0 \insrsid12283399\charrsid1714028 #\cell Amendment\cell }\pard\plain \ltrpar\ql \li0\ri0\widctlpar\intbl\wrapdefault\aspalpha\aspnum\faauto\adjustright\rin0\lin0 \rtlch\fcs1 \af0\afs20\alang1025 \ltrch\fcs0 _x000d__x000a_\fs24\lang2057\langfe2057\cgrid\langnp2057\langfenp2057 {\rtlch\fcs1 \af0 \ltrch\fcs0 \insrsid12283399\charrsid1714028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2283399\charrsid1714028 ##\cell ##}{\rtlch\fcs1 \af0\afs24 \ltrch\fcs0 \insrsid12283399\charrsid1714028 \cell }\pard\plain \ltrpar\ql \li0\ri0\widctlpar\intbl\wrapdefault\aspalpha\aspnum\faauto\adjustright\rin0\lin0 \rtlch\fcs1 _x000d__x000a_\af0\afs20\alang1025 \ltrch\fcs0 \fs24\lang2057\langfe2057\cgrid\langnp2057\langfenp2057 {\rtlch\fcs1 \af0 \ltrch\fcs0 \insrsid12283399\charrsid1714028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2283399\charrsid1714028 Or. }{\rtlch\fcs1 \af0 \ltrch\fcs0 \cs17\v\fs20\cf9\lang1024\langfe1024\loch\af1\hich\af1\dbch\af31501\noproof\insrsid12283399\charrsid1714028 \hich\af1\dbch\af31501\loch\f1 &lt;Original&gt;}{\rtlch\fcs1 \af0 \ltrch\fcs0 _x000d__x000a_\insrsid12283399\charrsid1714028 #}{\rtlch\fcs1 \af1 \ltrch\fcs0 \cs18\v\f1\fs20\cf15\insrsid12283399\charrsid1714028 MNU[ORLANGONE][ORLANGMORE]@CHOICE@ORLANGMNU}{\rtlch\fcs1 \af0 \ltrch\fcs0 \insrsid12283399\charrsid1714028 #}{\rtlch\fcs1 \af0 _x000d__x000a_\ltrch\fcs0 \cs17\v\fs20\cf9\lang1024\langfe1024\loch\af1\hich\af1\dbch\af31501\noproof\insrsid12283399\charrsid1714028 \hich\af1\dbch\af31501\loch\f1 &lt;/Original&gt;}{\rtlch\fcs1 \af0 \ltrch\fcs0 \insrsid12283399\charrsid1714028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83399\charrsid1714028 \hich\af1\dbch\af31501\loch\f1 &lt;OptDel&gt;}{\rtlch\fcs1 \af0 \ltrch\fcs0 \insrsid12283399\charrsid1714028 #}{_x000d__x000a_\rtlch\fcs1 \af1 \ltrch\fcs0 \cs18\v\f1\fs20\cf15\insrsid12283399\charrsid1714028 MNU[CROSSREFNO][CROSSREFYES]@CHOICE@}{\rtlch\fcs1 \af0 \ltrch\fcs0 \insrsid12283399\charrsid1714028 #}{\rtlch\fcs1 \af0 \ltrch\fcs0 _x000d__x000a_\cs17\i0\v\fs20\cf9\lang1024\langfe1024\loch\af1\hich\af1\dbch\af31501\noproof\insrsid12283399\charrsid1714028 \hich\af1\dbch\af31501\loch\f1 &lt;/OptDel&gt;}{\rtlch\fcs1 \af0 \ltrch\fcs0 \insrsid12283399\charrsid1714028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83399\charrsid1714028 \hich\af1\dbch\af31501\loch\f1 &lt;TitreJust&gt;}{\rtlch\fcs1 \af0 \ltrch\fcs0 \insrsid12283399\charrsid1714028 _x000d__x000a_Justification}{\rtlch\fcs1 \af0 \ltrch\fcs0 \cs17\i0\v\fs20\cf9\lang1024\langfe1024\loch\af1\hich\af1\dbch\af31501\noproof\insrsid12283399\charrsid1714028 \hich\af1\dbch\af31501\loch\f1 &lt;/TitreJust&gt;}{\rtlch\fcs1 \af0 \ltrch\fcs0 _x000d__x000a_\insrsid12283399\charrsid1714028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2283399\charrsid1714028 \hich\af1\dbch\af31501\loch\f1 &lt;OptDelPrev&gt;}{\rtlch\fcs1 \af0 \ltrch\fcs0 \insrsid12283399\charrsid1714028 #}{\rtlch\fcs1 \af1 _x000d__x000a_\ltrch\fcs0 \cs18\v\f1\fs20\cf15\insrsid12283399\charrsid1714028 MNU[TEXTJUSTYES][TEXTJUSTNO]@CHOICE@}{\rtlch\fcs1 \af0 \ltrch\fcs0 \insrsid12283399\charrsid1714028 #}{\rtlch\fcs1 \af0 \ltrch\fcs0 _x000d__x000a_\cs17\i0\v\fs20\cf9\lang1024\langfe1024\loch\af1\hich\af1\dbch\af31501\noproof\insrsid12283399\charrsid1714028 \hich\af1\dbch\af31501\loch\f1 &lt;/OptDelPrev&gt;}{\rtlch\fcs1 \af0 \ltrch\fcs0 \insrsid12283399\charrsid171402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283399\charrsid171402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8_x000d__x000a_e0248404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6"/>
    <w:docVar w:name="TVTAMPART" w:val="xx"/>
    <w:docVar w:name="TXTLANGUE" w:val="CS"/>
    <w:docVar w:name="TXTLANGUEMIN" w:val="cs"/>
    <w:docVar w:name="TXTNRC" w:val="0060/2026"/>
    <w:docVar w:name="TXTNRCOD" w:val="2026/0059"/>
    <w:docVar w:name="TXTNRCOM" w:val="(2026)0102"/>
    <w:docVar w:name="TXTNRFIRSTAM" w:val="1"/>
    <w:docVar w:name="TXTNRLASTAM" w:val="110"/>
    <w:docVar w:name="TXTNRPE" w:val="790.203"/>
    <w:docVar w:name="TXTPEorAP" w:val="PE"/>
    <w:docVar w:name="TXTROUTE" w:val="PR\1346670CS.docx"/>
    <w:docVar w:name="TXTTITLE" w:val="on combating firearms trafficking and other firearms-related offences and amending Directive (EU) 2024/1260 of the European Parliament and of the Council"/>
    <w:docVar w:name="TXTVERSION" w:val="01-00"/>
  </w:docVars>
  <w:rsids>
    <w:rsidRoot w:val="00104CA8"/>
    <w:rsid w:val="00011AAB"/>
    <w:rsid w:val="00012351"/>
    <w:rsid w:val="000139E5"/>
    <w:rsid w:val="00037247"/>
    <w:rsid w:val="0007634F"/>
    <w:rsid w:val="00084DD2"/>
    <w:rsid w:val="00084E89"/>
    <w:rsid w:val="000B62B6"/>
    <w:rsid w:val="000B7489"/>
    <w:rsid w:val="000F1096"/>
    <w:rsid w:val="000F28E9"/>
    <w:rsid w:val="00104CA8"/>
    <w:rsid w:val="001203D9"/>
    <w:rsid w:val="00120948"/>
    <w:rsid w:val="00123DD5"/>
    <w:rsid w:val="001277AE"/>
    <w:rsid w:val="001331F2"/>
    <w:rsid w:val="00142215"/>
    <w:rsid w:val="00142389"/>
    <w:rsid w:val="001623B6"/>
    <w:rsid w:val="00174E25"/>
    <w:rsid w:val="001767E2"/>
    <w:rsid w:val="001830CE"/>
    <w:rsid w:val="00187008"/>
    <w:rsid w:val="00193A70"/>
    <w:rsid w:val="001B29F8"/>
    <w:rsid w:val="001B3829"/>
    <w:rsid w:val="001C0030"/>
    <w:rsid w:val="001C5592"/>
    <w:rsid w:val="001C5B44"/>
    <w:rsid w:val="001C6FFC"/>
    <w:rsid w:val="001D728B"/>
    <w:rsid w:val="001D7E00"/>
    <w:rsid w:val="001F7C7C"/>
    <w:rsid w:val="002101BE"/>
    <w:rsid w:val="00212B84"/>
    <w:rsid w:val="0021492F"/>
    <w:rsid w:val="002346B0"/>
    <w:rsid w:val="00241B20"/>
    <w:rsid w:val="002667C3"/>
    <w:rsid w:val="002669B6"/>
    <w:rsid w:val="00290BED"/>
    <w:rsid w:val="002B7175"/>
    <w:rsid w:val="002C4056"/>
    <w:rsid w:val="002D13EE"/>
    <w:rsid w:val="002E33EE"/>
    <w:rsid w:val="002F40BB"/>
    <w:rsid w:val="002F4B02"/>
    <w:rsid w:val="00305CD9"/>
    <w:rsid w:val="00315CBE"/>
    <w:rsid w:val="00323EF8"/>
    <w:rsid w:val="003316DD"/>
    <w:rsid w:val="0034383D"/>
    <w:rsid w:val="00354DB4"/>
    <w:rsid w:val="00355500"/>
    <w:rsid w:val="00366A46"/>
    <w:rsid w:val="00370AC3"/>
    <w:rsid w:val="0037723D"/>
    <w:rsid w:val="003824EE"/>
    <w:rsid w:val="003B4689"/>
    <w:rsid w:val="003C2068"/>
    <w:rsid w:val="003C37CF"/>
    <w:rsid w:val="004100B1"/>
    <w:rsid w:val="0041652B"/>
    <w:rsid w:val="00425EDD"/>
    <w:rsid w:val="00426E47"/>
    <w:rsid w:val="00446BE1"/>
    <w:rsid w:val="00451D57"/>
    <w:rsid w:val="00455743"/>
    <w:rsid w:val="00461601"/>
    <w:rsid w:val="00487CAA"/>
    <w:rsid w:val="004A1BA6"/>
    <w:rsid w:val="004C0915"/>
    <w:rsid w:val="004C0AB9"/>
    <w:rsid w:val="004D424E"/>
    <w:rsid w:val="004E42C8"/>
    <w:rsid w:val="004E48CB"/>
    <w:rsid w:val="004E4B22"/>
    <w:rsid w:val="004E733D"/>
    <w:rsid w:val="004F3FA5"/>
    <w:rsid w:val="00507E3B"/>
    <w:rsid w:val="0051271F"/>
    <w:rsid w:val="00521F46"/>
    <w:rsid w:val="00540D07"/>
    <w:rsid w:val="00551111"/>
    <w:rsid w:val="00551123"/>
    <w:rsid w:val="00570A6A"/>
    <w:rsid w:val="005774AA"/>
    <w:rsid w:val="00586E50"/>
    <w:rsid w:val="0059583D"/>
    <w:rsid w:val="005A42D9"/>
    <w:rsid w:val="005C2BEF"/>
    <w:rsid w:val="005C55EA"/>
    <w:rsid w:val="005D1A99"/>
    <w:rsid w:val="005D7609"/>
    <w:rsid w:val="005D7EE8"/>
    <w:rsid w:val="005E776D"/>
    <w:rsid w:val="006034E0"/>
    <w:rsid w:val="00642325"/>
    <w:rsid w:val="0066381B"/>
    <w:rsid w:val="006A2F5D"/>
    <w:rsid w:val="006C29A3"/>
    <w:rsid w:val="006C37BC"/>
    <w:rsid w:val="006D5DEC"/>
    <w:rsid w:val="006F7907"/>
    <w:rsid w:val="00704C6D"/>
    <w:rsid w:val="00713DC9"/>
    <w:rsid w:val="0074075E"/>
    <w:rsid w:val="00743189"/>
    <w:rsid w:val="00743D33"/>
    <w:rsid w:val="00763B69"/>
    <w:rsid w:val="00774BF5"/>
    <w:rsid w:val="007932B3"/>
    <w:rsid w:val="00793EA9"/>
    <w:rsid w:val="0079705A"/>
    <w:rsid w:val="007D6F68"/>
    <w:rsid w:val="00823E6B"/>
    <w:rsid w:val="00826780"/>
    <w:rsid w:val="008316D5"/>
    <w:rsid w:val="00837CCD"/>
    <w:rsid w:val="008633CC"/>
    <w:rsid w:val="00865190"/>
    <w:rsid w:val="008719B9"/>
    <w:rsid w:val="00894ECE"/>
    <w:rsid w:val="00896BB4"/>
    <w:rsid w:val="008A7FB8"/>
    <w:rsid w:val="008D0211"/>
    <w:rsid w:val="008E4A1C"/>
    <w:rsid w:val="009022B8"/>
    <w:rsid w:val="00914537"/>
    <w:rsid w:val="00917CC4"/>
    <w:rsid w:val="00930B93"/>
    <w:rsid w:val="009564FC"/>
    <w:rsid w:val="009741E8"/>
    <w:rsid w:val="009763DA"/>
    <w:rsid w:val="00976E32"/>
    <w:rsid w:val="009975B3"/>
    <w:rsid w:val="009A216D"/>
    <w:rsid w:val="009B4B93"/>
    <w:rsid w:val="009D59E1"/>
    <w:rsid w:val="009F24BE"/>
    <w:rsid w:val="009F6C2F"/>
    <w:rsid w:val="009F767A"/>
    <w:rsid w:val="00A05198"/>
    <w:rsid w:val="00A0748B"/>
    <w:rsid w:val="00A12A48"/>
    <w:rsid w:val="00A22533"/>
    <w:rsid w:val="00A26F46"/>
    <w:rsid w:val="00A34FD3"/>
    <w:rsid w:val="00A36929"/>
    <w:rsid w:val="00A50548"/>
    <w:rsid w:val="00A60EE7"/>
    <w:rsid w:val="00A644BB"/>
    <w:rsid w:val="00A65D13"/>
    <w:rsid w:val="00A87A28"/>
    <w:rsid w:val="00A910C9"/>
    <w:rsid w:val="00AA35B0"/>
    <w:rsid w:val="00AD18C8"/>
    <w:rsid w:val="00AD63A4"/>
    <w:rsid w:val="00AD7FA6"/>
    <w:rsid w:val="00AE4643"/>
    <w:rsid w:val="00AF0416"/>
    <w:rsid w:val="00B10CB4"/>
    <w:rsid w:val="00B13D6F"/>
    <w:rsid w:val="00B23B72"/>
    <w:rsid w:val="00B3182F"/>
    <w:rsid w:val="00B358FC"/>
    <w:rsid w:val="00B42702"/>
    <w:rsid w:val="00B57B8B"/>
    <w:rsid w:val="00B601C5"/>
    <w:rsid w:val="00B70A74"/>
    <w:rsid w:val="00B85407"/>
    <w:rsid w:val="00B95702"/>
    <w:rsid w:val="00B979FA"/>
    <w:rsid w:val="00BC6489"/>
    <w:rsid w:val="00BD480C"/>
    <w:rsid w:val="00C01374"/>
    <w:rsid w:val="00C20954"/>
    <w:rsid w:val="00C23324"/>
    <w:rsid w:val="00C42A41"/>
    <w:rsid w:val="00C47E74"/>
    <w:rsid w:val="00C57A72"/>
    <w:rsid w:val="00C73602"/>
    <w:rsid w:val="00C83F17"/>
    <w:rsid w:val="00C85E9F"/>
    <w:rsid w:val="00CC2938"/>
    <w:rsid w:val="00CC6DFB"/>
    <w:rsid w:val="00CF60C8"/>
    <w:rsid w:val="00D004ED"/>
    <w:rsid w:val="00D00528"/>
    <w:rsid w:val="00D04CAF"/>
    <w:rsid w:val="00D30DE2"/>
    <w:rsid w:val="00D32924"/>
    <w:rsid w:val="00D35EA3"/>
    <w:rsid w:val="00D503A3"/>
    <w:rsid w:val="00D84390"/>
    <w:rsid w:val="00DA6ED0"/>
    <w:rsid w:val="00DC5011"/>
    <w:rsid w:val="00DF2E25"/>
    <w:rsid w:val="00E10769"/>
    <w:rsid w:val="00E171B6"/>
    <w:rsid w:val="00E6321E"/>
    <w:rsid w:val="00E72695"/>
    <w:rsid w:val="00E910B9"/>
    <w:rsid w:val="00EB1753"/>
    <w:rsid w:val="00EB6CFF"/>
    <w:rsid w:val="00EC74DA"/>
    <w:rsid w:val="00EE3996"/>
    <w:rsid w:val="00EE3C80"/>
    <w:rsid w:val="00F00216"/>
    <w:rsid w:val="00F07062"/>
    <w:rsid w:val="00F23CFC"/>
    <w:rsid w:val="00F433E2"/>
    <w:rsid w:val="00F76896"/>
    <w:rsid w:val="00F904AE"/>
    <w:rsid w:val="00F934F8"/>
    <w:rsid w:val="00FB52FE"/>
    <w:rsid w:val="00FC0A34"/>
    <w:rsid w:val="00FD1DEF"/>
    <w:rsid w:val="00FD2CC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C39E7E"/>
  <w15:chartTrackingRefBased/>
  <w15:docId w15:val="{287F951B-3265-446A-846F-0F88A1654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174E25"/>
    <w:pPr>
      <w:tabs>
        <w:tab w:val="right" w:pos="454"/>
        <w:tab w:val="left" w:pos="737"/>
      </w:tabs>
      <w:ind w:left="737" w:hanging="737"/>
    </w:pPr>
    <w:rPr>
      <w:snapToGrid w:val="0"/>
      <w:sz w:val="18"/>
      <w:lang w:eastAsia="en-US"/>
    </w:rPr>
  </w:style>
  <w:style w:type="paragraph" w:customStyle="1" w:styleId="Lgendetitre">
    <w:name w:val="Légende titre"/>
    <w:basedOn w:val="Normal"/>
    <w:rsid w:val="00174E25"/>
    <w:pPr>
      <w:spacing w:before="240" w:after="240"/>
    </w:pPr>
    <w:rPr>
      <w:b/>
      <w:i/>
      <w:snapToGrid w:val="0"/>
      <w:lang w:eastAsia="en-US"/>
    </w:rPr>
  </w:style>
  <w:style w:type="paragraph" w:customStyle="1" w:styleId="Lgendestandard">
    <w:name w:val="Légende standard"/>
    <w:basedOn w:val="Normal"/>
    <w:rsid w:val="00174E25"/>
    <w:rPr>
      <w:sz w:val="18"/>
    </w:rPr>
  </w:style>
  <w:style w:type="paragraph" w:styleId="FootnoteText">
    <w:name w:val="footnote text"/>
    <w:basedOn w:val="Normal"/>
    <w:link w:val="FootnoteTextChar"/>
    <w:rsid w:val="00174E25"/>
    <w:rPr>
      <w:sz w:val="20"/>
    </w:rPr>
  </w:style>
  <w:style w:type="character" w:customStyle="1" w:styleId="FootnoteTextChar">
    <w:name w:val="Footnote Text Char"/>
    <w:basedOn w:val="DefaultParagraphFont"/>
    <w:link w:val="FootnoteText"/>
    <w:rsid w:val="00174E25"/>
  </w:style>
  <w:style w:type="character" w:styleId="FootnoteReference">
    <w:name w:val="footnote reference"/>
    <w:basedOn w:val="DefaultParagraphFont"/>
    <w:rsid w:val="00174E25"/>
    <w:rPr>
      <w:vertAlign w:val="superscript"/>
    </w:rPr>
  </w:style>
  <w:style w:type="paragraph" w:customStyle="1" w:styleId="msonormal0">
    <w:name w:val="msonormal"/>
    <w:basedOn w:val="Normal"/>
    <w:rsid w:val="00425EDD"/>
    <w:pPr>
      <w:widowControl/>
      <w:spacing w:before="100" w:beforeAutospacing="1" w:after="100" w:afterAutospacing="1"/>
    </w:pPr>
    <w:rPr>
      <w:szCs w:val="24"/>
    </w:rPr>
  </w:style>
  <w:style w:type="paragraph" w:styleId="Footer">
    <w:name w:val="footer"/>
    <w:link w:val="FooterChar"/>
    <w:semiHidden/>
    <w:unhideWhenUsed/>
    <w:rsid w:val="00425EDD"/>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425EDD"/>
    <w:rPr>
      <w:sz w:val="22"/>
    </w:rPr>
  </w:style>
  <w:style w:type="character" w:customStyle="1" w:styleId="Normal12Char">
    <w:name w:val="Normal12 Char"/>
    <w:basedOn w:val="DefaultParagraphFont"/>
    <w:link w:val="Normal12"/>
    <w:locked/>
    <w:rsid w:val="00425EDD"/>
    <w:rPr>
      <w:noProof/>
      <w:sz w:val="24"/>
    </w:rPr>
  </w:style>
  <w:style w:type="paragraph" w:customStyle="1" w:styleId="Normal12">
    <w:name w:val="Normal12"/>
    <w:basedOn w:val="Normal"/>
    <w:link w:val="Normal12Char"/>
    <w:rsid w:val="00425EDD"/>
    <w:pPr>
      <w:spacing w:after="240"/>
    </w:pPr>
    <w:rPr>
      <w:noProof/>
    </w:rPr>
  </w:style>
  <w:style w:type="paragraph" w:customStyle="1" w:styleId="CommitteeAM">
    <w:name w:val="CommitteeAM"/>
    <w:basedOn w:val="Normal"/>
    <w:rsid w:val="00425EDD"/>
    <w:pPr>
      <w:spacing w:before="240" w:after="600"/>
      <w:jc w:val="center"/>
    </w:pPr>
    <w:rPr>
      <w:i/>
    </w:rPr>
  </w:style>
  <w:style w:type="paragraph" w:customStyle="1" w:styleId="ZDateAM">
    <w:name w:val="ZDateAM"/>
    <w:basedOn w:val="Normal"/>
    <w:rsid w:val="00425EDD"/>
    <w:pPr>
      <w:tabs>
        <w:tab w:val="right" w:pos="9356"/>
      </w:tabs>
      <w:spacing w:after="480"/>
    </w:pPr>
    <w:rPr>
      <w:noProof/>
    </w:rPr>
  </w:style>
  <w:style w:type="paragraph" w:customStyle="1" w:styleId="ProjRap">
    <w:name w:val="ProjRap"/>
    <w:basedOn w:val="Normal"/>
    <w:rsid w:val="00425EDD"/>
    <w:pPr>
      <w:tabs>
        <w:tab w:val="right" w:pos="9356"/>
      </w:tabs>
    </w:pPr>
    <w:rPr>
      <w:b/>
      <w:noProof/>
    </w:rPr>
  </w:style>
  <w:style w:type="paragraph" w:customStyle="1" w:styleId="PELeft">
    <w:name w:val="PELeft"/>
    <w:basedOn w:val="Normal"/>
    <w:rsid w:val="00425EDD"/>
    <w:pPr>
      <w:spacing w:before="40" w:after="40"/>
    </w:pPr>
    <w:rPr>
      <w:rFonts w:ascii="Arial" w:hAnsi="Arial" w:cs="Arial"/>
      <w:sz w:val="22"/>
      <w:szCs w:val="22"/>
    </w:rPr>
  </w:style>
  <w:style w:type="paragraph" w:customStyle="1" w:styleId="PERight">
    <w:name w:val="PERight"/>
    <w:basedOn w:val="Normal"/>
    <w:next w:val="Normal"/>
    <w:rsid w:val="00425EDD"/>
    <w:pPr>
      <w:jc w:val="right"/>
    </w:pPr>
    <w:rPr>
      <w:rFonts w:ascii="Arial" w:hAnsi="Arial" w:cs="Arial"/>
      <w:sz w:val="22"/>
      <w:szCs w:val="22"/>
    </w:rPr>
  </w:style>
  <w:style w:type="character" w:customStyle="1" w:styleId="Normal6Char">
    <w:name w:val="Normal6 Char"/>
    <w:basedOn w:val="DefaultParagraphFont"/>
    <w:link w:val="Normal6"/>
    <w:locked/>
    <w:rsid w:val="00425EDD"/>
    <w:rPr>
      <w:sz w:val="24"/>
      <w:lang w:val="cs-CZ"/>
    </w:rPr>
  </w:style>
  <w:style w:type="paragraph" w:customStyle="1" w:styleId="Normal6">
    <w:name w:val="Normal6"/>
    <w:basedOn w:val="Normal"/>
    <w:link w:val="Normal6Char"/>
    <w:rsid w:val="00425EDD"/>
    <w:pPr>
      <w:spacing w:after="120"/>
    </w:pPr>
  </w:style>
  <w:style w:type="character" w:customStyle="1" w:styleId="NormalBoldChar">
    <w:name w:val="NormalBold Char"/>
    <w:basedOn w:val="DefaultParagraphFont"/>
    <w:link w:val="NormalBold"/>
    <w:locked/>
    <w:rsid w:val="00425EDD"/>
    <w:rPr>
      <w:b/>
      <w:sz w:val="24"/>
    </w:rPr>
  </w:style>
  <w:style w:type="paragraph" w:customStyle="1" w:styleId="Normal12Italic">
    <w:name w:val="Normal12Italic"/>
    <w:basedOn w:val="Normal12"/>
    <w:rsid w:val="00425EDD"/>
    <w:rPr>
      <w:i/>
    </w:rPr>
  </w:style>
  <w:style w:type="paragraph" w:customStyle="1" w:styleId="JustificationTitle">
    <w:name w:val="JustificationTitle"/>
    <w:basedOn w:val="Normal"/>
    <w:next w:val="Normal12"/>
    <w:rsid w:val="00425EDD"/>
    <w:pPr>
      <w:keepNext/>
      <w:spacing w:before="240" w:after="240"/>
      <w:jc w:val="center"/>
    </w:pPr>
    <w:rPr>
      <w:i/>
      <w:noProof/>
    </w:rPr>
  </w:style>
  <w:style w:type="paragraph" w:customStyle="1" w:styleId="Olang">
    <w:name w:val="Olang"/>
    <w:basedOn w:val="Normal"/>
    <w:rsid w:val="00425EDD"/>
    <w:pPr>
      <w:spacing w:before="240" w:after="240"/>
      <w:jc w:val="right"/>
    </w:pPr>
    <w:rPr>
      <w:noProof/>
      <w:szCs w:val="24"/>
    </w:rPr>
  </w:style>
  <w:style w:type="paragraph" w:customStyle="1" w:styleId="ColumnHeading">
    <w:name w:val="ColumnHeading"/>
    <w:basedOn w:val="Normal"/>
    <w:rsid w:val="00425EDD"/>
    <w:pPr>
      <w:spacing w:after="240"/>
      <w:jc w:val="center"/>
    </w:pPr>
    <w:rPr>
      <w:i/>
    </w:rPr>
  </w:style>
  <w:style w:type="paragraph" w:customStyle="1" w:styleId="AMNumberTabs0">
    <w:name w:val="AMNumberTabs"/>
    <w:basedOn w:val="Normal"/>
    <w:rsid w:val="00425ED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25EDD"/>
    <w:pPr>
      <w:spacing w:before="240"/>
      <w:jc w:val="center"/>
    </w:pPr>
    <w:rPr>
      <w:i/>
    </w:rPr>
  </w:style>
  <w:style w:type="paragraph" w:customStyle="1" w:styleId="Footer2">
    <w:name w:val="Footer2"/>
    <w:basedOn w:val="Normal12"/>
    <w:rsid w:val="00425EDD"/>
    <w:pPr>
      <w:tabs>
        <w:tab w:val="center" w:pos="4535"/>
        <w:tab w:val="right" w:pos="9923"/>
      </w:tabs>
      <w:spacing w:line="480" w:lineRule="auto"/>
      <w:ind w:left="-851"/>
    </w:pPr>
    <w:rPr>
      <w:rFonts w:ascii="Arial" w:cs="Arial"/>
      <w:b/>
      <w:sz w:val="48"/>
    </w:rPr>
  </w:style>
  <w:style w:type="character" w:customStyle="1" w:styleId="Footer2Middle">
    <w:name w:val="Footer2Middle"/>
    <w:rsid w:val="00425EDD"/>
    <w:rPr>
      <w:rFonts w:ascii="Arial" w:hAnsi="Arial" w:cs="Arial" w:hint="default"/>
      <w:b w:val="0"/>
      <w:bCs w:val="0"/>
      <w:i/>
      <w:iCs w:val="0"/>
      <w:color w:val="C0C0C0"/>
      <w:sz w:val="22"/>
    </w:rPr>
  </w:style>
  <w:style w:type="paragraph" w:customStyle="1" w:styleId="EntPE">
    <w:name w:val="EntPE"/>
    <w:basedOn w:val="Normal12"/>
    <w:rsid w:val="00425EDD"/>
    <w:pPr>
      <w:jc w:val="center"/>
    </w:pPr>
    <w:rPr>
      <w:noProof w:val="0"/>
      <w:sz w:val="56"/>
    </w:rPr>
  </w:style>
  <w:style w:type="character" w:styleId="Hyperlink">
    <w:name w:val="Hyperlink"/>
    <w:basedOn w:val="DefaultParagraphFont"/>
    <w:uiPriority w:val="99"/>
    <w:rsid w:val="00CC6DFB"/>
    <w:rPr>
      <w:color w:val="0563C1" w:themeColor="hyperlink"/>
      <w:u w:val="single"/>
    </w:rPr>
  </w:style>
  <w:style w:type="character" w:styleId="UnresolvedMention">
    <w:name w:val="Unresolved Mention"/>
    <w:basedOn w:val="DefaultParagraphFont"/>
    <w:uiPriority w:val="99"/>
    <w:semiHidden/>
    <w:unhideWhenUsed/>
    <w:rsid w:val="00CC6DFB"/>
    <w:rPr>
      <w:color w:val="605E5C"/>
      <w:shd w:val="clear" w:color="auto" w:fill="E1DFDD"/>
    </w:rPr>
  </w:style>
  <w:style w:type="paragraph" w:styleId="Revision">
    <w:name w:val="Revision"/>
    <w:hidden/>
    <w:uiPriority w:val="99"/>
    <w:semiHidden/>
    <w:rsid w:val="00B979FA"/>
    <w:rPr>
      <w:sz w:val="24"/>
    </w:rPr>
  </w:style>
  <w:style w:type="character" w:styleId="CommentReference">
    <w:name w:val="annotation reference"/>
    <w:basedOn w:val="DefaultParagraphFont"/>
    <w:rsid w:val="00B979FA"/>
    <w:rPr>
      <w:sz w:val="16"/>
      <w:szCs w:val="16"/>
    </w:rPr>
  </w:style>
  <w:style w:type="paragraph" w:styleId="CommentText">
    <w:name w:val="annotation text"/>
    <w:basedOn w:val="Normal"/>
    <w:link w:val="CommentTextChar"/>
    <w:rsid w:val="00B979FA"/>
    <w:rPr>
      <w:sz w:val="20"/>
    </w:rPr>
  </w:style>
  <w:style w:type="character" w:customStyle="1" w:styleId="CommentTextChar">
    <w:name w:val="Comment Text Char"/>
    <w:basedOn w:val="DefaultParagraphFont"/>
    <w:link w:val="CommentText"/>
    <w:rsid w:val="00B979FA"/>
  </w:style>
  <w:style w:type="paragraph" w:styleId="CommentSubject">
    <w:name w:val="annotation subject"/>
    <w:basedOn w:val="CommentText"/>
    <w:next w:val="CommentText"/>
    <w:link w:val="CommentSubjectChar"/>
    <w:semiHidden/>
    <w:unhideWhenUsed/>
    <w:rsid w:val="00B979FA"/>
    <w:rPr>
      <w:b/>
      <w:bCs/>
    </w:rPr>
  </w:style>
  <w:style w:type="character" w:customStyle="1" w:styleId="CommentSubjectChar">
    <w:name w:val="Comment Subject Char"/>
    <w:basedOn w:val="CommentTextChar"/>
    <w:link w:val="CommentSubject"/>
    <w:semiHidden/>
    <w:rsid w:val="00B979FA"/>
    <w:rPr>
      <w:b/>
      <w:bCs/>
    </w:rPr>
  </w:style>
  <w:style w:type="paragraph" w:customStyle="1" w:styleId="title-bold">
    <w:name w:val="title-bold"/>
    <w:basedOn w:val="Normal"/>
    <w:rsid w:val="00F00216"/>
    <w:pPr>
      <w:widowControl/>
      <w:spacing w:before="100" w:beforeAutospacing="1" w:after="100" w:afterAutospacing="1"/>
    </w:pPr>
    <w:rPr>
      <w:szCs w:val="24"/>
    </w:rPr>
  </w:style>
  <w:style w:type="paragraph" w:styleId="NormalWeb">
    <w:name w:val="Normal (Web)"/>
    <w:basedOn w:val="Normal"/>
    <w:uiPriority w:val="99"/>
    <w:unhideWhenUsed/>
    <w:rsid w:val="00F00216"/>
    <w:pPr>
      <w:widowControl/>
      <w:spacing w:before="100" w:beforeAutospacing="1" w:after="100" w:afterAutospacing="1"/>
    </w:pPr>
    <w:rPr>
      <w:szCs w:val="24"/>
    </w:rPr>
  </w:style>
  <w:style w:type="character" w:styleId="Emphasis">
    <w:name w:val="Emphasis"/>
    <w:basedOn w:val="DefaultParagraphFont"/>
    <w:uiPriority w:val="20"/>
    <w:qFormat/>
    <w:rsid w:val="00F00216"/>
    <w:rPr>
      <w:i/>
      <w:iCs/>
    </w:rPr>
  </w:style>
  <w:style w:type="paragraph" w:customStyle="1" w:styleId="forceindicator">
    <w:name w:val="forceindicator"/>
    <w:basedOn w:val="Normal"/>
    <w:rsid w:val="00F00216"/>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735251">
      <w:bodyDiv w:val="1"/>
      <w:marLeft w:val="0"/>
      <w:marRight w:val="0"/>
      <w:marTop w:val="0"/>
      <w:marBottom w:val="0"/>
      <w:divBdr>
        <w:top w:val="none" w:sz="0" w:space="0" w:color="auto"/>
        <w:left w:val="none" w:sz="0" w:space="0" w:color="auto"/>
        <w:bottom w:val="none" w:sz="0" w:space="0" w:color="auto"/>
        <w:right w:val="none" w:sz="0" w:space="0" w:color="auto"/>
      </w:divBdr>
    </w:div>
    <w:div w:id="326715855">
      <w:bodyDiv w:val="1"/>
      <w:marLeft w:val="0"/>
      <w:marRight w:val="0"/>
      <w:marTop w:val="0"/>
      <w:marBottom w:val="0"/>
      <w:divBdr>
        <w:top w:val="none" w:sz="0" w:space="0" w:color="auto"/>
        <w:left w:val="none" w:sz="0" w:space="0" w:color="auto"/>
        <w:bottom w:val="none" w:sz="0" w:space="0" w:color="auto"/>
        <w:right w:val="none" w:sz="0" w:space="0" w:color="auto"/>
      </w:divBdr>
    </w:div>
    <w:div w:id="381712914">
      <w:bodyDiv w:val="1"/>
      <w:marLeft w:val="0"/>
      <w:marRight w:val="0"/>
      <w:marTop w:val="0"/>
      <w:marBottom w:val="0"/>
      <w:divBdr>
        <w:top w:val="none" w:sz="0" w:space="0" w:color="auto"/>
        <w:left w:val="none" w:sz="0" w:space="0" w:color="auto"/>
        <w:bottom w:val="none" w:sz="0" w:space="0" w:color="auto"/>
        <w:right w:val="none" w:sz="0" w:space="0" w:color="auto"/>
      </w:divBdr>
    </w:div>
    <w:div w:id="463931299">
      <w:bodyDiv w:val="1"/>
      <w:marLeft w:val="0"/>
      <w:marRight w:val="0"/>
      <w:marTop w:val="0"/>
      <w:marBottom w:val="0"/>
      <w:divBdr>
        <w:top w:val="none" w:sz="0" w:space="0" w:color="auto"/>
        <w:left w:val="none" w:sz="0" w:space="0" w:color="auto"/>
        <w:bottom w:val="none" w:sz="0" w:space="0" w:color="auto"/>
        <w:right w:val="none" w:sz="0" w:space="0" w:color="auto"/>
      </w:divBdr>
    </w:div>
    <w:div w:id="544684893">
      <w:bodyDiv w:val="1"/>
      <w:marLeft w:val="0"/>
      <w:marRight w:val="0"/>
      <w:marTop w:val="0"/>
      <w:marBottom w:val="0"/>
      <w:divBdr>
        <w:top w:val="none" w:sz="0" w:space="0" w:color="auto"/>
        <w:left w:val="none" w:sz="0" w:space="0" w:color="auto"/>
        <w:bottom w:val="none" w:sz="0" w:space="0" w:color="auto"/>
        <w:right w:val="none" w:sz="0" w:space="0" w:color="auto"/>
      </w:divBdr>
    </w:div>
    <w:div w:id="548886123">
      <w:bodyDiv w:val="1"/>
      <w:marLeft w:val="0"/>
      <w:marRight w:val="0"/>
      <w:marTop w:val="0"/>
      <w:marBottom w:val="0"/>
      <w:divBdr>
        <w:top w:val="none" w:sz="0" w:space="0" w:color="auto"/>
        <w:left w:val="none" w:sz="0" w:space="0" w:color="auto"/>
        <w:bottom w:val="none" w:sz="0" w:space="0" w:color="auto"/>
        <w:right w:val="none" w:sz="0" w:space="0" w:color="auto"/>
      </w:divBdr>
    </w:div>
    <w:div w:id="585187635">
      <w:bodyDiv w:val="1"/>
      <w:marLeft w:val="0"/>
      <w:marRight w:val="0"/>
      <w:marTop w:val="0"/>
      <w:marBottom w:val="0"/>
      <w:divBdr>
        <w:top w:val="none" w:sz="0" w:space="0" w:color="auto"/>
        <w:left w:val="none" w:sz="0" w:space="0" w:color="auto"/>
        <w:bottom w:val="none" w:sz="0" w:space="0" w:color="auto"/>
        <w:right w:val="none" w:sz="0" w:space="0" w:color="auto"/>
      </w:divBdr>
    </w:div>
    <w:div w:id="784347709">
      <w:bodyDiv w:val="1"/>
      <w:marLeft w:val="0"/>
      <w:marRight w:val="0"/>
      <w:marTop w:val="0"/>
      <w:marBottom w:val="0"/>
      <w:divBdr>
        <w:top w:val="none" w:sz="0" w:space="0" w:color="auto"/>
        <w:left w:val="none" w:sz="0" w:space="0" w:color="auto"/>
        <w:bottom w:val="none" w:sz="0" w:space="0" w:color="auto"/>
        <w:right w:val="none" w:sz="0" w:space="0" w:color="auto"/>
      </w:divBdr>
    </w:div>
    <w:div w:id="1004169749">
      <w:bodyDiv w:val="1"/>
      <w:marLeft w:val="0"/>
      <w:marRight w:val="0"/>
      <w:marTop w:val="0"/>
      <w:marBottom w:val="0"/>
      <w:divBdr>
        <w:top w:val="none" w:sz="0" w:space="0" w:color="auto"/>
        <w:left w:val="none" w:sz="0" w:space="0" w:color="auto"/>
        <w:bottom w:val="none" w:sz="0" w:space="0" w:color="auto"/>
        <w:right w:val="none" w:sz="0" w:space="0" w:color="auto"/>
      </w:divBdr>
    </w:div>
    <w:div w:id="1015182946">
      <w:bodyDiv w:val="1"/>
      <w:marLeft w:val="0"/>
      <w:marRight w:val="0"/>
      <w:marTop w:val="0"/>
      <w:marBottom w:val="0"/>
      <w:divBdr>
        <w:top w:val="none" w:sz="0" w:space="0" w:color="auto"/>
        <w:left w:val="none" w:sz="0" w:space="0" w:color="auto"/>
        <w:bottom w:val="none" w:sz="0" w:space="0" w:color="auto"/>
        <w:right w:val="none" w:sz="0" w:space="0" w:color="auto"/>
      </w:divBdr>
    </w:div>
    <w:div w:id="1723480182">
      <w:bodyDiv w:val="1"/>
      <w:marLeft w:val="0"/>
      <w:marRight w:val="0"/>
      <w:marTop w:val="0"/>
      <w:marBottom w:val="0"/>
      <w:divBdr>
        <w:top w:val="none" w:sz="0" w:space="0" w:color="auto"/>
        <w:left w:val="none" w:sz="0" w:space="0" w:color="auto"/>
        <w:bottom w:val="none" w:sz="0" w:space="0" w:color="auto"/>
        <w:right w:val="none" w:sz="0" w:space="0" w:color="auto"/>
      </w:divBdr>
    </w:div>
    <w:div w:id="1756633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1/784/oj"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15272</Words>
  <Characters>88431</Characters>
  <Application>Microsoft Office Word</Application>
  <DocSecurity>0</DocSecurity>
  <Lines>3684</Lines>
  <Paragraphs>1312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102391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MCGAHAN Justine</dc:creator>
  <cp:keywords/>
  <dc:description/>
  <cp:lastModifiedBy>VYROUBALOVA Jana</cp:lastModifiedBy>
  <cp:revision>2</cp:revision>
  <cp:lastPrinted>2004-11-04T09:41:00Z</cp:lastPrinted>
  <dcterms:created xsi:type="dcterms:W3CDTF">2026-07-10T10:13:00Z</dcterms:created>
  <dcterms:modified xsi:type="dcterms:W3CDTF">2026-07-10T10:13:00Z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10.3.0 Build [20260401]</vt:lpwstr>
  </property>
  <property fmtid="{D5CDD505-2E9C-101B-9397-08002B2CF9AE}" pid="4" name="LastEdited with">
    <vt:lpwstr>10.3.0 Build [20260401]</vt:lpwstr>
  </property>
  <property fmtid="{D5CDD505-2E9C-101B-9397-08002B2CF9AE}" pid="5" name="&lt;FdR&gt;">
    <vt:lpwstr>1346670</vt:lpwstr>
  </property>
  <property fmtid="{D5CDD505-2E9C-101B-9397-08002B2CF9AE}" pid="6" name="&lt;Type&gt;">
    <vt:lpwstr>PR</vt:lpwstr>
  </property>
  <property fmtid="{D5CDD505-2E9C-101B-9397-08002B2CF9AE}" pid="7" name="&lt;ModelCod&gt;">
    <vt:lpwstr>\\eiciBRUpr1\pdocep$\DocEP\DOCS\General\PR\PR_Leg\COD\COD_1st\PR_COD_1amCom.dotx(24/09/2024 09:42:01)</vt:lpwstr>
  </property>
  <property fmtid="{D5CDD505-2E9C-101B-9397-08002B2CF9AE}" pid="8" name="&lt;ModelTra&gt;">
    <vt:lpwstr>\\eiciBRUpr1\pdocep$\DocEP\TRANSFIL\EN\PR_COD_1amCom.EN(30/09/2024 12:47:01)</vt:lpwstr>
  </property>
  <property fmtid="{D5CDD505-2E9C-101B-9397-08002B2CF9AE}" pid="9" name="&lt;Model&gt;">
    <vt:lpwstr>PR_COD_1amCom</vt:lpwstr>
  </property>
  <property fmtid="{D5CDD505-2E9C-101B-9397-08002B2CF9AE}" pid="10" name="FooterPath">
    <vt:lpwstr>PR\1346670CS.docx</vt:lpwstr>
  </property>
  <property fmtid="{D5CDD505-2E9C-101B-9397-08002B2CF9AE}" pid="11" name="PE number">
    <vt:lpwstr>790.203</vt:lpwstr>
  </property>
  <property fmtid="{D5CDD505-2E9C-101B-9397-08002B2CF9AE}" pid="12" name="RegistreCheck">
    <vt:lpwstr>OK</vt:lpwstr>
  </property>
  <property fmtid="{D5CDD505-2E9C-101B-9397-08002B2CF9AE}" pid="13" name="SendToEpades">
    <vt:lpwstr>NOK(Major:COM)(Minor:TC/AMNUM) - 2026/06/29 14:57</vt:lpwstr>
  </property>
  <property fmtid="{D5CDD505-2E9C-101B-9397-08002B2CF9AE}" pid="14" name="OriLang">
    <vt:lpwstr>EN</vt:lpwstr>
  </property>
  <property fmtid="{D5CDD505-2E9C-101B-9397-08002B2CF9AE}" pid="15" name="Bookout">
    <vt:lpwstr>OK - 2026/07/10 12:13</vt:lpwstr>
  </property>
</Properties>
</file>