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125A78" w14:paraId="1471BC00" w14:textId="77777777" w:rsidTr="00B43134">
        <w:trPr>
          <w:trHeight w:hRule="exact" w:val="1418"/>
        </w:trPr>
        <w:tc>
          <w:tcPr>
            <w:tcW w:w="6804" w:type="dxa"/>
            <w:vAlign w:val="center"/>
          </w:tcPr>
          <w:p w14:paraId="21F1EBC6" w14:textId="67847403" w:rsidR="00B13D6F" w:rsidRPr="00125A78" w:rsidRDefault="00354804" w:rsidP="00B43134">
            <w:pPr>
              <w:pStyle w:val="EPName"/>
            </w:pPr>
            <w:r w:rsidRPr="00125A78">
              <w:t>Evropský parlament</w:t>
            </w:r>
          </w:p>
          <w:p w14:paraId="58EEDB8D" w14:textId="68D75331" w:rsidR="00B13D6F" w:rsidRPr="00125A78" w:rsidRDefault="00CF1831" w:rsidP="00B43134">
            <w:pPr>
              <w:pStyle w:val="EPTerm"/>
            </w:pPr>
            <w:r w:rsidRPr="00125A78">
              <w:t>2024-2029</w:t>
            </w:r>
          </w:p>
        </w:tc>
        <w:tc>
          <w:tcPr>
            <w:tcW w:w="2268" w:type="dxa"/>
          </w:tcPr>
          <w:p w14:paraId="5E699B25" w14:textId="77777777" w:rsidR="00B13D6F" w:rsidRPr="00125A78" w:rsidRDefault="00B13D6F" w:rsidP="00B43134">
            <w:pPr>
              <w:pStyle w:val="EPLogo"/>
            </w:pPr>
            <w:r w:rsidRPr="00125A78">
              <w:rPr>
                <w:noProof/>
                <w:lang w:eastAsia="ja-JP"/>
              </w:rPr>
              <w:drawing>
                <wp:inline distT="0" distB="0" distL="0" distR="0" wp14:anchorId="33152BA8" wp14:editId="4E3892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61281" w14:textId="77777777" w:rsidR="00461601" w:rsidRPr="00125A78" w:rsidRDefault="00461601" w:rsidP="00461601">
      <w:pPr>
        <w:pStyle w:val="LineTop"/>
      </w:pPr>
    </w:p>
    <w:p w14:paraId="1D40DC25" w14:textId="2A097B5E" w:rsidR="00461601" w:rsidRPr="00125A78" w:rsidRDefault="00461601" w:rsidP="00461601">
      <w:pPr>
        <w:pStyle w:val="EPBody"/>
      </w:pPr>
      <w:r w:rsidRPr="00125A78">
        <w:rPr>
          <w:rStyle w:val="HideTWBExt"/>
        </w:rPr>
        <w:t>&lt;</w:t>
      </w:r>
      <w:r w:rsidRPr="00125A78">
        <w:rPr>
          <w:rStyle w:val="HideTWBExt"/>
          <w:i w:val="0"/>
        </w:rPr>
        <w:t>Commission</w:t>
      </w:r>
      <w:r w:rsidRPr="00125A78">
        <w:rPr>
          <w:rStyle w:val="HideTWBExt"/>
        </w:rPr>
        <w:t>&gt;</w:t>
      </w:r>
      <w:r w:rsidRPr="00125A78">
        <w:rPr>
          <w:rStyle w:val="HideTWBInt"/>
        </w:rPr>
        <w:t>{PECH}</w:t>
      </w:r>
      <w:r w:rsidRPr="00125A78">
        <w:t>Výbor pro rybolov</w:t>
      </w:r>
      <w:r w:rsidRPr="00125A78">
        <w:rPr>
          <w:rStyle w:val="HideTWBExt"/>
        </w:rPr>
        <w:t>&lt;/</w:t>
      </w:r>
      <w:r w:rsidRPr="00125A78">
        <w:rPr>
          <w:rStyle w:val="HideTWBExt"/>
          <w:i w:val="0"/>
        </w:rPr>
        <w:t>Commission</w:t>
      </w:r>
      <w:r w:rsidRPr="00125A78">
        <w:rPr>
          <w:rStyle w:val="HideTWBExt"/>
        </w:rPr>
        <w:t>&gt;</w:t>
      </w:r>
    </w:p>
    <w:p w14:paraId="5C4A45E4" w14:textId="77777777" w:rsidR="00461601" w:rsidRPr="00125A78" w:rsidRDefault="00461601" w:rsidP="00461601">
      <w:pPr>
        <w:pStyle w:val="LineBottom"/>
      </w:pPr>
    </w:p>
    <w:p w14:paraId="28681C7D" w14:textId="279D9331" w:rsidR="00793EA9" w:rsidRPr="00125A78" w:rsidRDefault="00793EA9">
      <w:pPr>
        <w:pStyle w:val="CoverReference"/>
      </w:pPr>
      <w:r w:rsidRPr="00125A78">
        <w:rPr>
          <w:rStyle w:val="HideTWBExt"/>
          <w:b w:val="0"/>
        </w:rPr>
        <w:t>&lt;RefProc&gt;</w:t>
      </w:r>
      <w:r w:rsidRPr="00125A78">
        <w:t>2025/0235</w:t>
      </w:r>
      <w:r w:rsidRPr="00125A78">
        <w:rPr>
          <w:rStyle w:val="HideTWBExt"/>
          <w:b w:val="0"/>
        </w:rPr>
        <w:t>&lt;/RefProc&gt;&lt;RefTypeProc&gt;</w:t>
      </w:r>
      <w:r w:rsidRPr="00125A78">
        <w:t>(COD)</w:t>
      </w:r>
      <w:r w:rsidRPr="00125A78">
        <w:rPr>
          <w:rStyle w:val="HideTWBExt"/>
          <w:b w:val="0"/>
        </w:rPr>
        <w:t>&lt;/RefTypeProc&gt;</w:t>
      </w:r>
    </w:p>
    <w:p w14:paraId="3D19A706" w14:textId="1705C44D" w:rsidR="00793EA9" w:rsidRPr="00125A78" w:rsidRDefault="00793EA9">
      <w:pPr>
        <w:pStyle w:val="CoverDate"/>
      </w:pPr>
      <w:r w:rsidRPr="00125A78">
        <w:rPr>
          <w:rStyle w:val="HideTWBExt"/>
        </w:rPr>
        <w:t>&lt;Date&gt;</w:t>
      </w:r>
      <w:r w:rsidRPr="00125A78">
        <w:rPr>
          <w:rStyle w:val="HideTWBInt"/>
        </w:rPr>
        <w:t>{12/05/2026}</w:t>
      </w:r>
      <w:r w:rsidRPr="00125A78">
        <w:t>12.5.2026</w:t>
      </w:r>
      <w:r w:rsidRPr="00125A78">
        <w:rPr>
          <w:rStyle w:val="HideTWBExt"/>
        </w:rPr>
        <w:t>&lt;/Date&gt;</w:t>
      </w:r>
    </w:p>
    <w:p w14:paraId="1C297330" w14:textId="77777777" w:rsidR="00793EA9" w:rsidRPr="00125A78" w:rsidRDefault="00793EA9">
      <w:pPr>
        <w:pStyle w:val="CoverDocType"/>
      </w:pPr>
      <w:r w:rsidRPr="00125A78">
        <w:rPr>
          <w:rStyle w:val="HideTWBExt"/>
          <w:b w:val="0"/>
        </w:rPr>
        <w:t>&lt;RefProcLect&gt;</w:t>
      </w:r>
      <w:r w:rsidRPr="00125A78">
        <w:t>***I</w:t>
      </w:r>
      <w:r w:rsidRPr="00125A78">
        <w:rPr>
          <w:rStyle w:val="HideTWBExt"/>
          <w:b w:val="0"/>
        </w:rPr>
        <w:t>&lt;/RefProcLect&gt;</w:t>
      </w:r>
    </w:p>
    <w:p w14:paraId="7D34C263" w14:textId="1A11ED8D" w:rsidR="00793EA9" w:rsidRPr="00125A78" w:rsidRDefault="00793EA9">
      <w:pPr>
        <w:pStyle w:val="CoverDocType24a"/>
      </w:pPr>
      <w:r w:rsidRPr="00125A78">
        <w:rPr>
          <w:rStyle w:val="HideTWBExt"/>
          <w:b w:val="0"/>
        </w:rPr>
        <w:t>&lt;TitreType&gt;</w:t>
      </w:r>
      <w:r w:rsidRPr="00125A78">
        <w:t>NÁVRH ZPRÁVY</w:t>
      </w:r>
      <w:r w:rsidRPr="00125A78">
        <w:rPr>
          <w:rStyle w:val="HideTWBExt"/>
          <w:b w:val="0"/>
        </w:rPr>
        <w:t>&lt;/TitreType&gt;</w:t>
      </w:r>
    </w:p>
    <w:p w14:paraId="6C125AE1" w14:textId="6E410BBE" w:rsidR="00793EA9" w:rsidRPr="00125A78" w:rsidRDefault="00793EA9">
      <w:pPr>
        <w:pStyle w:val="CoverNormal"/>
      </w:pPr>
      <w:r w:rsidRPr="00125A78">
        <w:rPr>
          <w:rStyle w:val="HideTWBExt"/>
        </w:rPr>
        <w:t>&lt;Titre&gt;</w:t>
      </w:r>
      <w:r w:rsidRPr="00125A78">
        <w:t>k návrhu nařízení Evropského parlamentu</w:t>
      </w:r>
      <w:r w:rsidR="007E73D8">
        <w:t xml:space="preserve"> a </w:t>
      </w:r>
      <w:r w:rsidRPr="00125A78">
        <w:t>Rady, kterým se stanoví podmínky pro provádění unijní podpory společné rybářské politiky, Evropského paktu pro oceány</w:t>
      </w:r>
      <w:r w:rsidR="007E73D8">
        <w:t xml:space="preserve"> a </w:t>
      </w:r>
      <w:r w:rsidRPr="00125A78">
        <w:t>unijní námořní politiky</w:t>
      </w:r>
      <w:r w:rsidR="007E73D8">
        <w:t xml:space="preserve"> a </w:t>
      </w:r>
      <w:r w:rsidRPr="00125A78">
        <w:t>politiky</w:t>
      </w:r>
      <w:r w:rsidR="007E73D8">
        <w:t xml:space="preserve"> v </w:t>
      </w:r>
      <w:r w:rsidRPr="00125A78">
        <w:t>oblasti akvakultury</w:t>
      </w:r>
      <w:r w:rsidR="007E73D8">
        <w:t xml:space="preserve"> v </w:t>
      </w:r>
      <w:r w:rsidRPr="00125A78">
        <w:t>rámci Fondu národních</w:t>
      </w:r>
      <w:r w:rsidR="007E73D8">
        <w:t xml:space="preserve"> a </w:t>
      </w:r>
      <w:r w:rsidRPr="00125A78">
        <w:t>regionálních partnerství stanoveného</w:t>
      </w:r>
      <w:r w:rsidR="007E73D8">
        <w:t xml:space="preserve"> v </w:t>
      </w:r>
      <w:r w:rsidRPr="00125A78">
        <w:t>nařízení (EU) [...]</w:t>
      </w:r>
      <w:r w:rsidR="007E73D8">
        <w:t xml:space="preserve"> o </w:t>
      </w:r>
      <w:r w:rsidRPr="00125A78">
        <w:t>Fondu národních</w:t>
      </w:r>
      <w:r w:rsidR="007E73D8">
        <w:t xml:space="preserve"> a </w:t>
      </w:r>
      <w:r w:rsidRPr="00125A78">
        <w:t>regionálních partnerství na období 2028–2034</w:t>
      </w:r>
      <w:r w:rsidRPr="00125A78">
        <w:rPr>
          <w:rStyle w:val="HideTWBExt"/>
        </w:rPr>
        <w:t>&lt;/Titre&gt;</w:t>
      </w:r>
    </w:p>
    <w:p w14:paraId="173560F4" w14:textId="3B6B17AF" w:rsidR="00793EA9" w:rsidRPr="00125A78" w:rsidRDefault="00793EA9">
      <w:pPr>
        <w:pStyle w:val="CoverNormal24a"/>
      </w:pPr>
      <w:r w:rsidRPr="00125A78">
        <w:rPr>
          <w:rStyle w:val="HideTWBExt"/>
        </w:rPr>
        <w:t>&lt;DocRef&gt;</w:t>
      </w:r>
      <w:r w:rsidRPr="00125A78">
        <w:t>(COM(2025)0559 – C10</w:t>
      </w:r>
      <w:r w:rsidRPr="00125A78">
        <w:noBreakHyphen/>
        <w:t>0171/2025 – 2025/0235(COD))</w:t>
      </w:r>
      <w:r w:rsidRPr="00125A78">
        <w:rPr>
          <w:rStyle w:val="HideTWBExt"/>
        </w:rPr>
        <w:t>&lt;/DocRef&gt;</w:t>
      </w:r>
    </w:p>
    <w:p w14:paraId="75D523D0" w14:textId="67DD1083" w:rsidR="00793EA9" w:rsidRPr="00125A78" w:rsidRDefault="00793EA9">
      <w:pPr>
        <w:pStyle w:val="CoverNormal24a"/>
      </w:pPr>
      <w:r w:rsidRPr="00125A78">
        <w:rPr>
          <w:rStyle w:val="HideTWBExt"/>
        </w:rPr>
        <w:t>&lt;Commission&gt;</w:t>
      </w:r>
      <w:r w:rsidRPr="00125A78">
        <w:rPr>
          <w:rStyle w:val="HideTWBInt"/>
        </w:rPr>
        <w:t>{PECH}</w:t>
      </w:r>
      <w:r w:rsidRPr="00125A78">
        <w:t>Výbor pro rybolov</w:t>
      </w:r>
      <w:r w:rsidRPr="00125A78">
        <w:rPr>
          <w:rStyle w:val="HideTWBExt"/>
        </w:rPr>
        <w:t>&lt;/Commission&gt;</w:t>
      </w:r>
    </w:p>
    <w:p w14:paraId="0CCBE517" w14:textId="16D5DD4A" w:rsidR="00793EA9" w:rsidRPr="00125A78" w:rsidRDefault="00354804">
      <w:pPr>
        <w:pStyle w:val="CoverNormal24a"/>
      </w:pPr>
      <w:r w:rsidRPr="00125A78">
        <w:t xml:space="preserve">Zpravodaj: </w:t>
      </w:r>
      <w:r w:rsidRPr="00125A78">
        <w:rPr>
          <w:rStyle w:val="HideTWBExt"/>
        </w:rPr>
        <w:t>&lt;Depute&gt;</w:t>
      </w:r>
      <w:r w:rsidRPr="00125A78">
        <w:t>Niclas Herbst</w:t>
      </w:r>
      <w:r w:rsidRPr="00125A78">
        <w:rPr>
          <w:rStyle w:val="HideTWBExt"/>
        </w:rPr>
        <w:t>&lt;/Depute&gt;</w:t>
      </w:r>
    </w:p>
    <w:p w14:paraId="05206705" w14:textId="77777777" w:rsidR="001C5B44" w:rsidRPr="00125A78" w:rsidRDefault="001C5B44" w:rsidP="001C5B44">
      <w:pPr>
        <w:pStyle w:val="CoverNormal"/>
      </w:pPr>
    </w:p>
    <w:p w14:paraId="5E991F64" w14:textId="272F9753" w:rsidR="00177EFF" w:rsidRPr="00125A78" w:rsidRDefault="00793EA9" w:rsidP="00B43134">
      <w:r w:rsidRPr="00125A78">
        <w:br w:type="page"/>
      </w:r>
      <w:fldSimple w:instr=" TITLE  \* MERGEFORMAT ">
        <w:r w:rsidR="007E73D8">
          <w:t>PR_COD_1amCom</w:t>
        </w:r>
      </w:fldSimple>
    </w:p>
    <w:p w14:paraId="335618B8" w14:textId="77777777" w:rsidR="00177EFF" w:rsidRPr="00125A78" w:rsidRDefault="00177EFF" w:rsidP="00B43134"/>
    <w:p w14:paraId="08FF1913" w14:textId="77777777" w:rsidR="00177EFF" w:rsidRPr="00125A78" w:rsidRDefault="00177EFF" w:rsidP="00B4313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77EFF" w:rsidRPr="00125A78" w14:paraId="492C7039" w14:textId="77777777">
        <w:tc>
          <w:tcPr>
            <w:tcW w:w="5811" w:type="dxa"/>
          </w:tcPr>
          <w:p w14:paraId="3D71934B" w14:textId="77777777" w:rsidR="00177EFF" w:rsidRPr="00125A78" w:rsidRDefault="00177EFF" w:rsidP="00B43134">
            <w:pPr>
              <w:pStyle w:val="Lgendetitre"/>
            </w:pPr>
            <w:r w:rsidRPr="00125A78">
              <w:t>Vysvětlivky</w:t>
            </w:r>
          </w:p>
        </w:tc>
      </w:tr>
      <w:tr w:rsidR="00177EFF" w:rsidRPr="00125A78" w14:paraId="13B67474" w14:textId="77777777" w:rsidTr="00B43134">
        <w:trPr>
          <w:cantSplit/>
          <w:trHeight w:val="1807"/>
        </w:trPr>
        <w:tc>
          <w:tcPr>
            <w:tcW w:w="5811" w:type="dxa"/>
            <w:tcBorders>
              <w:bottom w:val="single" w:sz="4" w:space="0" w:color="auto"/>
            </w:tcBorders>
          </w:tcPr>
          <w:p w14:paraId="48DA1B97" w14:textId="77777777" w:rsidR="00177EFF" w:rsidRPr="00125A78" w:rsidRDefault="00177EFF" w:rsidP="00B43134">
            <w:pPr>
              <w:pStyle w:val="Lgendesigne"/>
            </w:pPr>
            <w:r w:rsidRPr="00125A78">
              <w:tab/>
              <w:t>*</w:t>
            </w:r>
            <w:r w:rsidRPr="00125A78">
              <w:tab/>
              <w:t>Postup konzultace</w:t>
            </w:r>
          </w:p>
          <w:p w14:paraId="7261445F" w14:textId="77777777" w:rsidR="00177EFF" w:rsidRPr="00125A78" w:rsidRDefault="00177EFF" w:rsidP="00B43134">
            <w:pPr>
              <w:pStyle w:val="Lgendesigne"/>
            </w:pPr>
            <w:r w:rsidRPr="00125A78">
              <w:tab/>
              <w:t>***</w:t>
            </w:r>
            <w:r w:rsidRPr="00125A78">
              <w:tab/>
              <w:t>Postup souhlasu</w:t>
            </w:r>
          </w:p>
          <w:p w14:paraId="1888EC85" w14:textId="77777777" w:rsidR="00177EFF" w:rsidRPr="00125A78" w:rsidRDefault="00177EFF" w:rsidP="00B43134">
            <w:pPr>
              <w:pStyle w:val="Lgendesigne"/>
            </w:pPr>
            <w:r w:rsidRPr="00125A78">
              <w:tab/>
              <w:t>***I</w:t>
            </w:r>
            <w:r w:rsidRPr="00125A78">
              <w:tab/>
              <w:t>Řádný legislativní postup (první čtení)</w:t>
            </w:r>
          </w:p>
          <w:p w14:paraId="57E67578" w14:textId="77777777" w:rsidR="00177EFF" w:rsidRPr="00125A78" w:rsidRDefault="00177EFF" w:rsidP="00B43134">
            <w:pPr>
              <w:pStyle w:val="Lgendesigne"/>
            </w:pPr>
            <w:r w:rsidRPr="00125A78">
              <w:tab/>
              <w:t>***II</w:t>
            </w:r>
            <w:r w:rsidRPr="00125A78">
              <w:tab/>
              <w:t>Řádný legislativní postup (druhé čtení)</w:t>
            </w:r>
          </w:p>
          <w:p w14:paraId="3F355D8D" w14:textId="77777777" w:rsidR="00177EFF" w:rsidRPr="00125A78" w:rsidRDefault="00177EFF" w:rsidP="00B43134">
            <w:pPr>
              <w:pStyle w:val="Lgendesigne"/>
            </w:pPr>
            <w:r w:rsidRPr="00125A78">
              <w:tab/>
              <w:t>***III</w:t>
            </w:r>
            <w:r w:rsidRPr="00125A78">
              <w:tab/>
              <w:t>Řádný legislativní postup (třetí čtení)</w:t>
            </w:r>
          </w:p>
          <w:p w14:paraId="7D52C5B5" w14:textId="77777777" w:rsidR="00177EFF" w:rsidRPr="00125A78" w:rsidRDefault="00177EFF" w:rsidP="00B43134">
            <w:pPr>
              <w:pStyle w:val="Lgendestandard"/>
            </w:pPr>
          </w:p>
          <w:p w14:paraId="6B77A8A3" w14:textId="6C8C57F8" w:rsidR="00177EFF" w:rsidRPr="00125A78" w:rsidRDefault="00177EFF" w:rsidP="00B43134">
            <w:pPr>
              <w:pStyle w:val="Lgendestandard"/>
            </w:pPr>
            <w:r w:rsidRPr="00125A78">
              <w:t>(Druh postupu závisí na právním základu navrženém</w:t>
            </w:r>
            <w:r w:rsidR="007E73D8">
              <w:t xml:space="preserve"> v </w:t>
            </w:r>
            <w:r w:rsidRPr="00125A78">
              <w:t>návrhu aktu.)</w:t>
            </w:r>
          </w:p>
          <w:p w14:paraId="688D6707" w14:textId="77777777" w:rsidR="00177EFF" w:rsidRPr="00125A78" w:rsidRDefault="00177EFF" w:rsidP="00B43134">
            <w:pPr>
              <w:pStyle w:val="Lgendestandard"/>
            </w:pPr>
          </w:p>
        </w:tc>
      </w:tr>
    </w:tbl>
    <w:p w14:paraId="599E31BF" w14:textId="77777777" w:rsidR="00177EFF" w:rsidRPr="00125A78" w:rsidRDefault="00177EFF" w:rsidP="00B43134"/>
    <w:p w14:paraId="24E761A7" w14:textId="77777777" w:rsidR="00177EFF" w:rsidRPr="00125A78" w:rsidRDefault="00177EFF" w:rsidP="00B43134"/>
    <w:p w14:paraId="5B9A0168" w14:textId="77777777" w:rsidR="00177EFF" w:rsidRPr="00125A78" w:rsidRDefault="00177EFF" w:rsidP="00B43134"/>
    <w:p w14:paraId="3E34E665" w14:textId="77777777" w:rsidR="00177EFF" w:rsidRPr="00125A78" w:rsidRDefault="00177EFF" w:rsidP="00B4313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77EFF" w:rsidRPr="00125A78" w14:paraId="1C99E31B" w14:textId="77777777">
        <w:tc>
          <w:tcPr>
            <w:tcW w:w="5811" w:type="dxa"/>
          </w:tcPr>
          <w:p w14:paraId="0E7794F3" w14:textId="4E56FBD3" w:rsidR="00177EFF" w:rsidRPr="00125A78" w:rsidRDefault="00177EFF" w:rsidP="00B43134">
            <w:pPr>
              <w:pStyle w:val="Lgendetitre"/>
            </w:pPr>
            <w:r w:rsidRPr="00125A78">
              <w:t>Pozměňovací návrhy</w:t>
            </w:r>
            <w:r w:rsidR="007E73D8">
              <w:t xml:space="preserve"> k </w:t>
            </w:r>
            <w:r w:rsidRPr="00125A78">
              <w:t>návrhu aktu</w:t>
            </w:r>
          </w:p>
        </w:tc>
      </w:tr>
      <w:tr w:rsidR="00177EFF" w:rsidRPr="00125A78" w14:paraId="29A2AA07" w14:textId="77777777" w:rsidTr="00B43134">
        <w:trPr>
          <w:trHeight w:val="4496"/>
        </w:trPr>
        <w:tc>
          <w:tcPr>
            <w:tcW w:w="5811" w:type="dxa"/>
          </w:tcPr>
          <w:p w14:paraId="56AA3875" w14:textId="77777777" w:rsidR="00177EFF" w:rsidRPr="00125A78" w:rsidRDefault="00177EFF" w:rsidP="00B43134">
            <w:pPr>
              <w:pStyle w:val="Lgendestandard"/>
              <w:rPr>
                <w:szCs w:val="24"/>
              </w:rPr>
            </w:pPr>
            <w:r w:rsidRPr="00125A78">
              <w:rPr>
                <w:b/>
              </w:rPr>
              <w:t>Pozměňovací návrhy Parlamentu předložené ve dvou sloupcích</w:t>
            </w:r>
          </w:p>
          <w:p w14:paraId="5B44BC71" w14:textId="77777777" w:rsidR="00177EFF" w:rsidRPr="00125A78" w:rsidRDefault="00177EFF" w:rsidP="00B43134">
            <w:pPr>
              <w:pStyle w:val="Lgendestandard"/>
              <w:rPr>
                <w:szCs w:val="24"/>
              </w:rPr>
            </w:pPr>
          </w:p>
          <w:p w14:paraId="76FE1004" w14:textId="415D8CA0" w:rsidR="00177EFF" w:rsidRPr="00125A78" w:rsidRDefault="00177EFF" w:rsidP="00B43134">
            <w:pPr>
              <w:pStyle w:val="Lgendestandard"/>
              <w:rPr>
                <w:szCs w:val="24"/>
              </w:rPr>
            </w:pPr>
            <w:r w:rsidRPr="00125A78">
              <w:t xml:space="preserve">Vypuštění textu je označeno </w:t>
            </w:r>
            <w:r w:rsidRPr="00125A78">
              <w:rPr>
                <w:b/>
                <w:i/>
              </w:rPr>
              <w:t>tučnou kurzivou</w:t>
            </w:r>
            <w:r w:rsidR="007E73D8">
              <w:t xml:space="preserve"> v </w:t>
            </w:r>
            <w:r w:rsidRPr="00125A78">
              <w:t xml:space="preserve">levém sloupci. Nahrazení je označeno </w:t>
            </w:r>
            <w:r w:rsidRPr="00125A78">
              <w:rPr>
                <w:b/>
                <w:i/>
              </w:rPr>
              <w:t>tučnou kurzivou</w:t>
            </w:r>
            <w:r w:rsidR="007E73D8">
              <w:t xml:space="preserve"> v </w:t>
            </w:r>
            <w:r w:rsidRPr="00125A78">
              <w:t xml:space="preserve">obou sloupcích. Nový text je označen </w:t>
            </w:r>
            <w:r w:rsidRPr="00125A78">
              <w:rPr>
                <w:b/>
                <w:i/>
              </w:rPr>
              <w:t>tučnou kurzivou</w:t>
            </w:r>
            <w:r w:rsidR="007E73D8">
              <w:t xml:space="preserve"> v </w:t>
            </w:r>
            <w:r w:rsidRPr="00125A78">
              <w:t>pravém sloupci.</w:t>
            </w:r>
          </w:p>
          <w:p w14:paraId="0BB968E9" w14:textId="77777777" w:rsidR="00177EFF" w:rsidRPr="00125A78" w:rsidRDefault="00177EFF" w:rsidP="00B43134">
            <w:pPr>
              <w:pStyle w:val="Lgendestandard"/>
              <w:rPr>
                <w:szCs w:val="24"/>
              </w:rPr>
            </w:pPr>
          </w:p>
          <w:p w14:paraId="62FA6512" w14:textId="47B5F141" w:rsidR="00177EFF" w:rsidRPr="00125A78" w:rsidRDefault="00177EFF" w:rsidP="00B43134">
            <w:pPr>
              <w:pStyle w:val="Lgendestandard"/>
              <w:rPr>
                <w:szCs w:val="24"/>
              </w:rPr>
            </w:pPr>
            <w:r w:rsidRPr="00125A78">
              <w:t>První</w:t>
            </w:r>
            <w:r w:rsidR="007E73D8">
              <w:t xml:space="preserve"> a </w:t>
            </w:r>
            <w:r w:rsidRPr="00125A78">
              <w:t>druhý řádek záhlaví každého pozměňovacího návrhu označují příslušnou část projednávaného návrhu aktu. Pokud se pozměňovací návrh týká existujícího aktu, který má být návrhem aktu pozměněn, je</w:t>
            </w:r>
            <w:r w:rsidR="007E73D8">
              <w:t xml:space="preserve"> v </w:t>
            </w:r>
            <w:r w:rsidRPr="00125A78">
              <w:t>záhlaví mimo to na třetím řádku uveden existující akt</w:t>
            </w:r>
            <w:r w:rsidR="007E73D8">
              <w:t xml:space="preserve"> a </w:t>
            </w:r>
            <w:r w:rsidRPr="00125A78">
              <w:t>na čtvrtém řádku ustanovení existujícího aktu, kterého se pozměňovací návrh týká.</w:t>
            </w:r>
          </w:p>
          <w:p w14:paraId="3B0446BF" w14:textId="77777777" w:rsidR="00177EFF" w:rsidRPr="00125A78" w:rsidRDefault="00177EFF" w:rsidP="00B43134">
            <w:pPr>
              <w:pStyle w:val="Lgendestandard"/>
              <w:rPr>
                <w:szCs w:val="24"/>
              </w:rPr>
            </w:pPr>
          </w:p>
          <w:p w14:paraId="2E1AD3BF" w14:textId="3B22B7B8" w:rsidR="00177EFF" w:rsidRPr="00125A78" w:rsidRDefault="00177EFF" w:rsidP="00B43134">
            <w:pPr>
              <w:pStyle w:val="Lgendestandard"/>
              <w:rPr>
                <w:b/>
                <w:szCs w:val="24"/>
              </w:rPr>
            </w:pPr>
            <w:r w:rsidRPr="00125A78">
              <w:rPr>
                <w:b/>
              </w:rPr>
              <w:t>Pozměňovací návrhy Parlamentu</w:t>
            </w:r>
            <w:r w:rsidR="007E73D8">
              <w:rPr>
                <w:b/>
              </w:rPr>
              <w:t xml:space="preserve"> v </w:t>
            </w:r>
            <w:r w:rsidRPr="00125A78">
              <w:rPr>
                <w:b/>
              </w:rPr>
              <w:t>podobě konsolidovaného textu</w:t>
            </w:r>
          </w:p>
          <w:p w14:paraId="563A0F5E" w14:textId="77777777" w:rsidR="00177EFF" w:rsidRPr="00125A78" w:rsidRDefault="00177EFF" w:rsidP="00B43134">
            <w:pPr>
              <w:pStyle w:val="Lgendestandard"/>
              <w:rPr>
                <w:szCs w:val="24"/>
              </w:rPr>
            </w:pPr>
          </w:p>
          <w:p w14:paraId="0C6C5FD8" w14:textId="1D598BF1" w:rsidR="00177EFF" w:rsidRPr="00125A78" w:rsidRDefault="00177EFF" w:rsidP="00B43134">
            <w:pPr>
              <w:pStyle w:val="Lgendestandard"/>
              <w:rPr>
                <w:szCs w:val="24"/>
              </w:rPr>
            </w:pPr>
            <w:r w:rsidRPr="00125A78">
              <w:t xml:space="preserve">Nové části textu jsou označeny </w:t>
            </w:r>
            <w:r w:rsidRPr="00125A78">
              <w:rPr>
                <w:b/>
                <w:i/>
              </w:rPr>
              <w:t>tučnou kurzivou</w:t>
            </w:r>
            <w:r w:rsidRPr="00125A78">
              <w:t xml:space="preserve">. Vypuštěné části textu jsou označeny symbolem ▌nebo přeškrtnuty. Nahrazení se vyznačují tak, že nový text se označí </w:t>
            </w:r>
            <w:r w:rsidRPr="00125A78">
              <w:rPr>
                <w:b/>
                <w:i/>
              </w:rPr>
              <w:t>tučnou kurzivou</w:t>
            </w:r>
            <w:r w:rsidR="007E73D8">
              <w:t xml:space="preserve"> a </w:t>
            </w:r>
            <w:r w:rsidRPr="00125A78">
              <w:t xml:space="preserve">nahrazený text se vymaže nebo přeškrtne. </w:t>
            </w:r>
          </w:p>
          <w:p w14:paraId="34A59B04" w14:textId="77777777" w:rsidR="00177EFF" w:rsidRPr="00125A78" w:rsidRDefault="00177EFF" w:rsidP="00B43134">
            <w:pPr>
              <w:pStyle w:val="Lgendestandard"/>
            </w:pPr>
            <w:r w:rsidRPr="00125A78">
              <w:t>Výjimečně se neoznačují změny výlučně technické povahy, které provedly příslušné útvary za účelem vypracování konečného znění.</w:t>
            </w:r>
          </w:p>
          <w:p w14:paraId="5038AF1C" w14:textId="77777777" w:rsidR="00177EFF" w:rsidRPr="00125A78" w:rsidRDefault="00177EFF" w:rsidP="00B43134">
            <w:pPr>
              <w:pStyle w:val="Lgendestandard"/>
            </w:pPr>
          </w:p>
        </w:tc>
      </w:tr>
    </w:tbl>
    <w:p w14:paraId="606194C0" w14:textId="77777777" w:rsidR="00177EFF" w:rsidRPr="00125A78" w:rsidRDefault="00177EFF" w:rsidP="00B43134"/>
    <w:p w14:paraId="471CDF1E" w14:textId="1A946B29" w:rsidR="00793EA9" w:rsidRPr="00125A78" w:rsidRDefault="00793EA9" w:rsidP="00012351">
      <w:pPr>
        <w:widowControl/>
        <w:tabs>
          <w:tab w:val="center" w:pos="4677"/>
        </w:tabs>
      </w:pPr>
    </w:p>
    <w:p w14:paraId="39A8537F" w14:textId="343E0C64" w:rsidR="00793EA9" w:rsidRPr="00125A78" w:rsidRDefault="00793EA9">
      <w:pPr>
        <w:pStyle w:val="TOCHeading"/>
      </w:pPr>
      <w:r w:rsidRPr="00125A78">
        <w:br w:type="page"/>
      </w:r>
      <w:r w:rsidRPr="00125A78">
        <w:lastRenderedPageBreak/>
        <w:t>OBSAH</w:t>
      </w:r>
    </w:p>
    <w:p w14:paraId="09980190" w14:textId="5C1D3D96" w:rsidR="00793EA9" w:rsidRPr="00125A78" w:rsidRDefault="00354804">
      <w:pPr>
        <w:pStyle w:val="TOCPage"/>
      </w:pPr>
      <w:r w:rsidRPr="00125A78">
        <w:t>Strana</w:t>
      </w:r>
    </w:p>
    <w:p w14:paraId="528D3D9D" w14:textId="3EBB9360" w:rsidR="007E73D8" w:rsidRDefault="00C23324">
      <w:pPr>
        <w:pStyle w:val="TOC1"/>
        <w:tabs>
          <w:tab w:val="right" w:leader="dot" w:pos="9060"/>
        </w:tabs>
        <w:rPr>
          <w:rFonts w:asciiTheme="minorHAnsi" w:eastAsiaTheme="minorEastAsia" w:hAnsiTheme="minorHAnsi" w:cstheme="minorBidi"/>
          <w:noProof/>
          <w:kern w:val="2"/>
          <w:szCs w:val="24"/>
          <w:lang w:eastAsia="cs-CZ"/>
          <w14:ligatures w14:val="standardContextual"/>
        </w:rPr>
      </w:pPr>
      <w:r w:rsidRPr="00125A78">
        <w:rPr>
          <w:b/>
        </w:rPr>
        <w:fldChar w:fldCharType="begin"/>
      </w:r>
      <w:r w:rsidRPr="00125A78">
        <w:rPr>
          <w:b/>
        </w:rPr>
        <w:instrText xml:space="preserve"> TOC \t "PageHeading</w:instrText>
      </w:r>
      <w:r w:rsidR="00F858FB" w:rsidRPr="00125A78">
        <w:rPr>
          <w:b/>
        </w:rPr>
        <w:instrText>;</w:instrText>
      </w:r>
      <w:r w:rsidRPr="00125A78">
        <w:rPr>
          <w:b/>
        </w:rPr>
        <w:instrText xml:space="preserve">1" </w:instrText>
      </w:r>
      <w:r w:rsidRPr="00125A78">
        <w:rPr>
          <w:b/>
        </w:rPr>
        <w:fldChar w:fldCharType="separate"/>
      </w:r>
      <w:r w:rsidR="007E73D8">
        <w:rPr>
          <w:noProof/>
        </w:rPr>
        <w:t>NÁVRH LEGISLATIVNÍHO USNESENÍ EVROPSKÉHO PARLAMENTU</w:t>
      </w:r>
      <w:r w:rsidR="007E73D8">
        <w:rPr>
          <w:noProof/>
        </w:rPr>
        <w:tab/>
      </w:r>
      <w:r w:rsidR="007E73D8">
        <w:rPr>
          <w:noProof/>
        </w:rPr>
        <w:fldChar w:fldCharType="begin"/>
      </w:r>
      <w:r w:rsidR="007E73D8">
        <w:rPr>
          <w:noProof/>
        </w:rPr>
        <w:instrText xml:space="preserve"> PAGEREF _Toc231208756 \h </w:instrText>
      </w:r>
      <w:r w:rsidR="007E73D8">
        <w:rPr>
          <w:noProof/>
        </w:rPr>
      </w:r>
      <w:r w:rsidR="007E73D8">
        <w:rPr>
          <w:noProof/>
        </w:rPr>
        <w:fldChar w:fldCharType="separate"/>
      </w:r>
      <w:r w:rsidR="007E73D8">
        <w:rPr>
          <w:noProof/>
        </w:rPr>
        <w:t>5</w:t>
      </w:r>
      <w:r w:rsidR="007E73D8">
        <w:rPr>
          <w:noProof/>
        </w:rPr>
        <w:fldChar w:fldCharType="end"/>
      </w:r>
    </w:p>
    <w:p w14:paraId="0F818A54" w14:textId="68D6943F" w:rsidR="007E73D8" w:rsidRDefault="007E73D8">
      <w:pPr>
        <w:pStyle w:val="TOC1"/>
        <w:tabs>
          <w:tab w:val="right" w:leader="dot" w:pos="9060"/>
        </w:tabs>
        <w:rPr>
          <w:rFonts w:asciiTheme="minorHAnsi" w:eastAsiaTheme="minorEastAsia" w:hAnsiTheme="minorHAnsi" w:cstheme="minorBidi"/>
          <w:noProof/>
          <w:kern w:val="2"/>
          <w:szCs w:val="24"/>
          <w:lang w:eastAsia="cs-CZ"/>
          <w14:ligatures w14:val="standardContextual"/>
        </w:rPr>
      </w:pPr>
      <w:r>
        <w:rPr>
          <w:noProof/>
        </w:rPr>
        <w:t>VYSVĚTLUJÍCÍ PROHLÁŠENÍ</w:t>
      </w:r>
      <w:r>
        <w:rPr>
          <w:noProof/>
        </w:rPr>
        <w:tab/>
      </w:r>
      <w:r>
        <w:rPr>
          <w:noProof/>
        </w:rPr>
        <w:fldChar w:fldCharType="begin"/>
      </w:r>
      <w:r>
        <w:rPr>
          <w:noProof/>
        </w:rPr>
        <w:instrText xml:space="preserve"> PAGEREF _Toc231208757 \h </w:instrText>
      </w:r>
      <w:r>
        <w:rPr>
          <w:noProof/>
        </w:rPr>
      </w:r>
      <w:r>
        <w:rPr>
          <w:noProof/>
        </w:rPr>
        <w:fldChar w:fldCharType="separate"/>
      </w:r>
      <w:r>
        <w:rPr>
          <w:noProof/>
        </w:rPr>
        <w:t>39</w:t>
      </w:r>
      <w:r>
        <w:rPr>
          <w:noProof/>
        </w:rPr>
        <w:fldChar w:fldCharType="end"/>
      </w:r>
    </w:p>
    <w:p w14:paraId="6B34807E" w14:textId="77A46745" w:rsidR="00A03253" w:rsidRPr="00125A78" w:rsidRDefault="00C23324" w:rsidP="00A03253">
      <w:pPr>
        <w:pStyle w:val="PageHeading"/>
      </w:pPr>
      <w:r w:rsidRPr="00125A78">
        <w:rPr>
          <w:b w:val="0"/>
        </w:rPr>
        <w:fldChar w:fldCharType="end"/>
      </w:r>
      <w:r w:rsidRPr="00125A78">
        <w:br w:type="page"/>
      </w:r>
      <w:r w:rsidRPr="00125A78">
        <w:lastRenderedPageBreak/>
        <w:br w:type="page"/>
      </w:r>
      <w:bookmarkStart w:id="0" w:name="_Toc231208756"/>
      <w:r w:rsidRPr="00125A78">
        <w:lastRenderedPageBreak/>
        <w:t>NÁVRH LEGISLATIVNÍHO USNESENÍ EVROPSKÉHO PARLAMENTU</w:t>
      </w:r>
      <w:bookmarkEnd w:id="0"/>
    </w:p>
    <w:p w14:paraId="583241E8" w14:textId="2EC6C140" w:rsidR="00A03253" w:rsidRPr="00125A78" w:rsidRDefault="00A03253" w:rsidP="00A03253">
      <w:pPr>
        <w:pStyle w:val="NormalBold"/>
      </w:pPr>
      <w:r w:rsidRPr="00125A78">
        <w:t>k návrhu nařízení Evropského parlamentu</w:t>
      </w:r>
      <w:r w:rsidR="007E73D8">
        <w:t xml:space="preserve"> a </w:t>
      </w:r>
      <w:r w:rsidRPr="00125A78">
        <w:t>Rady, kterým se stanoví podmínky pro provádění unijní podpory společné rybářské politiky, Evropského paktu pro oceány</w:t>
      </w:r>
      <w:r w:rsidR="007E73D8">
        <w:t xml:space="preserve"> a </w:t>
      </w:r>
      <w:r w:rsidRPr="00125A78">
        <w:t>unijní námořní politiky</w:t>
      </w:r>
      <w:r w:rsidR="007E73D8">
        <w:t xml:space="preserve"> a </w:t>
      </w:r>
      <w:r w:rsidRPr="00125A78">
        <w:t>politiky</w:t>
      </w:r>
      <w:r w:rsidR="007E73D8">
        <w:t xml:space="preserve"> v </w:t>
      </w:r>
      <w:r w:rsidRPr="00125A78">
        <w:t>oblasti akvakultury</w:t>
      </w:r>
      <w:r w:rsidR="007E73D8">
        <w:t xml:space="preserve"> v </w:t>
      </w:r>
      <w:r w:rsidRPr="00125A78">
        <w:t>rámci Fondu národních</w:t>
      </w:r>
      <w:r w:rsidR="007E73D8">
        <w:t xml:space="preserve"> a </w:t>
      </w:r>
      <w:r w:rsidRPr="00125A78">
        <w:t>regionálních partnerství stanoveného</w:t>
      </w:r>
      <w:r w:rsidR="007E73D8">
        <w:t xml:space="preserve"> v </w:t>
      </w:r>
      <w:r w:rsidRPr="00125A78">
        <w:t>nařízení (EU) [...]</w:t>
      </w:r>
      <w:r w:rsidR="007E73D8">
        <w:t xml:space="preserve"> o </w:t>
      </w:r>
      <w:r w:rsidRPr="00125A78">
        <w:t>Fondu národních</w:t>
      </w:r>
      <w:r w:rsidR="007E73D8">
        <w:t xml:space="preserve"> a </w:t>
      </w:r>
      <w:r w:rsidRPr="00125A78">
        <w:t>regionálních partnerství na období 2028–2034</w:t>
      </w:r>
    </w:p>
    <w:p w14:paraId="1B173CEC" w14:textId="77777777" w:rsidR="00A03253" w:rsidRPr="00125A78" w:rsidRDefault="00A03253" w:rsidP="00A03253">
      <w:pPr>
        <w:pStyle w:val="NormalBold12a"/>
      </w:pPr>
      <w:r w:rsidRPr="00125A78">
        <w:t>(COM(2025)0559 – C10</w:t>
      </w:r>
      <w:r w:rsidRPr="00125A78">
        <w:noBreakHyphen/>
        <w:t>0171/2025 – 2025/0235(COD))</w:t>
      </w:r>
    </w:p>
    <w:p w14:paraId="6588E2D4" w14:textId="77777777" w:rsidR="00A03253" w:rsidRPr="00125A78" w:rsidRDefault="00A03253" w:rsidP="00A03253">
      <w:pPr>
        <w:pStyle w:val="NormalBold"/>
      </w:pPr>
      <w:r w:rsidRPr="00125A78">
        <w:t>(Řádný legislativní postup: první čtení)</w:t>
      </w:r>
    </w:p>
    <w:p w14:paraId="4F72C897" w14:textId="77777777" w:rsidR="00A03253" w:rsidRPr="00125A78" w:rsidRDefault="00A03253" w:rsidP="00A03253">
      <w:pPr>
        <w:pStyle w:val="EPComma"/>
      </w:pPr>
      <w:r w:rsidRPr="00125A78">
        <w:rPr>
          <w:i/>
        </w:rPr>
        <w:t>Evropský parlament</w:t>
      </w:r>
      <w:r w:rsidRPr="00125A78">
        <w:t>,</w:t>
      </w:r>
    </w:p>
    <w:p w14:paraId="01862013" w14:textId="05CE4322" w:rsidR="00A03253" w:rsidRPr="00125A78" w:rsidRDefault="00A03253" w:rsidP="00A03253">
      <w:pPr>
        <w:pStyle w:val="NormalHanging12a"/>
      </w:pPr>
      <w:r w:rsidRPr="00125A78">
        <w:t>–</w:t>
      </w:r>
      <w:r w:rsidRPr="00125A78">
        <w:tab/>
        <w:t>s ohledem na návrh Komise předložený Evropskému parlamentu</w:t>
      </w:r>
      <w:r w:rsidR="007E73D8">
        <w:t xml:space="preserve"> a </w:t>
      </w:r>
      <w:r w:rsidRPr="00125A78">
        <w:t>Radě (COM(2025)0559),</w:t>
      </w:r>
    </w:p>
    <w:p w14:paraId="11893CDE" w14:textId="3D23130B" w:rsidR="00A03253" w:rsidRPr="00125A78" w:rsidRDefault="00A03253" w:rsidP="00A03253">
      <w:pPr>
        <w:pStyle w:val="NormalHanging12a"/>
      </w:pPr>
      <w:r w:rsidRPr="00125A78">
        <w:t>–</w:t>
      </w:r>
      <w:r w:rsidRPr="00125A78">
        <w:tab/>
        <w:t>s ohledem na čl. 294 odst. 2</w:t>
      </w:r>
      <w:r w:rsidR="007E73D8">
        <w:t xml:space="preserve"> a </w:t>
      </w:r>
      <w:r w:rsidRPr="00125A78">
        <w:t>článek 42, čl. 43 odst. 2, čl. 91 odst. 1, čl. 100 odst. 2, čl. 173 odst. 3, článek 175, článek 188, čl. 192 odst. 1, čl. 194 odst. 2, čl. 195 odst. 2</w:t>
      </w:r>
      <w:r w:rsidR="007E73D8">
        <w:t xml:space="preserve"> a </w:t>
      </w:r>
      <w:r w:rsidRPr="00125A78">
        <w:t>článek 349 Smlouvy</w:t>
      </w:r>
      <w:r w:rsidR="007E73D8">
        <w:t xml:space="preserve"> o </w:t>
      </w:r>
      <w:r w:rsidRPr="00125A78">
        <w:t>fungování Evropské unie,</w:t>
      </w:r>
      <w:r w:rsidR="007E73D8">
        <w:t xml:space="preserve"> v </w:t>
      </w:r>
      <w:r w:rsidRPr="00125A78">
        <w:t>souladu</w:t>
      </w:r>
      <w:r w:rsidR="007E73D8">
        <w:t xml:space="preserve"> s </w:t>
      </w:r>
      <w:r w:rsidRPr="00125A78">
        <w:t>nimiž Komise předložila svůj návrh Parlamentu (C10</w:t>
      </w:r>
      <w:r w:rsidRPr="00125A78">
        <w:noBreakHyphen/>
        <w:t>0171/2025),</w:t>
      </w:r>
    </w:p>
    <w:p w14:paraId="58F0BA75" w14:textId="4D827254" w:rsidR="00A03253" w:rsidRPr="00125A78" w:rsidRDefault="00A03253" w:rsidP="00A03253">
      <w:pPr>
        <w:pStyle w:val="NormalHanging12a"/>
      </w:pPr>
      <w:r w:rsidRPr="00125A78">
        <w:t>–</w:t>
      </w:r>
      <w:r w:rsidRPr="00125A78">
        <w:tab/>
        <w:t>s ohledem na čl. 294 odst. 3 Smlouvy</w:t>
      </w:r>
      <w:r w:rsidR="007E73D8">
        <w:t xml:space="preserve"> o </w:t>
      </w:r>
      <w:r w:rsidRPr="00125A78">
        <w:t>fungování Evropské unie,</w:t>
      </w:r>
    </w:p>
    <w:p w14:paraId="262E0D7C" w14:textId="77777777" w:rsidR="00A03253" w:rsidRPr="00125A78" w:rsidRDefault="00A03253" w:rsidP="00A03253">
      <w:pPr>
        <w:pStyle w:val="NormalHanging12a"/>
      </w:pPr>
      <w:r w:rsidRPr="00125A78">
        <w:t>–</w:t>
      </w:r>
      <w:r w:rsidRPr="00125A78">
        <w:tab/>
        <w:t>s ohledem na rozpočtové posouzení poskytnuté Rozpočtovým výborem,</w:t>
      </w:r>
    </w:p>
    <w:p w14:paraId="4FC80A4A" w14:textId="399C813F" w:rsidR="00A03253" w:rsidRPr="00125A78" w:rsidRDefault="00A03253" w:rsidP="00A03253">
      <w:pPr>
        <w:pStyle w:val="NormalHanging12a"/>
      </w:pPr>
      <w:r w:rsidRPr="00125A78">
        <w:t>–</w:t>
      </w:r>
      <w:r w:rsidRPr="00125A78">
        <w:tab/>
        <w:t>s ohledem na odůvodněná stanoviska předložená německou Bundesrat, irským Houses of the Oireachtas, španělským parlamentem</w:t>
      </w:r>
      <w:r w:rsidR="007E73D8">
        <w:t xml:space="preserve"> a </w:t>
      </w:r>
      <w:r w:rsidRPr="00125A78">
        <w:t>rumunským Senátem</w:t>
      </w:r>
      <w:r w:rsidR="007E73D8">
        <w:t xml:space="preserve"> v </w:t>
      </w:r>
      <w:r w:rsidRPr="00125A78">
        <w:t>rámci protokolu č. 2</w:t>
      </w:r>
      <w:r w:rsidR="007E73D8">
        <w:t xml:space="preserve"> o </w:t>
      </w:r>
      <w:r w:rsidRPr="00125A78">
        <w:t>používání zásad subsidiarity</w:t>
      </w:r>
      <w:r w:rsidR="007E73D8">
        <w:t xml:space="preserve"> a </w:t>
      </w:r>
      <w:r w:rsidRPr="00125A78">
        <w:t>proporcionality uvádějící, že návrh legislativního aktu není</w:t>
      </w:r>
      <w:r w:rsidR="007E73D8">
        <w:t xml:space="preserve"> v </w:t>
      </w:r>
      <w:r w:rsidRPr="00125A78">
        <w:t>souladu se zásadou subsidiarity,</w:t>
      </w:r>
    </w:p>
    <w:p w14:paraId="483F9438" w14:textId="45858685" w:rsidR="00A03253" w:rsidRPr="00125A78" w:rsidRDefault="00A03253" w:rsidP="00A03253">
      <w:pPr>
        <w:pStyle w:val="NormalHanging12a"/>
      </w:pPr>
      <w:r w:rsidRPr="00125A78">
        <w:t>–</w:t>
      </w:r>
      <w:r w:rsidRPr="00125A78">
        <w:tab/>
        <w:t>s ohledem na stanovisko Evropského hospodářského</w:t>
      </w:r>
      <w:r w:rsidR="007E73D8">
        <w:t xml:space="preserve"> a </w:t>
      </w:r>
      <w:r w:rsidRPr="00125A78">
        <w:t>sociálního výboru ze dne 21. ledna 2026</w:t>
      </w:r>
      <w:r w:rsidRPr="00125A78">
        <w:rPr>
          <w:rStyle w:val="FootnoteReference"/>
        </w:rPr>
        <w:footnoteReference w:id="1"/>
      </w:r>
      <w:r w:rsidRPr="00125A78">
        <w:t>,</w:t>
      </w:r>
    </w:p>
    <w:p w14:paraId="4A26124B" w14:textId="77777777" w:rsidR="00A03253" w:rsidRPr="00125A78" w:rsidRDefault="00A03253" w:rsidP="00A03253">
      <w:pPr>
        <w:pStyle w:val="NormalHanging12a"/>
      </w:pPr>
      <w:r w:rsidRPr="00125A78">
        <w:t>–</w:t>
      </w:r>
      <w:r w:rsidRPr="00125A78">
        <w:tab/>
        <w:t xml:space="preserve">s ohledem na stanovisko Výboru regionů ze dne ... </w:t>
      </w:r>
      <w:r w:rsidRPr="00125A78">
        <w:rPr>
          <w:rStyle w:val="FootnoteReference"/>
        </w:rPr>
        <w:footnoteReference w:id="2"/>
      </w:r>
      <w:r w:rsidRPr="00125A78">
        <w:t>,</w:t>
      </w:r>
    </w:p>
    <w:p w14:paraId="31989AF1" w14:textId="7724F190" w:rsidR="00A03253" w:rsidRPr="00125A78" w:rsidRDefault="00A03253" w:rsidP="00A03253">
      <w:pPr>
        <w:pStyle w:val="NormalHanging12a"/>
      </w:pPr>
      <w:r w:rsidRPr="00125A78">
        <w:t>–</w:t>
      </w:r>
      <w:r w:rsidRPr="00125A78">
        <w:tab/>
        <w:t>s ohledem na články 60</w:t>
      </w:r>
      <w:r w:rsidR="007E73D8">
        <w:t xml:space="preserve"> a </w:t>
      </w:r>
      <w:r w:rsidRPr="00125A78">
        <w:t>58 jednacího řádu,</w:t>
      </w:r>
    </w:p>
    <w:p w14:paraId="467CE545" w14:textId="3854A52F" w:rsidR="00A03253" w:rsidRPr="00125A78" w:rsidRDefault="00A03253" w:rsidP="00A03253">
      <w:pPr>
        <w:pStyle w:val="NormalHanging12a"/>
      </w:pPr>
      <w:r w:rsidRPr="00125A78">
        <w:t>–</w:t>
      </w:r>
      <w:r w:rsidRPr="00125A78">
        <w:tab/>
        <w:t>s ohledem na návrh Výboru pro životní prostředí, klima</w:t>
      </w:r>
      <w:r w:rsidR="007E73D8">
        <w:t xml:space="preserve"> a </w:t>
      </w:r>
      <w:r w:rsidRPr="00125A78">
        <w:t>bezpečnost potravin,</w:t>
      </w:r>
    </w:p>
    <w:p w14:paraId="40745A1D" w14:textId="77777777" w:rsidR="00A03253" w:rsidRPr="00125A78" w:rsidRDefault="00A03253" w:rsidP="00A03253">
      <w:pPr>
        <w:pStyle w:val="NormalHanging12a"/>
      </w:pPr>
      <w:r w:rsidRPr="00125A78">
        <w:t>–</w:t>
      </w:r>
      <w:r w:rsidRPr="00125A78">
        <w:tab/>
        <w:t>s ohledem na zprávu Výboru pro rybolov (A10</w:t>
      </w:r>
      <w:r w:rsidRPr="00125A78">
        <w:noBreakHyphen/>
        <w:t>0000/2026),</w:t>
      </w:r>
    </w:p>
    <w:p w14:paraId="4AB1E067" w14:textId="46536824" w:rsidR="00A03253" w:rsidRPr="00125A78" w:rsidRDefault="00A03253" w:rsidP="00A03253">
      <w:pPr>
        <w:pStyle w:val="NormalHanging12a"/>
      </w:pPr>
      <w:r w:rsidRPr="00125A78">
        <w:t>1.</w:t>
      </w:r>
      <w:r w:rsidRPr="00125A78">
        <w:tab/>
        <w:t>přijímá níže uvedený postoj</w:t>
      </w:r>
      <w:r w:rsidR="007E73D8">
        <w:t xml:space="preserve"> v </w:t>
      </w:r>
      <w:r w:rsidRPr="00125A78">
        <w:t>prvním čtení;</w:t>
      </w:r>
    </w:p>
    <w:p w14:paraId="24FAAF67" w14:textId="088B7F95" w:rsidR="00A03253" w:rsidRPr="00125A78" w:rsidRDefault="00A03253" w:rsidP="00A03253">
      <w:pPr>
        <w:pStyle w:val="NormalHanging12a"/>
      </w:pPr>
      <w:r w:rsidRPr="00125A78">
        <w:t>2.</w:t>
      </w:r>
      <w:r w:rsidRPr="00125A78">
        <w:tab/>
        <w:t xml:space="preserve">vyzývá Komisi, aby věc znovu postoupila Parlamentu, jestliže svůj návrh nahradí jiným </w:t>
      </w:r>
      <w:r w:rsidRPr="00125A78">
        <w:lastRenderedPageBreak/>
        <w:t>textem, podstatně jej změní nebo má</w:t>
      </w:r>
      <w:r w:rsidR="007E73D8">
        <w:t xml:space="preserve"> v </w:t>
      </w:r>
      <w:r w:rsidRPr="00125A78">
        <w:t>úmyslu jej podstatně změnit;</w:t>
      </w:r>
    </w:p>
    <w:p w14:paraId="4027D00B" w14:textId="2246D5F6" w:rsidR="00A03253" w:rsidRPr="00125A78" w:rsidRDefault="00A03253" w:rsidP="00A03253">
      <w:pPr>
        <w:pStyle w:val="NormalHanging12a"/>
      </w:pPr>
      <w:r w:rsidRPr="00125A78">
        <w:t>3.</w:t>
      </w:r>
      <w:r w:rsidRPr="00125A78">
        <w:tab/>
        <w:t>pověřuje svého předsedu, aby předal postoj Parlamentu Radě, Komisi, jakož</w:t>
      </w:r>
      <w:r w:rsidR="007E73D8">
        <w:t xml:space="preserve"> i </w:t>
      </w:r>
      <w:r w:rsidRPr="00125A78">
        <w:t>vnitrostátním parlamentům.</w:t>
      </w:r>
    </w:p>
    <w:p w14:paraId="526516BA" w14:textId="77777777" w:rsidR="00A03253" w:rsidRPr="00125A78" w:rsidRDefault="00A03253" w:rsidP="00A03253"/>
    <w:p w14:paraId="0B25CA85" w14:textId="15B1D713" w:rsidR="00A03253" w:rsidRPr="00125A78" w:rsidRDefault="00A03253" w:rsidP="00A03253">
      <w:pPr>
        <w:pStyle w:val="AmNumberTabs"/>
        <w:keepNext/>
      </w:pPr>
      <w:r w:rsidRPr="00125A78">
        <w:rPr>
          <w:rStyle w:val="HideTWBExt"/>
          <w:b w:val="0"/>
        </w:rPr>
        <w:t>&lt;RepeatBlock-Amend&gt;&lt;Amend&gt;</w:t>
      </w:r>
      <w:r w:rsidRPr="00125A78">
        <w:t>Pozměňovací návrh</w:t>
      </w:r>
      <w:r w:rsidRPr="00125A78">
        <w:tab/>
      </w:r>
      <w:r w:rsidRPr="00125A78">
        <w:tab/>
      </w:r>
      <w:r w:rsidRPr="00125A78">
        <w:rPr>
          <w:rStyle w:val="HideTWBExt"/>
          <w:b w:val="0"/>
        </w:rPr>
        <w:t>&lt;NumAm&gt;</w:t>
      </w:r>
      <w:r w:rsidRPr="00125A78">
        <w:t>1</w:t>
      </w:r>
      <w:r w:rsidRPr="00125A78">
        <w:rPr>
          <w:rStyle w:val="HideTWBExt"/>
          <w:b w:val="0"/>
        </w:rPr>
        <w:t>&lt;/NumAm&gt;</w:t>
      </w:r>
    </w:p>
    <w:p w14:paraId="43D707D7"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2B548D70" w14:textId="77777777" w:rsidR="00A03253" w:rsidRPr="00125A78" w:rsidRDefault="00A03253" w:rsidP="00A03253">
      <w:pPr>
        <w:pStyle w:val="NormalBold"/>
      </w:pPr>
      <w:r w:rsidRPr="00125A78">
        <w:rPr>
          <w:rStyle w:val="HideTWBExt"/>
          <w:b w:val="0"/>
        </w:rPr>
        <w:t>&lt;Article&gt;</w:t>
      </w:r>
      <w:r w:rsidRPr="00125A78">
        <w:t>Hlava 1</w:t>
      </w:r>
      <w:r w:rsidRPr="00125A7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7AC0D183" w14:textId="77777777" w:rsidTr="0074612C">
        <w:trPr>
          <w:trHeight w:val="240"/>
          <w:jc w:val="center"/>
        </w:trPr>
        <w:tc>
          <w:tcPr>
            <w:tcW w:w="9752" w:type="dxa"/>
            <w:gridSpan w:val="2"/>
          </w:tcPr>
          <w:p w14:paraId="65C2BC5B" w14:textId="77777777" w:rsidR="00A03253" w:rsidRPr="00125A78" w:rsidRDefault="00A03253" w:rsidP="00B43134"/>
        </w:tc>
      </w:tr>
      <w:tr w:rsidR="00A03253" w:rsidRPr="00125A78" w14:paraId="31C1BF48" w14:textId="77777777" w:rsidTr="0074612C">
        <w:trPr>
          <w:trHeight w:val="240"/>
          <w:jc w:val="center"/>
        </w:trPr>
        <w:tc>
          <w:tcPr>
            <w:tcW w:w="4876" w:type="dxa"/>
            <w:hideMark/>
          </w:tcPr>
          <w:p w14:paraId="5232825A" w14:textId="77777777" w:rsidR="00A03253" w:rsidRPr="00125A78" w:rsidRDefault="00A03253" w:rsidP="00B43134">
            <w:pPr>
              <w:pStyle w:val="AmColumnHeading"/>
            </w:pPr>
            <w:r w:rsidRPr="00125A78">
              <w:t>Znění navržené Komisí</w:t>
            </w:r>
          </w:p>
        </w:tc>
        <w:tc>
          <w:tcPr>
            <w:tcW w:w="4876" w:type="dxa"/>
            <w:hideMark/>
          </w:tcPr>
          <w:p w14:paraId="76BFA8F5" w14:textId="77777777" w:rsidR="00A03253" w:rsidRPr="00125A78" w:rsidRDefault="00A03253" w:rsidP="00B43134">
            <w:pPr>
              <w:pStyle w:val="AmColumnHeading"/>
            </w:pPr>
            <w:r w:rsidRPr="00125A78">
              <w:t>Pozměňovací návrh</w:t>
            </w:r>
          </w:p>
        </w:tc>
      </w:tr>
      <w:tr w:rsidR="00B83DF1" w:rsidRPr="00125A78" w14:paraId="5F3B5370" w14:textId="77777777" w:rsidTr="00B83DF1">
        <w:trPr>
          <w:jc w:val="center"/>
        </w:trPr>
        <w:tc>
          <w:tcPr>
            <w:tcW w:w="4876" w:type="dxa"/>
          </w:tcPr>
          <w:p w14:paraId="10B17B8C" w14:textId="5B1E0EFD" w:rsidR="00B83DF1" w:rsidRPr="00125A78" w:rsidRDefault="00B83DF1" w:rsidP="00B43134">
            <w:pPr>
              <w:pStyle w:val="Normal6a"/>
            </w:pPr>
            <w:r w:rsidRPr="00125A78">
              <w:t>Návrh</w:t>
            </w:r>
          </w:p>
        </w:tc>
        <w:tc>
          <w:tcPr>
            <w:tcW w:w="4876" w:type="dxa"/>
          </w:tcPr>
          <w:p w14:paraId="03DD6369" w14:textId="480DC314" w:rsidR="00B83DF1" w:rsidRPr="00125A78" w:rsidRDefault="00B83DF1" w:rsidP="00B43134">
            <w:pPr>
              <w:pStyle w:val="Normal6a"/>
            </w:pPr>
            <w:r w:rsidRPr="00125A78">
              <w:t>Návrh</w:t>
            </w:r>
          </w:p>
        </w:tc>
      </w:tr>
      <w:tr w:rsidR="00B83DF1" w:rsidRPr="00125A78" w14:paraId="34CDC3D7" w14:textId="77777777" w:rsidTr="0074612C">
        <w:trPr>
          <w:jc w:val="center"/>
        </w:trPr>
        <w:tc>
          <w:tcPr>
            <w:tcW w:w="4876" w:type="dxa"/>
          </w:tcPr>
          <w:p w14:paraId="68FE9445" w14:textId="5088AFB4" w:rsidR="00B83DF1" w:rsidRPr="00125A78" w:rsidRDefault="00B83DF1" w:rsidP="00B43134">
            <w:pPr>
              <w:pStyle w:val="Normal6a"/>
            </w:pPr>
            <w:r w:rsidRPr="00125A78">
              <w:t>NAŘÍZENÍ EVROPSKÉHO PARLAMENTU</w:t>
            </w:r>
            <w:r w:rsidR="007E73D8">
              <w:t xml:space="preserve"> A </w:t>
            </w:r>
            <w:r w:rsidRPr="00125A78">
              <w:t>RADY,</w:t>
            </w:r>
          </w:p>
        </w:tc>
        <w:tc>
          <w:tcPr>
            <w:tcW w:w="4876" w:type="dxa"/>
          </w:tcPr>
          <w:p w14:paraId="098B01B9" w14:textId="15CB8979" w:rsidR="00B83DF1" w:rsidRPr="00125A78" w:rsidRDefault="00B83DF1" w:rsidP="00B43134">
            <w:pPr>
              <w:pStyle w:val="Normal6a"/>
            </w:pPr>
            <w:r w:rsidRPr="00125A78">
              <w:t>NAŘÍZENÍ EVROPSKÉHO PARLAMENTU</w:t>
            </w:r>
            <w:r w:rsidR="007E73D8">
              <w:t xml:space="preserve"> A </w:t>
            </w:r>
            <w:r w:rsidRPr="00125A78">
              <w:t>RADY,</w:t>
            </w:r>
          </w:p>
        </w:tc>
      </w:tr>
      <w:tr w:rsidR="00A03253" w:rsidRPr="00125A78" w14:paraId="28A7936B" w14:textId="77777777" w:rsidTr="0074612C">
        <w:trPr>
          <w:jc w:val="center"/>
        </w:trPr>
        <w:tc>
          <w:tcPr>
            <w:tcW w:w="4876" w:type="dxa"/>
            <w:hideMark/>
          </w:tcPr>
          <w:p w14:paraId="4452AFFD" w14:textId="3483AEC2" w:rsidR="00A03253" w:rsidRPr="00125A78" w:rsidRDefault="00A03253" w:rsidP="00B43134">
            <w:pPr>
              <w:pStyle w:val="Normal6a"/>
            </w:pPr>
            <w:r w:rsidRPr="00125A78">
              <w:t xml:space="preserve">kterým se stanoví podmínky pro provádění </w:t>
            </w:r>
            <w:r w:rsidRPr="00125A78">
              <w:rPr>
                <w:b/>
                <w:i/>
              </w:rPr>
              <w:t>unijní podpory společné</w:t>
            </w:r>
            <w:r w:rsidRPr="00125A78">
              <w:t xml:space="preserve"> rybářské </w:t>
            </w:r>
            <w:r w:rsidRPr="00125A78">
              <w:rPr>
                <w:b/>
                <w:i/>
              </w:rPr>
              <w:t>politiky, Evropského paktu pro oceány</w:t>
            </w:r>
            <w:r w:rsidR="007E73D8">
              <w:rPr>
                <w:b/>
                <w:i/>
              </w:rPr>
              <w:t xml:space="preserve"> a </w:t>
            </w:r>
            <w:r w:rsidRPr="00125A78">
              <w:rPr>
                <w:b/>
                <w:i/>
              </w:rPr>
              <w:t>unijní námořní politiky</w:t>
            </w:r>
            <w:r w:rsidR="007E73D8">
              <w:t xml:space="preserve"> a </w:t>
            </w:r>
            <w:r w:rsidRPr="00125A78">
              <w:rPr>
                <w:b/>
                <w:i/>
              </w:rPr>
              <w:t>politiky</w:t>
            </w:r>
            <w:r w:rsidR="007E73D8">
              <w:rPr>
                <w:b/>
                <w:i/>
              </w:rPr>
              <w:t xml:space="preserve"> v </w:t>
            </w:r>
            <w:r w:rsidRPr="00125A78">
              <w:rPr>
                <w:b/>
                <w:i/>
              </w:rPr>
              <w:t>oblasti</w:t>
            </w:r>
            <w:r w:rsidRPr="00125A78">
              <w:t xml:space="preserve"> akvakultury</w:t>
            </w:r>
            <w:r w:rsidR="007E73D8">
              <w:t xml:space="preserve"> v </w:t>
            </w:r>
            <w:r w:rsidRPr="00125A78">
              <w:t>rámci Fondu národních</w:t>
            </w:r>
            <w:r w:rsidR="007E73D8">
              <w:t xml:space="preserve"> a </w:t>
            </w:r>
            <w:r w:rsidRPr="00125A78">
              <w:t>regionálních partnerství stanoveného</w:t>
            </w:r>
            <w:r w:rsidR="007E73D8">
              <w:t xml:space="preserve"> v </w:t>
            </w:r>
            <w:r w:rsidRPr="00125A78">
              <w:t>nařízení (EU) [...]</w:t>
            </w:r>
            <w:r w:rsidR="007E73D8">
              <w:t xml:space="preserve"> o </w:t>
            </w:r>
            <w:r w:rsidRPr="00125A78">
              <w:t>Fondu národních</w:t>
            </w:r>
            <w:r w:rsidR="007E73D8">
              <w:t xml:space="preserve"> a </w:t>
            </w:r>
            <w:r w:rsidRPr="00125A78">
              <w:t>regionálních partnerství na období 2028–2034</w:t>
            </w:r>
          </w:p>
        </w:tc>
        <w:tc>
          <w:tcPr>
            <w:tcW w:w="4876" w:type="dxa"/>
            <w:hideMark/>
          </w:tcPr>
          <w:p w14:paraId="075024FC" w14:textId="32C21D74" w:rsidR="00A03253" w:rsidRPr="00125A78" w:rsidRDefault="00A03253" w:rsidP="00B43134">
            <w:pPr>
              <w:pStyle w:val="Normal6a"/>
            </w:pPr>
            <w:r w:rsidRPr="00125A78">
              <w:t xml:space="preserve">kterým se stanoví podmínky pro provádění </w:t>
            </w:r>
            <w:r w:rsidRPr="00125A78">
              <w:rPr>
                <w:b/>
                <w:i/>
              </w:rPr>
              <w:t>Evropského námořního</w:t>
            </w:r>
            <w:r w:rsidR="007E73D8">
              <w:rPr>
                <w:b/>
                <w:i/>
              </w:rPr>
              <w:t xml:space="preserve"> a </w:t>
            </w:r>
            <w:r w:rsidRPr="00125A78">
              <w:rPr>
                <w:b/>
                <w:i/>
              </w:rPr>
              <w:t>rybářského fondu</w:t>
            </w:r>
            <w:r w:rsidR="007E73D8">
              <w:t xml:space="preserve"> a </w:t>
            </w:r>
            <w:r w:rsidRPr="00125A78">
              <w:rPr>
                <w:b/>
                <w:i/>
              </w:rPr>
              <w:t>fondu</w:t>
            </w:r>
            <w:r w:rsidRPr="00125A78">
              <w:t xml:space="preserve"> akvakultury</w:t>
            </w:r>
            <w:r w:rsidR="007E73D8">
              <w:t xml:space="preserve"> v </w:t>
            </w:r>
            <w:r w:rsidRPr="00125A78">
              <w:t>rámci Fondu národních</w:t>
            </w:r>
            <w:r w:rsidR="007E73D8">
              <w:t xml:space="preserve"> a </w:t>
            </w:r>
            <w:r w:rsidRPr="00125A78">
              <w:t>regionálních partnerství stanoveného</w:t>
            </w:r>
            <w:r w:rsidR="007E73D8">
              <w:t xml:space="preserve"> v </w:t>
            </w:r>
            <w:r w:rsidRPr="00125A78">
              <w:t>nařízení (EU) [...]</w:t>
            </w:r>
            <w:r w:rsidR="007E73D8">
              <w:t xml:space="preserve"> o </w:t>
            </w:r>
            <w:r w:rsidRPr="00125A78">
              <w:t>Fondu národních</w:t>
            </w:r>
            <w:r w:rsidR="007E73D8">
              <w:t xml:space="preserve"> a </w:t>
            </w:r>
            <w:r w:rsidRPr="00125A78">
              <w:t>regionálních partnerství na období 2028–2034</w:t>
            </w:r>
          </w:p>
        </w:tc>
      </w:tr>
    </w:tbl>
    <w:p w14:paraId="3FCF285E"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94C7658" w14:textId="77777777" w:rsidR="00A03253" w:rsidRPr="00125A78" w:rsidRDefault="00A03253" w:rsidP="00A03253">
      <w:r w:rsidRPr="00125A78">
        <w:rPr>
          <w:rStyle w:val="HideTWBExt"/>
        </w:rPr>
        <w:t>&lt;/Amend&gt;</w:t>
      </w:r>
    </w:p>
    <w:p w14:paraId="5564B96D" w14:textId="04A47509" w:rsidR="00A03253" w:rsidRPr="00125A78" w:rsidRDefault="00A03253" w:rsidP="00A03253">
      <w:pPr>
        <w:pStyle w:val="AmNumberTabs"/>
      </w:pPr>
      <w:bookmarkStart w:id="1" w:name="_Hlk229392430"/>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w:t>
      </w:r>
      <w:r w:rsidRPr="00125A78">
        <w:rPr>
          <w:rStyle w:val="HideTWBExt"/>
          <w:b w:val="0"/>
        </w:rPr>
        <w:t>&lt;/NumAm&gt;</w:t>
      </w:r>
    </w:p>
    <w:p w14:paraId="142A71ED"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3B615715" w14:textId="77777777" w:rsidR="00A03253" w:rsidRPr="00125A78" w:rsidRDefault="00A03253" w:rsidP="00A03253">
      <w:pPr>
        <w:pStyle w:val="NormalBold"/>
      </w:pPr>
      <w:r w:rsidRPr="00125A78">
        <w:rPr>
          <w:rStyle w:val="HideTWBExt"/>
          <w:b w:val="0"/>
        </w:rPr>
        <w:t>&lt;Article&gt;</w:t>
      </w:r>
      <w:r w:rsidRPr="00125A78">
        <w:t>Právní východisko 1</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33711649" w14:textId="77777777" w:rsidTr="00B43134">
        <w:trPr>
          <w:trHeight w:val="240"/>
          <w:jc w:val="center"/>
        </w:trPr>
        <w:tc>
          <w:tcPr>
            <w:tcW w:w="9752" w:type="dxa"/>
            <w:gridSpan w:val="2"/>
          </w:tcPr>
          <w:p w14:paraId="20568D22" w14:textId="77777777" w:rsidR="00A03253" w:rsidRPr="00125A78" w:rsidRDefault="00A03253" w:rsidP="00B43134"/>
        </w:tc>
      </w:tr>
      <w:tr w:rsidR="00A03253" w:rsidRPr="00125A78" w14:paraId="0E58F2FD" w14:textId="77777777" w:rsidTr="00B43134">
        <w:trPr>
          <w:trHeight w:val="240"/>
          <w:jc w:val="center"/>
        </w:trPr>
        <w:tc>
          <w:tcPr>
            <w:tcW w:w="4876" w:type="dxa"/>
            <w:hideMark/>
          </w:tcPr>
          <w:p w14:paraId="1470CC8F" w14:textId="77777777" w:rsidR="00A03253" w:rsidRPr="00125A78" w:rsidRDefault="00A03253" w:rsidP="00B43134">
            <w:pPr>
              <w:pStyle w:val="AmColumnHeading"/>
            </w:pPr>
            <w:r w:rsidRPr="00125A78">
              <w:t>Znění navržené Komisí</w:t>
            </w:r>
          </w:p>
        </w:tc>
        <w:tc>
          <w:tcPr>
            <w:tcW w:w="4876" w:type="dxa"/>
            <w:hideMark/>
          </w:tcPr>
          <w:p w14:paraId="46643BDA" w14:textId="77777777" w:rsidR="00A03253" w:rsidRPr="00125A78" w:rsidRDefault="00A03253" w:rsidP="00B43134">
            <w:pPr>
              <w:pStyle w:val="AmColumnHeading"/>
            </w:pPr>
            <w:r w:rsidRPr="00125A78">
              <w:t>Pozměňovací návrh</w:t>
            </w:r>
          </w:p>
        </w:tc>
      </w:tr>
      <w:tr w:rsidR="00A03253" w:rsidRPr="00125A78" w14:paraId="7DCFA4EF" w14:textId="77777777" w:rsidTr="00B43134">
        <w:trPr>
          <w:jc w:val="center"/>
        </w:trPr>
        <w:tc>
          <w:tcPr>
            <w:tcW w:w="4876" w:type="dxa"/>
            <w:hideMark/>
          </w:tcPr>
          <w:p w14:paraId="056E90C1" w14:textId="4AEDDC02" w:rsidR="00A03253" w:rsidRPr="00125A78" w:rsidRDefault="00A03253" w:rsidP="00B43134">
            <w:pPr>
              <w:pStyle w:val="Normal6a"/>
            </w:pPr>
            <w:r w:rsidRPr="00125A78">
              <w:t>s ohledem na Smlouvu</w:t>
            </w:r>
            <w:r w:rsidR="007E73D8">
              <w:t xml:space="preserve"> o </w:t>
            </w:r>
            <w:r w:rsidRPr="00125A78">
              <w:t>fungování Evropské unie,</w:t>
            </w:r>
            <w:r w:rsidR="007E73D8">
              <w:t xml:space="preserve"> a </w:t>
            </w:r>
            <w:r w:rsidRPr="00125A78">
              <w:t xml:space="preserve">zejména na článek 42, čl. 43 odst. 2, čl. 91 odst. 1, čl. 100 odst. 2, čl. 173 odst. 3, </w:t>
            </w:r>
            <w:r w:rsidRPr="00125A78">
              <w:rPr>
                <w:b/>
                <w:i/>
              </w:rPr>
              <w:t>článek</w:t>
            </w:r>
            <w:r w:rsidRPr="00125A78">
              <w:t xml:space="preserve"> 175, článek 188, čl. 192 odst. 1, čl. 194 odst. 2, čl. 195 odst. 2</w:t>
            </w:r>
            <w:r w:rsidR="007E73D8">
              <w:t xml:space="preserve"> a </w:t>
            </w:r>
            <w:r w:rsidRPr="00125A78">
              <w:t>článek 349 této smlouvy,</w:t>
            </w:r>
          </w:p>
        </w:tc>
        <w:tc>
          <w:tcPr>
            <w:tcW w:w="4876" w:type="dxa"/>
            <w:hideMark/>
          </w:tcPr>
          <w:p w14:paraId="7DB40278" w14:textId="762E3CAE" w:rsidR="00A03253" w:rsidRPr="00125A78" w:rsidRDefault="00A03253" w:rsidP="00B43134">
            <w:pPr>
              <w:pStyle w:val="Normal6a"/>
            </w:pPr>
            <w:r w:rsidRPr="00125A78">
              <w:t>s ohledem na Smlouvu</w:t>
            </w:r>
            <w:r w:rsidR="007E73D8">
              <w:t xml:space="preserve"> o </w:t>
            </w:r>
            <w:r w:rsidRPr="00125A78">
              <w:t>fungování Evropské unie,</w:t>
            </w:r>
            <w:r w:rsidR="007E73D8">
              <w:t xml:space="preserve"> a </w:t>
            </w:r>
            <w:r w:rsidRPr="00125A78">
              <w:t xml:space="preserve">zejména na článek 42, čl. 43 odst. 2, čl. 91 odst. 1, čl. 100 odst. 2, čl. 173 odst. 3, </w:t>
            </w:r>
            <w:r w:rsidRPr="00125A78">
              <w:rPr>
                <w:b/>
                <w:i/>
              </w:rPr>
              <w:t>články 174</w:t>
            </w:r>
            <w:r w:rsidR="007E73D8">
              <w:rPr>
                <w:b/>
                <w:i/>
              </w:rPr>
              <w:t xml:space="preserve"> a </w:t>
            </w:r>
            <w:r w:rsidRPr="00125A78">
              <w:t>175, článek 188, čl. 192 odst. 1, čl. 194 odst. 2, čl. 195 odst. 2</w:t>
            </w:r>
            <w:r w:rsidR="007E73D8">
              <w:t xml:space="preserve"> a </w:t>
            </w:r>
            <w:r w:rsidRPr="00125A78">
              <w:t>článek 349 této smlouvy,</w:t>
            </w:r>
          </w:p>
        </w:tc>
      </w:tr>
    </w:tbl>
    <w:p w14:paraId="21F76208"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bookmarkEnd w:id="1"/>
    <w:p w14:paraId="2A789477" w14:textId="77777777" w:rsidR="00A03253" w:rsidRPr="00125A78" w:rsidRDefault="00A03253" w:rsidP="00A03253">
      <w:r w:rsidRPr="00125A78">
        <w:rPr>
          <w:rStyle w:val="HideTWBExt"/>
        </w:rPr>
        <w:t>&lt;/Amend&gt;</w:t>
      </w:r>
    </w:p>
    <w:p w14:paraId="6EE45E9D" w14:textId="7B27D428" w:rsidR="00A03253" w:rsidRPr="00125A78" w:rsidRDefault="00A03253" w:rsidP="00A03253">
      <w:pPr>
        <w:pStyle w:val="AmNumberTabs"/>
      </w:pPr>
      <w:r w:rsidRPr="00125A78">
        <w:rPr>
          <w:rStyle w:val="HideTWBExt"/>
          <w:b w:val="0"/>
        </w:rPr>
        <w:lastRenderedPageBreak/>
        <w:t>&lt;Amend&gt;</w:t>
      </w:r>
      <w:r w:rsidRPr="00125A78">
        <w:t>Pozměňovací návrh</w:t>
      </w:r>
      <w:r w:rsidRPr="00125A78">
        <w:tab/>
      </w:r>
      <w:r w:rsidRPr="00125A78">
        <w:tab/>
      </w:r>
      <w:r w:rsidRPr="00125A78">
        <w:rPr>
          <w:rStyle w:val="HideTWBExt"/>
          <w:b w:val="0"/>
        </w:rPr>
        <w:t>&lt;NumAm&gt;</w:t>
      </w:r>
      <w:r w:rsidRPr="00125A78">
        <w:t>3</w:t>
      </w:r>
      <w:r w:rsidRPr="00125A78">
        <w:rPr>
          <w:rStyle w:val="HideTWBExt"/>
          <w:b w:val="0"/>
        </w:rPr>
        <w:t>&lt;/NumAm&gt;</w:t>
      </w:r>
    </w:p>
    <w:p w14:paraId="4A0E8E84"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2B7E43EF" w14:textId="77777777" w:rsidR="00A03253" w:rsidRPr="00125A78" w:rsidRDefault="00A03253" w:rsidP="00A03253">
      <w:pPr>
        <w:pStyle w:val="NormalBold"/>
      </w:pPr>
      <w:r w:rsidRPr="00125A78">
        <w:rPr>
          <w:rStyle w:val="HideTWBExt"/>
          <w:b w:val="0"/>
        </w:rPr>
        <w:t>&lt;Article&gt;</w:t>
      </w:r>
      <w:r w:rsidRPr="00125A78">
        <w:t>Bod odůvodnění 2</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B233C8D" w14:textId="77777777" w:rsidTr="00B43134">
        <w:trPr>
          <w:trHeight w:val="240"/>
          <w:jc w:val="center"/>
        </w:trPr>
        <w:tc>
          <w:tcPr>
            <w:tcW w:w="9752" w:type="dxa"/>
            <w:gridSpan w:val="2"/>
          </w:tcPr>
          <w:p w14:paraId="2600E378" w14:textId="77777777" w:rsidR="00A03253" w:rsidRPr="00125A78" w:rsidRDefault="00A03253" w:rsidP="00B43134"/>
        </w:tc>
      </w:tr>
      <w:tr w:rsidR="00A03253" w:rsidRPr="00125A78" w14:paraId="19DF06C9" w14:textId="77777777" w:rsidTr="00B43134">
        <w:trPr>
          <w:trHeight w:val="240"/>
          <w:jc w:val="center"/>
        </w:trPr>
        <w:tc>
          <w:tcPr>
            <w:tcW w:w="4876" w:type="dxa"/>
            <w:hideMark/>
          </w:tcPr>
          <w:p w14:paraId="61D6AB69" w14:textId="77777777" w:rsidR="00A03253" w:rsidRPr="00125A78" w:rsidRDefault="00A03253" w:rsidP="00B43134">
            <w:pPr>
              <w:pStyle w:val="AmColumnHeading"/>
            </w:pPr>
            <w:r w:rsidRPr="00125A78">
              <w:t>Znění navržené Komisí</w:t>
            </w:r>
          </w:p>
        </w:tc>
        <w:tc>
          <w:tcPr>
            <w:tcW w:w="4876" w:type="dxa"/>
            <w:hideMark/>
          </w:tcPr>
          <w:p w14:paraId="037AD236" w14:textId="77777777" w:rsidR="00A03253" w:rsidRPr="00125A78" w:rsidRDefault="00A03253" w:rsidP="00B43134">
            <w:pPr>
              <w:pStyle w:val="AmColumnHeading"/>
            </w:pPr>
            <w:r w:rsidRPr="00125A78">
              <w:t>Pozměňovací návrh</w:t>
            </w:r>
          </w:p>
        </w:tc>
      </w:tr>
      <w:tr w:rsidR="00A03253" w:rsidRPr="00125A78" w14:paraId="2CDB8E58" w14:textId="77777777" w:rsidTr="00B43134">
        <w:trPr>
          <w:jc w:val="center"/>
        </w:trPr>
        <w:tc>
          <w:tcPr>
            <w:tcW w:w="4876" w:type="dxa"/>
            <w:hideMark/>
          </w:tcPr>
          <w:p w14:paraId="1C140418" w14:textId="3B40CB35" w:rsidR="00A03253" w:rsidRPr="00125A78" w:rsidRDefault="00A03253" w:rsidP="00B43134">
            <w:pPr>
              <w:pStyle w:val="Normal6a"/>
            </w:pPr>
            <w:r w:rsidRPr="00125A78">
              <w:t>(2)</w:t>
            </w:r>
            <w:r w:rsidRPr="00125A78">
              <w:tab/>
              <w:t>Podpora Unie rovněž přispívá</w:t>
            </w:r>
            <w:r w:rsidR="007E73D8">
              <w:t xml:space="preserve"> k </w:t>
            </w:r>
            <w:r w:rsidRPr="00125A78">
              <w:t>činnostem stanoveným</w:t>
            </w:r>
            <w:r w:rsidR="007E73D8">
              <w:t xml:space="preserve"> v </w:t>
            </w:r>
            <w:r w:rsidRPr="00125A78">
              <w:rPr>
                <w:b/>
                <w:i/>
              </w:rPr>
              <w:t>Evropském paktu pro oceány</w:t>
            </w:r>
            <w:r w:rsidR="007E73D8">
              <w:t xml:space="preserve"> a </w:t>
            </w:r>
            <w:r w:rsidRPr="00125A78">
              <w:t>přispívá</w:t>
            </w:r>
            <w:r w:rsidR="007E73D8">
              <w:t xml:space="preserve"> k </w:t>
            </w:r>
            <w:r w:rsidRPr="00125A78">
              <w:t>unijnímu cíli udržitelnosti oceánů</w:t>
            </w:r>
            <w:r w:rsidR="007E73D8">
              <w:t xml:space="preserve"> a </w:t>
            </w:r>
            <w:r w:rsidRPr="00125A78">
              <w:t>cíli klimatické neutrality, udržitelnosti, konkurenceschopnosti</w:t>
            </w:r>
            <w:r w:rsidR="007E73D8">
              <w:t xml:space="preserve"> a </w:t>
            </w:r>
            <w:r w:rsidRPr="00125A78">
              <w:t>odolnosti odvětví rybolovu</w:t>
            </w:r>
            <w:r w:rsidR="007E73D8">
              <w:t xml:space="preserve"> a </w:t>
            </w:r>
            <w:r w:rsidRPr="00125A78">
              <w:t>akvakultury Evropské unie, udržitelnosti, odolnosti</w:t>
            </w:r>
            <w:r w:rsidR="007E73D8">
              <w:t xml:space="preserve"> a </w:t>
            </w:r>
            <w:r w:rsidRPr="00125A78">
              <w:t>konkurenceschopnosti evropské modré ekonomiky, odolnosti pobřežních</w:t>
            </w:r>
            <w:r w:rsidR="007E73D8">
              <w:t xml:space="preserve"> a </w:t>
            </w:r>
            <w:r w:rsidRPr="00125A78">
              <w:t>ostrovních komunit, jakož</w:t>
            </w:r>
            <w:r w:rsidR="007E73D8">
              <w:t xml:space="preserve"> i </w:t>
            </w:r>
            <w:r w:rsidRPr="00125A78">
              <w:t>nejvzdálenějších regionů,</w:t>
            </w:r>
            <w:r w:rsidR="007E73D8">
              <w:t xml:space="preserve"> a </w:t>
            </w:r>
            <w:r w:rsidRPr="00125A78">
              <w:t>zlepšení správy oceánů</w:t>
            </w:r>
            <w:r w:rsidR="007E73D8">
              <w:t xml:space="preserve"> a </w:t>
            </w:r>
            <w:r w:rsidRPr="00125A78">
              <w:t>pozorování oceánů,</w:t>
            </w:r>
            <w:r w:rsidR="007E73D8">
              <w:t xml:space="preserve"> a </w:t>
            </w:r>
            <w:r w:rsidRPr="00125A78">
              <w:t>to</w:t>
            </w:r>
            <w:r w:rsidR="007E73D8">
              <w:t xml:space="preserve"> i </w:t>
            </w:r>
            <w:r w:rsidRPr="00125A78">
              <w:t>prostřednictvím programu Unie pro pozorování Země Copernicus</w:t>
            </w:r>
            <w:r w:rsidR="007E73D8">
              <w:t xml:space="preserve"> a </w:t>
            </w:r>
            <w:r w:rsidRPr="00125A78">
              <w:t>jeho služeb souvisejících</w:t>
            </w:r>
            <w:r w:rsidR="007E73D8">
              <w:t xml:space="preserve"> s </w:t>
            </w:r>
            <w:r w:rsidRPr="00125A78">
              <w:t>mořem.</w:t>
            </w:r>
          </w:p>
        </w:tc>
        <w:tc>
          <w:tcPr>
            <w:tcW w:w="4876" w:type="dxa"/>
            <w:hideMark/>
          </w:tcPr>
          <w:p w14:paraId="46EDD39A" w14:textId="7BD347D9" w:rsidR="00A03253" w:rsidRPr="00125A78" w:rsidRDefault="00A03253" w:rsidP="00B43134">
            <w:pPr>
              <w:pStyle w:val="Normal6a"/>
            </w:pPr>
            <w:r w:rsidRPr="00125A78">
              <w:t>(2)</w:t>
            </w:r>
            <w:r w:rsidRPr="00125A78">
              <w:tab/>
              <w:t>Podpora Unie rovněž přispívá</w:t>
            </w:r>
            <w:r w:rsidR="007E73D8">
              <w:t xml:space="preserve"> k </w:t>
            </w:r>
            <w:r w:rsidRPr="00125A78">
              <w:t xml:space="preserve">činnostem stanoveným </w:t>
            </w:r>
            <w:r w:rsidRPr="00125A78">
              <w:rPr>
                <w:b/>
                <w:i/>
              </w:rPr>
              <w:t>ve společné rybářské politice</w:t>
            </w:r>
            <w:r w:rsidR="007E73D8">
              <w:t xml:space="preserve"> a </w:t>
            </w:r>
            <w:r w:rsidRPr="00125A78">
              <w:t>přispívá</w:t>
            </w:r>
            <w:r w:rsidR="007E73D8">
              <w:t xml:space="preserve"> k </w:t>
            </w:r>
            <w:r w:rsidRPr="00125A78">
              <w:t>unijnímu cíli udržitelnosti oceánů</w:t>
            </w:r>
            <w:r w:rsidR="007E73D8">
              <w:t xml:space="preserve"> a </w:t>
            </w:r>
            <w:r w:rsidRPr="00125A78">
              <w:t>cíli klimatické neutrality, udržitelnosti, konkurenceschopnosti</w:t>
            </w:r>
            <w:r w:rsidR="007E73D8">
              <w:t xml:space="preserve"> a </w:t>
            </w:r>
            <w:r w:rsidRPr="00125A78">
              <w:t>odolnosti odvětví rybolovu</w:t>
            </w:r>
            <w:r w:rsidR="007E73D8">
              <w:t xml:space="preserve"> a </w:t>
            </w:r>
            <w:r w:rsidRPr="00125A78">
              <w:t>akvakultury Evropské unie, udržitelnosti, odolnosti</w:t>
            </w:r>
            <w:r w:rsidR="007E73D8">
              <w:t xml:space="preserve"> a </w:t>
            </w:r>
            <w:r w:rsidRPr="00125A78">
              <w:t>konkurenceschopnosti evropské modré ekonomiky, odolnosti pobřežních</w:t>
            </w:r>
            <w:r w:rsidR="007E73D8">
              <w:t xml:space="preserve"> a </w:t>
            </w:r>
            <w:r w:rsidRPr="00125A78">
              <w:t>ostrovních komunit, jakož</w:t>
            </w:r>
            <w:r w:rsidR="007E73D8">
              <w:t xml:space="preserve"> i </w:t>
            </w:r>
            <w:r w:rsidRPr="00125A78">
              <w:t xml:space="preserve">nejvzdálenějších regionů </w:t>
            </w:r>
            <w:r w:rsidRPr="00125A78">
              <w:rPr>
                <w:b/>
                <w:i/>
              </w:rPr>
              <w:t>(OR)</w:t>
            </w:r>
            <w:r w:rsidR="007E73D8">
              <w:t xml:space="preserve"> a </w:t>
            </w:r>
            <w:r w:rsidRPr="00125A78">
              <w:rPr>
                <w:b/>
                <w:i/>
              </w:rPr>
              <w:t>zámořských území (OT)</w:t>
            </w:r>
            <w:r w:rsidRPr="00125A78">
              <w:t>,</w:t>
            </w:r>
            <w:r w:rsidR="007E73D8">
              <w:t xml:space="preserve"> a </w:t>
            </w:r>
            <w:r w:rsidRPr="00125A78">
              <w:t>zlepšení správy oceánů</w:t>
            </w:r>
            <w:r w:rsidR="007E73D8">
              <w:t xml:space="preserve"> a </w:t>
            </w:r>
            <w:r w:rsidRPr="00125A78">
              <w:t>pozorování oceánů,</w:t>
            </w:r>
            <w:r w:rsidR="007E73D8">
              <w:t xml:space="preserve"> a </w:t>
            </w:r>
            <w:r w:rsidRPr="00125A78">
              <w:t>to</w:t>
            </w:r>
            <w:r w:rsidR="007E73D8">
              <w:t xml:space="preserve"> i </w:t>
            </w:r>
            <w:r w:rsidRPr="00125A78">
              <w:t>prostřednictvím programu Unie pro pozorování Země Copernicus</w:t>
            </w:r>
            <w:r w:rsidR="007E73D8">
              <w:t xml:space="preserve"> a </w:t>
            </w:r>
            <w:r w:rsidRPr="00125A78">
              <w:t>jeho služeb souvisejících</w:t>
            </w:r>
            <w:r w:rsidR="007E73D8">
              <w:t xml:space="preserve"> s </w:t>
            </w:r>
            <w:r w:rsidRPr="00125A78">
              <w:t>mořem</w:t>
            </w:r>
            <w:r w:rsidR="007E73D8">
              <w:t xml:space="preserve"> a </w:t>
            </w:r>
            <w:r w:rsidRPr="00125A78">
              <w:rPr>
                <w:b/>
                <w:i/>
              </w:rPr>
              <w:t>programu Evropské digitální dvojče oceánu (EU DTO)</w:t>
            </w:r>
            <w:r w:rsidRPr="00125A78">
              <w:t>.</w:t>
            </w:r>
          </w:p>
        </w:tc>
      </w:tr>
    </w:tbl>
    <w:p w14:paraId="7DF07FCF"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E643119" w14:textId="77777777" w:rsidR="00A03253" w:rsidRPr="00125A78" w:rsidRDefault="00A03253" w:rsidP="00A03253">
      <w:r w:rsidRPr="00125A78">
        <w:rPr>
          <w:rStyle w:val="HideTWBExt"/>
        </w:rPr>
        <w:t>&lt;/Amend&gt;</w:t>
      </w:r>
    </w:p>
    <w:p w14:paraId="34BC3A2A" w14:textId="095BAEBC"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4</w:t>
      </w:r>
      <w:r w:rsidRPr="00125A78">
        <w:rPr>
          <w:rStyle w:val="HideTWBExt"/>
          <w:b w:val="0"/>
        </w:rPr>
        <w:t>&lt;/NumAm&gt;</w:t>
      </w:r>
    </w:p>
    <w:p w14:paraId="34102BEF"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6B723F05" w14:textId="77777777" w:rsidR="00A03253" w:rsidRPr="00125A78" w:rsidRDefault="00A03253" w:rsidP="00A03253">
      <w:pPr>
        <w:pStyle w:val="NormalBold"/>
      </w:pPr>
      <w:r w:rsidRPr="00125A78">
        <w:rPr>
          <w:rStyle w:val="HideTWBExt"/>
          <w:b w:val="0"/>
        </w:rPr>
        <w:t>&lt;Article&gt;</w:t>
      </w:r>
      <w:r w:rsidRPr="00125A78">
        <w:t>Bod odůvodnění 3</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FBA28E1" w14:textId="77777777" w:rsidTr="00B43134">
        <w:trPr>
          <w:trHeight w:val="240"/>
          <w:jc w:val="center"/>
        </w:trPr>
        <w:tc>
          <w:tcPr>
            <w:tcW w:w="9752" w:type="dxa"/>
            <w:gridSpan w:val="2"/>
          </w:tcPr>
          <w:p w14:paraId="18E8A2CC" w14:textId="77777777" w:rsidR="00A03253" w:rsidRPr="00125A78" w:rsidRDefault="00A03253" w:rsidP="00B43134"/>
        </w:tc>
      </w:tr>
      <w:tr w:rsidR="00A03253" w:rsidRPr="00125A78" w14:paraId="5715E2AC" w14:textId="77777777" w:rsidTr="00B43134">
        <w:trPr>
          <w:trHeight w:val="240"/>
          <w:jc w:val="center"/>
        </w:trPr>
        <w:tc>
          <w:tcPr>
            <w:tcW w:w="4876" w:type="dxa"/>
            <w:hideMark/>
          </w:tcPr>
          <w:p w14:paraId="13BEFF21" w14:textId="77777777" w:rsidR="00A03253" w:rsidRPr="00125A78" w:rsidRDefault="00A03253" w:rsidP="00B43134">
            <w:pPr>
              <w:pStyle w:val="AmColumnHeading"/>
            </w:pPr>
            <w:r w:rsidRPr="00125A78">
              <w:t>Znění navržené Komisí</w:t>
            </w:r>
          </w:p>
        </w:tc>
        <w:tc>
          <w:tcPr>
            <w:tcW w:w="4876" w:type="dxa"/>
            <w:hideMark/>
          </w:tcPr>
          <w:p w14:paraId="214E6217" w14:textId="77777777" w:rsidR="00A03253" w:rsidRPr="00125A78" w:rsidRDefault="00A03253" w:rsidP="00B43134">
            <w:pPr>
              <w:pStyle w:val="AmColumnHeading"/>
            </w:pPr>
            <w:r w:rsidRPr="00125A78">
              <w:t>Pozměňovací návrh</w:t>
            </w:r>
          </w:p>
        </w:tc>
      </w:tr>
      <w:tr w:rsidR="00A03253" w:rsidRPr="00125A78" w14:paraId="1DA51133" w14:textId="77777777" w:rsidTr="00B43134">
        <w:trPr>
          <w:jc w:val="center"/>
        </w:trPr>
        <w:tc>
          <w:tcPr>
            <w:tcW w:w="4876" w:type="dxa"/>
            <w:hideMark/>
          </w:tcPr>
          <w:p w14:paraId="7DA5C3E9" w14:textId="661321A3" w:rsidR="00A03253" w:rsidRPr="00125A78" w:rsidRDefault="00A03253" w:rsidP="00B43134">
            <w:pPr>
              <w:pStyle w:val="Normal6a"/>
            </w:pPr>
            <w:r w:rsidRPr="00125A78">
              <w:t>3.</w:t>
            </w:r>
            <w:r w:rsidRPr="00125A78">
              <w:tab/>
              <w:t>Fond národních</w:t>
            </w:r>
            <w:r w:rsidR="007E73D8">
              <w:t xml:space="preserve"> a </w:t>
            </w:r>
            <w:r w:rsidRPr="00125A78">
              <w:t xml:space="preserve">regionálních partnerství by měl </w:t>
            </w:r>
            <w:r w:rsidRPr="00125A78">
              <w:rPr>
                <w:b/>
                <w:i/>
              </w:rPr>
              <w:t>přispět</w:t>
            </w:r>
            <w:r w:rsidR="007E73D8">
              <w:rPr>
                <w:b/>
                <w:i/>
              </w:rPr>
              <w:t xml:space="preserve"> k </w:t>
            </w:r>
            <w:r w:rsidRPr="00125A78">
              <w:t xml:space="preserve">dosahování </w:t>
            </w:r>
            <w:r w:rsidRPr="00125A78">
              <w:rPr>
                <w:b/>
                <w:i/>
              </w:rPr>
              <w:t>cílů společné rybářské politiky</w:t>
            </w:r>
            <w:r w:rsidR="007E73D8">
              <w:t xml:space="preserve"> v </w:t>
            </w:r>
            <w:r w:rsidRPr="00125A78">
              <w:t>hospodářské</w:t>
            </w:r>
            <w:r w:rsidR="007E73D8">
              <w:t xml:space="preserve"> a </w:t>
            </w:r>
            <w:r w:rsidRPr="00125A78">
              <w:t>sociální oblasti</w:t>
            </w:r>
            <w:r w:rsidR="007E73D8">
              <w:t xml:space="preserve"> a v </w:t>
            </w:r>
            <w:r w:rsidRPr="00125A78">
              <w:t xml:space="preserve">oblasti </w:t>
            </w:r>
            <w:r w:rsidRPr="00125A78">
              <w:rPr>
                <w:b/>
                <w:i/>
              </w:rPr>
              <w:t>zaměstnanosti</w:t>
            </w:r>
            <w:r w:rsidRPr="00125A78">
              <w:t>, jak je stanoveno</w:t>
            </w:r>
            <w:r w:rsidR="007E73D8">
              <w:t xml:space="preserve"> v </w:t>
            </w:r>
            <w:r w:rsidRPr="00125A78">
              <w:t>článku 2 nařízení Evropského parlamentu</w:t>
            </w:r>
            <w:r w:rsidR="007E73D8">
              <w:t xml:space="preserve"> a </w:t>
            </w:r>
            <w:r w:rsidRPr="00125A78">
              <w:t>Rady (EU) č. 1380/2013</w:t>
            </w:r>
            <w:r w:rsidRPr="00125A78">
              <w:rPr>
                <w:rStyle w:val="Sup"/>
              </w:rPr>
              <w:t>3</w:t>
            </w:r>
            <w:r w:rsidRPr="00125A78">
              <w:t>. Tato podpora by měla zajistit, aby rybolovné činnosti byly dlouhodobě udržitelné</w:t>
            </w:r>
            <w:r w:rsidR="007E73D8">
              <w:t xml:space="preserve"> a </w:t>
            </w:r>
            <w:r w:rsidRPr="00125A78">
              <w:t>byly řízeny způsobem, který je</w:t>
            </w:r>
            <w:r w:rsidR="007E73D8">
              <w:t xml:space="preserve"> v </w:t>
            </w:r>
            <w:r w:rsidRPr="00125A78">
              <w:t>souladu</w:t>
            </w:r>
            <w:r w:rsidR="007E73D8">
              <w:t xml:space="preserve"> s </w:t>
            </w:r>
            <w:r w:rsidRPr="00125A78">
              <w:t xml:space="preserve">cíli </w:t>
            </w:r>
            <w:r w:rsidRPr="00125A78">
              <w:lastRenderedPageBreak/>
              <w:t>stanovenými</w:t>
            </w:r>
            <w:r w:rsidR="007E73D8">
              <w:t xml:space="preserve"> v </w:t>
            </w:r>
            <w:r w:rsidRPr="00125A78">
              <w:t>článku 2 nařízení</w:t>
            </w:r>
            <w:r w:rsidR="007E73D8">
              <w:t xml:space="preserve"> o </w:t>
            </w:r>
            <w:r w:rsidRPr="00125A78">
              <w:t>společné rybářské politice.</w:t>
            </w:r>
          </w:p>
        </w:tc>
        <w:tc>
          <w:tcPr>
            <w:tcW w:w="4876" w:type="dxa"/>
            <w:hideMark/>
          </w:tcPr>
          <w:p w14:paraId="5B59C345" w14:textId="27D07BDC" w:rsidR="00A03253" w:rsidRPr="00125A78" w:rsidRDefault="00A03253" w:rsidP="00B43134">
            <w:pPr>
              <w:pStyle w:val="Normal6a"/>
            </w:pPr>
            <w:r w:rsidRPr="00125A78">
              <w:lastRenderedPageBreak/>
              <w:t>3.</w:t>
            </w:r>
            <w:r w:rsidRPr="00125A78">
              <w:tab/>
              <w:t>Fond národních</w:t>
            </w:r>
            <w:r w:rsidR="007E73D8">
              <w:t xml:space="preserve"> a </w:t>
            </w:r>
            <w:r w:rsidRPr="00125A78">
              <w:t xml:space="preserve">regionálních partnerství by měl </w:t>
            </w:r>
            <w:r w:rsidRPr="00125A78">
              <w:rPr>
                <w:b/>
                <w:i/>
              </w:rPr>
              <w:t>být</w:t>
            </w:r>
            <w:r w:rsidR="007E73D8">
              <w:rPr>
                <w:b/>
                <w:i/>
              </w:rPr>
              <w:t xml:space="preserve"> v </w:t>
            </w:r>
            <w:r w:rsidRPr="00125A78">
              <w:rPr>
                <w:b/>
                <w:i/>
              </w:rPr>
              <w:t>souladu se zásadou proporcionality</w:t>
            </w:r>
            <w:r w:rsidR="007E73D8">
              <w:rPr>
                <w:b/>
                <w:i/>
              </w:rPr>
              <w:t xml:space="preserve"> a s </w:t>
            </w:r>
            <w:r w:rsidRPr="00125A78">
              <w:rPr>
                <w:b/>
                <w:i/>
              </w:rPr>
              <w:t>cíli</w:t>
            </w:r>
            <w:r w:rsidRPr="00125A78">
              <w:t xml:space="preserve"> dosahování cílů</w:t>
            </w:r>
            <w:r w:rsidR="007E73D8">
              <w:t xml:space="preserve"> v </w:t>
            </w:r>
            <w:r w:rsidRPr="00125A78">
              <w:t>hospodářské</w:t>
            </w:r>
            <w:r w:rsidR="007E73D8">
              <w:t xml:space="preserve"> a </w:t>
            </w:r>
            <w:r w:rsidRPr="00125A78">
              <w:t>sociální oblasti</w:t>
            </w:r>
            <w:r w:rsidR="007E73D8">
              <w:t xml:space="preserve"> a v </w:t>
            </w:r>
            <w:r w:rsidRPr="00125A78">
              <w:t xml:space="preserve">oblasti </w:t>
            </w:r>
            <w:r w:rsidRPr="00125A78">
              <w:rPr>
                <w:b/>
                <w:i/>
              </w:rPr>
              <w:t>zaměstnaneckých výhod</w:t>
            </w:r>
            <w:r w:rsidR="007E73D8">
              <w:rPr>
                <w:b/>
                <w:i/>
              </w:rPr>
              <w:t xml:space="preserve"> a </w:t>
            </w:r>
            <w:r w:rsidRPr="00125A78">
              <w:rPr>
                <w:b/>
                <w:i/>
              </w:rPr>
              <w:t>přispění</w:t>
            </w:r>
            <w:r w:rsidR="007E73D8">
              <w:rPr>
                <w:b/>
                <w:i/>
              </w:rPr>
              <w:t xml:space="preserve"> k </w:t>
            </w:r>
            <w:r w:rsidRPr="00125A78">
              <w:rPr>
                <w:b/>
                <w:i/>
              </w:rPr>
              <w:t>dostupnosti dodávek potravin</w:t>
            </w:r>
            <w:r w:rsidRPr="00125A78">
              <w:t>, jak je stanoveno</w:t>
            </w:r>
            <w:r w:rsidR="007E73D8">
              <w:t xml:space="preserve"> v </w:t>
            </w:r>
            <w:r w:rsidRPr="00125A78">
              <w:t>článku 2 nařízení Evropského parlamentu</w:t>
            </w:r>
            <w:r w:rsidR="007E73D8">
              <w:t xml:space="preserve"> a </w:t>
            </w:r>
            <w:r w:rsidRPr="00125A78">
              <w:t>Rady (EU) č. 1380/2013</w:t>
            </w:r>
            <w:r w:rsidRPr="00125A78">
              <w:rPr>
                <w:rStyle w:val="Sup"/>
              </w:rPr>
              <w:t>3</w:t>
            </w:r>
            <w:r w:rsidRPr="00125A78">
              <w:t xml:space="preserve">. Tato podpora by měla zajistit, aby rybolovné činnosti byly dlouhodobě </w:t>
            </w:r>
            <w:r w:rsidRPr="00125A78">
              <w:lastRenderedPageBreak/>
              <w:t>udržitelné</w:t>
            </w:r>
            <w:r w:rsidR="007E73D8">
              <w:t xml:space="preserve"> a </w:t>
            </w:r>
            <w:r w:rsidRPr="00125A78">
              <w:t>byly řízeny způsobem, který je</w:t>
            </w:r>
            <w:r w:rsidR="007E73D8">
              <w:t xml:space="preserve"> v </w:t>
            </w:r>
            <w:r w:rsidRPr="00125A78">
              <w:t>souladu</w:t>
            </w:r>
            <w:r w:rsidR="007E73D8">
              <w:t xml:space="preserve"> s </w:t>
            </w:r>
            <w:r w:rsidRPr="00125A78">
              <w:t>cíli stanovenými</w:t>
            </w:r>
            <w:r w:rsidR="007E73D8">
              <w:t xml:space="preserve"> v </w:t>
            </w:r>
            <w:r w:rsidRPr="00125A78">
              <w:t>článku 2 nařízení</w:t>
            </w:r>
            <w:r w:rsidR="007E73D8">
              <w:t xml:space="preserve"> o </w:t>
            </w:r>
            <w:r w:rsidRPr="00125A78">
              <w:t>společné rybářské politice.</w:t>
            </w:r>
          </w:p>
        </w:tc>
      </w:tr>
      <w:tr w:rsidR="00A03253" w:rsidRPr="00125A78" w14:paraId="55C27C46" w14:textId="77777777" w:rsidTr="00B43134">
        <w:trPr>
          <w:jc w:val="center"/>
        </w:trPr>
        <w:tc>
          <w:tcPr>
            <w:tcW w:w="4876" w:type="dxa"/>
            <w:hideMark/>
          </w:tcPr>
          <w:p w14:paraId="609190EA" w14:textId="77777777" w:rsidR="00A03253" w:rsidRPr="00125A78" w:rsidRDefault="00A03253" w:rsidP="00B43134">
            <w:pPr>
              <w:pStyle w:val="Normal6a"/>
            </w:pPr>
            <w:r w:rsidRPr="00125A78">
              <w:rPr>
                <w:b/>
                <w:i/>
              </w:rPr>
              <w:lastRenderedPageBreak/>
              <w:t>_________________</w:t>
            </w:r>
          </w:p>
        </w:tc>
        <w:tc>
          <w:tcPr>
            <w:tcW w:w="4876" w:type="dxa"/>
            <w:hideMark/>
          </w:tcPr>
          <w:p w14:paraId="4B715479" w14:textId="77777777" w:rsidR="00A03253" w:rsidRPr="00125A78" w:rsidRDefault="00A03253" w:rsidP="00B43134">
            <w:pPr>
              <w:pStyle w:val="Normal6a"/>
            </w:pPr>
            <w:r w:rsidRPr="00125A78">
              <w:rPr>
                <w:b/>
                <w:i/>
              </w:rPr>
              <w:t>_________________</w:t>
            </w:r>
          </w:p>
        </w:tc>
      </w:tr>
      <w:tr w:rsidR="00A03253" w:rsidRPr="00125A78" w14:paraId="40F2610E" w14:textId="77777777" w:rsidTr="00B43134">
        <w:trPr>
          <w:jc w:val="center"/>
        </w:trPr>
        <w:tc>
          <w:tcPr>
            <w:tcW w:w="4876" w:type="dxa"/>
            <w:hideMark/>
          </w:tcPr>
          <w:p w14:paraId="21266CDD" w14:textId="258A5D4B" w:rsidR="00A03253" w:rsidRPr="00125A78" w:rsidRDefault="00A03253" w:rsidP="00B43134">
            <w:pPr>
              <w:pStyle w:val="Normal6a"/>
            </w:pPr>
            <w:r w:rsidRPr="00125A78">
              <w:rPr>
                <w:rStyle w:val="Sup"/>
              </w:rPr>
              <w:t>3</w:t>
            </w:r>
            <w:r w:rsidRPr="00125A78">
              <w:t xml:space="preserve"> Nařízení Evropského parlamentu</w:t>
            </w:r>
            <w:r w:rsidR="007E73D8">
              <w:t xml:space="preserve"> a </w:t>
            </w:r>
            <w:r w:rsidRPr="00125A78">
              <w:t>Rady (EU) č. 1380/2013 ze dne 11. prosince 2013</w:t>
            </w:r>
            <w:r w:rsidR="007E73D8">
              <w:t xml:space="preserve"> o </w:t>
            </w:r>
            <w:r w:rsidRPr="00125A78">
              <w:t>společné rybářské politice,</w:t>
            </w:r>
            <w:r w:rsidR="007E73D8">
              <w:t xml:space="preserve"> o </w:t>
            </w:r>
            <w:r w:rsidRPr="00125A78">
              <w:t>změně nařízení Rady (ES) č. 1954/2003</w:t>
            </w:r>
            <w:r w:rsidR="007E73D8">
              <w:t xml:space="preserve"> a </w:t>
            </w:r>
            <w:r w:rsidRPr="00125A78">
              <w:t>(ES) č. 1224/2009</w:t>
            </w:r>
            <w:r w:rsidR="007E73D8">
              <w:t xml:space="preserve"> a o </w:t>
            </w:r>
            <w:r w:rsidRPr="00125A78">
              <w:t>zrušení nařízení Rady (ES) č. 2371/2002</w:t>
            </w:r>
            <w:r w:rsidR="007E73D8">
              <w:t xml:space="preserve"> a </w:t>
            </w:r>
            <w:r w:rsidRPr="00125A78">
              <w:t>(ES) č. 639/2004</w:t>
            </w:r>
            <w:r w:rsidR="007E73D8">
              <w:t xml:space="preserve"> a </w:t>
            </w:r>
            <w:r w:rsidRPr="00125A78">
              <w:t>rozhodnutí Rady 2004/585/ES (Úř. věst. L 354, 28.12.2013, s. 22, ELI: http://data.europa.eu/eli/reg/2013/1380/oj).</w:t>
            </w:r>
          </w:p>
        </w:tc>
        <w:tc>
          <w:tcPr>
            <w:tcW w:w="4876" w:type="dxa"/>
            <w:hideMark/>
          </w:tcPr>
          <w:p w14:paraId="5A2B0F2F" w14:textId="06226631" w:rsidR="00A03253" w:rsidRPr="00125A78" w:rsidRDefault="00A03253" w:rsidP="00B43134">
            <w:pPr>
              <w:pStyle w:val="Normal6a"/>
            </w:pPr>
            <w:r w:rsidRPr="00125A78">
              <w:rPr>
                <w:rStyle w:val="Sup"/>
              </w:rPr>
              <w:t>3</w:t>
            </w:r>
            <w:r w:rsidRPr="00125A78">
              <w:t xml:space="preserve"> Nařízení Evropského parlamentu</w:t>
            </w:r>
            <w:r w:rsidR="007E73D8">
              <w:t xml:space="preserve"> a </w:t>
            </w:r>
            <w:r w:rsidRPr="00125A78">
              <w:t>Rady (EU) č. 1380/2013 ze dne 11. prosince 2013</w:t>
            </w:r>
            <w:r w:rsidR="007E73D8">
              <w:t xml:space="preserve"> o </w:t>
            </w:r>
            <w:r w:rsidRPr="00125A78">
              <w:t>společné rybářské politice,</w:t>
            </w:r>
            <w:r w:rsidR="007E73D8">
              <w:t xml:space="preserve"> o </w:t>
            </w:r>
            <w:r w:rsidRPr="00125A78">
              <w:t>změně nařízení Rady (ES) č. 1954/2003</w:t>
            </w:r>
            <w:r w:rsidR="007E73D8">
              <w:t xml:space="preserve"> a </w:t>
            </w:r>
            <w:r w:rsidRPr="00125A78">
              <w:t>(ES) č. 1224/2009</w:t>
            </w:r>
            <w:r w:rsidR="007E73D8">
              <w:t xml:space="preserve"> a o </w:t>
            </w:r>
            <w:r w:rsidRPr="00125A78">
              <w:t>zrušení nařízení Rady (ES) č. 2371/2002</w:t>
            </w:r>
            <w:r w:rsidR="007E73D8">
              <w:t xml:space="preserve"> a </w:t>
            </w:r>
            <w:r w:rsidRPr="00125A78">
              <w:t>(ES) č. 639/2004</w:t>
            </w:r>
            <w:r w:rsidR="007E73D8">
              <w:t xml:space="preserve"> a </w:t>
            </w:r>
            <w:r w:rsidRPr="00125A78">
              <w:t>rozhodnutí Rady 2004/585/ES (Úř. věst. L 354, 28.12.2013, s. 22, ELI: http://data.europa.eu/eli/reg/2013/1380/oj).</w:t>
            </w:r>
          </w:p>
        </w:tc>
      </w:tr>
    </w:tbl>
    <w:p w14:paraId="2D822DE7"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7627CC42" w14:textId="77777777" w:rsidR="00A03253" w:rsidRPr="00125A78" w:rsidRDefault="00A03253" w:rsidP="00A03253">
      <w:r w:rsidRPr="00125A78">
        <w:rPr>
          <w:rStyle w:val="HideTWBExt"/>
        </w:rPr>
        <w:t>&lt;/Amend&gt;</w:t>
      </w:r>
    </w:p>
    <w:p w14:paraId="6FD3FBE8" w14:textId="70EC10F3"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5</w:t>
      </w:r>
      <w:r w:rsidRPr="00125A78">
        <w:rPr>
          <w:rStyle w:val="HideTWBExt"/>
          <w:b w:val="0"/>
        </w:rPr>
        <w:t>&lt;/NumAm&gt;</w:t>
      </w:r>
    </w:p>
    <w:p w14:paraId="3273DDE8"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2214D30B" w14:textId="77777777" w:rsidR="00A03253" w:rsidRPr="00125A78" w:rsidRDefault="00A03253" w:rsidP="00A03253">
      <w:pPr>
        <w:pStyle w:val="NormalBold"/>
      </w:pPr>
      <w:r w:rsidRPr="00125A78">
        <w:rPr>
          <w:rStyle w:val="HideTWBExt"/>
          <w:b w:val="0"/>
        </w:rPr>
        <w:t>&lt;Article&gt;</w:t>
      </w:r>
      <w:r w:rsidRPr="00125A78">
        <w:t>Bod odůvodnění 4</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04A0C85" w14:textId="77777777" w:rsidTr="00B43134">
        <w:trPr>
          <w:trHeight w:val="240"/>
          <w:jc w:val="center"/>
        </w:trPr>
        <w:tc>
          <w:tcPr>
            <w:tcW w:w="9752" w:type="dxa"/>
            <w:gridSpan w:val="2"/>
          </w:tcPr>
          <w:p w14:paraId="13F10499" w14:textId="77777777" w:rsidR="00A03253" w:rsidRPr="00125A78" w:rsidRDefault="00A03253" w:rsidP="00B43134"/>
        </w:tc>
      </w:tr>
      <w:tr w:rsidR="00A03253" w:rsidRPr="00125A78" w14:paraId="6F74A5C6" w14:textId="77777777" w:rsidTr="00B43134">
        <w:trPr>
          <w:trHeight w:val="240"/>
          <w:jc w:val="center"/>
        </w:trPr>
        <w:tc>
          <w:tcPr>
            <w:tcW w:w="4876" w:type="dxa"/>
            <w:hideMark/>
          </w:tcPr>
          <w:p w14:paraId="53CF00DD" w14:textId="77777777" w:rsidR="00A03253" w:rsidRPr="00125A78" w:rsidRDefault="00A03253" w:rsidP="00B43134">
            <w:pPr>
              <w:pStyle w:val="AmColumnHeading"/>
            </w:pPr>
            <w:r w:rsidRPr="00125A78">
              <w:t>Znění navržené Komisí</w:t>
            </w:r>
          </w:p>
        </w:tc>
        <w:tc>
          <w:tcPr>
            <w:tcW w:w="4876" w:type="dxa"/>
            <w:hideMark/>
          </w:tcPr>
          <w:p w14:paraId="4761011E" w14:textId="77777777" w:rsidR="00A03253" w:rsidRPr="00125A78" w:rsidRDefault="00A03253" w:rsidP="00B43134">
            <w:pPr>
              <w:pStyle w:val="AmColumnHeading"/>
            </w:pPr>
            <w:r w:rsidRPr="00125A78">
              <w:t>Pozměňovací návrh</w:t>
            </w:r>
          </w:p>
        </w:tc>
      </w:tr>
      <w:tr w:rsidR="00A03253" w:rsidRPr="00125A78" w14:paraId="19BB94FA" w14:textId="77777777" w:rsidTr="00B43134">
        <w:trPr>
          <w:jc w:val="center"/>
        </w:trPr>
        <w:tc>
          <w:tcPr>
            <w:tcW w:w="4876" w:type="dxa"/>
            <w:hideMark/>
          </w:tcPr>
          <w:p w14:paraId="6908A0E0" w14:textId="4368D086" w:rsidR="00A03253" w:rsidRPr="00125A78" w:rsidRDefault="00A03253" w:rsidP="00B43134">
            <w:pPr>
              <w:pStyle w:val="Normal6a"/>
            </w:pPr>
            <w:r w:rsidRPr="00125A78">
              <w:t>(4)</w:t>
            </w:r>
            <w:r w:rsidRPr="00125A78">
              <w:tab/>
              <w:t>Iniciativy stanovené</w:t>
            </w:r>
            <w:r w:rsidR="007E73D8">
              <w:t xml:space="preserve"> v </w:t>
            </w:r>
            <w:r w:rsidRPr="00125A78">
              <w:t>rámci Evropského paktu pro oceány je třeba podporovat</w:t>
            </w:r>
            <w:r w:rsidR="007E73D8">
              <w:t xml:space="preserve"> a </w:t>
            </w:r>
            <w:r w:rsidRPr="00125A78">
              <w:t>prosazovat</w:t>
            </w:r>
            <w:r w:rsidR="007E73D8">
              <w:t xml:space="preserve"> s </w:t>
            </w:r>
            <w:r w:rsidRPr="00125A78">
              <w:t>pomocí investic</w:t>
            </w:r>
            <w:r w:rsidR="007E73D8">
              <w:t xml:space="preserve"> a </w:t>
            </w:r>
            <w:r w:rsidRPr="00125A78">
              <w:t>financování ze soukromých</w:t>
            </w:r>
            <w:r w:rsidR="007E73D8">
              <w:t xml:space="preserve"> i </w:t>
            </w:r>
            <w:r w:rsidRPr="00125A78">
              <w:t>veřejných zdrojů. Integrovaný přístup</w:t>
            </w:r>
            <w:r w:rsidR="007E73D8">
              <w:t xml:space="preserve"> k </w:t>
            </w:r>
            <w:r w:rsidRPr="00125A78">
              <w:t>financování</w:t>
            </w:r>
            <w:r w:rsidR="007E73D8">
              <w:t xml:space="preserve"> a </w:t>
            </w:r>
            <w:r w:rsidRPr="00125A78">
              <w:t>politikám souvisejícím</w:t>
            </w:r>
            <w:r w:rsidR="007E73D8">
              <w:t xml:space="preserve"> s </w:t>
            </w:r>
            <w:r w:rsidRPr="00125A78">
              <w:t>oceány bude zahrnovat širokou škálu prvků, jako například: zachování mořských biologických zdrojů jakožto jednu</w:t>
            </w:r>
            <w:r w:rsidR="007E73D8">
              <w:t xml:space="preserve"> z </w:t>
            </w:r>
            <w:r w:rsidRPr="00125A78">
              <w:t>pěti výlučných pravomocí EU, zachování</w:t>
            </w:r>
            <w:r w:rsidR="007E73D8">
              <w:t xml:space="preserve"> a </w:t>
            </w:r>
            <w:r w:rsidRPr="00125A78">
              <w:t>obnovu mořské biologické rozmanitosti, řízení</w:t>
            </w:r>
            <w:r w:rsidR="007E73D8">
              <w:t xml:space="preserve"> a </w:t>
            </w:r>
            <w:r w:rsidRPr="00125A78">
              <w:t>inovace</w:t>
            </w:r>
            <w:r w:rsidR="007E73D8">
              <w:t xml:space="preserve"> v </w:t>
            </w:r>
            <w:r w:rsidRPr="00125A78">
              <w:t>oblasti rybolovu</w:t>
            </w:r>
            <w:r w:rsidR="007E73D8">
              <w:t xml:space="preserve"> a </w:t>
            </w:r>
            <w:r w:rsidRPr="00125A78">
              <w:t>akvakultury zaměřené na udržitelnost</w:t>
            </w:r>
            <w:r w:rsidR="007E73D8">
              <w:t xml:space="preserve"> a </w:t>
            </w:r>
            <w:r w:rsidRPr="00125A78">
              <w:t>odolnost těchto odvětví, činnosti týkající se provádění společné rybářské politiky, generační obměnu, znalosti</w:t>
            </w:r>
            <w:r w:rsidR="007E73D8">
              <w:t xml:space="preserve"> o </w:t>
            </w:r>
            <w:r w:rsidRPr="00125A78">
              <w:t>oceánech</w:t>
            </w:r>
            <w:r w:rsidR="007E73D8">
              <w:t xml:space="preserve"> a </w:t>
            </w:r>
            <w:r w:rsidRPr="00125A78">
              <w:t>pozorování oceánů, námořní bezpečnost, potravinové zabezpečení, rozvoj</w:t>
            </w:r>
            <w:r w:rsidR="007E73D8">
              <w:t xml:space="preserve"> a </w:t>
            </w:r>
            <w:r w:rsidRPr="00125A78">
              <w:t>rozšiřování konkurenceschopné</w:t>
            </w:r>
            <w:r w:rsidR="007E73D8">
              <w:t xml:space="preserve"> a </w:t>
            </w:r>
            <w:r w:rsidRPr="00125A78">
              <w:t>udržitelné modré ekonomiky, včetně energie</w:t>
            </w:r>
            <w:r w:rsidR="007E73D8">
              <w:t xml:space="preserve"> z </w:t>
            </w:r>
            <w:r w:rsidRPr="00125A78">
              <w:t>moří</w:t>
            </w:r>
            <w:r w:rsidR="007E73D8">
              <w:t xml:space="preserve"> a </w:t>
            </w:r>
            <w:r w:rsidRPr="00125A78">
              <w:t>oceánů, biotechnologií</w:t>
            </w:r>
            <w:r w:rsidR="007E73D8">
              <w:t xml:space="preserve"> a </w:t>
            </w:r>
            <w:r w:rsidRPr="00125A78">
              <w:t>odsolování, ochranu podmořského</w:t>
            </w:r>
            <w:r w:rsidR="007E73D8">
              <w:t xml:space="preserve"> </w:t>
            </w:r>
            <w:r w:rsidR="007E73D8">
              <w:lastRenderedPageBreak/>
              <w:t>a </w:t>
            </w:r>
            <w:r w:rsidRPr="00125A78">
              <w:t>pobřežního kulturního dědictví, podporu dalších odvětví modré ekonomiky</w:t>
            </w:r>
            <w:r w:rsidR="007E73D8">
              <w:t xml:space="preserve"> a </w:t>
            </w:r>
            <w:r w:rsidRPr="00125A78">
              <w:t>průmyslových odvětví</w:t>
            </w:r>
            <w:r w:rsidR="007E73D8">
              <w:t xml:space="preserve"> s </w:t>
            </w:r>
            <w:r w:rsidRPr="00125A78">
              <w:t>cílem učinit je klimaticky neutrálními, zavádění inteligentních řešení</w:t>
            </w:r>
            <w:r w:rsidR="007E73D8">
              <w:t xml:space="preserve"> a </w:t>
            </w:r>
            <w:r w:rsidRPr="00125A78">
              <w:t>řešení</w:t>
            </w:r>
            <w:r w:rsidR="007E73D8">
              <w:t xml:space="preserve"> s </w:t>
            </w:r>
            <w:r w:rsidRPr="00125A78">
              <w:t>nulovými emisemi, opírání se</w:t>
            </w:r>
            <w:r w:rsidR="007E73D8">
              <w:t xml:space="preserve"> o </w:t>
            </w:r>
            <w:r w:rsidRPr="00125A78">
              <w:t>vědu</w:t>
            </w:r>
            <w:r w:rsidR="007E73D8">
              <w:t xml:space="preserve"> a </w:t>
            </w:r>
            <w:r w:rsidRPr="00125A78">
              <w:t>Strategii pro výzkum</w:t>
            </w:r>
            <w:r w:rsidR="007E73D8">
              <w:t xml:space="preserve"> a </w:t>
            </w:r>
            <w:r w:rsidRPr="00125A78">
              <w:t>inovace</w:t>
            </w:r>
            <w:r w:rsidR="007E73D8">
              <w:t xml:space="preserve"> v </w:t>
            </w:r>
            <w:r w:rsidRPr="00125A78">
              <w:t>oblasti oceánů</w:t>
            </w:r>
            <w:r w:rsidR="007E73D8">
              <w:t xml:space="preserve"> a </w:t>
            </w:r>
            <w:r w:rsidRPr="00125A78">
              <w:t>také podporu územního plánování námořních prostor</w:t>
            </w:r>
            <w:r w:rsidR="007E73D8">
              <w:t xml:space="preserve"> a </w:t>
            </w:r>
            <w:r w:rsidRPr="00125A78">
              <w:t>námořní regionální spolupráce na úrovni mořských oblastí, jakož</w:t>
            </w:r>
            <w:r w:rsidR="007E73D8">
              <w:t xml:space="preserve"> i </w:t>
            </w:r>
            <w:r w:rsidRPr="00125A78">
              <w:t>udržitelný</w:t>
            </w:r>
            <w:r w:rsidR="007E73D8">
              <w:t xml:space="preserve"> a </w:t>
            </w:r>
            <w:r w:rsidRPr="00125A78">
              <w:t>odolný územní rozvoj pobřežních komunit, ostrovů</w:t>
            </w:r>
            <w:r w:rsidR="007E73D8">
              <w:t xml:space="preserve"> a </w:t>
            </w:r>
            <w:r w:rsidRPr="00125A78">
              <w:t>nejvzdálenějších regionů.</w:t>
            </w:r>
          </w:p>
        </w:tc>
        <w:tc>
          <w:tcPr>
            <w:tcW w:w="4876" w:type="dxa"/>
            <w:hideMark/>
          </w:tcPr>
          <w:p w14:paraId="0B10ACA3" w14:textId="5C0877C1" w:rsidR="00A03253" w:rsidRPr="00125A78" w:rsidRDefault="00A03253" w:rsidP="00B43134">
            <w:pPr>
              <w:pStyle w:val="Normal6a"/>
            </w:pPr>
            <w:r w:rsidRPr="00125A78">
              <w:lastRenderedPageBreak/>
              <w:t>(4)</w:t>
            </w:r>
            <w:r w:rsidRPr="00125A78">
              <w:tab/>
              <w:t>Iniciativy stanovené</w:t>
            </w:r>
            <w:r w:rsidR="007E73D8">
              <w:t xml:space="preserve"> v </w:t>
            </w:r>
            <w:r w:rsidRPr="00125A78">
              <w:t>rámci Evropského paktu pro oceány</w:t>
            </w:r>
            <w:r w:rsidRPr="00125A78">
              <w:rPr>
                <w:b/>
                <w:i/>
              </w:rPr>
              <w:t>, přičemž přednost mají ty, které podporují udržitelné rybolovné</w:t>
            </w:r>
            <w:r w:rsidR="007E73D8">
              <w:rPr>
                <w:b/>
                <w:i/>
              </w:rPr>
              <w:t xml:space="preserve"> a </w:t>
            </w:r>
            <w:r w:rsidRPr="00125A78">
              <w:rPr>
                <w:b/>
                <w:i/>
              </w:rPr>
              <w:t>akvakulturní činnosti,</w:t>
            </w:r>
            <w:r w:rsidRPr="00125A78">
              <w:t xml:space="preserve"> je třeba podporovat</w:t>
            </w:r>
            <w:r w:rsidR="007E73D8">
              <w:t xml:space="preserve"> a </w:t>
            </w:r>
            <w:r w:rsidRPr="00125A78">
              <w:t>prosazovat</w:t>
            </w:r>
            <w:r w:rsidR="007E73D8">
              <w:t xml:space="preserve"> s </w:t>
            </w:r>
            <w:r w:rsidRPr="00125A78">
              <w:t>pomocí investic</w:t>
            </w:r>
            <w:r w:rsidR="007E73D8">
              <w:t xml:space="preserve"> a </w:t>
            </w:r>
            <w:r w:rsidRPr="00125A78">
              <w:t>financování ze soukromých</w:t>
            </w:r>
            <w:r w:rsidR="007E73D8">
              <w:t xml:space="preserve"> i </w:t>
            </w:r>
            <w:r w:rsidRPr="00125A78">
              <w:t>veřejných zdrojů. Integrovaný přístup</w:t>
            </w:r>
            <w:r w:rsidR="007E73D8">
              <w:t xml:space="preserve"> k </w:t>
            </w:r>
            <w:r w:rsidRPr="00125A78">
              <w:t>financování</w:t>
            </w:r>
            <w:r w:rsidR="007E73D8">
              <w:t xml:space="preserve"> a </w:t>
            </w:r>
            <w:r w:rsidRPr="00125A78">
              <w:t>politikám souvisejícím</w:t>
            </w:r>
            <w:r w:rsidR="007E73D8">
              <w:t xml:space="preserve"> s </w:t>
            </w:r>
            <w:r w:rsidRPr="00125A78">
              <w:t>oceány</w:t>
            </w:r>
            <w:r w:rsidRPr="00125A78">
              <w:rPr>
                <w:b/>
                <w:i/>
              </w:rPr>
              <w:t>, který by doplňoval vyčleněné financování politik</w:t>
            </w:r>
            <w:r w:rsidR="007E73D8">
              <w:rPr>
                <w:b/>
                <w:i/>
              </w:rPr>
              <w:t xml:space="preserve"> v </w:t>
            </w:r>
            <w:r w:rsidRPr="00125A78">
              <w:rPr>
                <w:b/>
                <w:i/>
              </w:rPr>
              <w:t>oblasti rybolovu</w:t>
            </w:r>
            <w:r w:rsidR="007E73D8">
              <w:rPr>
                <w:b/>
                <w:i/>
              </w:rPr>
              <w:t xml:space="preserve"> a </w:t>
            </w:r>
            <w:r w:rsidRPr="00125A78">
              <w:rPr>
                <w:b/>
                <w:i/>
              </w:rPr>
              <w:t>akvakultury ve víceletém finančním rámci</w:t>
            </w:r>
            <w:r w:rsidR="007E73D8">
              <w:rPr>
                <w:b/>
                <w:i/>
              </w:rPr>
              <w:t xml:space="preserve"> a </w:t>
            </w:r>
            <w:r w:rsidRPr="00125A78">
              <w:rPr>
                <w:b/>
                <w:i/>
              </w:rPr>
              <w:t>zachovával integritu tohoto financování, by mohl</w:t>
            </w:r>
            <w:r w:rsidRPr="00125A78">
              <w:t xml:space="preserve"> zahrnovat širokou škálu prvků, jako například: zachování mořských biologických zdrojů jakožto jednu</w:t>
            </w:r>
            <w:r w:rsidR="007E73D8">
              <w:t xml:space="preserve"> z </w:t>
            </w:r>
            <w:r w:rsidRPr="00125A78">
              <w:t>pěti výlučných pravomocí EU, zachování</w:t>
            </w:r>
            <w:r w:rsidR="007E73D8">
              <w:t xml:space="preserve"> a </w:t>
            </w:r>
            <w:r w:rsidRPr="00125A78">
              <w:t>obnovu mořské biologické rozmanitosti, řízení</w:t>
            </w:r>
            <w:r w:rsidR="007E73D8">
              <w:t xml:space="preserve"> a </w:t>
            </w:r>
            <w:r w:rsidRPr="00125A78">
              <w:t>inovace</w:t>
            </w:r>
            <w:r w:rsidR="007E73D8">
              <w:t xml:space="preserve"> v </w:t>
            </w:r>
            <w:r w:rsidRPr="00125A78">
              <w:t>oblasti rybolovu</w:t>
            </w:r>
            <w:r w:rsidR="007E73D8">
              <w:t xml:space="preserve"> a </w:t>
            </w:r>
            <w:r w:rsidRPr="00125A78">
              <w:t>akvakultury zaměřené na udržitelnost</w:t>
            </w:r>
            <w:r w:rsidR="007E73D8">
              <w:t xml:space="preserve"> a </w:t>
            </w:r>
            <w:r w:rsidRPr="00125A78">
              <w:t xml:space="preserve">odolnost těchto odvětví, činnosti týkající se provádění společné rybářské politiky, </w:t>
            </w:r>
            <w:r w:rsidRPr="00125A78">
              <w:lastRenderedPageBreak/>
              <w:t>generační obměnu, znalosti</w:t>
            </w:r>
            <w:r w:rsidR="007E73D8">
              <w:t xml:space="preserve"> o </w:t>
            </w:r>
            <w:r w:rsidRPr="00125A78">
              <w:t>oceánech</w:t>
            </w:r>
            <w:r w:rsidR="007E73D8">
              <w:t xml:space="preserve"> a </w:t>
            </w:r>
            <w:r w:rsidRPr="00125A78">
              <w:t>pozorování oceánů, námořní bezpečnost, potravinové zabezpečení, rozvoj</w:t>
            </w:r>
            <w:r w:rsidR="007E73D8">
              <w:t xml:space="preserve"> a </w:t>
            </w:r>
            <w:r w:rsidRPr="00125A78">
              <w:t>rozšiřování konkurenceschopné</w:t>
            </w:r>
            <w:r w:rsidR="007E73D8">
              <w:t xml:space="preserve"> a </w:t>
            </w:r>
            <w:r w:rsidRPr="00125A78">
              <w:t>udržitelné modré ekonomiky, včetně energie</w:t>
            </w:r>
            <w:r w:rsidR="007E73D8">
              <w:t xml:space="preserve"> z </w:t>
            </w:r>
            <w:r w:rsidRPr="00125A78">
              <w:t>moří</w:t>
            </w:r>
            <w:r w:rsidR="007E73D8">
              <w:t xml:space="preserve"> a </w:t>
            </w:r>
            <w:r w:rsidRPr="00125A78">
              <w:t>oceánů, biotechnologií</w:t>
            </w:r>
            <w:r w:rsidR="007E73D8">
              <w:t xml:space="preserve"> a </w:t>
            </w:r>
            <w:r w:rsidRPr="00125A78">
              <w:t>odsolování, ochranu podmořského</w:t>
            </w:r>
            <w:r w:rsidR="007E73D8">
              <w:t xml:space="preserve"> a </w:t>
            </w:r>
            <w:r w:rsidRPr="00125A78">
              <w:t>pobřežního kulturního dědictví, podporu dalších odvětví modré ekonomiky</w:t>
            </w:r>
            <w:r w:rsidR="007E73D8">
              <w:t xml:space="preserve"> a </w:t>
            </w:r>
            <w:r w:rsidRPr="00125A78">
              <w:t>průmyslových odvětví</w:t>
            </w:r>
            <w:r w:rsidR="007E73D8">
              <w:t xml:space="preserve"> s </w:t>
            </w:r>
            <w:r w:rsidRPr="00125A78">
              <w:t>cílem učinit je klimaticky neutrálními, zavádění inteligentních řešení</w:t>
            </w:r>
            <w:r w:rsidR="007E73D8">
              <w:t xml:space="preserve"> a </w:t>
            </w:r>
            <w:r w:rsidRPr="00125A78">
              <w:t>řešení</w:t>
            </w:r>
            <w:r w:rsidR="007E73D8">
              <w:t xml:space="preserve"> s </w:t>
            </w:r>
            <w:r w:rsidRPr="00125A78">
              <w:t>nulovými emisemi, opírání se</w:t>
            </w:r>
            <w:r w:rsidR="007E73D8">
              <w:t xml:space="preserve"> o </w:t>
            </w:r>
            <w:r w:rsidRPr="00125A78">
              <w:t>vědu</w:t>
            </w:r>
            <w:r w:rsidR="007E73D8">
              <w:t xml:space="preserve"> a </w:t>
            </w:r>
            <w:r w:rsidRPr="00125A78">
              <w:t>Strategii pro výzkum</w:t>
            </w:r>
            <w:r w:rsidR="007E73D8">
              <w:t xml:space="preserve"> a </w:t>
            </w:r>
            <w:r w:rsidRPr="00125A78">
              <w:t>inovace</w:t>
            </w:r>
            <w:r w:rsidR="007E73D8">
              <w:t xml:space="preserve"> v </w:t>
            </w:r>
            <w:r w:rsidRPr="00125A78">
              <w:t>oblasti oceánů</w:t>
            </w:r>
            <w:r w:rsidR="007E73D8">
              <w:t xml:space="preserve"> a </w:t>
            </w:r>
            <w:r w:rsidRPr="00125A78">
              <w:t>také podporu územního plánování námořních prostor</w:t>
            </w:r>
            <w:r w:rsidR="007E73D8">
              <w:t xml:space="preserve"> a </w:t>
            </w:r>
            <w:r w:rsidRPr="00125A78">
              <w:t>námořní regionální spolupráce na úrovni mořských oblastí, jakož</w:t>
            </w:r>
            <w:r w:rsidR="007E73D8">
              <w:t xml:space="preserve"> i </w:t>
            </w:r>
            <w:r w:rsidRPr="00125A78">
              <w:t>udržitelný</w:t>
            </w:r>
            <w:r w:rsidR="007E73D8">
              <w:t xml:space="preserve"> a </w:t>
            </w:r>
            <w:r w:rsidRPr="00125A78">
              <w:t>odolný územní rozvoj pobřežních komunit, ostrovů</w:t>
            </w:r>
            <w:r w:rsidRPr="00125A78">
              <w:rPr>
                <w:b/>
                <w:i/>
              </w:rPr>
              <w:t>,</w:t>
            </w:r>
            <w:r w:rsidRPr="00125A78">
              <w:t xml:space="preserve"> nejvzdálenějších regionů</w:t>
            </w:r>
            <w:r w:rsidR="007E73D8">
              <w:t xml:space="preserve"> a </w:t>
            </w:r>
            <w:r w:rsidRPr="00125A78">
              <w:rPr>
                <w:b/>
                <w:i/>
              </w:rPr>
              <w:t>zámořských území</w:t>
            </w:r>
            <w:r w:rsidRPr="00125A78">
              <w:t>.</w:t>
            </w:r>
          </w:p>
        </w:tc>
      </w:tr>
    </w:tbl>
    <w:p w14:paraId="4C4EF14B"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B8BA61D" w14:textId="77777777" w:rsidR="00A03253" w:rsidRPr="00125A78" w:rsidRDefault="00A03253" w:rsidP="00A03253">
      <w:r w:rsidRPr="00125A78">
        <w:rPr>
          <w:rStyle w:val="HideTWBExt"/>
        </w:rPr>
        <w:t>&lt;/Amend&gt;</w:t>
      </w:r>
    </w:p>
    <w:p w14:paraId="07704E2D" w14:textId="29D0AA41"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6</w:t>
      </w:r>
      <w:r w:rsidRPr="00125A78">
        <w:rPr>
          <w:rStyle w:val="HideTWBExt"/>
          <w:b w:val="0"/>
        </w:rPr>
        <w:t>&lt;/NumAm&gt;</w:t>
      </w:r>
    </w:p>
    <w:p w14:paraId="7A73CB31"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7471581" w14:textId="77777777" w:rsidR="00A03253" w:rsidRPr="00125A78" w:rsidRDefault="00A03253" w:rsidP="00A03253">
      <w:pPr>
        <w:pStyle w:val="NormalBold"/>
      </w:pPr>
      <w:r w:rsidRPr="00125A78">
        <w:rPr>
          <w:rStyle w:val="HideTWBExt"/>
          <w:b w:val="0"/>
        </w:rPr>
        <w:t>&lt;Article&gt;</w:t>
      </w:r>
      <w:r w:rsidRPr="00125A78">
        <w:t>Bod odůvodnění 5</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9E2F3B7" w14:textId="77777777" w:rsidTr="00B43134">
        <w:trPr>
          <w:trHeight w:val="240"/>
          <w:jc w:val="center"/>
        </w:trPr>
        <w:tc>
          <w:tcPr>
            <w:tcW w:w="9752" w:type="dxa"/>
            <w:gridSpan w:val="2"/>
          </w:tcPr>
          <w:p w14:paraId="0D10D5B3" w14:textId="77777777" w:rsidR="00A03253" w:rsidRPr="00125A78" w:rsidRDefault="00A03253" w:rsidP="00B43134"/>
        </w:tc>
      </w:tr>
      <w:tr w:rsidR="00A03253" w:rsidRPr="00125A78" w14:paraId="51629A2B" w14:textId="77777777" w:rsidTr="00B43134">
        <w:trPr>
          <w:trHeight w:val="240"/>
          <w:jc w:val="center"/>
        </w:trPr>
        <w:tc>
          <w:tcPr>
            <w:tcW w:w="4876" w:type="dxa"/>
            <w:hideMark/>
          </w:tcPr>
          <w:p w14:paraId="72AC9C74" w14:textId="77777777" w:rsidR="00A03253" w:rsidRPr="00125A78" w:rsidRDefault="00A03253" w:rsidP="00B43134">
            <w:pPr>
              <w:pStyle w:val="AmColumnHeading"/>
            </w:pPr>
            <w:r w:rsidRPr="00125A78">
              <w:t>Znění navržené Komisí</w:t>
            </w:r>
          </w:p>
        </w:tc>
        <w:tc>
          <w:tcPr>
            <w:tcW w:w="4876" w:type="dxa"/>
            <w:hideMark/>
          </w:tcPr>
          <w:p w14:paraId="62FAFA56" w14:textId="77777777" w:rsidR="00A03253" w:rsidRPr="00125A78" w:rsidRDefault="00A03253" w:rsidP="00B43134">
            <w:pPr>
              <w:pStyle w:val="AmColumnHeading"/>
            </w:pPr>
            <w:r w:rsidRPr="00125A78">
              <w:t>Pozměňovací návrh</w:t>
            </w:r>
          </w:p>
        </w:tc>
      </w:tr>
      <w:tr w:rsidR="00A03253" w:rsidRPr="00125A78" w14:paraId="3F4FCD05" w14:textId="77777777" w:rsidTr="00B43134">
        <w:trPr>
          <w:jc w:val="center"/>
        </w:trPr>
        <w:tc>
          <w:tcPr>
            <w:tcW w:w="4876" w:type="dxa"/>
            <w:hideMark/>
          </w:tcPr>
          <w:p w14:paraId="4EC15729" w14:textId="0B3A62B3" w:rsidR="00A03253" w:rsidRPr="00125A78" w:rsidRDefault="00A03253" w:rsidP="00B43134">
            <w:pPr>
              <w:pStyle w:val="Normal6a"/>
            </w:pPr>
            <w:r w:rsidRPr="00125A78">
              <w:t>(5)</w:t>
            </w:r>
            <w:r w:rsidRPr="00125A78">
              <w:tab/>
              <w:t xml:space="preserve">Drobný pobřežní rybolov </w:t>
            </w:r>
            <w:r w:rsidRPr="00125A78">
              <w:rPr>
                <w:b/>
                <w:i/>
              </w:rPr>
              <w:t>provádějí námořní</w:t>
            </w:r>
            <w:r w:rsidR="007E73D8">
              <w:rPr>
                <w:b/>
                <w:i/>
              </w:rPr>
              <w:t xml:space="preserve"> a </w:t>
            </w:r>
            <w:r w:rsidRPr="00125A78">
              <w:rPr>
                <w:b/>
                <w:i/>
              </w:rPr>
              <w:t>vnitrozemská rybářská plavidla</w:t>
            </w:r>
            <w:r w:rsidR="007E73D8">
              <w:rPr>
                <w:b/>
                <w:i/>
              </w:rPr>
              <w:t xml:space="preserve"> o </w:t>
            </w:r>
            <w:r w:rsidRPr="00125A78">
              <w:rPr>
                <w:b/>
                <w:i/>
              </w:rPr>
              <w:t>celkové délce menší než 12 metrů, která nepoužívají vlečná lovná zařízení,</w:t>
            </w:r>
            <w:r w:rsidR="007E73D8">
              <w:rPr>
                <w:b/>
                <w:i/>
              </w:rPr>
              <w:t xml:space="preserve"> a </w:t>
            </w:r>
            <w:r w:rsidRPr="00125A78">
              <w:rPr>
                <w:b/>
                <w:i/>
              </w:rPr>
              <w:t>pěší rybáři, včetně sběračů měkkýšů. Tento sektor</w:t>
            </w:r>
            <w:r w:rsidRPr="00125A78">
              <w:t xml:space="preserve"> představuje téměř 75 % všech rybářských plavidel registrovaných</w:t>
            </w:r>
            <w:r w:rsidR="007E73D8">
              <w:t xml:space="preserve"> v </w:t>
            </w:r>
            <w:r w:rsidRPr="00125A78">
              <w:t>Unii</w:t>
            </w:r>
            <w:r w:rsidR="007E73D8">
              <w:t xml:space="preserve"> a </w:t>
            </w:r>
            <w:r w:rsidRPr="00125A78">
              <w:t>téměř polovinu všech pracovních míst</w:t>
            </w:r>
            <w:r w:rsidR="007E73D8">
              <w:t xml:space="preserve"> v </w:t>
            </w:r>
            <w:r w:rsidRPr="00125A78">
              <w:t>odvětví rybolovu</w:t>
            </w:r>
            <w:r w:rsidR="007E73D8">
              <w:t xml:space="preserve"> a </w:t>
            </w:r>
            <w:r w:rsidRPr="00125A78">
              <w:t>je významnou součástí hospodářské struktury pobřežních oblastí. Hospodářské subjekty provozující drobný pobřežní rybolov jsou závislé na zdravých rybích populacích, které jsou hlavním zdrojem jejich příjmů. Zvláštní potřeby drobného pobřežního rybolovu</w:t>
            </w:r>
            <w:r w:rsidR="007E73D8">
              <w:t xml:space="preserve"> a </w:t>
            </w:r>
            <w:r w:rsidRPr="00125A78">
              <w:t>příspěvek</w:t>
            </w:r>
            <w:r w:rsidR="007E73D8">
              <w:t xml:space="preserve"> k </w:t>
            </w:r>
            <w:r w:rsidRPr="00125A78">
              <w:t xml:space="preserve">environmentální, </w:t>
            </w:r>
            <w:r w:rsidRPr="00125A78">
              <w:lastRenderedPageBreak/>
              <w:t>ekonomické</w:t>
            </w:r>
            <w:r w:rsidR="007E73D8">
              <w:t xml:space="preserve"> a </w:t>
            </w:r>
            <w:r w:rsidRPr="00125A78">
              <w:t>sociální udržitelnosti rybolovných činností, jak jsou definovány</w:t>
            </w:r>
            <w:r w:rsidR="007E73D8">
              <w:t xml:space="preserve"> v </w:t>
            </w:r>
            <w:r w:rsidRPr="00125A78">
              <w:t>nařízení</w:t>
            </w:r>
            <w:r w:rsidR="007E73D8">
              <w:t xml:space="preserve"> o </w:t>
            </w:r>
            <w:r w:rsidRPr="00125A78">
              <w:t>SRP 1380/2013, by proto měly být řešeny</w:t>
            </w:r>
            <w:r w:rsidR="007E73D8">
              <w:t xml:space="preserve"> v </w:t>
            </w:r>
            <w:r w:rsidRPr="00125A78">
              <w:t>plánech národního</w:t>
            </w:r>
            <w:r w:rsidR="007E73D8">
              <w:t xml:space="preserve"> a </w:t>
            </w:r>
            <w:r w:rsidRPr="00125A78">
              <w:t>regionálního partnerství, jak je stanoveno</w:t>
            </w:r>
            <w:r w:rsidR="007E73D8">
              <w:t xml:space="preserve"> v </w:t>
            </w:r>
            <w:r w:rsidRPr="00125A78">
              <w:t>článku 22 nařízení (EU) [...]</w:t>
            </w:r>
            <w:r w:rsidR="007E73D8">
              <w:t xml:space="preserve"> o </w:t>
            </w:r>
            <w:r w:rsidRPr="00125A78">
              <w:t>národním</w:t>
            </w:r>
            <w:r w:rsidR="007E73D8">
              <w:t xml:space="preserve"> a </w:t>
            </w:r>
            <w:r w:rsidRPr="00125A78">
              <w:t>regionálním partnerství.</w:t>
            </w:r>
          </w:p>
        </w:tc>
        <w:tc>
          <w:tcPr>
            <w:tcW w:w="4876" w:type="dxa"/>
            <w:hideMark/>
          </w:tcPr>
          <w:p w14:paraId="6A399D2E" w14:textId="41CE040F" w:rsidR="00A03253" w:rsidRPr="00125A78" w:rsidRDefault="00A03253" w:rsidP="00B43134">
            <w:pPr>
              <w:pStyle w:val="Normal6a"/>
            </w:pPr>
            <w:r w:rsidRPr="00125A78">
              <w:lastRenderedPageBreak/>
              <w:t>(5)</w:t>
            </w:r>
            <w:r w:rsidRPr="00125A78">
              <w:tab/>
              <w:t>Drobný pobřežní rybolov představuje téměř 75 % všech rybářských plavidel registrovaných</w:t>
            </w:r>
            <w:r w:rsidR="007E73D8">
              <w:t xml:space="preserve"> v </w:t>
            </w:r>
            <w:r w:rsidRPr="00125A78">
              <w:t>Unii</w:t>
            </w:r>
            <w:r w:rsidR="007E73D8">
              <w:t xml:space="preserve"> a </w:t>
            </w:r>
            <w:r w:rsidRPr="00125A78">
              <w:t>téměř polovinu všech pracovních míst</w:t>
            </w:r>
            <w:r w:rsidR="007E73D8">
              <w:t xml:space="preserve"> v </w:t>
            </w:r>
            <w:r w:rsidRPr="00125A78">
              <w:t>odvětví rybolovu</w:t>
            </w:r>
            <w:r w:rsidR="007E73D8">
              <w:t xml:space="preserve"> a </w:t>
            </w:r>
            <w:r w:rsidRPr="00125A78">
              <w:t xml:space="preserve">je významnou součástí hospodářské struktury pobřežních oblastí. Hospodářské subjekty provozující drobný pobřežní rybolov jsou závislé na </w:t>
            </w:r>
            <w:r w:rsidRPr="00125A78">
              <w:rPr>
                <w:b/>
                <w:i/>
              </w:rPr>
              <w:t>přístupu</w:t>
            </w:r>
            <w:r w:rsidR="007E73D8">
              <w:rPr>
                <w:b/>
                <w:i/>
              </w:rPr>
              <w:t xml:space="preserve"> k </w:t>
            </w:r>
            <w:r w:rsidRPr="00125A78">
              <w:rPr>
                <w:b/>
                <w:i/>
              </w:rPr>
              <w:t>rybolovným oblastem</w:t>
            </w:r>
            <w:r w:rsidR="007E73D8">
              <w:rPr>
                <w:b/>
                <w:i/>
              </w:rPr>
              <w:t xml:space="preserve"> a </w:t>
            </w:r>
            <w:r w:rsidRPr="00125A78">
              <w:rPr>
                <w:b/>
                <w:i/>
              </w:rPr>
              <w:t>na</w:t>
            </w:r>
            <w:r w:rsidRPr="00125A78">
              <w:t> zdravých rybích populacích, které jsou hlavním zdrojem jejich příjmů. Zvláštní potřeby drobného pobřežního rybolovu</w:t>
            </w:r>
            <w:r w:rsidR="007E73D8">
              <w:t xml:space="preserve"> a </w:t>
            </w:r>
            <w:r w:rsidRPr="00125A78">
              <w:t>příspěvek</w:t>
            </w:r>
            <w:r w:rsidR="007E73D8">
              <w:t xml:space="preserve"> k </w:t>
            </w:r>
            <w:r w:rsidRPr="00125A78">
              <w:t>environmentální, ekonomické</w:t>
            </w:r>
            <w:r w:rsidR="007E73D8">
              <w:t xml:space="preserve"> a </w:t>
            </w:r>
            <w:r w:rsidRPr="00125A78">
              <w:t>sociální udržitelnosti rybolovných činností, jak jsou definovány</w:t>
            </w:r>
            <w:r w:rsidR="007E73D8">
              <w:t xml:space="preserve"> v </w:t>
            </w:r>
            <w:r w:rsidRPr="00125A78">
              <w:t>nařízení</w:t>
            </w:r>
            <w:r w:rsidR="007E73D8">
              <w:t xml:space="preserve"> o </w:t>
            </w:r>
            <w:r w:rsidRPr="00125A78">
              <w:t>SRP 1380/2013, by proto měly být řešeny</w:t>
            </w:r>
            <w:r w:rsidR="007E73D8">
              <w:t xml:space="preserve"> v </w:t>
            </w:r>
            <w:r w:rsidRPr="00125A78">
              <w:t xml:space="preserve">plánech </w:t>
            </w:r>
            <w:r w:rsidRPr="00125A78">
              <w:lastRenderedPageBreak/>
              <w:t>národního</w:t>
            </w:r>
            <w:r w:rsidR="007E73D8">
              <w:t xml:space="preserve"> a </w:t>
            </w:r>
            <w:r w:rsidRPr="00125A78">
              <w:t>regionálního partnerství, jak je stanoveno</w:t>
            </w:r>
            <w:r w:rsidR="007E73D8">
              <w:t xml:space="preserve"> v </w:t>
            </w:r>
            <w:r w:rsidRPr="00125A78">
              <w:t>článku 22 nařízení (EU) [...]</w:t>
            </w:r>
            <w:r w:rsidR="007E73D8">
              <w:t xml:space="preserve"> o </w:t>
            </w:r>
            <w:r w:rsidRPr="00125A78">
              <w:t>národním</w:t>
            </w:r>
            <w:r w:rsidR="007E73D8">
              <w:t xml:space="preserve"> a </w:t>
            </w:r>
            <w:r w:rsidRPr="00125A78">
              <w:t>regionálním partnerství.</w:t>
            </w:r>
          </w:p>
        </w:tc>
      </w:tr>
    </w:tbl>
    <w:p w14:paraId="73791473"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712859A" w14:textId="77777777" w:rsidR="00A03253" w:rsidRPr="00125A78" w:rsidRDefault="00A03253" w:rsidP="00A03253">
      <w:r w:rsidRPr="00125A78">
        <w:rPr>
          <w:rStyle w:val="HideTWBExt"/>
        </w:rPr>
        <w:t>&lt;/Amend&gt;</w:t>
      </w:r>
    </w:p>
    <w:p w14:paraId="6C9C284E" w14:textId="45205B67"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7</w:t>
      </w:r>
      <w:r w:rsidRPr="00125A78">
        <w:rPr>
          <w:rStyle w:val="HideTWBExt"/>
          <w:b w:val="0"/>
        </w:rPr>
        <w:t>&lt;/NumAm&gt;</w:t>
      </w:r>
    </w:p>
    <w:p w14:paraId="3DC31D7D"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014F26A5" w14:textId="77777777" w:rsidR="00A03253" w:rsidRPr="00125A78" w:rsidRDefault="00A03253" w:rsidP="00A03253">
      <w:pPr>
        <w:pStyle w:val="NormalBold"/>
      </w:pPr>
      <w:r w:rsidRPr="00125A78">
        <w:rPr>
          <w:rStyle w:val="HideTWBExt"/>
          <w:b w:val="0"/>
        </w:rPr>
        <w:t>&lt;Article&gt;</w:t>
      </w:r>
      <w:r w:rsidRPr="00125A78">
        <w:t>Bod odůvodnění 6</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6D6E0E1" w14:textId="77777777" w:rsidTr="00B43134">
        <w:trPr>
          <w:trHeight w:val="240"/>
          <w:jc w:val="center"/>
        </w:trPr>
        <w:tc>
          <w:tcPr>
            <w:tcW w:w="9752" w:type="dxa"/>
            <w:gridSpan w:val="2"/>
          </w:tcPr>
          <w:p w14:paraId="548A4070" w14:textId="77777777" w:rsidR="00A03253" w:rsidRPr="00125A78" w:rsidRDefault="00A03253" w:rsidP="00B43134"/>
        </w:tc>
      </w:tr>
      <w:tr w:rsidR="00A03253" w:rsidRPr="00125A78" w14:paraId="1224850D" w14:textId="77777777" w:rsidTr="00B43134">
        <w:trPr>
          <w:trHeight w:val="240"/>
          <w:jc w:val="center"/>
        </w:trPr>
        <w:tc>
          <w:tcPr>
            <w:tcW w:w="4876" w:type="dxa"/>
            <w:hideMark/>
          </w:tcPr>
          <w:p w14:paraId="0C7DF507" w14:textId="77777777" w:rsidR="00A03253" w:rsidRPr="00125A78" w:rsidRDefault="00A03253" w:rsidP="00B43134">
            <w:pPr>
              <w:pStyle w:val="AmColumnHeading"/>
            </w:pPr>
            <w:r w:rsidRPr="00125A78">
              <w:t>Znění navržené Komisí</w:t>
            </w:r>
          </w:p>
        </w:tc>
        <w:tc>
          <w:tcPr>
            <w:tcW w:w="4876" w:type="dxa"/>
            <w:hideMark/>
          </w:tcPr>
          <w:p w14:paraId="572DC67D" w14:textId="77777777" w:rsidR="00A03253" w:rsidRPr="00125A78" w:rsidRDefault="00A03253" w:rsidP="00B43134">
            <w:pPr>
              <w:pStyle w:val="AmColumnHeading"/>
            </w:pPr>
            <w:r w:rsidRPr="00125A78">
              <w:t>Pozměňovací návrh</w:t>
            </w:r>
          </w:p>
        </w:tc>
      </w:tr>
      <w:tr w:rsidR="00A03253" w:rsidRPr="00125A78" w14:paraId="345550B8" w14:textId="77777777" w:rsidTr="00B43134">
        <w:trPr>
          <w:jc w:val="center"/>
        </w:trPr>
        <w:tc>
          <w:tcPr>
            <w:tcW w:w="4876" w:type="dxa"/>
            <w:hideMark/>
          </w:tcPr>
          <w:p w14:paraId="1E10FCD2" w14:textId="6B66F3EB" w:rsidR="00A03253" w:rsidRPr="00125A78" w:rsidRDefault="00A03253" w:rsidP="00B43134">
            <w:pPr>
              <w:pStyle w:val="Normal6a"/>
            </w:pPr>
            <w:r w:rsidRPr="00125A78">
              <w:t>(6)</w:t>
            </w:r>
            <w:r w:rsidRPr="00125A78">
              <w:tab/>
              <w:t xml:space="preserve">S cílem podpořit udržitelné rybolovné praktiky by se členské státy měly snažit poskytnout provozovatelům drobného pobřežního rybolovu </w:t>
            </w:r>
            <w:r w:rsidRPr="00125A78">
              <w:rPr>
                <w:b/>
                <w:i/>
              </w:rPr>
              <w:t>preferenční zacházení</w:t>
            </w:r>
            <w:r w:rsidR="007E73D8">
              <w:rPr>
                <w:b/>
                <w:i/>
              </w:rPr>
              <w:t xml:space="preserve"> v </w:t>
            </w:r>
            <w:r w:rsidRPr="00125A78">
              <w:rPr>
                <w:b/>
                <w:i/>
              </w:rPr>
              <w:t>podobě</w:t>
            </w:r>
            <w:r w:rsidRPr="00125A78">
              <w:t xml:space="preserve"> maximální </w:t>
            </w:r>
            <w:r w:rsidRPr="00125A78">
              <w:rPr>
                <w:b/>
                <w:i/>
              </w:rPr>
              <w:t>intenzity</w:t>
            </w:r>
            <w:r w:rsidRPr="00125A78">
              <w:t xml:space="preserve"> podpory ve výši 100 %.</w:t>
            </w:r>
          </w:p>
        </w:tc>
        <w:tc>
          <w:tcPr>
            <w:tcW w:w="4876" w:type="dxa"/>
            <w:hideMark/>
          </w:tcPr>
          <w:p w14:paraId="0CBFC781" w14:textId="47796CCF" w:rsidR="00A03253" w:rsidRPr="00125A78" w:rsidRDefault="00A03253" w:rsidP="00B43134">
            <w:pPr>
              <w:pStyle w:val="Normal6a"/>
            </w:pPr>
            <w:r w:rsidRPr="00125A78">
              <w:t>(6)</w:t>
            </w:r>
            <w:r w:rsidRPr="00125A78">
              <w:tab/>
              <w:t xml:space="preserve">S cílem </w:t>
            </w:r>
            <w:r w:rsidRPr="00125A78">
              <w:rPr>
                <w:b/>
                <w:i/>
              </w:rPr>
              <w:t>modernizovat loďstvo, zlepšit pracovní podmínky</w:t>
            </w:r>
            <w:r w:rsidR="007E73D8">
              <w:rPr>
                <w:b/>
                <w:i/>
              </w:rPr>
              <w:t xml:space="preserve"> a </w:t>
            </w:r>
            <w:r w:rsidRPr="00125A78">
              <w:rPr>
                <w:b/>
                <w:i/>
              </w:rPr>
              <w:t>bezpečnost na palubách plavidel</w:t>
            </w:r>
            <w:r w:rsidR="007E73D8">
              <w:rPr>
                <w:b/>
                <w:i/>
              </w:rPr>
              <w:t xml:space="preserve"> a </w:t>
            </w:r>
            <w:r w:rsidRPr="00125A78">
              <w:rPr>
                <w:b/>
                <w:i/>
              </w:rPr>
              <w:t>podpořit investice do technologií Unie, které mají</w:t>
            </w:r>
            <w:r w:rsidRPr="00125A78">
              <w:t xml:space="preserve"> podpořit udržitelné rybolovné praktiky</w:t>
            </w:r>
            <w:r w:rsidRPr="00125A78">
              <w:rPr>
                <w:b/>
                <w:i/>
              </w:rPr>
              <w:t>,</w:t>
            </w:r>
            <w:r w:rsidRPr="00125A78">
              <w:t xml:space="preserve"> by se členské státy měly snažit poskytnout provozovatelům, </w:t>
            </w:r>
            <w:r w:rsidRPr="00125A78">
              <w:rPr>
                <w:b/>
                <w:i/>
              </w:rPr>
              <w:t>zejména</w:t>
            </w:r>
            <w:r w:rsidRPr="00125A78">
              <w:t xml:space="preserve"> drobného pobřežního rybolovu, maximální </w:t>
            </w:r>
            <w:r w:rsidRPr="00125A78">
              <w:rPr>
                <w:b/>
                <w:i/>
              </w:rPr>
              <w:t>intenzitu</w:t>
            </w:r>
            <w:r w:rsidRPr="00125A78">
              <w:t xml:space="preserve"> podpory ve výši 100 %.</w:t>
            </w:r>
          </w:p>
        </w:tc>
      </w:tr>
    </w:tbl>
    <w:p w14:paraId="480666CE"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38A2BD03" w14:textId="77777777" w:rsidR="00A03253" w:rsidRPr="00125A78" w:rsidRDefault="00A03253" w:rsidP="00A03253">
      <w:r w:rsidRPr="00125A78">
        <w:rPr>
          <w:rStyle w:val="HideTWBExt"/>
        </w:rPr>
        <w:t>&lt;/Amend&gt;</w:t>
      </w:r>
    </w:p>
    <w:p w14:paraId="5639DD34" w14:textId="32F82E1C"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8</w:t>
      </w:r>
      <w:r w:rsidRPr="00125A78">
        <w:rPr>
          <w:rStyle w:val="HideTWBExt"/>
          <w:b w:val="0"/>
        </w:rPr>
        <w:t>&lt;/NumAm&gt;</w:t>
      </w:r>
    </w:p>
    <w:p w14:paraId="04E7E7D0"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FB4DAD2" w14:textId="77777777" w:rsidR="00A03253" w:rsidRPr="00125A78" w:rsidRDefault="00A03253" w:rsidP="00A03253">
      <w:pPr>
        <w:pStyle w:val="NormalBold"/>
      </w:pPr>
      <w:r w:rsidRPr="00125A78">
        <w:rPr>
          <w:rStyle w:val="HideTWBExt"/>
          <w:b w:val="0"/>
        </w:rPr>
        <w:t>&lt;Article&gt;</w:t>
      </w:r>
      <w:r w:rsidRPr="00125A78">
        <w:t>Bod odůvodnění 7</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103383C" w14:textId="77777777" w:rsidTr="00B43134">
        <w:trPr>
          <w:trHeight w:val="240"/>
          <w:jc w:val="center"/>
        </w:trPr>
        <w:tc>
          <w:tcPr>
            <w:tcW w:w="9752" w:type="dxa"/>
            <w:gridSpan w:val="2"/>
          </w:tcPr>
          <w:p w14:paraId="683B9655" w14:textId="77777777" w:rsidR="00A03253" w:rsidRPr="00125A78" w:rsidRDefault="00A03253" w:rsidP="00B43134"/>
        </w:tc>
      </w:tr>
      <w:tr w:rsidR="00A03253" w:rsidRPr="00125A78" w14:paraId="2260E34F" w14:textId="77777777" w:rsidTr="00B43134">
        <w:trPr>
          <w:trHeight w:val="240"/>
          <w:jc w:val="center"/>
        </w:trPr>
        <w:tc>
          <w:tcPr>
            <w:tcW w:w="4876" w:type="dxa"/>
            <w:hideMark/>
          </w:tcPr>
          <w:p w14:paraId="03912B38" w14:textId="77777777" w:rsidR="00A03253" w:rsidRPr="00125A78" w:rsidRDefault="00A03253" w:rsidP="00B43134">
            <w:pPr>
              <w:pStyle w:val="AmColumnHeading"/>
            </w:pPr>
            <w:r w:rsidRPr="00125A78">
              <w:t>Znění navržené Komisí</w:t>
            </w:r>
          </w:p>
        </w:tc>
        <w:tc>
          <w:tcPr>
            <w:tcW w:w="4876" w:type="dxa"/>
            <w:hideMark/>
          </w:tcPr>
          <w:p w14:paraId="7333B984" w14:textId="77777777" w:rsidR="00A03253" w:rsidRPr="00125A78" w:rsidRDefault="00A03253" w:rsidP="00B43134">
            <w:pPr>
              <w:pStyle w:val="AmColumnHeading"/>
            </w:pPr>
            <w:r w:rsidRPr="00125A78">
              <w:t>Pozměňovací návrh</w:t>
            </w:r>
          </w:p>
        </w:tc>
      </w:tr>
      <w:tr w:rsidR="00A03253" w:rsidRPr="00125A78" w14:paraId="3A862B5C" w14:textId="77777777" w:rsidTr="00B43134">
        <w:trPr>
          <w:jc w:val="center"/>
        </w:trPr>
        <w:tc>
          <w:tcPr>
            <w:tcW w:w="4876" w:type="dxa"/>
            <w:hideMark/>
          </w:tcPr>
          <w:p w14:paraId="79FD05F8" w14:textId="7A69A7CC" w:rsidR="00A03253" w:rsidRPr="00125A78" w:rsidRDefault="00A03253" w:rsidP="00B43134">
            <w:pPr>
              <w:pStyle w:val="Normal6a"/>
            </w:pPr>
            <w:r w:rsidRPr="00125A78">
              <w:t>(7)</w:t>
            </w:r>
            <w:r w:rsidRPr="00125A78">
              <w:tab/>
              <w:t>Členské státy by měly ve svém plánu národního</w:t>
            </w:r>
            <w:r w:rsidR="007E73D8">
              <w:t xml:space="preserve"> a </w:t>
            </w:r>
            <w:r w:rsidRPr="00125A78">
              <w:t>regionálního partnerství zohlednit činnosti stanovené</w:t>
            </w:r>
            <w:r w:rsidR="007E73D8">
              <w:t xml:space="preserve"> v </w:t>
            </w:r>
            <w:r w:rsidRPr="00125A78">
              <w:rPr>
                <w:b/>
                <w:i/>
              </w:rPr>
              <w:t>Evropském paktu pro oceány</w:t>
            </w:r>
            <w:r w:rsidRPr="00125A78">
              <w:t xml:space="preserve"> pro zachování</w:t>
            </w:r>
            <w:r w:rsidR="007E73D8">
              <w:t xml:space="preserve"> a </w:t>
            </w:r>
            <w:r w:rsidRPr="00125A78">
              <w:t>obnovu mořských biologických zdrojů, obnovu mořské biologické rozmanitosti, řízení</w:t>
            </w:r>
            <w:r w:rsidR="007E73D8">
              <w:t xml:space="preserve"> a </w:t>
            </w:r>
            <w:r w:rsidRPr="00125A78">
              <w:t>inovace</w:t>
            </w:r>
            <w:r w:rsidR="007E73D8">
              <w:t xml:space="preserve"> v </w:t>
            </w:r>
            <w:r w:rsidRPr="00125A78">
              <w:t>oblasti udržitelného rybolovu</w:t>
            </w:r>
            <w:r w:rsidR="007E73D8">
              <w:t xml:space="preserve"> a </w:t>
            </w:r>
            <w:r w:rsidRPr="00125A78">
              <w:t>akvakultury, využívání inovativních řešení pocházejících</w:t>
            </w:r>
            <w:r w:rsidR="007E73D8">
              <w:t xml:space="preserve"> z </w:t>
            </w:r>
            <w:r w:rsidRPr="00125A78">
              <w:t>oblasti výzkumu</w:t>
            </w:r>
            <w:r w:rsidR="007E73D8">
              <w:t xml:space="preserve"> </w:t>
            </w:r>
            <w:r w:rsidR="007E73D8">
              <w:lastRenderedPageBreak/>
              <w:t>a </w:t>
            </w:r>
            <w:r w:rsidRPr="00125A78">
              <w:t>vědy, námořní bezpečnost, rozvoj konkurenceschopné</w:t>
            </w:r>
            <w:r w:rsidR="007E73D8">
              <w:t xml:space="preserve"> a </w:t>
            </w:r>
            <w:r w:rsidRPr="00125A78">
              <w:t>udržitelné modré ekonomiky, ochranu</w:t>
            </w:r>
            <w:r w:rsidR="007E73D8">
              <w:t xml:space="preserve"> a </w:t>
            </w:r>
            <w:r w:rsidRPr="00125A78">
              <w:t>posílení postavení pobřežních komunit</w:t>
            </w:r>
            <w:r w:rsidR="007E73D8">
              <w:t xml:space="preserve"> a </w:t>
            </w:r>
            <w:r w:rsidRPr="00125A78">
              <w:t>ostrovů</w:t>
            </w:r>
            <w:r w:rsidR="007E73D8">
              <w:t xml:space="preserve"> a </w:t>
            </w:r>
            <w:r w:rsidRPr="00125A78">
              <w:t>podporu námořní regionální spolupráce na úrovni mořských oblastí.</w:t>
            </w:r>
          </w:p>
        </w:tc>
        <w:tc>
          <w:tcPr>
            <w:tcW w:w="4876" w:type="dxa"/>
            <w:hideMark/>
          </w:tcPr>
          <w:p w14:paraId="7ADAE4BD" w14:textId="27A71A16" w:rsidR="00A03253" w:rsidRPr="00125A78" w:rsidRDefault="00A03253" w:rsidP="00B43134">
            <w:pPr>
              <w:pStyle w:val="Normal6a"/>
            </w:pPr>
            <w:r w:rsidRPr="00125A78">
              <w:lastRenderedPageBreak/>
              <w:t>(7)</w:t>
            </w:r>
            <w:r w:rsidRPr="00125A78">
              <w:tab/>
              <w:t>Členské státy by měly ve svém plánu národního</w:t>
            </w:r>
            <w:r w:rsidR="007E73D8">
              <w:t xml:space="preserve"> a </w:t>
            </w:r>
            <w:r w:rsidRPr="00125A78">
              <w:t xml:space="preserve">regionálního partnerství zohlednit činnosti stanovené </w:t>
            </w:r>
            <w:r w:rsidRPr="00125A78">
              <w:rPr>
                <w:b/>
                <w:i/>
              </w:rPr>
              <w:t>ve společné rybářské politice</w:t>
            </w:r>
            <w:r w:rsidR="007E73D8">
              <w:rPr>
                <w:b/>
                <w:i/>
              </w:rPr>
              <w:t xml:space="preserve"> a </w:t>
            </w:r>
            <w:r w:rsidRPr="00125A78">
              <w:rPr>
                <w:b/>
                <w:i/>
              </w:rPr>
              <w:t>dalších politikách souvisejících</w:t>
            </w:r>
            <w:r w:rsidR="007E73D8">
              <w:rPr>
                <w:b/>
                <w:i/>
              </w:rPr>
              <w:t xml:space="preserve"> s </w:t>
            </w:r>
            <w:r w:rsidRPr="00125A78">
              <w:rPr>
                <w:b/>
                <w:i/>
              </w:rPr>
              <w:t>oceánem</w:t>
            </w:r>
            <w:r w:rsidRPr="00125A78">
              <w:t xml:space="preserve"> pro zachování</w:t>
            </w:r>
            <w:r w:rsidR="007E73D8">
              <w:t xml:space="preserve"> a </w:t>
            </w:r>
            <w:r w:rsidRPr="00125A78">
              <w:t>obnovu mořských biologických zdrojů, obnovu mořské biologické rozmanitosti, řízení</w:t>
            </w:r>
            <w:r w:rsidR="007E73D8">
              <w:t xml:space="preserve"> a </w:t>
            </w:r>
            <w:r w:rsidRPr="00125A78">
              <w:t>inovace</w:t>
            </w:r>
            <w:r w:rsidR="007E73D8">
              <w:t xml:space="preserve"> v </w:t>
            </w:r>
            <w:r w:rsidRPr="00125A78">
              <w:t>oblasti udržitelného rybolovu</w:t>
            </w:r>
            <w:r w:rsidR="007E73D8">
              <w:t xml:space="preserve"> a </w:t>
            </w:r>
            <w:r w:rsidRPr="00125A78">
              <w:t xml:space="preserve">akvakultury, využívání </w:t>
            </w:r>
            <w:r w:rsidRPr="00125A78">
              <w:rPr>
                <w:b/>
                <w:i/>
              </w:rPr>
              <w:lastRenderedPageBreak/>
              <w:t>infrastruktur,</w:t>
            </w:r>
            <w:r w:rsidRPr="00125A78">
              <w:t xml:space="preserve"> inovativních řešení pocházejících</w:t>
            </w:r>
            <w:r w:rsidR="007E73D8">
              <w:t xml:space="preserve"> z </w:t>
            </w:r>
            <w:r w:rsidRPr="00125A78">
              <w:t>oblasti výzkumu</w:t>
            </w:r>
            <w:r w:rsidR="007E73D8">
              <w:t xml:space="preserve"> a </w:t>
            </w:r>
            <w:r w:rsidRPr="00125A78">
              <w:t>vědy, námořní</w:t>
            </w:r>
            <w:r w:rsidR="007E73D8">
              <w:t xml:space="preserve"> a </w:t>
            </w:r>
            <w:r w:rsidRPr="00125A78">
              <w:rPr>
                <w:b/>
                <w:i/>
              </w:rPr>
              <w:t>potravinovou</w:t>
            </w:r>
            <w:r w:rsidRPr="00125A78">
              <w:t xml:space="preserve"> bezpečnost</w:t>
            </w:r>
            <w:r w:rsidRPr="00125A78">
              <w:rPr>
                <w:b/>
                <w:i/>
              </w:rPr>
              <w:t>, oceánskou diplomacii založenou na rozšiřování mezinárodních dohod, dohod</w:t>
            </w:r>
            <w:r w:rsidR="007E73D8">
              <w:rPr>
                <w:b/>
                <w:i/>
              </w:rPr>
              <w:t xml:space="preserve"> o </w:t>
            </w:r>
            <w:r w:rsidRPr="00125A78">
              <w:rPr>
                <w:b/>
                <w:i/>
              </w:rPr>
              <w:t>udržitelném rybolovu (SFPA)</w:t>
            </w:r>
            <w:r w:rsidR="007E73D8">
              <w:rPr>
                <w:b/>
                <w:i/>
              </w:rPr>
              <w:t xml:space="preserve"> a </w:t>
            </w:r>
            <w:r w:rsidRPr="00125A78">
              <w:rPr>
                <w:b/>
                <w:i/>
              </w:rPr>
              <w:t>obchodních dohod</w:t>
            </w:r>
            <w:r w:rsidRPr="00125A78">
              <w:t>, rozvoj konkurenceschopné</w:t>
            </w:r>
            <w:r w:rsidR="007E73D8">
              <w:t xml:space="preserve"> a </w:t>
            </w:r>
            <w:r w:rsidRPr="00125A78">
              <w:t xml:space="preserve">udržitelné modré ekonomiky, ochranu </w:t>
            </w:r>
            <w:r w:rsidRPr="00125A78">
              <w:rPr>
                <w:b/>
                <w:i/>
              </w:rPr>
              <w:t>zúčastněných subjektů</w:t>
            </w:r>
            <w:r w:rsidR="007E73D8">
              <w:rPr>
                <w:b/>
                <w:i/>
              </w:rPr>
              <w:t xml:space="preserve"> a </w:t>
            </w:r>
            <w:r w:rsidRPr="00125A78">
              <w:rPr>
                <w:b/>
                <w:i/>
              </w:rPr>
              <w:t>podniků Unie</w:t>
            </w:r>
            <w:r w:rsidR="007E73D8">
              <w:t xml:space="preserve"> a </w:t>
            </w:r>
            <w:r w:rsidRPr="00125A78">
              <w:t>posílení postavení pobřežních komunit</w:t>
            </w:r>
            <w:r w:rsidR="007E73D8">
              <w:t xml:space="preserve"> a </w:t>
            </w:r>
            <w:r w:rsidRPr="00125A78">
              <w:t>ostrovů</w:t>
            </w:r>
            <w:r w:rsidR="007E73D8">
              <w:t xml:space="preserve"> a </w:t>
            </w:r>
            <w:r w:rsidRPr="00125A78">
              <w:t>podporu námořní regionální spolupráce na úrovni mořských oblastí.</w:t>
            </w:r>
          </w:p>
        </w:tc>
      </w:tr>
    </w:tbl>
    <w:p w14:paraId="483A3646"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7C40EAB3" w14:textId="77777777" w:rsidR="00A03253" w:rsidRPr="00125A78" w:rsidRDefault="00A03253" w:rsidP="00A03253">
      <w:r w:rsidRPr="00125A78">
        <w:rPr>
          <w:rStyle w:val="HideTWBExt"/>
        </w:rPr>
        <w:t>&lt;/Amend&gt;</w:t>
      </w:r>
    </w:p>
    <w:p w14:paraId="6178DBF9" w14:textId="393AC10A"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9</w:t>
      </w:r>
      <w:r w:rsidRPr="00125A78">
        <w:rPr>
          <w:rStyle w:val="HideTWBExt"/>
          <w:b w:val="0"/>
        </w:rPr>
        <w:t>&lt;/NumAm&gt;</w:t>
      </w:r>
    </w:p>
    <w:p w14:paraId="749BBE8A"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15E9A13B" w14:textId="2623BD01" w:rsidR="00A03253" w:rsidRPr="00125A78" w:rsidRDefault="00A03253" w:rsidP="00A03253">
      <w:pPr>
        <w:pStyle w:val="NormalBold"/>
      </w:pPr>
      <w:r w:rsidRPr="00125A78">
        <w:rPr>
          <w:rStyle w:val="HideTWBExt"/>
          <w:b w:val="0"/>
        </w:rPr>
        <w:t>&lt;Article&gt;</w:t>
      </w:r>
      <w:r w:rsidRPr="00125A78">
        <w:t>Bod odůvodnění 7</w:t>
      </w:r>
      <w:r w:rsidR="007E73D8">
        <w:t xml:space="preserve"> a </w:t>
      </w:r>
      <w:r w:rsidRPr="00125A78">
        <w:t>(nový)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767D2846" w14:textId="77777777" w:rsidTr="00B43134">
        <w:trPr>
          <w:trHeight w:val="240"/>
          <w:jc w:val="center"/>
        </w:trPr>
        <w:tc>
          <w:tcPr>
            <w:tcW w:w="9752" w:type="dxa"/>
            <w:gridSpan w:val="2"/>
          </w:tcPr>
          <w:p w14:paraId="3EDB19E4" w14:textId="77777777" w:rsidR="00A03253" w:rsidRPr="00125A78" w:rsidRDefault="00A03253" w:rsidP="00B43134"/>
        </w:tc>
      </w:tr>
      <w:tr w:rsidR="00A03253" w:rsidRPr="00125A78" w14:paraId="11C14B5A" w14:textId="77777777" w:rsidTr="00B43134">
        <w:trPr>
          <w:trHeight w:val="240"/>
          <w:jc w:val="center"/>
        </w:trPr>
        <w:tc>
          <w:tcPr>
            <w:tcW w:w="4876" w:type="dxa"/>
            <w:hideMark/>
          </w:tcPr>
          <w:p w14:paraId="3A7F0D93" w14:textId="77777777" w:rsidR="00A03253" w:rsidRPr="00125A78" w:rsidRDefault="00A03253" w:rsidP="00B43134">
            <w:pPr>
              <w:pStyle w:val="AmColumnHeading"/>
            </w:pPr>
            <w:r w:rsidRPr="00125A78">
              <w:t>Znění navržené Komisí</w:t>
            </w:r>
          </w:p>
        </w:tc>
        <w:tc>
          <w:tcPr>
            <w:tcW w:w="4876" w:type="dxa"/>
            <w:hideMark/>
          </w:tcPr>
          <w:p w14:paraId="37389BE4" w14:textId="77777777" w:rsidR="00A03253" w:rsidRPr="00125A78" w:rsidRDefault="00A03253" w:rsidP="00B43134">
            <w:pPr>
              <w:pStyle w:val="AmColumnHeading"/>
            </w:pPr>
            <w:r w:rsidRPr="00125A78">
              <w:t>Pozměňovací návrh</w:t>
            </w:r>
          </w:p>
        </w:tc>
      </w:tr>
      <w:tr w:rsidR="00A03253" w:rsidRPr="00125A78" w14:paraId="442BAF6F" w14:textId="77777777" w:rsidTr="00B43134">
        <w:trPr>
          <w:jc w:val="center"/>
        </w:trPr>
        <w:tc>
          <w:tcPr>
            <w:tcW w:w="4876" w:type="dxa"/>
          </w:tcPr>
          <w:p w14:paraId="3F748726" w14:textId="77777777" w:rsidR="00A03253" w:rsidRPr="00125A78" w:rsidRDefault="00A03253" w:rsidP="00B43134">
            <w:pPr>
              <w:pStyle w:val="Normal6a"/>
            </w:pPr>
          </w:p>
        </w:tc>
        <w:tc>
          <w:tcPr>
            <w:tcW w:w="4876" w:type="dxa"/>
            <w:hideMark/>
          </w:tcPr>
          <w:p w14:paraId="74719345" w14:textId="65A49674" w:rsidR="00A03253" w:rsidRPr="00125A78" w:rsidRDefault="00A03253" w:rsidP="00B43134">
            <w:pPr>
              <w:pStyle w:val="Normal6a"/>
            </w:pPr>
            <w:r w:rsidRPr="00125A78">
              <w:rPr>
                <w:b/>
                <w:i/>
              </w:rPr>
              <w:t>(7a)</w:t>
            </w:r>
            <w:r w:rsidRPr="00125A78">
              <w:tab/>
            </w:r>
            <w:r w:rsidRPr="00125A78">
              <w:rPr>
                <w:b/>
                <w:i/>
              </w:rPr>
              <w:t>Proces schvalování plánů národního</w:t>
            </w:r>
            <w:r w:rsidR="007E73D8">
              <w:rPr>
                <w:b/>
                <w:i/>
              </w:rPr>
              <w:t xml:space="preserve"> a </w:t>
            </w:r>
            <w:r w:rsidRPr="00125A78">
              <w:rPr>
                <w:b/>
                <w:i/>
              </w:rPr>
              <w:t>regionálního partnerství Komisí by měl respektovat odlišné pravomoci vnitrostátních, regionálních</w:t>
            </w:r>
            <w:r w:rsidR="007E73D8">
              <w:rPr>
                <w:b/>
                <w:i/>
              </w:rPr>
              <w:t xml:space="preserve"> a </w:t>
            </w:r>
            <w:r w:rsidRPr="00125A78">
              <w:rPr>
                <w:b/>
                <w:i/>
              </w:rPr>
              <w:t>místních orgánů. To zahrnuje jejich úlohu při programování, provádění</w:t>
            </w:r>
            <w:r w:rsidR="007E73D8">
              <w:rPr>
                <w:b/>
                <w:i/>
              </w:rPr>
              <w:t xml:space="preserve"> a </w:t>
            </w:r>
            <w:r w:rsidRPr="00125A78">
              <w:rPr>
                <w:b/>
                <w:i/>
              </w:rPr>
              <w:t>řízení podpůrných programů</w:t>
            </w:r>
            <w:r w:rsidR="007E73D8">
              <w:rPr>
                <w:b/>
                <w:i/>
              </w:rPr>
              <w:t xml:space="preserve"> v </w:t>
            </w:r>
            <w:r w:rsidRPr="00125A78">
              <w:rPr>
                <w:b/>
                <w:i/>
              </w:rPr>
              <w:t>plném souladu</w:t>
            </w:r>
            <w:r w:rsidR="007E73D8">
              <w:rPr>
                <w:b/>
                <w:i/>
              </w:rPr>
              <w:t xml:space="preserve"> s </w:t>
            </w:r>
            <w:r w:rsidRPr="00125A78">
              <w:rPr>
                <w:b/>
                <w:i/>
              </w:rPr>
              <w:t>vnitřním ústavním rámcem každého členského státu.</w:t>
            </w:r>
          </w:p>
        </w:tc>
      </w:tr>
    </w:tbl>
    <w:p w14:paraId="5AF6086B"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2BADDB92" w14:textId="77777777" w:rsidR="00A03253" w:rsidRPr="00125A78" w:rsidRDefault="00A03253" w:rsidP="00A03253">
      <w:r w:rsidRPr="00125A78">
        <w:rPr>
          <w:rStyle w:val="HideTWBExt"/>
        </w:rPr>
        <w:t>&lt;/Amend&gt;</w:t>
      </w:r>
    </w:p>
    <w:p w14:paraId="47CD3CB1" w14:textId="32719F85"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10</w:t>
      </w:r>
      <w:r w:rsidRPr="00125A78">
        <w:rPr>
          <w:rStyle w:val="HideTWBExt"/>
          <w:b w:val="0"/>
        </w:rPr>
        <w:t>&lt;/NumAm&gt;</w:t>
      </w:r>
    </w:p>
    <w:p w14:paraId="279E252C"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7904DEC6" w14:textId="77777777" w:rsidR="00A03253" w:rsidRPr="00125A78" w:rsidRDefault="00A03253" w:rsidP="00A03253">
      <w:pPr>
        <w:pStyle w:val="NormalBold"/>
      </w:pPr>
      <w:r w:rsidRPr="00125A78">
        <w:rPr>
          <w:rStyle w:val="HideTWBExt"/>
          <w:b w:val="0"/>
        </w:rPr>
        <w:t>&lt;Article&gt;</w:t>
      </w:r>
      <w:r w:rsidRPr="00125A78">
        <w:t>Bod odůvodnění 8</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DB31573" w14:textId="77777777" w:rsidTr="00B43134">
        <w:trPr>
          <w:trHeight w:val="240"/>
          <w:jc w:val="center"/>
        </w:trPr>
        <w:tc>
          <w:tcPr>
            <w:tcW w:w="9752" w:type="dxa"/>
            <w:gridSpan w:val="2"/>
          </w:tcPr>
          <w:p w14:paraId="4AE3514F" w14:textId="77777777" w:rsidR="00A03253" w:rsidRPr="00125A78" w:rsidRDefault="00A03253" w:rsidP="00B43134"/>
        </w:tc>
      </w:tr>
      <w:tr w:rsidR="00A03253" w:rsidRPr="00125A78" w14:paraId="764CC965" w14:textId="77777777" w:rsidTr="00B43134">
        <w:trPr>
          <w:trHeight w:val="240"/>
          <w:jc w:val="center"/>
        </w:trPr>
        <w:tc>
          <w:tcPr>
            <w:tcW w:w="4876" w:type="dxa"/>
            <w:hideMark/>
          </w:tcPr>
          <w:p w14:paraId="2A4A96C6" w14:textId="77777777" w:rsidR="00A03253" w:rsidRPr="00125A78" w:rsidRDefault="00A03253" w:rsidP="00B43134">
            <w:pPr>
              <w:pStyle w:val="AmColumnHeading"/>
            </w:pPr>
            <w:r w:rsidRPr="00125A78">
              <w:t>Znění navržené Komisí</w:t>
            </w:r>
          </w:p>
        </w:tc>
        <w:tc>
          <w:tcPr>
            <w:tcW w:w="4876" w:type="dxa"/>
            <w:hideMark/>
          </w:tcPr>
          <w:p w14:paraId="0A86F40A" w14:textId="77777777" w:rsidR="00A03253" w:rsidRPr="00125A78" w:rsidRDefault="00A03253" w:rsidP="00B43134">
            <w:pPr>
              <w:pStyle w:val="AmColumnHeading"/>
            </w:pPr>
            <w:r w:rsidRPr="00125A78">
              <w:t>Pozměňovací návrh</w:t>
            </w:r>
          </w:p>
        </w:tc>
      </w:tr>
      <w:tr w:rsidR="00A03253" w:rsidRPr="00125A78" w14:paraId="6E44D9FC" w14:textId="77777777" w:rsidTr="00B43134">
        <w:trPr>
          <w:jc w:val="center"/>
        </w:trPr>
        <w:tc>
          <w:tcPr>
            <w:tcW w:w="4876" w:type="dxa"/>
            <w:hideMark/>
          </w:tcPr>
          <w:p w14:paraId="7AD71682" w14:textId="2F5767CB" w:rsidR="00A03253" w:rsidRPr="00125A78" w:rsidRDefault="00A03253" w:rsidP="00B43134">
            <w:pPr>
              <w:pStyle w:val="Normal6a"/>
            </w:pPr>
            <w:r w:rsidRPr="00125A78">
              <w:t>(8)</w:t>
            </w:r>
            <w:r w:rsidRPr="00125A78">
              <w:tab/>
            </w:r>
            <w:r w:rsidRPr="00125A78">
              <w:rPr>
                <w:b/>
                <w:i/>
              </w:rPr>
              <w:t>Mělo</w:t>
            </w:r>
            <w:r w:rsidRPr="00125A78">
              <w:t xml:space="preserve"> by </w:t>
            </w:r>
            <w:r w:rsidRPr="00125A78">
              <w:rPr>
                <w:b/>
                <w:i/>
              </w:rPr>
              <w:t>být možné</w:t>
            </w:r>
            <w:r w:rsidRPr="00125A78">
              <w:t xml:space="preserve"> podporovat opatření související</w:t>
            </w:r>
            <w:r w:rsidR="007E73D8">
              <w:t xml:space="preserve"> s </w:t>
            </w:r>
            <w:r w:rsidRPr="00125A78">
              <w:t>rybolovem, akvakulturou</w:t>
            </w:r>
            <w:r w:rsidR="007E73D8">
              <w:t xml:space="preserve"> a </w:t>
            </w:r>
            <w:r w:rsidRPr="00125A78">
              <w:t xml:space="preserve">modrou ekonomikou, která </w:t>
            </w:r>
            <w:r w:rsidRPr="00125A78">
              <w:lastRenderedPageBreak/>
              <w:t>přispívají</w:t>
            </w:r>
            <w:r w:rsidR="007E73D8">
              <w:t xml:space="preserve"> k </w:t>
            </w:r>
            <w:r w:rsidRPr="00125A78">
              <w:rPr>
                <w:b/>
                <w:i/>
              </w:rPr>
              <w:t>dosažení cílů</w:t>
            </w:r>
            <w:r w:rsidRPr="00125A78">
              <w:t xml:space="preserve"> Unie</w:t>
            </w:r>
            <w:r w:rsidR="007E73D8">
              <w:t xml:space="preserve"> v </w:t>
            </w:r>
            <w:r w:rsidRPr="00125A78">
              <w:t>oblasti životního prostředí</w:t>
            </w:r>
            <w:r w:rsidR="007E73D8">
              <w:t xml:space="preserve"> a </w:t>
            </w:r>
            <w:r w:rsidRPr="00125A78">
              <w:t>zmírňování změny klimatu</w:t>
            </w:r>
            <w:r w:rsidR="007E73D8">
              <w:t xml:space="preserve"> a </w:t>
            </w:r>
            <w:r w:rsidRPr="00125A78">
              <w:t xml:space="preserve">přizpůsobování se této změně, včetně transformace energetiky </w:t>
            </w:r>
            <w:r w:rsidRPr="00125A78">
              <w:rPr>
                <w:b/>
                <w:i/>
              </w:rPr>
              <w:t>ve všech</w:t>
            </w:r>
            <w:r w:rsidRPr="00125A78">
              <w:t xml:space="preserve"> odvětvích.</w:t>
            </w:r>
          </w:p>
        </w:tc>
        <w:tc>
          <w:tcPr>
            <w:tcW w:w="4876" w:type="dxa"/>
            <w:hideMark/>
          </w:tcPr>
          <w:p w14:paraId="28876BF2" w14:textId="607904FA" w:rsidR="00A03253" w:rsidRPr="00125A78" w:rsidRDefault="00A03253" w:rsidP="00B43134">
            <w:pPr>
              <w:pStyle w:val="Normal6a"/>
            </w:pPr>
            <w:r w:rsidRPr="00125A78">
              <w:lastRenderedPageBreak/>
              <w:t>(8)</w:t>
            </w:r>
            <w:r w:rsidRPr="00125A78">
              <w:tab/>
            </w:r>
            <w:r w:rsidRPr="00125A78">
              <w:rPr>
                <w:b/>
                <w:i/>
              </w:rPr>
              <w:t>Členské státy</w:t>
            </w:r>
            <w:r w:rsidRPr="00125A78">
              <w:t xml:space="preserve"> by </w:t>
            </w:r>
            <w:r w:rsidRPr="00125A78">
              <w:rPr>
                <w:b/>
                <w:i/>
              </w:rPr>
              <w:t>měly</w:t>
            </w:r>
            <w:r w:rsidRPr="00125A78">
              <w:t xml:space="preserve"> podporovat opatření související</w:t>
            </w:r>
            <w:r w:rsidR="007E73D8">
              <w:t xml:space="preserve"> s </w:t>
            </w:r>
            <w:r w:rsidRPr="00125A78">
              <w:t>rybolovem, akvakulturou</w:t>
            </w:r>
            <w:r w:rsidR="007E73D8">
              <w:t xml:space="preserve"> a </w:t>
            </w:r>
            <w:r w:rsidRPr="00125A78">
              <w:t xml:space="preserve">modrou ekonomikou, která </w:t>
            </w:r>
            <w:r w:rsidRPr="00125A78">
              <w:lastRenderedPageBreak/>
              <w:t xml:space="preserve">přispívají </w:t>
            </w:r>
            <w:r w:rsidRPr="00125A78">
              <w:rPr>
                <w:b/>
                <w:i/>
              </w:rPr>
              <w:t>ke konkurenceschopnosti, hospodářství</w:t>
            </w:r>
            <w:r w:rsidR="007E73D8">
              <w:rPr>
                <w:b/>
                <w:i/>
              </w:rPr>
              <w:t xml:space="preserve"> a </w:t>
            </w:r>
            <w:r w:rsidRPr="00125A78">
              <w:rPr>
                <w:b/>
                <w:i/>
              </w:rPr>
              <w:t>zaměstnanosti Unie,</w:t>
            </w:r>
            <w:r w:rsidR="007E73D8">
              <w:rPr>
                <w:b/>
                <w:i/>
              </w:rPr>
              <w:t xml:space="preserve"> k </w:t>
            </w:r>
            <w:r w:rsidRPr="00125A78">
              <w:rPr>
                <w:b/>
                <w:i/>
              </w:rPr>
              <w:t>životaschopnosti evropských území,</w:t>
            </w:r>
            <w:r w:rsidR="007E73D8">
              <w:rPr>
                <w:b/>
                <w:i/>
              </w:rPr>
              <w:t xml:space="preserve"> k </w:t>
            </w:r>
            <w:r w:rsidRPr="00125A78">
              <w:rPr>
                <w:b/>
                <w:i/>
              </w:rPr>
              <w:t>cílům</w:t>
            </w:r>
            <w:r w:rsidRPr="00125A78">
              <w:t xml:space="preserve"> Unie</w:t>
            </w:r>
            <w:r w:rsidR="007E73D8">
              <w:t xml:space="preserve"> v </w:t>
            </w:r>
            <w:r w:rsidRPr="00125A78">
              <w:t>oblasti životního prostředí</w:t>
            </w:r>
            <w:r w:rsidR="007E73D8">
              <w:t xml:space="preserve"> a </w:t>
            </w:r>
            <w:r w:rsidRPr="00125A78">
              <w:t>zmírňování změny klimatu</w:t>
            </w:r>
            <w:r w:rsidR="007E73D8">
              <w:t xml:space="preserve"> a </w:t>
            </w:r>
            <w:r w:rsidRPr="00125A78">
              <w:t xml:space="preserve">přizpůsobování se této změně, </w:t>
            </w:r>
            <w:r w:rsidRPr="00125A78">
              <w:rPr>
                <w:b/>
                <w:i/>
              </w:rPr>
              <w:t>ke strategické autonomii Unie,</w:t>
            </w:r>
            <w:r w:rsidRPr="00125A78">
              <w:t xml:space="preserve"> včetně transformace energetiky</w:t>
            </w:r>
            <w:r w:rsidR="007E73D8">
              <w:t xml:space="preserve"> v </w:t>
            </w:r>
            <w:r w:rsidRPr="00125A78">
              <w:rPr>
                <w:b/>
                <w:i/>
              </w:rPr>
              <w:t>těchto</w:t>
            </w:r>
            <w:r w:rsidRPr="00125A78">
              <w:t xml:space="preserve"> odvětvích</w:t>
            </w:r>
            <w:r w:rsidRPr="00125A78">
              <w:rPr>
                <w:b/>
                <w:i/>
              </w:rPr>
              <w:t>, jakož</w:t>
            </w:r>
            <w:r w:rsidR="007E73D8">
              <w:rPr>
                <w:b/>
                <w:i/>
              </w:rPr>
              <w:t xml:space="preserve"> i k </w:t>
            </w:r>
            <w:r w:rsidRPr="00125A78">
              <w:rPr>
                <w:b/>
                <w:i/>
              </w:rPr>
              <w:t>přítomnosti, diplomacii</w:t>
            </w:r>
            <w:r w:rsidR="007E73D8">
              <w:rPr>
                <w:b/>
                <w:i/>
              </w:rPr>
              <w:t xml:space="preserve"> a </w:t>
            </w:r>
            <w:r w:rsidRPr="00125A78">
              <w:rPr>
                <w:b/>
                <w:i/>
              </w:rPr>
              <w:t>„měkké“ síle Unie</w:t>
            </w:r>
            <w:r w:rsidR="007E73D8">
              <w:rPr>
                <w:b/>
                <w:i/>
              </w:rPr>
              <w:t xml:space="preserve"> v </w:t>
            </w:r>
            <w:r w:rsidRPr="00125A78">
              <w:rPr>
                <w:b/>
                <w:i/>
              </w:rPr>
              <w:t>oblasti oceánů</w:t>
            </w:r>
            <w:r w:rsidRPr="00125A78">
              <w:t>.</w:t>
            </w:r>
          </w:p>
        </w:tc>
      </w:tr>
    </w:tbl>
    <w:p w14:paraId="626B85CA"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51F8904A" w14:textId="77777777" w:rsidR="00A03253" w:rsidRPr="00125A78" w:rsidRDefault="00A03253" w:rsidP="00A03253">
      <w:r w:rsidRPr="00125A78">
        <w:rPr>
          <w:rStyle w:val="HideTWBExt"/>
        </w:rPr>
        <w:t>&lt;/Amend&gt;</w:t>
      </w:r>
    </w:p>
    <w:p w14:paraId="47C45507" w14:textId="00082311"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11</w:t>
      </w:r>
      <w:r w:rsidRPr="00125A78">
        <w:rPr>
          <w:rStyle w:val="HideTWBExt"/>
          <w:b w:val="0"/>
        </w:rPr>
        <w:t>&lt;/NumAm&gt;</w:t>
      </w:r>
    </w:p>
    <w:p w14:paraId="51FEC7D5"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36450B80" w14:textId="0C65D35E" w:rsidR="00A03253" w:rsidRPr="00125A78" w:rsidRDefault="00A03253" w:rsidP="00A03253">
      <w:pPr>
        <w:pStyle w:val="NormalBold"/>
      </w:pPr>
      <w:r w:rsidRPr="00125A78">
        <w:rPr>
          <w:rStyle w:val="HideTWBExt"/>
          <w:b w:val="0"/>
        </w:rPr>
        <w:t>&lt;Article&gt;</w:t>
      </w:r>
      <w:r w:rsidRPr="00125A78">
        <w:t>Bod odůvodnění 8</w:t>
      </w:r>
      <w:r w:rsidR="007E73D8">
        <w:t xml:space="preserve"> a </w:t>
      </w:r>
      <w:r w:rsidRPr="00125A78">
        <w:t>(nový)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7D7B91BA" w14:textId="77777777" w:rsidTr="00B43134">
        <w:trPr>
          <w:trHeight w:val="240"/>
          <w:jc w:val="center"/>
        </w:trPr>
        <w:tc>
          <w:tcPr>
            <w:tcW w:w="9752" w:type="dxa"/>
            <w:gridSpan w:val="2"/>
          </w:tcPr>
          <w:p w14:paraId="11D6EE2B" w14:textId="77777777" w:rsidR="00A03253" w:rsidRPr="00125A78" w:rsidRDefault="00A03253" w:rsidP="00B43134"/>
        </w:tc>
      </w:tr>
      <w:tr w:rsidR="00A03253" w:rsidRPr="00125A78" w14:paraId="401D819D" w14:textId="77777777" w:rsidTr="00B43134">
        <w:trPr>
          <w:trHeight w:val="240"/>
          <w:jc w:val="center"/>
        </w:trPr>
        <w:tc>
          <w:tcPr>
            <w:tcW w:w="4876" w:type="dxa"/>
            <w:hideMark/>
          </w:tcPr>
          <w:p w14:paraId="08928FEC" w14:textId="77777777" w:rsidR="00A03253" w:rsidRPr="00125A78" w:rsidRDefault="00A03253" w:rsidP="00B43134">
            <w:pPr>
              <w:pStyle w:val="AmColumnHeading"/>
            </w:pPr>
            <w:r w:rsidRPr="00125A78">
              <w:t>Znění navržené Komisí</w:t>
            </w:r>
          </w:p>
        </w:tc>
        <w:tc>
          <w:tcPr>
            <w:tcW w:w="4876" w:type="dxa"/>
            <w:hideMark/>
          </w:tcPr>
          <w:p w14:paraId="79A8143E" w14:textId="77777777" w:rsidR="00A03253" w:rsidRPr="00125A78" w:rsidRDefault="00A03253" w:rsidP="00B43134">
            <w:pPr>
              <w:pStyle w:val="AmColumnHeading"/>
            </w:pPr>
            <w:r w:rsidRPr="00125A78">
              <w:t>Pozměňovací návrh</w:t>
            </w:r>
          </w:p>
        </w:tc>
      </w:tr>
      <w:tr w:rsidR="00A03253" w:rsidRPr="00125A78" w14:paraId="486581C0" w14:textId="77777777" w:rsidTr="00B43134">
        <w:trPr>
          <w:jc w:val="center"/>
        </w:trPr>
        <w:tc>
          <w:tcPr>
            <w:tcW w:w="4876" w:type="dxa"/>
          </w:tcPr>
          <w:p w14:paraId="47023DE0" w14:textId="77777777" w:rsidR="00A03253" w:rsidRPr="00125A78" w:rsidRDefault="00A03253" w:rsidP="00B43134">
            <w:pPr>
              <w:pStyle w:val="Normal6a"/>
            </w:pPr>
          </w:p>
        </w:tc>
        <w:tc>
          <w:tcPr>
            <w:tcW w:w="4876" w:type="dxa"/>
            <w:hideMark/>
          </w:tcPr>
          <w:p w14:paraId="3C0C8C0C" w14:textId="624BC785" w:rsidR="00A03253" w:rsidRPr="00125A78" w:rsidRDefault="00A03253" w:rsidP="00B43134">
            <w:pPr>
              <w:pStyle w:val="Normal6a"/>
            </w:pPr>
            <w:r w:rsidRPr="00125A78">
              <w:rPr>
                <w:b/>
                <w:i/>
              </w:rPr>
              <w:t>(8a)</w:t>
            </w:r>
            <w:r w:rsidRPr="00125A78">
              <w:tab/>
            </w:r>
            <w:r w:rsidRPr="00125A78">
              <w:rPr>
                <w:b/>
                <w:i/>
              </w:rPr>
              <w:t>Členské státy vymezí</w:t>
            </w:r>
            <w:r w:rsidR="007E73D8">
              <w:rPr>
                <w:b/>
                <w:i/>
              </w:rPr>
              <w:t xml:space="preserve"> a </w:t>
            </w:r>
            <w:r w:rsidRPr="00125A78">
              <w:rPr>
                <w:b/>
                <w:i/>
              </w:rPr>
              <w:t>uplatňují odvětvová pravidla, která stanoví, zda je proveditelné nebo vhodné uplatňovat zásadu „významně nepoškozovat“ pro rybolov, akvakulturu</w:t>
            </w:r>
            <w:r w:rsidR="007E73D8">
              <w:rPr>
                <w:b/>
                <w:i/>
              </w:rPr>
              <w:t xml:space="preserve"> a </w:t>
            </w:r>
            <w:r w:rsidRPr="00125A78">
              <w:rPr>
                <w:b/>
                <w:i/>
              </w:rPr>
              <w:t>související činnosti, aby se předešlo jakémukoli právnímu výkladu, který by mohl omezit financování těchto činností. Kromě toho, má-li být uplatněna zásada „významně nepoškozovat“, měla by zohlednit dopad alternativních řešení na celosvětové úrovni, zejména pokud mají větší dopad než řešení Unie, jako jsou environmentální, ekonomické</w:t>
            </w:r>
            <w:r w:rsidR="007E73D8">
              <w:rPr>
                <w:b/>
                <w:i/>
              </w:rPr>
              <w:t xml:space="preserve"> a </w:t>
            </w:r>
            <w:r w:rsidRPr="00125A78">
              <w:rPr>
                <w:b/>
                <w:i/>
              </w:rPr>
              <w:t>sociální dopady dovozu vodních produktů.</w:t>
            </w:r>
          </w:p>
        </w:tc>
      </w:tr>
    </w:tbl>
    <w:p w14:paraId="792F70F9"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2C0DF293" w14:textId="77777777" w:rsidR="00A03253" w:rsidRPr="00125A78" w:rsidRDefault="00A03253" w:rsidP="00A03253">
      <w:r w:rsidRPr="00125A78">
        <w:rPr>
          <w:rStyle w:val="HideTWBExt"/>
        </w:rPr>
        <w:t>&lt;/Amend&gt;</w:t>
      </w:r>
    </w:p>
    <w:p w14:paraId="2E1FBD75" w14:textId="54255869"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12</w:t>
      </w:r>
      <w:r w:rsidRPr="00125A78">
        <w:rPr>
          <w:rStyle w:val="HideTWBExt"/>
          <w:b w:val="0"/>
        </w:rPr>
        <w:t>&lt;/NumAm&gt;</w:t>
      </w:r>
    </w:p>
    <w:p w14:paraId="12B3F2FF"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1C7DCAAD" w14:textId="77777777" w:rsidR="00A03253" w:rsidRPr="00125A78" w:rsidRDefault="00A03253" w:rsidP="00A03253">
      <w:pPr>
        <w:pStyle w:val="NormalBold"/>
      </w:pPr>
      <w:r w:rsidRPr="00125A78">
        <w:rPr>
          <w:rStyle w:val="HideTWBExt"/>
          <w:b w:val="0"/>
        </w:rPr>
        <w:t>&lt;Article&gt;</w:t>
      </w:r>
      <w:r w:rsidRPr="00125A78">
        <w:t>Bod odůvodnění 8 b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634626C" w14:textId="77777777" w:rsidTr="00B43134">
        <w:trPr>
          <w:trHeight w:val="240"/>
          <w:jc w:val="center"/>
        </w:trPr>
        <w:tc>
          <w:tcPr>
            <w:tcW w:w="9752" w:type="dxa"/>
            <w:gridSpan w:val="2"/>
          </w:tcPr>
          <w:p w14:paraId="20D4FE81" w14:textId="77777777" w:rsidR="00A03253" w:rsidRPr="00125A78" w:rsidRDefault="00A03253" w:rsidP="00B43134"/>
        </w:tc>
      </w:tr>
      <w:tr w:rsidR="00A03253" w:rsidRPr="00125A78" w14:paraId="0BFFB1A5" w14:textId="77777777" w:rsidTr="00B43134">
        <w:trPr>
          <w:trHeight w:val="240"/>
          <w:jc w:val="center"/>
        </w:trPr>
        <w:tc>
          <w:tcPr>
            <w:tcW w:w="4876" w:type="dxa"/>
            <w:hideMark/>
          </w:tcPr>
          <w:p w14:paraId="42B08E9E" w14:textId="77777777" w:rsidR="00A03253" w:rsidRPr="00125A78" w:rsidRDefault="00A03253" w:rsidP="00B43134">
            <w:pPr>
              <w:pStyle w:val="AmColumnHeading"/>
            </w:pPr>
            <w:r w:rsidRPr="00125A78">
              <w:lastRenderedPageBreak/>
              <w:t>Znění navržené Komisí</w:t>
            </w:r>
          </w:p>
        </w:tc>
        <w:tc>
          <w:tcPr>
            <w:tcW w:w="4876" w:type="dxa"/>
            <w:hideMark/>
          </w:tcPr>
          <w:p w14:paraId="0A5C24E2" w14:textId="77777777" w:rsidR="00A03253" w:rsidRPr="00125A78" w:rsidRDefault="00A03253" w:rsidP="00B43134">
            <w:pPr>
              <w:pStyle w:val="AmColumnHeading"/>
            </w:pPr>
            <w:r w:rsidRPr="00125A78">
              <w:t>Pozměňovací návrh</w:t>
            </w:r>
          </w:p>
        </w:tc>
      </w:tr>
      <w:tr w:rsidR="00A03253" w:rsidRPr="00125A78" w14:paraId="47818849" w14:textId="77777777" w:rsidTr="00B43134">
        <w:trPr>
          <w:jc w:val="center"/>
        </w:trPr>
        <w:tc>
          <w:tcPr>
            <w:tcW w:w="4876" w:type="dxa"/>
          </w:tcPr>
          <w:p w14:paraId="6B4EBB9D" w14:textId="77777777" w:rsidR="00A03253" w:rsidRPr="00125A78" w:rsidRDefault="00A03253" w:rsidP="00B43134">
            <w:pPr>
              <w:pStyle w:val="Normal6a"/>
            </w:pPr>
          </w:p>
        </w:tc>
        <w:tc>
          <w:tcPr>
            <w:tcW w:w="4876" w:type="dxa"/>
            <w:hideMark/>
          </w:tcPr>
          <w:p w14:paraId="46806A79" w14:textId="07B853E6" w:rsidR="00A03253" w:rsidRPr="00125A78" w:rsidRDefault="00A03253" w:rsidP="00B43134">
            <w:pPr>
              <w:pStyle w:val="Normal6a"/>
            </w:pPr>
            <w:r w:rsidRPr="00125A78">
              <w:rPr>
                <w:b/>
                <w:i/>
              </w:rPr>
              <w:t>(8b)</w:t>
            </w:r>
            <w:r w:rsidRPr="00125A78">
              <w:tab/>
            </w:r>
            <w:r w:rsidRPr="00125A78">
              <w:rPr>
                <w:b/>
                <w:i/>
              </w:rPr>
              <w:t>Členské státy by rovněž měly uvést, zda je zásada rovnosti žen</w:t>
            </w:r>
            <w:r w:rsidR="007E73D8">
              <w:rPr>
                <w:b/>
                <w:i/>
              </w:rPr>
              <w:t xml:space="preserve"> a </w:t>
            </w:r>
            <w:r w:rsidRPr="00125A78">
              <w:rPr>
                <w:b/>
                <w:i/>
              </w:rPr>
              <w:t>mužů proveditelná či vhodná</w:t>
            </w:r>
            <w:r w:rsidR="007E73D8">
              <w:rPr>
                <w:b/>
                <w:i/>
              </w:rPr>
              <w:t xml:space="preserve"> k </w:t>
            </w:r>
            <w:r w:rsidRPr="00125A78">
              <w:rPr>
                <w:b/>
                <w:i/>
              </w:rPr>
              <w:t>uplatnění</w:t>
            </w:r>
            <w:r w:rsidR="007E73D8">
              <w:rPr>
                <w:b/>
                <w:i/>
              </w:rPr>
              <w:t xml:space="preserve"> s </w:t>
            </w:r>
            <w:r w:rsidRPr="00125A78">
              <w:rPr>
                <w:b/>
                <w:i/>
              </w:rPr>
              <w:t>přihlédnutím</w:t>
            </w:r>
            <w:r w:rsidR="007E73D8">
              <w:rPr>
                <w:b/>
                <w:i/>
              </w:rPr>
              <w:t xml:space="preserve"> k </w:t>
            </w:r>
            <w:r w:rsidRPr="00125A78">
              <w:rPr>
                <w:b/>
                <w:i/>
              </w:rPr>
              <w:t>výzvám</w:t>
            </w:r>
            <w:r w:rsidR="007E73D8">
              <w:rPr>
                <w:b/>
                <w:i/>
              </w:rPr>
              <w:t xml:space="preserve"> v </w:t>
            </w:r>
            <w:r w:rsidRPr="00125A78">
              <w:rPr>
                <w:b/>
                <w:i/>
              </w:rPr>
              <w:t>oblasti atraktivity</w:t>
            </w:r>
            <w:r w:rsidR="007E73D8">
              <w:rPr>
                <w:b/>
                <w:i/>
              </w:rPr>
              <w:t xml:space="preserve"> a </w:t>
            </w:r>
            <w:r w:rsidRPr="00125A78">
              <w:rPr>
                <w:b/>
                <w:i/>
              </w:rPr>
              <w:t>generační obměny, kterým čelí některá klíčová odvětví, včetně rybolovu</w:t>
            </w:r>
            <w:r w:rsidR="007E73D8">
              <w:rPr>
                <w:b/>
                <w:i/>
              </w:rPr>
              <w:t xml:space="preserve"> a </w:t>
            </w:r>
            <w:r w:rsidRPr="00125A78">
              <w:rPr>
                <w:b/>
                <w:i/>
              </w:rPr>
              <w:t>zemědělství.</w:t>
            </w:r>
          </w:p>
        </w:tc>
      </w:tr>
    </w:tbl>
    <w:p w14:paraId="4F563AAD"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3A15D6BD" w14:textId="77777777" w:rsidR="00A03253" w:rsidRPr="00125A78" w:rsidRDefault="00A03253" w:rsidP="00A03253">
      <w:r w:rsidRPr="00125A78">
        <w:rPr>
          <w:rStyle w:val="HideTWBExt"/>
        </w:rPr>
        <w:t>&lt;/Amend&gt;</w:t>
      </w:r>
    </w:p>
    <w:p w14:paraId="72DBECF8" w14:textId="23E98A89"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13</w:t>
      </w:r>
      <w:r w:rsidRPr="00125A78">
        <w:rPr>
          <w:rStyle w:val="HideTWBExt"/>
          <w:b w:val="0"/>
        </w:rPr>
        <w:t>&lt;/NumAm&gt;</w:t>
      </w:r>
    </w:p>
    <w:p w14:paraId="7A1EDDE7"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0D33D1D8" w14:textId="77777777" w:rsidR="00A03253" w:rsidRPr="00125A78" w:rsidRDefault="00A03253" w:rsidP="00A03253">
      <w:pPr>
        <w:pStyle w:val="NormalBold"/>
      </w:pPr>
      <w:r w:rsidRPr="00125A78">
        <w:rPr>
          <w:rStyle w:val="HideTWBExt"/>
          <w:b w:val="0"/>
        </w:rPr>
        <w:t>&lt;Article&gt;</w:t>
      </w:r>
      <w:r w:rsidRPr="00125A78">
        <w:t>Bod odůvodnění 8 c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3A3D4E23" w14:textId="77777777" w:rsidTr="00B43134">
        <w:trPr>
          <w:trHeight w:val="240"/>
          <w:jc w:val="center"/>
        </w:trPr>
        <w:tc>
          <w:tcPr>
            <w:tcW w:w="9752" w:type="dxa"/>
            <w:gridSpan w:val="2"/>
          </w:tcPr>
          <w:p w14:paraId="180606BD" w14:textId="77777777" w:rsidR="00A03253" w:rsidRPr="00125A78" w:rsidRDefault="00A03253" w:rsidP="00B43134"/>
        </w:tc>
      </w:tr>
      <w:tr w:rsidR="00A03253" w:rsidRPr="00125A78" w14:paraId="5F644EA4" w14:textId="77777777" w:rsidTr="00B43134">
        <w:trPr>
          <w:trHeight w:val="240"/>
          <w:jc w:val="center"/>
        </w:trPr>
        <w:tc>
          <w:tcPr>
            <w:tcW w:w="4876" w:type="dxa"/>
            <w:hideMark/>
          </w:tcPr>
          <w:p w14:paraId="5CEB6782" w14:textId="77777777" w:rsidR="00A03253" w:rsidRPr="00125A78" w:rsidRDefault="00A03253" w:rsidP="00B43134">
            <w:pPr>
              <w:pStyle w:val="AmColumnHeading"/>
            </w:pPr>
            <w:r w:rsidRPr="00125A78">
              <w:t>Znění navržené Komisí</w:t>
            </w:r>
          </w:p>
        </w:tc>
        <w:tc>
          <w:tcPr>
            <w:tcW w:w="4876" w:type="dxa"/>
            <w:hideMark/>
          </w:tcPr>
          <w:p w14:paraId="4DEEDB6A" w14:textId="77777777" w:rsidR="00A03253" w:rsidRPr="00125A78" w:rsidRDefault="00A03253" w:rsidP="00B43134">
            <w:pPr>
              <w:pStyle w:val="AmColumnHeading"/>
            </w:pPr>
            <w:r w:rsidRPr="00125A78">
              <w:t>Pozměňovací návrh</w:t>
            </w:r>
          </w:p>
        </w:tc>
      </w:tr>
      <w:tr w:rsidR="00A03253" w:rsidRPr="00125A78" w14:paraId="65790542" w14:textId="77777777" w:rsidTr="00B43134">
        <w:trPr>
          <w:jc w:val="center"/>
        </w:trPr>
        <w:tc>
          <w:tcPr>
            <w:tcW w:w="4876" w:type="dxa"/>
          </w:tcPr>
          <w:p w14:paraId="2629E151" w14:textId="77777777" w:rsidR="00A03253" w:rsidRPr="00125A78" w:rsidRDefault="00A03253" w:rsidP="00B43134">
            <w:pPr>
              <w:pStyle w:val="Normal6a"/>
            </w:pPr>
          </w:p>
        </w:tc>
        <w:tc>
          <w:tcPr>
            <w:tcW w:w="4876" w:type="dxa"/>
            <w:hideMark/>
          </w:tcPr>
          <w:p w14:paraId="2FB59DF1" w14:textId="67637B31" w:rsidR="00A03253" w:rsidRPr="00125A78" w:rsidRDefault="00A03253" w:rsidP="00B43134">
            <w:pPr>
              <w:pStyle w:val="Normal6a"/>
            </w:pPr>
            <w:r w:rsidRPr="00125A78">
              <w:rPr>
                <w:b/>
                <w:i/>
              </w:rPr>
              <w:t>(8c)</w:t>
            </w:r>
            <w:r w:rsidRPr="00125A78">
              <w:tab/>
            </w:r>
            <w:r w:rsidRPr="00125A78">
              <w:rPr>
                <w:b/>
                <w:i/>
              </w:rPr>
              <w:t>V případě uplatnění zásady „významně nepoškozovat“, kterou navrhuje Komise, by členské státy měly zohlednit potřebu dosáhnout cílů stanovených pro dotčené programy nebo nástroje</w:t>
            </w:r>
            <w:r w:rsidR="007E73D8">
              <w:rPr>
                <w:b/>
                <w:i/>
              </w:rPr>
              <w:t xml:space="preserve"> v </w:t>
            </w:r>
            <w:r w:rsidRPr="00125A78">
              <w:rPr>
                <w:b/>
                <w:i/>
              </w:rPr>
              <w:t>souladu se strategickými prioritami Unie, potřebu vyhnout se zdvojování nebo jakýmkoli novým povinnostem nad rámec stávajících právních předpisů Unie, vysokou úroveň ochrany lidského zdraví</w:t>
            </w:r>
            <w:r w:rsidR="007E73D8">
              <w:rPr>
                <w:b/>
                <w:i/>
              </w:rPr>
              <w:t xml:space="preserve"> a </w:t>
            </w:r>
            <w:r w:rsidRPr="00125A78">
              <w:rPr>
                <w:b/>
                <w:i/>
              </w:rPr>
              <w:t>životního prostředí stanovenou ve stávajících právních předpisech Unie, administrativní</w:t>
            </w:r>
            <w:r w:rsidR="007E73D8">
              <w:rPr>
                <w:b/>
                <w:i/>
              </w:rPr>
              <w:t xml:space="preserve"> a </w:t>
            </w:r>
            <w:r w:rsidRPr="00125A78">
              <w:rPr>
                <w:b/>
                <w:i/>
              </w:rPr>
              <w:t>zpravodajskou zátěž pro orgány</w:t>
            </w:r>
            <w:r w:rsidR="007E73D8">
              <w:rPr>
                <w:b/>
                <w:i/>
              </w:rPr>
              <w:t xml:space="preserve"> a </w:t>
            </w:r>
            <w:r w:rsidRPr="00125A78">
              <w:rPr>
                <w:b/>
                <w:i/>
              </w:rPr>
              <w:t>příjemce, způsoby dekarbonizace</w:t>
            </w:r>
            <w:r w:rsidR="007E73D8">
              <w:rPr>
                <w:b/>
                <w:i/>
              </w:rPr>
              <w:t xml:space="preserve"> a </w:t>
            </w:r>
            <w:r w:rsidRPr="00125A78">
              <w:rPr>
                <w:b/>
                <w:i/>
              </w:rPr>
              <w:t>strategie energetické transformace dotčených odvětví</w:t>
            </w:r>
            <w:r w:rsidR="007E73D8">
              <w:rPr>
                <w:b/>
                <w:i/>
              </w:rPr>
              <w:t xml:space="preserve"> a </w:t>
            </w:r>
            <w:r w:rsidRPr="00125A78">
              <w:rPr>
                <w:b/>
                <w:i/>
              </w:rPr>
              <w:t>zásadu proporcionality. Činnosti</w:t>
            </w:r>
            <w:r w:rsidR="007E73D8">
              <w:rPr>
                <w:b/>
                <w:i/>
              </w:rPr>
              <w:t xml:space="preserve"> v </w:t>
            </w:r>
            <w:r w:rsidRPr="00125A78">
              <w:rPr>
                <w:b/>
                <w:i/>
              </w:rPr>
              <w:t>oblasti rybolovu</w:t>
            </w:r>
            <w:r w:rsidR="007E73D8">
              <w:rPr>
                <w:b/>
                <w:i/>
              </w:rPr>
              <w:t xml:space="preserve"> a </w:t>
            </w:r>
            <w:r w:rsidRPr="00125A78">
              <w:rPr>
                <w:b/>
                <w:i/>
              </w:rPr>
              <w:t>akvakultury, které již splňují požadavky společné rybářské politiky (SRP), by měly být považovány za činnosti</w:t>
            </w:r>
            <w:r w:rsidR="007E73D8">
              <w:rPr>
                <w:b/>
                <w:i/>
              </w:rPr>
              <w:t xml:space="preserve"> v </w:t>
            </w:r>
            <w:r w:rsidRPr="00125A78">
              <w:rPr>
                <w:b/>
                <w:i/>
              </w:rPr>
              <w:t>souladu se zásadou „významně nepoškozovat“.</w:t>
            </w:r>
          </w:p>
        </w:tc>
      </w:tr>
    </w:tbl>
    <w:p w14:paraId="6ECBA597"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159C9249" w14:textId="77777777" w:rsidR="00A03253" w:rsidRPr="00125A78" w:rsidRDefault="00A03253" w:rsidP="00A03253">
      <w:r w:rsidRPr="00125A78">
        <w:rPr>
          <w:rStyle w:val="HideTWBExt"/>
        </w:rPr>
        <w:t>&lt;/Amend&gt;</w:t>
      </w:r>
    </w:p>
    <w:p w14:paraId="32A4BAE2" w14:textId="27C109B0" w:rsidR="00A03253" w:rsidRPr="00125A78" w:rsidRDefault="00A03253" w:rsidP="00A03253">
      <w:pPr>
        <w:pStyle w:val="AmNumberTabs"/>
      </w:pPr>
      <w:r w:rsidRPr="00125A78">
        <w:rPr>
          <w:rStyle w:val="HideTWBExt"/>
          <w:b w:val="0"/>
        </w:rPr>
        <w:lastRenderedPageBreak/>
        <w:t>&lt;Amend&gt;</w:t>
      </w:r>
      <w:r w:rsidRPr="00125A78">
        <w:t>Pozměňovací návrh</w:t>
      </w:r>
      <w:r w:rsidRPr="00125A78">
        <w:tab/>
      </w:r>
      <w:r w:rsidRPr="00125A78">
        <w:tab/>
      </w:r>
      <w:r w:rsidRPr="00125A78">
        <w:rPr>
          <w:rStyle w:val="HideTWBExt"/>
          <w:b w:val="0"/>
        </w:rPr>
        <w:t>&lt;NumAm&gt;</w:t>
      </w:r>
      <w:r w:rsidRPr="00125A78">
        <w:t>14</w:t>
      </w:r>
      <w:r w:rsidRPr="00125A78">
        <w:rPr>
          <w:rStyle w:val="HideTWBExt"/>
          <w:b w:val="0"/>
        </w:rPr>
        <w:t>&lt;/NumAm&gt;</w:t>
      </w:r>
    </w:p>
    <w:p w14:paraId="74A24B10"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11269249" w14:textId="77777777" w:rsidR="00A03253" w:rsidRPr="00125A78" w:rsidRDefault="00A03253" w:rsidP="00A03253">
      <w:pPr>
        <w:pStyle w:val="NormalBold"/>
      </w:pPr>
      <w:r w:rsidRPr="00125A78">
        <w:rPr>
          <w:rStyle w:val="HideTWBExt"/>
          <w:b w:val="0"/>
        </w:rPr>
        <w:t>&lt;Article&gt;</w:t>
      </w:r>
      <w:r w:rsidRPr="00125A78">
        <w:t>Bod odůvodnění 9</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63B8838" w14:textId="77777777" w:rsidTr="00B43134">
        <w:trPr>
          <w:trHeight w:val="240"/>
          <w:jc w:val="center"/>
        </w:trPr>
        <w:tc>
          <w:tcPr>
            <w:tcW w:w="9752" w:type="dxa"/>
            <w:gridSpan w:val="2"/>
          </w:tcPr>
          <w:p w14:paraId="0FC6BC89" w14:textId="77777777" w:rsidR="00A03253" w:rsidRPr="00125A78" w:rsidRDefault="00A03253" w:rsidP="00B43134"/>
        </w:tc>
      </w:tr>
      <w:tr w:rsidR="00A03253" w:rsidRPr="00125A78" w14:paraId="1ECD2A78" w14:textId="77777777" w:rsidTr="00B43134">
        <w:trPr>
          <w:trHeight w:val="240"/>
          <w:jc w:val="center"/>
        </w:trPr>
        <w:tc>
          <w:tcPr>
            <w:tcW w:w="4876" w:type="dxa"/>
            <w:hideMark/>
          </w:tcPr>
          <w:p w14:paraId="44E5ABE1" w14:textId="77777777" w:rsidR="00A03253" w:rsidRPr="00125A78" w:rsidRDefault="00A03253" w:rsidP="00B43134">
            <w:pPr>
              <w:pStyle w:val="AmColumnHeading"/>
            </w:pPr>
            <w:r w:rsidRPr="00125A78">
              <w:t>Znění navržené Komisí</w:t>
            </w:r>
          </w:p>
        </w:tc>
        <w:tc>
          <w:tcPr>
            <w:tcW w:w="4876" w:type="dxa"/>
            <w:hideMark/>
          </w:tcPr>
          <w:p w14:paraId="39FFA0EB" w14:textId="77777777" w:rsidR="00A03253" w:rsidRPr="00125A78" w:rsidRDefault="00A03253" w:rsidP="00B43134">
            <w:pPr>
              <w:pStyle w:val="AmColumnHeading"/>
            </w:pPr>
            <w:r w:rsidRPr="00125A78">
              <w:t>Pozměňovací návrh</w:t>
            </w:r>
          </w:p>
        </w:tc>
      </w:tr>
      <w:tr w:rsidR="00A03253" w:rsidRPr="00125A78" w14:paraId="2D4F2F68" w14:textId="77777777" w:rsidTr="00B43134">
        <w:trPr>
          <w:jc w:val="center"/>
        </w:trPr>
        <w:tc>
          <w:tcPr>
            <w:tcW w:w="4876" w:type="dxa"/>
            <w:hideMark/>
          </w:tcPr>
          <w:p w14:paraId="3FE301EE" w14:textId="5A385FD8" w:rsidR="00A03253" w:rsidRPr="00125A78" w:rsidRDefault="00A03253" w:rsidP="00B43134">
            <w:pPr>
              <w:pStyle w:val="Normal6a"/>
            </w:pPr>
            <w:r w:rsidRPr="00125A78">
              <w:t>(9)</w:t>
            </w:r>
            <w:r w:rsidRPr="00125A78">
              <w:tab/>
              <w:t>Společná organizace trhů</w:t>
            </w:r>
            <w:r w:rsidR="007E73D8">
              <w:t xml:space="preserve"> s </w:t>
            </w:r>
            <w:r w:rsidRPr="00125A78">
              <w:t>produkty rybolovu</w:t>
            </w:r>
            <w:r w:rsidR="007E73D8">
              <w:t xml:space="preserve"> a </w:t>
            </w:r>
            <w:r w:rsidRPr="00125A78">
              <w:t>akvakultury, zřízená nařízením (EU) č. 1379/2013, je klíčovým pilířem společné rybářské politiky</w:t>
            </w:r>
            <w:r w:rsidR="007E73D8">
              <w:t xml:space="preserve"> a </w:t>
            </w:r>
            <w:r w:rsidRPr="00125A78">
              <w:t>hraje zásadní roli při zajišťování stability</w:t>
            </w:r>
            <w:r w:rsidR="007E73D8">
              <w:t xml:space="preserve"> a </w:t>
            </w:r>
            <w:r w:rsidRPr="00125A78">
              <w:t>transparentnosti trhů EU</w:t>
            </w:r>
            <w:r w:rsidR="007E73D8">
              <w:t xml:space="preserve"> s </w:t>
            </w:r>
            <w:r w:rsidRPr="00125A78">
              <w:t>produkty rybolovu</w:t>
            </w:r>
            <w:r w:rsidR="007E73D8">
              <w:t xml:space="preserve"> a </w:t>
            </w:r>
            <w:r w:rsidRPr="00125A78">
              <w:t>akvakultury. Za tímto účelem členské státy ve svém plánu národního</w:t>
            </w:r>
            <w:r w:rsidR="007E73D8">
              <w:t xml:space="preserve"> a </w:t>
            </w:r>
            <w:r w:rsidRPr="00125A78">
              <w:t>regionálního partnerství zohlední podporu určenou zejména na zřizování</w:t>
            </w:r>
            <w:r w:rsidR="007E73D8">
              <w:t xml:space="preserve"> a </w:t>
            </w:r>
            <w:r w:rsidRPr="00125A78">
              <w:t>posilování organizací producentů, provádění</w:t>
            </w:r>
            <w:r w:rsidR="007E73D8">
              <w:t xml:space="preserve"> a </w:t>
            </w:r>
            <w:r w:rsidRPr="00125A78">
              <w:t>prosazování obchodních norem</w:t>
            </w:r>
            <w:r w:rsidR="007E73D8">
              <w:t xml:space="preserve"> a </w:t>
            </w:r>
            <w:r w:rsidRPr="00125A78">
              <w:t>shromažďování</w:t>
            </w:r>
            <w:r w:rsidR="007E73D8">
              <w:t xml:space="preserve"> a </w:t>
            </w:r>
            <w:r w:rsidRPr="00125A78">
              <w:t>šíření údajů</w:t>
            </w:r>
            <w:r w:rsidR="007E73D8">
              <w:t xml:space="preserve"> o </w:t>
            </w:r>
            <w:r w:rsidRPr="00125A78">
              <w:t>trhu na vnitrostátní úrovni.</w:t>
            </w:r>
          </w:p>
        </w:tc>
        <w:tc>
          <w:tcPr>
            <w:tcW w:w="4876" w:type="dxa"/>
            <w:hideMark/>
          </w:tcPr>
          <w:p w14:paraId="02CDD41E" w14:textId="24CBAF36" w:rsidR="00A03253" w:rsidRPr="00125A78" w:rsidRDefault="00A03253" w:rsidP="00B43134">
            <w:pPr>
              <w:pStyle w:val="Normal6a"/>
            </w:pPr>
            <w:r w:rsidRPr="00125A78">
              <w:t>(9)</w:t>
            </w:r>
            <w:r w:rsidRPr="00125A78">
              <w:tab/>
              <w:t>Společná organizace trhů</w:t>
            </w:r>
            <w:r w:rsidR="007E73D8">
              <w:t xml:space="preserve"> s </w:t>
            </w:r>
            <w:r w:rsidRPr="00125A78">
              <w:t>produkty rybolovu</w:t>
            </w:r>
            <w:r w:rsidR="007E73D8">
              <w:t xml:space="preserve"> a </w:t>
            </w:r>
            <w:r w:rsidRPr="00125A78">
              <w:t>akvakultury, zřízená nařízením (EU) č. 1379/2013, je klíčovým pilířem společné rybářské politiky</w:t>
            </w:r>
            <w:r w:rsidR="007E73D8">
              <w:t xml:space="preserve"> a </w:t>
            </w:r>
            <w:r w:rsidRPr="00125A78">
              <w:t>hraje zásadní roli při zajišťování stability</w:t>
            </w:r>
            <w:r w:rsidR="007E73D8">
              <w:t xml:space="preserve"> a </w:t>
            </w:r>
            <w:r w:rsidRPr="00125A78">
              <w:t>transparentnosti trhů EU</w:t>
            </w:r>
            <w:r w:rsidR="007E73D8">
              <w:t xml:space="preserve"> s </w:t>
            </w:r>
            <w:r w:rsidRPr="00125A78">
              <w:t>produkty rybolovu</w:t>
            </w:r>
            <w:r w:rsidR="007E73D8">
              <w:t xml:space="preserve"> a </w:t>
            </w:r>
            <w:r w:rsidRPr="00125A78">
              <w:t>akvakultury. Za tímto účelem členské státy ve svém plánu národního</w:t>
            </w:r>
            <w:r w:rsidR="007E73D8">
              <w:t xml:space="preserve"> a </w:t>
            </w:r>
            <w:r w:rsidRPr="00125A78">
              <w:t xml:space="preserve">regionálního partnerství zohlední podporu určenou zejména na </w:t>
            </w:r>
            <w:r w:rsidRPr="00125A78">
              <w:rPr>
                <w:b/>
                <w:i/>
              </w:rPr>
              <w:t>jednodušší</w:t>
            </w:r>
            <w:r w:rsidR="007E73D8">
              <w:rPr>
                <w:b/>
                <w:i/>
              </w:rPr>
              <w:t xml:space="preserve"> a </w:t>
            </w:r>
            <w:r w:rsidRPr="00125A78">
              <w:rPr>
                <w:b/>
                <w:i/>
              </w:rPr>
              <w:t>cílenější víceletý finanční rámec, který zajistí správnou rovnováhu mezi pobídkami, investicemi</w:t>
            </w:r>
            <w:r w:rsidR="007E73D8">
              <w:rPr>
                <w:b/>
                <w:i/>
              </w:rPr>
              <w:t xml:space="preserve"> a </w:t>
            </w:r>
            <w:r w:rsidRPr="00125A78">
              <w:rPr>
                <w:b/>
                <w:i/>
              </w:rPr>
              <w:t>regulací, jakož</w:t>
            </w:r>
            <w:r w:rsidR="007E73D8">
              <w:rPr>
                <w:b/>
                <w:i/>
              </w:rPr>
              <w:t xml:space="preserve"> i </w:t>
            </w:r>
            <w:r w:rsidRPr="00125A78">
              <w:rPr>
                <w:b/>
                <w:i/>
              </w:rPr>
              <w:t>mezi určitou cenovou stabilitou pro spotřebitele</w:t>
            </w:r>
            <w:r w:rsidR="007E73D8">
              <w:rPr>
                <w:b/>
                <w:i/>
              </w:rPr>
              <w:t xml:space="preserve"> v </w:t>
            </w:r>
            <w:r w:rsidRPr="00125A78">
              <w:rPr>
                <w:b/>
                <w:i/>
              </w:rPr>
              <w:t>Unii</w:t>
            </w:r>
            <w:r w:rsidR="007E73D8">
              <w:rPr>
                <w:b/>
                <w:i/>
              </w:rPr>
              <w:t xml:space="preserve"> a </w:t>
            </w:r>
            <w:r w:rsidRPr="00125A78">
              <w:rPr>
                <w:b/>
                <w:i/>
              </w:rPr>
              <w:t>zároveň umožní dostatečný příjem pro rybáře</w:t>
            </w:r>
            <w:r w:rsidR="007E73D8">
              <w:rPr>
                <w:b/>
                <w:i/>
              </w:rPr>
              <w:t xml:space="preserve"> a </w:t>
            </w:r>
            <w:r w:rsidRPr="00125A78">
              <w:rPr>
                <w:b/>
                <w:i/>
              </w:rPr>
              <w:t>producenty akvakultury, jakož</w:t>
            </w:r>
            <w:r w:rsidR="007E73D8">
              <w:rPr>
                <w:b/>
                <w:i/>
              </w:rPr>
              <w:t xml:space="preserve"> i </w:t>
            </w:r>
            <w:r w:rsidRPr="00125A78">
              <w:rPr>
                <w:b/>
                <w:i/>
              </w:rPr>
              <w:t>globální hodnotový řetězec</w:t>
            </w:r>
            <w:r w:rsidR="007E73D8">
              <w:rPr>
                <w:b/>
                <w:i/>
              </w:rPr>
              <w:t xml:space="preserve"> v </w:t>
            </w:r>
            <w:r w:rsidRPr="00125A78">
              <w:rPr>
                <w:b/>
                <w:i/>
              </w:rPr>
              <w:t>Unii, který je dostatečně atraktivní, aby umožnil generační obnovu,</w:t>
            </w:r>
            <w:r w:rsidRPr="00125A78">
              <w:t xml:space="preserve"> zřizování</w:t>
            </w:r>
            <w:r w:rsidR="007E73D8">
              <w:t xml:space="preserve"> a </w:t>
            </w:r>
            <w:r w:rsidRPr="00125A78">
              <w:t>posilování organizací producentů, provádění</w:t>
            </w:r>
            <w:r w:rsidR="007E73D8">
              <w:t xml:space="preserve"> a </w:t>
            </w:r>
            <w:r w:rsidRPr="00125A78">
              <w:t>prosazování obchodních norem</w:t>
            </w:r>
            <w:r w:rsidR="007E73D8">
              <w:t xml:space="preserve"> a </w:t>
            </w:r>
            <w:r w:rsidRPr="00125A78">
              <w:t>shromažďování</w:t>
            </w:r>
            <w:r w:rsidR="007E73D8">
              <w:t xml:space="preserve"> a </w:t>
            </w:r>
            <w:r w:rsidRPr="00125A78">
              <w:t>šíření údajů</w:t>
            </w:r>
            <w:r w:rsidR="007E73D8">
              <w:t xml:space="preserve"> o </w:t>
            </w:r>
            <w:r w:rsidRPr="00125A78">
              <w:t>trhu na vnitrostátní úrovni.</w:t>
            </w:r>
          </w:p>
        </w:tc>
      </w:tr>
    </w:tbl>
    <w:p w14:paraId="51DA7E93"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4636BD6C" w14:textId="77777777" w:rsidR="00A03253" w:rsidRPr="00125A78" w:rsidRDefault="00A03253" w:rsidP="00A03253">
      <w:r w:rsidRPr="00125A78">
        <w:rPr>
          <w:rStyle w:val="HideTWBExt"/>
        </w:rPr>
        <w:t>&lt;/Amend&gt;</w:t>
      </w:r>
    </w:p>
    <w:p w14:paraId="3D0DA0EA" w14:textId="4B5227C1"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15</w:t>
      </w:r>
      <w:r w:rsidRPr="00125A78">
        <w:rPr>
          <w:rStyle w:val="HideTWBExt"/>
          <w:b w:val="0"/>
        </w:rPr>
        <w:t>&lt;/NumAm&gt;</w:t>
      </w:r>
    </w:p>
    <w:p w14:paraId="4EE31230"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783DABD4" w14:textId="77777777" w:rsidR="00A03253" w:rsidRPr="00125A78" w:rsidRDefault="00A03253" w:rsidP="00A03253">
      <w:pPr>
        <w:pStyle w:val="NormalBold"/>
      </w:pPr>
      <w:r w:rsidRPr="00125A78">
        <w:rPr>
          <w:rStyle w:val="HideTWBExt"/>
          <w:b w:val="0"/>
        </w:rPr>
        <w:t>&lt;Article&gt;</w:t>
      </w:r>
      <w:r w:rsidRPr="00125A78">
        <w:t>Bod odůvodnění 10</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127ADC9" w14:textId="77777777" w:rsidTr="00B43134">
        <w:trPr>
          <w:trHeight w:val="240"/>
          <w:jc w:val="center"/>
        </w:trPr>
        <w:tc>
          <w:tcPr>
            <w:tcW w:w="9752" w:type="dxa"/>
            <w:gridSpan w:val="2"/>
          </w:tcPr>
          <w:p w14:paraId="70F5CF89" w14:textId="77777777" w:rsidR="00A03253" w:rsidRPr="00125A78" w:rsidRDefault="00A03253" w:rsidP="00B43134"/>
        </w:tc>
      </w:tr>
      <w:tr w:rsidR="00A03253" w:rsidRPr="00125A78" w14:paraId="7710B0AA" w14:textId="77777777" w:rsidTr="00B43134">
        <w:trPr>
          <w:trHeight w:val="240"/>
          <w:jc w:val="center"/>
        </w:trPr>
        <w:tc>
          <w:tcPr>
            <w:tcW w:w="4876" w:type="dxa"/>
            <w:hideMark/>
          </w:tcPr>
          <w:p w14:paraId="0A42CAF8" w14:textId="77777777" w:rsidR="00A03253" w:rsidRPr="00125A78" w:rsidRDefault="00A03253" w:rsidP="00B43134">
            <w:pPr>
              <w:pStyle w:val="AmColumnHeading"/>
            </w:pPr>
            <w:r w:rsidRPr="00125A78">
              <w:t>Znění navržené Komisí</w:t>
            </w:r>
          </w:p>
        </w:tc>
        <w:tc>
          <w:tcPr>
            <w:tcW w:w="4876" w:type="dxa"/>
            <w:hideMark/>
          </w:tcPr>
          <w:p w14:paraId="3F71427E" w14:textId="77777777" w:rsidR="00A03253" w:rsidRPr="00125A78" w:rsidRDefault="00A03253" w:rsidP="00B43134">
            <w:pPr>
              <w:pStyle w:val="AmColumnHeading"/>
            </w:pPr>
            <w:r w:rsidRPr="00125A78">
              <w:t>Pozměňovací návrh</w:t>
            </w:r>
          </w:p>
        </w:tc>
      </w:tr>
      <w:tr w:rsidR="00A03253" w:rsidRPr="00125A78" w14:paraId="6A1DC248" w14:textId="77777777" w:rsidTr="00B43134">
        <w:trPr>
          <w:jc w:val="center"/>
        </w:trPr>
        <w:tc>
          <w:tcPr>
            <w:tcW w:w="4876" w:type="dxa"/>
            <w:hideMark/>
          </w:tcPr>
          <w:p w14:paraId="5656623E" w14:textId="5F18B6C8" w:rsidR="00A03253" w:rsidRPr="00125A78" w:rsidRDefault="00A03253" w:rsidP="00B43134">
            <w:pPr>
              <w:pStyle w:val="Normal6a"/>
            </w:pPr>
            <w:r w:rsidRPr="00125A78">
              <w:t>(10)</w:t>
            </w:r>
            <w:r w:rsidRPr="00125A78">
              <w:tab/>
              <w:t>Společná rybářská politika je založena na vědecky podloženém rozhodování</w:t>
            </w:r>
            <w:r w:rsidR="007E73D8">
              <w:t xml:space="preserve"> a </w:t>
            </w:r>
            <w:r w:rsidRPr="00125A78">
              <w:t>provádění přiměřených kontrol</w:t>
            </w:r>
            <w:r w:rsidR="007E73D8">
              <w:t xml:space="preserve"> a </w:t>
            </w:r>
            <w:r w:rsidRPr="00125A78">
              <w:t>nulové toleranci nezákonného, nehlášeného</w:t>
            </w:r>
            <w:r w:rsidR="007E73D8">
              <w:t xml:space="preserve"> a </w:t>
            </w:r>
            <w:r w:rsidRPr="00125A78">
              <w:t xml:space="preserve">neregulovaného rybolovu. Členské státy by měly být podporovány </w:t>
            </w:r>
            <w:r w:rsidRPr="00125A78">
              <w:rPr>
                <w:b/>
                <w:i/>
              </w:rPr>
              <w:t>při</w:t>
            </w:r>
            <w:r w:rsidRPr="00125A78">
              <w:t xml:space="preserve"> </w:t>
            </w:r>
            <w:r w:rsidRPr="00125A78">
              <w:lastRenderedPageBreak/>
              <w:t xml:space="preserve">provádění </w:t>
            </w:r>
            <w:r w:rsidRPr="00125A78">
              <w:rPr>
                <w:b/>
                <w:i/>
              </w:rPr>
              <w:t>příslušných</w:t>
            </w:r>
            <w:r w:rsidRPr="00125A78">
              <w:t xml:space="preserve"> právních předpisů EU</w:t>
            </w:r>
            <w:r w:rsidR="007E73D8">
              <w:t xml:space="preserve"> a </w:t>
            </w:r>
            <w:r w:rsidRPr="00125A78">
              <w:t>při zajišťování plánování činností</w:t>
            </w:r>
            <w:r w:rsidR="007E73D8">
              <w:t xml:space="preserve"> v </w:t>
            </w:r>
            <w:r w:rsidRPr="00125A78">
              <w:t>těchto oblastech.</w:t>
            </w:r>
          </w:p>
        </w:tc>
        <w:tc>
          <w:tcPr>
            <w:tcW w:w="4876" w:type="dxa"/>
            <w:hideMark/>
          </w:tcPr>
          <w:p w14:paraId="4B03C15C" w14:textId="0BC0DA38" w:rsidR="00A03253" w:rsidRPr="00125A78" w:rsidRDefault="00A03253" w:rsidP="00B43134">
            <w:pPr>
              <w:pStyle w:val="Normal6a"/>
            </w:pPr>
            <w:r w:rsidRPr="00125A78">
              <w:lastRenderedPageBreak/>
              <w:t>(10)</w:t>
            </w:r>
            <w:r w:rsidRPr="00125A78">
              <w:tab/>
              <w:t>Společná rybářská politika je založena na vědecky podloženém rozhodování</w:t>
            </w:r>
            <w:r w:rsidRPr="00125A78">
              <w:rPr>
                <w:b/>
                <w:i/>
              </w:rPr>
              <w:t>, konzultacích</w:t>
            </w:r>
            <w:r w:rsidR="007E73D8">
              <w:rPr>
                <w:b/>
                <w:i/>
              </w:rPr>
              <w:t xml:space="preserve"> s </w:t>
            </w:r>
            <w:r w:rsidRPr="00125A78">
              <w:rPr>
                <w:b/>
                <w:i/>
              </w:rPr>
              <w:t>příslušnými zúčastněnými stranami</w:t>
            </w:r>
            <w:r w:rsidR="007E73D8">
              <w:rPr>
                <w:b/>
                <w:i/>
              </w:rPr>
              <w:t xml:space="preserve"> a </w:t>
            </w:r>
            <w:r w:rsidRPr="00125A78">
              <w:t>provádění přiměřených kontrol</w:t>
            </w:r>
            <w:r w:rsidR="007E73D8">
              <w:t xml:space="preserve"> a </w:t>
            </w:r>
            <w:r w:rsidRPr="00125A78">
              <w:t>nulové toleranci nezákonného, nehlášeného</w:t>
            </w:r>
            <w:r w:rsidR="007E73D8">
              <w:t xml:space="preserve"> </w:t>
            </w:r>
            <w:r w:rsidR="007E73D8">
              <w:lastRenderedPageBreak/>
              <w:t>a </w:t>
            </w:r>
            <w:r w:rsidRPr="00125A78">
              <w:t>neregulovaného rybolovu. Členské státy by měly být podporovány</w:t>
            </w:r>
            <w:r w:rsidRPr="00125A78">
              <w:rPr>
                <w:b/>
                <w:i/>
              </w:rPr>
              <w:t>, aby zlepšily shromažďování údajů</w:t>
            </w:r>
            <w:r w:rsidR="007E73D8">
              <w:rPr>
                <w:b/>
                <w:i/>
              </w:rPr>
              <w:t xml:space="preserve"> a </w:t>
            </w:r>
            <w:r w:rsidRPr="00125A78">
              <w:rPr>
                <w:b/>
                <w:i/>
              </w:rPr>
              <w:t>vědecké poradenství, které jsou nezbytné pro vypracování</w:t>
            </w:r>
            <w:r w:rsidR="007E73D8">
              <w:rPr>
                <w:b/>
                <w:i/>
              </w:rPr>
              <w:t xml:space="preserve"> a </w:t>
            </w:r>
            <w:r w:rsidRPr="00125A78">
              <w:t xml:space="preserve">provádění </w:t>
            </w:r>
            <w:r w:rsidRPr="00125A78">
              <w:rPr>
                <w:b/>
                <w:i/>
              </w:rPr>
              <w:t>náležitých</w:t>
            </w:r>
            <w:r w:rsidRPr="00125A78">
              <w:t xml:space="preserve"> právních předpisů EU při zajišťování </w:t>
            </w:r>
            <w:r w:rsidRPr="00125A78">
              <w:rPr>
                <w:b/>
                <w:i/>
              </w:rPr>
              <w:t>zachování nebo</w:t>
            </w:r>
            <w:r w:rsidRPr="00125A78">
              <w:t xml:space="preserve"> plánování činností</w:t>
            </w:r>
            <w:r w:rsidR="007E73D8">
              <w:t xml:space="preserve"> v </w:t>
            </w:r>
            <w:r w:rsidRPr="00125A78">
              <w:t>těchto oblastech</w:t>
            </w:r>
            <w:r w:rsidR="007E73D8">
              <w:t xml:space="preserve"> s </w:t>
            </w:r>
            <w:r w:rsidRPr="00125A78">
              <w:rPr>
                <w:b/>
                <w:i/>
              </w:rPr>
              <w:t>krátkodobou</w:t>
            </w:r>
            <w:r w:rsidR="007E73D8">
              <w:rPr>
                <w:b/>
                <w:i/>
              </w:rPr>
              <w:t xml:space="preserve"> a </w:t>
            </w:r>
            <w:r w:rsidRPr="00125A78">
              <w:rPr>
                <w:b/>
                <w:i/>
              </w:rPr>
              <w:t>dlouhodobou vizí</w:t>
            </w:r>
            <w:r w:rsidRPr="00125A78">
              <w:t>.</w:t>
            </w:r>
          </w:p>
        </w:tc>
      </w:tr>
    </w:tbl>
    <w:p w14:paraId="12B33886"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08C2388" w14:textId="77777777" w:rsidR="00A03253" w:rsidRPr="00125A78" w:rsidRDefault="00A03253" w:rsidP="00A03253">
      <w:r w:rsidRPr="00125A78">
        <w:rPr>
          <w:rStyle w:val="HideTWBExt"/>
        </w:rPr>
        <w:t>&lt;/Amend&gt;</w:t>
      </w:r>
    </w:p>
    <w:p w14:paraId="1B3BCA63" w14:textId="24649AA4"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16</w:t>
      </w:r>
      <w:r w:rsidRPr="00125A78">
        <w:rPr>
          <w:rStyle w:val="HideTWBExt"/>
          <w:b w:val="0"/>
        </w:rPr>
        <w:t>&lt;/NumAm&gt;</w:t>
      </w:r>
    </w:p>
    <w:p w14:paraId="5FCFF15C"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76B4102" w14:textId="77777777" w:rsidR="00A03253" w:rsidRPr="00125A78" w:rsidRDefault="00A03253" w:rsidP="00A03253">
      <w:pPr>
        <w:pStyle w:val="NormalBold"/>
      </w:pPr>
      <w:r w:rsidRPr="00125A78">
        <w:rPr>
          <w:rStyle w:val="HideTWBExt"/>
          <w:b w:val="0"/>
        </w:rPr>
        <w:t>&lt;Article&gt;</w:t>
      </w:r>
      <w:r w:rsidRPr="00125A78">
        <w:t>Čl. 1 – odst. 1 – pododstavec 1</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316CAFB" w14:textId="77777777" w:rsidTr="00B43134">
        <w:trPr>
          <w:trHeight w:val="240"/>
          <w:jc w:val="center"/>
        </w:trPr>
        <w:tc>
          <w:tcPr>
            <w:tcW w:w="9752" w:type="dxa"/>
            <w:gridSpan w:val="2"/>
          </w:tcPr>
          <w:p w14:paraId="78A9BF24" w14:textId="77777777" w:rsidR="00A03253" w:rsidRPr="00125A78" w:rsidRDefault="00A03253" w:rsidP="00B43134"/>
        </w:tc>
      </w:tr>
      <w:tr w:rsidR="00A03253" w:rsidRPr="00125A78" w14:paraId="2A711633" w14:textId="77777777" w:rsidTr="00B43134">
        <w:trPr>
          <w:trHeight w:val="240"/>
          <w:jc w:val="center"/>
        </w:trPr>
        <w:tc>
          <w:tcPr>
            <w:tcW w:w="4876" w:type="dxa"/>
            <w:hideMark/>
          </w:tcPr>
          <w:p w14:paraId="3C75BF3F" w14:textId="77777777" w:rsidR="00A03253" w:rsidRPr="00125A78" w:rsidRDefault="00A03253" w:rsidP="00B43134">
            <w:pPr>
              <w:pStyle w:val="AmColumnHeading"/>
            </w:pPr>
            <w:r w:rsidRPr="00125A78">
              <w:t>Znění navržené Komisí</w:t>
            </w:r>
          </w:p>
        </w:tc>
        <w:tc>
          <w:tcPr>
            <w:tcW w:w="4876" w:type="dxa"/>
            <w:hideMark/>
          </w:tcPr>
          <w:p w14:paraId="0C36B958" w14:textId="77777777" w:rsidR="00A03253" w:rsidRPr="00125A78" w:rsidRDefault="00A03253" w:rsidP="00B43134">
            <w:pPr>
              <w:pStyle w:val="AmColumnHeading"/>
            </w:pPr>
            <w:r w:rsidRPr="00125A78">
              <w:t>Pozměňovací návrh</w:t>
            </w:r>
          </w:p>
        </w:tc>
      </w:tr>
      <w:tr w:rsidR="00A03253" w:rsidRPr="00125A78" w14:paraId="20805FBF" w14:textId="77777777" w:rsidTr="00B43134">
        <w:trPr>
          <w:jc w:val="center"/>
        </w:trPr>
        <w:tc>
          <w:tcPr>
            <w:tcW w:w="4876" w:type="dxa"/>
            <w:hideMark/>
          </w:tcPr>
          <w:p w14:paraId="4F6D62F7" w14:textId="1BFF214D" w:rsidR="00A03253" w:rsidRPr="00125A78" w:rsidRDefault="00A03253" w:rsidP="00B43134">
            <w:pPr>
              <w:pStyle w:val="Normal6a"/>
            </w:pPr>
            <w:r w:rsidRPr="00125A78">
              <w:t>Toto nařízení stanoví zvláštní podmínky pro provádění podpory Unie</w:t>
            </w:r>
            <w:r w:rsidR="007E73D8">
              <w:t xml:space="preserve"> v </w:t>
            </w:r>
            <w:r w:rsidRPr="00125A78">
              <w:t>souladu</w:t>
            </w:r>
            <w:r w:rsidR="007E73D8">
              <w:t xml:space="preserve"> s </w:t>
            </w:r>
            <w:r w:rsidRPr="00125A78">
              <w:t>obecnými cíli stanovenými</w:t>
            </w:r>
            <w:r w:rsidR="007E73D8">
              <w:t xml:space="preserve"> v </w:t>
            </w:r>
            <w:r w:rsidRPr="00125A78">
              <w:t>článku 2 nařízení [XX]</w:t>
            </w:r>
            <w:r w:rsidR="007E73D8">
              <w:t xml:space="preserve"> o </w:t>
            </w:r>
            <w:r w:rsidRPr="00125A78">
              <w:t>Fondu národních</w:t>
            </w:r>
            <w:r w:rsidR="007E73D8">
              <w:t xml:space="preserve"> a </w:t>
            </w:r>
            <w:r w:rsidRPr="00125A78">
              <w:t>regionálních partnerství,</w:t>
            </w:r>
            <w:r w:rsidR="007E73D8">
              <w:t xml:space="preserve"> a </w:t>
            </w:r>
            <w:r w:rsidRPr="00125A78">
              <w:t>zejména</w:t>
            </w:r>
            <w:r w:rsidR="007E73D8">
              <w:t xml:space="preserve"> v </w:t>
            </w:r>
            <w:r w:rsidRPr="00125A78">
              <w:t>písmenu d) uvedeného článku. Podpora Unie přispívá</w:t>
            </w:r>
            <w:r w:rsidR="007E73D8">
              <w:t xml:space="preserve"> k </w:t>
            </w:r>
            <w:r w:rsidRPr="00125A78">
              <w:rPr>
                <w:b/>
                <w:i/>
              </w:rPr>
              <w:t>činnostem stanoveným</w:t>
            </w:r>
            <w:r w:rsidR="007E73D8">
              <w:rPr>
                <w:b/>
                <w:i/>
              </w:rPr>
              <w:t xml:space="preserve"> v </w:t>
            </w:r>
            <w:r w:rsidRPr="00125A78">
              <w:rPr>
                <w:b/>
                <w:i/>
              </w:rPr>
              <w:t>Evropském paktu pro oceány</w:t>
            </w:r>
            <w:r w:rsidR="007E73D8">
              <w:rPr>
                <w:b/>
                <w:i/>
              </w:rPr>
              <w:t xml:space="preserve"> a k </w:t>
            </w:r>
            <w:r w:rsidRPr="00125A78">
              <w:t>provádění společné rybářské politiky.</w:t>
            </w:r>
          </w:p>
        </w:tc>
        <w:tc>
          <w:tcPr>
            <w:tcW w:w="4876" w:type="dxa"/>
            <w:hideMark/>
          </w:tcPr>
          <w:p w14:paraId="327A7FAA" w14:textId="4FD20BE8" w:rsidR="00A03253" w:rsidRPr="00125A78" w:rsidRDefault="00A03253" w:rsidP="00B43134">
            <w:pPr>
              <w:pStyle w:val="Normal6a"/>
            </w:pPr>
            <w:r w:rsidRPr="00125A78">
              <w:t>Toto nařízení stanoví zvláštní podmínky pro provádění podpory Unie</w:t>
            </w:r>
            <w:r w:rsidR="007E73D8">
              <w:t xml:space="preserve"> v </w:t>
            </w:r>
            <w:r w:rsidRPr="00125A78">
              <w:t>souladu</w:t>
            </w:r>
            <w:r w:rsidR="007E73D8">
              <w:t xml:space="preserve"> s </w:t>
            </w:r>
            <w:r w:rsidRPr="00125A78">
              <w:t>obecnými cíli stanovenými</w:t>
            </w:r>
            <w:r w:rsidR="007E73D8">
              <w:t xml:space="preserve"> v </w:t>
            </w:r>
            <w:r w:rsidRPr="00125A78">
              <w:t>článku 2 nařízení [XX]</w:t>
            </w:r>
            <w:r w:rsidR="007E73D8">
              <w:t xml:space="preserve"> o </w:t>
            </w:r>
            <w:r w:rsidRPr="00125A78">
              <w:t>Fondu národních</w:t>
            </w:r>
            <w:r w:rsidR="007E73D8">
              <w:t xml:space="preserve"> a </w:t>
            </w:r>
            <w:r w:rsidRPr="00125A78">
              <w:t>regionálních partnerství,</w:t>
            </w:r>
            <w:r w:rsidR="007E73D8">
              <w:t xml:space="preserve"> a </w:t>
            </w:r>
            <w:r w:rsidRPr="00125A78">
              <w:t>zejména</w:t>
            </w:r>
            <w:r w:rsidR="007E73D8">
              <w:t xml:space="preserve"> v </w:t>
            </w:r>
            <w:r w:rsidRPr="00125A78">
              <w:t xml:space="preserve">písmenu d) uvedeného článku. Podpora Unie přispívá </w:t>
            </w:r>
            <w:r w:rsidRPr="00125A78">
              <w:rPr>
                <w:b/>
                <w:i/>
              </w:rPr>
              <w:t>přednostně</w:t>
            </w:r>
            <w:r w:rsidR="007E73D8">
              <w:t xml:space="preserve"> k </w:t>
            </w:r>
            <w:r w:rsidRPr="00125A78">
              <w:t>provádění společné rybářské politiky.</w:t>
            </w:r>
          </w:p>
        </w:tc>
      </w:tr>
    </w:tbl>
    <w:p w14:paraId="77E5E4B2"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4983775A" w14:textId="77777777" w:rsidR="00A03253" w:rsidRPr="00125A78" w:rsidRDefault="00A03253" w:rsidP="00A03253">
      <w:r w:rsidRPr="00125A78">
        <w:rPr>
          <w:rStyle w:val="HideTWBExt"/>
        </w:rPr>
        <w:t>&lt;/Amend&gt;</w:t>
      </w:r>
    </w:p>
    <w:p w14:paraId="538686BE" w14:textId="41B55E85"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17</w:t>
      </w:r>
      <w:r w:rsidRPr="00125A78">
        <w:rPr>
          <w:rStyle w:val="HideTWBExt"/>
          <w:b w:val="0"/>
        </w:rPr>
        <w:t>&lt;/NumAm&gt;</w:t>
      </w:r>
    </w:p>
    <w:p w14:paraId="6AEC1910"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7E8A662E" w14:textId="77777777" w:rsidR="00A03253" w:rsidRPr="00125A78" w:rsidRDefault="00A03253" w:rsidP="00A03253">
      <w:pPr>
        <w:pStyle w:val="NormalBold"/>
      </w:pPr>
      <w:r w:rsidRPr="00125A78">
        <w:rPr>
          <w:rStyle w:val="HideTWBExt"/>
          <w:b w:val="0"/>
        </w:rPr>
        <w:t>&lt;Article&gt;</w:t>
      </w:r>
      <w:r w:rsidRPr="00125A78">
        <w:t>Čl. 1 – odst. 1 – pododstavec 2</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8E8F95C" w14:textId="77777777" w:rsidTr="00B43134">
        <w:trPr>
          <w:trHeight w:val="240"/>
          <w:jc w:val="center"/>
        </w:trPr>
        <w:tc>
          <w:tcPr>
            <w:tcW w:w="9752" w:type="dxa"/>
            <w:gridSpan w:val="2"/>
          </w:tcPr>
          <w:p w14:paraId="1E7EFE28" w14:textId="77777777" w:rsidR="00A03253" w:rsidRPr="00125A78" w:rsidRDefault="00A03253" w:rsidP="00B43134"/>
        </w:tc>
      </w:tr>
      <w:tr w:rsidR="00A03253" w:rsidRPr="00125A78" w14:paraId="417F475D" w14:textId="77777777" w:rsidTr="00B43134">
        <w:trPr>
          <w:trHeight w:val="240"/>
          <w:jc w:val="center"/>
        </w:trPr>
        <w:tc>
          <w:tcPr>
            <w:tcW w:w="4876" w:type="dxa"/>
            <w:hideMark/>
          </w:tcPr>
          <w:p w14:paraId="6CB2F411" w14:textId="77777777" w:rsidR="00A03253" w:rsidRPr="00125A78" w:rsidRDefault="00A03253" w:rsidP="00B43134">
            <w:pPr>
              <w:pStyle w:val="AmColumnHeading"/>
            </w:pPr>
            <w:r w:rsidRPr="00125A78">
              <w:t>Znění navržené Komisí</w:t>
            </w:r>
          </w:p>
        </w:tc>
        <w:tc>
          <w:tcPr>
            <w:tcW w:w="4876" w:type="dxa"/>
            <w:hideMark/>
          </w:tcPr>
          <w:p w14:paraId="284A327A" w14:textId="77777777" w:rsidR="00A03253" w:rsidRPr="00125A78" w:rsidRDefault="00A03253" w:rsidP="00B43134">
            <w:pPr>
              <w:pStyle w:val="AmColumnHeading"/>
            </w:pPr>
            <w:r w:rsidRPr="00125A78">
              <w:t>Pozměňovací návrh</w:t>
            </w:r>
          </w:p>
        </w:tc>
      </w:tr>
      <w:tr w:rsidR="00A03253" w:rsidRPr="00125A78" w14:paraId="6FE0B36C" w14:textId="77777777" w:rsidTr="00B43134">
        <w:trPr>
          <w:jc w:val="center"/>
        </w:trPr>
        <w:tc>
          <w:tcPr>
            <w:tcW w:w="4876" w:type="dxa"/>
            <w:hideMark/>
          </w:tcPr>
          <w:p w14:paraId="4AE19AD8" w14:textId="79C0807E" w:rsidR="00A03253" w:rsidRPr="00125A78" w:rsidRDefault="00A03253" w:rsidP="00B43134">
            <w:pPr>
              <w:pStyle w:val="Normal6a"/>
            </w:pPr>
            <w:r w:rsidRPr="00125A78">
              <w:t>Tato podpora Unie se poskytuje</w:t>
            </w:r>
            <w:r w:rsidR="007E73D8">
              <w:t xml:space="preserve"> v </w:t>
            </w:r>
            <w:r w:rsidRPr="00125A78">
              <w:t>rámci Fondu národních</w:t>
            </w:r>
            <w:r w:rsidR="007E73D8">
              <w:t xml:space="preserve"> a </w:t>
            </w:r>
            <w:r w:rsidRPr="00125A78">
              <w:t>regionálních partnerství, včetně Facility EU,</w:t>
            </w:r>
            <w:r w:rsidR="007E73D8">
              <w:t xml:space="preserve"> v </w:t>
            </w:r>
            <w:r w:rsidRPr="00125A78">
              <w:t>souladu</w:t>
            </w:r>
            <w:r w:rsidR="007E73D8">
              <w:t xml:space="preserve"> s </w:t>
            </w:r>
            <w:r w:rsidRPr="00125A78">
              <w:t>pravidly, jimiž se tento fond řídí</w:t>
            </w:r>
            <w:r w:rsidR="007E73D8">
              <w:t xml:space="preserve"> a </w:t>
            </w:r>
            <w:r w:rsidRPr="00125A78">
              <w:t>která jsou stanovena</w:t>
            </w:r>
            <w:r w:rsidR="007E73D8">
              <w:t xml:space="preserve"> v </w:t>
            </w:r>
            <w:r w:rsidRPr="00125A78">
              <w:t>nařízení (EU) [...]</w:t>
            </w:r>
            <w:r w:rsidR="007E73D8">
              <w:t xml:space="preserve"> o </w:t>
            </w:r>
            <w:r w:rsidRPr="00125A78">
              <w:t>Fondu národních</w:t>
            </w:r>
            <w:r w:rsidR="007E73D8">
              <w:t xml:space="preserve"> a </w:t>
            </w:r>
            <w:r w:rsidRPr="00125A78">
              <w:t xml:space="preserve">regionálních </w:t>
            </w:r>
            <w:r w:rsidRPr="00125A78">
              <w:lastRenderedPageBreak/>
              <w:t>partnerství.</w:t>
            </w:r>
          </w:p>
        </w:tc>
        <w:tc>
          <w:tcPr>
            <w:tcW w:w="4876" w:type="dxa"/>
            <w:hideMark/>
          </w:tcPr>
          <w:p w14:paraId="4BFE2510" w14:textId="66B5559E" w:rsidR="00A03253" w:rsidRPr="00125A78" w:rsidRDefault="00A03253" w:rsidP="00B43134">
            <w:pPr>
              <w:pStyle w:val="Normal6a"/>
            </w:pPr>
            <w:r w:rsidRPr="00125A78">
              <w:lastRenderedPageBreak/>
              <w:t>Tato podpora Unie se poskytuje</w:t>
            </w:r>
            <w:r w:rsidR="007E73D8">
              <w:t xml:space="preserve"> v </w:t>
            </w:r>
            <w:r w:rsidRPr="00125A78">
              <w:t xml:space="preserve">rámci </w:t>
            </w:r>
            <w:r w:rsidRPr="00125A78">
              <w:rPr>
                <w:b/>
                <w:i/>
              </w:rPr>
              <w:t>Evropského fondu pro konkurenceschopnost</w:t>
            </w:r>
            <w:r w:rsidR="007E73D8">
              <w:rPr>
                <w:b/>
                <w:i/>
              </w:rPr>
              <w:t xml:space="preserve"> a </w:t>
            </w:r>
            <w:r w:rsidRPr="00125A78">
              <w:rPr>
                <w:b/>
                <w:i/>
              </w:rPr>
              <w:t>fondu Globální Evropa</w:t>
            </w:r>
            <w:r w:rsidR="007E73D8">
              <w:rPr>
                <w:b/>
                <w:i/>
              </w:rPr>
              <w:t xml:space="preserve"> a </w:t>
            </w:r>
            <w:r w:rsidRPr="00125A78">
              <w:t>Fondu národních</w:t>
            </w:r>
            <w:r w:rsidR="007E73D8">
              <w:t xml:space="preserve"> a </w:t>
            </w:r>
            <w:r w:rsidRPr="00125A78">
              <w:t>regionálních partnerství, včetně Facility EU,</w:t>
            </w:r>
            <w:r w:rsidR="007E73D8">
              <w:t xml:space="preserve"> v </w:t>
            </w:r>
            <w:r w:rsidRPr="00125A78">
              <w:t>souladu</w:t>
            </w:r>
            <w:r w:rsidR="007E73D8">
              <w:t xml:space="preserve"> s </w:t>
            </w:r>
            <w:r w:rsidRPr="00125A78">
              <w:t>pravidly, jimiž se tento fond řídí</w:t>
            </w:r>
            <w:r w:rsidR="007E73D8">
              <w:t xml:space="preserve"> a </w:t>
            </w:r>
            <w:r w:rsidRPr="00125A78">
              <w:t>která jsou stanovena</w:t>
            </w:r>
            <w:r w:rsidR="007E73D8">
              <w:t xml:space="preserve"> v </w:t>
            </w:r>
            <w:r w:rsidRPr="00125A78">
              <w:t>nařízení (EU) [...]</w:t>
            </w:r>
            <w:r w:rsidR="007E73D8">
              <w:t xml:space="preserve"> </w:t>
            </w:r>
            <w:r w:rsidR="007E73D8">
              <w:lastRenderedPageBreak/>
              <w:t>o </w:t>
            </w:r>
            <w:r w:rsidRPr="00125A78">
              <w:t>Fondu národních</w:t>
            </w:r>
            <w:r w:rsidR="007E73D8">
              <w:t xml:space="preserve"> a </w:t>
            </w:r>
            <w:r w:rsidRPr="00125A78">
              <w:t>regionálních partnerství.</w:t>
            </w:r>
          </w:p>
        </w:tc>
      </w:tr>
    </w:tbl>
    <w:p w14:paraId="1A50238F"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F70D907" w14:textId="77777777" w:rsidR="00A03253" w:rsidRPr="00125A78" w:rsidRDefault="00A03253" w:rsidP="00A03253">
      <w:r w:rsidRPr="00125A78">
        <w:rPr>
          <w:rStyle w:val="HideTWBExt"/>
        </w:rPr>
        <w:t>&lt;/Amend&gt;</w:t>
      </w:r>
    </w:p>
    <w:p w14:paraId="77429E3B" w14:textId="65F7FCC4"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18</w:t>
      </w:r>
      <w:r w:rsidRPr="00125A78">
        <w:rPr>
          <w:rStyle w:val="HideTWBExt"/>
          <w:b w:val="0"/>
        </w:rPr>
        <w:t>&lt;/NumAm&gt;</w:t>
      </w:r>
    </w:p>
    <w:p w14:paraId="51BD4295"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64B01F6D" w14:textId="77777777" w:rsidR="00A03253" w:rsidRPr="00125A78" w:rsidRDefault="00A03253" w:rsidP="00A03253">
      <w:pPr>
        <w:pStyle w:val="NormalBold"/>
      </w:pPr>
      <w:r w:rsidRPr="00125A78">
        <w:rPr>
          <w:rStyle w:val="HideTWBExt"/>
          <w:b w:val="0"/>
        </w:rPr>
        <w:t>&lt;Article&gt;</w:t>
      </w:r>
      <w:r w:rsidRPr="00125A78">
        <w:t>Článek 2</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052DF10" w14:textId="77777777" w:rsidTr="00B43134">
        <w:trPr>
          <w:trHeight w:val="240"/>
          <w:jc w:val="center"/>
        </w:trPr>
        <w:tc>
          <w:tcPr>
            <w:tcW w:w="9752" w:type="dxa"/>
            <w:gridSpan w:val="2"/>
          </w:tcPr>
          <w:p w14:paraId="53B27582" w14:textId="77777777" w:rsidR="00A03253" w:rsidRPr="00125A78" w:rsidRDefault="00A03253" w:rsidP="00B43134"/>
        </w:tc>
      </w:tr>
      <w:tr w:rsidR="00A03253" w:rsidRPr="00125A78" w14:paraId="56D158A3" w14:textId="77777777" w:rsidTr="00B43134">
        <w:trPr>
          <w:trHeight w:val="240"/>
          <w:jc w:val="center"/>
        </w:trPr>
        <w:tc>
          <w:tcPr>
            <w:tcW w:w="4876" w:type="dxa"/>
            <w:hideMark/>
          </w:tcPr>
          <w:p w14:paraId="06440C55" w14:textId="77777777" w:rsidR="00A03253" w:rsidRPr="00125A78" w:rsidRDefault="00A03253" w:rsidP="00B43134">
            <w:pPr>
              <w:pStyle w:val="AmColumnHeading"/>
            </w:pPr>
            <w:r w:rsidRPr="00125A78">
              <w:t>Znění navržené Komisí</w:t>
            </w:r>
          </w:p>
        </w:tc>
        <w:tc>
          <w:tcPr>
            <w:tcW w:w="4876" w:type="dxa"/>
            <w:hideMark/>
          </w:tcPr>
          <w:p w14:paraId="7B99D019" w14:textId="77777777" w:rsidR="00A03253" w:rsidRPr="00125A78" w:rsidRDefault="00A03253" w:rsidP="00B43134">
            <w:pPr>
              <w:pStyle w:val="AmColumnHeading"/>
            </w:pPr>
            <w:r w:rsidRPr="00125A78">
              <w:t>Pozměňovací návrh</w:t>
            </w:r>
          </w:p>
        </w:tc>
      </w:tr>
      <w:tr w:rsidR="00A03253" w:rsidRPr="00125A78" w14:paraId="5589E28D" w14:textId="77777777" w:rsidTr="00B43134">
        <w:trPr>
          <w:jc w:val="center"/>
        </w:trPr>
        <w:tc>
          <w:tcPr>
            <w:tcW w:w="4876" w:type="dxa"/>
            <w:hideMark/>
          </w:tcPr>
          <w:p w14:paraId="38423B29" w14:textId="77777777" w:rsidR="00A03253" w:rsidRPr="00125A78" w:rsidRDefault="00A03253" w:rsidP="0074612C">
            <w:pPr>
              <w:pStyle w:val="Normal6a"/>
              <w:jc w:val="center"/>
              <w:rPr>
                <w:b/>
                <w:bCs/>
                <w:i/>
                <w:iCs/>
              </w:rPr>
            </w:pPr>
            <w:r w:rsidRPr="00125A78">
              <w:rPr>
                <w:b/>
                <w:i/>
              </w:rPr>
              <w:t>Článek 2</w:t>
            </w:r>
          </w:p>
        </w:tc>
        <w:tc>
          <w:tcPr>
            <w:tcW w:w="4876" w:type="dxa"/>
            <w:hideMark/>
          </w:tcPr>
          <w:p w14:paraId="5FE4547B" w14:textId="77777777" w:rsidR="00A03253" w:rsidRPr="00125A78" w:rsidRDefault="00A03253" w:rsidP="0070597D">
            <w:pPr>
              <w:rPr>
                <w:b/>
                <w:bCs/>
                <w:i/>
                <w:iCs/>
              </w:rPr>
            </w:pPr>
            <w:r w:rsidRPr="00125A78">
              <w:rPr>
                <w:b/>
                <w:i/>
              </w:rPr>
              <w:t>vypouští se</w:t>
            </w:r>
          </w:p>
        </w:tc>
      </w:tr>
      <w:tr w:rsidR="00A03253" w:rsidRPr="00125A78" w14:paraId="4DBD05D5" w14:textId="77777777" w:rsidTr="00B43134">
        <w:trPr>
          <w:jc w:val="center"/>
        </w:trPr>
        <w:tc>
          <w:tcPr>
            <w:tcW w:w="4876" w:type="dxa"/>
            <w:hideMark/>
          </w:tcPr>
          <w:p w14:paraId="25C51C55" w14:textId="56D2AC4D" w:rsidR="00A03253" w:rsidRPr="00125A78" w:rsidRDefault="00A03253" w:rsidP="0074612C">
            <w:pPr>
              <w:pStyle w:val="Normal6a"/>
              <w:jc w:val="center"/>
              <w:rPr>
                <w:b/>
                <w:bCs/>
                <w:i/>
                <w:iCs/>
              </w:rPr>
            </w:pPr>
            <w:r w:rsidRPr="00125A78">
              <w:rPr>
                <w:b/>
                <w:i/>
              </w:rPr>
              <w:t>Podpora společné rybářské politiky, Evropského paktu pro oceány</w:t>
            </w:r>
            <w:r w:rsidR="007E73D8">
              <w:rPr>
                <w:b/>
                <w:i/>
              </w:rPr>
              <w:t xml:space="preserve"> a </w:t>
            </w:r>
            <w:r w:rsidRPr="00125A78">
              <w:rPr>
                <w:b/>
                <w:i/>
              </w:rPr>
              <w:t>unijní námořní politiky</w:t>
            </w:r>
            <w:r w:rsidR="007E73D8">
              <w:rPr>
                <w:b/>
                <w:i/>
              </w:rPr>
              <w:t xml:space="preserve"> a </w:t>
            </w:r>
            <w:r w:rsidRPr="00125A78">
              <w:rPr>
                <w:b/>
                <w:i/>
              </w:rPr>
              <w:t>politiky</w:t>
            </w:r>
            <w:r w:rsidR="007E73D8">
              <w:rPr>
                <w:b/>
                <w:i/>
              </w:rPr>
              <w:t xml:space="preserve"> v </w:t>
            </w:r>
            <w:r w:rsidRPr="00125A78">
              <w:rPr>
                <w:b/>
                <w:i/>
              </w:rPr>
              <w:t>oblasti akvakultury</w:t>
            </w:r>
          </w:p>
        </w:tc>
        <w:tc>
          <w:tcPr>
            <w:tcW w:w="4876" w:type="dxa"/>
          </w:tcPr>
          <w:p w14:paraId="15DCABF1" w14:textId="77777777" w:rsidR="00A03253" w:rsidRPr="00125A78" w:rsidRDefault="00A03253" w:rsidP="0070597D">
            <w:pPr>
              <w:rPr>
                <w:b/>
                <w:bCs/>
                <w:i/>
                <w:iCs/>
              </w:rPr>
            </w:pPr>
          </w:p>
        </w:tc>
      </w:tr>
      <w:tr w:rsidR="00A03253" w:rsidRPr="00125A78" w14:paraId="5FE78EBE" w14:textId="77777777" w:rsidTr="00B43134">
        <w:trPr>
          <w:jc w:val="center"/>
        </w:trPr>
        <w:tc>
          <w:tcPr>
            <w:tcW w:w="4876" w:type="dxa"/>
            <w:hideMark/>
          </w:tcPr>
          <w:p w14:paraId="67958894" w14:textId="10BA3A85" w:rsidR="00A03253" w:rsidRPr="00125A78" w:rsidRDefault="00A03253" w:rsidP="00B43134">
            <w:pPr>
              <w:pStyle w:val="Normal6a"/>
            </w:pPr>
            <w:r w:rsidRPr="00125A78">
              <w:rPr>
                <w:b/>
                <w:i/>
              </w:rPr>
              <w:t>1. Podpora společné rybářské politiky, Evropského paktu pro oceány</w:t>
            </w:r>
            <w:r w:rsidR="007E73D8">
              <w:rPr>
                <w:b/>
                <w:i/>
              </w:rPr>
              <w:t xml:space="preserve"> a </w:t>
            </w:r>
            <w:r w:rsidRPr="00125A78">
              <w:rPr>
                <w:b/>
                <w:i/>
              </w:rPr>
              <w:t>unijní námořní politiky</w:t>
            </w:r>
            <w:r w:rsidR="007E73D8">
              <w:rPr>
                <w:b/>
                <w:i/>
              </w:rPr>
              <w:t xml:space="preserve"> a </w:t>
            </w:r>
            <w:r w:rsidRPr="00125A78">
              <w:rPr>
                <w:b/>
                <w:i/>
              </w:rPr>
              <w:t>politiky</w:t>
            </w:r>
            <w:r w:rsidR="007E73D8">
              <w:rPr>
                <w:b/>
                <w:i/>
              </w:rPr>
              <w:t xml:space="preserve"> v </w:t>
            </w:r>
            <w:r w:rsidRPr="00125A78">
              <w:rPr>
                <w:b/>
                <w:i/>
              </w:rPr>
              <w:t>oblasti akvakultury podporuje obecné cíle stanovené</w:t>
            </w:r>
            <w:r w:rsidR="007E73D8">
              <w:rPr>
                <w:b/>
                <w:i/>
              </w:rPr>
              <w:t xml:space="preserve"> v </w:t>
            </w:r>
            <w:r w:rsidRPr="00125A78">
              <w:rPr>
                <w:b/>
                <w:i/>
              </w:rPr>
              <w:t>čl. 2 písm. d) nařízení (EU) [...]</w:t>
            </w:r>
            <w:r w:rsidR="007E73D8">
              <w:rPr>
                <w:b/>
                <w:i/>
              </w:rPr>
              <w:t xml:space="preserve"> o </w:t>
            </w:r>
            <w:r w:rsidRPr="00125A78">
              <w:rPr>
                <w:b/>
                <w:i/>
              </w:rPr>
              <w:t>národním</w:t>
            </w:r>
            <w:r w:rsidR="007E73D8">
              <w:rPr>
                <w:b/>
                <w:i/>
              </w:rPr>
              <w:t xml:space="preserve"> a </w:t>
            </w:r>
            <w:r w:rsidRPr="00125A78">
              <w:rPr>
                <w:b/>
                <w:i/>
              </w:rPr>
              <w:t>regionálním partnerství.</w:t>
            </w:r>
          </w:p>
        </w:tc>
        <w:tc>
          <w:tcPr>
            <w:tcW w:w="4876" w:type="dxa"/>
          </w:tcPr>
          <w:p w14:paraId="6EA58B8D" w14:textId="77777777" w:rsidR="00A03253" w:rsidRPr="00125A78" w:rsidRDefault="00A03253" w:rsidP="00B43134">
            <w:pPr>
              <w:pStyle w:val="Normal6a"/>
            </w:pPr>
          </w:p>
        </w:tc>
      </w:tr>
    </w:tbl>
    <w:p w14:paraId="515BE5DD"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4D8E3D21" w14:textId="77777777" w:rsidR="00A03253" w:rsidRPr="00125A78" w:rsidRDefault="00A03253" w:rsidP="00A03253">
      <w:r w:rsidRPr="00125A78">
        <w:rPr>
          <w:rStyle w:val="HideTWBExt"/>
        </w:rPr>
        <w:t>&lt;/Amend&gt;</w:t>
      </w:r>
    </w:p>
    <w:p w14:paraId="64CBFFC4" w14:textId="75A8CCFB"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19</w:t>
      </w:r>
      <w:r w:rsidRPr="00125A78">
        <w:rPr>
          <w:rStyle w:val="HideTWBExt"/>
          <w:b w:val="0"/>
        </w:rPr>
        <w:t>&lt;/NumAm&gt;</w:t>
      </w:r>
    </w:p>
    <w:p w14:paraId="011FE7CF"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00CAF5D" w14:textId="77777777" w:rsidR="00A03253" w:rsidRPr="00125A78" w:rsidRDefault="00A03253" w:rsidP="00A03253">
      <w:pPr>
        <w:pStyle w:val="NormalBold"/>
      </w:pPr>
      <w:r w:rsidRPr="00125A78">
        <w:rPr>
          <w:rStyle w:val="HideTWBExt"/>
          <w:b w:val="0"/>
        </w:rPr>
        <w:t>&lt;Article&gt;</w:t>
      </w:r>
      <w:r w:rsidRPr="00125A78">
        <w:t>Čl. 3 – nadpis</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6935B1D" w14:textId="77777777" w:rsidTr="00B43134">
        <w:trPr>
          <w:trHeight w:val="240"/>
          <w:jc w:val="center"/>
        </w:trPr>
        <w:tc>
          <w:tcPr>
            <w:tcW w:w="9752" w:type="dxa"/>
            <w:gridSpan w:val="2"/>
          </w:tcPr>
          <w:p w14:paraId="41B06159" w14:textId="77777777" w:rsidR="00A03253" w:rsidRPr="00125A78" w:rsidRDefault="00A03253" w:rsidP="00B43134"/>
        </w:tc>
      </w:tr>
      <w:tr w:rsidR="00A03253" w:rsidRPr="00125A78" w14:paraId="34C53C98" w14:textId="77777777" w:rsidTr="00B43134">
        <w:trPr>
          <w:trHeight w:val="240"/>
          <w:jc w:val="center"/>
        </w:trPr>
        <w:tc>
          <w:tcPr>
            <w:tcW w:w="4876" w:type="dxa"/>
            <w:hideMark/>
          </w:tcPr>
          <w:p w14:paraId="7E1B41D2" w14:textId="77777777" w:rsidR="00A03253" w:rsidRPr="00125A78" w:rsidRDefault="00A03253" w:rsidP="00B43134">
            <w:pPr>
              <w:pStyle w:val="AmColumnHeading"/>
            </w:pPr>
            <w:r w:rsidRPr="00125A78">
              <w:t>Znění navržené Komisí</w:t>
            </w:r>
          </w:p>
        </w:tc>
        <w:tc>
          <w:tcPr>
            <w:tcW w:w="4876" w:type="dxa"/>
            <w:hideMark/>
          </w:tcPr>
          <w:p w14:paraId="76B910C5" w14:textId="77777777" w:rsidR="00A03253" w:rsidRPr="00125A78" w:rsidRDefault="00A03253" w:rsidP="00B43134">
            <w:pPr>
              <w:pStyle w:val="AmColumnHeading"/>
            </w:pPr>
            <w:r w:rsidRPr="00125A78">
              <w:t>Pozměňovací návrh</w:t>
            </w:r>
          </w:p>
        </w:tc>
      </w:tr>
      <w:tr w:rsidR="00A03253" w:rsidRPr="00125A78" w14:paraId="1085F636" w14:textId="77777777" w:rsidTr="00B43134">
        <w:trPr>
          <w:jc w:val="center"/>
        </w:trPr>
        <w:tc>
          <w:tcPr>
            <w:tcW w:w="4876" w:type="dxa"/>
            <w:hideMark/>
          </w:tcPr>
          <w:p w14:paraId="0DB263C5" w14:textId="31AD932A" w:rsidR="00A03253" w:rsidRPr="00125A78" w:rsidRDefault="00A03253" w:rsidP="00B43134">
            <w:pPr>
              <w:pStyle w:val="Normal6a"/>
            </w:pPr>
            <w:r w:rsidRPr="00125A78">
              <w:t>Podpora pro společnou rybářskou politiku</w:t>
            </w:r>
            <w:r w:rsidRPr="00125A78">
              <w:rPr>
                <w:b/>
                <w:i/>
              </w:rPr>
              <w:t>, Evropský pakt pro oceány</w:t>
            </w:r>
            <w:r w:rsidR="007E73D8">
              <w:t xml:space="preserve"> a </w:t>
            </w:r>
            <w:r w:rsidRPr="00125A78">
              <w:t>unijní námořní politiku</w:t>
            </w:r>
            <w:r w:rsidR="007E73D8">
              <w:t xml:space="preserve"> a </w:t>
            </w:r>
            <w:r w:rsidRPr="00125A78">
              <w:t>politiku</w:t>
            </w:r>
            <w:r w:rsidR="007E73D8">
              <w:t xml:space="preserve"> v </w:t>
            </w:r>
            <w:r w:rsidRPr="00125A78">
              <w:t>oblasti akvakultury</w:t>
            </w:r>
          </w:p>
        </w:tc>
        <w:tc>
          <w:tcPr>
            <w:tcW w:w="4876" w:type="dxa"/>
            <w:hideMark/>
          </w:tcPr>
          <w:p w14:paraId="0FAA3A29" w14:textId="17EB9F74" w:rsidR="00A03253" w:rsidRPr="00125A78" w:rsidRDefault="00A03253" w:rsidP="00B43134">
            <w:pPr>
              <w:pStyle w:val="Normal6a"/>
            </w:pPr>
            <w:r w:rsidRPr="00125A78">
              <w:t>Podpora pro společnou rybářskou politiku</w:t>
            </w:r>
            <w:r w:rsidR="007E73D8">
              <w:t xml:space="preserve"> a </w:t>
            </w:r>
            <w:r w:rsidRPr="00125A78">
              <w:t>unijní námořní politiku</w:t>
            </w:r>
            <w:r w:rsidR="007E73D8">
              <w:t xml:space="preserve"> a </w:t>
            </w:r>
            <w:r w:rsidRPr="00125A78">
              <w:t>politiku</w:t>
            </w:r>
            <w:r w:rsidR="007E73D8">
              <w:t xml:space="preserve"> v </w:t>
            </w:r>
            <w:r w:rsidRPr="00125A78">
              <w:t>oblasti akvakultury</w:t>
            </w:r>
          </w:p>
        </w:tc>
      </w:tr>
    </w:tbl>
    <w:p w14:paraId="7E433BBF"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74580F30" w14:textId="77777777" w:rsidR="00A03253" w:rsidRPr="00125A78" w:rsidRDefault="00A03253" w:rsidP="00A03253">
      <w:r w:rsidRPr="00125A78">
        <w:rPr>
          <w:rStyle w:val="HideTWBExt"/>
        </w:rPr>
        <w:t>&lt;/Amend&gt;</w:t>
      </w:r>
    </w:p>
    <w:p w14:paraId="714B8791" w14:textId="67CCBAF5"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20</w:t>
      </w:r>
      <w:r w:rsidRPr="00125A78">
        <w:rPr>
          <w:rStyle w:val="HideTWBExt"/>
          <w:b w:val="0"/>
        </w:rPr>
        <w:t>&lt;/NumAm&gt;</w:t>
      </w:r>
    </w:p>
    <w:p w14:paraId="799CAB80" w14:textId="77777777" w:rsidR="00A03253" w:rsidRPr="00125A78" w:rsidRDefault="00A03253" w:rsidP="00A03253">
      <w:pPr>
        <w:pStyle w:val="NormalBold12b"/>
      </w:pPr>
      <w:r w:rsidRPr="00125A78">
        <w:rPr>
          <w:rStyle w:val="HideTWBExt"/>
          <w:b w:val="0"/>
        </w:rPr>
        <w:lastRenderedPageBreak/>
        <w:t>&lt;DocAmend&gt;</w:t>
      </w:r>
      <w:r w:rsidRPr="00125A78">
        <w:t>Návrh nařízení</w:t>
      </w:r>
      <w:r w:rsidRPr="00125A78">
        <w:rPr>
          <w:rStyle w:val="HideTWBExt"/>
          <w:b w:val="0"/>
        </w:rPr>
        <w:t>&lt;/DocAmend&gt;</w:t>
      </w:r>
    </w:p>
    <w:p w14:paraId="0A6C4803" w14:textId="77777777" w:rsidR="00A03253" w:rsidRPr="00125A78" w:rsidRDefault="00A03253" w:rsidP="00A03253">
      <w:pPr>
        <w:pStyle w:val="NormalBold"/>
      </w:pPr>
      <w:r w:rsidRPr="00125A78">
        <w:rPr>
          <w:rStyle w:val="HideTWBExt"/>
          <w:b w:val="0"/>
        </w:rPr>
        <w:t>&lt;Article&gt;</w:t>
      </w:r>
      <w:r w:rsidRPr="00125A78">
        <w:t>Čl. 3 – odst. -1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3AA2E362" w14:textId="77777777" w:rsidTr="00B43134">
        <w:trPr>
          <w:trHeight w:val="240"/>
          <w:jc w:val="center"/>
        </w:trPr>
        <w:tc>
          <w:tcPr>
            <w:tcW w:w="9752" w:type="dxa"/>
            <w:gridSpan w:val="2"/>
          </w:tcPr>
          <w:p w14:paraId="77134DF7" w14:textId="77777777" w:rsidR="00A03253" w:rsidRPr="00125A78" w:rsidRDefault="00A03253" w:rsidP="00B43134"/>
        </w:tc>
      </w:tr>
      <w:tr w:rsidR="00A03253" w:rsidRPr="00125A78" w14:paraId="75D9E2E7" w14:textId="77777777" w:rsidTr="00B43134">
        <w:trPr>
          <w:trHeight w:val="240"/>
          <w:jc w:val="center"/>
        </w:trPr>
        <w:tc>
          <w:tcPr>
            <w:tcW w:w="4876" w:type="dxa"/>
            <w:hideMark/>
          </w:tcPr>
          <w:p w14:paraId="15F9FAC0" w14:textId="77777777" w:rsidR="00A03253" w:rsidRPr="00125A78" w:rsidRDefault="00A03253" w:rsidP="00B43134">
            <w:pPr>
              <w:pStyle w:val="AmColumnHeading"/>
            </w:pPr>
            <w:r w:rsidRPr="00125A78">
              <w:t>Znění navržené Komisí</w:t>
            </w:r>
          </w:p>
        </w:tc>
        <w:tc>
          <w:tcPr>
            <w:tcW w:w="4876" w:type="dxa"/>
            <w:hideMark/>
          </w:tcPr>
          <w:p w14:paraId="32154A8D" w14:textId="77777777" w:rsidR="00A03253" w:rsidRPr="00125A78" w:rsidRDefault="00A03253" w:rsidP="00B43134">
            <w:pPr>
              <w:pStyle w:val="AmColumnHeading"/>
            </w:pPr>
            <w:r w:rsidRPr="00125A78">
              <w:t>Pozměňovací návrh</w:t>
            </w:r>
          </w:p>
        </w:tc>
      </w:tr>
      <w:tr w:rsidR="00A03253" w:rsidRPr="00125A78" w14:paraId="4D937CBA" w14:textId="77777777" w:rsidTr="00B43134">
        <w:trPr>
          <w:jc w:val="center"/>
        </w:trPr>
        <w:tc>
          <w:tcPr>
            <w:tcW w:w="4876" w:type="dxa"/>
          </w:tcPr>
          <w:p w14:paraId="42E2B666" w14:textId="77777777" w:rsidR="00A03253" w:rsidRPr="00125A78" w:rsidRDefault="00A03253" w:rsidP="00B43134">
            <w:pPr>
              <w:pStyle w:val="Normal6a"/>
            </w:pPr>
          </w:p>
        </w:tc>
        <w:tc>
          <w:tcPr>
            <w:tcW w:w="4876" w:type="dxa"/>
            <w:hideMark/>
          </w:tcPr>
          <w:p w14:paraId="0E7C31E9" w14:textId="77B7313A" w:rsidR="00A03253" w:rsidRPr="00125A78" w:rsidRDefault="00A03253" w:rsidP="00B43134">
            <w:pPr>
              <w:pStyle w:val="Normal6a"/>
            </w:pPr>
            <w:r w:rsidRPr="00125A78">
              <w:rPr>
                <w:b/>
                <w:i/>
              </w:rPr>
              <w:t>-1.</w:t>
            </w:r>
            <w:r w:rsidRPr="00125A78">
              <w:tab/>
            </w:r>
            <w:r w:rsidRPr="00125A78">
              <w:rPr>
                <w:b/>
                <w:i/>
              </w:rPr>
              <w:t>Podpora společné rybářské politiky</w:t>
            </w:r>
            <w:r w:rsidR="007E73D8">
              <w:rPr>
                <w:b/>
                <w:i/>
              </w:rPr>
              <w:t xml:space="preserve"> a </w:t>
            </w:r>
            <w:r w:rsidRPr="00125A78">
              <w:rPr>
                <w:b/>
                <w:i/>
              </w:rPr>
              <w:t>unijní námořní politiky</w:t>
            </w:r>
            <w:r w:rsidR="007E73D8">
              <w:rPr>
                <w:b/>
                <w:i/>
              </w:rPr>
              <w:t xml:space="preserve"> a </w:t>
            </w:r>
            <w:r w:rsidRPr="00125A78">
              <w:rPr>
                <w:b/>
                <w:i/>
              </w:rPr>
              <w:t>politiky</w:t>
            </w:r>
            <w:r w:rsidR="007E73D8">
              <w:rPr>
                <w:b/>
                <w:i/>
              </w:rPr>
              <w:t xml:space="preserve"> v </w:t>
            </w:r>
            <w:r w:rsidRPr="00125A78">
              <w:rPr>
                <w:b/>
                <w:i/>
              </w:rPr>
              <w:t>oblasti akvakultury podporuje obecné cíle stanovené</w:t>
            </w:r>
            <w:r w:rsidR="007E73D8">
              <w:rPr>
                <w:b/>
                <w:i/>
              </w:rPr>
              <w:t xml:space="preserve"> v </w:t>
            </w:r>
            <w:r w:rsidRPr="00125A78">
              <w:rPr>
                <w:b/>
                <w:i/>
              </w:rPr>
              <w:t>čl. 2 písm. d) [nařízení</w:t>
            </w:r>
            <w:r w:rsidR="007E73D8">
              <w:rPr>
                <w:b/>
                <w:i/>
              </w:rPr>
              <w:t xml:space="preserve"> o </w:t>
            </w:r>
            <w:r w:rsidRPr="00125A78">
              <w:rPr>
                <w:b/>
                <w:i/>
              </w:rPr>
              <w:t>národním</w:t>
            </w:r>
            <w:r w:rsidR="007E73D8">
              <w:rPr>
                <w:b/>
                <w:i/>
              </w:rPr>
              <w:t xml:space="preserve"> a </w:t>
            </w:r>
            <w:r w:rsidRPr="00125A78">
              <w:rPr>
                <w:b/>
                <w:i/>
              </w:rPr>
              <w:t>regionálním partnerství] .</w:t>
            </w:r>
          </w:p>
        </w:tc>
      </w:tr>
    </w:tbl>
    <w:p w14:paraId="2E24D78B"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566DBF85" w14:textId="77777777" w:rsidR="00A03253" w:rsidRPr="00125A78" w:rsidRDefault="00A03253" w:rsidP="00A03253">
      <w:r w:rsidRPr="00125A78">
        <w:rPr>
          <w:rStyle w:val="HideTWBExt"/>
        </w:rPr>
        <w:t>&lt;/Amend&gt;</w:t>
      </w:r>
    </w:p>
    <w:p w14:paraId="4B592ADB" w14:textId="03DDC6CC"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21</w:t>
      </w:r>
      <w:r w:rsidRPr="00125A78">
        <w:rPr>
          <w:rStyle w:val="HideTWBExt"/>
          <w:b w:val="0"/>
        </w:rPr>
        <w:t>&lt;/NumAm&gt;</w:t>
      </w:r>
    </w:p>
    <w:p w14:paraId="36CDEFB9"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15724FB8" w14:textId="77777777" w:rsidR="00A03253" w:rsidRPr="00125A78" w:rsidRDefault="00A03253" w:rsidP="00A03253">
      <w:pPr>
        <w:pStyle w:val="NormalBold"/>
      </w:pPr>
      <w:r w:rsidRPr="00125A78">
        <w:rPr>
          <w:rStyle w:val="HideTWBExt"/>
          <w:b w:val="0"/>
        </w:rPr>
        <w:t>&lt;Article&gt;</w:t>
      </w:r>
      <w:r w:rsidRPr="00125A78">
        <w:t>Čl. 3 – odst. 1</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2FA44E1" w14:textId="77777777" w:rsidTr="00B43134">
        <w:trPr>
          <w:trHeight w:val="240"/>
          <w:jc w:val="center"/>
        </w:trPr>
        <w:tc>
          <w:tcPr>
            <w:tcW w:w="9752" w:type="dxa"/>
            <w:gridSpan w:val="2"/>
          </w:tcPr>
          <w:p w14:paraId="5D691292" w14:textId="77777777" w:rsidR="00A03253" w:rsidRPr="00125A78" w:rsidRDefault="00A03253" w:rsidP="00B43134"/>
        </w:tc>
      </w:tr>
      <w:tr w:rsidR="00A03253" w:rsidRPr="00125A78" w14:paraId="5C535C11" w14:textId="77777777" w:rsidTr="00B43134">
        <w:trPr>
          <w:trHeight w:val="240"/>
          <w:jc w:val="center"/>
        </w:trPr>
        <w:tc>
          <w:tcPr>
            <w:tcW w:w="4876" w:type="dxa"/>
            <w:hideMark/>
          </w:tcPr>
          <w:p w14:paraId="76313D68" w14:textId="77777777" w:rsidR="00A03253" w:rsidRPr="00125A78" w:rsidRDefault="00A03253" w:rsidP="00B43134">
            <w:pPr>
              <w:pStyle w:val="AmColumnHeading"/>
            </w:pPr>
            <w:r w:rsidRPr="00125A78">
              <w:t>Znění navržené Komisí</w:t>
            </w:r>
          </w:p>
        </w:tc>
        <w:tc>
          <w:tcPr>
            <w:tcW w:w="4876" w:type="dxa"/>
            <w:hideMark/>
          </w:tcPr>
          <w:p w14:paraId="5A0DBE88" w14:textId="77777777" w:rsidR="00A03253" w:rsidRPr="00125A78" w:rsidRDefault="00A03253" w:rsidP="00B43134">
            <w:pPr>
              <w:pStyle w:val="AmColumnHeading"/>
            </w:pPr>
            <w:r w:rsidRPr="00125A78">
              <w:t>Pozměňovací návrh</w:t>
            </w:r>
          </w:p>
        </w:tc>
      </w:tr>
      <w:tr w:rsidR="00A03253" w:rsidRPr="00125A78" w14:paraId="066BE26D" w14:textId="77777777" w:rsidTr="00B43134">
        <w:trPr>
          <w:jc w:val="center"/>
        </w:trPr>
        <w:tc>
          <w:tcPr>
            <w:tcW w:w="4876" w:type="dxa"/>
            <w:hideMark/>
          </w:tcPr>
          <w:p w14:paraId="04FFF144" w14:textId="76721E7C" w:rsidR="00A03253" w:rsidRPr="00125A78" w:rsidRDefault="00A03253" w:rsidP="00B43134">
            <w:pPr>
              <w:pStyle w:val="Normal6a"/>
            </w:pPr>
            <w:r w:rsidRPr="00125A78">
              <w:t>1.</w:t>
            </w:r>
            <w:r w:rsidRPr="00125A78">
              <w:tab/>
              <w:t>Členské státy ve svém plánu národního</w:t>
            </w:r>
            <w:r w:rsidR="007E73D8">
              <w:t xml:space="preserve"> a </w:t>
            </w:r>
            <w:r w:rsidRPr="00125A78">
              <w:t>regionálního partnerství zohlední zvláštní potřeby rybolovu</w:t>
            </w:r>
            <w:r w:rsidRPr="00125A78">
              <w:rPr>
                <w:b/>
                <w:i/>
              </w:rPr>
              <w:t>,</w:t>
            </w:r>
            <w:r w:rsidRPr="00125A78">
              <w:t xml:space="preserve"> akvakultury</w:t>
            </w:r>
            <w:r w:rsidR="007E73D8">
              <w:t xml:space="preserve"> a </w:t>
            </w:r>
            <w:r w:rsidRPr="00125A78">
              <w:rPr>
                <w:b/>
                <w:i/>
              </w:rPr>
              <w:t>pobřežních komunit,</w:t>
            </w:r>
            <w:r w:rsidR="007E73D8">
              <w:rPr>
                <w:b/>
                <w:i/>
              </w:rPr>
              <w:t xml:space="preserve"> a </w:t>
            </w:r>
            <w:r w:rsidRPr="00125A78">
              <w:rPr>
                <w:b/>
                <w:i/>
              </w:rPr>
              <w:t>zejména drobného pobřežního rybolovu</w:t>
            </w:r>
            <w:r w:rsidR="007E73D8">
              <w:t xml:space="preserve"> v </w:t>
            </w:r>
            <w:r w:rsidRPr="00125A78">
              <w:t>souladu</w:t>
            </w:r>
            <w:r w:rsidR="007E73D8">
              <w:t xml:space="preserve"> s </w:t>
            </w:r>
            <w:r w:rsidRPr="00125A78">
              <w:t xml:space="preserve">čl. 22 odst. 2 písm. </w:t>
            </w:r>
            <w:r w:rsidRPr="00125A78">
              <w:rPr>
                <w:b/>
                <w:i/>
              </w:rPr>
              <w:t>i)</w:t>
            </w:r>
            <w:r w:rsidRPr="00125A78">
              <w:t xml:space="preserve"> nařízení </w:t>
            </w:r>
            <w:r w:rsidRPr="00125A78">
              <w:rPr>
                <w:b/>
                <w:i/>
              </w:rPr>
              <w:t>(EU) [...]</w:t>
            </w:r>
            <w:r w:rsidR="007E73D8">
              <w:t xml:space="preserve"> o </w:t>
            </w:r>
            <w:r w:rsidRPr="00125A78">
              <w:t>národním</w:t>
            </w:r>
            <w:r w:rsidR="007E73D8">
              <w:t xml:space="preserve"> a </w:t>
            </w:r>
            <w:r w:rsidRPr="00125A78">
              <w:t>regionálním partnerství.</w:t>
            </w:r>
          </w:p>
        </w:tc>
        <w:tc>
          <w:tcPr>
            <w:tcW w:w="4876" w:type="dxa"/>
            <w:hideMark/>
          </w:tcPr>
          <w:p w14:paraId="69D75F32" w14:textId="46E03E69" w:rsidR="00A03253" w:rsidRPr="00125A78" w:rsidRDefault="00A03253" w:rsidP="00B43134">
            <w:pPr>
              <w:pStyle w:val="Normal6a"/>
            </w:pPr>
            <w:r w:rsidRPr="00125A78">
              <w:t>1.</w:t>
            </w:r>
            <w:r w:rsidRPr="00125A78">
              <w:tab/>
              <w:t>Členské státy ve svém plánu národního</w:t>
            </w:r>
            <w:r w:rsidR="007E73D8">
              <w:t xml:space="preserve"> a </w:t>
            </w:r>
            <w:r w:rsidRPr="00125A78">
              <w:t xml:space="preserve">regionálního partnerství </w:t>
            </w:r>
            <w:r w:rsidRPr="00125A78">
              <w:rPr>
                <w:b/>
                <w:i/>
              </w:rPr>
              <w:t>přednostně</w:t>
            </w:r>
            <w:r w:rsidRPr="00125A78">
              <w:t xml:space="preserve"> zohlední zvláštní potřeby rybolovu</w:t>
            </w:r>
            <w:r w:rsidR="007E73D8">
              <w:t xml:space="preserve"> a </w:t>
            </w:r>
            <w:r w:rsidRPr="00125A78">
              <w:t>akvakultury</w:t>
            </w:r>
            <w:r w:rsidRPr="00125A78">
              <w:rPr>
                <w:b/>
                <w:i/>
              </w:rPr>
              <w:t>, včetně drobného rybolovu</w:t>
            </w:r>
            <w:r w:rsidR="007E73D8">
              <w:t xml:space="preserve"> v </w:t>
            </w:r>
            <w:r w:rsidRPr="00125A78">
              <w:t>souladu</w:t>
            </w:r>
            <w:r w:rsidR="007E73D8">
              <w:t xml:space="preserve"> s </w:t>
            </w:r>
            <w:r w:rsidRPr="00125A78">
              <w:t xml:space="preserve">čl. 22 odst. 2 písm. </w:t>
            </w:r>
            <w:r w:rsidRPr="00125A78">
              <w:rPr>
                <w:b/>
                <w:i/>
              </w:rPr>
              <w:t>g) bodem iii) [</w:t>
            </w:r>
            <w:r w:rsidRPr="00125A78">
              <w:t>nařízení</w:t>
            </w:r>
            <w:r w:rsidR="007E73D8">
              <w:t xml:space="preserve"> o </w:t>
            </w:r>
            <w:r w:rsidRPr="00125A78">
              <w:t>národním</w:t>
            </w:r>
            <w:r w:rsidR="007E73D8">
              <w:t xml:space="preserve"> a </w:t>
            </w:r>
            <w:r w:rsidRPr="00125A78">
              <w:t>regionálním partnerství</w:t>
            </w:r>
            <w:r w:rsidRPr="00125A78">
              <w:rPr>
                <w:b/>
                <w:i/>
              </w:rPr>
              <w:t>], jakož</w:t>
            </w:r>
            <w:r w:rsidR="007E73D8">
              <w:rPr>
                <w:b/>
                <w:i/>
              </w:rPr>
              <w:t xml:space="preserve"> i </w:t>
            </w:r>
            <w:r w:rsidRPr="00125A78">
              <w:rPr>
                <w:b/>
                <w:i/>
              </w:rPr>
              <w:t>všechny činnosti</w:t>
            </w:r>
            <w:r w:rsidR="007E73D8">
              <w:rPr>
                <w:b/>
                <w:i/>
              </w:rPr>
              <w:t xml:space="preserve"> a </w:t>
            </w:r>
            <w:r w:rsidRPr="00125A78">
              <w:rPr>
                <w:b/>
                <w:i/>
              </w:rPr>
              <w:t>obyvatelstvo, které je na těchto činnostech závislé, jako jsou pobřežní komunity nebo nejvzdálenější regiony</w:t>
            </w:r>
            <w:r w:rsidR="007E73D8">
              <w:rPr>
                <w:b/>
                <w:i/>
              </w:rPr>
              <w:t xml:space="preserve"> a </w:t>
            </w:r>
            <w:r w:rsidRPr="00125A78">
              <w:rPr>
                <w:b/>
                <w:i/>
              </w:rPr>
              <w:t>zámořská území</w:t>
            </w:r>
            <w:r w:rsidRPr="00125A78">
              <w:t>.</w:t>
            </w:r>
          </w:p>
        </w:tc>
      </w:tr>
    </w:tbl>
    <w:p w14:paraId="73DA1A3B"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112D30D6" w14:textId="77777777" w:rsidR="00A03253" w:rsidRPr="00125A78" w:rsidRDefault="00A03253" w:rsidP="00A03253">
      <w:r w:rsidRPr="00125A78">
        <w:rPr>
          <w:rStyle w:val="HideTWBExt"/>
        </w:rPr>
        <w:t>&lt;/Amend&gt;</w:t>
      </w:r>
    </w:p>
    <w:p w14:paraId="0DB74EB2" w14:textId="5087277B"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22</w:t>
      </w:r>
      <w:r w:rsidRPr="00125A78">
        <w:rPr>
          <w:rStyle w:val="HideTWBExt"/>
          <w:b w:val="0"/>
        </w:rPr>
        <w:t>&lt;/NumAm&gt;</w:t>
      </w:r>
    </w:p>
    <w:p w14:paraId="4C52CB0B"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1F4450AC" w14:textId="77777777" w:rsidR="00A03253" w:rsidRPr="00125A78" w:rsidRDefault="00A03253" w:rsidP="00A03253">
      <w:pPr>
        <w:pStyle w:val="NormalBold"/>
      </w:pPr>
      <w:r w:rsidRPr="00125A78">
        <w:rPr>
          <w:rStyle w:val="HideTWBExt"/>
          <w:b w:val="0"/>
        </w:rPr>
        <w:t>&lt;Article&gt;</w:t>
      </w:r>
      <w:r w:rsidRPr="00125A78">
        <w:t>Čl. 3 b – odst. 2</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9EE52E0" w14:textId="77777777" w:rsidTr="00B43134">
        <w:trPr>
          <w:trHeight w:val="240"/>
          <w:jc w:val="center"/>
        </w:trPr>
        <w:tc>
          <w:tcPr>
            <w:tcW w:w="9752" w:type="dxa"/>
            <w:gridSpan w:val="2"/>
          </w:tcPr>
          <w:p w14:paraId="1AD78AA3" w14:textId="77777777" w:rsidR="00A03253" w:rsidRPr="00125A78" w:rsidRDefault="00A03253" w:rsidP="00B43134"/>
        </w:tc>
      </w:tr>
      <w:tr w:rsidR="00A03253" w:rsidRPr="00125A78" w14:paraId="48357CDB" w14:textId="77777777" w:rsidTr="00B43134">
        <w:trPr>
          <w:trHeight w:val="240"/>
          <w:jc w:val="center"/>
        </w:trPr>
        <w:tc>
          <w:tcPr>
            <w:tcW w:w="4876" w:type="dxa"/>
            <w:hideMark/>
          </w:tcPr>
          <w:p w14:paraId="26EE360A" w14:textId="77777777" w:rsidR="00A03253" w:rsidRPr="00125A78" w:rsidRDefault="00A03253" w:rsidP="00B43134">
            <w:pPr>
              <w:pStyle w:val="AmColumnHeading"/>
            </w:pPr>
            <w:r w:rsidRPr="00125A78">
              <w:t>Znění navržené Komisí</w:t>
            </w:r>
          </w:p>
        </w:tc>
        <w:tc>
          <w:tcPr>
            <w:tcW w:w="4876" w:type="dxa"/>
            <w:hideMark/>
          </w:tcPr>
          <w:p w14:paraId="1B9BEF3B" w14:textId="77777777" w:rsidR="00A03253" w:rsidRPr="00125A78" w:rsidRDefault="00A03253" w:rsidP="00B43134">
            <w:pPr>
              <w:pStyle w:val="AmColumnHeading"/>
            </w:pPr>
            <w:r w:rsidRPr="00125A78">
              <w:t>Pozměňovací návrh</w:t>
            </w:r>
          </w:p>
        </w:tc>
      </w:tr>
      <w:tr w:rsidR="00A03253" w:rsidRPr="00125A78" w14:paraId="15BE7CE5" w14:textId="77777777" w:rsidTr="00B43134">
        <w:trPr>
          <w:jc w:val="center"/>
        </w:trPr>
        <w:tc>
          <w:tcPr>
            <w:tcW w:w="4876" w:type="dxa"/>
            <w:hideMark/>
          </w:tcPr>
          <w:p w14:paraId="4703AFE8" w14:textId="26531DB3" w:rsidR="00A03253" w:rsidRPr="00125A78" w:rsidRDefault="00A03253" w:rsidP="00B43134">
            <w:pPr>
              <w:pStyle w:val="Normal6a"/>
            </w:pPr>
            <w:r w:rsidRPr="00125A78">
              <w:t>2.</w:t>
            </w:r>
            <w:r w:rsidRPr="00125A78">
              <w:tab/>
              <w:t>Členské státy ve svém plánu národního</w:t>
            </w:r>
            <w:r w:rsidR="007E73D8">
              <w:t xml:space="preserve"> a </w:t>
            </w:r>
            <w:r w:rsidRPr="00125A78">
              <w:t>regionálního partnerství zohlední příspěvek</w:t>
            </w:r>
            <w:r w:rsidR="007E73D8">
              <w:t xml:space="preserve"> k </w:t>
            </w:r>
            <w:r w:rsidRPr="00125A78">
              <w:t>environmentální, ekonomické</w:t>
            </w:r>
            <w:r w:rsidR="007E73D8">
              <w:t xml:space="preserve"> a </w:t>
            </w:r>
            <w:r w:rsidRPr="00125A78">
              <w:t xml:space="preserve">sociální udržitelnosti </w:t>
            </w:r>
            <w:r w:rsidRPr="00125A78">
              <w:lastRenderedPageBreak/>
              <w:t>rybolovných činností</w:t>
            </w:r>
            <w:r w:rsidR="007E73D8">
              <w:t xml:space="preserve"> a </w:t>
            </w:r>
            <w:r w:rsidRPr="00125A78">
              <w:rPr>
                <w:b/>
                <w:i/>
              </w:rPr>
              <w:t>rovnováhu mezi rybolovnou kapacitou loďstva</w:t>
            </w:r>
            <w:r w:rsidR="007E73D8">
              <w:rPr>
                <w:b/>
                <w:i/>
              </w:rPr>
              <w:t xml:space="preserve"> a </w:t>
            </w:r>
            <w:r w:rsidRPr="00125A78">
              <w:rPr>
                <w:b/>
                <w:i/>
              </w:rPr>
              <w:t>dostupnými rybolovnými právy podle každoročního hlášení členských států</w:t>
            </w:r>
            <w:r w:rsidR="007E73D8">
              <w:t xml:space="preserve"> v </w:t>
            </w:r>
            <w:r w:rsidRPr="00125A78">
              <w:t>souladu</w:t>
            </w:r>
            <w:r w:rsidR="007E73D8">
              <w:t xml:space="preserve"> s </w:t>
            </w:r>
            <w:r w:rsidRPr="00125A78">
              <w:rPr>
                <w:b/>
                <w:i/>
              </w:rPr>
              <w:t>čl. 22 odst. 2</w:t>
            </w:r>
            <w:r w:rsidRPr="00125A78">
              <w:t xml:space="preserve"> nařízení (EU) č. 1380/2013.</w:t>
            </w:r>
          </w:p>
        </w:tc>
        <w:tc>
          <w:tcPr>
            <w:tcW w:w="4876" w:type="dxa"/>
            <w:hideMark/>
          </w:tcPr>
          <w:p w14:paraId="738022A8" w14:textId="6DE7EF93" w:rsidR="00A03253" w:rsidRPr="00125A78" w:rsidRDefault="00A03253" w:rsidP="00B43134">
            <w:pPr>
              <w:pStyle w:val="Normal6a"/>
            </w:pPr>
            <w:r w:rsidRPr="00125A78">
              <w:lastRenderedPageBreak/>
              <w:t>2.</w:t>
            </w:r>
            <w:r w:rsidRPr="00125A78">
              <w:tab/>
              <w:t>Členské státy ve svých plánech národních programů rybolovu zohlední příspěvek</w:t>
            </w:r>
            <w:r w:rsidR="007E73D8">
              <w:t xml:space="preserve"> k </w:t>
            </w:r>
            <w:r w:rsidRPr="00125A78">
              <w:t>environmentální, ekonomické</w:t>
            </w:r>
            <w:r w:rsidR="007E73D8">
              <w:t xml:space="preserve"> a </w:t>
            </w:r>
            <w:r w:rsidRPr="00125A78">
              <w:t xml:space="preserve">sociální udržitelnosti rybolovných </w:t>
            </w:r>
            <w:r w:rsidRPr="00125A78">
              <w:lastRenderedPageBreak/>
              <w:t>činností</w:t>
            </w:r>
            <w:r w:rsidR="007E73D8">
              <w:t xml:space="preserve"> v </w:t>
            </w:r>
            <w:r w:rsidRPr="00125A78">
              <w:t>souladu</w:t>
            </w:r>
            <w:r w:rsidR="007E73D8">
              <w:t xml:space="preserve"> s </w:t>
            </w:r>
            <w:r w:rsidRPr="00125A78">
              <w:t>nařízením (EU) č. 1380/2013.</w:t>
            </w:r>
          </w:p>
        </w:tc>
      </w:tr>
    </w:tbl>
    <w:p w14:paraId="47CA2C64"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3215D1F2" w14:textId="77777777" w:rsidR="00A03253" w:rsidRPr="00125A78" w:rsidRDefault="00A03253" w:rsidP="00A03253">
      <w:r w:rsidRPr="00125A78">
        <w:rPr>
          <w:rStyle w:val="HideTWBExt"/>
        </w:rPr>
        <w:t>&lt;/Amend&gt;</w:t>
      </w:r>
    </w:p>
    <w:p w14:paraId="0A23EDAF" w14:textId="6C0277F1"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23</w:t>
      </w:r>
      <w:r w:rsidRPr="00125A78">
        <w:rPr>
          <w:rStyle w:val="HideTWBExt"/>
          <w:b w:val="0"/>
        </w:rPr>
        <w:t>&lt;/NumAm&gt;</w:t>
      </w:r>
    </w:p>
    <w:p w14:paraId="1F6211F7"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1057FDD6" w14:textId="757711BF" w:rsidR="00A03253" w:rsidRPr="00125A78" w:rsidRDefault="00A03253" w:rsidP="00A03253">
      <w:pPr>
        <w:pStyle w:val="NormalBold"/>
      </w:pPr>
      <w:r w:rsidRPr="00125A78">
        <w:rPr>
          <w:rStyle w:val="HideTWBExt"/>
          <w:b w:val="0"/>
        </w:rPr>
        <w:t>&lt;Article&gt;</w:t>
      </w:r>
      <w:r w:rsidRPr="00125A78">
        <w:t>Čl. 3 – odst. 2 – pododstavec 1</w:t>
      </w:r>
      <w:r w:rsidR="007E73D8">
        <w:t xml:space="preserve"> a </w:t>
      </w:r>
      <w:r w:rsidRPr="00125A78">
        <w:t>(nový)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2CEE5218" w14:textId="77777777" w:rsidTr="00B43134">
        <w:trPr>
          <w:trHeight w:val="240"/>
          <w:jc w:val="center"/>
        </w:trPr>
        <w:tc>
          <w:tcPr>
            <w:tcW w:w="9752" w:type="dxa"/>
            <w:gridSpan w:val="2"/>
          </w:tcPr>
          <w:p w14:paraId="1AB1AAB3" w14:textId="77777777" w:rsidR="00A03253" w:rsidRPr="00125A78" w:rsidRDefault="00A03253" w:rsidP="00B43134"/>
        </w:tc>
      </w:tr>
      <w:tr w:rsidR="00A03253" w:rsidRPr="00125A78" w14:paraId="53F48813" w14:textId="77777777" w:rsidTr="00B43134">
        <w:trPr>
          <w:trHeight w:val="240"/>
          <w:jc w:val="center"/>
        </w:trPr>
        <w:tc>
          <w:tcPr>
            <w:tcW w:w="4876" w:type="dxa"/>
            <w:hideMark/>
          </w:tcPr>
          <w:p w14:paraId="4DD03DFB" w14:textId="77777777" w:rsidR="00A03253" w:rsidRPr="00125A78" w:rsidRDefault="00A03253" w:rsidP="00B43134">
            <w:pPr>
              <w:pStyle w:val="AmColumnHeading"/>
            </w:pPr>
            <w:r w:rsidRPr="00125A78">
              <w:t>Znění navržené Komisí</w:t>
            </w:r>
          </w:p>
        </w:tc>
        <w:tc>
          <w:tcPr>
            <w:tcW w:w="4876" w:type="dxa"/>
            <w:hideMark/>
          </w:tcPr>
          <w:p w14:paraId="48E6A92A" w14:textId="77777777" w:rsidR="00A03253" w:rsidRPr="00125A78" w:rsidRDefault="00A03253" w:rsidP="00B43134">
            <w:pPr>
              <w:pStyle w:val="AmColumnHeading"/>
            </w:pPr>
            <w:r w:rsidRPr="00125A78">
              <w:t>Pozměňovací návrh</w:t>
            </w:r>
          </w:p>
        </w:tc>
      </w:tr>
      <w:tr w:rsidR="00A03253" w:rsidRPr="00125A78" w14:paraId="2B66009E" w14:textId="77777777" w:rsidTr="00B43134">
        <w:trPr>
          <w:jc w:val="center"/>
        </w:trPr>
        <w:tc>
          <w:tcPr>
            <w:tcW w:w="4876" w:type="dxa"/>
          </w:tcPr>
          <w:p w14:paraId="6715163E" w14:textId="77777777" w:rsidR="00A03253" w:rsidRPr="00125A78" w:rsidRDefault="00A03253" w:rsidP="00B43134">
            <w:pPr>
              <w:pStyle w:val="Normal6a"/>
            </w:pPr>
          </w:p>
        </w:tc>
        <w:tc>
          <w:tcPr>
            <w:tcW w:w="4876" w:type="dxa"/>
            <w:hideMark/>
          </w:tcPr>
          <w:p w14:paraId="2F034475" w14:textId="2E67DEF4" w:rsidR="00A03253" w:rsidRPr="00125A78" w:rsidRDefault="00A03253" w:rsidP="00B43134">
            <w:pPr>
              <w:pStyle w:val="Normal6a"/>
            </w:pPr>
            <w:r w:rsidRPr="00125A78">
              <w:rPr>
                <w:b/>
                <w:i/>
              </w:rPr>
              <w:t>Je-li to proveditelné</w:t>
            </w:r>
            <w:r w:rsidR="007E73D8">
              <w:rPr>
                <w:b/>
                <w:i/>
              </w:rPr>
              <w:t xml:space="preserve"> a </w:t>
            </w:r>
            <w:r w:rsidRPr="00125A78">
              <w:rPr>
                <w:b/>
                <w:i/>
              </w:rPr>
              <w:t>vhodné</w:t>
            </w:r>
            <w:r w:rsidR="007E73D8">
              <w:rPr>
                <w:b/>
                <w:i/>
              </w:rPr>
              <w:t xml:space="preserve"> v </w:t>
            </w:r>
            <w:r w:rsidRPr="00125A78">
              <w:rPr>
                <w:b/>
                <w:i/>
              </w:rPr>
              <w:t>souladu</w:t>
            </w:r>
            <w:r w:rsidR="007E73D8">
              <w:rPr>
                <w:b/>
                <w:i/>
              </w:rPr>
              <w:t xml:space="preserve"> s </w:t>
            </w:r>
            <w:r w:rsidRPr="00125A78">
              <w:rPr>
                <w:b/>
                <w:i/>
              </w:rPr>
              <w:t>příslušnými odvětvovými právními předpisy, provádějí se programy</w:t>
            </w:r>
            <w:r w:rsidR="007E73D8">
              <w:rPr>
                <w:b/>
                <w:i/>
              </w:rPr>
              <w:t xml:space="preserve"> a </w:t>
            </w:r>
            <w:r w:rsidRPr="00125A78">
              <w:rPr>
                <w:b/>
                <w:i/>
              </w:rPr>
              <w:t>činnosti členskými státy</w:t>
            </w:r>
            <w:r w:rsidR="007E73D8">
              <w:rPr>
                <w:b/>
                <w:i/>
              </w:rPr>
              <w:t xml:space="preserve"> s </w:t>
            </w:r>
            <w:r w:rsidRPr="00125A78">
              <w:rPr>
                <w:b/>
                <w:i/>
              </w:rPr>
              <w:t>přihlédnutím</w:t>
            </w:r>
            <w:r w:rsidR="007E73D8">
              <w:rPr>
                <w:b/>
                <w:i/>
              </w:rPr>
              <w:t xml:space="preserve"> k </w:t>
            </w:r>
            <w:r w:rsidRPr="00125A78">
              <w:rPr>
                <w:b/>
                <w:i/>
              </w:rPr>
              <w:t>zásadě genderové rovnosti</w:t>
            </w:r>
            <w:r w:rsidR="007E73D8">
              <w:rPr>
                <w:b/>
                <w:i/>
              </w:rPr>
              <w:t xml:space="preserve"> a v </w:t>
            </w:r>
            <w:r w:rsidRPr="00125A78">
              <w:rPr>
                <w:b/>
                <w:i/>
              </w:rPr>
              <w:t>souladu</w:t>
            </w:r>
            <w:r w:rsidR="007E73D8">
              <w:rPr>
                <w:b/>
                <w:i/>
              </w:rPr>
              <w:t xml:space="preserve"> s </w:t>
            </w:r>
            <w:r w:rsidRPr="00125A78">
              <w:rPr>
                <w:b/>
                <w:i/>
              </w:rPr>
              <w:t>vhodnou metodikou začleňování genderového hlediska.</w:t>
            </w:r>
          </w:p>
        </w:tc>
      </w:tr>
    </w:tbl>
    <w:p w14:paraId="03326526"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3F5F1BAD" w14:textId="77777777" w:rsidR="00A03253" w:rsidRPr="00125A78" w:rsidRDefault="00A03253" w:rsidP="00A03253">
      <w:r w:rsidRPr="00125A78">
        <w:rPr>
          <w:rStyle w:val="HideTWBExt"/>
        </w:rPr>
        <w:t>&lt;/Amend&gt;</w:t>
      </w:r>
    </w:p>
    <w:p w14:paraId="3EB59085" w14:textId="35C045B9"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24</w:t>
      </w:r>
      <w:r w:rsidRPr="00125A78">
        <w:rPr>
          <w:rStyle w:val="HideTWBExt"/>
          <w:b w:val="0"/>
        </w:rPr>
        <w:t>&lt;/NumAm&gt;</w:t>
      </w:r>
    </w:p>
    <w:p w14:paraId="56761289"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0AB1F1E8" w14:textId="2C3F96B6" w:rsidR="00A03253" w:rsidRPr="00125A78" w:rsidRDefault="00A03253" w:rsidP="00A03253">
      <w:pPr>
        <w:pStyle w:val="NormalBold"/>
      </w:pPr>
      <w:r w:rsidRPr="00125A78">
        <w:rPr>
          <w:rStyle w:val="HideTWBExt"/>
          <w:b w:val="0"/>
        </w:rPr>
        <w:t>&lt;Article&gt;</w:t>
      </w:r>
      <w:r w:rsidRPr="00125A78">
        <w:t xml:space="preserve">Čl. 3 – odst. 4 </w:t>
      </w:r>
      <w:r w:rsidRPr="00125A7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1AF7752D" w14:textId="77777777" w:rsidTr="0074612C">
        <w:trPr>
          <w:trHeight w:val="240"/>
          <w:jc w:val="center"/>
        </w:trPr>
        <w:tc>
          <w:tcPr>
            <w:tcW w:w="9752" w:type="dxa"/>
            <w:gridSpan w:val="2"/>
          </w:tcPr>
          <w:p w14:paraId="679A067A" w14:textId="77777777" w:rsidR="00A03253" w:rsidRPr="00125A78" w:rsidRDefault="00A03253" w:rsidP="00B43134"/>
        </w:tc>
      </w:tr>
      <w:tr w:rsidR="00A03253" w:rsidRPr="00125A78" w14:paraId="6EAF9891" w14:textId="77777777" w:rsidTr="0074612C">
        <w:trPr>
          <w:trHeight w:val="240"/>
          <w:jc w:val="center"/>
        </w:trPr>
        <w:tc>
          <w:tcPr>
            <w:tcW w:w="4876" w:type="dxa"/>
            <w:hideMark/>
          </w:tcPr>
          <w:p w14:paraId="225706AE" w14:textId="77777777" w:rsidR="00A03253" w:rsidRPr="00125A78" w:rsidRDefault="00A03253" w:rsidP="00B43134">
            <w:pPr>
              <w:pStyle w:val="AmColumnHeading"/>
            </w:pPr>
            <w:r w:rsidRPr="00125A78">
              <w:t>Znění navržené Komisí</w:t>
            </w:r>
          </w:p>
        </w:tc>
        <w:tc>
          <w:tcPr>
            <w:tcW w:w="4876" w:type="dxa"/>
            <w:hideMark/>
          </w:tcPr>
          <w:p w14:paraId="7FA8180D" w14:textId="77777777" w:rsidR="00A03253" w:rsidRPr="00125A78" w:rsidRDefault="00A03253" w:rsidP="00B43134">
            <w:pPr>
              <w:pStyle w:val="AmColumnHeading"/>
            </w:pPr>
            <w:r w:rsidRPr="00125A78">
              <w:t>Pozměňovací návrh</w:t>
            </w:r>
          </w:p>
        </w:tc>
      </w:tr>
      <w:tr w:rsidR="00A03253" w:rsidRPr="00125A78" w14:paraId="6F02AC33" w14:textId="77777777" w:rsidTr="0074612C">
        <w:trPr>
          <w:jc w:val="center"/>
        </w:trPr>
        <w:tc>
          <w:tcPr>
            <w:tcW w:w="4876" w:type="dxa"/>
            <w:hideMark/>
          </w:tcPr>
          <w:p w14:paraId="617CD79A" w14:textId="58265209" w:rsidR="00A03253" w:rsidRPr="00125A78" w:rsidRDefault="00AE2F0B" w:rsidP="00B43134">
            <w:pPr>
              <w:pStyle w:val="Normal6a"/>
            </w:pPr>
            <w:r w:rsidRPr="00125A78">
              <w:rPr>
                <w:b/>
                <w:i/>
              </w:rPr>
              <w:t>4.</w:t>
            </w:r>
            <w:r w:rsidRPr="00125A78">
              <w:rPr>
                <w:b/>
                <w:i/>
              </w:rPr>
              <w:tab/>
              <w:t>Žádost</w:t>
            </w:r>
            <w:r w:rsidR="007E73D8">
              <w:rPr>
                <w:b/>
                <w:i/>
              </w:rPr>
              <w:t xml:space="preserve"> o </w:t>
            </w:r>
            <w:r w:rsidRPr="00125A78">
              <w:rPr>
                <w:b/>
                <w:i/>
              </w:rPr>
              <w:t>podporu podaná žadatelem není přípustná nejméně</w:t>
            </w:r>
            <w:r w:rsidR="007E73D8">
              <w:rPr>
                <w:b/>
                <w:i/>
              </w:rPr>
              <w:t xml:space="preserve"> v </w:t>
            </w:r>
            <w:r w:rsidRPr="00125A78">
              <w:rPr>
                <w:b/>
                <w:i/>
              </w:rPr>
              <w:t>časovém období stanoveném</w:t>
            </w:r>
            <w:r w:rsidR="007E73D8">
              <w:rPr>
                <w:b/>
                <w:i/>
              </w:rPr>
              <w:t xml:space="preserve"> v </w:t>
            </w:r>
            <w:r w:rsidRPr="00125A78">
              <w:rPr>
                <w:b/>
                <w:i/>
              </w:rPr>
              <w:t>aktu</w:t>
            </w:r>
            <w:r w:rsidR="007E73D8">
              <w:rPr>
                <w:b/>
                <w:i/>
              </w:rPr>
              <w:t xml:space="preserve"> v </w:t>
            </w:r>
            <w:r w:rsidRPr="00125A78">
              <w:rPr>
                <w:b/>
                <w:i/>
              </w:rPr>
              <w:t>přenesené pravomoci podle článku XX nařízení [XX]</w:t>
            </w:r>
            <w:r w:rsidR="007E73D8">
              <w:rPr>
                <w:b/>
                <w:i/>
              </w:rPr>
              <w:t xml:space="preserve"> o </w:t>
            </w:r>
            <w:r w:rsidRPr="00125A78">
              <w:rPr>
                <w:b/>
                <w:i/>
              </w:rPr>
              <w:t>Fondu národních</w:t>
            </w:r>
            <w:r w:rsidR="007E73D8">
              <w:rPr>
                <w:b/>
                <w:i/>
              </w:rPr>
              <w:t xml:space="preserve"> a </w:t>
            </w:r>
            <w:r w:rsidRPr="00125A78">
              <w:rPr>
                <w:b/>
                <w:i/>
              </w:rPr>
              <w:t>regionálních partnerství (kontrolní systém pro zodpovědné hospodaření</w:t>
            </w:r>
            <w:r w:rsidR="007E73D8">
              <w:rPr>
                <w:b/>
                <w:i/>
              </w:rPr>
              <w:t xml:space="preserve"> v </w:t>
            </w:r>
            <w:r w:rsidRPr="00125A78">
              <w:rPr>
                <w:b/>
                <w:i/>
              </w:rPr>
              <w:t>zemědělském podniku</w:t>
            </w:r>
            <w:r w:rsidR="007E73D8">
              <w:rPr>
                <w:b/>
                <w:i/>
              </w:rPr>
              <w:t xml:space="preserve"> a </w:t>
            </w:r>
            <w:r w:rsidRPr="00125A78">
              <w:rPr>
                <w:b/>
                <w:i/>
              </w:rPr>
              <w:t>společnou rybářskou politiku), pokud příslušný orgán zjistil, že se dotčený žadatel:</w:t>
            </w:r>
          </w:p>
        </w:tc>
        <w:tc>
          <w:tcPr>
            <w:tcW w:w="4876" w:type="dxa"/>
            <w:hideMark/>
          </w:tcPr>
          <w:p w14:paraId="0D682290" w14:textId="77777777" w:rsidR="00A03253" w:rsidRPr="00125A78" w:rsidRDefault="00A03253" w:rsidP="00B43134">
            <w:pPr>
              <w:pStyle w:val="Normal6a"/>
            </w:pPr>
            <w:r w:rsidRPr="00125A78">
              <w:rPr>
                <w:b/>
                <w:i/>
              </w:rPr>
              <w:t>vypouští se</w:t>
            </w:r>
          </w:p>
        </w:tc>
      </w:tr>
      <w:tr w:rsidR="00A03253" w:rsidRPr="00125A78" w14:paraId="2B90A09A" w14:textId="77777777" w:rsidTr="0074612C">
        <w:trPr>
          <w:jc w:val="center"/>
        </w:trPr>
        <w:tc>
          <w:tcPr>
            <w:tcW w:w="4876" w:type="dxa"/>
            <w:hideMark/>
          </w:tcPr>
          <w:p w14:paraId="54952214" w14:textId="38A595C5" w:rsidR="00A03253" w:rsidRPr="00125A78" w:rsidRDefault="00A03253" w:rsidP="00B43134">
            <w:pPr>
              <w:pStyle w:val="Normal6a"/>
            </w:pPr>
            <w:r w:rsidRPr="00125A78">
              <w:rPr>
                <w:b/>
                <w:i/>
              </w:rPr>
              <w:t>a)</w:t>
            </w:r>
            <w:r w:rsidRPr="00125A78">
              <w:rPr>
                <w:b/>
                <w:i/>
              </w:rPr>
              <w:tab/>
              <w:t xml:space="preserve">dopustil závažných porušení ve </w:t>
            </w:r>
            <w:r w:rsidRPr="00125A78">
              <w:rPr>
                <w:b/>
                <w:i/>
              </w:rPr>
              <w:lastRenderedPageBreak/>
              <w:t>smyslu článku 42 nařízení Rady (ES) č. 1005/2008</w:t>
            </w:r>
            <w:r w:rsidRPr="00125A78">
              <w:rPr>
                <w:b/>
                <w:i/>
                <w:vertAlign w:val="superscript"/>
              </w:rPr>
              <w:t>(30)</w:t>
            </w:r>
            <w:r w:rsidRPr="00125A78">
              <w:rPr>
                <w:b/>
                <w:i/>
              </w:rPr>
              <w:t xml:space="preserve"> nebo článku 90 nařízení (ES) č. 1224/2009 nebo podle jiných právních předpisů přijatých Evropským parlamentem</w:t>
            </w:r>
            <w:r w:rsidR="007E73D8">
              <w:rPr>
                <w:b/>
                <w:i/>
              </w:rPr>
              <w:t xml:space="preserve"> a </w:t>
            </w:r>
            <w:r w:rsidRPr="00125A78">
              <w:rPr>
                <w:b/>
                <w:i/>
              </w:rPr>
              <w:t>Radou</w:t>
            </w:r>
            <w:r w:rsidR="007E73D8">
              <w:rPr>
                <w:b/>
                <w:i/>
              </w:rPr>
              <w:t xml:space="preserve"> v </w:t>
            </w:r>
            <w:r w:rsidRPr="00125A78">
              <w:rPr>
                <w:b/>
                <w:i/>
              </w:rPr>
              <w:t>oblasti společné rybářské politiky;</w:t>
            </w:r>
          </w:p>
        </w:tc>
        <w:tc>
          <w:tcPr>
            <w:tcW w:w="4876" w:type="dxa"/>
          </w:tcPr>
          <w:p w14:paraId="78493559" w14:textId="77777777" w:rsidR="00A03253" w:rsidRPr="00125A78" w:rsidRDefault="00A03253" w:rsidP="00B43134">
            <w:pPr>
              <w:pStyle w:val="Normal6a"/>
            </w:pPr>
          </w:p>
        </w:tc>
      </w:tr>
      <w:tr w:rsidR="00A03253" w:rsidRPr="00125A78" w14:paraId="076021D0" w14:textId="77777777" w:rsidTr="0074612C">
        <w:trPr>
          <w:jc w:val="center"/>
        </w:trPr>
        <w:tc>
          <w:tcPr>
            <w:tcW w:w="4876" w:type="dxa"/>
            <w:hideMark/>
          </w:tcPr>
          <w:p w14:paraId="666E04CA" w14:textId="74860F4E" w:rsidR="00A03253" w:rsidRPr="00125A78" w:rsidRDefault="00A03253" w:rsidP="00B43134">
            <w:pPr>
              <w:pStyle w:val="Normal6a"/>
            </w:pPr>
            <w:r w:rsidRPr="00125A78">
              <w:rPr>
                <w:b/>
                <w:i/>
              </w:rPr>
              <w:t>b)</w:t>
            </w:r>
            <w:r w:rsidRPr="00125A78">
              <w:rPr>
                <w:b/>
                <w:i/>
              </w:rPr>
              <w:tab/>
              <w:t>podílel na provozu, řízení nebo vlastnictví rybářského plavidla uvedeného na unijním seznamu plavidel provádějících nezákonný, nehlášený</w:t>
            </w:r>
            <w:r w:rsidR="007E73D8">
              <w:rPr>
                <w:b/>
                <w:i/>
              </w:rPr>
              <w:t xml:space="preserve"> a </w:t>
            </w:r>
            <w:r w:rsidRPr="00125A78">
              <w:rPr>
                <w:b/>
                <w:i/>
              </w:rPr>
              <w:t>neregulovaný rybolov podle čl. 40 odst. 3 nařízení (ES) č. 1005/2008 nebo plavidla plujícího pod vlajkou zemí určených jako nespolupracující třetí země podle článku 33 uvedeného nařízení nebo</w:t>
            </w:r>
          </w:p>
        </w:tc>
        <w:tc>
          <w:tcPr>
            <w:tcW w:w="4876" w:type="dxa"/>
          </w:tcPr>
          <w:p w14:paraId="25BAB936" w14:textId="77777777" w:rsidR="00A03253" w:rsidRPr="00125A78" w:rsidRDefault="00A03253" w:rsidP="00B43134">
            <w:pPr>
              <w:pStyle w:val="Normal6a"/>
            </w:pPr>
          </w:p>
        </w:tc>
      </w:tr>
      <w:tr w:rsidR="00A03253" w:rsidRPr="00125A78" w14:paraId="7B0CF74F" w14:textId="77777777" w:rsidTr="0074612C">
        <w:trPr>
          <w:jc w:val="center"/>
        </w:trPr>
        <w:tc>
          <w:tcPr>
            <w:tcW w:w="4876" w:type="dxa"/>
            <w:hideMark/>
          </w:tcPr>
          <w:p w14:paraId="0DFDF033" w14:textId="37336E7F" w:rsidR="00A03253" w:rsidRPr="00125A78" w:rsidRDefault="00A03253" w:rsidP="00B43134">
            <w:pPr>
              <w:pStyle w:val="Normal6a"/>
            </w:pPr>
            <w:r w:rsidRPr="00125A78">
              <w:rPr>
                <w:b/>
                <w:i/>
              </w:rPr>
              <w:t>c)</w:t>
            </w:r>
            <w:r w:rsidRPr="00125A78">
              <w:rPr>
                <w:b/>
                <w:i/>
              </w:rPr>
              <w:tab/>
              <w:t>dopustil kteréhokoli</w:t>
            </w:r>
            <w:r w:rsidR="007E73D8">
              <w:rPr>
                <w:b/>
                <w:i/>
              </w:rPr>
              <w:t xml:space="preserve"> z </w:t>
            </w:r>
            <w:r w:rsidRPr="00125A78">
              <w:rPr>
                <w:b/>
                <w:i/>
              </w:rPr>
              <w:t>trestných činů proti životnímu prostředí uvedených</w:t>
            </w:r>
            <w:r w:rsidR="007E73D8">
              <w:rPr>
                <w:b/>
                <w:i/>
              </w:rPr>
              <w:t xml:space="preserve"> v </w:t>
            </w:r>
            <w:r w:rsidRPr="00125A78">
              <w:rPr>
                <w:b/>
                <w:i/>
              </w:rPr>
              <w:t>článcích 3</w:t>
            </w:r>
            <w:r w:rsidR="007E73D8">
              <w:rPr>
                <w:b/>
                <w:i/>
              </w:rPr>
              <w:t xml:space="preserve"> a </w:t>
            </w:r>
            <w:r w:rsidRPr="00125A78">
              <w:rPr>
                <w:b/>
                <w:i/>
              </w:rPr>
              <w:t>4 směrnice Evropského parlamentu</w:t>
            </w:r>
            <w:r w:rsidR="007E73D8">
              <w:rPr>
                <w:b/>
                <w:i/>
              </w:rPr>
              <w:t xml:space="preserve"> a </w:t>
            </w:r>
            <w:r w:rsidRPr="00125A78">
              <w:rPr>
                <w:b/>
                <w:i/>
              </w:rPr>
              <w:t>Rady 2008/99/ES</w:t>
            </w:r>
            <w:r w:rsidRPr="00125A78">
              <w:rPr>
                <w:b/>
                <w:i/>
                <w:vertAlign w:val="superscript"/>
              </w:rPr>
              <w:t>(31)</w:t>
            </w:r>
            <w:r w:rsidRPr="00125A78">
              <w:rPr>
                <w:b/>
                <w:i/>
              </w:rPr>
              <w:t>, je-li podána žádost</w:t>
            </w:r>
            <w:r w:rsidR="007E73D8">
              <w:rPr>
                <w:b/>
                <w:i/>
              </w:rPr>
              <w:t xml:space="preserve"> o </w:t>
            </w:r>
            <w:r w:rsidRPr="00125A78">
              <w:rPr>
                <w:b/>
                <w:i/>
              </w:rPr>
              <w:t>podporu na zvláštní intervence</w:t>
            </w:r>
            <w:r w:rsidR="007E73D8">
              <w:rPr>
                <w:b/>
                <w:i/>
              </w:rPr>
              <w:t xml:space="preserve"> v </w:t>
            </w:r>
            <w:r w:rsidRPr="00125A78">
              <w:rPr>
                <w:b/>
                <w:i/>
              </w:rPr>
              <w:t>oblasti akvakultury.</w:t>
            </w:r>
          </w:p>
        </w:tc>
        <w:tc>
          <w:tcPr>
            <w:tcW w:w="4876" w:type="dxa"/>
          </w:tcPr>
          <w:p w14:paraId="61F47A84" w14:textId="77777777" w:rsidR="00A03253" w:rsidRPr="00125A78" w:rsidRDefault="00A03253" w:rsidP="00B43134">
            <w:pPr>
              <w:pStyle w:val="Normal6a"/>
            </w:pPr>
          </w:p>
        </w:tc>
      </w:tr>
      <w:tr w:rsidR="00B43134" w:rsidRPr="00125A78" w14:paraId="237B3F4A" w14:textId="77777777" w:rsidTr="0074612C">
        <w:trPr>
          <w:jc w:val="center"/>
        </w:trPr>
        <w:tc>
          <w:tcPr>
            <w:tcW w:w="4876" w:type="dxa"/>
          </w:tcPr>
          <w:p w14:paraId="5ECF34B6" w14:textId="09EFF903" w:rsidR="00B43134" w:rsidRPr="00125A78" w:rsidRDefault="00B43134" w:rsidP="00B43134">
            <w:pPr>
              <w:pStyle w:val="Normal6a"/>
              <w:rPr>
                <w:b/>
                <w:i/>
              </w:rPr>
            </w:pPr>
            <w:r w:rsidRPr="00125A78">
              <w:rPr>
                <w:b/>
                <w:i/>
              </w:rPr>
              <w:t>Pro účely ověření podle písmene a) tohoto odstavce členský stát poskytne na žádost jiného členského státu informace obsažené ve svém vnitrostátním rejstříku porušení předpisů, jak je uvedeno</w:t>
            </w:r>
            <w:r w:rsidR="007E73D8">
              <w:rPr>
                <w:b/>
                <w:i/>
              </w:rPr>
              <w:t xml:space="preserve"> v </w:t>
            </w:r>
            <w:r w:rsidRPr="00125A78">
              <w:rPr>
                <w:b/>
                <w:i/>
              </w:rPr>
              <w:t>článku 93 nařízení (ES) č. 1224/2009.</w:t>
            </w:r>
          </w:p>
        </w:tc>
        <w:tc>
          <w:tcPr>
            <w:tcW w:w="4876" w:type="dxa"/>
          </w:tcPr>
          <w:p w14:paraId="4E26042E" w14:textId="77777777" w:rsidR="00B43134" w:rsidRPr="00125A78" w:rsidRDefault="00B43134" w:rsidP="00B43134">
            <w:pPr>
              <w:pStyle w:val="Normal6a"/>
            </w:pPr>
          </w:p>
        </w:tc>
      </w:tr>
    </w:tbl>
    <w:p w14:paraId="3B789E57"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1D5F4733" w14:textId="77777777" w:rsidR="00A03253" w:rsidRPr="00125A78" w:rsidRDefault="00A03253" w:rsidP="00A03253">
      <w:r w:rsidRPr="00125A78">
        <w:rPr>
          <w:rStyle w:val="HideTWBExt"/>
        </w:rPr>
        <w:t>&lt;/Amend&gt;</w:t>
      </w:r>
    </w:p>
    <w:p w14:paraId="151D9B04" w14:textId="2F6F990D"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25</w:t>
      </w:r>
      <w:r w:rsidRPr="00125A78">
        <w:rPr>
          <w:rStyle w:val="HideTWBExt"/>
          <w:b w:val="0"/>
        </w:rPr>
        <w:t>&lt;/NumAm&gt;</w:t>
      </w:r>
    </w:p>
    <w:p w14:paraId="2BD0B601"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00E31E22" w14:textId="0B8B7F65" w:rsidR="00A03253" w:rsidRPr="00125A78" w:rsidRDefault="00A03253" w:rsidP="00A03253">
      <w:pPr>
        <w:pStyle w:val="NormalBold"/>
      </w:pPr>
      <w:r w:rsidRPr="00125A78">
        <w:rPr>
          <w:rStyle w:val="HideTWBExt"/>
          <w:b w:val="0"/>
        </w:rPr>
        <w:t>&lt;Article&gt;</w:t>
      </w:r>
      <w:r w:rsidRPr="00125A78">
        <w:t>Čl. 3 – odst. 4</w:t>
      </w:r>
      <w:r w:rsidR="007E73D8">
        <w:t xml:space="preserve"> a </w:t>
      </w:r>
      <w:r w:rsidRPr="00125A78">
        <w:t>(nový)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3F93DD0" w14:textId="77777777" w:rsidTr="00B43134">
        <w:trPr>
          <w:trHeight w:val="240"/>
          <w:jc w:val="center"/>
        </w:trPr>
        <w:tc>
          <w:tcPr>
            <w:tcW w:w="9752" w:type="dxa"/>
            <w:gridSpan w:val="2"/>
          </w:tcPr>
          <w:p w14:paraId="2407A2B2" w14:textId="77777777" w:rsidR="00A03253" w:rsidRPr="00125A78" w:rsidRDefault="00A03253" w:rsidP="00B43134"/>
        </w:tc>
      </w:tr>
      <w:tr w:rsidR="00A03253" w:rsidRPr="00125A78" w14:paraId="0BF8C665" w14:textId="77777777" w:rsidTr="00B43134">
        <w:trPr>
          <w:trHeight w:val="240"/>
          <w:jc w:val="center"/>
        </w:trPr>
        <w:tc>
          <w:tcPr>
            <w:tcW w:w="4876" w:type="dxa"/>
            <w:hideMark/>
          </w:tcPr>
          <w:p w14:paraId="1BC52DEB" w14:textId="77777777" w:rsidR="00A03253" w:rsidRPr="00125A78" w:rsidRDefault="00A03253" w:rsidP="00B43134">
            <w:pPr>
              <w:pStyle w:val="AmColumnHeading"/>
            </w:pPr>
            <w:r w:rsidRPr="00125A78">
              <w:t>Znění navržené Komisí</w:t>
            </w:r>
          </w:p>
        </w:tc>
        <w:tc>
          <w:tcPr>
            <w:tcW w:w="4876" w:type="dxa"/>
            <w:hideMark/>
          </w:tcPr>
          <w:p w14:paraId="767F47F7" w14:textId="77777777" w:rsidR="00A03253" w:rsidRPr="00125A78" w:rsidRDefault="00A03253" w:rsidP="00B43134">
            <w:pPr>
              <w:pStyle w:val="AmColumnHeading"/>
            </w:pPr>
            <w:r w:rsidRPr="00125A78">
              <w:t>Pozměňovací návrh</w:t>
            </w:r>
          </w:p>
        </w:tc>
      </w:tr>
      <w:tr w:rsidR="00A03253" w:rsidRPr="00125A78" w14:paraId="2CFBB10B" w14:textId="77777777" w:rsidTr="00B43134">
        <w:trPr>
          <w:jc w:val="center"/>
        </w:trPr>
        <w:tc>
          <w:tcPr>
            <w:tcW w:w="4876" w:type="dxa"/>
          </w:tcPr>
          <w:p w14:paraId="61DFC750" w14:textId="77777777" w:rsidR="00A03253" w:rsidRPr="00125A78" w:rsidRDefault="00A03253" w:rsidP="00B43134">
            <w:pPr>
              <w:pStyle w:val="Normal6a"/>
            </w:pPr>
          </w:p>
        </w:tc>
        <w:tc>
          <w:tcPr>
            <w:tcW w:w="4876" w:type="dxa"/>
            <w:hideMark/>
          </w:tcPr>
          <w:p w14:paraId="60EE31DC" w14:textId="22E96E8C" w:rsidR="00A03253" w:rsidRPr="00125A78" w:rsidRDefault="00AE2F0B" w:rsidP="00B43134">
            <w:pPr>
              <w:pStyle w:val="Normal6a"/>
            </w:pPr>
            <w:r w:rsidRPr="00125A78">
              <w:rPr>
                <w:b/>
                <w:i/>
              </w:rPr>
              <w:t>4a.</w:t>
            </w:r>
            <w:r w:rsidRPr="00125A78">
              <w:rPr>
                <w:b/>
                <w:i/>
              </w:rPr>
              <w:tab/>
              <w:t>Komise, členské státy nebo příslušné orgány zakládají způsobilost činnosti</w:t>
            </w:r>
            <w:r w:rsidR="007E73D8">
              <w:rPr>
                <w:b/>
                <w:i/>
              </w:rPr>
              <w:t xml:space="preserve"> v </w:t>
            </w:r>
            <w:r w:rsidRPr="00125A78">
              <w:rPr>
                <w:b/>
                <w:i/>
              </w:rPr>
              <w:t>rámci rozpočtu výhradně na odvětvových pravidlech</w:t>
            </w:r>
            <w:r w:rsidR="007E73D8">
              <w:rPr>
                <w:b/>
                <w:i/>
              </w:rPr>
              <w:t xml:space="preserve"> a </w:t>
            </w:r>
            <w:r w:rsidRPr="00125A78">
              <w:rPr>
                <w:b/>
                <w:i/>
              </w:rPr>
              <w:t xml:space="preserve">nejsou omezeny vymezením oblastí intervence ani uplatňováním horizontálních zásad, které jsou stanoveny pouze pro účely sledování </w:t>
            </w:r>
            <w:r w:rsidRPr="00125A78">
              <w:rPr>
                <w:b/>
                <w:i/>
              </w:rPr>
              <w:lastRenderedPageBreak/>
              <w:t>výdajů</w:t>
            </w:r>
            <w:r w:rsidR="007E73D8">
              <w:rPr>
                <w:b/>
                <w:i/>
              </w:rPr>
              <w:t xml:space="preserve"> a </w:t>
            </w:r>
            <w:r w:rsidRPr="00125A78">
              <w:rPr>
                <w:b/>
                <w:i/>
              </w:rPr>
              <w:t>monitorování plnění rozpočtu.</w:t>
            </w:r>
          </w:p>
        </w:tc>
      </w:tr>
      <w:tr w:rsidR="00A03253" w:rsidRPr="00125A78" w14:paraId="6E951EE2" w14:textId="77777777" w:rsidTr="00B43134">
        <w:trPr>
          <w:jc w:val="center"/>
        </w:trPr>
        <w:tc>
          <w:tcPr>
            <w:tcW w:w="4876" w:type="dxa"/>
          </w:tcPr>
          <w:p w14:paraId="4EC3D0F5" w14:textId="77777777" w:rsidR="00A03253" w:rsidRPr="00125A78" w:rsidRDefault="00A03253" w:rsidP="00B43134">
            <w:pPr>
              <w:pStyle w:val="Normal6a"/>
            </w:pPr>
          </w:p>
        </w:tc>
        <w:tc>
          <w:tcPr>
            <w:tcW w:w="4876" w:type="dxa"/>
            <w:hideMark/>
          </w:tcPr>
          <w:p w14:paraId="4934184D" w14:textId="48953C7B" w:rsidR="00A03253" w:rsidRPr="00125A78" w:rsidRDefault="00A03253" w:rsidP="00B43134">
            <w:pPr>
              <w:pStyle w:val="Normal6a"/>
            </w:pPr>
            <w:r w:rsidRPr="00125A78">
              <w:rPr>
                <w:b/>
                <w:i/>
              </w:rPr>
              <w:t>Členské státy nesmějí používat rámec pro sledování rozpočtových výdajů</w:t>
            </w:r>
            <w:r w:rsidR="007E73D8">
              <w:rPr>
                <w:b/>
                <w:i/>
              </w:rPr>
              <w:t xml:space="preserve"> a </w:t>
            </w:r>
            <w:r w:rsidRPr="00125A78">
              <w:rPr>
                <w:b/>
                <w:i/>
              </w:rPr>
              <w:t>výkonnosti jako podmínku pro přístup</w:t>
            </w:r>
            <w:r w:rsidR="007E73D8">
              <w:rPr>
                <w:b/>
                <w:i/>
              </w:rPr>
              <w:t xml:space="preserve"> k </w:t>
            </w:r>
            <w:r w:rsidRPr="00125A78">
              <w:rPr>
                <w:b/>
                <w:i/>
              </w:rPr>
              <w:t>financování</w:t>
            </w:r>
            <w:r w:rsidR="007E73D8">
              <w:rPr>
                <w:b/>
                <w:i/>
              </w:rPr>
              <w:t xml:space="preserve"> a </w:t>
            </w:r>
            <w:r w:rsidRPr="00125A78">
              <w:rPr>
                <w:b/>
                <w:i/>
              </w:rPr>
              <w:t>nepoužije se</w:t>
            </w:r>
            <w:r w:rsidR="007E73D8">
              <w:rPr>
                <w:b/>
                <w:i/>
              </w:rPr>
              <w:t xml:space="preserve"> k </w:t>
            </w:r>
            <w:r w:rsidRPr="00125A78">
              <w:rPr>
                <w:b/>
                <w:i/>
              </w:rPr>
              <w:t>určování, ovlivňování nebo omezování přidělování, rozdělování nebo vynakládání finančních prostředků Unie mezi správní orgány nebo vůči příjemcům.</w:t>
            </w:r>
          </w:p>
        </w:tc>
      </w:tr>
      <w:tr w:rsidR="00A03253" w:rsidRPr="00125A78" w14:paraId="307CFED9" w14:textId="77777777" w:rsidTr="00B43134">
        <w:trPr>
          <w:jc w:val="center"/>
        </w:trPr>
        <w:tc>
          <w:tcPr>
            <w:tcW w:w="4876" w:type="dxa"/>
          </w:tcPr>
          <w:p w14:paraId="69CEA6EE" w14:textId="77777777" w:rsidR="00A03253" w:rsidRPr="00125A78" w:rsidRDefault="00A03253" w:rsidP="00B43134">
            <w:pPr>
              <w:pStyle w:val="Normal6a"/>
            </w:pPr>
          </w:p>
        </w:tc>
        <w:tc>
          <w:tcPr>
            <w:tcW w:w="4876" w:type="dxa"/>
            <w:hideMark/>
          </w:tcPr>
          <w:p w14:paraId="37E6E8C7" w14:textId="570CC206" w:rsidR="00A03253" w:rsidRPr="00125A78" w:rsidRDefault="00A03253" w:rsidP="00B43134">
            <w:pPr>
              <w:pStyle w:val="Normal6a"/>
            </w:pPr>
            <w:r w:rsidRPr="00125A78">
              <w:rPr>
                <w:b/>
                <w:i/>
              </w:rPr>
              <w:t>Členské státy vymezí</w:t>
            </w:r>
            <w:r w:rsidR="007E73D8">
              <w:rPr>
                <w:b/>
                <w:i/>
              </w:rPr>
              <w:t xml:space="preserve"> a </w:t>
            </w:r>
            <w:r w:rsidRPr="00125A78">
              <w:rPr>
                <w:b/>
                <w:i/>
              </w:rPr>
              <w:t>uplatňují odvětvová pravidla, která stanoví, zda je proveditelné nebo vhodné uplatňovat zásadu „významně nepoškozovat“ pro rybolov, akvakulturu</w:t>
            </w:r>
            <w:r w:rsidR="007E73D8">
              <w:rPr>
                <w:b/>
                <w:i/>
              </w:rPr>
              <w:t xml:space="preserve"> a </w:t>
            </w:r>
            <w:r w:rsidRPr="00125A78">
              <w:rPr>
                <w:b/>
                <w:i/>
              </w:rPr>
              <w:t>související činnosti, aby se předešlo jakémukoli právnímu výkladu, který by mohl omezit financování těchto činností. Má-li být uplatněna zásada „významně nepoškozovat“, musí být zohledněn dopad alternativních řešení na celosvětové úrovni, zejména pokud mají větší dopad než řešení Unie, jako jsou environmentální, ekonomické</w:t>
            </w:r>
            <w:r w:rsidR="007E73D8">
              <w:rPr>
                <w:b/>
                <w:i/>
              </w:rPr>
              <w:t xml:space="preserve"> a </w:t>
            </w:r>
            <w:r w:rsidRPr="00125A78">
              <w:rPr>
                <w:b/>
                <w:i/>
              </w:rPr>
              <w:t>sociální dopady dovozu vodních produktů.</w:t>
            </w:r>
          </w:p>
        </w:tc>
      </w:tr>
      <w:tr w:rsidR="00A03253" w:rsidRPr="00125A78" w14:paraId="0EFF5D43" w14:textId="77777777" w:rsidTr="00B43134">
        <w:trPr>
          <w:jc w:val="center"/>
        </w:trPr>
        <w:tc>
          <w:tcPr>
            <w:tcW w:w="4876" w:type="dxa"/>
          </w:tcPr>
          <w:p w14:paraId="46499B88" w14:textId="77777777" w:rsidR="00A03253" w:rsidRPr="00125A78" w:rsidRDefault="00A03253" w:rsidP="00B43134">
            <w:pPr>
              <w:pStyle w:val="Normal6a"/>
            </w:pPr>
          </w:p>
        </w:tc>
        <w:tc>
          <w:tcPr>
            <w:tcW w:w="4876" w:type="dxa"/>
            <w:hideMark/>
          </w:tcPr>
          <w:p w14:paraId="10E07BF0" w14:textId="49AF9181" w:rsidR="00A03253" w:rsidRPr="00125A78" w:rsidRDefault="00A03253" w:rsidP="00B43134">
            <w:pPr>
              <w:pStyle w:val="Normal6a"/>
            </w:pPr>
            <w:r w:rsidRPr="00125A78">
              <w:rPr>
                <w:b/>
                <w:i/>
              </w:rPr>
              <w:t>Členské státy by měly uvádět, zda je proveditelné</w:t>
            </w:r>
            <w:r w:rsidR="007E73D8">
              <w:rPr>
                <w:b/>
                <w:i/>
              </w:rPr>
              <w:t xml:space="preserve"> a </w:t>
            </w:r>
            <w:r w:rsidRPr="00125A78">
              <w:rPr>
                <w:b/>
                <w:i/>
              </w:rPr>
              <w:t>vhodné uplatňovat zásadu genderové rovnosti,</w:t>
            </w:r>
            <w:r w:rsidR="007E73D8">
              <w:rPr>
                <w:b/>
                <w:i/>
              </w:rPr>
              <w:t xml:space="preserve"> s </w:t>
            </w:r>
            <w:r w:rsidRPr="00125A78">
              <w:rPr>
                <w:b/>
                <w:i/>
              </w:rPr>
              <w:t>přihlédnutím</w:t>
            </w:r>
            <w:r w:rsidR="007E73D8">
              <w:rPr>
                <w:b/>
                <w:i/>
              </w:rPr>
              <w:t xml:space="preserve"> k </w:t>
            </w:r>
            <w:r w:rsidRPr="00125A78">
              <w:rPr>
                <w:b/>
                <w:i/>
              </w:rPr>
              <w:t>výzvám</w:t>
            </w:r>
            <w:r w:rsidR="007E73D8">
              <w:rPr>
                <w:b/>
                <w:i/>
              </w:rPr>
              <w:t xml:space="preserve"> v </w:t>
            </w:r>
            <w:r w:rsidRPr="00125A78">
              <w:rPr>
                <w:b/>
                <w:i/>
              </w:rPr>
              <w:t>oblasti atraktivity</w:t>
            </w:r>
            <w:r w:rsidR="007E73D8">
              <w:rPr>
                <w:b/>
                <w:i/>
              </w:rPr>
              <w:t xml:space="preserve"> a </w:t>
            </w:r>
            <w:r w:rsidRPr="00125A78">
              <w:rPr>
                <w:b/>
                <w:i/>
              </w:rPr>
              <w:t>generační obměny, kterým čelí některá klíčová odvětví, včetně rybolovu</w:t>
            </w:r>
            <w:r w:rsidR="007E73D8">
              <w:rPr>
                <w:b/>
                <w:i/>
              </w:rPr>
              <w:t xml:space="preserve"> a </w:t>
            </w:r>
            <w:r w:rsidRPr="00125A78">
              <w:rPr>
                <w:b/>
                <w:i/>
              </w:rPr>
              <w:t>zemědělství.</w:t>
            </w:r>
          </w:p>
        </w:tc>
      </w:tr>
      <w:tr w:rsidR="00A03253" w:rsidRPr="00125A78" w14:paraId="1CA3D5BB" w14:textId="77777777" w:rsidTr="00B43134">
        <w:trPr>
          <w:jc w:val="center"/>
        </w:trPr>
        <w:tc>
          <w:tcPr>
            <w:tcW w:w="4876" w:type="dxa"/>
          </w:tcPr>
          <w:p w14:paraId="75A99A38" w14:textId="77777777" w:rsidR="00A03253" w:rsidRPr="00125A78" w:rsidRDefault="00A03253" w:rsidP="00B43134">
            <w:pPr>
              <w:pStyle w:val="Normal6a"/>
            </w:pPr>
          </w:p>
        </w:tc>
        <w:tc>
          <w:tcPr>
            <w:tcW w:w="4876" w:type="dxa"/>
            <w:hideMark/>
          </w:tcPr>
          <w:p w14:paraId="068E501B" w14:textId="723818AB" w:rsidR="00A03253" w:rsidRPr="00125A78" w:rsidRDefault="00A03253" w:rsidP="00B43134">
            <w:pPr>
              <w:pStyle w:val="Normal6a"/>
            </w:pPr>
            <w:r w:rsidRPr="00125A78">
              <w:rPr>
                <w:b/>
                <w:i/>
              </w:rPr>
              <w:t>V případě uplatnění zásady „významně nepoškozovat“ navržené Komisí členské státy zohlední potřebu dosáhnout cílů stanovených pro dotčené programy nebo nástroje</w:t>
            </w:r>
            <w:r w:rsidR="007E73D8">
              <w:rPr>
                <w:b/>
                <w:i/>
              </w:rPr>
              <w:t xml:space="preserve"> v </w:t>
            </w:r>
            <w:r w:rsidRPr="00125A78">
              <w:rPr>
                <w:b/>
                <w:i/>
              </w:rPr>
              <w:t>souladu se strategickými prioritami Unie, potřebu vyhnout se zdvojování nebo jakýmkoli novým povinnostem nad rámec stávajících právních předpisů Unie, vysokou úroveň ochrany lidského zdraví</w:t>
            </w:r>
            <w:r w:rsidR="007E73D8">
              <w:rPr>
                <w:b/>
                <w:i/>
              </w:rPr>
              <w:t xml:space="preserve"> a </w:t>
            </w:r>
            <w:r w:rsidRPr="00125A78">
              <w:rPr>
                <w:b/>
                <w:i/>
              </w:rPr>
              <w:t>životního prostředí stanovenou ve stávajících právních předpisech Unie, administrativní</w:t>
            </w:r>
            <w:r w:rsidR="007E73D8">
              <w:rPr>
                <w:b/>
                <w:i/>
              </w:rPr>
              <w:t xml:space="preserve"> a </w:t>
            </w:r>
            <w:r w:rsidRPr="00125A78">
              <w:rPr>
                <w:b/>
                <w:i/>
              </w:rPr>
              <w:t>zpravodajskou zátěž pro orgány</w:t>
            </w:r>
            <w:r w:rsidR="007E73D8">
              <w:rPr>
                <w:b/>
                <w:i/>
              </w:rPr>
              <w:t xml:space="preserve"> a </w:t>
            </w:r>
            <w:r w:rsidRPr="00125A78">
              <w:rPr>
                <w:b/>
                <w:i/>
              </w:rPr>
              <w:t>příjemce, způsoby dekarbonizace</w:t>
            </w:r>
            <w:r w:rsidR="007E73D8">
              <w:rPr>
                <w:b/>
                <w:i/>
              </w:rPr>
              <w:t xml:space="preserve"> a </w:t>
            </w:r>
            <w:r w:rsidRPr="00125A78">
              <w:rPr>
                <w:b/>
                <w:i/>
              </w:rPr>
              <w:t>strategie energetické transformace dotčených odvětví</w:t>
            </w:r>
            <w:r w:rsidR="007E73D8">
              <w:rPr>
                <w:b/>
                <w:i/>
              </w:rPr>
              <w:t xml:space="preserve"> a </w:t>
            </w:r>
            <w:r w:rsidRPr="00125A78">
              <w:rPr>
                <w:b/>
                <w:i/>
              </w:rPr>
              <w:t xml:space="preserve">zásadu </w:t>
            </w:r>
            <w:r w:rsidRPr="00125A78">
              <w:rPr>
                <w:b/>
                <w:i/>
              </w:rPr>
              <w:lastRenderedPageBreak/>
              <w:t>proporcionality. Činnosti</w:t>
            </w:r>
            <w:r w:rsidR="007E73D8">
              <w:rPr>
                <w:b/>
                <w:i/>
              </w:rPr>
              <w:t xml:space="preserve"> v </w:t>
            </w:r>
            <w:r w:rsidRPr="00125A78">
              <w:rPr>
                <w:b/>
                <w:i/>
              </w:rPr>
              <w:t>oblasti rybolovu</w:t>
            </w:r>
            <w:r w:rsidR="007E73D8">
              <w:rPr>
                <w:b/>
                <w:i/>
              </w:rPr>
              <w:t xml:space="preserve"> a </w:t>
            </w:r>
            <w:r w:rsidRPr="00125A78">
              <w:rPr>
                <w:b/>
                <w:i/>
              </w:rPr>
              <w:t>akvakultury, které již splňují požadavky společné rybářské politiky (SRP), se považují za činnosti</w:t>
            </w:r>
            <w:r w:rsidR="007E73D8">
              <w:rPr>
                <w:b/>
                <w:i/>
              </w:rPr>
              <w:t xml:space="preserve"> v </w:t>
            </w:r>
            <w:r w:rsidRPr="00125A78">
              <w:rPr>
                <w:b/>
                <w:i/>
              </w:rPr>
              <w:t>souladu se zásadou „významně nepoškozovat“.</w:t>
            </w:r>
          </w:p>
        </w:tc>
      </w:tr>
      <w:tr w:rsidR="00A03253" w:rsidRPr="00125A78" w14:paraId="401F4177" w14:textId="77777777" w:rsidTr="00B43134">
        <w:trPr>
          <w:jc w:val="center"/>
        </w:trPr>
        <w:tc>
          <w:tcPr>
            <w:tcW w:w="4876" w:type="dxa"/>
          </w:tcPr>
          <w:p w14:paraId="544B2A12" w14:textId="77777777" w:rsidR="00A03253" w:rsidRPr="00125A78" w:rsidRDefault="00A03253" w:rsidP="00B43134">
            <w:pPr>
              <w:pStyle w:val="Normal6a"/>
            </w:pPr>
          </w:p>
        </w:tc>
        <w:tc>
          <w:tcPr>
            <w:tcW w:w="4876" w:type="dxa"/>
            <w:hideMark/>
          </w:tcPr>
          <w:p w14:paraId="6299C4C9" w14:textId="75D7D5A7" w:rsidR="00A03253" w:rsidRPr="00125A78" w:rsidRDefault="00A03253" w:rsidP="00B43134">
            <w:pPr>
              <w:pStyle w:val="Normal6a"/>
            </w:pPr>
            <w:r w:rsidRPr="00125A78">
              <w:rPr>
                <w:b/>
                <w:i/>
              </w:rPr>
              <w:t>Rámec pro sledování výdajů</w:t>
            </w:r>
            <w:r w:rsidR="007E73D8">
              <w:rPr>
                <w:b/>
                <w:i/>
              </w:rPr>
              <w:t xml:space="preserve"> a </w:t>
            </w:r>
            <w:r w:rsidRPr="00125A78">
              <w:rPr>
                <w:b/>
                <w:i/>
              </w:rPr>
              <w:t>výkonnosti stanovený</w:t>
            </w:r>
            <w:r w:rsidR="007E73D8">
              <w:rPr>
                <w:b/>
                <w:i/>
              </w:rPr>
              <w:t xml:space="preserve"> v </w:t>
            </w:r>
            <w:r w:rsidRPr="00125A78">
              <w:rPr>
                <w:b/>
                <w:i/>
              </w:rPr>
              <w:t>nařízení 2025/0545se nevztahuje na intervence</w:t>
            </w:r>
            <w:r w:rsidR="007E73D8">
              <w:rPr>
                <w:b/>
                <w:i/>
              </w:rPr>
              <w:t xml:space="preserve"> v </w:t>
            </w:r>
            <w:r w:rsidRPr="00125A78">
              <w:rPr>
                <w:b/>
                <w:i/>
              </w:rPr>
              <w:t>odvětví rybolovu prováděné</w:t>
            </w:r>
            <w:r w:rsidR="007E73D8">
              <w:rPr>
                <w:b/>
                <w:i/>
              </w:rPr>
              <w:t xml:space="preserve"> v </w:t>
            </w:r>
            <w:r w:rsidRPr="00125A78">
              <w:rPr>
                <w:b/>
                <w:i/>
              </w:rPr>
              <w:t>nejvzdálenějších regionech ve smyslu článku 349 SFEU. Pro tyto intervence stanoví členské státy upravené, řádně odůvodněné ukazatele</w:t>
            </w:r>
            <w:r w:rsidR="007E73D8">
              <w:rPr>
                <w:b/>
                <w:i/>
              </w:rPr>
              <w:t xml:space="preserve"> s </w:t>
            </w:r>
            <w:r w:rsidRPr="00125A78">
              <w:rPr>
                <w:b/>
                <w:i/>
              </w:rPr>
              <w:t>cílem zohlednit omezení vlastní nejvzdálenějším regionům, jak je popsáno</w:t>
            </w:r>
            <w:r w:rsidR="007E73D8">
              <w:rPr>
                <w:b/>
                <w:i/>
              </w:rPr>
              <w:t xml:space="preserve"> v </w:t>
            </w:r>
            <w:r w:rsidRPr="00125A78">
              <w:rPr>
                <w:b/>
                <w:i/>
              </w:rPr>
              <w:t>článku 349 Smlouvy</w:t>
            </w:r>
            <w:r w:rsidR="007E73D8">
              <w:rPr>
                <w:b/>
                <w:i/>
              </w:rPr>
              <w:t xml:space="preserve"> o </w:t>
            </w:r>
            <w:r w:rsidRPr="00125A78">
              <w:rPr>
                <w:b/>
                <w:i/>
              </w:rPr>
              <w:t>fungování EU.</w:t>
            </w:r>
          </w:p>
        </w:tc>
      </w:tr>
    </w:tbl>
    <w:p w14:paraId="0A1F4208"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6C34F18A" w14:textId="77777777" w:rsidR="00A03253" w:rsidRPr="00125A78" w:rsidRDefault="00A03253" w:rsidP="00A03253">
      <w:r w:rsidRPr="00125A78">
        <w:rPr>
          <w:rStyle w:val="HideTWBExt"/>
        </w:rPr>
        <w:t>&lt;/Amend&gt;</w:t>
      </w:r>
    </w:p>
    <w:p w14:paraId="462323A8" w14:textId="51D381DC"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26</w:t>
      </w:r>
      <w:r w:rsidRPr="00125A78">
        <w:rPr>
          <w:rStyle w:val="HideTWBExt"/>
          <w:b w:val="0"/>
        </w:rPr>
        <w:t>&lt;/NumAm&gt;</w:t>
      </w:r>
    </w:p>
    <w:p w14:paraId="4D1BCCDB"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3E8ECBD2" w14:textId="3F4C9529" w:rsidR="00A03253" w:rsidRPr="00125A78" w:rsidRDefault="00A03253" w:rsidP="00A03253">
      <w:pPr>
        <w:pStyle w:val="NormalBold"/>
      </w:pPr>
      <w:r w:rsidRPr="00125A78">
        <w:rPr>
          <w:rStyle w:val="HideTWBExt"/>
          <w:b w:val="0"/>
        </w:rPr>
        <w:t>&lt;Article&gt;</w:t>
      </w:r>
      <w:r w:rsidRPr="00125A78">
        <w:t>Článek 3</w:t>
      </w:r>
      <w:r w:rsidR="007E73D8">
        <w:t xml:space="preserve"> a </w:t>
      </w:r>
      <w:r w:rsidRPr="00125A78">
        <w:t>(nový)</w:t>
      </w:r>
      <w:r w:rsidRPr="00125A7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A79D183" w14:textId="77777777" w:rsidTr="0074612C">
        <w:trPr>
          <w:trHeight w:val="240"/>
          <w:jc w:val="center"/>
        </w:trPr>
        <w:tc>
          <w:tcPr>
            <w:tcW w:w="9752" w:type="dxa"/>
            <w:gridSpan w:val="2"/>
          </w:tcPr>
          <w:p w14:paraId="072DFE1A" w14:textId="77777777" w:rsidR="00A03253" w:rsidRPr="00125A78" w:rsidRDefault="00A03253" w:rsidP="00B43134"/>
        </w:tc>
      </w:tr>
      <w:tr w:rsidR="00A03253" w:rsidRPr="00125A78" w14:paraId="3EDEE211" w14:textId="77777777" w:rsidTr="0074612C">
        <w:trPr>
          <w:trHeight w:val="240"/>
          <w:jc w:val="center"/>
        </w:trPr>
        <w:tc>
          <w:tcPr>
            <w:tcW w:w="4876" w:type="dxa"/>
            <w:hideMark/>
          </w:tcPr>
          <w:p w14:paraId="7E674C8D" w14:textId="77777777" w:rsidR="00A03253" w:rsidRPr="00125A78" w:rsidRDefault="00A03253" w:rsidP="00B43134">
            <w:pPr>
              <w:pStyle w:val="AmColumnHeading"/>
            </w:pPr>
            <w:r w:rsidRPr="00125A78">
              <w:t>Znění navržené Komisí</w:t>
            </w:r>
          </w:p>
        </w:tc>
        <w:tc>
          <w:tcPr>
            <w:tcW w:w="4876" w:type="dxa"/>
            <w:hideMark/>
          </w:tcPr>
          <w:p w14:paraId="5BF0C5BE" w14:textId="77777777" w:rsidR="00A03253" w:rsidRPr="00125A78" w:rsidRDefault="00A03253" w:rsidP="00B43134">
            <w:pPr>
              <w:pStyle w:val="AmColumnHeading"/>
            </w:pPr>
            <w:r w:rsidRPr="00125A78">
              <w:t>Pozměňovací návrh</w:t>
            </w:r>
          </w:p>
        </w:tc>
      </w:tr>
      <w:tr w:rsidR="00A03253" w:rsidRPr="00125A78" w14:paraId="0E8BD20E" w14:textId="77777777" w:rsidTr="0074612C">
        <w:trPr>
          <w:jc w:val="center"/>
        </w:trPr>
        <w:tc>
          <w:tcPr>
            <w:tcW w:w="4876" w:type="dxa"/>
          </w:tcPr>
          <w:p w14:paraId="07936A11" w14:textId="77777777" w:rsidR="00A03253" w:rsidRPr="00125A78" w:rsidRDefault="00A03253" w:rsidP="0074612C">
            <w:pPr>
              <w:jc w:val="center"/>
              <w:rPr>
                <w:b/>
                <w:bCs/>
                <w:i/>
                <w:iCs/>
              </w:rPr>
            </w:pPr>
          </w:p>
        </w:tc>
        <w:tc>
          <w:tcPr>
            <w:tcW w:w="4876" w:type="dxa"/>
            <w:hideMark/>
          </w:tcPr>
          <w:p w14:paraId="3D58B105" w14:textId="77777777" w:rsidR="00A03253" w:rsidRPr="00125A78" w:rsidRDefault="00A03253" w:rsidP="0074612C">
            <w:pPr>
              <w:pStyle w:val="Normal6a"/>
              <w:jc w:val="center"/>
              <w:rPr>
                <w:b/>
                <w:bCs/>
                <w:i/>
                <w:iCs/>
              </w:rPr>
            </w:pPr>
            <w:r w:rsidRPr="00125A78">
              <w:rPr>
                <w:b/>
                <w:i/>
              </w:rPr>
              <w:t>Článek 3a</w:t>
            </w:r>
          </w:p>
        </w:tc>
      </w:tr>
      <w:tr w:rsidR="00A03253" w:rsidRPr="00125A78" w14:paraId="5C99D51F" w14:textId="77777777" w:rsidTr="0074612C">
        <w:trPr>
          <w:jc w:val="center"/>
        </w:trPr>
        <w:tc>
          <w:tcPr>
            <w:tcW w:w="4876" w:type="dxa"/>
          </w:tcPr>
          <w:p w14:paraId="25061045" w14:textId="77777777" w:rsidR="00A03253" w:rsidRPr="00125A78" w:rsidRDefault="00A03253" w:rsidP="0074612C">
            <w:pPr>
              <w:jc w:val="center"/>
              <w:rPr>
                <w:b/>
                <w:bCs/>
                <w:i/>
                <w:iCs/>
              </w:rPr>
            </w:pPr>
          </w:p>
        </w:tc>
        <w:tc>
          <w:tcPr>
            <w:tcW w:w="4876" w:type="dxa"/>
            <w:hideMark/>
          </w:tcPr>
          <w:p w14:paraId="74AAEED8" w14:textId="3A29A5C5" w:rsidR="00A03253" w:rsidRPr="00125A78" w:rsidRDefault="00A03253" w:rsidP="0074612C">
            <w:pPr>
              <w:pStyle w:val="Normal6a"/>
              <w:jc w:val="center"/>
              <w:rPr>
                <w:b/>
                <w:bCs/>
                <w:i/>
                <w:iCs/>
              </w:rPr>
            </w:pPr>
            <w:r w:rsidRPr="00125A78">
              <w:rPr>
                <w:b/>
                <w:i/>
              </w:rPr>
              <w:t>Definice</w:t>
            </w:r>
          </w:p>
        </w:tc>
      </w:tr>
      <w:tr w:rsidR="00A03253" w:rsidRPr="00125A78" w14:paraId="2F290E11" w14:textId="77777777" w:rsidTr="0074612C">
        <w:trPr>
          <w:jc w:val="center"/>
        </w:trPr>
        <w:tc>
          <w:tcPr>
            <w:tcW w:w="4876" w:type="dxa"/>
          </w:tcPr>
          <w:p w14:paraId="1491DB75" w14:textId="77777777" w:rsidR="00A03253" w:rsidRPr="00125A78" w:rsidRDefault="00A03253" w:rsidP="00B43134">
            <w:pPr>
              <w:pStyle w:val="Normal6a"/>
            </w:pPr>
          </w:p>
        </w:tc>
        <w:tc>
          <w:tcPr>
            <w:tcW w:w="4876" w:type="dxa"/>
            <w:hideMark/>
          </w:tcPr>
          <w:p w14:paraId="4377C719" w14:textId="77777777" w:rsidR="00811045" w:rsidRPr="00125A78" w:rsidRDefault="00811045" w:rsidP="00B43134">
            <w:pPr>
              <w:pStyle w:val="Normal6a"/>
              <w:rPr>
                <w:b/>
                <w:i/>
              </w:rPr>
            </w:pPr>
            <w:r w:rsidRPr="00125A78">
              <w:rPr>
                <w:b/>
                <w:i/>
              </w:rPr>
              <w:t>Pro účely tohoto nařízení se rozumí:</w:t>
            </w:r>
          </w:p>
          <w:p w14:paraId="3A9CDF23" w14:textId="482A5C7D" w:rsidR="00A03253" w:rsidRPr="00125A78" w:rsidRDefault="00A03253" w:rsidP="00B43134">
            <w:pPr>
              <w:pStyle w:val="Normal6a"/>
            </w:pPr>
          </w:p>
        </w:tc>
      </w:tr>
      <w:tr w:rsidR="008F1367" w:rsidRPr="00125A78" w14:paraId="16D9DE3F" w14:textId="77777777" w:rsidTr="0074612C">
        <w:trPr>
          <w:jc w:val="center"/>
        </w:trPr>
        <w:tc>
          <w:tcPr>
            <w:tcW w:w="4876" w:type="dxa"/>
          </w:tcPr>
          <w:p w14:paraId="704BDADB" w14:textId="77777777" w:rsidR="008F1367" w:rsidRPr="00125A78" w:rsidRDefault="008F1367" w:rsidP="00B43134">
            <w:pPr>
              <w:pStyle w:val="Normal6a"/>
            </w:pPr>
          </w:p>
        </w:tc>
        <w:tc>
          <w:tcPr>
            <w:tcW w:w="4876" w:type="dxa"/>
          </w:tcPr>
          <w:p w14:paraId="2917F334" w14:textId="5AEE7101" w:rsidR="008F1367" w:rsidRPr="00125A78" w:rsidRDefault="008F1367" w:rsidP="00B43134">
            <w:pPr>
              <w:pStyle w:val="Normal6a"/>
              <w:rPr>
                <w:b/>
                <w:i/>
              </w:rPr>
            </w:pPr>
            <w:r w:rsidRPr="00125A78">
              <w:rPr>
                <w:b/>
                <w:i/>
              </w:rPr>
              <w:t>(1) „drobným pobřežním rybolovem“ rybolov prováděný:</w:t>
            </w:r>
          </w:p>
        </w:tc>
      </w:tr>
      <w:tr w:rsidR="00A03253" w:rsidRPr="00125A78" w14:paraId="6BE350E0" w14:textId="77777777" w:rsidTr="0074612C">
        <w:trPr>
          <w:jc w:val="center"/>
        </w:trPr>
        <w:tc>
          <w:tcPr>
            <w:tcW w:w="4876" w:type="dxa"/>
          </w:tcPr>
          <w:p w14:paraId="550D7F89" w14:textId="77777777" w:rsidR="00A03253" w:rsidRPr="00125A78" w:rsidRDefault="00A03253" w:rsidP="00B43134">
            <w:pPr>
              <w:pStyle w:val="Normal6a"/>
            </w:pPr>
          </w:p>
        </w:tc>
        <w:tc>
          <w:tcPr>
            <w:tcW w:w="4876" w:type="dxa"/>
            <w:hideMark/>
          </w:tcPr>
          <w:p w14:paraId="01E2910D" w14:textId="13FDB566" w:rsidR="00A03253" w:rsidRPr="00125A78" w:rsidRDefault="00A03253" w:rsidP="00B43134">
            <w:pPr>
              <w:pStyle w:val="Normal6a"/>
            </w:pPr>
            <w:r w:rsidRPr="00125A78">
              <w:rPr>
                <w:b/>
                <w:i/>
              </w:rPr>
              <w:t>a) rybářskými plavidly, která splňují alespoň tři</w:t>
            </w:r>
            <w:r w:rsidR="007E73D8">
              <w:rPr>
                <w:b/>
                <w:i/>
              </w:rPr>
              <w:t xml:space="preserve"> z </w:t>
            </w:r>
            <w:r w:rsidRPr="00125A78">
              <w:rPr>
                <w:b/>
                <w:i/>
              </w:rPr>
              <w:t>následujících kritérií:</w:t>
            </w:r>
          </w:p>
        </w:tc>
      </w:tr>
      <w:tr w:rsidR="00A03253" w:rsidRPr="00125A78" w14:paraId="1EDB759C" w14:textId="77777777" w:rsidTr="0074612C">
        <w:trPr>
          <w:jc w:val="center"/>
        </w:trPr>
        <w:tc>
          <w:tcPr>
            <w:tcW w:w="4876" w:type="dxa"/>
          </w:tcPr>
          <w:p w14:paraId="0AA28137" w14:textId="77777777" w:rsidR="00A03253" w:rsidRPr="00125A78" w:rsidRDefault="00A03253" w:rsidP="00B43134">
            <w:pPr>
              <w:pStyle w:val="Normal6a"/>
            </w:pPr>
          </w:p>
        </w:tc>
        <w:tc>
          <w:tcPr>
            <w:tcW w:w="4876" w:type="dxa"/>
            <w:hideMark/>
          </w:tcPr>
          <w:p w14:paraId="1743CB50" w14:textId="77777777" w:rsidR="00A03253" w:rsidRPr="00125A78" w:rsidRDefault="00A03253" w:rsidP="00B43134">
            <w:pPr>
              <w:pStyle w:val="Normal6a"/>
            </w:pPr>
            <w:r w:rsidRPr="00125A78">
              <w:rPr>
                <w:b/>
                <w:i/>
              </w:rPr>
              <w:t>i) jejich celková délka nepřesahuje 12 metrů;</w:t>
            </w:r>
          </w:p>
        </w:tc>
      </w:tr>
      <w:tr w:rsidR="00A03253" w:rsidRPr="00125A78" w14:paraId="517D99B8" w14:textId="77777777" w:rsidTr="0074612C">
        <w:trPr>
          <w:jc w:val="center"/>
        </w:trPr>
        <w:tc>
          <w:tcPr>
            <w:tcW w:w="4876" w:type="dxa"/>
          </w:tcPr>
          <w:p w14:paraId="643BA854" w14:textId="77777777" w:rsidR="00A03253" w:rsidRPr="00125A78" w:rsidRDefault="00A03253" w:rsidP="00B43134">
            <w:pPr>
              <w:pStyle w:val="Normal6a"/>
            </w:pPr>
          </w:p>
        </w:tc>
        <w:tc>
          <w:tcPr>
            <w:tcW w:w="4876" w:type="dxa"/>
            <w:hideMark/>
          </w:tcPr>
          <w:p w14:paraId="5FB5835E" w14:textId="65BF3196" w:rsidR="00A03253" w:rsidRPr="00125A78" w:rsidRDefault="00A03253" w:rsidP="00B43134">
            <w:pPr>
              <w:pStyle w:val="Normal6a"/>
            </w:pPr>
            <w:r w:rsidRPr="00125A78">
              <w:rPr>
                <w:b/>
                <w:i/>
              </w:rPr>
              <w:t>ii) provozují činnost výhradně</w:t>
            </w:r>
            <w:r w:rsidR="007E73D8">
              <w:rPr>
                <w:b/>
                <w:i/>
              </w:rPr>
              <w:t xml:space="preserve"> v </w:t>
            </w:r>
            <w:r w:rsidRPr="00125A78">
              <w:rPr>
                <w:b/>
                <w:i/>
              </w:rPr>
              <w:t>teritoriálních vodách členského státu vlajky;</w:t>
            </w:r>
          </w:p>
        </w:tc>
      </w:tr>
      <w:tr w:rsidR="00A03253" w:rsidRPr="00125A78" w14:paraId="5623D93B" w14:textId="77777777" w:rsidTr="0074612C">
        <w:trPr>
          <w:jc w:val="center"/>
        </w:trPr>
        <w:tc>
          <w:tcPr>
            <w:tcW w:w="4876" w:type="dxa"/>
          </w:tcPr>
          <w:p w14:paraId="5A7F0940" w14:textId="77777777" w:rsidR="00A03253" w:rsidRPr="00125A78" w:rsidRDefault="00A03253" w:rsidP="00B43134">
            <w:pPr>
              <w:pStyle w:val="Normal6a"/>
            </w:pPr>
          </w:p>
        </w:tc>
        <w:tc>
          <w:tcPr>
            <w:tcW w:w="4876" w:type="dxa"/>
            <w:hideMark/>
          </w:tcPr>
          <w:p w14:paraId="5692BB2F" w14:textId="2922E996" w:rsidR="00A03253" w:rsidRPr="00125A78" w:rsidRDefault="007751B0" w:rsidP="00B43134">
            <w:pPr>
              <w:pStyle w:val="Normal6a"/>
            </w:pPr>
            <w:r w:rsidRPr="00125A78">
              <w:rPr>
                <w:b/>
                <w:i/>
              </w:rPr>
              <w:t>iii) jejich cesty trvají méně než 24 hodin od vyplutí</w:t>
            </w:r>
            <w:r w:rsidR="007E73D8">
              <w:rPr>
                <w:b/>
                <w:i/>
              </w:rPr>
              <w:t xml:space="preserve"> z </w:t>
            </w:r>
            <w:r w:rsidRPr="00125A78">
              <w:rPr>
                <w:b/>
                <w:i/>
              </w:rPr>
              <w:t>přístavu do návratu do přístavu;</w:t>
            </w:r>
          </w:p>
        </w:tc>
      </w:tr>
      <w:tr w:rsidR="00A03253" w:rsidRPr="00125A78" w14:paraId="0E776D92" w14:textId="77777777" w:rsidTr="0074612C">
        <w:trPr>
          <w:jc w:val="center"/>
        </w:trPr>
        <w:tc>
          <w:tcPr>
            <w:tcW w:w="4876" w:type="dxa"/>
          </w:tcPr>
          <w:p w14:paraId="3851A080" w14:textId="77777777" w:rsidR="00A03253" w:rsidRPr="00125A78" w:rsidRDefault="00A03253" w:rsidP="00B43134">
            <w:pPr>
              <w:pStyle w:val="Normal6a"/>
            </w:pPr>
          </w:p>
        </w:tc>
        <w:tc>
          <w:tcPr>
            <w:tcW w:w="4876" w:type="dxa"/>
            <w:hideMark/>
          </w:tcPr>
          <w:p w14:paraId="2E870FD7" w14:textId="1A5FAFBE" w:rsidR="00A03253" w:rsidRPr="00125A78" w:rsidRDefault="007751B0" w:rsidP="00B43134">
            <w:pPr>
              <w:pStyle w:val="Normal6a"/>
            </w:pPr>
            <w:r w:rsidRPr="00125A78">
              <w:rPr>
                <w:b/>
                <w:i/>
              </w:rPr>
              <w:t>iv) jejich posádku tvoří nejvýše čtyři osoby;</w:t>
            </w:r>
          </w:p>
        </w:tc>
      </w:tr>
      <w:tr w:rsidR="00A03253" w:rsidRPr="00125A78" w14:paraId="64D42510" w14:textId="77777777" w:rsidTr="0074612C">
        <w:trPr>
          <w:jc w:val="center"/>
        </w:trPr>
        <w:tc>
          <w:tcPr>
            <w:tcW w:w="4876" w:type="dxa"/>
          </w:tcPr>
          <w:p w14:paraId="16B331F0" w14:textId="77777777" w:rsidR="00A03253" w:rsidRPr="00125A78" w:rsidRDefault="00A03253" w:rsidP="00B43134">
            <w:pPr>
              <w:pStyle w:val="Normal6a"/>
            </w:pPr>
          </w:p>
        </w:tc>
        <w:tc>
          <w:tcPr>
            <w:tcW w:w="4876" w:type="dxa"/>
            <w:hideMark/>
          </w:tcPr>
          <w:p w14:paraId="738F8AFE" w14:textId="66BFBF72" w:rsidR="00A03253" w:rsidRPr="00125A78" w:rsidRDefault="007751B0" w:rsidP="00B43134">
            <w:pPr>
              <w:pStyle w:val="Normal6a"/>
            </w:pPr>
            <w:r w:rsidRPr="00125A78">
              <w:rPr>
                <w:b/>
                <w:i/>
              </w:rPr>
              <w:t>v) používají selektivní lovná zařízení</w:t>
            </w:r>
            <w:r w:rsidR="007E73D8">
              <w:rPr>
                <w:b/>
                <w:i/>
              </w:rPr>
              <w:t xml:space="preserve"> s </w:t>
            </w:r>
            <w:r w:rsidRPr="00125A78">
              <w:rPr>
                <w:b/>
                <w:i/>
              </w:rPr>
              <w:t>nízkým dopadem na životní prostředí;</w:t>
            </w:r>
          </w:p>
        </w:tc>
      </w:tr>
      <w:tr w:rsidR="00A03253" w:rsidRPr="00125A78" w14:paraId="19F373B1" w14:textId="77777777" w:rsidTr="0074612C">
        <w:trPr>
          <w:jc w:val="center"/>
        </w:trPr>
        <w:tc>
          <w:tcPr>
            <w:tcW w:w="4876" w:type="dxa"/>
          </w:tcPr>
          <w:p w14:paraId="399EBB24" w14:textId="77777777" w:rsidR="00A03253" w:rsidRPr="00125A78" w:rsidRDefault="00A03253" w:rsidP="00B43134">
            <w:pPr>
              <w:pStyle w:val="Normal6a"/>
            </w:pPr>
          </w:p>
        </w:tc>
        <w:tc>
          <w:tcPr>
            <w:tcW w:w="4876" w:type="dxa"/>
            <w:hideMark/>
          </w:tcPr>
          <w:p w14:paraId="197E363D" w14:textId="07715049" w:rsidR="00A03253" w:rsidRPr="00125A78" w:rsidRDefault="007751B0" w:rsidP="00B43134">
            <w:pPr>
              <w:pStyle w:val="Normal6a"/>
            </w:pPr>
            <w:r w:rsidRPr="00125A78">
              <w:rPr>
                <w:b/>
                <w:i/>
              </w:rPr>
              <w:t>b) pěšími rybáři, včetně sběračů měkkýšů;</w:t>
            </w:r>
          </w:p>
        </w:tc>
      </w:tr>
      <w:tr w:rsidR="00A03253" w:rsidRPr="00125A78" w14:paraId="4F6EBA83" w14:textId="77777777" w:rsidTr="0074612C">
        <w:trPr>
          <w:jc w:val="center"/>
        </w:trPr>
        <w:tc>
          <w:tcPr>
            <w:tcW w:w="4876" w:type="dxa"/>
          </w:tcPr>
          <w:p w14:paraId="2BAA0340" w14:textId="77777777" w:rsidR="00A03253" w:rsidRPr="00125A78" w:rsidRDefault="00A03253" w:rsidP="00B43134">
            <w:pPr>
              <w:pStyle w:val="Normal6a"/>
            </w:pPr>
          </w:p>
        </w:tc>
        <w:tc>
          <w:tcPr>
            <w:tcW w:w="4876" w:type="dxa"/>
            <w:hideMark/>
          </w:tcPr>
          <w:p w14:paraId="344B7FB3" w14:textId="67448489" w:rsidR="00A03253" w:rsidRPr="00125A78" w:rsidRDefault="007751B0" w:rsidP="00B43134">
            <w:pPr>
              <w:pStyle w:val="Normal6a"/>
            </w:pPr>
            <w:r w:rsidRPr="00125A78">
              <w:rPr>
                <w:b/>
                <w:i/>
              </w:rPr>
              <w:t>(2) „rybářem“ každá fyzická osoba, která provozuje komerční rybolov, jak je chápán dotčeným členským státem, včetně pěších rybářů, například sběračů měkkýšů;</w:t>
            </w:r>
          </w:p>
        </w:tc>
      </w:tr>
      <w:tr w:rsidR="00A03253" w:rsidRPr="00125A78" w14:paraId="05C17127" w14:textId="77777777" w:rsidTr="0074612C">
        <w:trPr>
          <w:jc w:val="center"/>
        </w:trPr>
        <w:tc>
          <w:tcPr>
            <w:tcW w:w="4876" w:type="dxa"/>
          </w:tcPr>
          <w:p w14:paraId="65F60E2D" w14:textId="77777777" w:rsidR="00A03253" w:rsidRPr="00125A78" w:rsidRDefault="00A03253" w:rsidP="00B43134">
            <w:pPr>
              <w:pStyle w:val="Normal6a"/>
            </w:pPr>
          </w:p>
        </w:tc>
        <w:tc>
          <w:tcPr>
            <w:tcW w:w="4876" w:type="dxa"/>
            <w:hideMark/>
          </w:tcPr>
          <w:p w14:paraId="2B8AC557" w14:textId="036AA508" w:rsidR="00A03253" w:rsidRPr="00125A78" w:rsidRDefault="007751B0" w:rsidP="00B43134">
            <w:pPr>
              <w:pStyle w:val="Normal6a"/>
            </w:pPr>
            <w:r w:rsidRPr="00125A78">
              <w:rPr>
                <w:b/>
                <w:i/>
              </w:rPr>
              <w:t>3. „rybolovem“ každá fyzická osoba, která provozuje komerční rybolov, jak je chápán dotčeným členským státem;</w:t>
            </w:r>
          </w:p>
        </w:tc>
      </w:tr>
      <w:tr w:rsidR="00A03253" w:rsidRPr="00125A78" w14:paraId="56C5C8E7" w14:textId="77777777" w:rsidTr="0074612C">
        <w:trPr>
          <w:jc w:val="center"/>
        </w:trPr>
        <w:tc>
          <w:tcPr>
            <w:tcW w:w="4876" w:type="dxa"/>
          </w:tcPr>
          <w:p w14:paraId="691E90C6" w14:textId="77777777" w:rsidR="00A03253" w:rsidRPr="00125A78" w:rsidRDefault="00A03253" w:rsidP="00B43134">
            <w:pPr>
              <w:pStyle w:val="Normal6a"/>
            </w:pPr>
          </w:p>
        </w:tc>
        <w:tc>
          <w:tcPr>
            <w:tcW w:w="4876" w:type="dxa"/>
            <w:hideMark/>
          </w:tcPr>
          <w:p w14:paraId="54A4F131" w14:textId="3D8ED103" w:rsidR="00A03253" w:rsidRPr="00125A78" w:rsidRDefault="007751B0" w:rsidP="00B43134">
            <w:pPr>
              <w:pStyle w:val="Normal6a"/>
            </w:pPr>
            <w:r w:rsidRPr="00125A78">
              <w:rPr>
                <w:b/>
                <w:i/>
              </w:rPr>
              <w:t>(4) „udržitelnou modrou ekonomikou“ všechny odvětvové</w:t>
            </w:r>
            <w:r w:rsidR="007E73D8">
              <w:rPr>
                <w:b/>
                <w:i/>
              </w:rPr>
              <w:t xml:space="preserve"> a </w:t>
            </w:r>
            <w:r w:rsidRPr="00125A78">
              <w:rPr>
                <w:b/>
                <w:i/>
              </w:rPr>
              <w:t>meziodvětvové hospodářské aktivity</w:t>
            </w:r>
            <w:r w:rsidR="007E73D8">
              <w:rPr>
                <w:b/>
                <w:i/>
              </w:rPr>
              <w:t xml:space="preserve"> v </w:t>
            </w:r>
            <w:r w:rsidRPr="00125A78">
              <w:rPr>
                <w:b/>
                <w:i/>
              </w:rPr>
              <w:t>rámci vnitřního trhu související</w:t>
            </w:r>
            <w:r w:rsidR="007E73D8">
              <w:rPr>
                <w:b/>
                <w:i/>
              </w:rPr>
              <w:t xml:space="preserve"> s </w:t>
            </w:r>
            <w:r w:rsidRPr="00125A78">
              <w:rPr>
                <w:b/>
                <w:i/>
              </w:rPr>
              <w:t>oceánem, moři, pobřežními</w:t>
            </w:r>
            <w:r w:rsidR="007E73D8">
              <w:rPr>
                <w:b/>
                <w:i/>
              </w:rPr>
              <w:t xml:space="preserve"> i </w:t>
            </w:r>
            <w:r w:rsidRPr="00125A78">
              <w:rPr>
                <w:b/>
                <w:i/>
              </w:rPr>
              <w:t>vnitrozemskými vodami, které zahrnují ostrovní</w:t>
            </w:r>
            <w:r w:rsidR="007E73D8">
              <w:rPr>
                <w:b/>
                <w:i/>
              </w:rPr>
              <w:t xml:space="preserve"> a </w:t>
            </w:r>
            <w:r w:rsidRPr="00125A78">
              <w:rPr>
                <w:b/>
                <w:i/>
              </w:rPr>
              <w:t>nejvzdálenější regiony, jakož</w:t>
            </w:r>
            <w:r w:rsidR="007E73D8">
              <w:rPr>
                <w:b/>
                <w:i/>
              </w:rPr>
              <w:t xml:space="preserve"> i </w:t>
            </w:r>
            <w:r w:rsidRPr="00125A78">
              <w:rPr>
                <w:b/>
                <w:i/>
              </w:rPr>
              <w:t>vnitrozemské země Unie,</w:t>
            </w:r>
            <w:r w:rsidR="007E73D8">
              <w:rPr>
                <w:b/>
                <w:i/>
              </w:rPr>
              <w:t xml:space="preserve"> a </w:t>
            </w:r>
            <w:r w:rsidRPr="00125A78">
              <w:rPr>
                <w:b/>
                <w:i/>
              </w:rPr>
              <w:t>to včetně rozvíjejících se odvětví</w:t>
            </w:r>
            <w:r w:rsidR="007E73D8">
              <w:rPr>
                <w:b/>
                <w:i/>
              </w:rPr>
              <w:t xml:space="preserve"> a </w:t>
            </w:r>
            <w:r w:rsidRPr="00125A78">
              <w:rPr>
                <w:b/>
                <w:i/>
              </w:rPr>
              <w:t>netržních výrobků</w:t>
            </w:r>
            <w:r w:rsidR="007E73D8">
              <w:rPr>
                <w:b/>
                <w:i/>
              </w:rPr>
              <w:t xml:space="preserve"> a </w:t>
            </w:r>
            <w:r w:rsidRPr="00125A78">
              <w:rPr>
                <w:b/>
                <w:i/>
              </w:rPr>
              <w:t>služeb, které dlouhodobě zajišťují environmentální, sociální</w:t>
            </w:r>
            <w:r w:rsidR="007E73D8">
              <w:rPr>
                <w:b/>
                <w:i/>
              </w:rPr>
              <w:t xml:space="preserve"> a </w:t>
            </w:r>
            <w:r w:rsidRPr="00125A78">
              <w:rPr>
                <w:b/>
                <w:i/>
              </w:rPr>
              <w:t>ekonomickou udržitelnost</w:t>
            </w:r>
            <w:r w:rsidR="007E73D8">
              <w:rPr>
                <w:b/>
                <w:i/>
              </w:rPr>
              <w:t xml:space="preserve"> a </w:t>
            </w:r>
            <w:r w:rsidRPr="00125A78">
              <w:rPr>
                <w:b/>
                <w:i/>
              </w:rPr>
              <w:t>jsou</w:t>
            </w:r>
            <w:r w:rsidR="007E73D8">
              <w:rPr>
                <w:b/>
                <w:i/>
              </w:rPr>
              <w:t xml:space="preserve"> v </w:t>
            </w:r>
            <w:r w:rsidRPr="00125A78">
              <w:rPr>
                <w:b/>
                <w:i/>
              </w:rPr>
              <w:t>souladu</w:t>
            </w:r>
            <w:r w:rsidR="007E73D8">
              <w:rPr>
                <w:b/>
                <w:i/>
              </w:rPr>
              <w:t xml:space="preserve"> s </w:t>
            </w:r>
            <w:r w:rsidRPr="00125A78">
              <w:rPr>
                <w:b/>
                <w:i/>
              </w:rPr>
              <w:t>cíli udržitelného rozvoje, zejména</w:t>
            </w:r>
            <w:r w:rsidR="007E73D8">
              <w:rPr>
                <w:b/>
                <w:i/>
              </w:rPr>
              <w:t xml:space="preserve"> s </w:t>
            </w:r>
            <w:r w:rsidRPr="00125A78">
              <w:rPr>
                <w:b/>
                <w:i/>
              </w:rPr>
              <w:t>cílem udržitelného rozvoje č. 14,</w:t>
            </w:r>
            <w:r w:rsidR="007E73D8">
              <w:rPr>
                <w:b/>
                <w:i/>
              </w:rPr>
              <w:t xml:space="preserve"> a s </w:t>
            </w:r>
            <w:r w:rsidRPr="00125A78">
              <w:rPr>
                <w:b/>
                <w:i/>
              </w:rPr>
              <w:t>právními předpisy Unie</w:t>
            </w:r>
            <w:r w:rsidR="007E73D8">
              <w:rPr>
                <w:b/>
                <w:i/>
              </w:rPr>
              <w:t xml:space="preserve"> v </w:t>
            </w:r>
            <w:r w:rsidRPr="00125A78">
              <w:rPr>
                <w:b/>
                <w:i/>
              </w:rPr>
              <w:t>oblasti životního prostředí;</w:t>
            </w:r>
          </w:p>
        </w:tc>
      </w:tr>
      <w:tr w:rsidR="00A03253" w:rsidRPr="00125A78" w14:paraId="19FD00BC" w14:textId="77777777" w:rsidTr="0074612C">
        <w:trPr>
          <w:jc w:val="center"/>
        </w:trPr>
        <w:tc>
          <w:tcPr>
            <w:tcW w:w="4876" w:type="dxa"/>
          </w:tcPr>
          <w:p w14:paraId="7CB93987" w14:textId="77777777" w:rsidR="00A03253" w:rsidRPr="00125A78" w:rsidRDefault="00A03253" w:rsidP="00B43134">
            <w:pPr>
              <w:pStyle w:val="Normal6a"/>
            </w:pPr>
          </w:p>
        </w:tc>
        <w:tc>
          <w:tcPr>
            <w:tcW w:w="4876" w:type="dxa"/>
            <w:hideMark/>
          </w:tcPr>
          <w:p w14:paraId="68E0FAA8" w14:textId="1946D8F8" w:rsidR="00A03253" w:rsidRPr="00125A78" w:rsidRDefault="00F508E6" w:rsidP="00B43134">
            <w:pPr>
              <w:pStyle w:val="Normal6a"/>
            </w:pPr>
            <w:r w:rsidRPr="00125A78">
              <w:rPr>
                <w:b/>
                <w:i/>
              </w:rPr>
              <w:t>(5) „námořní politikou“ politika Unie, jejímž cílem je podporovat integrované</w:t>
            </w:r>
            <w:r w:rsidR="007E73D8">
              <w:rPr>
                <w:b/>
                <w:i/>
              </w:rPr>
              <w:t xml:space="preserve"> a </w:t>
            </w:r>
            <w:r w:rsidRPr="00125A78">
              <w:rPr>
                <w:b/>
                <w:i/>
              </w:rPr>
              <w:t>soudržné rozhodování za účelem maximalizace udržitelného rozvoje, hospodářského růstu</w:t>
            </w:r>
            <w:r w:rsidR="007E73D8">
              <w:rPr>
                <w:b/>
                <w:i/>
              </w:rPr>
              <w:t xml:space="preserve"> a </w:t>
            </w:r>
            <w:r w:rsidRPr="00125A78">
              <w:rPr>
                <w:b/>
                <w:i/>
              </w:rPr>
              <w:t>sociální soudržnosti Unie, zejména pobřežních, ostrovních</w:t>
            </w:r>
            <w:r w:rsidR="007E73D8">
              <w:rPr>
                <w:b/>
                <w:i/>
              </w:rPr>
              <w:t xml:space="preserve"> a </w:t>
            </w:r>
            <w:r w:rsidRPr="00125A78">
              <w:rPr>
                <w:b/>
                <w:i/>
              </w:rPr>
              <w:t>nejvzdálenějších regionů,</w:t>
            </w:r>
            <w:r w:rsidR="007E73D8">
              <w:rPr>
                <w:b/>
                <w:i/>
              </w:rPr>
              <w:t xml:space="preserve"> a </w:t>
            </w:r>
            <w:r w:rsidRPr="00125A78">
              <w:rPr>
                <w:b/>
                <w:i/>
              </w:rPr>
              <w:t>udržitelná odvětví modré ekonomiky,</w:t>
            </w:r>
            <w:r w:rsidR="007E73D8">
              <w:rPr>
                <w:b/>
                <w:i/>
              </w:rPr>
              <w:t xml:space="preserve"> a </w:t>
            </w:r>
            <w:r w:rsidRPr="00125A78">
              <w:rPr>
                <w:b/>
                <w:i/>
              </w:rPr>
              <w:t>to prostřednictvím soudržných politik</w:t>
            </w:r>
            <w:r w:rsidR="007E73D8">
              <w:rPr>
                <w:b/>
                <w:i/>
              </w:rPr>
              <w:t xml:space="preserve"> v </w:t>
            </w:r>
            <w:r w:rsidRPr="00125A78">
              <w:rPr>
                <w:b/>
                <w:i/>
              </w:rPr>
              <w:t>námořní oblasti</w:t>
            </w:r>
            <w:r w:rsidR="007E73D8">
              <w:rPr>
                <w:b/>
                <w:i/>
              </w:rPr>
              <w:t xml:space="preserve"> a </w:t>
            </w:r>
            <w:r w:rsidRPr="00125A78">
              <w:rPr>
                <w:b/>
                <w:i/>
              </w:rPr>
              <w:t>příslušné mezinárodní spolupráce; soudržné námořní politiky</w:t>
            </w:r>
            <w:r w:rsidR="007E73D8">
              <w:rPr>
                <w:b/>
                <w:i/>
              </w:rPr>
              <w:t xml:space="preserve"> a </w:t>
            </w:r>
            <w:r w:rsidRPr="00125A78">
              <w:rPr>
                <w:b/>
                <w:i/>
              </w:rPr>
              <w:t>příslušnou mezinárodní spolupráci;</w:t>
            </w:r>
          </w:p>
        </w:tc>
      </w:tr>
      <w:tr w:rsidR="00A03253" w:rsidRPr="00125A78" w14:paraId="6FEF5BD3" w14:textId="77777777" w:rsidTr="0074612C">
        <w:trPr>
          <w:jc w:val="center"/>
        </w:trPr>
        <w:tc>
          <w:tcPr>
            <w:tcW w:w="4876" w:type="dxa"/>
          </w:tcPr>
          <w:p w14:paraId="1A11EFE3" w14:textId="77777777" w:rsidR="00A03253" w:rsidRPr="00125A78" w:rsidRDefault="00A03253" w:rsidP="00B43134">
            <w:pPr>
              <w:pStyle w:val="Normal6a"/>
            </w:pPr>
          </w:p>
        </w:tc>
        <w:tc>
          <w:tcPr>
            <w:tcW w:w="4876" w:type="dxa"/>
            <w:hideMark/>
          </w:tcPr>
          <w:p w14:paraId="3D2C84CC" w14:textId="4183E33F" w:rsidR="00A03253" w:rsidRPr="00125A78" w:rsidRDefault="00F508E6" w:rsidP="00B43134">
            <w:pPr>
              <w:pStyle w:val="Normal6a"/>
            </w:pPr>
            <w:r w:rsidRPr="00125A78">
              <w:rPr>
                <w:b/>
                <w:i/>
              </w:rPr>
              <w:t>(6) „námořní bezpečností</w:t>
            </w:r>
            <w:r w:rsidR="007E73D8">
              <w:rPr>
                <w:b/>
                <w:i/>
              </w:rPr>
              <w:t xml:space="preserve"> a </w:t>
            </w:r>
            <w:r w:rsidRPr="00125A78">
              <w:rPr>
                <w:b/>
                <w:i/>
              </w:rPr>
              <w:t>dohledem“ činnosti, jejichž cílem je pochopení, případně prevence</w:t>
            </w:r>
            <w:r w:rsidR="007E73D8">
              <w:rPr>
                <w:b/>
                <w:i/>
              </w:rPr>
              <w:t xml:space="preserve"> a </w:t>
            </w:r>
            <w:r w:rsidRPr="00125A78">
              <w:rPr>
                <w:b/>
                <w:i/>
              </w:rPr>
              <w:t>komplexní řízení všech událostí</w:t>
            </w:r>
            <w:r w:rsidR="007E73D8">
              <w:rPr>
                <w:b/>
                <w:i/>
              </w:rPr>
              <w:t xml:space="preserve"> a </w:t>
            </w:r>
            <w:r w:rsidRPr="00125A78">
              <w:rPr>
                <w:b/>
                <w:i/>
              </w:rPr>
              <w:t xml:space="preserve">opatření týkajících se námořní oblasti, které by měly vliv </w:t>
            </w:r>
            <w:r w:rsidRPr="00125A78">
              <w:rPr>
                <w:b/>
                <w:i/>
              </w:rPr>
              <w:lastRenderedPageBreak/>
              <w:t>na oblasti námořní bezpečnosti</w:t>
            </w:r>
            <w:r w:rsidR="007E73D8">
              <w:rPr>
                <w:b/>
                <w:i/>
              </w:rPr>
              <w:t xml:space="preserve"> a </w:t>
            </w:r>
            <w:r w:rsidRPr="00125A78">
              <w:rPr>
                <w:b/>
                <w:i/>
              </w:rPr>
              <w:t>ochrany moří, prosazování práva, obrany, hraniční kontroly, ochrany mořského prostředí, kontroly rybolovu, obchodních</w:t>
            </w:r>
            <w:r w:rsidR="007E73D8">
              <w:rPr>
                <w:b/>
                <w:i/>
              </w:rPr>
              <w:t xml:space="preserve"> a </w:t>
            </w:r>
            <w:r w:rsidRPr="00125A78">
              <w:rPr>
                <w:b/>
                <w:i/>
              </w:rPr>
              <w:t>hospodářských zájmů Unie;</w:t>
            </w:r>
          </w:p>
        </w:tc>
      </w:tr>
      <w:tr w:rsidR="00A03253" w:rsidRPr="00125A78" w14:paraId="4CB69810" w14:textId="77777777" w:rsidTr="0074612C">
        <w:trPr>
          <w:jc w:val="center"/>
        </w:trPr>
        <w:tc>
          <w:tcPr>
            <w:tcW w:w="4876" w:type="dxa"/>
          </w:tcPr>
          <w:p w14:paraId="4CA2A610" w14:textId="77777777" w:rsidR="00A03253" w:rsidRPr="00125A78" w:rsidRDefault="00A03253" w:rsidP="00B43134">
            <w:pPr>
              <w:pStyle w:val="Normal6a"/>
            </w:pPr>
          </w:p>
        </w:tc>
        <w:tc>
          <w:tcPr>
            <w:tcW w:w="4876" w:type="dxa"/>
            <w:hideMark/>
          </w:tcPr>
          <w:p w14:paraId="16C989C2" w14:textId="3192CECC" w:rsidR="00A03253" w:rsidRPr="00125A78" w:rsidRDefault="00F508E6" w:rsidP="00B43134">
            <w:pPr>
              <w:pStyle w:val="Normal6a"/>
            </w:pPr>
            <w:r w:rsidRPr="00125A78">
              <w:rPr>
                <w:b/>
                <w:i/>
              </w:rPr>
              <w:t>(7) „Evropskou námořní sítí pro pozorování</w:t>
            </w:r>
            <w:r w:rsidR="007E73D8">
              <w:rPr>
                <w:b/>
                <w:i/>
              </w:rPr>
              <w:t xml:space="preserve"> a </w:t>
            </w:r>
            <w:r w:rsidRPr="00125A78">
              <w:rPr>
                <w:b/>
                <w:i/>
              </w:rPr>
              <w:t>sběr dat“ nebo „sítí EMODnet“ partnerství, které shromažďuje námořní data</w:t>
            </w:r>
            <w:r w:rsidR="007E73D8">
              <w:rPr>
                <w:b/>
                <w:i/>
              </w:rPr>
              <w:t xml:space="preserve"> a </w:t>
            </w:r>
            <w:r w:rsidRPr="00125A78">
              <w:rPr>
                <w:b/>
                <w:i/>
              </w:rPr>
              <w:t>metadata</w:t>
            </w:r>
            <w:r w:rsidR="007E73D8">
              <w:rPr>
                <w:b/>
                <w:i/>
              </w:rPr>
              <w:t xml:space="preserve"> v </w:t>
            </w:r>
            <w:r w:rsidRPr="00125A78">
              <w:rPr>
                <w:b/>
                <w:i/>
              </w:rPr>
              <w:t>zájmu zajištění větší dostupnosti těchto roztříštěných zdrojů</w:t>
            </w:r>
            <w:r w:rsidR="007E73D8">
              <w:rPr>
                <w:b/>
                <w:i/>
              </w:rPr>
              <w:t xml:space="preserve"> a </w:t>
            </w:r>
            <w:r w:rsidRPr="00125A78">
              <w:rPr>
                <w:b/>
                <w:i/>
              </w:rPr>
              <w:t>jejich použitelnosti veřejnými</w:t>
            </w:r>
            <w:r w:rsidR="007E73D8">
              <w:rPr>
                <w:b/>
                <w:i/>
              </w:rPr>
              <w:t xml:space="preserve"> a </w:t>
            </w:r>
            <w:r w:rsidRPr="00125A78">
              <w:rPr>
                <w:b/>
                <w:i/>
              </w:rPr>
              <w:t>soukromými uživateli nabídkou kvalitních, interoperabilních</w:t>
            </w:r>
            <w:r w:rsidR="007E73D8">
              <w:rPr>
                <w:b/>
                <w:i/>
              </w:rPr>
              <w:t xml:space="preserve"> a </w:t>
            </w:r>
            <w:r w:rsidRPr="00125A78">
              <w:rPr>
                <w:b/>
                <w:i/>
              </w:rPr>
              <w:t>harmonizovaných námořních dat;</w:t>
            </w:r>
          </w:p>
        </w:tc>
      </w:tr>
      <w:tr w:rsidR="00A03253" w:rsidRPr="00125A78" w14:paraId="2A9365DA" w14:textId="77777777" w:rsidTr="0074612C">
        <w:trPr>
          <w:jc w:val="center"/>
        </w:trPr>
        <w:tc>
          <w:tcPr>
            <w:tcW w:w="4876" w:type="dxa"/>
          </w:tcPr>
          <w:p w14:paraId="13F48DAF" w14:textId="77777777" w:rsidR="00A03253" w:rsidRPr="00125A78" w:rsidRDefault="00A03253" w:rsidP="00B43134">
            <w:pPr>
              <w:pStyle w:val="Normal6a"/>
            </w:pPr>
          </w:p>
        </w:tc>
        <w:tc>
          <w:tcPr>
            <w:tcW w:w="4876" w:type="dxa"/>
            <w:hideMark/>
          </w:tcPr>
          <w:p w14:paraId="27EC2D52" w14:textId="531253B0" w:rsidR="00A03253" w:rsidRPr="00125A78" w:rsidRDefault="00F508E6" w:rsidP="00B43134">
            <w:pPr>
              <w:pStyle w:val="Normal6a"/>
            </w:pPr>
            <w:r w:rsidRPr="00125A78">
              <w:rPr>
                <w:b/>
                <w:i/>
              </w:rPr>
              <w:t>(8) „územním plánováním námořních prostor“ proces, kterým orgány příslušného členského státu analyzují</w:t>
            </w:r>
            <w:r w:rsidR="007E73D8">
              <w:rPr>
                <w:b/>
                <w:i/>
              </w:rPr>
              <w:t xml:space="preserve"> a </w:t>
            </w:r>
            <w:r w:rsidRPr="00125A78">
              <w:rPr>
                <w:b/>
                <w:i/>
              </w:rPr>
              <w:t>organizují lidské činnosti</w:t>
            </w:r>
            <w:r w:rsidR="007E73D8">
              <w:rPr>
                <w:b/>
                <w:i/>
              </w:rPr>
              <w:t xml:space="preserve"> v </w:t>
            </w:r>
            <w:r w:rsidRPr="00125A78">
              <w:rPr>
                <w:b/>
                <w:i/>
              </w:rPr>
              <w:t>mořských oblastech</w:t>
            </w:r>
            <w:r w:rsidR="007E73D8">
              <w:rPr>
                <w:b/>
                <w:i/>
              </w:rPr>
              <w:t xml:space="preserve"> v </w:t>
            </w:r>
            <w:r w:rsidRPr="00125A78">
              <w:rPr>
                <w:b/>
                <w:i/>
              </w:rPr>
              <w:t>zájmu dosažení ekologických, hospodářských</w:t>
            </w:r>
            <w:r w:rsidR="007E73D8">
              <w:rPr>
                <w:b/>
                <w:i/>
              </w:rPr>
              <w:t xml:space="preserve"> a </w:t>
            </w:r>
            <w:r w:rsidRPr="00125A78">
              <w:rPr>
                <w:b/>
                <w:i/>
              </w:rPr>
              <w:t>sociálních cílů;</w:t>
            </w:r>
          </w:p>
        </w:tc>
      </w:tr>
      <w:tr w:rsidR="00A03253" w:rsidRPr="00125A78" w14:paraId="3E80352E" w14:textId="77777777" w:rsidTr="0074612C">
        <w:trPr>
          <w:jc w:val="center"/>
        </w:trPr>
        <w:tc>
          <w:tcPr>
            <w:tcW w:w="4876" w:type="dxa"/>
          </w:tcPr>
          <w:p w14:paraId="73B72579" w14:textId="77777777" w:rsidR="00A03253" w:rsidRPr="00125A78" w:rsidRDefault="00A03253" w:rsidP="00B43134">
            <w:pPr>
              <w:pStyle w:val="Normal6a"/>
            </w:pPr>
          </w:p>
        </w:tc>
        <w:tc>
          <w:tcPr>
            <w:tcW w:w="4876" w:type="dxa"/>
            <w:hideMark/>
          </w:tcPr>
          <w:p w14:paraId="54258586" w14:textId="79CF5559" w:rsidR="00A03253" w:rsidRPr="00125A78" w:rsidRDefault="00F508E6" w:rsidP="00B43134">
            <w:pPr>
              <w:pStyle w:val="Normal6a"/>
            </w:pPr>
            <w:r w:rsidRPr="00125A78">
              <w:rPr>
                <w:b/>
                <w:i/>
              </w:rPr>
              <w:t>(9) „pozorováním oceánů“ základ všech znalostí</w:t>
            </w:r>
            <w:r w:rsidR="007E73D8">
              <w:rPr>
                <w:b/>
                <w:i/>
              </w:rPr>
              <w:t xml:space="preserve"> v </w:t>
            </w:r>
            <w:r w:rsidRPr="00125A78">
              <w:rPr>
                <w:b/>
                <w:i/>
              </w:rPr>
              <w:t>námořní oblasti. Pozorování oceánů vytváří základ pro porozumění mořským ekosystémům</w:t>
            </w:r>
            <w:r w:rsidR="007E73D8">
              <w:rPr>
                <w:b/>
                <w:i/>
              </w:rPr>
              <w:t xml:space="preserve"> a </w:t>
            </w:r>
            <w:r w:rsidRPr="00125A78">
              <w:rPr>
                <w:b/>
                <w:i/>
              </w:rPr>
              <w:t>faktorům, které je ovlivňují. Poskytuje zásadní údaje pro předpověď počasí, strategie zmírňování změny klimatu</w:t>
            </w:r>
            <w:r w:rsidR="007E73D8">
              <w:rPr>
                <w:b/>
                <w:i/>
              </w:rPr>
              <w:t xml:space="preserve"> a </w:t>
            </w:r>
            <w:r w:rsidRPr="00125A78">
              <w:rPr>
                <w:b/>
                <w:i/>
              </w:rPr>
              <w:t>přizpůsobování se jí, monitorování extrémních událostí, civilní bezpečnost – stav moře, povodně –, námořní dopravu, obnovitelnou energii na moři, rybolov</w:t>
            </w:r>
            <w:r w:rsidR="007E73D8">
              <w:rPr>
                <w:b/>
                <w:i/>
              </w:rPr>
              <w:t xml:space="preserve"> a </w:t>
            </w:r>
            <w:r w:rsidRPr="00125A78">
              <w:rPr>
                <w:b/>
                <w:i/>
              </w:rPr>
              <w:t>akvakulturu</w:t>
            </w:r>
            <w:r w:rsidR="007E73D8">
              <w:rPr>
                <w:b/>
                <w:i/>
              </w:rPr>
              <w:t xml:space="preserve"> a </w:t>
            </w:r>
            <w:r w:rsidRPr="00125A78">
              <w:rPr>
                <w:b/>
                <w:i/>
              </w:rPr>
              <w:t>stále častěji také pro bezpečnost</w:t>
            </w:r>
            <w:r w:rsidR="007E73D8">
              <w:rPr>
                <w:b/>
                <w:i/>
              </w:rPr>
              <w:t xml:space="preserve"> a </w:t>
            </w:r>
            <w:r w:rsidRPr="00125A78">
              <w:rPr>
                <w:b/>
                <w:i/>
              </w:rPr>
              <w:t>obranu. Vytváří základ pro rozhodování založené na průkazných faktech</w:t>
            </w:r>
            <w:r w:rsidR="007E73D8">
              <w:rPr>
                <w:b/>
                <w:i/>
              </w:rPr>
              <w:t xml:space="preserve"> a </w:t>
            </w:r>
            <w:r w:rsidRPr="00125A78">
              <w:rPr>
                <w:b/>
                <w:i/>
              </w:rPr>
              <w:t>poskytuje zásadní informace</w:t>
            </w:r>
            <w:r w:rsidR="007E73D8">
              <w:rPr>
                <w:b/>
                <w:i/>
              </w:rPr>
              <w:t xml:space="preserve"> o </w:t>
            </w:r>
            <w:r w:rsidRPr="00125A78">
              <w:rPr>
                <w:b/>
                <w:i/>
              </w:rPr>
              <w:t>tom, jak lidská činnost ovlivňuje zdraví oceánů</w:t>
            </w:r>
            <w:r w:rsidR="007E73D8">
              <w:rPr>
                <w:b/>
                <w:i/>
              </w:rPr>
              <w:t xml:space="preserve"> a </w:t>
            </w:r>
            <w:r w:rsidRPr="00125A78">
              <w:rPr>
                <w:b/>
                <w:i/>
              </w:rPr>
              <w:t>jaké služby oceán poskytuje společnosti.</w:t>
            </w:r>
          </w:p>
        </w:tc>
      </w:tr>
    </w:tbl>
    <w:p w14:paraId="5784F4D6"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22B18864" w14:textId="77777777" w:rsidR="00A03253" w:rsidRPr="00125A78" w:rsidRDefault="00A03253" w:rsidP="00A03253">
      <w:pPr>
        <w:pStyle w:val="AmJustTitle"/>
      </w:pPr>
      <w:r w:rsidRPr="00125A78">
        <w:rPr>
          <w:rStyle w:val="HideTWBExt"/>
        </w:rPr>
        <w:t>&lt;TitreJust&gt;</w:t>
      </w:r>
      <w:r w:rsidRPr="00125A78">
        <w:t>Odůvodnění</w:t>
      </w:r>
      <w:r w:rsidRPr="00125A78">
        <w:rPr>
          <w:rStyle w:val="HideTWBExt"/>
        </w:rPr>
        <w:t>&lt;/TitreJust&gt;</w:t>
      </w:r>
    </w:p>
    <w:p w14:paraId="0FCA2538" w14:textId="1CAFFC41" w:rsidR="00A03253" w:rsidRPr="00125A78" w:rsidRDefault="00A03253" w:rsidP="00A03253">
      <w:pPr>
        <w:pStyle w:val="AmJustText"/>
      </w:pPr>
      <w:r w:rsidRPr="00125A78">
        <w:t>Přeneseno</w:t>
      </w:r>
      <w:r w:rsidR="007E73D8">
        <w:t xml:space="preserve"> z </w:t>
      </w:r>
      <w:r w:rsidRPr="00125A78">
        <w:t>článku 4 návrhu NRPP (2025/0240(COD))</w:t>
      </w:r>
    </w:p>
    <w:p w14:paraId="5902945B" w14:textId="77777777" w:rsidR="00A03253" w:rsidRPr="00125A78" w:rsidRDefault="00A03253" w:rsidP="00A03253">
      <w:r w:rsidRPr="00125A78">
        <w:rPr>
          <w:rStyle w:val="HideTWBExt"/>
        </w:rPr>
        <w:t>&lt;/Amend&gt;</w:t>
      </w:r>
    </w:p>
    <w:p w14:paraId="53025E0B" w14:textId="38C4C6F5"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27</w:t>
      </w:r>
      <w:r w:rsidRPr="00125A78">
        <w:rPr>
          <w:rStyle w:val="HideTWBExt"/>
          <w:b w:val="0"/>
        </w:rPr>
        <w:t>&lt;/NumAm&gt;</w:t>
      </w:r>
    </w:p>
    <w:p w14:paraId="1CDEB6EC" w14:textId="77777777" w:rsidR="00A03253" w:rsidRPr="00125A78" w:rsidRDefault="00A03253" w:rsidP="00A03253">
      <w:pPr>
        <w:pStyle w:val="NormalBold12b"/>
      </w:pPr>
      <w:r w:rsidRPr="00125A78">
        <w:rPr>
          <w:rStyle w:val="HideTWBExt"/>
          <w:b w:val="0"/>
        </w:rPr>
        <w:lastRenderedPageBreak/>
        <w:t>&lt;DocAmend&gt;</w:t>
      </w:r>
      <w:r w:rsidRPr="00125A78">
        <w:t>Návrh nařízení</w:t>
      </w:r>
      <w:r w:rsidRPr="00125A78">
        <w:rPr>
          <w:rStyle w:val="HideTWBExt"/>
          <w:b w:val="0"/>
        </w:rPr>
        <w:t>&lt;/DocAmend&gt;</w:t>
      </w:r>
    </w:p>
    <w:p w14:paraId="271C36EE" w14:textId="77777777" w:rsidR="00A03253" w:rsidRPr="00125A78" w:rsidRDefault="00A03253" w:rsidP="00A03253">
      <w:pPr>
        <w:pStyle w:val="NormalBold"/>
      </w:pPr>
      <w:r w:rsidRPr="00125A78">
        <w:rPr>
          <w:rStyle w:val="HideTWBExt"/>
          <w:b w:val="0"/>
        </w:rPr>
        <w:t>&lt;Article&gt;</w:t>
      </w:r>
      <w:r w:rsidRPr="00125A78">
        <w:t>Článek 3 b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7F6F1702" w14:textId="77777777" w:rsidTr="00B43134">
        <w:trPr>
          <w:trHeight w:val="240"/>
          <w:jc w:val="center"/>
        </w:trPr>
        <w:tc>
          <w:tcPr>
            <w:tcW w:w="9752" w:type="dxa"/>
            <w:gridSpan w:val="2"/>
          </w:tcPr>
          <w:p w14:paraId="00740EF9" w14:textId="77777777" w:rsidR="00A03253" w:rsidRPr="00125A78" w:rsidRDefault="00A03253" w:rsidP="00B43134"/>
        </w:tc>
      </w:tr>
      <w:tr w:rsidR="00A03253" w:rsidRPr="00125A78" w14:paraId="34B5C951" w14:textId="77777777" w:rsidTr="00B43134">
        <w:trPr>
          <w:trHeight w:val="240"/>
          <w:jc w:val="center"/>
        </w:trPr>
        <w:tc>
          <w:tcPr>
            <w:tcW w:w="4876" w:type="dxa"/>
            <w:hideMark/>
          </w:tcPr>
          <w:p w14:paraId="63D29C8A" w14:textId="77777777" w:rsidR="00A03253" w:rsidRPr="00125A78" w:rsidRDefault="00A03253" w:rsidP="00B43134">
            <w:pPr>
              <w:pStyle w:val="AmColumnHeading"/>
            </w:pPr>
            <w:r w:rsidRPr="00125A78">
              <w:t>Znění navržené Komisí</w:t>
            </w:r>
          </w:p>
        </w:tc>
        <w:tc>
          <w:tcPr>
            <w:tcW w:w="4876" w:type="dxa"/>
            <w:hideMark/>
          </w:tcPr>
          <w:p w14:paraId="21CC4668" w14:textId="77777777" w:rsidR="00A03253" w:rsidRPr="00125A78" w:rsidRDefault="00A03253" w:rsidP="00B43134">
            <w:pPr>
              <w:pStyle w:val="AmColumnHeading"/>
            </w:pPr>
            <w:r w:rsidRPr="00125A78">
              <w:t>Pozměňovací návrh</w:t>
            </w:r>
          </w:p>
        </w:tc>
      </w:tr>
      <w:tr w:rsidR="00614182" w:rsidRPr="00125A78" w14:paraId="1322E0C2" w14:textId="77777777" w:rsidTr="00B43134">
        <w:trPr>
          <w:jc w:val="center"/>
        </w:trPr>
        <w:tc>
          <w:tcPr>
            <w:tcW w:w="4876" w:type="dxa"/>
          </w:tcPr>
          <w:p w14:paraId="3CF8F17B" w14:textId="77777777" w:rsidR="00A03253" w:rsidRPr="00125A78" w:rsidRDefault="00A03253" w:rsidP="0074612C">
            <w:pPr>
              <w:jc w:val="center"/>
              <w:rPr>
                <w:b/>
                <w:bCs/>
                <w:i/>
                <w:iCs/>
              </w:rPr>
            </w:pPr>
          </w:p>
        </w:tc>
        <w:tc>
          <w:tcPr>
            <w:tcW w:w="4876" w:type="dxa"/>
            <w:hideMark/>
          </w:tcPr>
          <w:p w14:paraId="3554D958" w14:textId="77777777" w:rsidR="00A03253" w:rsidRPr="00125A78" w:rsidRDefault="00A03253" w:rsidP="0074612C">
            <w:pPr>
              <w:pStyle w:val="Normal6a"/>
              <w:jc w:val="center"/>
              <w:rPr>
                <w:b/>
                <w:bCs/>
                <w:i/>
                <w:iCs/>
              </w:rPr>
            </w:pPr>
            <w:r w:rsidRPr="00125A78">
              <w:rPr>
                <w:b/>
                <w:i/>
              </w:rPr>
              <w:t>Článek 3b</w:t>
            </w:r>
          </w:p>
        </w:tc>
      </w:tr>
      <w:tr w:rsidR="00614182" w:rsidRPr="00125A78" w14:paraId="224A72EB" w14:textId="77777777" w:rsidTr="00B43134">
        <w:trPr>
          <w:jc w:val="center"/>
        </w:trPr>
        <w:tc>
          <w:tcPr>
            <w:tcW w:w="4876" w:type="dxa"/>
          </w:tcPr>
          <w:p w14:paraId="3C153982" w14:textId="77777777" w:rsidR="00A03253" w:rsidRPr="00125A78" w:rsidRDefault="00A03253" w:rsidP="0074612C">
            <w:pPr>
              <w:jc w:val="center"/>
              <w:rPr>
                <w:b/>
                <w:bCs/>
                <w:i/>
                <w:iCs/>
              </w:rPr>
            </w:pPr>
          </w:p>
        </w:tc>
        <w:tc>
          <w:tcPr>
            <w:tcW w:w="4876" w:type="dxa"/>
            <w:hideMark/>
          </w:tcPr>
          <w:p w14:paraId="154C1190" w14:textId="2103C9A6" w:rsidR="00A03253" w:rsidRPr="00125A78" w:rsidRDefault="00A03253" w:rsidP="0074612C">
            <w:pPr>
              <w:pStyle w:val="Normal6a"/>
              <w:jc w:val="center"/>
              <w:rPr>
                <w:b/>
                <w:bCs/>
                <w:i/>
                <w:iCs/>
              </w:rPr>
            </w:pPr>
            <w:r w:rsidRPr="00125A78">
              <w:rPr>
                <w:b/>
                <w:i/>
              </w:rPr>
              <w:t>Podmíněnost reforem</w:t>
            </w:r>
            <w:r w:rsidR="007E73D8">
              <w:rPr>
                <w:b/>
                <w:i/>
              </w:rPr>
              <w:t xml:space="preserve"> a </w:t>
            </w:r>
            <w:r w:rsidRPr="00125A78">
              <w:rPr>
                <w:b/>
                <w:i/>
              </w:rPr>
              <w:t>rozsah odvětvových opatření</w:t>
            </w:r>
          </w:p>
        </w:tc>
      </w:tr>
      <w:tr w:rsidR="00A03253" w:rsidRPr="00125A78" w14:paraId="14E97E7B" w14:textId="77777777" w:rsidTr="00B43134">
        <w:trPr>
          <w:jc w:val="center"/>
        </w:trPr>
        <w:tc>
          <w:tcPr>
            <w:tcW w:w="4876" w:type="dxa"/>
          </w:tcPr>
          <w:p w14:paraId="1D275E4A" w14:textId="77777777" w:rsidR="00A03253" w:rsidRPr="00125A78" w:rsidRDefault="00A03253" w:rsidP="00B43134">
            <w:pPr>
              <w:pStyle w:val="Normal6a"/>
            </w:pPr>
          </w:p>
        </w:tc>
        <w:tc>
          <w:tcPr>
            <w:tcW w:w="4876" w:type="dxa"/>
            <w:hideMark/>
          </w:tcPr>
          <w:p w14:paraId="0A590A36" w14:textId="0B0E8247" w:rsidR="00A03253" w:rsidRPr="00125A78" w:rsidRDefault="00A03253" w:rsidP="00B43134">
            <w:pPr>
              <w:pStyle w:val="Normal6a"/>
            </w:pPr>
            <w:r w:rsidRPr="00125A78">
              <w:rPr>
                <w:b/>
                <w:i/>
              </w:rPr>
              <w:t>Požadavky</w:t>
            </w:r>
            <w:r w:rsidR="007E73D8">
              <w:rPr>
                <w:b/>
                <w:i/>
              </w:rPr>
              <w:t xml:space="preserve"> a </w:t>
            </w:r>
            <w:r w:rsidRPr="00125A78">
              <w:rPr>
                <w:b/>
                <w:i/>
              </w:rPr>
              <w:t>doporučení specifické pro každou odvětvovou politiku se vztahují pouze na opatření obsažená</w:t>
            </w:r>
            <w:r w:rsidR="007E73D8">
              <w:rPr>
                <w:b/>
                <w:i/>
              </w:rPr>
              <w:t xml:space="preserve"> v </w:t>
            </w:r>
            <w:r w:rsidRPr="00125A78">
              <w:rPr>
                <w:b/>
                <w:i/>
              </w:rPr>
              <w:t>kapitole odpovídající této politice.</w:t>
            </w:r>
            <w:r w:rsidR="007E73D8">
              <w:rPr>
                <w:b/>
                <w:i/>
              </w:rPr>
              <w:t xml:space="preserve"> V </w:t>
            </w:r>
            <w:r w:rsidRPr="00125A78">
              <w:rPr>
                <w:b/>
                <w:i/>
              </w:rPr>
              <w:t>žádném případě není možné rozšířit opatření na jiné oblasti. Financování Unií</w:t>
            </w:r>
            <w:r w:rsidR="007E73D8">
              <w:rPr>
                <w:b/>
                <w:i/>
              </w:rPr>
              <w:t xml:space="preserve"> v </w:t>
            </w:r>
            <w:r w:rsidRPr="00125A78">
              <w:rPr>
                <w:b/>
                <w:i/>
              </w:rPr>
              <w:t>rámci sdíleného řízení může být podmíněno dosažením milníků</w:t>
            </w:r>
            <w:r w:rsidR="007E73D8">
              <w:rPr>
                <w:b/>
                <w:i/>
              </w:rPr>
              <w:t xml:space="preserve"> a </w:t>
            </w:r>
            <w:r w:rsidRPr="00125A78">
              <w:rPr>
                <w:b/>
                <w:i/>
              </w:rPr>
              <w:t>cílů spojených</w:t>
            </w:r>
            <w:r w:rsidR="007E73D8">
              <w:rPr>
                <w:b/>
                <w:i/>
              </w:rPr>
              <w:t xml:space="preserve"> s </w:t>
            </w:r>
            <w:r w:rsidRPr="00125A78">
              <w:rPr>
                <w:b/>
                <w:i/>
              </w:rPr>
              <w:t>konkrétními reformami na vnitrostátní úrovni pouze tehdy, pokud je prokázáno, že tyto reformy jsou přiměřené, správně nastavené, přímo</w:t>
            </w:r>
            <w:r w:rsidR="007E73D8">
              <w:rPr>
                <w:b/>
                <w:i/>
              </w:rPr>
              <w:t xml:space="preserve"> a </w:t>
            </w:r>
            <w:r w:rsidRPr="00125A78">
              <w:rPr>
                <w:b/>
                <w:i/>
              </w:rPr>
              <w:t>prokazatelně spojené</w:t>
            </w:r>
            <w:r w:rsidR="007E73D8">
              <w:rPr>
                <w:b/>
                <w:i/>
              </w:rPr>
              <w:t xml:space="preserve"> s </w:t>
            </w:r>
            <w:r w:rsidRPr="00125A78">
              <w:rPr>
                <w:b/>
                <w:i/>
              </w:rPr>
              <w:t>cíli příslušných politik Unie</w:t>
            </w:r>
            <w:r w:rsidR="007E73D8">
              <w:rPr>
                <w:b/>
                <w:i/>
              </w:rPr>
              <w:t xml:space="preserve"> a </w:t>
            </w:r>
            <w:r w:rsidRPr="00125A78">
              <w:rPr>
                <w:b/>
                <w:i/>
              </w:rPr>
              <w:t>stanovené na odpovídající úrovni kompetencí.</w:t>
            </w:r>
          </w:p>
        </w:tc>
      </w:tr>
      <w:tr w:rsidR="00A03253" w:rsidRPr="00125A78" w14:paraId="23E7CC1D" w14:textId="77777777" w:rsidTr="00B43134">
        <w:trPr>
          <w:jc w:val="center"/>
        </w:trPr>
        <w:tc>
          <w:tcPr>
            <w:tcW w:w="4876" w:type="dxa"/>
          </w:tcPr>
          <w:p w14:paraId="5CA5E563" w14:textId="77777777" w:rsidR="00A03253" w:rsidRPr="00125A78" w:rsidRDefault="00A03253" w:rsidP="00B43134">
            <w:pPr>
              <w:pStyle w:val="Normal6a"/>
            </w:pPr>
          </w:p>
        </w:tc>
        <w:tc>
          <w:tcPr>
            <w:tcW w:w="4876" w:type="dxa"/>
            <w:hideMark/>
          </w:tcPr>
          <w:p w14:paraId="635DE359" w14:textId="7C443DA5" w:rsidR="00A03253" w:rsidRPr="00125A78" w:rsidRDefault="00A03253" w:rsidP="00B43134">
            <w:pPr>
              <w:pStyle w:val="Normal6a"/>
            </w:pPr>
            <w:r w:rsidRPr="00125A78">
              <w:rPr>
                <w:b/>
                <w:i/>
              </w:rPr>
              <w:t>Regionální</w:t>
            </w:r>
            <w:r w:rsidR="007E73D8">
              <w:rPr>
                <w:b/>
                <w:i/>
              </w:rPr>
              <w:t xml:space="preserve"> a </w:t>
            </w:r>
            <w:r w:rsidRPr="00125A78">
              <w:rPr>
                <w:b/>
                <w:i/>
              </w:rPr>
              <w:t>místní orgány, stejně jako ostatní příjemci, nebudou postihovány, jejich financování nebude pozastaveno ani sníženo, ani nebudou činěny odpovědnými za neprovedení reforem, které spadají výhradně do vnitrostátní úrovně</w:t>
            </w:r>
            <w:r w:rsidR="007E73D8">
              <w:rPr>
                <w:b/>
                <w:i/>
              </w:rPr>
              <w:t xml:space="preserve"> a </w:t>
            </w:r>
            <w:r w:rsidRPr="00125A78">
              <w:rPr>
                <w:b/>
                <w:i/>
              </w:rPr>
              <w:t>nejsou</w:t>
            </w:r>
            <w:r w:rsidR="007E73D8">
              <w:rPr>
                <w:b/>
                <w:i/>
              </w:rPr>
              <w:t xml:space="preserve"> v </w:t>
            </w:r>
            <w:r w:rsidRPr="00125A78">
              <w:rPr>
                <w:b/>
                <w:i/>
              </w:rPr>
              <w:t>jejich kompetenci nebo odpovědnosti. Vnitrostátní reformy mohou podmiňovat investice na nižší než vnitrostátní úrovni pouze tehdy, pokud tyto reformy mají přímý místní dopad, který přispívá</w:t>
            </w:r>
            <w:r w:rsidR="007E73D8">
              <w:rPr>
                <w:b/>
                <w:i/>
              </w:rPr>
              <w:t xml:space="preserve"> k </w:t>
            </w:r>
            <w:r w:rsidRPr="00125A78">
              <w:rPr>
                <w:b/>
                <w:i/>
              </w:rPr>
              <w:t>cílům politiky soudržnosti, nebo přinášejí jasné přeshraniční výhody pro Unii jako celek.</w:t>
            </w:r>
          </w:p>
        </w:tc>
      </w:tr>
      <w:tr w:rsidR="00A03253" w:rsidRPr="00125A78" w14:paraId="3788536D" w14:textId="77777777" w:rsidTr="00B43134">
        <w:trPr>
          <w:jc w:val="center"/>
        </w:trPr>
        <w:tc>
          <w:tcPr>
            <w:tcW w:w="4876" w:type="dxa"/>
          </w:tcPr>
          <w:p w14:paraId="0E8E34E7" w14:textId="77777777" w:rsidR="00A03253" w:rsidRPr="00125A78" w:rsidRDefault="00A03253" w:rsidP="00B43134">
            <w:pPr>
              <w:pStyle w:val="Normal6a"/>
            </w:pPr>
          </w:p>
        </w:tc>
        <w:tc>
          <w:tcPr>
            <w:tcW w:w="4876" w:type="dxa"/>
            <w:hideMark/>
          </w:tcPr>
          <w:p w14:paraId="00903686" w14:textId="05704618" w:rsidR="00A03253" w:rsidRPr="00125A78" w:rsidRDefault="00A03253" w:rsidP="00B43134">
            <w:pPr>
              <w:pStyle w:val="Normal6a"/>
            </w:pPr>
            <w:r w:rsidRPr="00125A78">
              <w:rPr>
                <w:b/>
                <w:i/>
              </w:rPr>
              <w:t>Při určování tohoto přímého místního dopadu regionální</w:t>
            </w:r>
            <w:r w:rsidR="007E73D8">
              <w:rPr>
                <w:b/>
                <w:i/>
              </w:rPr>
              <w:t xml:space="preserve"> a </w:t>
            </w:r>
            <w:r w:rsidRPr="00125A78">
              <w:rPr>
                <w:b/>
                <w:i/>
              </w:rPr>
              <w:t>místní orgány stanoví, zda tyto reformy mají přímý místní dopad. Regionální</w:t>
            </w:r>
            <w:r w:rsidR="007E73D8">
              <w:rPr>
                <w:b/>
                <w:i/>
              </w:rPr>
              <w:t xml:space="preserve"> a </w:t>
            </w:r>
            <w:r w:rsidRPr="00125A78">
              <w:rPr>
                <w:b/>
                <w:i/>
              </w:rPr>
              <w:t>místní orgány se navíc mohou dohodnout, že reformy nebo opatření na nižší než celostátní úrovni budou ukládat podmínky týkající se konkrétních milníků</w:t>
            </w:r>
            <w:r w:rsidR="007E73D8">
              <w:rPr>
                <w:b/>
                <w:i/>
              </w:rPr>
              <w:t xml:space="preserve"> a </w:t>
            </w:r>
            <w:r w:rsidRPr="00125A78">
              <w:rPr>
                <w:b/>
                <w:i/>
              </w:rPr>
              <w:t>cílů, pokud je taková dohoda přijata</w:t>
            </w:r>
            <w:r w:rsidR="007E73D8">
              <w:rPr>
                <w:b/>
                <w:i/>
              </w:rPr>
              <w:t xml:space="preserve"> v </w:t>
            </w:r>
            <w:r w:rsidRPr="00125A78">
              <w:rPr>
                <w:b/>
                <w:i/>
              </w:rPr>
              <w:t>souladu</w:t>
            </w:r>
            <w:r w:rsidR="007E73D8">
              <w:rPr>
                <w:b/>
                <w:i/>
              </w:rPr>
              <w:t xml:space="preserve"> s </w:t>
            </w:r>
            <w:r w:rsidRPr="00125A78">
              <w:rPr>
                <w:b/>
                <w:i/>
              </w:rPr>
              <w:t>institucionálním rámcem</w:t>
            </w:r>
            <w:r w:rsidR="007E73D8">
              <w:rPr>
                <w:b/>
                <w:i/>
              </w:rPr>
              <w:t xml:space="preserve"> a </w:t>
            </w:r>
            <w:r w:rsidRPr="00125A78">
              <w:rPr>
                <w:b/>
                <w:i/>
              </w:rPr>
              <w:t xml:space="preserve">pravidly </w:t>
            </w:r>
            <w:r w:rsidRPr="00125A78">
              <w:rPr>
                <w:b/>
                <w:i/>
              </w:rPr>
              <w:lastRenderedPageBreak/>
              <w:t>víceúrovňové správy každého členského státu.</w:t>
            </w:r>
          </w:p>
        </w:tc>
      </w:tr>
    </w:tbl>
    <w:p w14:paraId="03F53E8A" w14:textId="77777777" w:rsidR="00A03253" w:rsidRPr="00125A78" w:rsidRDefault="00A03253" w:rsidP="00A03253">
      <w:pPr>
        <w:pStyle w:val="AmOrLang"/>
      </w:pPr>
      <w:r w:rsidRPr="00125A78">
        <w:lastRenderedPageBreak/>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726CED13" w14:textId="77777777" w:rsidR="00A03253" w:rsidRPr="00125A78" w:rsidRDefault="00A03253" w:rsidP="00A03253">
      <w:r w:rsidRPr="00125A78">
        <w:rPr>
          <w:rStyle w:val="HideTWBExt"/>
        </w:rPr>
        <w:t>&lt;/Amend&gt;</w:t>
      </w:r>
    </w:p>
    <w:p w14:paraId="57CFF3E7" w14:textId="701178FF"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28</w:t>
      </w:r>
      <w:r w:rsidRPr="00125A78">
        <w:rPr>
          <w:rStyle w:val="HideTWBExt"/>
          <w:b w:val="0"/>
        </w:rPr>
        <w:t>&lt;/NumAm&gt;</w:t>
      </w:r>
    </w:p>
    <w:p w14:paraId="5FCCC473"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D996052" w14:textId="77777777" w:rsidR="00A03253" w:rsidRPr="00125A78" w:rsidRDefault="00A03253" w:rsidP="00A03253">
      <w:pPr>
        <w:pStyle w:val="NormalBold"/>
      </w:pPr>
      <w:r w:rsidRPr="00125A78">
        <w:rPr>
          <w:rStyle w:val="HideTWBExt"/>
          <w:b w:val="0"/>
        </w:rPr>
        <w:t>&lt;Article&gt;</w:t>
      </w:r>
      <w:r w:rsidRPr="00125A78">
        <w:t>Článek 3 c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76C254CC" w14:textId="77777777" w:rsidTr="00B43134">
        <w:trPr>
          <w:trHeight w:val="240"/>
          <w:jc w:val="center"/>
        </w:trPr>
        <w:tc>
          <w:tcPr>
            <w:tcW w:w="9752" w:type="dxa"/>
            <w:gridSpan w:val="2"/>
          </w:tcPr>
          <w:p w14:paraId="1010FCE3" w14:textId="77777777" w:rsidR="00A03253" w:rsidRPr="00125A78" w:rsidRDefault="00A03253" w:rsidP="00B43134"/>
        </w:tc>
      </w:tr>
      <w:tr w:rsidR="00A03253" w:rsidRPr="00125A78" w14:paraId="1EC534CD" w14:textId="77777777" w:rsidTr="00B43134">
        <w:trPr>
          <w:trHeight w:val="240"/>
          <w:jc w:val="center"/>
        </w:trPr>
        <w:tc>
          <w:tcPr>
            <w:tcW w:w="4876" w:type="dxa"/>
            <w:hideMark/>
          </w:tcPr>
          <w:p w14:paraId="183C0921" w14:textId="77777777" w:rsidR="00A03253" w:rsidRPr="00125A78" w:rsidRDefault="00A03253" w:rsidP="00B43134">
            <w:pPr>
              <w:pStyle w:val="AmColumnHeading"/>
            </w:pPr>
            <w:r w:rsidRPr="00125A78">
              <w:t>Znění navržené Komisí</w:t>
            </w:r>
          </w:p>
        </w:tc>
        <w:tc>
          <w:tcPr>
            <w:tcW w:w="4876" w:type="dxa"/>
            <w:hideMark/>
          </w:tcPr>
          <w:p w14:paraId="5236E392" w14:textId="77777777" w:rsidR="00A03253" w:rsidRPr="00125A78" w:rsidRDefault="00A03253" w:rsidP="00B43134">
            <w:pPr>
              <w:pStyle w:val="AmColumnHeading"/>
            </w:pPr>
            <w:r w:rsidRPr="00125A78">
              <w:t>Pozměňovací návrh</w:t>
            </w:r>
          </w:p>
        </w:tc>
      </w:tr>
      <w:tr w:rsidR="00A03253" w:rsidRPr="00125A78" w14:paraId="281234E8" w14:textId="77777777" w:rsidTr="00B43134">
        <w:trPr>
          <w:jc w:val="center"/>
        </w:trPr>
        <w:tc>
          <w:tcPr>
            <w:tcW w:w="4876" w:type="dxa"/>
          </w:tcPr>
          <w:p w14:paraId="0E87715F" w14:textId="77777777" w:rsidR="00A03253" w:rsidRPr="00125A78" w:rsidRDefault="00A03253" w:rsidP="0074612C">
            <w:pPr>
              <w:spacing w:after="120"/>
              <w:jc w:val="center"/>
              <w:rPr>
                <w:b/>
                <w:bCs/>
                <w:i/>
                <w:iCs/>
              </w:rPr>
            </w:pPr>
          </w:p>
        </w:tc>
        <w:tc>
          <w:tcPr>
            <w:tcW w:w="4876" w:type="dxa"/>
            <w:hideMark/>
          </w:tcPr>
          <w:p w14:paraId="7D14F544" w14:textId="77777777" w:rsidR="00A03253" w:rsidRPr="00125A78" w:rsidRDefault="00A03253" w:rsidP="0074612C">
            <w:pPr>
              <w:pStyle w:val="Normal6a"/>
              <w:jc w:val="center"/>
              <w:rPr>
                <w:b/>
                <w:bCs/>
                <w:i/>
                <w:iCs/>
              </w:rPr>
            </w:pPr>
            <w:r w:rsidRPr="00125A78">
              <w:rPr>
                <w:b/>
                <w:i/>
              </w:rPr>
              <w:t>Článek 3c</w:t>
            </w:r>
          </w:p>
        </w:tc>
      </w:tr>
      <w:tr w:rsidR="00A03253" w:rsidRPr="00125A78" w14:paraId="49F06722" w14:textId="77777777" w:rsidTr="00B43134">
        <w:trPr>
          <w:jc w:val="center"/>
        </w:trPr>
        <w:tc>
          <w:tcPr>
            <w:tcW w:w="4876" w:type="dxa"/>
          </w:tcPr>
          <w:p w14:paraId="5D845DDA" w14:textId="77777777" w:rsidR="00A03253" w:rsidRPr="00125A78" w:rsidRDefault="00A03253" w:rsidP="0074612C">
            <w:pPr>
              <w:spacing w:after="120"/>
              <w:jc w:val="center"/>
              <w:rPr>
                <w:b/>
                <w:bCs/>
                <w:i/>
                <w:iCs/>
              </w:rPr>
            </w:pPr>
          </w:p>
        </w:tc>
        <w:tc>
          <w:tcPr>
            <w:tcW w:w="4876" w:type="dxa"/>
            <w:hideMark/>
          </w:tcPr>
          <w:p w14:paraId="3A116F87" w14:textId="77777777" w:rsidR="00A03253" w:rsidRPr="00125A78" w:rsidRDefault="00A03253" w:rsidP="0074612C">
            <w:pPr>
              <w:pStyle w:val="Normal6a"/>
              <w:jc w:val="center"/>
              <w:rPr>
                <w:b/>
                <w:bCs/>
                <w:i/>
                <w:iCs/>
              </w:rPr>
            </w:pPr>
            <w:r w:rsidRPr="00125A78">
              <w:rPr>
                <w:b/>
                <w:i/>
              </w:rPr>
              <w:t>Rozpočet</w:t>
            </w:r>
          </w:p>
        </w:tc>
      </w:tr>
      <w:tr w:rsidR="00A03253" w:rsidRPr="00125A78" w14:paraId="2F52B0FD" w14:textId="77777777" w:rsidTr="00B43134">
        <w:trPr>
          <w:jc w:val="center"/>
        </w:trPr>
        <w:tc>
          <w:tcPr>
            <w:tcW w:w="4876" w:type="dxa"/>
          </w:tcPr>
          <w:p w14:paraId="26B15C12" w14:textId="77777777" w:rsidR="00A03253" w:rsidRPr="00125A78" w:rsidRDefault="00A03253" w:rsidP="00B43134">
            <w:pPr>
              <w:pStyle w:val="Normal6a"/>
            </w:pPr>
          </w:p>
        </w:tc>
        <w:tc>
          <w:tcPr>
            <w:tcW w:w="4876" w:type="dxa"/>
            <w:hideMark/>
          </w:tcPr>
          <w:p w14:paraId="7D25D469" w14:textId="1F377BAF" w:rsidR="00A03253" w:rsidRPr="00125A78" w:rsidRDefault="00A03253" w:rsidP="00B43134">
            <w:pPr>
              <w:pStyle w:val="Normal6a"/>
            </w:pPr>
            <w:r w:rsidRPr="00125A78">
              <w:rPr>
                <w:b/>
                <w:i/>
              </w:rPr>
              <w:t>Finanční krytí určené na rybolov</w:t>
            </w:r>
            <w:r w:rsidR="007E73D8">
              <w:rPr>
                <w:b/>
                <w:i/>
              </w:rPr>
              <w:t xml:space="preserve"> a </w:t>
            </w:r>
            <w:r w:rsidRPr="00125A78">
              <w:rPr>
                <w:b/>
                <w:i/>
              </w:rPr>
              <w:t>akvakulturu se rozdělí takto:</w:t>
            </w:r>
          </w:p>
        </w:tc>
      </w:tr>
      <w:tr w:rsidR="00A03253" w:rsidRPr="00125A78" w14:paraId="56DC1F8D" w14:textId="77777777" w:rsidTr="00B43134">
        <w:trPr>
          <w:jc w:val="center"/>
        </w:trPr>
        <w:tc>
          <w:tcPr>
            <w:tcW w:w="4876" w:type="dxa"/>
          </w:tcPr>
          <w:p w14:paraId="125CA2AB" w14:textId="77777777" w:rsidR="00A03253" w:rsidRPr="00125A78" w:rsidRDefault="00A03253" w:rsidP="00B43134">
            <w:pPr>
              <w:pStyle w:val="Normal6a"/>
            </w:pPr>
          </w:p>
        </w:tc>
        <w:tc>
          <w:tcPr>
            <w:tcW w:w="4876" w:type="dxa"/>
            <w:hideMark/>
          </w:tcPr>
          <w:p w14:paraId="06D93BE9" w14:textId="3DA70724" w:rsidR="00A03253" w:rsidRPr="00125A78" w:rsidRDefault="00F508E6" w:rsidP="00B43134">
            <w:pPr>
              <w:pStyle w:val="Normal6a"/>
            </w:pPr>
            <w:r w:rsidRPr="00125A78">
              <w:rPr>
                <w:b/>
                <w:i/>
              </w:rPr>
              <w:t>(1) nejméně 7 290 000 000 EUR se přidělí na opatření uvedená</w:t>
            </w:r>
            <w:r w:rsidR="007E73D8">
              <w:rPr>
                <w:b/>
                <w:i/>
              </w:rPr>
              <w:t xml:space="preserve"> v </w:t>
            </w:r>
            <w:r w:rsidRPr="00125A78">
              <w:rPr>
                <w:b/>
                <w:i/>
              </w:rPr>
              <w:t>bodě 6 tohoto článku;</w:t>
            </w:r>
          </w:p>
        </w:tc>
      </w:tr>
      <w:tr w:rsidR="00A03253" w:rsidRPr="00125A78" w14:paraId="629BC716" w14:textId="77777777" w:rsidTr="00B43134">
        <w:trPr>
          <w:jc w:val="center"/>
        </w:trPr>
        <w:tc>
          <w:tcPr>
            <w:tcW w:w="4876" w:type="dxa"/>
          </w:tcPr>
          <w:p w14:paraId="55B3501E" w14:textId="77777777" w:rsidR="00A03253" w:rsidRPr="00125A78" w:rsidRDefault="00A03253" w:rsidP="00B43134">
            <w:pPr>
              <w:pStyle w:val="Normal6a"/>
            </w:pPr>
          </w:p>
        </w:tc>
        <w:tc>
          <w:tcPr>
            <w:tcW w:w="4876" w:type="dxa"/>
            <w:hideMark/>
          </w:tcPr>
          <w:p w14:paraId="5B157E51" w14:textId="13D61644" w:rsidR="00A03253" w:rsidRPr="00125A78" w:rsidRDefault="00F508E6" w:rsidP="00B43134">
            <w:pPr>
              <w:pStyle w:val="Normal6a"/>
            </w:pPr>
            <w:r w:rsidRPr="00125A78">
              <w:rPr>
                <w:b/>
                <w:i/>
              </w:rPr>
              <w:t>(2) nejméně 6 500 000 000 EUR na intervence uvedené</w:t>
            </w:r>
            <w:r w:rsidR="007E73D8">
              <w:rPr>
                <w:b/>
                <w:i/>
              </w:rPr>
              <w:t xml:space="preserve"> v </w:t>
            </w:r>
            <w:r w:rsidRPr="00125A78">
              <w:rPr>
                <w:b/>
                <w:i/>
              </w:rPr>
              <w:t>článku 3d tohoto nařízení;</w:t>
            </w:r>
          </w:p>
        </w:tc>
      </w:tr>
      <w:tr w:rsidR="00A03253" w:rsidRPr="00125A78" w14:paraId="3D052645" w14:textId="77777777" w:rsidTr="00B43134">
        <w:trPr>
          <w:jc w:val="center"/>
        </w:trPr>
        <w:tc>
          <w:tcPr>
            <w:tcW w:w="4876" w:type="dxa"/>
          </w:tcPr>
          <w:p w14:paraId="0D3172C8" w14:textId="77777777" w:rsidR="00A03253" w:rsidRPr="00125A78" w:rsidRDefault="00A03253" w:rsidP="00B43134">
            <w:pPr>
              <w:pStyle w:val="Normal6a"/>
            </w:pPr>
          </w:p>
        </w:tc>
        <w:tc>
          <w:tcPr>
            <w:tcW w:w="4876" w:type="dxa"/>
            <w:hideMark/>
          </w:tcPr>
          <w:p w14:paraId="3D0D29B0" w14:textId="2BF32FA9" w:rsidR="00A03253" w:rsidRPr="00125A78" w:rsidRDefault="00F508E6" w:rsidP="00E66F29">
            <w:pPr>
              <w:pStyle w:val="Normal6a"/>
            </w:pPr>
            <w:r w:rsidRPr="00125A78">
              <w:rPr>
                <w:b/>
                <w:i/>
              </w:rPr>
              <w:t>(3) nejméně 71 933 000 000 EUR se přidělí nástroji uvedenému</w:t>
            </w:r>
            <w:r w:rsidR="007E73D8">
              <w:rPr>
                <w:b/>
                <w:i/>
              </w:rPr>
              <w:t xml:space="preserve"> v </w:t>
            </w:r>
            <w:r w:rsidRPr="00125A78">
              <w:rPr>
                <w:b/>
                <w:i/>
              </w:rPr>
              <w:t>hlavě IV [nařízení</w:t>
            </w:r>
            <w:r w:rsidR="007E73D8">
              <w:rPr>
                <w:b/>
                <w:i/>
              </w:rPr>
              <w:t xml:space="preserve"> o </w:t>
            </w:r>
            <w:r w:rsidRPr="00125A78">
              <w:rPr>
                <w:b/>
                <w:i/>
              </w:rPr>
              <w:t>NRP];</w:t>
            </w:r>
            <w:r w:rsidR="007E73D8">
              <w:rPr>
                <w:b/>
                <w:i/>
              </w:rPr>
              <w:t xml:space="preserve"> v </w:t>
            </w:r>
            <w:r w:rsidRPr="00125A78">
              <w:rPr>
                <w:b/>
                <w:i/>
              </w:rPr>
              <w:t>rámci nástroje EU se na akce Unie na podporu provádění společné rybářské politiky vyčlení minimální částka 1 000 000 000 EUR;</w:t>
            </w:r>
          </w:p>
        </w:tc>
      </w:tr>
      <w:tr w:rsidR="00A03253" w:rsidRPr="00125A78" w14:paraId="0326A1C4" w14:textId="77777777" w:rsidTr="00B43134">
        <w:trPr>
          <w:jc w:val="center"/>
        </w:trPr>
        <w:tc>
          <w:tcPr>
            <w:tcW w:w="4876" w:type="dxa"/>
          </w:tcPr>
          <w:p w14:paraId="0999FD09" w14:textId="77777777" w:rsidR="00A03253" w:rsidRPr="00125A78" w:rsidRDefault="00A03253" w:rsidP="00B43134">
            <w:pPr>
              <w:pStyle w:val="Normal6a"/>
            </w:pPr>
          </w:p>
        </w:tc>
        <w:tc>
          <w:tcPr>
            <w:tcW w:w="4876" w:type="dxa"/>
            <w:hideMark/>
          </w:tcPr>
          <w:p w14:paraId="738CFF2F" w14:textId="073D39A6" w:rsidR="00A03253" w:rsidRPr="00125A78" w:rsidRDefault="00F508E6" w:rsidP="00B43134">
            <w:pPr>
              <w:pStyle w:val="Normal6a"/>
            </w:pPr>
            <w:r w:rsidRPr="00125A78">
              <w:rPr>
                <w:b/>
                <w:i/>
              </w:rPr>
              <w:t>(4) procentní podíl vnitrostátního příspěvku odpovídající intervencím uvedeným</w:t>
            </w:r>
            <w:r w:rsidR="007E73D8">
              <w:rPr>
                <w:b/>
                <w:i/>
              </w:rPr>
              <w:t xml:space="preserve"> v </w:t>
            </w:r>
            <w:r w:rsidRPr="00125A78">
              <w:rPr>
                <w:b/>
                <w:i/>
              </w:rPr>
              <w:t>článku 3d tohoto nařízení</w:t>
            </w:r>
            <w:r w:rsidRPr="00125A78">
              <w:rPr>
                <w:rStyle w:val="CommentReference"/>
              </w:rPr>
              <w:t xml:space="preserve"> </w:t>
            </w:r>
            <w:r w:rsidRPr="00125A78">
              <w:rPr>
                <w:b/>
                <w:i/>
              </w:rPr>
              <w:t>nesmí být nižší než 30 %,</w:t>
            </w:r>
            <w:r w:rsidR="007E73D8">
              <w:rPr>
                <w:b/>
                <w:i/>
              </w:rPr>
              <w:t xml:space="preserve"> s </w:t>
            </w:r>
            <w:r w:rsidRPr="00125A78">
              <w:rPr>
                <w:b/>
                <w:i/>
              </w:rPr>
              <w:t>výjimkou kompenzace dodatečných nákladů</w:t>
            </w:r>
            <w:r w:rsidR="007E73D8">
              <w:rPr>
                <w:b/>
                <w:i/>
              </w:rPr>
              <w:t xml:space="preserve"> v </w:t>
            </w:r>
            <w:r w:rsidRPr="00125A78">
              <w:rPr>
                <w:b/>
                <w:i/>
              </w:rPr>
              <w:t>nejvzdálenějších regionech,</w:t>
            </w:r>
            <w:r w:rsidR="007E73D8">
              <w:rPr>
                <w:b/>
                <w:i/>
              </w:rPr>
              <w:t xml:space="preserve"> v </w:t>
            </w:r>
            <w:r w:rsidRPr="00125A78">
              <w:rPr>
                <w:b/>
                <w:i/>
              </w:rPr>
              <w:t>takovém případě se vnitrostátní příspěvek neposkytuje;</w:t>
            </w:r>
          </w:p>
        </w:tc>
      </w:tr>
      <w:tr w:rsidR="00A03253" w:rsidRPr="00125A78" w14:paraId="6FD2E033" w14:textId="77777777" w:rsidTr="00B43134">
        <w:trPr>
          <w:jc w:val="center"/>
        </w:trPr>
        <w:tc>
          <w:tcPr>
            <w:tcW w:w="4876" w:type="dxa"/>
          </w:tcPr>
          <w:p w14:paraId="7C18A10F" w14:textId="77777777" w:rsidR="00A03253" w:rsidRPr="00125A78" w:rsidRDefault="00A03253" w:rsidP="00B43134">
            <w:pPr>
              <w:pStyle w:val="Normal6a"/>
            </w:pPr>
          </w:p>
        </w:tc>
        <w:tc>
          <w:tcPr>
            <w:tcW w:w="4876" w:type="dxa"/>
            <w:hideMark/>
          </w:tcPr>
          <w:p w14:paraId="57E7B9E1" w14:textId="420412A3" w:rsidR="00A03253" w:rsidRPr="00125A78" w:rsidRDefault="005200F7" w:rsidP="00B43134">
            <w:pPr>
              <w:pStyle w:val="Normal6a"/>
            </w:pPr>
            <w:r w:rsidRPr="00125A78">
              <w:rPr>
                <w:b/>
                <w:i/>
              </w:rPr>
              <w:t>(5) členské státy mohou povolit soukromé spolufinancování intervencí podporovaných</w:t>
            </w:r>
            <w:r w:rsidR="007E73D8">
              <w:rPr>
                <w:b/>
                <w:i/>
              </w:rPr>
              <w:t xml:space="preserve"> v </w:t>
            </w:r>
            <w:r w:rsidRPr="00125A78">
              <w:rPr>
                <w:b/>
                <w:i/>
              </w:rPr>
              <w:t>rámci plánu za předpokladu, že tyto příspěvky jsou mobilizovány způsobem, který je</w:t>
            </w:r>
            <w:r w:rsidR="007E73D8">
              <w:rPr>
                <w:b/>
                <w:i/>
              </w:rPr>
              <w:t xml:space="preserve"> v </w:t>
            </w:r>
            <w:r w:rsidRPr="00125A78">
              <w:rPr>
                <w:b/>
                <w:i/>
              </w:rPr>
              <w:t>souladu</w:t>
            </w:r>
            <w:r w:rsidR="007E73D8">
              <w:rPr>
                <w:b/>
                <w:i/>
              </w:rPr>
              <w:t xml:space="preserve"> s </w:t>
            </w:r>
            <w:r w:rsidRPr="00125A78">
              <w:rPr>
                <w:b/>
                <w:i/>
              </w:rPr>
              <w:t>cíli územního rozvoje plánu</w:t>
            </w:r>
            <w:r w:rsidR="007E73D8">
              <w:rPr>
                <w:b/>
                <w:i/>
              </w:rPr>
              <w:t xml:space="preserve"> a </w:t>
            </w:r>
            <w:r w:rsidRPr="00125A78">
              <w:rPr>
                <w:b/>
                <w:i/>
              </w:rPr>
              <w:t xml:space="preserve">zajišťuje, že soukromé investice </w:t>
            </w:r>
            <w:r w:rsidRPr="00125A78">
              <w:rPr>
                <w:b/>
                <w:i/>
              </w:rPr>
              <w:lastRenderedPageBreak/>
              <w:t>přispívají</w:t>
            </w:r>
            <w:r w:rsidR="007E73D8">
              <w:rPr>
                <w:b/>
                <w:i/>
              </w:rPr>
              <w:t xml:space="preserve"> k </w:t>
            </w:r>
            <w:r w:rsidRPr="00125A78">
              <w:rPr>
                <w:b/>
                <w:i/>
              </w:rPr>
              <w:t>dlouhodobému regionálnímu rozvoji, posilují místní hospodářské ekosystémy</w:t>
            </w:r>
            <w:r w:rsidR="007E73D8">
              <w:rPr>
                <w:b/>
                <w:i/>
              </w:rPr>
              <w:t xml:space="preserve"> a </w:t>
            </w:r>
            <w:r w:rsidRPr="00125A78">
              <w:rPr>
                <w:b/>
                <w:i/>
              </w:rPr>
              <w:t>podporují cíle soudržnosti, nikoli krátkodobé obchodní zájmy. Soukromé příspěvky musí být transparentní, sledovatelné</w:t>
            </w:r>
            <w:r w:rsidR="007E73D8">
              <w:rPr>
                <w:b/>
                <w:i/>
              </w:rPr>
              <w:t xml:space="preserve"> a v </w:t>
            </w:r>
            <w:r w:rsidRPr="00125A78">
              <w:rPr>
                <w:b/>
                <w:i/>
              </w:rPr>
              <w:t>souladu</w:t>
            </w:r>
            <w:r w:rsidR="007E73D8">
              <w:rPr>
                <w:b/>
                <w:i/>
              </w:rPr>
              <w:t xml:space="preserve"> s </w:t>
            </w:r>
            <w:r w:rsidRPr="00125A78">
              <w:rPr>
                <w:b/>
                <w:i/>
              </w:rPr>
              <w:t>pravidly státní podpory</w:t>
            </w:r>
            <w:r w:rsidR="007E73D8">
              <w:rPr>
                <w:b/>
                <w:i/>
              </w:rPr>
              <w:t xml:space="preserve"> a </w:t>
            </w:r>
            <w:r w:rsidRPr="00125A78">
              <w:rPr>
                <w:b/>
                <w:i/>
              </w:rPr>
              <w:t>kritérii veřejného zájmu;</w:t>
            </w:r>
          </w:p>
        </w:tc>
      </w:tr>
      <w:tr w:rsidR="00A03253" w:rsidRPr="00125A78" w14:paraId="345DE1D7" w14:textId="77777777" w:rsidTr="00B43134">
        <w:trPr>
          <w:jc w:val="center"/>
        </w:trPr>
        <w:tc>
          <w:tcPr>
            <w:tcW w:w="4876" w:type="dxa"/>
          </w:tcPr>
          <w:p w14:paraId="07F00136" w14:textId="77777777" w:rsidR="00A03253" w:rsidRPr="00125A78" w:rsidRDefault="00A03253" w:rsidP="00B43134">
            <w:pPr>
              <w:pStyle w:val="Normal6a"/>
            </w:pPr>
          </w:p>
        </w:tc>
        <w:tc>
          <w:tcPr>
            <w:tcW w:w="4876" w:type="dxa"/>
            <w:hideMark/>
          </w:tcPr>
          <w:p w14:paraId="1D6B31B0" w14:textId="6BAFAC9D" w:rsidR="00A03253" w:rsidRPr="00125A78" w:rsidRDefault="005200F7" w:rsidP="00B43134">
            <w:pPr>
              <w:pStyle w:val="Normal6a"/>
            </w:pPr>
            <w:r w:rsidRPr="00125A78">
              <w:rPr>
                <w:b/>
                <w:i/>
              </w:rPr>
              <w:t>(6) členské státy rovněž zváží využití Evropského fondu pro konkurenceschopnost pro dlouhodobé průmyslové cíle spojené</w:t>
            </w:r>
            <w:r w:rsidR="007E73D8">
              <w:rPr>
                <w:b/>
                <w:i/>
              </w:rPr>
              <w:t xml:space="preserve"> s </w:t>
            </w:r>
            <w:r w:rsidRPr="00125A78">
              <w:rPr>
                <w:b/>
                <w:i/>
              </w:rPr>
              <w:t>infrastrukturami nebo modernizací či dekarbonizací rybářského loďstva;</w:t>
            </w:r>
          </w:p>
        </w:tc>
      </w:tr>
      <w:tr w:rsidR="00A03253" w:rsidRPr="00125A78" w14:paraId="615D6185" w14:textId="77777777" w:rsidTr="00B43134">
        <w:trPr>
          <w:jc w:val="center"/>
        </w:trPr>
        <w:tc>
          <w:tcPr>
            <w:tcW w:w="4876" w:type="dxa"/>
          </w:tcPr>
          <w:p w14:paraId="10ADB1BA" w14:textId="77777777" w:rsidR="00A03253" w:rsidRPr="00125A78" w:rsidRDefault="00A03253" w:rsidP="00B43134">
            <w:pPr>
              <w:pStyle w:val="Normal6a"/>
            </w:pPr>
          </w:p>
        </w:tc>
        <w:tc>
          <w:tcPr>
            <w:tcW w:w="4876" w:type="dxa"/>
            <w:hideMark/>
          </w:tcPr>
          <w:p w14:paraId="7287DE05" w14:textId="11AEEA2F" w:rsidR="00A03253" w:rsidRPr="00125A78" w:rsidRDefault="005200F7" w:rsidP="00B43134">
            <w:pPr>
              <w:pStyle w:val="Normal6a"/>
            </w:pPr>
            <w:r w:rsidRPr="00125A78">
              <w:rPr>
                <w:b/>
                <w:i/>
              </w:rPr>
              <w:t>(7) příděly uvedené</w:t>
            </w:r>
            <w:r w:rsidR="007E73D8">
              <w:rPr>
                <w:b/>
                <w:i/>
              </w:rPr>
              <w:t xml:space="preserve"> v </w:t>
            </w:r>
            <w:r w:rsidRPr="00125A78">
              <w:rPr>
                <w:b/>
                <w:i/>
              </w:rPr>
              <w:t>tomto článku představují minimální vnitrostátní finanční krytí</w:t>
            </w:r>
            <w:r w:rsidR="007E73D8">
              <w:rPr>
                <w:b/>
                <w:i/>
              </w:rPr>
              <w:t xml:space="preserve"> a </w:t>
            </w:r>
            <w:r w:rsidRPr="00125A78">
              <w:rPr>
                <w:b/>
                <w:i/>
              </w:rPr>
              <w:t>nelze je snížit, přerozdělit ani převést do jiných oblastí politiky</w:t>
            </w:r>
            <w:r w:rsidR="007E73D8">
              <w:rPr>
                <w:b/>
                <w:i/>
              </w:rPr>
              <w:t xml:space="preserve"> v </w:t>
            </w:r>
            <w:r w:rsidRPr="00125A78">
              <w:rPr>
                <w:b/>
                <w:i/>
              </w:rPr>
              <w:t>rámci plánu národního</w:t>
            </w:r>
            <w:r w:rsidR="007E73D8">
              <w:rPr>
                <w:b/>
                <w:i/>
              </w:rPr>
              <w:t xml:space="preserve"> a </w:t>
            </w:r>
            <w:r w:rsidRPr="00125A78">
              <w:rPr>
                <w:b/>
                <w:i/>
              </w:rPr>
              <w:t>regionálního partnerství.</w:t>
            </w:r>
          </w:p>
        </w:tc>
      </w:tr>
    </w:tbl>
    <w:p w14:paraId="56732752"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1AB8663C" w14:textId="77777777" w:rsidR="00A03253" w:rsidRPr="00125A78" w:rsidRDefault="00A03253" w:rsidP="00A03253">
      <w:r w:rsidRPr="00125A78">
        <w:rPr>
          <w:rStyle w:val="HideTWBExt"/>
        </w:rPr>
        <w:t>&lt;/Amend&gt;</w:t>
      </w:r>
    </w:p>
    <w:p w14:paraId="2F36BF6C" w14:textId="22BF459B"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29</w:t>
      </w:r>
      <w:r w:rsidRPr="00125A78">
        <w:rPr>
          <w:rStyle w:val="HideTWBExt"/>
          <w:b w:val="0"/>
        </w:rPr>
        <w:t>&lt;/NumAm&gt;</w:t>
      </w:r>
    </w:p>
    <w:p w14:paraId="625A71D7"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2CE3C9E" w14:textId="77777777" w:rsidR="00A03253" w:rsidRPr="00125A78" w:rsidRDefault="00A03253" w:rsidP="00A03253">
      <w:pPr>
        <w:pStyle w:val="NormalBold"/>
      </w:pPr>
      <w:r w:rsidRPr="00125A78">
        <w:rPr>
          <w:rStyle w:val="HideTWBExt"/>
          <w:b w:val="0"/>
        </w:rPr>
        <w:t>&lt;Article&gt;</w:t>
      </w:r>
      <w:r w:rsidRPr="00125A78">
        <w:t>Článek 3 d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5BFD4F95" w14:textId="77777777" w:rsidTr="00B43134">
        <w:trPr>
          <w:trHeight w:val="240"/>
          <w:jc w:val="center"/>
        </w:trPr>
        <w:tc>
          <w:tcPr>
            <w:tcW w:w="9752" w:type="dxa"/>
            <w:gridSpan w:val="2"/>
          </w:tcPr>
          <w:p w14:paraId="7CF8485F" w14:textId="77777777" w:rsidR="00A03253" w:rsidRPr="00125A78" w:rsidRDefault="00A03253" w:rsidP="00B43134"/>
        </w:tc>
      </w:tr>
      <w:tr w:rsidR="00A03253" w:rsidRPr="00125A78" w14:paraId="7BDA3BE2" w14:textId="77777777" w:rsidTr="00B43134">
        <w:trPr>
          <w:trHeight w:val="240"/>
          <w:jc w:val="center"/>
        </w:trPr>
        <w:tc>
          <w:tcPr>
            <w:tcW w:w="4876" w:type="dxa"/>
            <w:hideMark/>
          </w:tcPr>
          <w:p w14:paraId="1FE2F6B3" w14:textId="77777777" w:rsidR="00A03253" w:rsidRPr="00125A78" w:rsidRDefault="00A03253" w:rsidP="00B43134">
            <w:pPr>
              <w:pStyle w:val="AmColumnHeading"/>
            </w:pPr>
            <w:r w:rsidRPr="00125A78">
              <w:t>Znění navržené Komisí</w:t>
            </w:r>
          </w:p>
        </w:tc>
        <w:tc>
          <w:tcPr>
            <w:tcW w:w="4876" w:type="dxa"/>
            <w:hideMark/>
          </w:tcPr>
          <w:p w14:paraId="611EF642" w14:textId="77777777" w:rsidR="00A03253" w:rsidRPr="00125A78" w:rsidRDefault="00A03253" w:rsidP="00B43134">
            <w:pPr>
              <w:pStyle w:val="AmColumnHeading"/>
            </w:pPr>
            <w:r w:rsidRPr="00125A78">
              <w:t>Pozměňovací návrh</w:t>
            </w:r>
          </w:p>
        </w:tc>
      </w:tr>
      <w:tr w:rsidR="00A03253" w:rsidRPr="00125A78" w14:paraId="6409E548" w14:textId="77777777" w:rsidTr="00B43134">
        <w:trPr>
          <w:jc w:val="center"/>
        </w:trPr>
        <w:tc>
          <w:tcPr>
            <w:tcW w:w="4876" w:type="dxa"/>
          </w:tcPr>
          <w:p w14:paraId="7E383B3E" w14:textId="77777777" w:rsidR="00A03253" w:rsidRPr="00125A78" w:rsidRDefault="00A03253" w:rsidP="0074612C">
            <w:pPr>
              <w:pStyle w:val="Normal6a"/>
              <w:jc w:val="center"/>
              <w:rPr>
                <w:b/>
                <w:bCs/>
                <w:i/>
                <w:iCs/>
              </w:rPr>
            </w:pPr>
          </w:p>
        </w:tc>
        <w:tc>
          <w:tcPr>
            <w:tcW w:w="4876" w:type="dxa"/>
            <w:hideMark/>
          </w:tcPr>
          <w:p w14:paraId="4E45BA53" w14:textId="77777777" w:rsidR="00A03253" w:rsidRPr="00125A78" w:rsidRDefault="00A03253" w:rsidP="0074612C">
            <w:pPr>
              <w:pStyle w:val="Normal6a"/>
              <w:jc w:val="center"/>
              <w:rPr>
                <w:bCs/>
                <w:iCs/>
              </w:rPr>
            </w:pPr>
            <w:r w:rsidRPr="00125A78">
              <w:rPr>
                <w:b/>
                <w:i/>
              </w:rPr>
              <w:t>Článek 3d</w:t>
            </w:r>
          </w:p>
        </w:tc>
      </w:tr>
      <w:tr w:rsidR="00A03253" w:rsidRPr="00125A78" w14:paraId="518DD0B4" w14:textId="77777777" w:rsidTr="00B43134">
        <w:trPr>
          <w:jc w:val="center"/>
        </w:trPr>
        <w:tc>
          <w:tcPr>
            <w:tcW w:w="4876" w:type="dxa"/>
          </w:tcPr>
          <w:p w14:paraId="6AADE0E8" w14:textId="77777777" w:rsidR="00A03253" w:rsidRPr="00125A78" w:rsidRDefault="00A03253" w:rsidP="0074612C">
            <w:pPr>
              <w:pStyle w:val="Normal6a"/>
              <w:jc w:val="center"/>
              <w:rPr>
                <w:b/>
                <w:bCs/>
                <w:i/>
                <w:iCs/>
              </w:rPr>
            </w:pPr>
          </w:p>
        </w:tc>
        <w:tc>
          <w:tcPr>
            <w:tcW w:w="4876" w:type="dxa"/>
            <w:hideMark/>
          </w:tcPr>
          <w:p w14:paraId="2B9A17BF" w14:textId="7E68270D" w:rsidR="00A03253" w:rsidRPr="00125A78" w:rsidRDefault="00A03253" w:rsidP="0074612C">
            <w:pPr>
              <w:pStyle w:val="Normal6a"/>
              <w:jc w:val="center"/>
              <w:rPr>
                <w:bCs/>
                <w:iCs/>
              </w:rPr>
            </w:pPr>
            <w:r w:rsidRPr="00125A78">
              <w:rPr>
                <w:b/>
                <w:i/>
              </w:rPr>
              <w:t>Typy intervencí</w:t>
            </w:r>
            <w:r w:rsidR="007E73D8">
              <w:rPr>
                <w:b/>
                <w:i/>
              </w:rPr>
              <w:t xml:space="preserve"> v </w:t>
            </w:r>
            <w:r w:rsidRPr="00125A78">
              <w:rPr>
                <w:b/>
                <w:i/>
              </w:rPr>
              <w:t>rámci společné rybářské politiky</w:t>
            </w:r>
          </w:p>
        </w:tc>
      </w:tr>
      <w:tr w:rsidR="00A03253" w:rsidRPr="00125A78" w14:paraId="448AF734" w14:textId="77777777" w:rsidTr="00B43134">
        <w:trPr>
          <w:jc w:val="center"/>
        </w:trPr>
        <w:tc>
          <w:tcPr>
            <w:tcW w:w="4876" w:type="dxa"/>
          </w:tcPr>
          <w:p w14:paraId="488C6CD2" w14:textId="77777777" w:rsidR="00A03253" w:rsidRPr="00125A78" w:rsidRDefault="00A03253" w:rsidP="00B43134">
            <w:pPr>
              <w:pStyle w:val="Normal6a"/>
            </w:pPr>
          </w:p>
        </w:tc>
        <w:tc>
          <w:tcPr>
            <w:tcW w:w="4876" w:type="dxa"/>
            <w:hideMark/>
          </w:tcPr>
          <w:p w14:paraId="4E378F8D" w14:textId="77777777" w:rsidR="00A03253" w:rsidRPr="00125A78" w:rsidRDefault="00A03253" w:rsidP="00B43134">
            <w:pPr>
              <w:pStyle w:val="Normal6a"/>
            </w:pPr>
            <w:r w:rsidRPr="00125A78">
              <w:rPr>
                <w:b/>
                <w:i/>
              </w:rPr>
              <w:t>Mezi intervence společné rybářské politiky patří:</w:t>
            </w:r>
          </w:p>
        </w:tc>
      </w:tr>
      <w:tr w:rsidR="00A03253" w:rsidRPr="00125A78" w14:paraId="406E9AA7" w14:textId="77777777" w:rsidTr="00B43134">
        <w:trPr>
          <w:jc w:val="center"/>
        </w:trPr>
        <w:tc>
          <w:tcPr>
            <w:tcW w:w="4876" w:type="dxa"/>
          </w:tcPr>
          <w:p w14:paraId="223A5DB5" w14:textId="77777777" w:rsidR="00A03253" w:rsidRPr="00125A78" w:rsidRDefault="00A03253" w:rsidP="00B43134">
            <w:pPr>
              <w:pStyle w:val="Normal6a"/>
            </w:pPr>
          </w:p>
        </w:tc>
        <w:tc>
          <w:tcPr>
            <w:tcW w:w="4876" w:type="dxa"/>
            <w:hideMark/>
          </w:tcPr>
          <w:p w14:paraId="3429BE19" w14:textId="7A9DF6C9" w:rsidR="00A03253" w:rsidRPr="00125A78" w:rsidRDefault="00A03253" w:rsidP="00B43134">
            <w:pPr>
              <w:pStyle w:val="Normal6a"/>
            </w:pPr>
            <w:r w:rsidRPr="00125A78">
              <w:rPr>
                <w:b/>
                <w:i/>
              </w:rPr>
              <w:t>(1) podpora udržitelného rybolovu</w:t>
            </w:r>
            <w:r w:rsidR="007E73D8">
              <w:rPr>
                <w:b/>
                <w:i/>
              </w:rPr>
              <w:t xml:space="preserve"> a </w:t>
            </w:r>
            <w:r w:rsidRPr="00125A78">
              <w:rPr>
                <w:b/>
                <w:i/>
              </w:rPr>
              <w:t>akvakultury</w:t>
            </w:r>
            <w:r w:rsidR="007E73D8">
              <w:rPr>
                <w:b/>
                <w:i/>
              </w:rPr>
              <w:t xml:space="preserve"> a </w:t>
            </w:r>
            <w:r w:rsidRPr="00125A78">
              <w:rPr>
                <w:b/>
                <w:i/>
              </w:rPr>
              <w:t>obnova, ochrana</w:t>
            </w:r>
            <w:r w:rsidR="007E73D8">
              <w:rPr>
                <w:b/>
                <w:i/>
              </w:rPr>
              <w:t xml:space="preserve"> a </w:t>
            </w:r>
            <w:r w:rsidRPr="00125A78">
              <w:rPr>
                <w:b/>
                <w:i/>
              </w:rPr>
              <w:t>zachování vodních biologických zdrojů, biologické rozmanitosti</w:t>
            </w:r>
            <w:r w:rsidR="007E73D8">
              <w:rPr>
                <w:b/>
                <w:i/>
              </w:rPr>
              <w:t xml:space="preserve"> a </w:t>
            </w:r>
            <w:r w:rsidRPr="00125A78">
              <w:rPr>
                <w:b/>
                <w:i/>
              </w:rPr>
              <w:t>vodních ekosystémů</w:t>
            </w:r>
            <w:r w:rsidR="007E73D8">
              <w:rPr>
                <w:b/>
                <w:i/>
              </w:rPr>
              <w:t xml:space="preserve"> v </w:t>
            </w:r>
            <w:r w:rsidRPr="00125A78">
              <w:rPr>
                <w:b/>
                <w:i/>
              </w:rPr>
              <w:t>souvislosti</w:t>
            </w:r>
            <w:r w:rsidR="007E73D8">
              <w:rPr>
                <w:b/>
                <w:i/>
              </w:rPr>
              <w:t xml:space="preserve"> s </w:t>
            </w:r>
            <w:r w:rsidRPr="00125A78">
              <w:rPr>
                <w:b/>
                <w:i/>
              </w:rPr>
              <w:t>potřebami rybolovu</w:t>
            </w:r>
            <w:r w:rsidR="007E73D8">
              <w:rPr>
                <w:b/>
                <w:i/>
              </w:rPr>
              <w:t xml:space="preserve"> a </w:t>
            </w:r>
            <w:r w:rsidRPr="00125A78">
              <w:rPr>
                <w:b/>
                <w:i/>
              </w:rPr>
              <w:t>akvakultury, včetně dočasného</w:t>
            </w:r>
            <w:r w:rsidR="007E73D8">
              <w:rPr>
                <w:b/>
                <w:i/>
              </w:rPr>
              <w:t xml:space="preserve"> a </w:t>
            </w:r>
            <w:r w:rsidRPr="00125A78">
              <w:rPr>
                <w:b/>
                <w:i/>
              </w:rPr>
              <w:t>trvalého zastavení rybolovu, energetické transformace, obnovy loďstva</w:t>
            </w:r>
            <w:r w:rsidR="007E73D8">
              <w:rPr>
                <w:b/>
                <w:i/>
              </w:rPr>
              <w:t xml:space="preserve"> a </w:t>
            </w:r>
            <w:r w:rsidRPr="00125A78">
              <w:rPr>
                <w:b/>
                <w:i/>
              </w:rPr>
              <w:t>generační obměny</w:t>
            </w:r>
            <w:r w:rsidR="007E73D8">
              <w:rPr>
                <w:b/>
                <w:i/>
              </w:rPr>
              <w:t xml:space="preserve"> v </w:t>
            </w:r>
            <w:r w:rsidRPr="00125A78">
              <w:rPr>
                <w:b/>
                <w:i/>
              </w:rPr>
              <w:t>odvětví rybolovu</w:t>
            </w:r>
            <w:r w:rsidR="007E73D8">
              <w:rPr>
                <w:b/>
                <w:i/>
              </w:rPr>
              <w:t xml:space="preserve"> a </w:t>
            </w:r>
            <w:r w:rsidRPr="00125A78">
              <w:rPr>
                <w:b/>
                <w:i/>
              </w:rPr>
              <w:t xml:space="preserve">akvakultury, </w:t>
            </w:r>
            <w:r w:rsidRPr="00125A78">
              <w:rPr>
                <w:b/>
                <w:i/>
              </w:rPr>
              <w:lastRenderedPageBreak/>
              <w:t>jakož</w:t>
            </w:r>
            <w:r w:rsidR="007E73D8">
              <w:rPr>
                <w:b/>
                <w:i/>
              </w:rPr>
              <w:t xml:space="preserve"> i </w:t>
            </w:r>
            <w:r w:rsidRPr="00125A78">
              <w:rPr>
                <w:b/>
                <w:i/>
              </w:rPr>
              <w:t>opatření ke zlepšení bezpečnosti</w:t>
            </w:r>
            <w:r w:rsidR="007E73D8">
              <w:rPr>
                <w:b/>
                <w:i/>
              </w:rPr>
              <w:t xml:space="preserve"> a </w:t>
            </w:r>
            <w:r w:rsidRPr="00125A78">
              <w:rPr>
                <w:b/>
                <w:i/>
              </w:rPr>
              <w:t>životních podmínek na palubách plavidel;</w:t>
            </w:r>
          </w:p>
        </w:tc>
      </w:tr>
      <w:tr w:rsidR="00A03253" w:rsidRPr="00125A78" w14:paraId="5504DAA7" w14:textId="77777777" w:rsidTr="00B43134">
        <w:trPr>
          <w:jc w:val="center"/>
        </w:trPr>
        <w:tc>
          <w:tcPr>
            <w:tcW w:w="4876" w:type="dxa"/>
          </w:tcPr>
          <w:p w14:paraId="6E2FBCC6" w14:textId="77777777" w:rsidR="00A03253" w:rsidRPr="00125A78" w:rsidRDefault="00A03253" w:rsidP="00B43134">
            <w:pPr>
              <w:pStyle w:val="Normal6a"/>
            </w:pPr>
          </w:p>
        </w:tc>
        <w:tc>
          <w:tcPr>
            <w:tcW w:w="4876" w:type="dxa"/>
            <w:hideMark/>
          </w:tcPr>
          <w:p w14:paraId="3869FC67" w14:textId="4C62E375" w:rsidR="00A03253" w:rsidRPr="00125A78" w:rsidRDefault="00A03253" w:rsidP="00B43134">
            <w:pPr>
              <w:pStyle w:val="Normal6a"/>
            </w:pPr>
            <w:r w:rsidRPr="00125A78">
              <w:rPr>
                <w:b/>
                <w:i/>
              </w:rPr>
              <w:t>(2) podpora inovací</w:t>
            </w:r>
            <w:r w:rsidR="007E73D8">
              <w:rPr>
                <w:b/>
                <w:i/>
              </w:rPr>
              <w:t xml:space="preserve"> v </w:t>
            </w:r>
            <w:r w:rsidRPr="00125A78">
              <w:rPr>
                <w:b/>
                <w:i/>
              </w:rPr>
              <w:t>selektivnějších rybolovných prektikách</w:t>
            </w:r>
            <w:r w:rsidR="007E73D8">
              <w:rPr>
                <w:b/>
                <w:i/>
              </w:rPr>
              <w:t xml:space="preserve"> a </w:t>
            </w:r>
            <w:r w:rsidRPr="00125A78">
              <w:rPr>
                <w:b/>
                <w:i/>
              </w:rPr>
              <w:t>pro zachování, ochranu</w:t>
            </w:r>
            <w:r w:rsidR="007E73D8">
              <w:rPr>
                <w:b/>
                <w:i/>
              </w:rPr>
              <w:t xml:space="preserve"> a </w:t>
            </w:r>
            <w:r w:rsidRPr="00125A78">
              <w:rPr>
                <w:b/>
                <w:i/>
              </w:rPr>
              <w:t>obnovu biologické rozmanitosti</w:t>
            </w:r>
            <w:r w:rsidR="007E73D8">
              <w:rPr>
                <w:b/>
                <w:i/>
              </w:rPr>
              <w:t xml:space="preserve"> a </w:t>
            </w:r>
            <w:r w:rsidRPr="00125A78">
              <w:rPr>
                <w:b/>
                <w:i/>
              </w:rPr>
              <w:t>vodních ekosystémů;</w:t>
            </w:r>
          </w:p>
        </w:tc>
      </w:tr>
      <w:tr w:rsidR="00A03253" w:rsidRPr="00125A78" w14:paraId="10BD847E" w14:textId="77777777" w:rsidTr="00B43134">
        <w:trPr>
          <w:jc w:val="center"/>
        </w:trPr>
        <w:tc>
          <w:tcPr>
            <w:tcW w:w="4876" w:type="dxa"/>
          </w:tcPr>
          <w:p w14:paraId="36450D56" w14:textId="77777777" w:rsidR="00A03253" w:rsidRPr="00125A78" w:rsidRDefault="00A03253" w:rsidP="00B43134">
            <w:pPr>
              <w:pStyle w:val="Normal6a"/>
            </w:pPr>
          </w:p>
        </w:tc>
        <w:tc>
          <w:tcPr>
            <w:tcW w:w="4876" w:type="dxa"/>
            <w:hideMark/>
          </w:tcPr>
          <w:p w14:paraId="121D7FD3" w14:textId="1E4F4A81" w:rsidR="00A03253" w:rsidRPr="00125A78" w:rsidRDefault="00A03253" w:rsidP="00B43134">
            <w:pPr>
              <w:pStyle w:val="Normal6a"/>
            </w:pPr>
            <w:r w:rsidRPr="00125A78">
              <w:rPr>
                <w:b/>
                <w:i/>
              </w:rPr>
              <w:t>(3) podpora společné organizace trhů (SOT);</w:t>
            </w:r>
          </w:p>
        </w:tc>
      </w:tr>
      <w:tr w:rsidR="00A03253" w:rsidRPr="00125A78" w14:paraId="67B186CF" w14:textId="77777777" w:rsidTr="00B43134">
        <w:trPr>
          <w:jc w:val="center"/>
        </w:trPr>
        <w:tc>
          <w:tcPr>
            <w:tcW w:w="4876" w:type="dxa"/>
          </w:tcPr>
          <w:p w14:paraId="51908A26" w14:textId="77777777" w:rsidR="00A03253" w:rsidRPr="00125A78" w:rsidRDefault="00A03253" w:rsidP="00B43134">
            <w:pPr>
              <w:pStyle w:val="Normal6a"/>
            </w:pPr>
          </w:p>
        </w:tc>
        <w:tc>
          <w:tcPr>
            <w:tcW w:w="4876" w:type="dxa"/>
            <w:hideMark/>
          </w:tcPr>
          <w:p w14:paraId="3110AC5F" w14:textId="6460E903" w:rsidR="00A03253" w:rsidRPr="00125A78" w:rsidRDefault="00A03253" w:rsidP="00B43134">
            <w:pPr>
              <w:pStyle w:val="Normal6a"/>
            </w:pPr>
            <w:r w:rsidRPr="00125A78">
              <w:rPr>
                <w:b/>
                <w:i/>
              </w:rPr>
              <w:t>(4) podpora pro rybáře nebo producenty</w:t>
            </w:r>
            <w:r w:rsidR="007E73D8">
              <w:rPr>
                <w:b/>
                <w:i/>
              </w:rPr>
              <w:t xml:space="preserve"> v </w:t>
            </w:r>
            <w:r w:rsidRPr="00125A78">
              <w:rPr>
                <w:b/>
                <w:i/>
              </w:rPr>
              <w:t>odvětví akvakultury na kompenzace určené provozovatelům</w:t>
            </w:r>
            <w:r w:rsidR="007E73D8">
              <w:rPr>
                <w:b/>
                <w:i/>
              </w:rPr>
              <w:t xml:space="preserve"> v </w:t>
            </w:r>
            <w:r w:rsidRPr="00125A78">
              <w:rPr>
                <w:b/>
                <w:i/>
              </w:rPr>
              <w:t>odvětví rybolovu</w:t>
            </w:r>
            <w:r w:rsidR="007E73D8">
              <w:rPr>
                <w:b/>
                <w:i/>
              </w:rPr>
              <w:t xml:space="preserve"> a </w:t>
            </w:r>
            <w:r w:rsidRPr="00125A78">
              <w:rPr>
                <w:b/>
                <w:i/>
              </w:rPr>
              <w:t>akvakultury za jejich ušlé příjmy nebo dodatečné náklady</w:t>
            </w:r>
            <w:r w:rsidR="007E73D8">
              <w:rPr>
                <w:b/>
                <w:i/>
              </w:rPr>
              <w:t xml:space="preserve"> a </w:t>
            </w:r>
            <w:r w:rsidRPr="00125A78">
              <w:rPr>
                <w:b/>
                <w:i/>
              </w:rPr>
              <w:t>kompenzace uznaným organizacím producentů</w:t>
            </w:r>
            <w:r w:rsidR="007E73D8">
              <w:rPr>
                <w:b/>
                <w:i/>
              </w:rPr>
              <w:t xml:space="preserve"> a </w:t>
            </w:r>
            <w:r w:rsidRPr="00125A78">
              <w:rPr>
                <w:b/>
                <w:i/>
              </w:rPr>
              <w:t>sdružením organizací producentů, které skladují produkty rybolovu uvedené</w:t>
            </w:r>
            <w:r w:rsidR="007E73D8">
              <w:rPr>
                <w:b/>
                <w:i/>
              </w:rPr>
              <w:t xml:space="preserve"> v </w:t>
            </w:r>
            <w:r w:rsidRPr="00125A78">
              <w:rPr>
                <w:b/>
                <w:i/>
              </w:rPr>
              <w:t>příloze II nařízení (EU) č. 1379/2013, pokud jsou tyto produkty skladovány</w:t>
            </w:r>
            <w:r w:rsidR="007E73D8">
              <w:rPr>
                <w:b/>
                <w:i/>
              </w:rPr>
              <w:t xml:space="preserve"> v </w:t>
            </w:r>
            <w:r w:rsidRPr="00125A78">
              <w:rPr>
                <w:b/>
                <w:i/>
              </w:rPr>
              <w:t>souladu</w:t>
            </w:r>
            <w:r w:rsidR="007E73D8">
              <w:rPr>
                <w:b/>
                <w:i/>
              </w:rPr>
              <w:t xml:space="preserve"> s </w:t>
            </w:r>
            <w:r w:rsidRPr="00125A78">
              <w:rPr>
                <w:b/>
                <w:i/>
              </w:rPr>
              <w:t>články 30</w:t>
            </w:r>
            <w:r w:rsidR="007E73D8">
              <w:rPr>
                <w:b/>
                <w:i/>
              </w:rPr>
              <w:t xml:space="preserve"> a </w:t>
            </w:r>
            <w:r w:rsidRPr="00125A78">
              <w:rPr>
                <w:b/>
                <w:i/>
              </w:rPr>
              <w:t>31 uvedeného nařízení;</w:t>
            </w:r>
          </w:p>
        </w:tc>
      </w:tr>
      <w:tr w:rsidR="00A03253" w:rsidRPr="00125A78" w14:paraId="73412821" w14:textId="77777777" w:rsidTr="00B43134">
        <w:trPr>
          <w:jc w:val="center"/>
        </w:trPr>
        <w:tc>
          <w:tcPr>
            <w:tcW w:w="4876" w:type="dxa"/>
          </w:tcPr>
          <w:p w14:paraId="208DAC49" w14:textId="77777777" w:rsidR="00A03253" w:rsidRPr="00125A78" w:rsidRDefault="00A03253" w:rsidP="00B43134">
            <w:pPr>
              <w:pStyle w:val="Normal6a"/>
            </w:pPr>
          </w:p>
        </w:tc>
        <w:tc>
          <w:tcPr>
            <w:tcW w:w="4876" w:type="dxa"/>
            <w:hideMark/>
          </w:tcPr>
          <w:p w14:paraId="7617345F" w14:textId="1BAA6E36" w:rsidR="00A03253" w:rsidRPr="00125A78" w:rsidRDefault="00A03253" w:rsidP="00B43134">
            <w:pPr>
              <w:pStyle w:val="Normal6a"/>
            </w:pPr>
            <w:r w:rsidRPr="00125A78">
              <w:rPr>
                <w:b/>
                <w:i/>
              </w:rPr>
              <w:t>(5) podpora producentů</w:t>
            </w:r>
            <w:r w:rsidR="007E73D8">
              <w:rPr>
                <w:b/>
                <w:i/>
              </w:rPr>
              <w:t xml:space="preserve"> v </w:t>
            </w:r>
            <w:r w:rsidRPr="00125A78">
              <w:rPr>
                <w:b/>
                <w:i/>
              </w:rPr>
              <w:t>oblasti rybolovu</w:t>
            </w:r>
            <w:r w:rsidR="007E73D8">
              <w:rPr>
                <w:b/>
                <w:i/>
              </w:rPr>
              <w:t xml:space="preserve"> a </w:t>
            </w:r>
            <w:r w:rsidRPr="00125A78">
              <w:rPr>
                <w:b/>
                <w:i/>
              </w:rPr>
              <w:t>akvakultury, kteří se potýkají se specifickými obtížemi, jako jsou obtíže způsobené invazními druhy</w:t>
            </w:r>
            <w:r w:rsidR="007E73D8">
              <w:rPr>
                <w:b/>
                <w:i/>
              </w:rPr>
              <w:t xml:space="preserve"> a </w:t>
            </w:r>
            <w:r w:rsidRPr="00125A78">
              <w:rPr>
                <w:b/>
                <w:i/>
              </w:rPr>
              <w:t>chráněnými predátory;</w:t>
            </w:r>
          </w:p>
        </w:tc>
      </w:tr>
      <w:tr w:rsidR="00A03253" w:rsidRPr="00125A78" w14:paraId="25E98EE7" w14:textId="77777777" w:rsidTr="00B43134">
        <w:trPr>
          <w:jc w:val="center"/>
        </w:trPr>
        <w:tc>
          <w:tcPr>
            <w:tcW w:w="4876" w:type="dxa"/>
          </w:tcPr>
          <w:p w14:paraId="25AD7180" w14:textId="77777777" w:rsidR="00A03253" w:rsidRPr="00125A78" w:rsidRDefault="00A03253" w:rsidP="00B43134">
            <w:pPr>
              <w:pStyle w:val="Normal6a"/>
            </w:pPr>
          </w:p>
        </w:tc>
        <w:tc>
          <w:tcPr>
            <w:tcW w:w="4876" w:type="dxa"/>
            <w:hideMark/>
          </w:tcPr>
          <w:p w14:paraId="09E80A8E" w14:textId="1195D23C" w:rsidR="00A03253" w:rsidRPr="00125A78" w:rsidRDefault="00A03253" w:rsidP="00B43134">
            <w:pPr>
              <w:pStyle w:val="Normal6a"/>
            </w:pPr>
            <w:r w:rsidRPr="00125A78">
              <w:rPr>
                <w:b/>
                <w:i/>
              </w:rPr>
              <w:t>(6) podpora konzervárenského</w:t>
            </w:r>
            <w:r w:rsidR="007E73D8">
              <w:rPr>
                <w:b/>
                <w:i/>
              </w:rPr>
              <w:t xml:space="preserve"> a </w:t>
            </w:r>
            <w:r w:rsidRPr="00125A78">
              <w:rPr>
                <w:b/>
                <w:i/>
              </w:rPr>
              <w:t>zpracovatelského odvětví;</w:t>
            </w:r>
          </w:p>
        </w:tc>
      </w:tr>
      <w:tr w:rsidR="00A03253" w:rsidRPr="00125A78" w14:paraId="5B4A9697" w14:textId="77777777" w:rsidTr="00B43134">
        <w:trPr>
          <w:jc w:val="center"/>
        </w:trPr>
        <w:tc>
          <w:tcPr>
            <w:tcW w:w="4876" w:type="dxa"/>
          </w:tcPr>
          <w:p w14:paraId="0C1BF8EE" w14:textId="77777777" w:rsidR="00A03253" w:rsidRPr="00125A78" w:rsidRDefault="00A03253" w:rsidP="00B43134">
            <w:pPr>
              <w:pStyle w:val="Normal6a"/>
            </w:pPr>
          </w:p>
        </w:tc>
        <w:tc>
          <w:tcPr>
            <w:tcW w:w="4876" w:type="dxa"/>
            <w:hideMark/>
          </w:tcPr>
          <w:p w14:paraId="2829811A" w14:textId="28BC0BE6" w:rsidR="00A03253" w:rsidRPr="00125A78" w:rsidRDefault="006B1E16" w:rsidP="00B43134">
            <w:pPr>
              <w:pStyle w:val="Normal6a"/>
            </w:pPr>
            <w:r w:rsidRPr="00125A78">
              <w:rPr>
                <w:b/>
                <w:i/>
              </w:rPr>
              <w:t>(7) podpora komunitně vedeného místního rozvoje, zejména místních akčních skupin pro rybolov (FLAG);</w:t>
            </w:r>
          </w:p>
        </w:tc>
      </w:tr>
      <w:tr w:rsidR="00A03253" w:rsidRPr="00125A78" w14:paraId="2A3E819E" w14:textId="77777777" w:rsidTr="00B43134">
        <w:trPr>
          <w:jc w:val="center"/>
        </w:trPr>
        <w:tc>
          <w:tcPr>
            <w:tcW w:w="4876" w:type="dxa"/>
          </w:tcPr>
          <w:p w14:paraId="577FF805" w14:textId="77777777" w:rsidR="00A03253" w:rsidRPr="00125A78" w:rsidRDefault="00A03253" w:rsidP="00B43134">
            <w:pPr>
              <w:pStyle w:val="Normal6a"/>
            </w:pPr>
          </w:p>
        </w:tc>
        <w:tc>
          <w:tcPr>
            <w:tcW w:w="4876" w:type="dxa"/>
            <w:hideMark/>
          </w:tcPr>
          <w:p w14:paraId="635AB77F" w14:textId="43D073C1" w:rsidR="00A03253" w:rsidRPr="00125A78" w:rsidRDefault="00A03253" w:rsidP="00B43134">
            <w:pPr>
              <w:pStyle w:val="Normal6a"/>
            </w:pPr>
            <w:r w:rsidRPr="00125A78">
              <w:rPr>
                <w:b/>
                <w:i/>
              </w:rPr>
              <w:t>(8) podpora marketingových činností na podporu spotřeby produktů rybolovu</w:t>
            </w:r>
            <w:r w:rsidR="007E73D8">
              <w:rPr>
                <w:b/>
                <w:i/>
              </w:rPr>
              <w:t xml:space="preserve"> a </w:t>
            </w:r>
            <w:r w:rsidRPr="00125A78">
              <w:rPr>
                <w:b/>
                <w:i/>
              </w:rPr>
              <w:t>akvakultury.</w:t>
            </w:r>
          </w:p>
        </w:tc>
      </w:tr>
    </w:tbl>
    <w:p w14:paraId="3AFF5541"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707663B2" w14:textId="77777777" w:rsidR="00A03253" w:rsidRPr="00125A78" w:rsidRDefault="00A03253" w:rsidP="00A03253">
      <w:pPr>
        <w:pStyle w:val="AmJustTitle"/>
      </w:pPr>
      <w:r w:rsidRPr="00125A78">
        <w:rPr>
          <w:rStyle w:val="HideTWBExt"/>
        </w:rPr>
        <w:t>&lt;TitreJust&gt;</w:t>
      </w:r>
      <w:r w:rsidRPr="00125A78">
        <w:t>Odůvodnění</w:t>
      </w:r>
      <w:r w:rsidRPr="00125A78">
        <w:rPr>
          <w:rStyle w:val="HideTWBExt"/>
        </w:rPr>
        <w:t>&lt;/TitreJust&gt;</w:t>
      </w:r>
    </w:p>
    <w:p w14:paraId="08DB8FA4" w14:textId="411EAB88" w:rsidR="00A03253" w:rsidRPr="00125A78" w:rsidRDefault="00A03253" w:rsidP="00A03253">
      <w:pPr>
        <w:pStyle w:val="AmJustText"/>
      </w:pPr>
      <w:r w:rsidRPr="00125A78">
        <w:t>Převedeno</w:t>
      </w:r>
      <w:r w:rsidR="007E73D8">
        <w:t xml:space="preserve"> z </w:t>
      </w:r>
      <w:r w:rsidRPr="00125A78">
        <w:t>čl. 35 odst. 11 návrhu NRPP (2025/0240(COD))</w:t>
      </w:r>
    </w:p>
    <w:p w14:paraId="6A223050" w14:textId="77777777" w:rsidR="00A03253" w:rsidRPr="00125A78" w:rsidRDefault="00A03253" w:rsidP="00A03253">
      <w:r w:rsidRPr="00125A78">
        <w:rPr>
          <w:rStyle w:val="HideTWBExt"/>
        </w:rPr>
        <w:t>&lt;/Amend&gt;</w:t>
      </w:r>
    </w:p>
    <w:p w14:paraId="3CA44D92" w14:textId="01B7D6AD"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30</w:t>
      </w:r>
      <w:r w:rsidRPr="00125A78">
        <w:rPr>
          <w:rStyle w:val="HideTWBExt"/>
          <w:b w:val="0"/>
        </w:rPr>
        <w:t>&lt;/NumAm&gt;</w:t>
      </w:r>
    </w:p>
    <w:p w14:paraId="0640B215" w14:textId="77777777" w:rsidR="00A03253" w:rsidRPr="00125A78" w:rsidRDefault="00A03253" w:rsidP="00A03253">
      <w:pPr>
        <w:pStyle w:val="NormalBold12b"/>
      </w:pPr>
      <w:r w:rsidRPr="00125A78">
        <w:rPr>
          <w:rStyle w:val="HideTWBExt"/>
          <w:b w:val="0"/>
        </w:rPr>
        <w:lastRenderedPageBreak/>
        <w:t>&lt;DocAmend&gt;</w:t>
      </w:r>
      <w:r w:rsidRPr="00125A78">
        <w:t>Návrh nařízení</w:t>
      </w:r>
      <w:r w:rsidRPr="00125A78">
        <w:rPr>
          <w:rStyle w:val="HideTWBExt"/>
          <w:b w:val="0"/>
        </w:rPr>
        <w:t>&lt;/DocAmend&gt;</w:t>
      </w:r>
    </w:p>
    <w:p w14:paraId="7AFC9383" w14:textId="77777777" w:rsidR="00A03253" w:rsidRPr="00125A78" w:rsidRDefault="00A03253" w:rsidP="00A03253">
      <w:pPr>
        <w:pStyle w:val="NormalBold"/>
      </w:pPr>
      <w:r w:rsidRPr="00125A78">
        <w:rPr>
          <w:rStyle w:val="HideTWBExt"/>
          <w:b w:val="0"/>
        </w:rPr>
        <w:t>&lt;Article&gt;</w:t>
      </w:r>
      <w:r w:rsidRPr="00125A78">
        <w:t>Článek 3 e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1440235" w14:textId="77777777" w:rsidTr="00B43134">
        <w:trPr>
          <w:trHeight w:val="240"/>
          <w:jc w:val="center"/>
        </w:trPr>
        <w:tc>
          <w:tcPr>
            <w:tcW w:w="9752" w:type="dxa"/>
            <w:gridSpan w:val="2"/>
          </w:tcPr>
          <w:p w14:paraId="46B3F828" w14:textId="77777777" w:rsidR="00A03253" w:rsidRPr="00125A78" w:rsidRDefault="00A03253" w:rsidP="00B43134"/>
        </w:tc>
      </w:tr>
      <w:tr w:rsidR="00A03253" w:rsidRPr="00125A78" w14:paraId="138AC138" w14:textId="77777777" w:rsidTr="00B43134">
        <w:trPr>
          <w:trHeight w:val="240"/>
          <w:jc w:val="center"/>
        </w:trPr>
        <w:tc>
          <w:tcPr>
            <w:tcW w:w="4876" w:type="dxa"/>
            <w:hideMark/>
          </w:tcPr>
          <w:p w14:paraId="29155F68" w14:textId="77777777" w:rsidR="00A03253" w:rsidRPr="00125A78" w:rsidRDefault="00A03253" w:rsidP="00B43134">
            <w:pPr>
              <w:pStyle w:val="AmColumnHeading"/>
            </w:pPr>
            <w:r w:rsidRPr="00125A78">
              <w:t>Znění navržené Komisí</w:t>
            </w:r>
          </w:p>
        </w:tc>
        <w:tc>
          <w:tcPr>
            <w:tcW w:w="4876" w:type="dxa"/>
            <w:hideMark/>
          </w:tcPr>
          <w:p w14:paraId="33F9DC72" w14:textId="77777777" w:rsidR="00A03253" w:rsidRPr="00125A78" w:rsidRDefault="00A03253" w:rsidP="00B43134">
            <w:pPr>
              <w:pStyle w:val="AmColumnHeading"/>
            </w:pPr>
            <w:r w:rsidRPr="00125A78">
              <w:t>Pozměňovací návrh</w:t>
            </w:r>
          </w:p>
        </w:tc>
      </w:tr>
      <w:tr w:rsidR="00A03253" w:rsidRPr="00125A78" w14:paraId="3BAA6D5F" w14:textId="77777777" w:rsidTr="00B43134">
        <w:trPr>
          <w:jc w:val="center"/>
        </w:trPr>
        <w:tc>
          <w:tcPr>
            <w:tcW w:w="4876" w:type="dxa"/>
          </w:tcPr>
          <w:p w14:paraId="4D233B3A" w14:textId="77777777" w:rsidR="00A03253" w:rsidRPr="00125A78" w:rsidRDefault="00A03253" w:rsidP="0074612C">
            <w:pPr>
              <w:spacing w:after="120"/>
              <w:jc w:val="center"/>
              <w:rPr>
                <w:b/>
                <w:bCs/>
                <w:i/>
                <w:iCs/>
              </w:rPr>
            </w:pPr>
          </w:p>
        </w:tc>
        <w:tc>
          <w:tcPr>
            <w:tcW w:w="4876" w:type="dxa"/>
            <w:hideMark/>
          </w:tcPr>
          <w:p w14:paraId="5BA3F2E7" w14:textId="77777777" w:rsidR="00A03253" w:rsidRPr="00125A78" w:rsidRDefault="00A03253" w:rsidP="0074612C">
            <w:pPr>
              <w:pStyle w:val="Normal6a"/>
              <w:jc w:val="center"/>
              <w:rPr>
                <w:b/>
                <w:bCs/>
                <w:i/>
                <w:iCs/>
              </w:rPr>
            </w:pPr>
            <w:r w:rsidRPr="00125A78">
              <w:rPr>
                <w:b/>
                <w:i/>
              </w:rPr>
              <w:t>Článek 3e</w:t>
            </w:r>
          </w:p>
        </w:tc>
      </w:tr>
      <w:tr w:rsidR="00A03253" w:rsidRPr="00125A78" w14:paraId="46FB43D1" w14:textId="77777777" w:rsidTr="00B43134">
        <w:trPr>
          <w:jc w:val="center"/>
        </w:trPr>
        <w:tc>
          <w:tcPr>
            <w:tcW w:w="4876" w:type="dxa"/>
          </w:tcPr>
          <w:p w14:paraId="1432AD1B" w14:textId="77777777" w:rsidR="00A03253" w:rsidRPr="00125A78" w:rsidRDefault="00A03253" w:rsidP="0074612C">
            <w:pPr>
              <w:spacing w:after="120"/>
              <w:jc w:val="center"/>
              <w:rPr>
                <w:b/>
                <w:bCs/>
                <w:i/>
                <w:iCs/>
              </w:rPr>
            </w:pPr>
          </w:p>
        </w:tc>
        <w:tc>
          <w:tcPr>
            <w:tcW w:w="4876" w:type="dxa"/>
            <w:hideMark/>
          </w:tcPr>
          <w:p w14:paraId="7727A53E" w14:textId="77777777" w:rsidR="00A03253" w:rsidRPr="00125A78" w:rsidRDefault="00A03253" w:rsidP="0074612C">
            <w:pPr>
              <w:pStyle w:val="Normal6a"/>
              <w:jc w:val="center"/>
              <w:rPr>
                <w:b/>
                <w:bCs/>
                <w:i/>
                <w:iCs/>
              </w:rPr>
            </w:pPr>
            <w:r w:rsidRPr="00125A78">
              <w:rPr>
                <w:b/>
                <w:i/>
              </w:rPr>
              <w:t>Programy rybolovu pro nejvzdálenější regiony</w:t>
            </w:r>
          </w:p>
        </w:tc>
      </w:tr>
      <w:tr w:rsidR="00A03253" w:rsidRPr="00125A78" w14:paraId="4484F606" w14:textId="77777777" w:rsidTr="00B43134">
        <w:trPr>
          <w:jc w:val="center"/>
        </w:trPr>
        <w:tc>
          <w:tcPr>
            <w:tcW w:w="4876" w:type="dxa"/>
          </w:tcPr>
          <w:p w14:paraId="3065925A" w14:textId="77777777" w:rsidR="00A03253" w:rsidRPr="00125A78" w:rsidRDefault="00A03253" w:rsidP="00B43134">
            <w:pPr>
              <w:pStyle w:val="Normal6a"/>
            </w:pPr>
          </w:p>
        </w:tc>
        <w:tc>
          <w:tcPr>
            <w:tcW w:w="4876" w:type="dxa"/>
            <w:hideMark/>
          </w:tcPr>
          <w:p w14:paraId="43AC4FFA" w14:textId="4E56FC60" w:rsidR="00A03253" w:rsidRPr="00125A78" w:rsidRDefault="00A03253" w:rsidP="00B43134">
            <w:pPr>
              <w:pStyle w:val="Normal6a"/>
            </w:pPr>
            <w:r w:rsidRPr="00125A78">
              <w:rPr>
                <w:b/>
                <w:i/>
              </w:rPr>
              <w:t>1. Členské státy přijmou zvláštní opatření</w:t>
            </w:r>
            <w:r w:rsidR="007E73D8">
              <w:rPr>
                <w:b/>
                <w:i/>
              </w:rPr>
              <w:t xml:space="preserve"> v </w:t>
            </w:r>
            <w:r w:rsidRPr="00125A78">
              <w:rPr>
                <w:b/>
                <w:i/>
              </w:rPr>
              <w:t>oblasti rybolovu</w:t>
            </w:r>
            <w:r w:rsidR="007E73D8">
              <w:rPr>
                <w:b/>
                <w:i/>
              </w:rPr>
              <w:t xml:space="preserve"> a </w:t>
            </w:r>
            <w:r w:rsidRPr="00125A78">
              <w:rPr>
                <w:b/>
                <w:i/>
              </w:rPr>
              <w:t>akvakultury - „rybářský program POSEI“ -</w:t>
            </w:r>
            <w:r w:rsidR="007E73D8">
              <w:rPr>
                <w:b/>
                <w:i/>
              </w:rPr>
              <w:t xml:space="preserve"> s </w:t>
            </w:r>
            <w:r w:rsidRPr="00125A78">
              <w:rPr>
                <w:b/>
                <w:i/>
              </w:rPr>
              <w:t>cílem řešit obtíže vyplývající</w:t>
            </w:r>
            <w:r w:rsidR="007E73D8">
              <w:rPr>
                <w:b/>
                <w:i/>
              </w:rPr>
              <w:t xml:space="preserve"> z </w:t>
            </w:r>
            <w:r w:rsidRPr="00125A78">
              <w:rPr>
                <w:b/>
                <w:i/>
              </w:rPr>
              <w:t>odlehlosti těchto regionů, zejména</w:t>
            </w:r>
            <w:r w:rsidR="007E73D8">
              <w:rPr>
                <w:b/>
                <w:i/>
              </w:rPr>
              <w:t xml:space="preserve"> z </w:t>
            </w:r>
            <w:r w:rsidRPr="00125A78">
              <w:rPr>
                <w:b/>
                <w:i/>
              </w:rPr>
              <w:t>jejich odlehlosti, ostrovní povahy, malé rozlohy, obtížné topografie</w:t>
            </w:r>
            <w:r w:rsidR="007E73D8">
              <w:rPr>
                <w:b/>
                <w:i/>
              </w:rPr>
              <w:t xml:space="preserve"> a </w:t>
            </w:r>
            <w:r w:rsidRPr="00125A78">
              <w:rPr>
                <w:b/>
                <w:i/>
              </w:rPr>
              <w:t>klimatu, jakož</w:t>
            </w:r>
            <w:r w:rsidR="007E73D8">
              <w:rPr>
                <w:b/>
                <w:i/>
              </w:rPr>
              <w:t xml:space="preserve"> i z </w:t>
            </w:r>
            <w:r w:rsidRPr="00125A78">
              <w:rPr>
                <w:b/>
                <w:i/>
              </w:rPr>
              <w:t>hospodářské závislosti na omezeném počtu produktů</w:t>
            </w:r>
            <w:r w:rsidR="007E73D8">
              <w:rPr>
                <w:b/>
                <w:i/>
              </w:rPr>
              <w:t xml:space="preserve"> v </w:t>
            </w:r>
            <w:r w:rsidRPr="00125A78">
              <w:rPr>
                <w:b/>
                <w:i/>
              </w:rPr>
              <w:t>regionech Unie uvedených</w:t>
            </w:r>
            <w:r w:rsidR="007E73D8">
              <w:rPr>
                <w:b/>
                <w:i/>
              </w:rPr>
              <w:t xml:space="preserve"> v </w:t>
            </w:r>
            <w:r w:rsidRPr="00125A78">
              <w:rPr>
                <w:b/>
                <w:i/>
              </w:rPr>
              <w:t>článku 349 SFEU. Cílem těchto opatření je:</w:t>
            </w:r>
          </w:p>
        </w:tc>
      </w:tr>
      <w:tr w:rsidR="00A03253" w:rsidRPr="00125A78" w14:paraId="2FAC5100" w14:textId="77777777" w:rsidTr="00B43134">
        <w:trPr>
          <w:jc w:val="center"/>
        </w:trPr>
        <w:tc>
          <w:tcPr>
            <w:tcW w:w="4876" w:type="dxa"/>
          </w:tcPr>
          <w:p w14:paraId="3BDF139B" w14:textId="77777777" w:rsidR="00A03253" w:rsidRPr="00125A78" w:rsidRDefault="00A03253" w:rsidP="00B43134">
            <w:pPr>
              <w:pStyle w:val="Normal6a"/>
            </w:pPr>
          </w:p>
        </w:tc>
        <w:tc>
          <w:tcPr>
            <w:tcW w:w="4876" w:type="dxa"/>
            <w:hideMark/>
          </w:tcPr>
          <w:p w14:paraId="77FFE976" w14:textId="1A8294BB" w:rsidR="00A03253" w:rsidRPr="00125A78" w:rsidRDefault="00A03253" w:rsidP="00B43134">
            <w:pPr>
              <w:pStyle w:val="Normal6a"/>
            </w:pPr>
            <w:r w:rsidRPr="00125A78">
              <w:rPr>
                <w:b/>
                <w:i/>
              </w:rPr>
              <w:t>(a) zajistit zásobování nejvzdálenějších regionů základními produkty rybolovu</w:t>
            </w:r>
            <w:r w:rsidR="007E73D8">
              <w:rPr>
                <w:b/>
                <w:i/>
              </w:rPr>
              <w:t xml:space="preserve"> a </w:t>
            </w:r>
            <w:r w:rsidRPr="00125A78">
              <w:rPr>
                <w:b/>
                <w:i/>
              </w:rPr>
              <w:t>akvakultury určenými</w:t>
            </w:r>
            <w:r w:rsidR="007E73D8">
              <w:rPr>
                <w:b/>
                <w:i/>
              </w:rPr>
              <w:t xml:space="preserve"> k </w:t>
            </w:r>
            <w:r w:rsidRPr="00125A78">
              <w:rPr>
                <w:b/>
                <w:i/>
              </w:rPr>
              <w:t>lidské spotřebě nebo zpracování, jakož</w:t>
            </w:r>
            <w:r w:rsidR="007E73D8">
              <w:rPr>
                <w:b/>
                <w:i/>
              </w:rPr>
              <w:t xml:space="preserve"> i </w:t>
            </w:r>
            <w:r w:rsidRPr="00125A78">
              <w:rPr>
                <w:b/>
                <w:i/>
              </w:rPr>
              <w:t>vstupy nezbytnými pro rybolovné činnosti,</w:t>
            </w:r>
            <w:r w:rsidR="007E73D8">
              <w:rPr>
                <w:b/>
                <w:i/>
              </w:rPr>
              <w:t xml:space="preserve"> a </w:t>
            </w:r>
            <w:r w:rsidRPr="00125A78">
              <w:rPr>
                <w:b/>
                <w:i/>
              </w:rPr>
              <w:t>to snížením dodatečných nákladů spojených</w:t>
            </w:r>
            <w:r w:rsidR="007E73D8">
              <w:rPr>
                <w:b/>
                <w:i/>
              </w:rPr>
              <w:t xml:space="preserve"> s </w:t>
            </w:r>
            <w:r w:rsidRPr="00125A78">
              <w:rPr>
                <w:b/>
                <w:i/>
              </w:rPr>
              <w:t>jejich nejvzdálenější polohou, aniž by byla dotčena místní produkce nebo její rozvoj;</w:t>
            </w:r>
          </w:p>
        </w:tc>
      </w:tr>
      <w:tr w:rsidR="00A03253" w:rsidRPr="00125A78" w14:paraId="5E62EB6B" w14:textId="77777777" w:rsidTr="00B43134">
        <w:trPr>
          <w:jc w:val="center"/>
        </w:trPr>
        <w:tc>
          <w:tcPr>
            <w:tcW w:w="4876" w:type="dxa"/>
          </w:tcPr>
          <w:p w14:paraId="00AC2DAB" w14:textId="77777777" w:rsidR="00A03253" w:rsidRPr="00125A78" w:rsidRDefault="00A03253" w:rsidP="00B43134">
            <w:pPr>
              <w:pStyle w:val="Normal6a"/>
            </w:pPr>
          </w:p>
        </w:tc>
        <w:tc>
          <w:tcPr>
            <w:tcW w:w="4876" w:type="dxa"/>
            <w:hideMark/>
          </w:tcPr>
          <w:p w14:paraId="6860A33B" w14:textId="7400B4B3" w:rsidR="00A03253" w:rsidRPr="00125A78" w:rsidRDefault="00A03253" w:rsidP="00B43134">
            <w:pPr>
              <w:pStyle w:val="Normal6a"/>
            </w:pPr>
            <w:r w:rsidRPr="00125A78">
              <w:rPr>
                <w:b/>
                <w:i/>
              </w:rPr>
              <w:t>(b) udržitelně udržovat</w:t>
            </w:r>
            <w:r w:rsidR="007E73D8">
              <w:rPr>
                <w:b/>
                <w:i/>
              </w:rPr>
              <w:t xml:space="preserve"> a </w:t>
            </w:r>
            <w:r w:rsidRPr="00125A78">
              <w:rPr>
                <w:b/>
                <w:i/>
              </w:rPr>
              <w:t>rozvíjet dodavatelský řetězec</w:t>
            </w:r>
            <w:r w:rsidR="007E73D8">
              <w:rPr>
                <w:b/>
                <w:i/>
              </w:rPr>
              <w:t xml:space="preserve"> v </w:t>
            </w:r>
            <w:r w:rsidRPr="00125A78">
              <w:rPr>
                <w:b/>
                <w:i/>
              </w:rPr>
              <w:t>oblasti rybolovu</w:t>
            </w:r>
            <w:r w:rsidR="007E73D8">
              <w:rPr>
                <w:b/>
                <w:i/>
              </w:rPr>
              <w:t xml:space="preserve"> a </w:t>
            </w:r>
            <w:r w:rsidRPr="00125A78">
              <w:rPr>
                <w:b/>
                <w:i/>
              </w:rPr>
              <w:t>akvakultury, včetně produkce, zpracování</w:t>
            </w:r>
            <w:r w:rsidR="007E73D8">
              <w:rPr>
                <w:b/>
                <w:i/>
              </w:rPr>
              <w:t xml:space="preserve"> a </w:t>
            </w:r>
            <w:r w:rsidRPr="00125A78">
              <w:rPr>
                <w:b/>
                <w:i/>
              </w:rPr>
              <w:t xml:space="preserve">uvádění místních produktů na trh; </w:t>
            </w:r>
          </w:p>
        </w:tc>
      </w:tr>
      <w:tr w:rsidR="00A03253" w:rsidRPr="00125A78" w14:paraId="1FDEE6C2" w14:textId="77777777" w:rsidTr="00B43134">
        <w:trPr>
          <w:jc w:val="center"/>
        </w:trPr>
        <w:tc>
          <w:tcPr>
            <w:tcW w:w="4876" w:type="dxa"/>
          </w:tcPr>
          <w:p w14:paraId="13EE5D23" w14:textId="77777777" w:rsidR="00A03253" w:rsidRPr="00125A78" w:rsidRDefault="00A03253" w:rsidP="00B43134">
            <w:pPr>
              <w:pStyle w:val="Normal6a"/>
            </w:pPr>
          </w:p>
        </w:tc>
        <w:tc>
          <w:tcPr>
            <w:tcW w:w="4876" w:type="dxa"/>
            <w:hideMark/>
          </w:tcPr>
          <w:p w14:paraId="3A77C575" w14:textId="44FABF15" w:rsidR="00A03253" w:rsidRPr="00125A78" w:rsidRDefault="005200F7" w:rsidP="00B43134">
            <w:pPr>
              <w:pStyle w:val="Normal6a"/>
            </w:pPr>
            <w:r w:rsidRPr="00125A78">
              <w:rPr>
                <w:b/>
                <w:i/>
              </w:rPr>
              <w:t>(c) případně přispívat</w:t>
            </w:r>
            <w:r w:rsidR="007E73D8">
              <w:rPr>
                <w:b/>
                <w:i/>
              </w:rPr>
              <w:t xml:space="preserve"> k </w:t>
            </w:r>
            <w:r w:rsidRPr="00125A78">
              <w:rPr>
                <w:b/>
                <w:i/>
              </w:rPr>
              <w:t>financování obnovy rybářských loďstev</w:t>
            </w:r>
            <w:r w:rsidR="007E73D8">
              <w:rPr>
                <w:b/>
                <w:i/>
              </w:rPr>
              <w:t xml:space="preserve"> v </w:t>
            </w:r>
            <w:r w:rsidRPr="00125A78">
              <w:rPr>
                <w:b/>
                <w:i/>
              </w:rPr>
              <w:t>těchto regionech.</w:t>
            </w:r>
          </w:p>
        </w:tc>
      </w:tr>
      <w:tr w:rsidR="00A03253" w:rsidRPr="00125A78" w14:paraId="2B181A41" w14:textId="77777777" w:rsidTr="00B43134">
        <w:trPr>
          <w:jc w:val="center"/>
        </w:trPr>
        <w:tc>
          <w:tcPr>
            <w:tcW w:w="4876" w:type="dxa"/>
          </w:tcPr>
          <w:p w14:paraId="45475E5E" w14:textId="77777777" w:rsidR="00A03253" w:rsidRPr="00125A78" w:rsidRDefault="00A03253" w:rsidP="00B43134">
            <w:pPr>
              <w:pStyle w:val="Normal6a"/>
            </w:pPr>
          </w:p>
        </w:tc>
        <w:tc>
          <w:tcPr>
            <w:tcW w:w="4876" w:type="dxa"/>
            <w:hideMark/>
          </w:tcPr>
          <w:p w14:paraId="5DFC1756" w14:textId="15DFA778" w:rsidR="00A03253" w:rsidRPr="00125A78" w:rsidRDefault="00A03253" w:rsidP="00B43134">
            <w:pPr>
              <w:pStyle w:val="Normal6a"/>
            </w:pPr>
            <w:r w:rsidRPr="00125A78">
              <w:rPr>
                <w:b/>
                <w:i/>
              </w:rPr>
              <w:t>2. Program POSEI</w:t>
            </w:r>
            <w:r w:rsidR="007E73D8">
              <w:rPr>
                <w:b/>
                <w:i/>
              </w:rPr>
              <w:t xml:space="preserve"> v </w:t>
            </w:r>
            <w:r w:rsidRPr="00125A78">
              <w:rPr>
                <w:b/>
                <w:i/>
              </w:rPr>
              <w:t>oblasti rybolovu zahrnuje:</w:t>
            </w:r>
          </w:p>
        </w:tc>
      </w:tr>
      <w:tr w:rsidR="00A03253" w:rsidRPr="00125A78" w14:paraId="356A31E4" w14:textId="77777777" w:rsidTr="00B43134">
        <w:trPr>
          <w:jc w:val="center"/>
        </w:trPr>
        <w:tc>
          <w:tcPr>
            <w:tcW w:w="4876" w:type="dxa"/>
          </w:tcPr>
          <w:p w14:paraId="56B40B8D" w14:textId="77777777" w:rsidR="00A03253" w:rsidRPr="00125A78" w:rsidRDefault="00A03253" w:rsidP="00B43134">
            <w:pPr>
              <w:pStyle w:val="Normal6a"/>
            </w:pPr>
          </w:p>
        </w:tc>
        <w:tc>
          <w:tcPr>
            <w:tcW w:w="4876" w:type="dxa"/>
            <w:hideMark/>
          </w:tcPr>
          <w:p w14:paraId="542BF531" w14:textId="39F86C3E" w:rsidR="00A03253" w:rsidRPr="00125A78" w:rsidRDefault="00A03253" w:rsidP="00B43134">
            <w:pPr>
              <w:pStyle w:val="Normal6a"/>
            </w:pPr>
            <w:r w:rsidRPr="00125A78">
              <w:rPr>
                <w:b/>
                <w:i/>
              </w:rPr>
              <w:t>(a) harmonogram provádění</w:t>
            </w:r>
            <w:r w:rsidR="007E73D8">
              <w:rPr>
                <w:b/>
                <w:i/>
              </w:rPr>
              <w:t xml:space="preserve"> a </w:t>
            </w:r>
            <w:r w:rsidRPr="00125A78">
              <w:rPr>
                <w:b/>
                <w:i/>
              </w:rPr>
              <w:t>orientační roční finanční tabulku shrnující zdroje, které mají být mobilizovány;</w:t>
            </w:r>
          </w:p>
        </w:tc>
      </w:tr>
      <w:tr w:rsidR="00A03253" w:rsidRPr="00125A78" w14:paraId="250136C7" w14:textId="77777777" w:rsidTr="00B43134">
        <w:trPr>
          <w:jc w:val="center"/>
        </w:trPr>
        <w:tc>
          <w:tcPr>
            <w:tcW w:w="4876" w:type="dxa"/>
          </w:tcPr>
          <w:p w14:paraId="4608D08B" w14:textId="77777777" w:rsidR="00A03253" w:rsidRPr="00125A78" w:rsidRDefault="00A03253" w:rsidP="00B43134">
            <w:pPr>
              <w:pStyle w:val="Normal6a"/>
            </w:pPr>
          </w:p>
        </w:tc>
        <w:tc>
          <w:tcPr>
            <w:tcW w:w="4876" w:type="dxa"/>
            <w:hideMark/>
          </w:tcPr>
          <w:p w14:paraId="5B3540BB" w14:textId="6C31EF69" w:rsidR="00A03253" w:rsidRPr="00125A78" w:rsidRDefault="00A03253" w:rsidP="00B43134">
            <w:pPr>
              <w:pStyle w:val="Normal6a"/>
            </w:pPr>
            <w:r w:rsidRPr="00125A78">
              <w:rPr>
                <w:b/>
                <w:i/>
              </w:rPr>
              <w:t>(b) zdůvodnění slučitelnosti</w:t>
            </w:r>
            <w:r w:rsidR="007E73D8">
              <w:rPr>
                <w:b/>
                <w:i/>
              </w:rPr>
              <w:t xml:space="preserve"> a </w:t>
            </w:r>
            <w:r w:rsidRPr="00125A78">
              <w:rPr>
                <w:b/>
                <w:i/>
              </w:rPr>
              <w:t>soudržnosti různých opatření programu, jakož</w:t>
            </w:r>
            <w:r w:rsidR="007E73D8">
              <w:rPr>
                <w:b/>
                <w:i/>
              </w:rPr>
              <w:t xml:space="preserve"> i </w:t>
            </w:r>
            <w:r w:rsidRPr="00125A78">
              <w:rPr>
                <w:b/>
                <w:i/>
              </w:rPr>
              <w:t>kvantitativních kritérií</w:t>
            </w:r>
            <w:r w:rsidR="007E73D8">
              <w:rPr>
                <w:b/>
                <w:i/>
              </w:rPr>
              <w:t xml:space="preserve"> a </w:t>
            </w:r>
            <w:r w:rsidRPr="00125A78">
              <w:rPr>
                <w:b/>
                <w:i/>
              </w:rPr>
              <w:t xml:space="preserve">ukazatelů </w:t>
            </w:r>
            <w:r w:rsidRPr="00125A78">
              <w:rPr>
                <w:b/>
                <w:i/>
              </w:rPr>
              <w:lastRenderedPageBreak/>
              <w:t>použitých pro monitorování</w:t>
            </w:r>
            <w:r w:rsidR="007E73D8">
              <w:rPr>
                <w:b/>
                <w:i/>
              </w:rPr>
              <w:t xml:space="preserve"> a </w:t>
            </w:r>
            <w:r w:rsidRPr="00125A78">
              <w:rPr>
                <w:b/>
                <w:i/>
              </w:rPr>
              <w:t>hodnocení;</w:t>
            </w:r>
          </w:p>
        </w:tc>
      </w:tr>
      <w:tr w:rsidR="00A03253" w:rsidRPr="00125A78" w14:paraId="5CBBB8B7" w14:textId="77777777" w:rsidTr="00B43134">
        <w:trPr>
          <w:jc w:val="center"/>
        </w:trPr>
        <w:tc>
          <w:tcPr>
            <w:tcW w:w="4876" w:type="dxa"/>
          </w:tcPr>
          <w:p w14:paraId="3A9F38E6" w14:textId="77777777" w:rsidR="00A03253" w:rsidRPr="00125A78" w:rsidRDefault="00A03253" w:rsidP="00B43134">
            <w:pPr>
              <w:pStyle w:val="Normal6a"/>
            </w:pPr>
          </w:p>
        </w:tc>
        <w:tc>
          <w:tcPr>
            <w:tcW w:w="4876" w:type="dxa"/>
            <w:hideMark/>
          </w:tcPr>
          <w:p w14:paraId="0956A9C6" w14:textId="77777777" w:rsidR="00A03253" w:rsidRPr="00125A78" w:rsidRDefault="00A03253" w:rsidP="00B43134">
            <w:pPr>
              <w:pStyle w:val="Normal6a"/>
            </w:pPr>
            <w:r w:rsidRPr="00125A78">
              <w:rPr>
                <w:b/>
                <w:i/>
              </w:rPr>
              <w:t>(c) ustanovení zajišťující účinné provádění;</w:t>
            </w:r>
          </w:p>
        </w:tc>
      </w:tr>
      <w:tr w:rsidR="00A03253" w:rsidRPr="00125A78" w14:paraId="16807201" w14:textId="77777777" w:rsidTr="00B43134">
        <w:trPr>
          <w:jc w:val="center"/>
        </w:trPr>
        <w:tc>
          <w:tcPr>
            <w:tcW w:w="4876" w:type="dxa"/>
          </w:tcPr>
          <w:p w14:paraId="28AA2FA1" w14:textId="77777777" w:rsidR="00A03253" w:rsidRPr="00125A78" w:rsidRDefault="00A03253" w:rsidP="00B43134">
            <w:pPr>
              <w:pStyle w:val="Normal6a"/>
            </w:pPr>
          </w:p>
        </w:tc>
        <w:tc>
          <w:tcPr>
            <w:tcW w:w="4876" w:type="dxa"/>
            <w:hideMark/>
          </w:tcPr>
          <w:p w14:paraId="23F20397" w14:textId="0D8D2A8C" w:rsidR="00A03253" w:rsidRPr="00125A78" w:rsidRDefault="00A03253" w:rsidP="00B43134">
            <w:pPr>
              <w:pStyle w:val="Normal6a"/>
            </w:pPr>
            <w:r w:rsidRPr="00125A78">
              <w:rPr>
                <w:b/>
                <w:i/>
              </w:rPr>
              <w:t>(d) určení příslušných orgánů</w:t>
            </w:r>
            <w:r w:rsidR="007E73D8">
              <w:rPr>
                <w:b/>
                <w:i/>
              </w:rPr>
              <w:t xml:space="preserve"> a </w:t>
            </w:r>
            <w:r w:rsidRPr="00125A78">
              <w:rPr>
                <w:b/>
                <w:i/>
              </w:rPr>
              <w:t>subjektů odpovědných za provádění programu</w:t>
            </w:r>
            <w:r w:rsidR="007E73D8">
              <w:rPr>
                <w:b/>
                <w:i/>
              </w:rPr>
              <w:t xml:space="preserve"> a </w:t>
            </w:r>
            <w:r w:rsidRPr="00125A78">
              <w:rPr>
                <w:b/>
                <w:i/>
              </w:rPr>
              <w:t>určení orgánů nebo přidružených subjektů</w:t>
            </w:r>
            <w:r w:rsidR="007E73D8">
              <w:rPr>
                <w:b/>
                <w:i/>
              </w:rPr>
              <w:t xml:space="preserve"> a </w:t>
            </w:r>
            <w:r w:rsidRPr="00125A78">
              <w:rPr>
                <w:b/>
                <w:i/>
              </w:rPr>
              <w:t>hospodářských</w:t>
            </w:r>
            <w:r w:rsidR="007E73D8">
              <w:rPr>
                <w:b/>
                <w:i/>
              </w:rPr>
              <w:t xml:space="preserve"> a </w:t>
            </w:r>
            <w:r w:rsidRPr="00125A78">
              <w:rPr>
                <w:b/>
                <w:i/>
              </w:rPr>
              <w:t>sociálních partnerů na vhodných úrovních</w:t>
            </w:r>
            <w:r w:rsidR="007E73D8">
              <w:rPr>
                <w:b/>
                <w:i/>
              </w:rPr>
              <w:t xml:space="preserve"> a </w:t>
            </w:r>
            <w:r w:rsidRPr="00125A78">
              <w:rPr>
                <w:b/>
                <w:i/>
              </w:rPr>
              <w:t>výsledky provedených konzultací. Opatření navržená členskými státy</w:t>
            </w:r>
            <w:r w:rsidR="007E73D8">
              <w:rPr>
                <w:b/>
                <w:i/>
              </w:rPr>
              <w:t xml:space="preserve"> v </w:t>
            </w:r>
            <w:r w:rsidRPr="00125A78">
              <w:rPr>
                <w:b/>
                <w:i/>
              </w:rPr>
              <w:t>jejich programu POSEI</w:t>
            </w:r>
            <w:r w:rsidR="007E73D8">
              <w:rPr>
                <w:b/>
                <w:i/>
              </w:rPr>
              <w:t xml:space="preserve"> v </w:t>
            </w:r>
            <w:r w:rsidRPr="00125A78">
              <w:rPr>
                <w:b/>
                <w:i/>
              </w:rPr>
              <w:t>oblasti rybolovu schvaluje před jejich provedením Komise.</w:t>
            </w:r>
          </w:p>
        </w:tc>
      </w:tr>
      <w:tr w:rsidR="00A03253" w:rsidRPr="00125A78" w14:paraId="33209E4F" w14:textId="77777777" w:rsidTr="00B43134">
        <w:trPr>
          <w:jc w:val="center"/>
        </w:trPr>
        <w:tc>
          <w:tcPr>
            <w:tcW w:w="4876" w:type="dxa"/>
          </w:tcPr>
          <w:p w14:paraId="58A2420A" w14:textId="77777777" w:rsidR="00A03253" w:rsidRPr="00125A78" w:rsidRDefault="00A03253" w:rsidP="00B43134">
            <w:pPr>
              <w:pStyle w:val="Normal6a"/>
            </w:pPr>
          </w:p>
        </w:tc>
        <w:tc>
          <w:tcPr>
            <w:tcW w:w="4876" w:type="dxa"/>
            <w:hideMark/>
          </w:tcPr>
          <w:p w14:paraId="63CC63E1" w14:textId="77777777" w:rsidR="00A03253" w:rsidRPr="00125A78" w:rsidRDefault="00A03253" w:rsidP="00B43134">
            <w:pPr>
              <w:pStyle w:val="Normal6a"/>
            </w:pPr>
            <w:r w:rsidRPr="00125A78">
              <w:rPr>
                <w:b/>
                <w:i/>
              </w:rPr>
              <w:t>3. Minimální částka přidělená na tato opatření činí 362 000 000 EUR.</w:t>
            </w:r>
          </w:p>
        </w:tc>
      </w:tr>
      <w:tr w:rsidR="00A03253" w:rsidRPr="00125A78" w14:paraId="7EF2614A" w14:textId="77777777" w:rsidTr="00B43134">
        <w:trPr>
          <w:jc w:val="center"/>
        </w:trPr>
        <w:tc>
          <w:tcPr>
            <w:tcW w:w="4876" w:type="dxa"/>
          </w:tcPr>
          <w:p w14:paraId="056601F0" w14:textId="77777777" w:rsidR="00A03253" w:rsidRPr="00125A78" w:rsidRDefault="00A03253" w:rsidP="00B43134">
            <w:pPr>
              <w:pStyle w:val="Normal6a"/>
            </w:pPr>
          </w:p>
        </w:tc>
        <w:tc>
          <w:tcPr>
            <w:tcW w:w="4876" w:type="dxa"/>
            <w:hideMark/>
          </w:tcPr>
          <w:p w14:paraId="3565015F" w14:textId="4A9DA3F7" w:rsidR="00A03253" w:rsidRPr="00125A78" w:rsidRDefault="00A03253" w:rsidP="00B43134">
            <w:pPr>
              <w:pStyle w:val="Normal6a"/>
            </w:pPr>
            <w:r w:rsidRPr="00125A78">
              <w:rPr>
                <w:b/>
                <w:i/>
              </w:rPr>
              <w:t>4. Členské státy mohou přiznat doplňkové financování pro provádění rybářských programů POSEI. Tato podpora může mít podobu provozní podpory</w:t>
            </w:r>
            <w:r w:rsidR="007E73D8">
              <w:rPr>
                <w:b/>
                <w:i/>
              </w:rPr>
              <w:t xml:space="preserve"> v </w:t>
            </w:r>
            <w:r w:rsidRPr="00125A78">
              <w:rPr>
                <w:b/>
                <w:i/>
              </w:rPr>
              <w:t>oblasti produkce, zpracování</w:t>
            </w:r>
            <w:r w:rsidR="007E73D8">
              <w:rPr>
                <w:b/>
                <w:i/>
              </w:rPr>
              <w:t xml:space="preserve"> a </w:t>
            </w:r>
            <w:r w:rsidRPr="00125A78">
              <w:rPr>
                <w:b/>
                <w:i/>
              </w:rPr>
              <w:t>uvádění produktů rybolovu</w:t>
            </w:r>
            <w:r w:rsidR="007E73D8">
              <w:rPr>
                <w:b/>
                <w:i/>
              </w:rPr>
              <w:t xml:space="preserve"> a </w:t>
            </w:r>
            <w:r w:rsidRPr="00125A78">
              <w:rPr>
                <w:b/>
                <w:i/>
              </w:rPr>
              <w:t>akvakultury na trh, aby se zmírnila specifická omezení těchto regionů spojená</w:t>
            </w:r>
            <w:r w:rsidR="007E73D8">
              <w:rPr>
                <w:b/>
                <w:i/>
              </w:rPr>
              <w:t xml:space="preserve"> s </w:t>
            </w:r>
            <w:r w:rsidRPr="00125A78">
              <w:rPr>
                <w:b/>
                <w:i/>
              </w:rPr>
              <w:t>jejich izolací, ostrovní povahou nebo odlehlostí.</w:t>
            </w:r>
            <w:r w:rsidR="007E73D8">
              <w:rPr>
                <w:b/>
                <w:i/>
              </w:rPr>
              <w:t xml:space="preserve"> V </w:t>
            </w:r>
            <w:r w:rsidRPr="00125A78">
              <w:rPr>
                <w:b/>
                <w:i/>
              </w:rPr>
              <w:t>takovém případě členské státy oznámí státní podporu Komisi, která ji může schválit podle tohoto nařízení</w:t>
            </w:r>
            <w:r w:rsidR="007E73D8">
              <w:rPr>
                <w:b/>
                <w:i/>
              </w:rPr>
              <w:t xml:space="preserve"> v </w:t>
            </w:r>
            <w:r w:rsidRPr="00125A78">
              <w:rPr>
                <w:b/>
                <w:i/>
              </w:rPr>
              <w:t>rámci každého rybářského programu POSEI. Takto oznámená podpora se považuje za oznámenou ve smyslu čl. 108 odst. 3 první věty SFEU.</w:t>
            </w:r>
          </w:p>
        </w:tc>
      </w:tr>
    </w:tbl>
    <w:p w14:paraId="338B5489"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336E0F8" w14:textId="77777777" w:rsidR="00A03253" w:rsidRPr="00125A78" w:rsidRDefault="00A03253" w:rsidP="00A03253">
      <w:r w:rsidRPr="00125A78">
        <w:rPr>
          <w:rStyle w:val="HideTWBExt"/>
        </w:rPr>
        <w:t>&lt;/Amend&gt;</w:t>
      </w:r>
    </w:p>
    <w:p w14:paraId="6B612B5C" w14:textId="384EBC18"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31</w:t>
      </w:r>
      <w:r w:rsidRPr="00125A78">
        <w:rPr>
          <w:rStyle w:val="HideTWBExt"/>
          <w:b w:val="0"/>
        </w:rPr>
        <w:t>&lt;/NumAm&gt;</w:t>
      </w:r>
    </w:p>
    <w:p w14:paraId="09C95B25"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0CBA4215" w14:textId="77777777" w:rsidR="00A03253" w:rsidRPr="00125A78" w:rsidRDefault="00A03253" w:rsidP="00A03253">
      <w:pPr>
        <w:pStyle w:val="NormalBold"/>
      </w:pPr>
      <w:r w:rsidRPr="00125A78">
        <w:rPr>
          <w:rStyle w:val="HideTWBExt"/>
          <w:b w:val="0"/>
        </w:rPr>
        <w:t>&lt;Article&gt;</w:t>
      </w:r>
      <w:r w:rsidRPr="00125A78">
        <w:t>Článek 3 f (nový)</w:t>
      </w:r>
      <w:r w:rsidRPr="00125A7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0981DEAA" w14:textId="77777777" w:rsidTr="003C577B">
        <w:trPr>
          <w:trHeight w:val="240"/>
          <w:jc w:val="center"/>
        </w:trPr>
        <w:tc>
          <w:tcPr>
            <w:tcW w:w="9752" w:type="dxa"/>
            <w:gridSpan w:val="2"/>
          </w:tcPr>
          <w:p w14:paraId="6085D67A" w14:textId="77777777" w:rsidR="00A03253" w:rsidRPr="00125A78" w:rsidRDefault="00A03253" w:rsidP="00B43134"/>
        </w:tc>
      </w:tr>
      <w:tr w:rsidR="00A03253" w:rsidRPr="00125A78" w14:paraId="68AB6058" w14:textId="77777777" w:rsidTr="003C577B">
        <w:trPr>
          <w:trHeight w:val="240"/>
          <w:jc w:val="center"/>
        </w:trPr>
        <w:tc>
          <w:tcPr>
            <w:tcW w:w="4876" w:type="dxa"/>
            <w:hideMark/>
          </w:tcPr>
          <w:p w14:paraId="5647D927" w14:textId="77777777" w:rsidR="00A03253" w:rsidRPr="00125A78" w:rsidRDefault="00A03253" w:rsidP="00B43134">
            <w:pPr>
              <w:pStyle w:val="AmColumnHeading"/>
            </w:pPr>
            <w:r w:rsidRPr="00125A78">
              <w:t>Znění navržené Komisí</w:t>
            </w:r>
          </w:p>
        </w:tc>
        <w:tc>
          <w:tcPr>
            <w:tcW w:w="4876" w:type="dxa"/>
            <w:hideMark/>
          </w:tcPr>
          <w:p w14:paraId="1D628C41" w14:textId="77777777" w:rsidR="00A03253" w:rsidRPr="00125A78" w:rsidRDefault="00A03253" w:rsidP="00B43134">
            <w:pPr>
              <w:pStyle w:val="AmColumnHeading"/>
            </w:pPr>
            <w:r w:rsidRPr="00125A78">
              <w:t>Pozměňovací návrh</w:t>
            </w:r>
          </w:p>
        </w:tc>
      </w:tr>
      <w:tr w:rsidR="00A03253" w:rsidRPr="00125A78" w14:paraId="2351392A" w14:textId="77777777" w:rsidTr="003C577B">
        <w:trPr>
          <w:jc w:val="center"/>
        </w:trPr>
        <w:tc>
          <w:tcPr>
            <w:tcW w:w="4876" w:type="dxa"/>
          </w:tcPr>
          <w:p w14:paraId="119BFBCB" w14:textId="77777777" w:rsidR="00A03253" w:rsidRPr="00125A78" w:rsidRDefault="00A03253" w:rsidP="0074612C">
            <w:pPr>
              <w:spacing w:after="120"/>
              <w:jc w:val="center"/>
              <w:rPr>
                <w:b/>
                <w:bCs/>
                <w:i/>
                <w:iCs/>
              </w:rPr>
            </w:pPr>
          </w:p>
        </w:tc>
        <w:tc>
          <w:tcPr>
            <w:tcW w:w="4876" w:type="dxa"/>
            <w:hideMark/>
          </w:tcPr>
          <w:p w14:paraId="28175CD6" w14:textId="77777777" w:rsidR="00A03253" w:rsidRPr="00125A78" w:rsidRDefault="00A03253" w:rsidP="0074612C">
            <w:pPr>
              <w:pStyle w:val="Normal6a"/>
              <w:jc w:val="center"/>
              <w:rPr>
                <w:b/>
                <w:bCs/>
                <w:i/>
                <w:iCs/>
              </w:rPr>
            </w:pPr>
            <w:r w:rsidRPr="00125A78">
              <w:rPr>
                <w:b/>
                <w:i/>
              </w:rPr>
              <w:t>Článek 3f</w:t>
            </w:r>
          </w:p>
        </w:tc>
      </w:tr>
      <w:tr w:rsidR="00A03253" w:rsidRPr="00125A78" w14:paraId="03F82744" w14:textId="77777777" w:rsidTr="003C577B">
        <w:trPr>
          <w:jc w:val="center"/>
        </w:trPr>
        <w:tc>
          <w:tcPr>
            <w:tcW w:w="4876" w:type="dxa"/>
          </w:tcPr>
          <w:p w14:paraId="7E0AB54E" w14:textId="77777777" w:rsidR="00A03253" w:rsidRPr="00125A78" w:rsidRDefault="00A03253" w:rsidP="0074612C">
            <w:pPr>
              <w:spacing w:after="120"/>
              <w:jc w:val="center"/>
              <w:rPr>
                <w:b/>
                <w:bCs/>
                <w:i/>
                <w:iCs/>
              </w:rPr>
            </w:pPr>
          </w:p>
        </w:tc>
        <w:tc>
          <w:tcPr>
            <w:tcW w:w="4876" w:type="dxa"/>
            <w:hideMark/>
          </w:tcPr>
          <w:p w14:paraId="7BDA6240" w14:textId="796B8250" w:rsidR="00A03253" w:rsidRPr="00125A78" w:rsidRDefault="00A03253" w:rsidP="0074612C">
            <w:pPr>
              <w:pStyle w:val="Normal6a"/>
              <w:jc w:val="center"/>
              <w:rPr>
                <w:b/>
                <w:bCs/>
                <w:i/>
                <w:iCs/>
              </w:rPr>
            </w:pPr>
            <w:r w:rsidRPr="00125A78">
              <w:rPr>
                <w:b/>
                <w:i/>
              </w:rPr>
              <w:t>Krizové platby rybářům</w:t>
            </w:r>
            <w:r w:rsidR="007E73D8">
              <w:rPr>
                <w:b/>
                <w:i/>
              </w:rPr>
              <w:t xml:space="preserve"> a </w:t>
            </w:r>
            <w:r w:rsidRPr="00125A78">
              <w:rPr>
                <w:b/>
                <w:i/>
              </w:rPr>
              <w:t>producentům</w:t>
            </w:r>
            <w:r w:rsidR="007E73D8">
              <w:rPr>
                <w:b/>
                <w:i/>
              </w:rPr>
              <w:t xml:space="preserve"> v </w:t>
            </w:r>
            <w:r w:rsidRPr="00125A78">
              <w:rPr>
                <w:b/>
                <w:i/>
              </w:rPr>
              <w:t>oblasti akvakultury ve výjimečných situacích</w:t>
            </w:r>
          </w:p>
        </w:tc>
      </w:tr>
      <w:tr w:rsidR="003C577B" w:rsidRPr="00125A78" w14:paraId="3100A12E" w14:textId="77777777" w:rsidTr="003C577B">
        <w:trPr>
          <w:jc w:val="center"/>
        </w:trPr>
        <w:tc>
          <w:tcPr>
            <w:tcW w:w="4876" w:type="dxa"/>
          </w:tcPr>
          <w:p w14:paraId="62071279" w14:textId="77777777" w:rsidR="003C577B" w:rsidRPr="00125A78" w:rsidRDefault="003C577B" w:rsidP="003C577B">
            <w:pPr>
              <w:pStyle w:val="Normal6a"/>
            </w:pPr>
          </w:p>
        </w:tc>
        <w:tc>
          <w:tcPr>
            <w:tcW w:w="4876" w:type="dxa"/>
            <w:hideMark/>
          </w:tcPr>
          <w:p w14:paraId="445CA3B1" w14:textId="59C30CF8" w:rsidR="003C577B" w:rsidRPr="00125A78" w:rsidRDefault="003C577B" w:rsidP="003C577B">
            <w:pPr>
              <w:pStyle w:val="Normal6a"/>
            </w:pPr>
            <w:r w:rsidRPr="00125A78">
              <w:rPr>
                <w:b/>
                <w:i/>
              </w:rPr>
              <w:t>1. Členské státy mohou poskytovat krizové platby rybářům</w:t>
            </w:r>
            <w:r w:rsidR="007E73D8">
              <w:rPr>
                <w:b/>
                <w:i/>
              </w:rPr>
              <w:t xml:space="preserve"> a </w:t>
            </w:r>
            <w:r w:rsidRPr="00125A78">
              <w:rPr>
                <w:b/>
                <w:i/>
              </w:rPr>
              <w:t>producentům akvakultury, kteří jsou postiženi výjimečnými mimořádnými situacemi, jako jsou přírodní katastrofy, nepříznivé klimatické jevy, katastrofy nebo jiné krizové situace. Tyto platby jsou určeny</w:t>
            </w:r>
            <w:r w:rsidR="007E73D8">
              <w:rPr>
                <w:b/>
                <w:i/>
              </w:rPr>
              <w:t xml:space="preserve"> k </w:t>
            </w:r>
            <w:r w:rsidRPr="00125A78">
              <w:rPr>
                <w:b/>
                <w:i/>
              </w:rPr>
              <w:t>zajištění kontinuity rybolovu nebo akvakultury nebo souvisejících činností</w:t>
            </w:r>
            <w:r w:rsidR="007E73D8">
              <w:rPr>
                <w:b/>
                <w:i/>
              </w:rPr>
              <w:t xml:space="preserve"> a </w:t>
            </w:r>
            <w:r w:rsidRPr="00125A78">
              <w:rPr>
                <w:b/>
                <w:i/>
              </w:rPr>
              <w:t>podléhají podmínkám stanoveným</w:t>
            </w:r>
            <w:r w:rsidR="007E73D8">
              <w:rPr>
                <w:b/>
                <w:i/>
              </w:rPr>
              <w:t xml:space="preserve"> v </w:t>
            </w:r>
            <w:r w:rsidRPr="00125A78">
              <w:rPr>
                <w:b/>
                <w:i/>
              </w:rPr>
              <w:t>tomto článku</w:t>
            </w:r>
            <w:r w:rsidR="007E73D8">
              <w:rPr>
                <w:b/>
                <w:i/>
              </w:rPr>
              <w:t xml:space="preserve"> a </w:t>
            </w:r>
            <w:r w:rsidRPr="00125A78">
              <w:rPr>
                <w:b/>
                <w:i/>
              </w:rPr>
              <w:t>podrobněji specifikovaným členskými státy.</w:t>
            </w:r>
          </w:p>
        </w:tc>
      </w:tr>
      <w:tr w:rsidR="003C577B" w:rsidRPr="00125A78" w14:paraId="470F0A77" w14:textId="77777777" w:rsidTr="003C577B">
        <w:trPr>
          <w:jc w:val="center"/>
        </w:trPr>
        <w:tc>
          <w:tcPr>
            <w:tcW w:w="4876" w:type="dxa"/>
          </w:tcPr>
          <w:p w14:paraId="2D4FF8EC" w14:textId="77777777" w:rsidR="003C577B" w:rsidRPr="00125A78" w:rsidRDefault="003C577B" w:rsidP="003C577B">
            <w:pPr>
              <w:pStyle w:val="Normal6a"/>
            </w:pPr>
          </w:p>
        </w:tc>
        <w:tc>
          <w:tcPr>
            <w:tcW w:w="4876" w:type="dxa"/>
            <w:hideMark/>
          </w:tcPr>
          <w:p w14:paraId="700D3DF6" w14:textId="0B85898F" w:rsidR="003C577B" w:rsidRPr="00125A78" w:rsidRDefault="003C577B" w:rsidP="003C577B">
            <w:pPr>
              <w:pStyle w:val="Normal6a"/>
            </w:pPr>
            <w:r w:rsidRPr="00125A78">
              <w:rPr>
                <w:b/>
                <w:i/>
              </w:rPr>
              <w:t>2. Podpora poskytnutá podle tohoto článku je podmíněna formálním uznáním výskytu mimořádné nouzové situace, jako je přírodní katastrofa, nepříznivý klimatický jev, katastrofa nebo jiná krizová situace, jak je definována tímto členským státem, příslušným orgánem členského státu</w:t>
            </w:r>
            <w:r w:rsidR="007E73D8">
              <w:rPr>
                <w:b/>
                <w:i/>
              </w:rPr>
              <w:t xml:space="preserve"> a </w:t>
            </w:r>
            <w:r w:rsidRPr="00125A78">
              <w:rPr>
                <w:b/>
                <w:i/>
              </w:rPr>
              <w:t>tím, že výskyt této situace způsobil významné narušení přístupu</w:t>
            </w:r>
            <w:r w:rsidR="007E73D8">
              <w:rPr>
                <w:b/>
                <w:i/>
              </w:rPr>
              <w:t xml:space="preserve"> k </w:t>
            </w:r>
            <w:r w:rsidRPr="00125A78">
              <w:rPr>
                <w:b/>
                <w:i/>
              </w:rPr>
              <w:t>produktům rybolovu</w:t>
            </w:r>
            <w:r w:rsidR="007E73D8">
              <w:rPr>
                <w:b/>
                <w:i/>
              </w:rPr>
              <w:t xml:space="preserve"> a </w:t>
            </w:r>
            <w:r w:rsidRPr="00125A78">
              <w:rPr>
                <w:b/>
                <w:i/>
              </w:rPr>
              <w:t>akvakultury, na nichž jsou provozovatelé uvedení</w:t>
            </w:r>
            <w:r w:rsidR="007E73D8">
              <w:rPr>
                <w:b/>
                <w:i/>
              </w:rPr>
              <w:t xml:space="preserve"> v </w:t>
            </w:r>
            <w:r w:rsidRPr="00125A78">
              <w:rPr>
                <w:b/>
                <w:i/>
              </w:rPr>
              <w:t>odstavci 1 závislí,</w:t>
            </w:r>
            <w:r w:rsidR="007E73D8">
              <w:rPr>
                <w:b/>
                <w:i/>
              </w:rPr>
              <w:t xml:space="preserve"> a </w:t>
            </w:r>
            <w:r w:rsidRPr="00125A78">
              <w:rPr>
                <w:b/>
                <w:i/>
              </w:rPr>
              <w:t>jejich nabídky</w:t>
            </w:r>
            <w:r w:rsidR="007E73D8">
              <w:rPr>
                <w:b/>
                <w:i/>
              </w:rPr>
              <w:t xml:space="preserve"> a </w:t>
            </w:r>
            <w:r w:rsidRPr="00125A78">
              <w:rPr>
                <w:b/>
                <w:i/>
              </w:rPr>
              <w:t>poptávky po nich, nebo významné zvýšení jejich provozních výdajů</w:t>
            </w:r>
            <w:r w:rsidR="007E73D8">
              <w:rPr>
                <w:b/>
                <w:i/>
              </w:rPr>
              <w:t xml:space="preserve"> v </w:t>
            </w:r>
            <w:r w:rsidRPr="00125A78">
              <w:rPr>
                <w:b/>
                <w:i/>
              </w:rPr>
              <w:t>důsledku výskytu této situace.</w:t>
            </w:r>
          </w:p>
        </w:tc>
      </w:tr>
      <w:tr w:rsidR="007C64C5" w:rsidRPr="00125A78" w14:paraId="26163CE1" w14:textId="77777777" w:rsidTr="003C577B">
        <w:trPr>
          <w:jc w:val="center"/>
        </w:trPr>
        <w:tc>
          <w:tcPr>
            <w:tcW w:w="4876" w:type="dxa"/>
          </w:tcPr>
          <w:p w14:paraId="1CAED4CB" w14:textId="77777777" w:rsidR="007C64C5" w:rsidRPr="00125A78" w:rsidRDefault="007C64C5" w:rsidP="003C577B">
            <w:pPr>
              <w:pStyle w:val="Normal6a"/>
            </w:pPr>
          </w:p>
        </w:tc>
        <w:tc>
          <w:tcPr>
            <w:tcW w:w="4876" w:type="dxa"/>
          </w:tcPr>
          <w:p w14:paraId="7A263042" w14:textId="5F2D635D" w:rsidR="007C64C5" w:rsidRPr="00125A78" w:rsidRDefault="007C64C5" w:rsidP="003C577B">
            <w:pPr>
              <w:pStyle w:val="Normal6a"/>
              <w:rPr>
                <w:b/>
                <w:i/>
              </w:rPr>
            </w:pPr>
            <w:r w:rsidRPr="00125A78">
              <w:rPr>
                <w:b/>
                <w:i/>
              </w:rPr>
              <w:t>Mezi situace uvedené</w:t>
            </w:r>
            <w:r w:rsidR="007E73D8">
              <w:rPr>
                <w:b/>
                <w:i/>
              </w:rPr>
              <w:t xml:space="preserve"> v </w:t>
            </w:r>
            <w:r w:rsidRPr="00125A78">
              <w:rPr>
                <w:b/>
                <w:i/>
              </w:rPr>
              <w:t>prvním pododstavci se zahrnují zejména tyto:</w:t>
            </w:r>
          </w:p>
        </w:tc>
      </w:tr>
      <w:tr w:rsidR="007C64C5" w:rsidRPr="00125A78" w14:paraId="0E6E0D93" w14:textId="77777777" w:rsidTr="003C577B">
        <w:trPr>
          <w:jc w:val="center"/>
        </w:trPr>
        <w:tc>
          <w:tcPr>
            <w:tcW w:w="4876" w:type="dxa"/>
          </w:tcPr>
          <w:p w14:paraId="017F3105" w14:textId="77777777" w:rsidR="007C64C5" w:rsidRPr="00125A78" w:rsidRDefault="007C64C5" w:rsidP="003C577B">
            <w:pPr>
              <w:pStyle w:val="Normal6a"/>
            </w:pPr>
          </w:p>
        </w:tc>
        <w:tc>
          <w:tcPr>
            <w:tcW w:w="4876" w:type="dxa"/>
          </w:tcPr>
          <w:p w14:paraId="07882E8A" w14:textId="0B71BDA2" w:rsidR="007C64C5" w:rsidRPr="00125A78" w:rsidRDefault="007C64C5" w:rsidP="003C577B">
            <w:pPr>
              <w:pStyle w:val="Normal6a"/>
              <w:rPr>
                <w:b/>
                <w:i/>
              </w:rPr>
            </w:pPr>
            <w:r w:rsidRPr="00125A78">
              <w:rPr>
                <w:b/>
                <w:i/>
              </w:rPr>
              <w:t>(a) dočasné zastavení činností podle opatření uvedených</w:t>
            </w:r>
            <w:r w:rsidR="007E73D8">
              <w:rPr>
                <w:b/>
                <w:i/>
              </w:rPr>
              <w:t xml:space="preserve"> v </w:t>
            </w:r>
            <w:r w:rsidRPr="00125A78">
              <w:rPr>
                <w:b/>
                <w:i/>
              </w:rPr>
              <w:t>čl. 7 odst. 1, písm. a), b), c), i)</w:t>
            </w:r>
            <w:r w:rsidR="007E73D8">
              <w:rPr>
                <w:b/>
                <w:i/>
              </w:rPr>
              <w:t xml:space="preserve"> a </w:t>
            </w:r>
            <w:r w:rsidRPr="00125A78">
              <w:rPr>
                <w:b/>
                <w:i/>
              </w:rPr>
              <w:t>j) nařízení (EU) č. 1380/2013 nebo rovnocenná použitelná ochranná opatření přijatá regionálními organizacemi pro řízení rybolovu;</w:t>
            </w:r>
          </w:p>
        </w:tc>
      </w:tr>
      <w:tr w:rsidR="007C64C5" w:rsidRPr="00125A78" w14:paraId="0FB47D5A" w14:textId="77777777" w:rsidTr="003C577B">
        <w:trPr>
          <w:jc w:val="center"/>
        </w:trPr>
        <w:tc>
          <w:tcPr>
            <w:tcW w:w="4876" w:type="dxa"/>
          </w:tcPr>
          <w:p w14:paraId="5B272628" w14:textId="77777777" w:rsidR="007C64C5" w:rsidRPr="00125A78" w:rsidRDefault="007C64C5" w:rsidP="003C577B">
            <w:pPr>
              <w:pStyle w:val="Normal6a"/>
            </w:pPr>
          </w:p>
        </w:tc>
        <w:tc>
          <w:tcPr>
            <w:tcW w:w="4876" w:type="dxa"/>
          </w:tcPr>
          <w:p w14:paraId="07EFA5B3" w14:textId="210ABD2F" w:rsidR="007C64C5" w:rsidRPr="00125A78" w:rsidRDefault="007C64C5" w:rsidP="003C577B">
            <w:pPr>
              <w:pStyle w:val="Normal6a"/>
              <w:rPr>
                <w:b/>
                <w:i/>
              </w:rPr>
            </w:pPr>
            <w:r w:rsidRPr="00125A78">
              <w:rPr>
                <w:b/>
                <w:i/>
              </w:rPr>
              <w:t>(b) dočasné zastavení činnosti podle článků 12</w:t>
            </w:r>
            <w:r w:rsidR="007E73D8">
              <w:rPr>
                <w:b/>
                <w:i/>
              </w:rPr>
              <w:t xml:space="preserve"> a </w:t>
            </w:r>
            <w:r w:rsidRPr="00125A78">
              <w:rPr>
                <w:b/>
                <w:i/>
              </w:rPr>
              <w:t>13 nařízení (EU) č. 1380/2013;</w:t>
            </w:r>
          </w:p>
        </w:tc>
      </w:tr>
      <w:tr w:rsidR="007C64C5" w:rsidRPr="00125A78" w14:paraId="4BD1C79D" w14:textId="77777777" w:rsidTr="003C577B">
        <w:trPr>
          <w:jc w:val="center"/>
        </w:trPr>
        <w:tc>
          <w:tcPr>
            <w:tcW w:w="4876" w:type="dxa"/>
          </w:tcPr>
          <w:p w14:paraId="1F6C716C" w14:textId="77777777" w:rsidR="007C64C5" w:rsidRPr="00125A78" w:rsidRDefault="007C64C5" w:rsidP="003C577B">
            <w:pPr>
              <w:pStyle w:val="Normal6a"/>
            </w:pPr>
          </w:p>
        </w:tc>
        <w:tc>
          <w:tcPr>
            <w:tcW w:w="4876" w:type="dxa"/>
          </w:tcPr>
          <w:p w14:paraId="1E480418" w14:textId="60C066EE" w:rsidR="007C64C5" w:rsidRPr="00125A78" w:rsidRDefault="007C64C5" w:rsidP="003C577B">
            <w:pPr>
              <w:pStyle w:val="Normal6a"/>
              <w:rPr>
                <w:b/>
                <w:i/>
              </w:rPr>
            </w:pPr>
            <w:r w:rsidRPr="00125A78">
              <w:rPr>
                <w:b/>
                <w:i/>
              </w:rPr>
              <w:t>(c) dočasné zastavení činností</w:t>
            </w:r>
            <w:r w:rsidR="007E73D8">
              <w:rPr>
                <w:b/>
                <w:i/>
              </w:rPr>
              <w:t xml:space="preserve"> v </w:t>
            </w:r>
            <w:r w:rsidRPr="00125A78">
              <w:rPr>
                <w:b/>
                <w:i/>
              </w:rPr>
              <w:t>důsledku toho, že třetí země nebo území neplní své mezinárodní závazky, nebo</w:t>
            </w:r>
            <w:r w:rsidR="007E73D8">
              <w:rPr>
                <w:b/>
                <w:i/>
              </w:rPr>
              <w:t xml:space="preserve"> v </w:t>
            </w:r>
            <w:r w:rsidRPr="00125A78">
              <w:rPr>
                <w:b/>
                <w:i/>
              </w:rPr>
              <w:t>důsledku přerušení uplatňování mezinárodní dohody; a</w:t>
            </w:r>
          </w:p>
        </w:tc>
      </w:tr>
      <w:tr w:rsidR="003C577B" w:rsidRPr="00125A78" w14:paraId="5C189771" w14:textId="77777777" w:rsidTr="003C577B">
        <w:trPr>
          <w:jc w:val="center"/>
        </w:trPr>
        <w:tc>
          <w:tcPr>
            <w:tcW w:w="4876" w:type="dxa"/>
          </w:tcPr>
          <w:p w14:paraId="56757948" w14:textId="77777777" w:rsidR="003C577B" w:rsidRPr="00125A78" w:rsidRDefault="003C577B" w:rsidP="003C577B">
            <w:pPr>
              <w:pStyle w:val="Normal6a"/>
            </w:pPr>
          </w:p>
        </w:tc>
        <w:tc>
          <w:tcPr>
            <w:tcW w:w="4876" w:type="dxa"/>
            <w:hideMark/>
          </w:tcPr>
          <w:p w14:paraId="7BED4976" w14:textId="4EB0C2FC" w:rsidR="003C577B" w:rsidRPr="00125A78" w:rsidRDefault="00AE2F0B" w:rsidP="003C577B">
            <w:pPr>
              <w:pStyle w:val="Normal6a"/>
              <w:rPr>
                <w:b/>
                <w:i/>
              </w:rPr>
            </w:pPr>
            <w:r w:rsidRPr="00125A78">
              <w:rPr>
                <w:b/>
                <w:i/>
              </w:rPr>
              <w:t>(d) dočasné zastavení činnosti</w:t>
            </w:r>
            <w:r w:rsidR="007E73D8">
              <w:rPr>
                <w:b/>
                <w:i/>
              </w:rPr>
              <w:t xml:space="preserve"> v </w:t>
            </w:r>
            <w:r w:rsidRPr="00125A78">
              <w:rPr>
                <w:b/>
                <w:i/>
              </w:rPr>
              <w:t>důsledku výskytu invazních druhů.</w:t>
            </w:r>
          </w:p>
          <w:p w14:paraId="73BAB0AB" w14:textId="361B1A64" w:rsidR="003C577B" w:rsidRPr="00125A78" w:rsidRDefault="003C577B" w:rsidP="003C577B">
            <w:pPr>
              <w:pStyle w:val="Normal6a"/>
            </w:pPr>
          </w:p>
        </w:tc>
      </w:tr>
      <w:tr w:rsidR="007C64C5" w:rsidRPr="00125A78" w14:paraId="48BA254C" w14:textId="77777777" w:rsidTr="003C577B">
        <w:trPr>
          <w:jc w:val="center"/>
        </w:trPr>
        <w:tc>
          <w:tcPr>
            <w:tcW w:w="4876" w:type="dxa"/>
          </w:tcPr>
          <w:p w14:paraId="1C80BD44" w14:textId="77777777" w:rsidR="007C64C5" w:rsidRPr="00125A78" w:rsidRDefault="007C64C5" w:rsidP="003C577B">
            <w:pPr>
              <w:pStyle w:val="Normal6a"/>
            </w:pPr>
          </w:p>
        </w:tc>
        <w:tc>
          <w:tcPr>
            <w:tcW w:w="4876" w:type="dxa"/>
          </w:tcPr>
          <w:p w14:paraId="11E99307" w14:textId="06F43573" w:rsidR="007C64C5" w:rsidRPr="00125A78" w:rsidDel="007C64C5" w:rsidRDefault="007C64C5" w:rsidP="003C577B">
            <w:pPr>
              <w:pStyle w:val="Normal6a"/>
              <w:rPr>
                <w:b/>
                <w:i/>
              </w:rPr>
            </w:pPr>
            <w:r w:rsidRPr="00125A78">
              <w:rPr>
                <w:b/>
                <w:i/>
              </w:rPr>
              <w:t>3. Provozovatelé se považují za závislé na produktech rybolovu</w:t>
            </w:r>
            <w:r w:rsidR="007E73D8">
              <w:rPr>
                <w:b/>
                <w:i/>
              </w:rPr>
              <w:t xml:space="preserve"> a </w:t>
            </w:r>
            <w:r w:rsidRPr="00125A78">
              <w:rPr>
                <w:b/>
                <w:i/>
              </w:rPr>
              <w:t>akvakultury, pokud produkty nebo činnosti, kterých se situace týká, představovaly alespoň 30 % jejich průměrných ročních obchodních činností</w:t>
            </w:r>
            <w:r w:rsidR="007E73D8">
              <w:rPr>
                <w:b/>
                <w:i/>
              </w:rPr>
              <w:t xml:space="preserve"> v </w:t>
            </w:r>
            <w:r w:rsidRPr="00125A78">
              <w:rPr>
                <w:b/>
                <w:i/>
              </w:rPr>
              <w:t>předchozím tříletém období nebo tříletého průměru založeného na předchozím pětiletém období</w:t>
            </w:r>
            <w:r w:rsidR="007E73D8">
              <w:rPr>
                <w:b/>
                <w:i/>
              </w:rPr>
              <w:t xml:space="preserve"> s </w:t>
            </w:r>
            <w:r w:rsidRPr="00125A78">
              <w:rPr>
                <w:b/>
                <w:i/>
              </w:rPr>
              <w:t>vyloučením nejvyšších</w:t>
            </w:r>
            <w:r w:rsidR="007E73D8">
              <w:rPr>
                <w:b/>
                <w:i/>
              </w:rPr>
              <w:t xml:space="preserve"> a </w:t>
            </w:r>
            <w:r w:rsidRPr="00125A78">
              <w:rPr>
                <w:b/>
                <w:i/>
              </w:rPr>
              <w:t>nejnižších hodnot.</w:t>
            </w:r>
          </w:p>
        </w:tc>
      </w:tr>
      <w:tr w:rsidR="007C64C5" w:rsidRPr="00125A78" w14:paraId="62D245B3" w14:textId="77777777" w:rsidTr="003C577B">
        <w:trPr>
          <w:jc w:val="center"/>
        </w:trPr>
        <w:tc>
          <w:tcPr>
            <w:tcW w:w="4876" w:type="dxa"/>
          </w:tcPr>
          <w:p w14:paraId="333BB979" w14:textId="77777777" w:rsidR="007C64C5" w:rsidRPr="00125A78" w:rsidRDefault="007C64C5" w:rsidP="003C577B">
            <w:pPr>
              <w:pStyle w:val="Normal6a"/>
            </w:pPr>
          </w:p>
        </w:tc>
        <w:tc>
          <w:tcPr>
            <w:tcW w:w="4876" w:type="dxa"/>
          </w:tcPr>
          <w:p w14:paraId="154713E0" w14:textId="02EEAF43" w:rsidR="007C64C5" w:rsidRPr="00125A78" w:rsidDel="007C64C5" w:rsidRDefault="007C64C5" w:rsidP="003C577B">
            <w:pPr>
              <w:pStyle w:val="Normal6a"/>
              <w:rPr>
                <w:b/>
                <w:i/>
              </w:rPr>
            </w:pPr>
            <w:r w:rsidRPr="00125A78">
              <w:rPr>
                <w:b/>
                <w:i/>
              </w:rPr>
              <w:t>4. Členské státy stanoví sazby podpory použitelné na kompenzaci ztráty produkce, ušlého příjmu nebo vzniklých dodatečných nákladů. Tyto sazby jsou případně vyšší pro rybáře</w:t>
            </w:r>
            <w:r w:rsidR="007E73D8">
              <w:rPr>
                <w:b/>
                <w:i/>
              </w:rPr>
              <w:t xml:space="preserve"> a </w:t>
            </w:r>
            <w:r w:rsidRPr="00125A78">
              <w:rPr>
                <w:b/>
                <w:i/>
              </w:rPr>
              <w:t>producenty akvakultury, kteří rovněž provádějí zásahy nebo jiná preventivní opatření na úrovni svého podniku</w:t>
            </w:r>
            <w:r w:rsidR="007E73D8">
              <w:rPr>
                <w:b/>
                <w:i/>
              </w:rPr>
              <w:t xml:space="preserve"> s </w:t>
            </w:r>
            <w:r w:rsidRPr="00125A78">
              <w:rPr>
                <w:b/>
                <w:i/>
              </w:rPr>
              <w:t>cílem snížit rizika spojená</w:t>
            </w:r>
            <w:r w:rsidR="007E73D8">
              <w:rPr>
                <w:b/>
                <w:i/>
              </w:rPr>
              <w:t xml:space="preserve"> s </w:t>
            </w:r>
            <w:r w:rsidRPr="00125A78">
              <w:rPr>
                <w:b/>
                <w:i/>
              </w:rPr>
              <w:t>produkcí</w:t>
            </w:r>
            <w:r w:rsidR="007E73D8">
              <w:rPr>
                <w:b/>
                <w:i/>
              </w:rPr>
              <w:t xml:space="preserve"> a </w:t>
            </w:r>
            <w:r w:rsidRPr="00125A78">
              <w:rPr>
                <w:b/>
                <w:i/>
              </w:rPr>
              <w:t>příjmy, na něž je podpora poskytována.</w:t>
            </w:r>
            <w:r w:rsidR="007E73D8">
              <w:rPr>
                <w:b/>
                <w:i/>
              </w:rPr>
              <w:t xml:space="preserve"> K </w:t>
            </w:r>
            <w:r w:rsidRPr="00125A78">
              <w:rPr>
                <w:b/>
                <w:i/>
              </w:rPr>
              <w:t>výpočtu ztráty produkce lze použít indexy.</w:t>
            </w:r>
          </w:p>
        </w:tc>
      </w:tr>
      <w:tr w:rsidR="007C64C5" w:rsidRPr="00125A78" w14:paraId="1B7C2321" w14:textId="77777777" w:rsidTr="003C577B">
        <w:trPr>
          <w:jc w:val="center"/>
        </w:trPr>
        <w:tc>
          <w:tcPr>
            <w:tcW w:w="4876" w:type="dxa"/>
          </w:tcPr>
          <w:p w14:paraId="31FF7AF0" w14:textId="77777777" w:rsidR="007C64C5" w:rsidRPr="00125A78" w:rsidRDefault="007C64C5" w:rsidP="003C577B">
            <w:pPr>
              <w:pStyle w:val="Normal6a"/>
            </w:pPr>
          </w:p>
        </w:tc>
        <w:tc>
          <w:tcPr>
            <w:tcW w:w="4876" w:type="dxa"/>
          </w:tcPr>
          <w:p w14:paraId="311C086E" w14:textId="327CFD38" w:rsidR="007C64C5" w:rsidRPr="00125A78" w:rsidDel="007C64C5" w:rsidRDefault="007C64C5" w:rsidP="003C577B">
            <w:pPr>
              <w:pStyle w:val="Normal6a"/>
              <w:rPr>
                <w:b/>
                <w:i/>
              </w:rPr>
            </w:pPr>
            <w:r w:rsidRPr="00125A78">
              <w:rPr>
                <w:b/>
                <w:i/>
              </w:rPr>
              <w:t>5. Při poskytování podpory podle tohoto článku členské státy zajistí, aby nedocházelo</w:t>
            </w:r>
            <w:r w:rsidR="007E73D8">
              <w:rPr>
                <w:b/>
                <w:i/>
              </w:rPr>
              <w:t xml:space="preserve"> k </w:t>
            </w:r>
            <w:r w:rsidRPr="00125A78">
              <w:rPr>
                <w:b/>
                <w:i/>
              </w:rPr>
              <w:t>nadměrné kompenzaci</w:t>
            </w:r>
            <w:r w:rsidR="007E73D8">
              <w:rPr>
                <w:b/>
                <w:i/>
              </w:rPr>
              <w:t xml:space="preserve"> v </w:t>
            </w:r>
            <w:r w:rsidRPr="00125A78">
              <w:rPr>
                <w:b/>
                <w:i/>
              </w:rPr>
              <w:t>důsledku kombinace této podpory</w:t>
            </w:r>
            <w:r w:rsidR="007E73D8">
              <w:rPr>
                <w:b/>
                <w:i/>
              </w:rPr>
              <w:t xml:space="preserve"> s </w:t>
            </w:r>
            <w:r w:rsidRPr="00125A78">
              <w:rPr>
                <w:b/>
                <w:i/>
              </w:rPr>
              <w:t>jinými vnitrostátními nástroji podpory nebo nástroji Unie nebo soukromými režimy pojištění</w:t>
            </w:r>
            <w:r w:rsidR="007E73D8">
              <w:rPr>
                <w:b/>
                <w:i/>
              </w:rPr>
              <w:t xml:space="preserve"> a </w:t>
            </w:r>
            <w:r w:rsidRPr="00125A78">
              <w:rPr>
                <w:b/>
                <w:i/>
              </w:rPr>
              <w:t>aby byla kompenzace omezena pouze na dobu trvání situace.</w:t>
            </w:r>
          </w:p>
        </w:tc>
      </w:tr>
    </w:tbl>
    <w:p w14:paraId="3676A5B0"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0BF3066" w14:textId="77777777" w:rsidR="00A03253" w:rsidRPr="00125A78" w:rsidRDefault="00A03253" w:rsidP="00A03253">
      <w:pPr>
        <w:pStyle w:val="AmJustTitle"/>
      </w:pPr>
      <w:r w:rsidRPr="00125A78">
        <w:rPr>
          <w:rStyle w:val="HideTWBExt"/>
        </w:rPr>
        <w:t>&lt;TitreJust&gt;</w:t>
      </w:r>
      <w:r w:rsidRPr="00125A78">
        <w:t>Odůvodnění</w:t>
      </w:r>
      <w:r w:rsidRPr="00125A78">
        <w:rPr>
          <w:rStyle w:val="HideTWBExt"/>
        </w:rPr>
        <w:t>&lt;/TitreJust&gt;</w:t>
      </w:r>
    </w:p>
    <w:p w14:paraId="41B07C44" w14:textId="3F38700A" w:rsidR="00A03253" w:rsidRPr="00125A78" w:rsidRDefault="00A03253" w:rsidP="00A03253">
      <w:pPr>
        <w:pStyle w:val="AmJustText"/>
      </w:pPr>
      <w:r w:rsidRPr="00125A78">
        <w:t>Přeneseno</w:t>
      </w:r>
      <w:r w:rsidR="007E73D8">
        <w:t xml:space="preserve"> z </w:t>
      </w:r>
      <w:r w:rsidRPr="00125A78">
        <w:t>článku 38 návrhu NRPP (2025/0240(COD)).</w:t>
      </w:r>
    </w:p>
    <w:p w14:paraId="2A9C13EC" w14:textId="77777777" w:rsidR="00A03253" w:rsidRPr="00125A78" w:rsidRDefault="00A03253" w:rsidP="00A03253">
      <w:r w:rsidRPr="00125A78">
        <w:rPr>
          <w:rStyle w:val="HideTWBExt"/>
        </w:rPr>
        <w:t>&lt;/Amend&gt;</w:t>
      </w:r>
    </w:p>
    <w:p w14:paraId="40B51429" w14:textId="48D02CF8"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32</w:t>
      </w:r>
      <w:r w:rsidRPr="00125A78">
        <w:rPr>
          <w:rStyle w:val="HideTWBExt"/>
          <w:b w:val="0"/>
        </w:rPr>
        <w:t>&lt;/NumAm&gt;</w:t>
      </w:r>
    </w:p>
    <w:p w14:paraId="7DD3310C"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2A0D967E" w14:textId="77777777" w:rsidR="00A03253" w:rsidRPr="00125A78" w:rsidRDefault="00A03253" w:rsidP="00A03253">
      <w:pPr>
        <w:pStyle w:val="NormalBold"/>
      </w:pPr>
      <w:r w:rsidRPr="00125A78">
        <w:rPr>
          <w:rStyle w:val="HideTWBExt"/>
          <w:b w:val="0"/>
        </w:rPr>
        <w:t>&lt;Article&gt;</w:t>
      </w:r>
      <w:r w:rsidRPr="00125A78">
        <w:t>Článek 3 g (nový)</w:t>
      </w:r>
      <w:r w:rsidRPr="00125A7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1E10392A" w14:textId="77777777" w:rsidTr="00AE2F0B">
        <w:trPr>
          <w:trHeight w:val="240"/>
          <w:jc w:val="center"/>
        </w:trPr>
        <w:tc>
          <w:tcPr>
            <w:tcW w:w="9752" w:type="dxa"/>
            <w:gridSpan w:val="2"/>
          </w:tcPr>
          <w:p w14:paraId="6653206F" w14:textId="77777777" w:rsidR="00A03253" w:rsidRPr="00125A78" w:rsidRDefault="00A03253" w:rsidP="00B43134"/>
        </w:tc>
      </w:tr>
      <w:tr w:rsidR="00A03253" w:rsidRPr="00125A78" w14:paraId="2D79D6E4" w14:textId="77777777" w:rsidTr="00AE2F0B">
        <w:trPr>
          <w:trHeight w:val="240"/>
          <w:jc w:val="center"/>
        </w:trPr>
        <w:tc>
          <w:tcPr>
            <w:tcW w:w="4876" w:type="dxa"/>
            <w:hideMark/>
          </w:tcPr>
          <w:p w14:paraId="6F6DB6E1" w14:textId="77777777" w:rsidR="00A03253" w:rsidRPr="00125A78" w:rsidRDefault="00A03253" w:rsidP="00B43134">
            <w:pPr>
              <w:pStyle w:val="AmColumnHeading"/>
            </w:pPr>
            <w:r w:rsidRPr="00125A78">
              <w:t>Znění navržené Komisí</w:t>
            </w:r>
          </w:p>
        </w:tc>
        <w:tc>
          <w:tcPr>
            <w:tcW w:w="4876" w:type="dxa"/>
            <w:hideMark/>
          </w:tcPr>
          <w:p w14:paraId="5F0DBF89" w14:textId="77777777" w:rsidR="00A03253" w:rsidRPr="00125A78" w:rsidRDefault="00A03253" w:rsidP="00B43134">
            <w:pPr>
              <w:pStyle w:val="AmColumnHeading"/>
            </w:pPr>
            <w:r w:rsidRPr="00125A78">
              <w:t>Pozměňovací návrh</w:t>
            </w:r>
          </w:p>
        </w:tc>
      </w:tr>
      <w:tr w:rsidR="00A03253" w:rsidRPr="00125A78" w14:paraId="5C78641F" w14:textId="77777777" w:rsidTr="00AE2F0B">
        <w:trPr>
          <w:jc w:val="center"/>
        </w:trPr>
        <w:tc>
          <w:tcPr>
            <w:tcW w:w="4876" w:type="dxa"/>
          </w:tcPr>
          <w:p w14:paraId="3635C6CA" w14:textId="77777777" w:rsidR="00A03253" w:rsidRPr="00125A78" w:rsidRDefault="00A03253" w:rsidP="0074612C">
            <w:pPr>
              <w:jc w:val="center"/>
              <w:rPr>
                <w:b/>
                <w:bCs/>
                <w:i/>
                <w:iCs/>
              </w:rPr>
            </w:pPr>
          </w:p>
        </w:tc>
        <w:tc>
          <w:tcPr>
            <w:tcW w:w="4876" w:type="dxa"/>
            <w:hideMark/>
          </w:tcPr>
          <w:p w14:paraId="481804AE" w14:textId="77777777" w:rsidR="00A03253" w:rsidRPr="00125A78" w:rsidRDefault="00A03253" w:rsidP="0074612C">
            <w:pPr>
              <w:pStyle w:val="Normal6a"/>
              <w:jc w:val="center"/>
              <w:rPr>
                <w:b/>
                <w:bCs/>
                <w:i/>
                <w:iCs/>
              </w:rPr>
            </w:pPr>
            <w:r w:rsidRPr="00125A78">
              <w:rPr>
                <w:b/>
                <w:i/>
              </w:rPr>
              <w:t>Článek 3g</w:t>
            </w:r>
          </w:p>
        </w:tc>
      </w:tr>
      <w:tr w:rsidR="00A03253" w:rsidRPr="00125A78" w14:paraId="5149212B" w14:textId="77777777" w:rsidTr="00AE2F0B">
        <w:trPr>
          <w:jc w:val="center"/>
        </w:trPr>
        <w:tc>
          <w:tcPr>
            <w:tcW w:w="4876" w:type="dxa"/>
          </w:tcPr>
          <w:p w14:paraId="11A5DC18" w14:textId="77777777" w:rsidR="00A03253" w:rsidRPr="00125A78" w:rsidRDefault="00A03253" w:rsidP="0074612C">
            <w:pPr>
              <w:jc w:val="center"/>
              <w:rPr>
                <w:b/>
                <w:bCs/>
                <w:i/>
                <w:iCs/>
              </w:rPr>
            </w:pPr>
          </w:p>
        </w:tc>
        <w:tc>
          <w:tcPr>
            <w:tcW w:w="4876" w:type="dxa"/>
            <w:hideMark/>
          </w:tcPr>
          <w:p w14:paraId="22F94E9A" w14:textId="42B7F81D" w:rsidR="00A03253" w:rsidRPr="00125A78" w:rsidRDefault="00A03253" w:rsidP="0074612C">
            <w:pPr>
              <w:pStyle w:val="Normal6a"/>
              <w:jc w:val="center"/>
              <w:rPr>
                <w:b/>
                <w:bCs/>
                <w:i/>
                <w:iCs/>
              </w:rPr>
            </w:pPr>
            <w:r w:rsidRPr="00125A78">
              <w:rPr>
                <w:b/>
                <w:i/>
              </w:rPr>
              <w:t xml:space="preserve">Kontrolní systém pro zodpovědné </w:t>
            </w:r>
            <w:r w:rsidRPr="00125A78">
              <w:rPr>
                <w:b/>
                <w:i/>
              </w:rPr>
              <w:lastRenderedPageBreak/>
              <w:t>hospodaření</w:t>
            </w:r>
            <w:r w:rsidR="007E73D8">
              <w:rPr>
                <w:b/>
                <w:i/>
              </w:rPr>
              <w:t xml:space="preserve"> v </w:t>
            </w:r>
            <w:r w:rsidRPr="00125A78">
              <w:rPr>
                <w:b/>
                <w:i/>
              </w:rPr>
              <w:t>zemědělském podniku</w:t>
            </w:r>
            <w:r w:rsidR="007E73D8">
              <w:rPr>
                <w:b/>
                <w:i/>
              </w:rPr>
              <w:t xml:space="preserve"> a </w:t>
            </w:r>
            <w:r w:rsidRPr="00125A78">
              <w:rPr>
                <w:b/>
                <w:i/>
              </w:rPr>
              <w:t>společnou rybářskou politiku</w:t>
            </w:r>
          </w:p>
        </w:tc>
      </w:tr>
      <w:tr w:rsidR="00A03253" w:rsidRPr="00125A78" w14:paraId="0082D8ED" w14:textId="77777777" w:rsidTr="00AE2F0B">
        <w:trPr>
          <w:jc w:val="center"/>
        </w:trPr>
        <w:tc>
          <w:tcPr>
            <w:tcW w:w="4876" w:type="dxa"/>
          </w:tcPr>
          <w:p w14:paraId="7D8A4370" w14:textId="77777777" w:rsidR="00A03253" w:rsidRPr="00125A78" w:rsidRDefault="00A03253" w:rsidP="00B43134">
            <w:pPr>
              <w:pStyle w:val="Normal6a"/>
            </w:pPr>
          </w:p>
        </w:tc>
        <w:tc>
          <w:tcPr>
            <w:tcW w:w="4876" w:type="dxa"/>
            <w:hideMark/>
          </w:tcPr>
          <w:p w14:paraId="3C4A1134" w14:textId="3B419952" w:rsidR="00A03253" w:rsidRPr="00125A78" w:rsidRDefault="00A03253" w:rsidP="00B43134">
            <w:pPr>
              <w:pStyle w:val="Normal6a"/>
            </w:pPr>
            <w:r w:rsidRPr="00125A78">
              <w:rPr>
                <w:b/>
                <w:i/>
              </w:rPr>
              <w:t>1. (a) Členské státy jako součást kontrol uvedených</w:t>
            </w:r>
            <w:r w:rsidR="007E73D8">
              <w:rPr>
                <w:b/>
                <w:i/>
              </w:rPr>
              <w:t xml:space="preserve"> v </w:t>
            </w:r>
            <w:r w:rsidRPr="00125A78">
              <w:rPr>
                <w:b/>
                <w:i/>
              </w:rPr>
              <w:t>článku 58 [Povinnosti členských států] [nařízení</w:t>
            </w:r>
            <w:r w:rsidR="007E73D8">
              <w:rPr>
                <w:b/>
                <w:i/>
              </w:rPr>
              <w:t xml:space="preserve"> o </w:t>
            </w:r>
            <w:r w:rsidRPr="00125A78">
              <w:rPr>
                <w:b/>
                <w:i/>
              </w:rPr>
              <w:t>NRP] ověří, zda příjemci splňují požadavky týkající se odpovědné správy.</w:t>
            </w:r>
          </w:p>
        </w:tc>
      </w:tr>
      <w:tr w:rsidR="00A03253" w:rsidRPr="00125A78" w14:paraId="6A548B2E" w14:textId="77777777" w:rsidTr="00AE2F0B">
        <w:trPr>
          <w:jc w:val="center"/>
        </w:trPr>
        <w:tc>
          <w:tcPr>
            <w:tcW w:w="4876" w:type="dxa"/>
          </w:tcPr>
          <w:p w14:paraId="36C8B831" w14:textId="77777777" w:rsidR="00A03253" w:rsidRPr="00125A78" w:rsidRDefault="00A03253" w:rsidP="00B43134">
            <w:pPr>
              <w:pStyle w:val="Normal6a"/>
            </w:pPr>
          </w:p>
        </w:tc>
        <w:tc>
          <w:tcPr>
            <w:tcW w:w="4876" w:type="dxa"/>
            <w:hideMark/>
          </w:tcPr>
          <w:p w14:paraId="4D4EFD34" w14:textId="4A11489C" w:rsidR="00A03253" w:rsidRPr="00125A78" w:rsidRDefault="005200F7" w:rsidP="00B43134">
            <w:pPr>
              <w:pStyle w:val="Normal6a"/>
            </w:pPr>
            <w:r w:rsidRPr="00125A78">
              <w:rPr>
                <w:b/>
                <w:i/>
              </w:rPr>
              <w:t>(b) Pokud byl příjemce vybrán ke kontrole na místě týkající se žádosti</w:t>
            </w:r>
            <w:r w:rsidR="007E73D8">
              <w:rPr>
                <w:b/>
                <w:i/>
              </w:rPr>
              <w:t xml:space="preserve"> o </w:t>
            </w:r>
            <w:r w:rsidRPr="00125A78">
              <w:rPr>
                <w:b/>
                <w:i/>
              </w:rPr>
              <w:t>podporu nebo žádosti</w:t>
            </w:r>
            <w:r w:rsidR="007E73D8">
              <w:rPr>
                <w:b/>
                <w:i/>
              </w:rPr>
              <w:t xml:space="preserve"> o </w:t>
            </w:r>
            <w:r w:rsidRPr="00125A78">
              <w:rPr>
                <w:b/>
                <w:i/>
              </w:rPr>
              <w:t>platbu, členské státy</w:t>
            </w:r>
            <w:r w:rsidR="007E73D8">
              <w:rPr>
                <w:b/>
                <w:i/>
              </w:rPr>
              <w:t xml:space="preserve"> v </w:t>
            </w:r>
            <w:r w:rsidRPr="00125A78">
              <w:rPr>
                <w:b/>
                <w:i/>
              </w:rPr>
              <w:t>možném rozsahu</w:t>
            </w:r>
            <w:r w:rsidR="007E73D8">
              <w:rPr>
                <w:b/>
                <w:i/>
              </w:rPr>
              <w:t xml:space="preserve"> a s </w:t>
            </w:r>
            <w:r w:rsidRPr="00125A78">
              <w:rPr>
                <w:b/>
                <w:i/>
              </w:rPr>
              <w:t>ohledem na související rizika nevybírají tohoto příjemce pro následnou kontrolu</w:t>
            </w:r>
            <w:r w:rsidR="007E73D8">
              <w:rPr>
                <w:b/>
                <w:i/>
              </w:rPr>
              <w:t xml:space="preserve"> a </w:t>
            </w:r>
            <w:r w:rsidRPr="00125A78">
              <w:rPr>
                <w:b/>
                <w:i/>
              </w:rPr>
              <w:t>kontrolní vzorek pro daný rok,</w:t>
            </w:r>
            <w:r w:rsidR="007E73D8">
              <w:rPr>
                <w:b/>
                <w:i/>
              </w:rPr>
              <w:t xml:space="preserve"> s </w:t>
            </w:r>
            <w:r w:rsidRPr="00125A78">
              <w:rPr>
                <w:b/>
                <w:i/>
              </w:rPr>
              <w:t>výjimkou případů, kdy okolnosti vyžadují více než jednu kontrolu na místě, aby byla zajištěna účinná ochrana finančních zájmů Unie. Toto ustanovení nesnižuje úroveň kontrol.</w:t>
            </w:r>
          </w:p>
        </w:tc>
      </w:tr>
      <w:tr w:rsidR="00A03253" w:rsidRPr="00125A78" w14:paraId="1D8C715C" w14:textId="77777777" w:rsidTr="00AE2F0B">
        <w:trPr>
          <w:jc w:val="center"/>
        </w:trPr>
        <w:tc>
          <w:tcPr>
            <w:tcW w:w="4876" w:type="dxa"/>
          </w:tcPr>
          <w:p w14:paraId="486C5501" w14:textId="77777777" w:rsidR="00A03253" w:rsidRPr="00125A78" w:rsidRDefault="00A03253" w:rsidP="00B43134">
            <w:pPr>
              <w:pStyle w:val="Normal6a"/>
            </w:pPr>
          </w:p>
        </w:tc>
        <w:tc>
          <w:tcPr>
            <w:tcW w:w="4876" w:type="dxa"/>
            <w:hideMark/>
          </w:tcPr>
          <w:p w14:paraId="7F05D369" w14:textId="79BD4101" w:rsidR="00A03253" w:rsidRPr="00125A78" w:rsidRDefault="00A03253" w:rsidP="00B43134">
            <w:pPr>
              <w:pStyle w:val="Normal6a"/>
            </w:pPr>
            <w:r w:rsidRPr="00125A78">
              <w:rPr>
                <w:b/>
                <w:i/>
              </w:rPr>
              <w:t>2. Členské státy využijí své systémy kontroly</w:t>
            </w:r>
            <w:r w:rsidR="007E73D8">
              <w:rPr>
                <w:b/>
                <w:i/>
              </w:rPr>
              <w:t xml:space="preserve"> a </w:t>
            </w:r>
            <w:r w:rsidRPr="00125A78">
              <w:rPr>
                <w:b/>
                <w:i/>
              </w:rPr>
              <w:t>vymáhání práva</w:t>
            </w:r>
            <w:r w:rsidR="007E73D8">
              <w:rPr>
                <w:b/>
                <w:i/>
              </w:rPr>
              <w:t xml:space="preserve"> v </w:t>
            </w:r>
            <w:r w:rsidRPr="00125A78">
              <w:rPr>
                <w:b/>
                <w:i/>
              </w:rPr>
              <w:t>oblasti klimatu</w:t>
            </w:r>
            <w:r w:rsidR="007E73D8">
              <w:rPr>
                <w:b/>
                <w:i/>
              </w:rPr>
              <w:t xml:space="preserve"> a </w:t>
            </w:r>
            <w:r w:rsidRPr="00125A78">
              <w:rPr>
                <w:b/>
                <w:i/>
              </w:rPr>
              <w:t>životního prostředí, veřejného zdraví, zdraví rostlin</w:t>
            </w:r>
            <w:r w:rsidR="007E73D8">
              <w:rPr>
                <w:b/>
                <w:i/>
              </w:rPr>
              <w:t xml:space="preserve"> a </w:t>
            </w:r>
            <w:r w:rsidRPr="00125A78">
              <w:rPr>
                <w:b/>
                <w:i/>
              </w:rPr>
              <w:t>dobrých životních podmínek zvířat, sociálních</w:t>
            </w:r>
            <w:r w:rsidR="007E73D8">
              <w:rPr>
                <w:b/>
                <w:i/>
              </w:rPr>
              <w:t xml:space="preserve"> a </w:t>
            </w:r>
            <w:r w:rsidRPr="00125A78">
              <w:rPr>
                <w:b/>
                <w:i/>
              </w:rPr>
              <w:t>pracovněprávních předpisů, platných pracovních norem, rybolovu</w:t>
            </w:r>
            <w:r w:rsidR="007E73D8">
              <w:rPr>
                <w:b/>
                <w:i/>
              </w:rPr>
              <w:t xml:space="preserve"> a </w:t>
            </w:r>
            <w:r w:rsidRPr="00125A78">
              <w:rPr>
                <w:b/>
                <w:i/>
              </w:rPr>
              <w:t>akvakultury, aby zajistily, že příjemci podpory dodržují požadavky stanovené</w:t>
            </w:r>
            <w:r w:rsidR="007E73D8">
              <w:rPr>
                <w:b/>
                <w:i/>
              </w:rPr>
              <w:t xml:space="preserve"> v </w:t>
            </w:r>
            <w:r w:rsidRPr="00125A78">
              <w:rPr>
                <w:b/>
                <w:i/>
              </w:rPr>
              <w:t>prvním odstavci.</w:t>
            </w:r>
          </w:p>
        </w:tc>
      </w:tr>
      <w:tr w:rsidR="00A03253" w:rsidRPr="00125A78" w14:paraId="6B2F1E09" w14:textId="77777777" w:rsidTr="00AE2F0B">
        <w:trPr>
          <w:jc w:val="center"/>
        </w:trPr>
        <w:tc>
          <w:tcPr>
            <w:tcW w:w="4876" w:type="dxa"/>
          </w:tcPr>
          <w:p w14:paraId="2FE5A6F9" w14:textId="77777777" w:rsidR="00A03253" w:rsidRPr="00125A78" w:rsidRDefault="00A03253" w:rsidP="00B43134">
            <w:pPr>
              <w:pStyle w:val="Normal6a"/>
            </w:pPr>
          </w:p>
        </w:tc>
        <w:tc>
          <w:tcPr>
            <w:tcW w:w="4876" w:type="dxa"/>
            <w:hideMark/>
          </w:tcPr>
          <w:p w14:paraId="18435C0D" w14:textId="044BB458" w:rsidR="00A03253" w:rsidRPr="00125A78" w:rsidRDefault="00A03253" w:rsidP="00B43134">
            <w:pPr>
              <w:pStyle w:val="Normal6a"/>
            </w:pPr>
            <w:r w:rsidRPr="00125A78">
              <w:rPr>
                <w:b/>
                <w:i/>
              </w:rPr>
              <w:t>3. Případy nedodržení předpisů se případně oznamují řídícímu orgánu nebo platební agentuře alespoň jednou ročně, pokud byla</w:t>
            </w:r>
            <w:r w:rsidR="007E73D8">
              <w:rPr>
                <w:b/>
                <w:i/>
              </w:rPr>
              <w:t xml:space="preserve"> v </w:t>
            </w:r>
            <w:r w:rsidRPr="00125A78">
              <w:rPr>
                <w:b/>
                <w:i/>
              </w:rPr>
              <w:t>tomto ohledu přijata rozhodnutí</w:t>
            </w:r>
            <w:r w:rsidR="007E73D8">
              <w:rPr>
                <w:b/>
                <w:i/>
              </w:rPr>
              <w:t xml:space="preserve"> o </w:t>
            </w:r>
            <w:r w:rsidRPr="00125A78">
              <w:rPr>
                <w:b/>
                <w:i/>
              </w:rPr>
              <w:t>vymáhání</w:t>
            </w:r>
            <w:r w:rsidR="007E73D8">
              <w:rPr>
                <w:b/>
                <w:i/>
              </w:rPr>
              <w:t xml:space="preserve"> v </w:t>
            </w:r>
            <w:r w:rsidRPr="00125A78">
              <w:rPr>
                <w:b/>
                <w:i/>
              </w:rPr>
              <w:t>rámci platných systémů kontroly</w:t>
            </w:r>
            <w:r w:rsidR="007E73D8">
              <w:rPr>
                <w:b/>
                <w:i/>
              </w:rPr>
              <w:t xml:space="preserve"> a </w:t>
            </w:r>
            <w:r w:rsidRPr="00125A78">
              <w:rPr>
                <w:b/>
                <w:i/>
              </w:rPr>
              <w:t>vymáhání uvedených</w:t>
            </w:r>
            <w:r w:rsidR="007E73D8">
              <w:rPr>
                <w:b/>
                <w:i/>
              </w:rPr>
              <w:t xml:space="preserve"> v </w:t>
            </w:r>
            <w:r w:rsidRPr="00125A78">
              <w:rPr>
                <w:b/>
                <w:i/>
              </w:rPr>
              <w:t>odstavci 2. Toto oznámení musí obsahovat posouzení</w:t>
            </w:r>
            <w:r w:rsidR="007E73D8">
              <w:rPr>
                <w:b/>
                <w:i/>
              </w:rPr>
              <w:t xml:space="preserve"> a </w:t>
            </w:r>
            <w:r w:rsidRPr="00125A78">
              <w:rPr>
                <w:b/>
                <w:i/>
              </w:rPr>
              <w:t>klasifikaci závažnosti, rozsahu, trvání nebo opakování</w:t>
            </w:r>
            <w:r w:rsidR="007E73D8">
              <w:rPr>
                <w:b/>
                <w:i/>
              </w:rPr>
              <w:t xml:space="preserve"> a </w:t>
            </w:r>
            <w:r w:rsidRPr="00125A78">
              <w:rPr>
                <w:b/>
                <w:i/>
              </w:rPr>
              <w:t>záměrnosti daného nedodržení předpisů.</w:t>
            </w:r>
          </w:p>
        </w:tc>
      </w:tr>
      <w:tr w:rsidR="00A03253" w:rsidRPr="00125A78" w14:paraId="2172EEA3" w14:textId="77777777" w:rsidTr="00AE2F0B">
        <w:trPr>
          <w:jc w:val="center"/>
        </w:trPr>
        <w:tc>
          <w:tcPr>
            <w:tcW w:w="4876" w:type="dxa"/>
          </w:tcPr>
          <w:p w14:paraId="09A02BC5" w14:textId="77777777" w:rsidR="00A03253" w:rsidRPr="00125A78" w:rsidRDefault="00A03253" w:rsidP="00B43134">
            <w:pPr>
              <w:pStyle w:val="Normal6a"/>
            </w:pPr>
          </w:p>
        </w:tc>
        <w:tc>
          <w:tcPr>
            <w:tcW w:w="4876" w:type="dxa"/>
            <w:hideMark/>
          </w:tcPr>
          <w:p w14:paraId="60BBD8A4" w14:textId="760A83A4" w:rsidR="00A03253" w:rsidRPr="00125A78" w:rsidRDefault="00A03253" w:rsidP="00B43134">
            <w:pPr>
              <w:pStyle w:val="Normal6a"/>
            </w:pPr>
            <w:r w:rsidRPr="00125A78">
              <w:rPr>
                <w:b/>
                <w:i/>
              </w:rPr>
              <w:t>4.</w:t>
            </w:r>
            <w:r w:rsidR="007E73D8">
              <w:rPr>
                <w:b/>
                <w:i/>
              </w:rPr>
              <w:t xml:space="preserve"> V </w:t>
            </w:r>
            <w:r w:rsidRPr="00125A78">
              <w:rPr>
                <w:b/>
                <w:i/>
              </w:rPr>
              <w:t>případě nedodržení článku XX tohoto nařízení se podpora vyplacená příjemci vrátí</w:t>
            </w:r>
            <w:r w:rsidR="007E73D8">
              <w:rPr>
                <w:b/>
                <w:i/>
              </w:rPr>
              <w:t xml:space="preserve"> a </w:t>
            </w:r>
            <w:r w:rsidRPr="00125A78">
              <w:rPr>
                <w:b/>
                <w:i/>
              </w:rPr>
              <w:t>žádost</w:t>
            </w:r>
            <w:r w:rsidR="007E73D8">
              <w:rPr>
                <w:b/>
                <w:i/>
              </w:rPr>
              <w:t xml:space="preserve"> o </w:t>
            </w:r>
            <w:r w:rsidRPr="00125A78">
              <w:rPr>
                <w:b/>
                <w:i/>
              </w:rPr>
              <w:t xml:space="preserve">podporu předložená příjemcem je po stanovenou dobu nepřípustná, pokud bylo pravomocným rozhodnutím dotčeného příslušného </w:t>
            </w:r>
            <w:r w:rsidRPr="00125A78">
              <w:rPr>
                <w:b/>
                <w:i/>
              </w:rPr>
              <w:lastRenderedPageBreak/>
              <w:t>orgánu zjištěno, že se příjemce dopustil podvodu.</w:t>
            </w:r>
          </w:p>
        </w:tc>
      </w:tr>
      <w:tr w:rsidR="00A03253" w:rsidRPr="00125A78" w14:paraId="7182D7A1" w14:textId="77777777" w:rsidTr="00AE2F0B">
        <w:trPr>
          <w:jc w:val="center"/>
        </w:trPr>
        <w:tc>
          <w:tcPr>
            <w:tcW w:w="4876" w:type="dxa"/>
          </w:tcPr>
          <w:p w14:paraId="51399BA3" w14:textId="77777777" w:rsidR="00A03253" w:rsidRPr="00125A78" w:rsidRDefault="00A03253" w:rsidP="00B43134">
            <w:pPr>
              <w:pStyle w:val="Normal6a"/>
            </w:pPr>
          </w:p>
        </w:tc>
        <w:tc>
          <w:tcPr>
            <w:tcW w:w="4876" w:type="dxa"/>
            <w:hideMark/>
          </w:tcPr>
          <w:p w14:paraId="2A148D70" w14:textId="3A2631DD" w:rsidR="00A03253" w:rsidRPr="00125A78" w:rsidRDefault="00A03253" w:rsidP="00B43134">
            <w:pPr>
              <w:pStyle w:val="Normal6a"/>
            </w:pPr>
            <w:r w:rsidRPr="00125A78">
              <w:rPr>
                <w:b/>
                <w:i/>
              </w:rPr>
              <w:t>5. Členské státy zajistí, aby finanční pomoc Unie byla poskytnuta pouze</w:t>
            </w:r>
            <w:r w:rsidR="007E73D8">
              <w:rPr>
                <w:b/>
                <w:i/>
              </w:rPr>
              <w:t xml:space="preserve"> v </w:t>
            </w:r>
            <w:r w:rsidRPr="00125A78">
              <w:rPr>
                <w:b/>
                <w:i/>
              </w:rPr>
              <w:t>případě, že provozovateli nebyly uloženy žádné sankce za závažná porušení předpisů podle článku 42 nařízení Rady (ES) č. 1005/2008 nebo článku 90 nařízení (ES) č. 1224/2009 nebo podle jiných právních předpisů přijatých Evropským parlamentem</w:t>
            </w:r>
            <w:r w:rsidR="007E73D8">
              <w:rPr>
                <w:b/>
                <w:i/>
              </w:rPr>
              <w:t xml:space="preserve"> a </w:t>
            </w:r>
            <w:r w:rsidRPr="00125A78">
              <w:rPr>
                <w:b/>
                <w:i/>
              </w:rPr>
              <w:t>Radou</w:t>
            </w:r>
            <w:r w:rsidR="007E73D8">
              <w:rPr>
                <w:b/>
                <w:i/>
              </w:rPr>
              <w:t xml:space="preserve"> v </w:t>
            </w:r>
            <w:r w:rsidRPr="00125A78">
              <w:rPr>
                <w:b/>
                <w:i/>
              </w:rPr>
              <w:t>rámci SRP</w:t>
            </w:r>
            <w:r w:rsidR="007E73D8">
              <w:rPr>
                <w:b/>
                <w:i/>
              </w:rPr>
              <w:t xml:space="preserve"> v </w:t>
            </w:r>
            <w:r w:rsidRPr="00125A78">
              <w:rPr>
                <w:b/>
                <w:i/>
              </w:rPr>
              <w:t>průběhu roku předcházejícího dni podání žádosti</w:t>
            </w:r>
            <w:r w:rsidR="007E73D8">
              <w:rPr>
                <w:b/>
                <w:i/>
              </w:rPr>
              <w:t xml:space="preserve"> o </w:t>
            </w:r>
            <w:r w:rsidRPr="00125A78">
              <w:rPr>
                <w:b/>
                <w:i/>
              </w:rPr>
              <w:t>tuto pomoc.</w:t>
            </w:r>
          </w:p>
        </w:tc>
      </w:tr>
      <w:tr w:rsidR="00A03253" w:rsidRPr="00125A78" w14:paraId="6207726F" w14:textId="77777777" w:rsidTr="00AE2F0B">
        <w:trPr>
          <w:jc w:val="center"/>
        </w:trPr>
        <w:tc>
          <w:tcPr>
            <w:tcW w:w="4876" w:type="dxa"/>
          </w:tcPr>
          <w:p w14:paraId="43972271" w14:textId="77777777" w:rsidR="00A03253" w:rsidRPr="00125A78" w:rsidRDefault="00A03253" w:rsidP="00B43134">
            <w:pPr>
              <w:pStyle w:val="Normal6a"/>
            </w:pPr>
          </w:p>
        </w:tc>
        <w:tc>
          <w:tcPr>
            <w:tcW w:w="4876" w:type="dxa"/>
            <w:hideMark/>
          </w:tcPr>
          <w:p w14:paraId="181112B5" w14:textId="19C2AD50" w:rsidR="00A03253" w:rsidRPr="00125A78" w:rsidRDefault="00A03253" w:rsidP="00B43134">
            <w:pPr>
              <w:pStyle w:val="Normal6a"/>
            </w:pPr>
            <w:r w:rsidRPr="00125A78">
              <w:rPr>
                <w:b/>
                <w:i/>
              </w:rPr>
              <w:t>6. Za účelem zajištění rovných podmínek mezi členskými státy</w:t>
            </w:r>
            <w:r w:rsidR="007E73D8">
              <w:rPr>
                <w:b/>
                <w:i/>
              </w:rPr>
              <w:t xml:space="preserve"> a </w:t>
            </w:r>
            <w:r w:rsidRPr="00125A78">
              <w:rPr>
                <w:b/>
                <w:i/>
              </w:rPr>
              <w:t>účinnosti, přiměřenosti</w:t>
            </w:r>
            <w:r w:rsidR="007E73D8">
              <w:rPr>
                <w:b/>
                <w:i/>
              </w:rPr>
              <w:t xml:space="preserve"> a </w:t>
            </w:r>
            <w:r w:rsidRPr="00125A78">
              <w:rPr>
                <w:b/>
                <w:i/>
              </w:rPr>
              <w:t>odrazujícího účinku navrácení</w:t>
            </w:r>
            <w:r w:rsidR="007E73D8">
              <w:rPr>
                <w:b/>
                <w:i/>
              </w:rPr>
              <w:t xml:space="preserve"> a </w:t>
            </w:r>
            <w:r w:rsidRPr="00125A78">
              <w:rPr>
                <w:b/>
                <w:i/>
              </w:rPr>
              <w:t>nepřípustnosti uvedených</w:t>
            </w:r>
            <w:r w:rsidR="007E73D8">
              <w:rPr>
                <w:b/>
                <w:i/>
              </w:rPr>
              <w:t xml:space="preserve"> v </w:t>
            </w:r>
            <w:r w:rsidRPr="00125A78">
              <w:rPr>
                <w:b/>
                <w:i/>
              </w:rPr>
              <w:t>odstavcích 4</w:t>
            </w:r>
            <w:r w:rsidR="007E73D8">
              <w:rPr>
                <w:b/>
                <w:i/>
              </w:rPr>
              <w:t xml:space="preserve"> a </w:t>
            </w:r>
            <w:r w:rsidRPr="00125A78">
              <w:rPr>
                <w:b/>
                <w:i/>
              </w:rPr>
              <w:t>5 tohoto článku je Komisi svěřena pravomoc přijímat akty</w:t>
            </w:r>
            <w:r w:rsidR="007E73D8">
              <w:rPr>
                <w:b/>
                <w:i/>
              </w:rPr>
              <w:t xml:space="preserve"> v </w:t>
            </w:r>
            <w:r w:rsidRPr="00125A78">
              <w:rPr>
                <w:b/>
                <w:i/>
              </w:rPr>
              <w:t>přenesené pravomoci</w:t>
            </w:r>
            <w:r w:rsidR="007E73D8">
              <w:rPr>
                <w:b/>
                <w:i/>
              </w:rPr>
              <w:t xml:space="preserve"> v </w:t>
            </w:r>
            <w:r w:rsidRPr="00125A78">
              <w:rPr>
                <w:b/>
                <w:i/>
              </w:rPr>
              <w:t>souladu</w:t>
            </w:r>
            <w:r w:rsidR="007E73D8">
              <w:rPr>
                <w:b/>
                <w:i/>
              </w:rPr>
              <w:t xml:space="preserve"> s </w:t>
            </w:r>
            <w:r w:rsidRPr="00125A78">
              <w:rPr>
                <w:b/>
                <w:i/>
              </w:rPr>
              <w:t>článkem 4a, kterými doplní toto nařízení stanovením prahové hodnoty, která vyvolá nezpůsobilost,</w:t>
            </w:r>
            <w:r w:rsidR="007E73D8">
              <w:rPr>
                <w:b/>
                <w:i/>
              </w:rPr>
              <w:t xml:space="preserve"> a </w:t>
            </w:r>
            <w:r w:rsidRPr="00125A78">
              <w:rPr>
                <w:b/>
                <w:i/>
              </w:rPr>
              <w:t>doby trvání této nezpůsobilosti, včetně prahových hodnot, které ji spouštějí.</w:t>
            </w:r>
          </w:p>
        </w:tc>
      </w:tr>
    </w:tbl>
    <w:p w14:paraId="3524317C"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488B3751" w14:textId="77777777" w:rsidR="00A03253" w:rsidRPr="00125A78" w:rsidRDefault="00A03253" w:rsidP="00A03253">
      <w:pPr>
        <w:pStyle w:val="AmJustTitle"/>
      </w:pPr>
      <w:r w:rsidRPr="00125A78">
        <w:rPr>
          <w:rStyle w:val="HideTWBExt"/>
        </w:rPr>
        <w:t>&lt;TitreJust&gt;</w:t>
      </w:r>
      <w:r w:rsidRPr="00125A78">
        <w:t>Odůvodnění</w:t>
      </w:r>
      <w:r w:rsidRPr="00125A78">
        <w:rPr>
          <w:rStyle w:val="HideTWBExt"/>
        </w:rPr>
        <w:t>&lt;/TitreJust&gt;</w:t>
      </w:r>
    </w:p>
    <w:p w14:paraId="1FD5ED07" w14:textId="6C5D91B7" w:rsidR="00A03253" w:rsidRPr="00125A78" w:rsidRDefault="00A03253" w:rsidP="00A03253">
      <w:pPr>
        <w:pStyle w:val="AmJustText"/>
      </w:pPr>
      <w:r w:rsidRPr="00125A78">
        <w:t>Přeneseno</w:t>
      </w:r>
      <w:r w:rsidR="007E73D8">
        <w:t xml:space="preserve"> z </w:t>
      </w:r>
      <w:r w:rsidRPr="00125A78">
        <w:t>článku 62 návrhu NRPP (2025/0240(COD)).</w:t>
      </w:r>
    </w:p>
    <w:p w14:paraId="6CF2EDC5" w14:textId="77777777" w:rsidR="00A03253" w:rsidRPr="00125A78" w:rsidRDefault="00A03253" w:rsidP="00A03253">
      <w:r w:rsidRPr="00125A78">
        <w:rPr>
          <w:rStyle w:val="HideTWBExt"/>
        </w:rPr>
        <w:t>&lt;/Amend&gt;</w:t>
      </w:r>
    </w:p>
    <w:p w14:paraId="3E98A2AA" w14:textId="690E89B3"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33</w:t>
      </w:r>
      <w:r w:rsidRPr="00125A78">
        <w:rPr>
          <w:rStyle w:val="HideTWBExt"/>
          <w:b w:val="0"/>
        </w:rPr>
        <w:t>&lt;/NumAm&gt;</w:t>
      </w:r>
    </w:p>
    <w:p w14:paraId="00A53698"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5D2C08BC" w14:textId="77777777" w:rsidR="00A03253" w:rsidRPr="00125A78" w:rsidRDefault="00A03253" w:rsidP="00A03253">
      <w:pPr>
        <w:pStyle w:val="NormalBold"/>
      </w:pPr>
      <w:r w:rsidRPr="00125A78">
        <w:rPr>
          <w:rStyle w:val="HideTWBExt"/>
          <w:b w:val="0"/>
        </w:rPr>
        <w:t>&lt;Article&gt;</w:t>
      </w:r>
      <w:r w:rsidRPr="00125A78">
        <w:t>Článek 3 h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31E74B63" w14:textId="77777777" w:rsidTr="00B43134">
        <w:trPr>
          <w:trHeight w:val="240"/>
          <w:jc w:val="center"/>
        </w:trPr>
        <w:tc>
          <w:tcPr>
            <w:tcW w:w="9752" w:type="dxa"/>
            <w:gridSpan w:val="2"/>
          </w:tcPr>
          <w:p w14:paraId="7D57F1E1" w14:textId="77777777" w:rsidR="00A03253" w:rsidRPr="00125A78" w:rsidRDefault="00A03253" w:rsidP="00B43134"/>
        </w:tc>
      </w:tr>
      <w:tr w:rsidR="00A03253" w:rsidRPr="00125A78" w14:paraId="261A37A3" w14:textId="77777777" w:rsidTr="00B43134">
        <w:trPr>
          <w:trHeight w:val="240"/>
          <w:jc w:val="center"/>
        </w:trPr>
        <w:tc>
          <w:tcPr>
            <w:tcW w:w="4876" w:type="dxa"/>
            <w:hideMark/>
          </w:tcPr>
          <w:p w14:paraId="1143D82E" w14:textId="77777777" w:rsidR="00A03253" w:rsidRPr="00125A78" w:rsidRDefault="00A03253" w:rsidP="00B43134">
            <w:pPr>
              <w:pStyle w:val="AmColumnHeading"/>
            </w:pPr>
            <w:r w:rsidRPr="00125A78">
              <w:t>Znění navržené Komisí</w:t>
            </w:r>
          </w:p>
        </w:tc>
        <w:tc>
          <w:tcPr>
            <w:tcW w:w="4876" w:type="dxa"/>
            <w:hideMark/>
          </w:tcPr>
          <w:p w14:paraId="72C90D90" w14:textId="77777777" w:rsidR="00A03253" w:rsidRPr="00125A78" w:rsidRDefault="00A03253" w:rsidP="00B43134">
            <w:pPr>
              <w:pStyle w:val="AmColumnHeading"/>
            </w:pPr>
            <w:r w:rsidRPr="00125A78">
              <w:t>Pozměňovací návrh</w:t>
            </w:r>
          </w:p>
        </w:tc>
      </w:tr>
      <w:tr w:rsidR="00A03253" w:rsidRPr="00125A78" w14:paraId="6046CDDC" w14:textId="77777777" w:rsidTr="00B43134">
        <w:trPr>
          <w:jc w:val="center"/>
        </w:trPr>
        <w:tc>
          <w:tcPr>
            <w:tcW w:w="4876" w:type="dxa"/>
          </w:tcPr>
          <w:p w14:paraId="56D53876" w14:textId="77777777" w:rsidR="00A03253" w:rsidRPr="00125A78" w:rsidRDefault="00A03253" w:rsidP="0074612C">
            <w:pPr>
              <w:spacing w:after="120"/>
              <w:jc w:val="center"/>
              <w:rPr>
                <w:b/>
                <w:bCs/>
                <w:i/>
                <w:iCs/>
              </w:rPr>
            </w:pPr>
          </w:p>
        </w:tc>
        <w:tc>
          <w:tcPr>
            <w:tcW w:w="4876" w:type="dxa"/>
            <w:hideMark/>
          </w:tcPr>
          <w:p w14:paraId="4CE3F550" w14:textId="77777777" w:rsidR="00A03253" w:rsidRPr="00125A78" w:rsidRDefault="00A03253" w:rsidP="0074612C">
            <w:pPr>
              <w:pStyle w:val="Normal6a"/>
              <w:jc w:val="center"/>
              <w:rPr>
                <w:b/>
                <w:bCs/>
                <w:i/>
                <w:iCs/>
              </w:rPr>
            </w:pPr>
            <w:r w:rsidRPr="00125A78">
              <w:rPr>
                <w:b/>
                <w:i/>
              </w:rPr>
              <w:t>Článek 3h</w:t>
            </w:r>
          </w:p>
        </w:tc>
      </w:tr>
      <w:tr w:rsidR="00A03253" w:rsidRPr="00125A78" w14:paraId="1DAEEFF2" w14:textId="77777777" w:rsidTr="00B43134">
        <w:trPr>
          <w:jc w:val="center"/>
        </w:trPr>
        <w:tc>
          <w:tcPr>
            <w:tcW w:w="4876" w:type="dxa"/>
          </w:tcPr>
          <w:p w14:paraId="17545BEC" w14:textId="77777777" w:rsidR="00A03253" w:rsidRPr="00125A78" w:rsidRDefault="00A03253" w:rsidP="0074612C">
            <w:pPr>
              <w:spacing w:after="120"/>
              <w:jc w:val="center"/>
              <w:rPr>
                <w:b/>
                <w:bCs/>
                <w:i/>
                <w:iCs/>
              </w:rPr>
            </w:pPr>
          </w:p>
        </w:tc>
        <w:tc>
          <w:tcPr>
            <w:tcW w:w="4876" w:type="dxa"/>
            <w:hideMark/>
          </w:tcPr>
          <w:p w14:paraId="1A572EE6" w14:textId="77777777" w:rsidR="00A03253" w:rsidRPr="00125A78" w:rsidRDefault="00A03253" w:rsidP="0074612C">
            <w:pPr>
              <w:pStyle w:val="Normal6a"/>
              <w:jc w:val="center"/>
              <w:rPr>
                <w:b/>
                <w:bCs/>
                <w:i/>
                <w:iCs/>
              </w:rPr>
            </w:pPr>
            <w:r w:rsidRPr="00125A78">
              <w:rPr>
                <w:b/>
                <w:i/>
              </w:rPr>
              <w:t>Státní podpora</w:t>
            </w:r>
          </w:p>
        </w:tc>
      </w:tr>
      <w:tr w:rsidR="00A03253" w:rsidRPr="00125A78" w14:paraId="7450391B" w14:textId="77777777" w:rsidTr="00B43134">
        <w:trPr>
          <w:jc w:val="center"/>
        </w:trPr>
        <w:tc>
          <w:tcPr>
            <w:tcW w:w="4876" w:type="dxa"/>
          </w:tcPr>
          <w:p w14:paraId="5B37C7D7" w14:textId="77777777" w:rsidR="00A03253" w:rsidRPr="00125A78" w:rsidRDefault="00A03253" w:rsidP="00B43134">
            <w:pPr>
              <w:pStyle w:val="Normal6a"/>
            </w:pPr>
          </w:p>
        </w:tc>
        <w:tc>
          <w:tcPr>
            <w:tcW w:w="4876" w:type="dxa"/>
            <w:hideMark/>
          </w:tcPr>
          <w:p w14:paraId="05FA7467" w14:textId="063E67A3" w:rsidR="00A03253" w:rsidRPr="00125A78" w:rsidRDefault="00A03253" w:rsidP="00B43134">
            <w:pPr>
              <w:pStyle w:val="Normal6a"/>
            </w:pPr>
            <w:r w:rsidRPr="00125A78">
              <w:rPr>
                <w:b/>
                <w:i/>
              </w:rPr>
              <w:t>1. Není-li</w:t>
            </w:r>
            <w:r w:rsidR="007E73D8">
              <w:rPr>
                <w:b/>
                <w:i/>
              </w:rPr>
              <w:t xml:space="preserve"> v </w:t>
            </w:r>
            <w:r w:rsidRPr="00125A78">
              <w:rPr>
                <w:b/>
                <w:i/>
              </w:rPr>
              <w:t>tomto článku stanoveno jinak, použijí se články 107, 108</w:t>
            </w:r>
            <w:r w:rsidR="007E73D8">
              <w:rPr>
                <w:b/>
                <w:i/>
              </w:rPr>
              <w:t xml:space="preserve"> a </w:t>
            </w:r>
            <w:r w:rsidRPr="00125A78">
              <w:rPr>
                <w:b/>
                <w:i/>
              </w:rPr>
              <w:t>109 Smlouvy</w:t>
            </w:r>
            <w:r w:rsidR="007E73D8">
              <w:rPr>
                <w:b/>
                <w:i/>
              </w:rPr>
              <w:t xml:space="preserve"> o </w:t>
            </w:r>
            <w:r w:rsidRPr="00125A78">
              <w:rPr>
                <w:b/>
                <w:i/>
              </w:rPr>
              <w:t>fungování EU na podporu udělenou podle tohoto nařízení</w:t>
            </w:r>
            <w:r w:rsidR="007E73D8">
              <w:rPr>
                <w:b/>
                <w:i/>
              </w:rPr>
              <w:t xml:space="preserve"> a </w:t>
            </w:r>
            <w:r w:rsidRPr="00125A78">
              <w:rPr>
                <w:b/>
                <w:i/>
              </w:rPr>
              <w:t xml:space="preserve">nařízení (EU) č. </w:t>
            </w:r>
            <w:r w:rsidRPr="00125A78">
              <w:rPr>
                <w:b/>
                <w:i/>
              </w:rPr>
              <w:lastRenderedPageBreak/>
              <w:t>1308/2013, pokud jde</w:t>
            </w:r>
            <w:r w:rsidR="007E73D8">
              <w:rPr>
                <w:b/>
                <w:i/>
              </w:rPr>
              <w:t xml:space="preserve"> o </w:t>
            </w:r>
            <w:r w:rsidRPr="00125A78">
              <w:rPr>
                <w:b/>
                <w:i/>
              </w:rPr>
              <w:t>typy intervencí stanovené</w:t>
            </w:r>
            <w:r w:rsidR="007E73D8">
              <w:rPr>
                <w:b/>
                <w:i/>
              </w:rPr>
              <w:t xml:space="preserve"> v </w:t>
            </w:r>
            <w:r w:rsidRPr="00125A78">
              <w:rPr>
                <w:b/>
                <w:i/>
              </w:rPr>
              <w:t>části II hlavě</w:t>
            </w:r>
            <w:r w:rsidR="007E73D8">
              <w:rPr>
                <w:b/>
                <w:i/>
              </w:rPr>
              <w:t xml:space="preserve"> I </w:t>
            </w:r>
            <w:r w:rsidRPr="00125A78">
              <w:rPr>
                <w:b/>
                <w:i/>
              </w:rPr>
              <w:t>kapitole IIa uvedeného nařízení nebo</w:t>
            </w:r>
            <w:r w:rsidR="007E73D8">
              <w:rPr>
                <w:b/>
                <w:i/>
              </w:rPr>
              <w:t xml:space="preserve"> o </w:t>
            </w:r>
            <w:r w:rsidRPr="00125A78">
              <w:rPr>
                <w:b/>
                <w:i/>
              </w:rPr>
              <w:t>podporu poskytovanou členskými státy podnikům</w:t>
            </w:r>
            <w:r w:rsidR="007E73D8">
              <w:rPr>
                <w:b/>
                <w:i/>
              </w:rPr>
              <w:t xml:space="preserve"> v </w:t>
            </w:r>
            <w:r w:rsidRPr="00125A78">
              <w:rPr>
                <w:b/>
                <w:i/>
              </w:rPr>
              <w:t>unijním odvětví rybolovu</w:t>
            </w:r>
            <w:r w:rsidR="007E73D8">
              <w:rPr>
                <w:b/>
                <w:i/>
              </w:rPr>
              <w:t xml:space="preserve"> a </w:t>
            </w:r>
            <w:r w:rsidRPr="00125A78">
              <w:rPr>
                <w:b/>
                <w:i/>
              </w:rPr>
              <w:t>akvakultury.</w:t>
            </w:r>
          </w:p>
        </w:tc>
      </w:tr>
      <w:tr w:rsidR="00A03253" w:rsidRPr="00125A78" w14:paraId="1F0CA082" w14:textId="77777777" w:rsidTr="00B43134">
        <w:trPr>
          <w:jc w:val="center"/>
        </w:trPr>
        <w:tc>
          <w:tcPr>
            <w:tcW w:w="4876" w:type="dxa"/>
          </w:tcPr>
          <w:p w14:paraId="44ABA8A9" w14:textId="77777777" w:rsidR="00A03253" w:rsidRPr="00125A78" w:rsidRDefault="00A03253" w:rsidP="00B43134">
            <w:pPr>
              <w:pStyle w:val="Normal6a"/>
            </w:pPr>
          </w:p>
        </w:tc>
        <w:tc>
          <w:tcPr>
            <w:tcW w:w="4876" w:type="dxa"/>
            <w:hideMark/>
          </w:tcPr>
          <w:p w14:paraId="08722BF2" w14:textId="3236DBC7" w:rsidR="00A03253" w:rsidRPr="00125A78" w:rsidRDefault="00A03253" w:rsidP="00B43134">
            <w:pPr>
              <w:pStyle w:val="Normal6a"/>
            </w:pPr>
            <w:r w:rsidRPr="00125A78">
              <w:rPr>
                <w:b/>
                <w:i/>
              </w:rPr>
              <w:t>2. Články 107, 108</w:t>
            </w:r>
            <w:r w:rsidR="007E73D8">
              <w:rPr>
                <w:b/>
                <w:i/>
              </w:rPr>
              <w:t xml:space="preserve"> a </w:t>
            </w:r>
            <w:r w:rsidRPr="00125A78">
              <w:rPr>
                <w:b/>
                <w:i/>
              </w:rPr>
              <w:t>109 SFEU se nevztahují na podporu vyplacenou členskými státy na základě tohoto nařízení</w:t>
            </w:r>
            <w:r w:rsidR="007E73D8">
              <w:rPr>
                <w:b/>
                <w:i/>
              </w:rPr>
              <w:t xml:space="preserve"> a v </w:t>
            </w:r>
            <w:r w:rsidRPr="00125A78">
              <w:rPr>
                <w:b/>
                <w:i/>
              </w:rPr>
              <w:t>souladu</w:t>
            </w:r>
            <w:r w:rsidR="007E73D8">
              <w:rPr>
                <w:b/>
                <w:i/>
              </w:rPr>
              <w:t xml:space="preserve"> s </w:t>
            </w:r>
            <w:r w:rsidRPr="00125A78">
              <w:rPr>
                <w:b/>
                <w:i/>
              </w:rPr>
              <w:t>ním; na vnitrostátní příspěvek na způsobilé náklady poskytovaný členskými státy na intervence uvedené</w:t>
            </w:r>
            <w:r w:rsidR="007E73D8">
              <w:rPr>
                <w:b/>
                <w:i/>
              </w:rPr>
              <w:t xml:space="preserve"> v </w:t>
            </w:r>
            <w:r w:rsidRPr="00125A78">
              <w:rPr>
                <w:b/>
                <w:i/>
              </w:rPr>
              <w:t>čl. 35 odst. 1 písm. d) až f)</w:t>
            </w:r>
            <w:r w:rsidR="007E73D8">
              <w:rPr>
                <w:b/>
                <w:i/>
              </w:rPr>
              <w:t xml:space="preserve"> a </w:t>
            </w:r>
            <w:r w:rsidRPr="00125A78">
              <w:rPr>
                <w:b/>
                <w:i/>
              </w:rPr>
              <w:t>h) až r) [nařízení</w:t>
            </w:r>
            <w:r w:rsidR="007E73D8">
              <w:rPr>
                <w:b/>
                <w:i/>
              </w:rPr>
              <w:t xml:space="preserve"> o </w:t>
            </w:r>
            <w:r w:rsidRPr="00125A78">
              <w:rPr>
                <w:b/>
                <w:i/>
              </w:rPr>
              <w:t>NRP]; na dodatečné vnitrostátní financování poskytnuté na intervence uvedené</w:t>
            </w:r>
            <w:r w:rsidR="007E73D8">
              <w:rPr>
                <w:b/>
                <w:i/>
              </w:rPr>
              <w:t xml:space="preserve"> v </w:t>
            </w:r>
            <w:r w:rsidRPr="00125A78">
              <w:rPr>
                <w:b/>
                <w:i/>
              </w:rPr>
              <w:t>čl. 35 odst. 1 písm. d) až f)</w:t>
            </w:r>
            <w:r w:rsidR="007E73D8">
              <w:rPr>
                <w:b/>
                <w:i/>
              </w:rPr>
              <w:t xml:space="preserve"> a </w:t>
            </w:r>
            <w:r w:rsidRPr="00125A78">
              <w:rPr>
                <w:b/>
                <w:i/>
              </w:rPr>
              <w:t>h) až r) [nařízení</w:t>
            </w:r>
            <w:r w:rsidR="007E73D8">
              <w:rPr>
                <w:b/>
                <w:i/>
              </w:rPr>
              <w:t xml:space="preserve"> o </w:t>
            </w:r>
            <w:r w:rsidRPr="00125A78">
              <w:rPr>
                <w:b/>
                <w:i/>
              </w:rPr>
              <w:t>NRP], které spadají do oblasti působnosti článku 42 SFEU; ani na podpory poskytované členskými státy podnikům</w:t>
            </w:r>
            <w:r w:rsidR="007E73D8">
              <w:rPr>
                <w:b/>
                <w:i/>
              </w:rPr>
              <w:t xml:space="preserve"> v </w:t>
            </w:r>
            <w:r w:rsidRPr="00125A78">
              <w:rPr>
                <w:b/>
                <w:i/>
              </w:rPr>
              <w:t>odvětví rybolovu</w:t>
            </w:r>
            <w:r w:rsidR="007E73D8">
              <w:rPr>
                <w:b/>
                <w:i/>
              </w:rPr>
              <w:t xml:space="preserve"> a </w:t>
            </w:r>
            <w:r w:rsidRPr="00125A78">
              <w:rPr>
                <w:b/>
                <w:i/>
              </w:rPr>
              <w:t>akvakultury Unie, které spadají do oblasti působnosti článku 42 SFEU.</w:t>
            </w:r>
          </w:p>
        </w:tc>
      </w:tr>
      <w:tr w:rsidR="00A03253" w:rsidRPr="00125A78" w14:paraId="289496EE" w14:textId="77777777" w:rsidTr="00B43134">
        <w:trPr>
          <w:jc w:val="center"/>
        </w:trPr>
        <w:tc>
          <w:tcPr>
            <w:tcW w:w="4876" w:type="dxa"/>
          </w:tcPr>
          <w:p w14:paraId="42765A8B" w14:textId="77777777" w:rsidR="00A03253" w:rsidRPr="00125A78" w:rsidRDefault="00A03253" w:rsidP="00B43134">
            <w:pPr>
              <w:pStyle w:val="Normal6a"/>
            </w:pPr>
          </w:p>
        </w:tc>
        <w:tc>
          <w:tcPr>
            <w:tcW w:w="4876" w:type="dxa"/>
            <w:hideMark/>
          </w:tcPr>
          <w:p w14:paraId="517C4CA1" w14:textId="52685695" w:rsidR="00A03253" w:rsidRPr="00125A78" w:rsidRDefault="00A03253" w:rsidP="00B43134">
            <w:pPr>
              <w:pStyle w:val="Normal6a"/>
            </w:pPr>
            <w:r w:rsidRPr="00125A78">
              <w:rPr>
                <w:b/>
                <w:i/>
              </w:rPr>
              <w:t>3. Podpora poskytovaná členskými státy uvedená</w:t>
            </w:r>
            <w:r w:rsidR="007E73D8">
              <w:rPr>
                <w:b/>
                <w:i/>
              </w:rPr>
              <w:t xml:space="preserve"> v </w:t>
            </w:r>
            <w:r w:rsidRPr="00125A78">
              <w:rPr>
                <w:b/>
                <w:i/>
              </w:rPr>
              <w:t>odstavci 1 tohoto článku</w:t>
            </w:r>
            <w:r w:rsidR="007E73D8">
              <w:rPr>
                <w:b/>
                <w:i/>
              </w:rPr>
              <w:t xml:space="preserve"> v </w:t>
            </w:r>
            <w:r w:rsidRPr="00125A78">
              <w:rPr>
                <w:b/>
                <w:i/>
              </w:rPr>
              <w:t>souvislosti</w:t>
            </w:r>
            <w:r w:rsidR="007E73D8">
              <w:rPr>
                <w:b/>
                <w:i/>
              </w:rPr>
              <w:t xml:space="preserve"> s </w:t>
            </w:r>
            <w:r w:rsidRPr="00125A78">
              <w:rPr>
                <w:b/>
                <w:i/>
              </w:rPr>
              <w:t>operacemi spadajícími do oblasti působnosti článku 42 SFEU</w:t>
            </w:r>
            <w:r w:rsidR="007E73D8">
              <w:rPr>
                <w:b/>
                <w:i/>
              </w:rPr>
              <w:t xml:space="preserve"> a </w:t>
            </w:r>
            <w:r w:rsidRPr="00125A78">
              <w:rPr>
                <w:b/>
                <w:i/>
              </w:rPr>
              <w:t>která je určena na dodatečné financování intervencí uvedených</w:t>
            </w:r>
            <w:r w:rsidR="007E73D8">
              <w:rPr>
                <w:b/>
                <w:i/>
              </w:rPr>
              <w:t xml:space="preserve"> v </w:t>
            </w:r>
            <w:r w:rsidRPr="00125A78">
              <w:rPr>
                <w:b/>
                <w:i/>
              </w:rPr>
              <w:t>čl. 35 odst. 1 písm. d), e), f)</w:t>
            </w:r>
            <w:r w:rsidR="007E73D8">
              <w:rPr>
                <w:b/>
                <w:i/>
              </w:rPr>
              <w:t xml:space="preserve"> a </w:t>
            </w:r>
            <w:r w:rsidRPr="00125A78">
              <w:rPr>
                <w:b/>
                <w:i/>
              </w:rPr>
              <w:t>h) až r) [nařízení</w:t>
            </w:r>
            <w:r w:rsidR="007E73D8">
              <w:rPr>
                <w:b/>
                <w:i/>
              </w:rPr>
              <w:t xml:space="preserve"> o </w:t>
            </w:r>
            <w:r w:rsidRPr="00125A78">
              <w:rPr>
                <w:b/>
                <w:i/>
              </w:rPr>
              <w:t>NRP], na něž je poskytována podpora Unie kdykoli během období plánu, může být poskytnuta pouze tehdy, je-li</w:t>
            </w:r>
            <w:r w:rsidR="007E73D8">
              <w:rPr>
                <w:b/>
                <w:i/>
              </w:rPr>
              <w:t xml:space="preserve"> v </w:t>
            </w:r>
            <w:r w:rsidRPr="00125A78">
              <w:rPr>
                <w:b/>
                <w:i/>
              </w:rPr>
              <w:t>souladu</w:t>
            </w:r>
            <w:r w:rsidR="007E73D8">
              <w:rPr>
                <w:b/>
                <w:i/>
              </w:rPr>
              <w:t xml:space="preserve"> s </w:t>
            </w:r>
            <w:r w:rsidRPr="00125A78">
              <w:rPr>
                <w:b/>
                <w:i/>
              </w:rPr>
              <w:t>ustanoveními tohoto nařízení</w:t>
            </w:r>
            <w:r w:rsidR="007E73D8">
              <w:rPr>
                <w:b/>
                <w:i/>
              </w:rPr>
              <w:t xml:space="preserve"> a </w:t>
            </w:r>
            <w:r w:rsidRPr="00125A78">
              <w:rPr>
                <w:b/>
                <w:i/>
              </w:rPr>
              <w:t>nařízení (EU) č. 1308/2013</w:t>
            </w:r>
            <w:r w:rsidR="007E73D8">
              <w:rPr>
                <w:b/>
                <w:i/>
              </w:rPr>
              <w:t xml:space="preserve"> a </w:t>
            </w:r>
            <w:r w:rsidRPr="00125A78">
              <w:rPr>
                <w:b/>
                <w:i/>
              </w:rPr>
              <w:t>je stanovena</w:t>
            </w:r>
            <w:r w:rsidR="007E73D8">
              <w:rPr>
                <w:b/>
                <w:i/>
              </w:rPr>
              <w:t xml:space="preserve"> v </w:t>
            </w:r>
            <w:r w:rsidRPr="00125A78">
              <w:rPr>
                <w:b/>
                <w:i/>
              </w:rPr>
              <w:t>plánu NRP.</w:t>
            </w:r>
          </w:p>
        </w:tc>
      </w:tr>
      <w:tr w:rsidR="00A03253" w:rsidRPr="00125A78" w14:paraId="28244CDD" w14:textId="77777777" w:rsidTr="00B43134">
        <w:trPr>
          <w:jc w:val="center"/>
        </w:trPr>
        <w:tc>
          <w:tcPr>
            <w:tcW w:w="4876" w:type="dxa"/>
          </w:tcPr>
          <w:p w14:paraId="676EE527" w14:textId="77777777" w:rsidR="00A03253" w:rsidRPr="00125A78" w:rsidRDefault="00A03253" w:rsidP="00B43134">
            <w:pPr>
              <w:pStyle w:val="Normal6a"/>
            </w:pPr>
          </w:p>
        </w:tc>
        <w:tc>
          <w:tcPr>
            <w:tcW w:w="4876" w:type="dxa"/>
            <w:hideMark/>
          </w:tcPr>
          <w:p w14:paraId="2459E7F4" w14:textId="16446CEE" w:rsidR="00A03253" w:rsidRPr="00125A78" w:rsidRDefault="00A03253" w:rsidP="00B43134">
            <w:pPr>
              <w:pStyle w:val="Normal6a"/>
            </w:pPr>
            <w:r w:rsidRPr="00125A78">
              <w:rPr>
                <w:b/>
                <w:i/>
              </w:rPr>
              <w:t>4. Členské státy neposkytují dodatečné vnitrostátní financování na intervence uvedené</w:t>
            </w:r>
            <w:r w:rsidR="007E73D8">
              <w:rPr>
                <w:b/>
                <w:i/>
              </w:rPr>
              <w:t xml:space="preserve"> v </w:t>
            </w:r>
            <w:r w:rsidRPr="00125A78">
              <w:rPr>
                <w:b/>
                <w:i/>
              </w:rPr>
              <w:t>čl. 35 odst. 1 písm. a), b), c)</w:t>
            </w:r>
            <w:r w:rsidR="007E73D8">
              <w:rPr>
                <w:b/>
                <w:i/>
              </w:rPr>
              <w:t xml:space="preserve"> a </w:t>
            </w:r>
            <w:r w:rsidRPr="00125A78">
              <w:rPr>
                <w:b/>
                <w:i/>
              </w:rPr>
              <w:t>g) [nařízení</w:t>
            </w:r>
            <w:r w:rsidR="007E73D8">
              <w:rPr>
                <w:b/>
                <w:i/>
              </w:rPr>
              <w:t xml:space="preserve"> o </w:t>
            </w:r>
            <w:r w:rsidRPr="00125A78">
              <w:rPr>
                <w:b/>
                <w:i/>
              </w:rPr>
              <w:t>NRP].</w:t>
            </w:r>
          </w:p>
        </w:tc>
      </w:tr>
      <w:tr w:rsidR="00A03253" w:rsidRPr="00125A78" w14:paraId="3EC3F7AF" w14:textId="77777777" w:rsidTr="00B43134">
        <w:trPr>
          <w:jc w:val="center"/>
        </w:trPr>
        <w:tc>
          <w:tcPr>
            <w:tcW w:w="4876" w:type="dxa"/>
          </w:tcPr>
          <w:p w14:paraId="13A5903B" w14:textId="77777777" w:rsidR="00A03253" w:rsidRPr="00125A78" w:rsidRDefault="00A03253" w:rsidP="00B43134">
            <w:pPr>
              <w:pStyle w:val="Normal6a"/>
            </w:pPr>
          </w:p>
        </w:tc>
        <w:tc>
          <w:tcPr>
            <w:tcW w:w="4876" w:type="dxa"/>
            <w:hideMark/>
          </w:tcPr>
          <w:p w14:paraId="519AE805" w14:textId="3EA01324" w:rsidR="00A03253" w:rsidRPr="00125A78" w:rsidRDefault="00A03253" w:rsidP="00B43134">
            <w:pPr>
              <w:pStyle w:val="Normal6a"/>
            </w:pPr>
            <w:r w:rsidRPr="00125A78">
              <w:rPr>
                <w:b/>
                <w:i/>
              </w:rPr>
              <w:t>5. Pro zemědělské produkty</w:t>
            </w:r>
            <w:r w:rsidR="007E73D8">
              <w:rPr>
                <w:b/>
                <w:i/>
              </w:rPr>
              <w:t xml:space="preserve"> a </w:t>
            </w:r>
            <w:r w:rsidRPr="00125A78">
              <w:rPr>
                <w:b/>
                <w:i/>
              </w:rPr>
              <w:t>produkty rybolovu</w:t>
            </w:r>
            <w:r w:rsidR="007E73D8">
              <w:rPr>
                <w:b/>
                <w:i/>
              </w:rPr>
              <w:t xml:space="preserve"> a </w:t>
            </w:r>
            <w:r w:rsidRPr="00125A78">
              <w:rPr>
                <w:b/>
                <w:i/>
              </w:rPr>
              <w:t>akvakultury uvedené</w:t>
            </w:r>
            <w:r w:rsidR="007E73D8">
              <w:rPr>
                <w:b/>
                <w:i/>
              </w:rPr>
              <w:t xml:space="preserve"> v </w:t>
            </w:r>
            <w:r w:rsidRPr="00125A78">
              <w:rPr>
                <w:b/>
                <w:i/>
              </w:rPr>
              <w:t>příloze</w:t>
            </w:r>
            <w:r w:rsidR="007E73D8">
              <w:rPr>
                <w:b/>
                <w:i/>
              </w:rPr>
              <w:t xml:space="preserve"> I </w:t>
            </w:r>
            <w:r w:rsidRPr="00125A78">
              <w:rPr>
                <w:b/>
                <w:i/>
              </w:rPr>
              <w:t>SFEU, na něž se vztahují články 107, 108</w:t>
            </w:r>
            <w:r w:rsidR="007E73D8">
              <w:rPr>
                <w:b/>
                <w:i/>
              </w:rPr>
              <w:t xml:space="preserve"> a </w:t>
            </w:r>
            <w:r w:rsidRPr="00125A78">
              <w:rPr>
                <w:b/>
                <w:i/>
              </w:rPr>
              <w:t>109 uvedené Smlouvy, může Komise</w:t>
            </w:r>
            <w:r w:rsidR="007E73D8">
              <w:rPr>
                <w:b/>
                <w:i/>
              </w:rPr>
              <w:t xml:space="preserve"> v </w:t>
            </w:r>
            <w:r w:rsidRPr="00125A78">
              <w:rPr>
                <w:b/>
                <w:i/>
              </w:rPr>
              <w:t>souladu</w:t>
            </w:r>
            <w:r w:rsidR="007E73D8">
              <w:rPr>
                <w:b/>
                <w:i/>
              </w:rPr>
              <w:t xml:space="preserve"> s </w:t>
            </w:r>
            <w:r w:rsidRPr="00125A78">
              <w:rPr>
                <w:b/>
                <w:i/>
              </w:rPr>
              <w:t>článkem 108 SFEU povolit provozní podporu</w:t>
            </w:r>
            <w:r w:rsidR="007E73D8">
              <w:rPr>
                <w:b/>
                <w:i/>
              </w:rPr>
              <w:t xml:space="preserve"> v </w:t>
            </w:r>
            <w:r w:rsidRPr="00125A78">
              <w:rPr>
                <w:b/>
                <w:i/>
              </w:rPr>
              <w:t>odvětvích výroby, zpracování</w:t>
            </w:r>
            <w:r w:rsidR="007E73D8">
              <w:rPr>
                <w:b/>
                <w:i/>
              </w:rPr>
              <w:t xml:space="preserve"> a </w:t>
            </w:r>
            <w:r w:rsidRPr="00125A78">
              <w:rPr>
                <w:b/>
                <w:i/>
              </w:rPr>
              <w:t xml:space="preserve">uvádění těchto produktů na </w:t>
            </w:r>
            <w:r w:rsidRPr="00125A78">
              <w:rPr>
                <w:b/>
                <w:i/>
              </w:rPr>
              <w:lastRenderedPageBreak/>
              <w:t>trh</w:t>
            </w:r>
            <w:r w:rsidR="007E73D8">
              <w:rPr>
                <w:b/>
                <w:i/>
              </w:rPr>
              <w:t xml:space="preserve"> s </w:t>
            </w:r>
            <w:r w:rsidRPr="00125A78">
              <w:rPr>
                <w:b/>
                <w:i/>
              </w:rPr>
              <w:t>cílem zmírnit zvláštní omezení zemědělské produkce</w:t>
            </w:r>
            <w:r w:rsidR="007E73D8">
              <w:rPr>
                <w:b/>
                <w:i/>
              </w:rPr>
              <w:t xml:space="preserve"> a </w:t>
            </w:r>
            <w:r w:rsidRPr="00125A78">
              <w:rPr>
                <w:b/>
                <w:i/>
              </w:rPr>
              <w:t>produkce rybolovu</w:t>
            </w:r>
            <w:r w:rsidR="007E73D8">
              <w:rPr>
                <w:b/>
                <w:i/>
              </w:rPr>
              <w:t xml:space="preserve"> a </w:t>
            </w:r>
            <w:r w:rsidRPr="00125A78">
              <w:rPr>
                <w:b/>
                <w:i/>
              </w:rPr>
              <w:t>akvakultury</w:t>
            </w:r>
            <w:r w:rsidR="007E73D8">
              <w:rPr>
                <w:b/>
                <w:i/>
              </w:rPr>
              <w:t xml:space="preserve"> v </w:t>
            </w:r>
            <w:r w:rsidRPr="00125A78">
              <w:rPr>
                <w:b/>
                <w:i/>
              </w:rPr>
              <w:t>nejvzdálenějších regionech</w:t>
            </w:r>
            <w:r w:rsidR="007E73D8">
              <w:rPr>
                <w:b/>
                <w:i/>
              </w:rPr>
              <w:t xml:space="preserve"> a </w:t>
            </w:r>
            <w:r w:rsidRPr="00125A78">
              <w:rPr>
                <w:b/>
                <w:i/>
              </w:rPr>
              <w:t>na menších ostrovech</w:t>
            </w:r>
            <w:r w:rsidR="007E73D8">
              <w:rPr>
                <w:b/>
                <w:i/>
              </w:rPr>
              <w:t xml:space="preserve"> v </w:t>
            </w:r>
            <w:r w:rsidRPr="00125A78">
              <w:rPr>
                <w:b/>
                <w:i/>
              </w:rPr>
              <w:t>Egejském moři, která jsou důsledkem jejich izolované polohy, ostrovní povahy, malé rozlohy</w:t>
            </w:r>
            <w:r w:rsidR="007E73D8">
              <w:rPr>
                <w:b/>
                <w:i/>
              </w:rPr>
              <w:t xml:space="preserve"> a </w:t>
            </w:r>
            <w:r w:rsidRPr="00125A78">
              <w:rPr>
                <w:b/>
                <w:i/>
              </w:rPr>
              <w:t>odlehlosti.</w:t>
            </w:r>
          </w:p>
        </w:tc>
      </w:tr>
      <w:tr w:rsidR="00A03253" w:rsidRPr="00125A78" w14:paraId="3F67FF92" w14:textId="77777777" w:rsidTr="00B43134">
        <w:trPr>
          <w:jc w:val="center"/>
        </w:trPr>
        <w:tc>
          <w:tcPr>
            <w:tcW w:w="4876" w:type="dxa"/>
          </w:tcPr>
          <w:p w14:paraId="7F01D5AE" w14:textId="77777777" w:rsidR="00A03253" w:rsidRPr="00125A78" w:rsidRDefault="00A03253" w:rsidP="00B43134">
            <w:pPr>
              <w:pStyle w:val="Normal6a"/>
            </w:pPr>
          </w:p>
        </w:tc>
        <w:tc>
          <w:tcPr>
            <w:tcW w:w="4876" w:type="dxa"/>
            <w:hideMark/>
          </w:tcPr>
          <w:p w14:paraId="046F5DA4" w14:textId="380E5E40" w:rsidR="00A03253" w:rsidRPr="00125A78" w:rsidRDefault="00A03253" w:rsidP="00B43134">
            <w:pPr>
              <w:pStyle w:val="Normal6a"/>
            </w:pPr>
            <w:r w:rsidRPr="00125A78">
              <w:rPr>
                <w:b/>
                <w:i/>
              </w:rPr>
              <w:t>Na provádění intervencí</w:t>
            </w:r>
            <w:r w:rsidR="007E73D8">
              <w:rPr>
                <w:b/>
                <w:i/>
              </w:rPr>
              <w:t xml:space="preserve"> v </w:t>
            </w:r>
            <w:r w:rsidRPr="00125A78">
              <w:rPr>
                <w:b/>
                <w:i/>
              </w:rPr>
              <w:t>nejvzdálenějších regionech</w:t>
            </w:r>
            <w:r w:rsidR="007E73D8">
              <w:rPr>
                <w:b/>
                <w:i/>
              </w:rPr>
              <w:t xml:space="preserve"> a </w:t>
            </w:r>
            <w:r w:rsidRPr="00125A78">
              <w:rPr>
                <w:b/>
                <w:i/>
              </w:rPr>
              <w:t>na menších ostrovech</w:t>
            </w:r>
            <w:r w:rsidR="007E73D8">
              <w:rPr>
                <w:b/>
                <w:i/>
              </w:rPr>
              <w:t xml:space="preserve"> v </w:t>
            </w:r>
            <w:r w:rsidRPr="00125A78">
              <w:rPr>
                <w:b/>
                <w:i/>
              </w:rPr>
              <w:t>Egejském moři podle tohoto nařízení mohou členské státy poskytnout dodatečné finanční prostředky.</w:t>
            </w:r>
            <w:r w:rsidR="007E73D8">
              <w:rPr>
                <w:b/>
                <w:i/>
              </w:rPr>
              <w:t xml:space="preserve"> V </w:t>
            </w:r>
            <w:r w:rsidRPr="00125A78">
              <w:rPr>
                <w:b/>
                <w:i/>
              </w:rPr>
              <w:t>takových případech oznámí členské státy státní podporu Komisi</w:t>
            </w:r>
            <w:r w:rsidR="007E73D8">
              <w:rPr>
                <w:b/>
                <w:i/>
              </w:rPr>
              <w:t xml:space="preserve"> a </w:t>
            </w:r>
            <w:r w:rsidRPr="00125A78">
              <w:rPr>
                <w:b/>
                <w:i/>
              </w:rPr>
              <w:t>Komise ji může schválit</w:t>
            </w:r>
            <w:r w:rsidR="007E73D8">
              <w:rPr>
                <w:b/>
                <w:i/>
              </w:rPr>
              <w:t xml:space="preserve"> v </w:t>
            </w:r>
            <w:r w:rsidRPr="00125A78">
              <w:rPr>
                <w:b/>
                <w:i/>
              </w:rPr>
              <w:t>souladu</w:t>
            </w:r>
            <w:r w:rsidR="007E73D8">
              <w:rPr>
                <w:b/>
                <w:i/>
              </w:rPr>
              <w:t xml:space="preserve"> s </w:t>
            </w:r>
            <w:r w:rsidRPr="00125A78">
              <w:rPr>
                <w:b/>
                <w:i/>
              </w:rPr>
              <w:t>tímto nařízením jako součást těchto plánů. Takto oznámená podpora se považuje za oznámenou ve smyslu čl. 108 odst. 3 první věty SFEU.</w:t>
            </w:r>
          </w:p>
        </w:tc>
      </w:tr>
      <w:tr w:rsidR="00A03253" w:rsidRPr="00125A78" w14:paraId="6DB58F43" w14:textId="77777777" w:rsidTr="00B43134">
        <w:trPr>
          <w:jc w:val="center"/>
        </w:trPr>
        <w:tc>
          <w:tcPr>
            <w:tcW w:w="4876" w:type="dxa"/>
          </w:tcPr>
          <w:p w14:paraId="13C45736" w14:textId="77777777" w:rsidR="00A03253" w:rsidRPr="00125A78" w:rsidRDefault="00A03253" w:rsidP="00B43134">
            <w:pPr>
              <w:pStyle w:val="Normal6a"/>
            </w:pPr>
          </w:p>
        </w:tc>
        <w:tc>
          <w:tcPr>
            <w:tcW w:w="4876" w:type="dxa"/>
            <w:hideMark/>
          </w:tcPr>
          <w:p w14:paraId="6E527DEB" w14:textId="5915EC21" w:rsidR="00A03253" w:rsidRPr="00125A78" w:rsidRDefault="00614182" w:rsidP="00B43134">
            <w:pPr>
              <w:pStyle w:val="Normal6a"/>
            </w:pPr>
            <w:r w:rsidRPr="00125A78">
              <w:rPr>
                <w:b/>
                <w:i/>
              </w:rPr>
              <w:t>6. Podpora se může vztahovat na předávání rybářských plavidel, včetně převodu vlastnictví plavidla nebo jeho kontrolního podílu, aby se usnadnila generační obměna</w:t>
            </w:r>
            <w:r w:rsidR="007E73D8">
              <w:rPr>
                <w:b/>
                <w:i/>
              </w:rPr>
              <w:t xml:space="preserve"> a </w:t>
            </w:r>
            <w:r w:rsidRPr="00125A78">
              <w:rPr>
                <w:b/>
                <w:i/>
              </w:rPr>
              <w:t>byla zachována kontinuita rybolovné činnosti.</w:t>
            </w:r>
          </w:p>
        </w:tc>
      </w:tr>
      <w:tr w:rsidR="00A03253" w:rsidRPr="00125A78" w14:paraId="237BB781" w14:textId="77777777" w:rsidTr="00B43134">
        <w:trPr>
          <w:jc w:val="center"/>
        </w:trPr>
        <w:tc>
          <w:tcPr>
            <w:tcW w:w="4876" w:type="dxa"/>
          </w:tcPr>
          <w:p w14:paraId="6945F6F2" w14:textId="77777777" w:rsidR="00A03253" w:rsidRPr="00125A78" w:rsidRDefault="00A03253" w:rsidP="00B43134">
            <w:pPr>
              <w:pStyle w:val="Normal6a"/>
            </w:pPr>
          </w:p>
        </w:tc>
        <w:tc>
          <w:tcPr>
            <w:tcW w:w="4876" w:type="dxa"/>
            <w:hideMark/>
          </w:tcPr>
          <w:p w14:paraId="3C1F9AA0" w14:textId="498A01C4" w:rsidR="00A03253" w:rsidRPr="00125A78" w:rsidRDefault="00614182" w:rsidP="00B43134">
            <w:pPr>
              <w:pStyle w:val="Normal6a"/>
            </w:pPr>
            <w:r w:rsidRPr="00125A78">
              <w:rPr>
                <w:b/>
                <w:i/>
              </w:rPr>
              <w:t>7. Odchylně od nařízení (EU) č. 1380/2013, zejména jeho článku 22, může podpora podle tohoto článku zahrnovat předávání rybářských plavidel, jejich převod nebo nabytí za předpokladu, že tato podpora nevede ke zvýšení rybolovné kapacity</w:t>
            </w:r>
            <w:r w:rsidR="007E73D8">
              <w:rPr>
                <w:b/>
                <w:i/>
              </w:rPr>
              <w:t xml:space="preserve"> a </w:t>
            </w:r>
            <w:r w:rsidRPr="00125A78">
              <w:rPr>
                <w:b/>
                <w:i/>
              </w:rPr>
              <w:t>je</w:t>
            </w:r>
            <w:r w:rsidR="007E73D8">
              <w:rPr>
                <w:b/>
                <w:i/>
              </w:rPr>
              <w:t xml:space="preserve"> v </w:t>
            </w:r>
            <w:r w:rsidRPr="00125A78">
              <w:rPr>
                <w:b/>
                <w:i/>
              </w:rPr>
              <w:t>souladu</w:t>
            </w:r>
            <w:r w:rsidR="007E73D8">
              <w:rPr>
                <w:b/>
                <w:i/>
              </w:rPr>
              <w:t xml:space="preserve"> s </w:t>
            </w:r>
            <w:r w:rsidRPr="00125A78">
              <w:rPr>
                <w:b/>
                <w:i/>
              </w:rPr>
              <w:t>cíli stanovenými</w:t>
            </w:r>
            <w:r w:rsidR="007E73D8">
              <w:rPr>
                <w:b/>
                <w:i/>
              </w:rPr>
              <w:t xml:space="preserve"> v </w:t>
            </w:r>
            <w:r w:rsidRPr="00125A78">
              <w:rPr>
                <w:b/>
                <w:i/>
              </w:rPr>
              <w:t>článku 2 uvedeného nařízení.</w:t>
            </w:r>
          </w:p>
        </w:tc>
      </w:tr>
      <w:tr w:rsidR="00A03253" w:rsidRPr="00125A78" w14:paraId="7C4D9A49" w14:textId="77777777" w:rsidTr="00B43134">
        <w:trPr>
          <w:jc w:val="center"/>
        </w:trPr>
        <w:tc>
          <w:tcPr>
            <w:tcW w:w="4876" w:type="dxa"/>
          </w:tcPr>
          <w:p w14:paraId="5C3B9F5C" w14:textId="77777777" w:rsidR="00A03253" w:rsidRPr="00125A78" w:rsidRDefault="00A03253" w:rsidP="00B43134">
            <w:pPr>
              <w:pStyle w:val="Normal6a"/>
            </w:pPr>
          </w:p>
        </w:tc>
        <w:tc>
          <w:tcPr>
            <w:tcW w:w="4876" w:type="dxa"/>
            <w:hideMark/>
          </w:tcPr>
          <w:p w14:paraId="765D81E8" w14:textId="1E5485C3" w:rsidR="00A03253" w:rsidRPr="00125A78" w:rsidRDefault="00614182" w:rsidP="00B43134">
            <w:pPr>
              <w:pStyle w:val="Normal6a"/>
            </w:pPr>
            <w:r w:rsidRPr="00125A78">
              <w:rPr>
                <w:b/>
                <w:i/>
              </w:rPr>
              <w:t>8. Odchylně od článku 211 nařízení (EU) č. 1308/2013</w:t>
            </w:r>
            <w:r w:rsidR="007E73D8">
              <w:rPr>
                <w:b/>
                <w:i/>
              </w:rPr>
              <w:t xml:space="preserve"> a </w:t>
            </w:r>
            <w:r w:rsidRPr="00125A78">
              <w:rPr>
                <w:b/>
                <w:i/>
              </w:rPr>
              <w:t>článku 3 nařízení Rady (ES) č. 1184/2006</w:t>
            </w:r>
            <w:r w:rsidRPr="00125A78">
              <w:rPr>
                <w:b/>
                <w:i/>
                <w:vertAlign w:val="superscript"/>
              </w:rPr>
              <w:t>20</w:t>
            </w:r>
            <w:r w:rsidRPr="00125A78">
              <w:rPr>
                <w:b/>
                <w:i/>
              </w:rPr>
              <w:t xml:space="preserve"> se články 107, 108</w:t>
            </w:r>
            <w:r w:rsidR="007E73D8">
              <w:rPr>
                <w:b/>
                <w:i/>
              </w:rPr>
              <w:t xml:space="preserve"> a </w:t>
            </w:r>
            <w:r w:rsidRPr="00125A78">
              <w:rPr>
                <w:b/>
                <w:i/>
              </w:rPr>
              <w:t>109 SFEU nevztahují na platby na podporu místní zemědělské produkce nebo na zvláštní režim zásobování prováděný členskými státy</w:t>
            </w:r>
            <w:r w:rsidR="007E73D8">
              <w:rPr>
                <w:b/>
                <w:i/>
              </w:rPr>
              <w:t xml:space="preserve"> v </w:t>
            </w:r>
            <w:r w:rsidRPr="00125A78">
              <w:rPr>
                <w:b/>
                <w:i/>
              </w:rPr>
              <w:t>souladu</w:t>
            </w:r>
            <w:r w:rsidR="007E73D8">
              <w:rPr>
                <w:b/>
                <w:i/>
              </w:rPr>
              <w:t xml:space="preserve"> s </w:t>
            </w:r>
            <w:r w:rsidRPr="00125A78">
              <w:rPr>
                <w:b/>
                <w:i/>
              </w:rPr>
              <w:t>tímto nařízením.</w:t>
            </w:r>
          </w:p>
        </w:tc>
      </w:tr>
    </w:tbl>
    <w:p w14:paraId="4824F035"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4C200DAD" w14:textId="77777777" w:rsidR="00A03253" w:rsidRPr="00125A78" w:rsidRDefault="00A03253" w:rsidP="00A03253">
      <w:pPr>
        <w:pStyle w:val="AmJustTitle"/>
      </w:pPr>
      <w:r w:rsidRPr="00125A78">
        <w:rPr>
          <w:rStyle w:val="HideTWBExt"/>
        </w:rPr>
        <w:lastRenderedPageBreak/>
        <w:t>&lt;TitreJust&gt;</w:t>
      </w:r>
      <w:r w:rsidRPr="00125A78">
        <w:t>Odůvodnění</w:t>
      </w:r>
      <w:r w:rsidRPr="00125A78">
        <w:rPr>
          <w:rStyle w:val="HideTWBExt"/>
        </w:rPr>
        <w:t>&lt;/TitreJust&gt;</w:t>
      </w:r>
    </w:p>
    <w:p w14:paraId="04B97952" w14:textId="50652BB3" w:rsidR="00A03253" w:rsidRPr="00125A78" w:rsidRDefault="00A03253" w:rsidP="00A03253">
      <w:pPr>
        <w:pStyle w:val="AmJustText"/>
      </w:pPr>
      <w:r w:rsidRPr="00125A78">
        <w:t>Přeneseno</w:t>
      </w:r>
      <w:r w:rsidR="007E73D8">
        <w:t xml:space="preserve"> z </w:t>
      </w:r>
      <w:r w:rsidRPr="00125A78">
        <w:t>článku 85 návrhu NRPP (2025/0240(COD))</w:t>
      </w:r>
    </w:p>
    <w:p w14:paraId="5A6FFF9A" w14:textId="77777777" w:rsidR="00A03253" w:rsidRPr="00125A78" w:rsidRDefault="00A03253" w:rsidP="00A03253">
      <w:r w:rsidRPr="00125A78">
        <w:rPr>
          <w:rStyle w:val="HideTWBExt"/>
        </w:rPr>
        <w:t>&lt;/Amend&gt;</w:t>
      </w:r>
    </w:p>
    <w:p w14:paraId="15AD955C" w14:textId="46952E2D"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34</w:t>
      </w:r>
      <w:r w:rsidRPr="00125A78">
        <w:rPr>
          <w:rStyle w:val="HideTWBExt"/>
          <w:b w:val="0"/>
        </w:rPr>
        <w:t>&lt;/NumAm&gt;</w:t>
      </w:r>
    </w:p>
    <w:p w14:paraId="3F4798CE"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38BDDB05" w14:textId="77777777" w:rsidR="00A03253" w:rsidRPr="00125A78" w:rsidRDefault="00A03253" w:rsidP="00A03253">
      <w:pPr>
        <w:pStyle w:val="NormalBold"/>
      </w:pPr>
      <w:r w:rsidRPr="00125A78">
        <w:rPr>
          <w:rStyle w:val="HideTWBExt"/>
          <w:b w:val="0"/>
        </w:rPr>
        <w:t>&lt;Article&gt;</w:t>
      </w:r>
      <w:r w:rsidRPr="00125A78">
        <w:t>Čl. 4 – odst. 1</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123BB34F" w14:textId="77777777" w:rsidTr="00B43134">
        <w:trPr>
          <w:trHeight w:val="240"/>
          <w:jc w:val="center"/>
        </w:trPr>
        <w:tc>
          <w:tcPr>
            <w:tcW w:w="9752" w:type="dxa"/>
            <w:gridSpan w:val="2"/>
          </w:tcPr>
          <w:p w14:paraId="668833E5" w14:textId="77777777" w:rsidR="00A03253" w:rsidRPr="00125A78" w:rsidRDefault="00A03253" w:rsidP="00B43134"/>
        </w:tc>
      </w:tr>
      <w:tr w:rsidR="00A03253" w:rsidRPr="00125A78" w14:paraId="29174935" w14:textId="77777777" w:rsidTr="00B43134">
        <w:trPr>
          <w:trHeight w:val="240"/>
          <w:jc w:val="center"/>
        </w:trPr>
        <w:tc>
          <w:tcPr>
            <w:tcW w:w="4876" w:type="dxa"/>
            <w:hideMark/>
          </w:tcPr>
          <w:p w14:paraId="175A8C62" w14:textId="77777777" w:rsidR="00A03253" w:rsidRPr="00125A78" w:rsidRDefault="00A03253" w:rsidP="00B43134">
            <w:pPr>
              <w:pStyle w:val="AmColumnHeading"/>
            </w:pPr>
            <w:r w:rsidRPr="00125A78">
              <w:t>Znění navržené Komisí</w:t>
            </w:r>
          </w:p>
        </w:tc>
        <w:tc>
          <w:tcPr>
            <w:tcW w:w="4876" w:type="dxa"/>
            <w:hideMark/>
          </w:tcPr>
          <w:p w14:paraId="07C8454D" w14:textId="77777777" w:rsidR="00A03253" w:rsidRPr="00125A78" w:rsidRDefault="00A03253" w:rsidP="00B43134">
            <w:pPr>
              <w:pStyle w:val="AmColumnHeading"/>
            </w:pPr>
            <w:r w:rsidRPr="00125A78">
              <w:t>Pozměňovací návrh</w:t>
            </w:r>
          </w:p>
        </w:tc>
      </w:tr>
      <w:tr w:rsidR="00A03253" w:rsidRPr="00125A78" w14:paraId="7ED6ADB9" w14:textId="77777777" w:rsidTr="00B43134">
        <w:trPr>
          <w:jc w:val="center"/>
        </w:trPr>
        <w:tc>
          <w:tcPr>
            <w:tcW w:w="4876" w:type="dxa"/>
            <w:hideMark/>
          </w:tcPr>
          <w:p w14:paraId="7D602C80" w14:textId="285E4AC2" w:rsidR="00A03253" w:rsidRPr="00125A78" w:rsidRDefault="00A03253" w:rsidP="00B43134">
            <w:pPr>
              <w:pStyle w:val="Normal6a"/>
            </w:pPr>
            <w:r w:rsidRPr="00125A78">
              <w:t>1.</w:t>
            </w:r>
            <w:r w:rsidRPr="00125A78">
              <w:tab/>
              <w:t>Podpora rybářského loďstva nebo provozovatelů rybolovu, která není</w:t>
            </w:r>
            <w:r w:rsidR="007E73D8">
              <w:t xml:space="preserve"> v </w:t>
            </w:r>
            <w:r w:rsidRPr="00125A78">
              <w:t>souladu</w:t>
            </w:r>
            <w:r w:rsidR="007E73D8">
              <w:t xml:space="preserve"> s </w:t>
            </w:r>
            <w:r w:rsidRPr="00125A78">
              <w:rPr>
                <w:b/>
                <w:i/>
              </w:rPr>
              <w:t>Dohodou WTO</w:t>
            </w:r>
            <w:r w:rsidR="007E73D8">
              <w:rPr>
                <w:b/>
                <w:i/>
              </w:rPr>
              <w:t xml:space="preserve"> o </w:t>
            </w:r>
            <w:r w:rsidRPr="00125A78">
              <w:rPr>
                <w:b/>
                <w:i/>
              </w:rPr>
              <w:t>subvencích na rybolov</w:t>
            </w:r>
            <w:r w:rsidR="007E73D8">
              <w:rPr>
                <w:b/>
                <w:i/>
              </w:rPr>
              <w:t xml:space="preserve"> a s </w:t>
            </w:r>
            <w:r w:rsidRPr="00125A78">
              <w:t>cíli společné rybářské politiky podle čl. 43 odst. 2 SFEU</w:t>
            </w:r>
            <w:r w:rsidR="007E73D8">
              <w:t xml:space="preserve"> a </w:t>
            </w:r>
            <w:r w:rsidRPr="00125A78">
              <w:t>článku 2 nařízení</w:t>
            </w:r>
            <w:r w:rsidR="007E73D8">
              <w:t xml:space="preserve"> o </w:t>
            </w:r>
            <w:r w:rsidRPr="00125A78">
              <w:t>společné rybářské politice, se nepodporuje.</w:t>
            </w:r>
          </w:p>
        </w:tc>
        <w:tc>
          <w:tcPr>
            <w:tcW w:w="4876" w:type="dxa"/>
            <w:hideMark/>
          </w:tcPr>
          <w:p w14:paraId="6D9817D1" w14:textId="333D16AE" w:rsidR="00A03253" w:rsidRPr="00125A78" w:rsidRDefault="00A03253" w:rsidP="00B43134">
            <w:pPr>
              <w:pStyle w:val="Normal6a"/>
            </w:pPr>
            <w:r w:rsidRPr="00125A78">
              <w:t>1.</w:t>
            </w:r>
            <w:r w:rsidRPr="00125A78">
              <w:tab/>
              <w:t>Podpora rybářského loďstva nebo provozovatelů rybolovu, která není</w:t>
            </w:r>
            <w:r w:rsidR="007E73D8">
              <w:t xml:space="preserve"> v </w:t>
            </w:r>
            <w:r w:rsidRPr="00125A78">
              <w:t>souladu</w:t>
            </w:r>
            <w:r w:rsidR="007E73D8">
              <w:t xml:space="preserve"> s </w:t>
            </w:r>
            <w:r w:rsidRPr="00125A78">
              <w:t>cíli společné rybářské politiky podle čl. 43 odst. 2 SFEU</w:t>
            </w:r>
            <w:r w:rsidR="007E73D8">
              <w:t xml:space="preserve"> a </w:t>
            </w:r>
            <w:r w:rsidRPr="00125A78">
              <w:t>článku 2 nařízení</w:t>
            </w:r>
            <w:r w:rsidR="007E73D8">
              <w:t xml:space="preserve"> o </w:t>
            </w:r>
            <w:r w:rsidRPr="00125A78">
              <w:t>společné rybářské politice, se nepodporuje.</w:t>
            </w:r>
          </w:p>
        </w:tc>
      </w:tr>
    </w:tbl>
    <w:p w14:paraId="0CD39BB4"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2D0907DB" w14:textId="77777777" w:rsidR="00A03253" w:rsidRPr="00125A78" w:rsidRDefault="00A03253" w:rsidP="00A03253">
      <w:r w:rsidRPr="00125A78">
        <w:rPr>
          <w:rStyle w:val="HideTWBExt"/>
        </w:rPr>
        <w:t>&lt;/Amend&gt;</w:t>
      </w:r>
    </w:p>
    <w:p w14:paraId="4E7F30A1" w14:textId="64193F93"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35</w:t>
      </w:r>
      <w:r w:rsidRPr="00125A78">
        <w:rPr>
          <w:rStyle w:val="HideTWBExt"/>
          <w:b w:val="0"/>
        </w:rPr>
        <w:t>&lt;/NumAm&gt;</w:t>
      </w:r>
    </w:p>
    <w:p w14:paraId="007962B0"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BCBB761" w14:textId="77777777" w:rsidR="00A03253" w:rsidRPr="00125A78" w:rsidRDefault="00A03253" w:rsidP="00A03253">
      <w:pPr>
        <w:pStyle w:val="NormalBold"/>
      </w:pPr>
      <w:r w:rsidRPr="00125A78">
        <w:rPr>
          <w:rStyle w:val="HideTWBExt"/>
          <w:b w:val="0"/>
        </w:rPr>
        <w:t>&lt;Article&gt;</w:t>
      </w:r>
      <w:r w:rsidRPr="00125A78">
        <w:t>Čl. 4 – odst. 3</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76720605" w14:textId="77777777" w:rsidTr="00B43134">
        <w:trPr>
          <w:trHeight w:val="240"/>
          <w:jc w:val="center"/>
        </w:trPr>
        <w:tc>
          <w:tcPr>
            <w:tcW w:w="9752" w:type="dxa"/>
            <w:gridSpan w:val="2"/>
          </w:tcPr>
          <w:p w14:paraId="6146DBFB" w14:textId="77777777" w:rsidR="00A03253" w:rsidRPr="00125A78" w:rsidRDefault="00A03253" w:rsidP="00B43134"/>
        </w:tc>
      </w:tr>
      <w:tr w:rsidR="00A03253" w:rsidRPr="00125A78" w14:paraId="7A13C975" w14:textId="77777777" w:rsidTr="00B43134">
        <w:trPr>
          <w:trHeight w:val="240"/>
          <w:jc w:val="center"/>
        </w:trPr>
        <w:tc>
          <w:tcPr>
            <w:tcW w:w="4876" w:type="dxa"/>
            <w:hideMark/>
          </w:tcPr>
          <w:p w14:paraId="0F5DE5DB" w14:textId="77777777" w:rsidR="00A03253" w:rsidRPr="00125A78" w:rsidRDefault="00A03253" w:rsidP="00B43134">
            <w:pPr>
              <w:pStyle w:val="AmColumnHeading"/>
            </w:pPr>
            <w:r w:rsidRPr="00125A78">
              <w:t>Znění navržené Komisí</w:t>
            </w:r>
          </w:p>
        </w:tc>
        <w:tc>
          <w:tcPr>
            <w:tcW w:w="4876" w:type="dxa"/>
            <w:hideMark/>
          </w:tcPr>
          <w:p w14:paraId="2047B5BD" w14:textId="77777777" w:rsidR="00A03253" w:rsidRPr="00125A78" w:rsidRDefault="00A03253" w:rsidP="00B43134">
            <w:pPr>
              <w:pStyle w:val="AmColumnHeading"/>
            </w:pPr>
            <w:r w:rsidRPr="00125A78">
              <w:t>Pozměňovací návrh</w:t>
            </w:r>
          </w:p>
        </w:tc>
      </w:tr>
      <w:tr w:rsidR="00A03253" w:rsidRPr="00125A78" w14:paraId="583D0D70" w14:textId="77777777" w:rsidTr="00B43134">
        <w:trPr>
          <w:jc w:val="center"/>
        </w:trPr>
        <w:tc>
          <w:tcPr>
            <w:tcW w:w="4876" w:type="dxa"/>
            <w:hideMark/>
          </w:tcPr>
          <w:p w14:paraId="64247760" w14:textId="1FBA92D9" w:rsidR="00A03253" w:rsidRPr="00125A78" w:rsidRDefault="00A03253" w:rsidP="00B43134">
            <w:pPr>
              <w:pStyle w:val="Normal6a"/>
            </w:pPr>
            <w:r w:rsidRPr="00125A78">
              <w:rPr>
                <w:b/>
                <w:i/>
              </w:rPr>
              <w:t>3.</w:t>
            </w:r>
            <w:r w:rsidRPr="00125A78">
              <w:tab/>
            </w:r>
            <w:r w:rsidRPr="00125A78">
              <w:rPr>
                <w:b/>
                <w:i/>
              </w:rPr>
              <w:t>Převod rybářských plavidel do třetích zemí nebo změna jejich vlajky na vlajku třetí země, mimo jiné prostřednictvím vytváření společných podniků</w:t>
            </w:r>
            <w:r w:rsidR="007E73D8">
              <w:rPr>
                <w:b/>
                <w:i/>
              </w:rPr>
              <w:t xml:space="preserve"> s </w:t>
            </w:r>
            <w:r w:rsidRPr="00125A78">
              <w:rPr>
                <w:b/>
                <w:i/>
              </w:rPr>
              <w:t>partnery ze třetích zemí</w:t>
            </w:r>
            <w:r w:rsidR="007E73D8">
              <w:rPr>
                <w:b/>
                <w:i/>
              </w:rPr>
              <w:t xml:space="preserve"> a </w:t>
            </w:r>
            <w:r w:rsidRPr="00125A78">
              <w:rPr>
                <w:b/>
                <w:i/>
              </w:rPr>
              <w:t>převodem vlastnictví podniku, nejsou způsobilé</w:t>
            </w:r>
            <w:r w:rsidR="007E73D8">
              <w:rPr>
                <w:b/>
                <w:i/>
              </w:rPr>
              <w:t xml:space="preserve"> k </w:t>
            </w:r>
            <w:r w:rsidRPr="00125A78">
              <w:rPr>
                <w:b/>
                <w:i/>
              </w:rPr>
              <w:t>získání podpory.</w:t>
            </w:r>
          </w:p>
        </w:tc>
        <w:tc>
          <w:tcPr>
            <w:tcW w:w="4876" w:type="dxa"/>
            <w:hideMark/>
          </w:tcPr>
          <w:p w14:paraId="6604910A" w14:textId="77777777" w:rsidR="00A03253" w:rsidRPr="00125A78" w:rsidRDefault="00A03253" w:rsidP="00B43134">
            <w:pPr>
              <w:pStyle w:val="Normal6a"/>
            </w:pPr>
            <w:r w:rsidRPr="00125A78">
              <w:rPr>
                <w:b/>
                <w:i/>
              </w:rPr>
              <w:t>vypouští se</w:t>
            </w:r>
          </w:p>
        </w:tc>
      </w:tr>
    </w:tbl>
    <w:p w14:paraId="3939759A"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6C616EB5" w14:textId="77777777" w:rsidR="00A03253" w:rsidRPr="00125A78" w:rsidRDefault="00A03253" w:rsidP="00A03253">
      <w:r w:rsidRPr="00125A78">
        <w:rPr>
          <w:rStyle w:val="HideTWBExt"/>
        </w:rPr>
        <w:t>&lt;/Amend&gt;</w:t>
      </w:r>
    </w:p>
    <w:p w14:paraId="70E106D1" w14:textId="37A8D254"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36</w:t>
      </w:r>
      <w:r w:rsidRPr="00125A78">
        <w:rPr>
          <w:rStyle w:val="HideTWBExt"/>
          <w:b w:val="0"/>
        </w:rPr>
        <w:t>&lt;/NumAm&gt;</w:t>
      </w:r>
    </w:p>
    <w:p w14:paraId="03CF83E1"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4B02FD45" w14:textId="77777777" w:rsidR="00A03253" w:rsidRPr="00125A78" w:rsidRDefault="00A03253" w:rsidP="00A03253">
      <w:pPr>
        <w:pStyle w:val="NormalBold"/>
      </w:pPr>
      <w:r w:rsidRPr="00125A78">
        <w:rPr>
          <w:rStyle w:val="HideTWBExt"/>
          <w:b w:val="0"/>
        </w:rPr>
        <w:t>&lt;Article&gt;</w:t>
      </w:r>
      <w:r w:rsidRPr="00125A78">
        <w:t>Čl. 4 – odst. 4</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3FB59846" w14:textId="77777777" w:rsidTr="00B43134">
        <w:trPr>
          <w:trHeight w:val="240"/>
          <w:jc w:val="center"/>
        </w:trPr>
        <w:tc>
          <w:tcPr>
            <w:tcW w:w="9752" w:type="dxa"/>
            <w:gridSpan w:val="2"/>
          </w:tcPr>
          <w:p w14:paraId="4CBB1230" w14:textId="77777777" w:rsidR="00A03253" w:rsidRPr="00125A78" w:rsidRDefault="00A03253" w:rsidP="00B43134"/>
        </w:tc>
      </w:tr>
      <w:tr w:rsidR="00A03253" w:rsidRPr="00125A78" w14:paraId="52CA2619" w14:textId="77777777" w:rsidTr="00B43134">
        <w:trPr>
          <w:trHeight w:val="240"/>
          <w:jc w:val="center"/>
        </w:trPr>
        <w:tc>
          <w:tcPr>
            <w:tcW w:w="4876" w:type="dxa"/>
            <w:hideMark/>
          </w:tcPr>
          <w:p w14:paraId="349F914B" w14:textId="77777777" w:rsidR="00A03253" w:rsidRPr="00125A78" w:rsidRDefault="00A03253" w:rsidP="00B43134">
            <w:pPr>
              <w:pStyle w:val="AmColumnHeading"/>
            </w:pPr>
            <w:r w:rsidRPr="00125A78">
              <w:lastRenderedPageBreak/>
              <w:t>Znění navržené Komisí</w:t>
            </w:r>
          </w:p>
        </w:tc>
        <w:tc>
          <w:tcPr>
            <w:tcW w:w="4876" w:type="dxa"/>
            <w:hideMark/>
          </w:tcPr>
          <w:p w14:paraId="6895B83F" w14:textId="77777777" w:rsidR="00A03253" w:rsidRPr="00125A78" w:rsidRDefault="00A03253" w:rsidP="00B43134">
            <w:pPr>
              <w:pStyle w:val="AmColumnHeading"/>
            </w:pPr>
            <w:r w:rsidRPr="00125A78">
              <w:t>Pozměňovací návrh</w:t>
            </w:r>
          </w:p>
        </w:tc>
      </w:tr>
      <w:tr w:rsidR="00A03253" w:rsidRPr="00125A78" w14:paraId="4AF9525B" w14:textId="77777777" w:rsidTr="00B43134">
        <w:trPr>
          <w:jc w:val="center"/>
        </w:trPr>
        <w:tc>
          <w:tcPr>
            <w:tcW w:w="4876" w:type="dxa"/>
            <w:hideMark/>
          </w:tcPr>
          <w:p w14:paraId="3024656C" w14:textId="77777777" w:rsidR="00A03253" w:rsidRPr="00125A78" w:rsidRDefault="00A03253" w:rsidP="00B43134">
            <w:pPr>
              <w:pStyle w:val="Normal6a"/>
            </w:pPr>
            <w:r w:rsidRPr="00125A78">
              <w:rPr>
                <w:b/>
                <w:i/>
              </w:rPr>
              <w:t>4.</w:t>
            </w:r>
            <w:r w:rsidRPr="00125A78">
              <w:tab/>
            </w:r>
            <w:r w:rsidRPr="00125A78">
              <w:rPr>
                <w:b/>
                <w:i/>
              </w:rPr>
              <w:t>Hlubokomořská těžba se nepodporuje.</w:t>
            </w:r>
          </w:p>
        </w:tc>
        <w:tc>
          <w:tcPr>
            <w:tcW w:w="4876" w:type="dxa"/>
            <w:hideMark/>
          </w:tcPr>
          <w:p w14:paraId="7F53BFFD" w14:textId="77777777" w:rsidR="00A03253" w:rsidRPr="00125A78" w:rsidRDefault="00A03253" w:rsidP="00B43134">
            <w:pPr>
              <w:pStyle w:val="Normal6a"/>
            </w:pPr>
            <w:r w:rsidRPr="00125A78">
              <w:rPr>
                <w:b/>
                <w:i/>
              </w:rPr>
              <w:t>vypouští se</w:t>
            </w:r>
          </w:p>
        </w:tc>
      </w:tr>
    </w:tbl>
    <w:p w14:paraId="59D95A3A"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026755DD" w14:textId="77777777" w:rsidR="00A03253" w:rsidRPr="00125A78" w:rsidRDefault="00A03253" w:rsidP="00A03253">
      <w:r w:rsidRPr="00125A78">
        <w:rPr>
          <w:rStyle w:val="HideTWBExt"/>
        </w:rPr>
        <w:t>&lt;/Amend&gt;</w:t>
      </w:r>
    </w:p>
    <w:p w14:paraId="5155BD40" w14:textId="6299B7E1"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37</w:t>
      </w:r>
      <w:r w:rsidRPr="00125A78">
        <w:rPr>
          <w:rStyle w:val="HideTWBExt"/>
          <w:b w:val="0"/>
        </w:rPr>
        <w:t>&lt;/NumAm&gt;</w:t>
      </w:r>
    </w:p>
    <w:p w14:paraId="614A2268"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7416DEAC" w14:textId="26F7D2B7" w:rsidR="00A03253" w:rsidRPr="00125A78" w:rsidRDefault="00A03253" w:rsidP="00A03253">
      <w:pPr>
        <w:pStyle w:val="NormalBold"/>
      </w:pPr>
      <w:r w:rsidRPr="00125A78">
        <w:rPr>
          <w:rStyle w:val="HideTWBExt"/>
          <w:b w:val="0"/>
        </w:rPr>
        <w:t>&lt;Article&gt;</w:t>
      </w:r>
      <w:r w:rsidRPr="00125A78">
        <w:t>Článek 4</w:t>
      </w:r>
      <w:r w:rsidR="007E73D8">
        <w:t xml:space="preserve"> a </w:t>
      </w:r>
      <w:r w:rsidRPr="00125A78">
        <w:t>(nový)</w:t>
      </w:r>
      <w:r w:rsidRPr="00125A7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627E7910" w14:textId="77777777" w:rsidTr="0074612C">
        <w:trPr>
          <w:trHeight w:val="240"/>
          <w:jc w:val="center"/>
        </w:trPr>
        <w:tc>
          <w:tcPr>
            <w:tcW w:w="9752" w:type="dxa"/>
            <w:gridSpan w:val="2"/>
          </w:tcPr>
          <w:p w14:paraId="2C696618" w14:textId="77777777" w:rsidR="00A03253" w:rsidRPr="00125A78" w:rsidRDefault="00A03253" w:rsidP="00B43134"/>
        </w:tc>
      </w:tr>
      <w:tr w:rsidR="00A03253" w:rsidRPr="00125A78" w14:paraId="7723221D" w14:textId="77777777" w:rsidTr="0074612C">
        <w:trPr>
          <w:trHeight w:val="240"/>
          <w:jc w:val="center"/>
        </w:trPr>
        <w:tc>
          <w:tcPr>
            <w:tcW w:w="4876" w:type="dxa"/>
            <w:hideMark/>
          </w:tcPr>
          <w:p w14:paraId="28F74C8E" w14:textId="77777777" w:rsidR="00A03253" w:rsidRPr="00125A78" w:rsidRDefault="00A03253" w:rsidP="00B43134">
            <w:pPr>
              <w:pStyle w:val="AmColumnHeading"/>
            </w:pPr>
            <w:r w:rsidRPr="00125A78">
              <w:t>Znění navržené Komisí</w:t>
            </w:r>
          </w:p>
        </w:tc>
        <w:tc>
          <w:tcPr>
            <w:tcW w:w="4876" w:type="dxa"/>
            <w:hideMark/>
          </w:tcPr>
          <w:p w14:paraId="3240B316" w14:textId="77777777" w:rsidR="00A03253" w:rsidRPr="00125A78" w:rsidRDefault="00A03253" w:rsidP="00B43134">
            <w:pPr>
              <w:pStyle w:val="AmColumnHeading"/>
            </w:pPr>
            <w:r w:rsidRPr="00125A78">
              <w:t>Pozměňovací návrh</w:t>
            </w:r>
          </w:p>
        </w:tc>
      </w:tr>
      <w:tr w:rsidR="00A03253" w:rsidRPr="00125A78" w14:paraId="3CD496A3" w14:textId="77777777" w:rsidTr="0074612C">
        <w:trPr>
          <w:jc w:val="center"/>
        </w:trPr>
        <w:tc>
          <w:tcPr>
            <w:tcW w:w="4876" w:type="dxa"/>
          </w:tcPr>
          <w:p w14:paraId="19E0AB8C" w14:textId="77777777" w:rsidR="00A03253" w:rsidRPr="00125A78" w:rsidRDefault="00A03253" w:rsidP="0074612C">
            <w:pPr>
              <w:spacing w:after="120"/>
              <w:jc w:val="center"/>
              <w:rPr>
                <w:b/>
                <w:bCs/>
                <w:i/>
                <w:iCs/>
              </w:rPr>
            </w:pPr>
          </w:p>
        </w:tc>
        <w:tc>
          <w:tcPr>
            <w:tcW w:w="4876" w:type="dxa"/>
            <w:hideMark/>
          </w:tcPr>
          <w:p w14:paraId="5B21DAD2" w14:textId="77777777" w:rsidR="00A03253" w:rsidRPr="00125A78" w:rsidRDefault="00A03253" w:rsidP="0074612C">
            <w:pPr>
              <w:pStyle w:val="Normal6a"/>
              <w:jc w:val="center"/>
              <w:rPr>
                <w:b/>
                <w:bCs/>
                <w:i/>
                <w:iCs/>
              </w:rPr>
            </w:pPr>
            <w:r w:rsidRPr="00125A78">
              <w:rPr>
                <w:b/>
                <w:i/>
              </w:rPr>
              <w:t>Článek 4a</w:t>
            </w:r>
          </w:p>
        </w:tc>
      </w:tr>
      <w:tr w:rsidR="00A03253" w:rsidRPr="00125A78" w14:paraId="2F61FA54" w14:textId="77777777" w:rsidTr="0074612C">
        <w:trPr>
          <w:jc w:val="center"/>
        </w:trPr>
        <w:tc>
          <w:tcPr>
            <w:tcW w:w="4876" w:type="dxa"/>
          </w:tcPr>
          <w:p w14:paraId="42A3B7B7" w14:textId="77777777" w:rsidR="00A03253" w:rsidRPr="00125A78" w:rsidRDefault="00A03253" w:rsidP="0074612C">
            <w:pPr>
              <w:spacing w:after="120"/>
              <w:jc w:val="center"/>
              <w:rPr>
                <w:b/>
                <w:bCs/>
                <w:i/>
                <w:iCs/>
              </w:rPr>
            </w:pPr>
          </w:p>
        </w:tc>
        <w:tc>
          <w:tcPr>
            <w:tcW w:w="4876" w:type="dxa"/>
            <w:hideMark/>
          </w:tcPr>
          <w:p w14:paraId="1DCBD2C8" w14:textId="77777777" w:rsidR="00A03253" w:rsidRPr="00125A78" w:rsidRDefault="00A03253" w:rsidP="0074612C">
            <w:pPr>
              <w:pStyle w:val="Normal6a"/>
              <w:jc w:val="center"/>
              <w:rPr>
                <w:b/>
                <w:bCs/>
                <w:i/>
                <w:iCs/>
              </w:rPr>
            </w:pPr>
            <w:r w:rsidRPr="00125A78">
              <w:rPr>
                <w:b/>
                <w:i/>
              </w:rPr>
              <w:t>Výkon přenesení pravomoci</w:t>
            </w:r>
          </w:p>
        </w:tc>
      </w:tr>
      <w:tr w:rsidR="00AE2F0B" w:rsidRPr="00125A78" w14:paraId="0E5B726B" w14:textId="77777777" w:rsidTr="0074612C">
        <w:trPr>
          <w:jc w:val="center"/>
        </w:trPr>
        <w:tc>
          <w:tcPr>
            <w:tcW w:w="4876" w:type="dxa"/>
          </w:tcPr>
          <w:p w14:paraId="3199CE01" w14:textId="77777777" w:rsidR="00AE2F0B" w:rsidRPr="00125A78" w:rsidRDefault="00AE2F0B" w:rsidP="00B43134">
            <w:pPr>
              <w:pStyle w:val="Normal6a"/>
            </w:pPr>
          </w:p>
        </w:tc>
        <w:tc>
          <w:tcPr>
            <w:tcW w:w="4876" w:type="dxa"/>
          </w:tcPr>
          <w:p w14:paraId="7480DAEB" w14:textId="2D7C5EAC" w:rsidR="00AE2F0B" w:rsidRPr="00125A78" w:rsidRDefault="00AE2F0B" w:rsidP="00B43134">
            <w:pPr>
              <w:pStyle w:val="Normal6a"/>
              <w:rPr>
                <w:b/>
                <w:i/>
              </w:rPr>
            </w:pPr>
            <w:r w:rsidRPr="00125A78">
              <w:rPr>
                <w:b/>
                <w:i/>
              </w:rPr>
              <w:t>1. Pravomoc přijímat akty</w:t>
            </w:r>
            <w:r w:rsidR="007E73D8">
              <w:rPr>
                <w:b/>
                <w:i/>
              </w:rPr>
              <w:t xml:space="preserve"> v </w:t>
            </w:r>
            <w:r w:rsidRPr="00125A78">
              <w:rPr>
                <w:b/>
                <w:i/>
              </w:rPr>
              <w:t>přenesené pravomoci je svěřena Komisi za podmínek stanovených</w:t>
            </w:r>
            <w:r w:rsidR="007E73D8">
              <w:rPr>
                <w:b/>
                <w:i/>
              </w:rPr>
              <w:t xml:space="preserve"> v </w:t>
            </w:r>
            <w:r w:rsidRPr="00125A78">
              <w:rPr>
                <w:b/>
                <w:i/>
              </w:rPr>
              <w:t>tomto článku.</w:t>
            </w:r>
          </w:p>
        </w:tc>
      </w:tr>
      <w:tr w:rsidR="00A03253" w:rsidRPr="00125A78" w14:paraId="7A19259E" w14:textId="77777777" w:rsidTr="0074612C">
        <w:trPr>
          <w:jc w:val="center"/>
        </w:trPr>
        <w:tc>
          <w:tcPr>
            <w:tcW w:w="4876" w:type="dxa"/>
          </w:tcPr>
          <w:p w14:paraId="5CCD40C8" w14:textId="77777777" w:rsidR="00A03253" w:rsidRPr="00125A78" w:rsidRDefault="00A03253" w:rsidP="00B43134">
            <w:pPr>
              <w:pStyle w:val="Normal6a"/>
            </w:pPr>
          </w:p>
        </w:tc>
        <w:tc>
          <w:tcPr>
            <w:tcW w:w="4876" w:type="dxa"/>
            <w:hideMark/>
          </w:tcPr>
          <w:p w14:paraId="493B1172" w14:textId="0790CC73" w:rsidR="00A03253" w:rsidRPr="00125A78" w:rsidRDefault="00B91D40" w:rsidP="00B43134">
            <w:pPr>
              <w:pStyle w:val="Normal6a"/>
            </w:pPr>
            <w:r w:rsidRPr="00125A78">
              <w:rPr>
                <w:b/>
                <w:i/>
              </w:rPr>
              <w:t>2. Pravomoc přijímat akty</w:t>
            </w:r>
            <w:r w:rsidR="007E73D8">
              <w:rPr>
                <w:b/>
                <w:i/>
              </w:rPr>
              <w:t xml:space="preserve"> v </w:t>
            </w:r>
            <w:r w:rsidRPr="00125A78">
              <w:rPr>
                <w:b/>
                <w:i/>
              </w:rPr>
              <w:t>přenesené pravomoci uvedená</w:t>
            </w:r>
            <w:r w:rsidR="007E73D8">
              <w:rPr>
                <w:b/>
                <w:i/>
              </w:rPr>
              <w:t xml:space="preserve"> v </w:t>
            </w:r>
            <w:r w:rsidRPr="00125A78">
              <w:rPr>
                <w:b/>
                <w:i/>
              </w:rPr>
              <w:t>čl. 3g odst. 6 je svěřena Komisi na dobu sedmi let od ... [den vstupu tohoto nařízení</w:t>
            </w:r>
            <w:r w:rsidR="007E73D8">
              <w:rPr>
                <w:b/>
                <w:i/>
              </w:rPr>
              <w:t xml:space="preserve"> v </w:t>
            </w:r>
            <w:r w:rsidRPr="00125A78">
              <w:rPr>
                <w:b/>
                <w:i/>
              </w:rPr>
              <w:t>platnost].</w:t>
            </w:r>
          </w:p>
        </w:tc>
      </w:tr>
      <w:tr w:rsidR="007C64C5" w:rsidRPr="00125A78" w14:paraId="2042958E" w14:textId="77777777" w:rsidTr="007C64C5">
        <w:trPr>
          <w:jc w:val="center"/>
        </w:trPr>
        <w:tc>
          <w:tcPr>
            <w:tcW w:w="4876" w:type="dxa"/>
          </w:tcPr>
          <w:p w14:paraId="52AEFD6B" w14:textId="77777777" w:rsidR="007C64C5" w:rsidRPr="00125A78" w:rsidRDefault="007C64C5" w:rsidP="00B43134">
            <w:pPr>
              <w:pStyle w:val="Normal6a"/>
            </w:pPr>
          </w:p>
        </w:tc>
        <w:tc>
          <w:tcPr>
            <w:tcW w:w="4876" w:type="dxa"/>
          </w:tcPr>
          <w:p w14:paraId="1E3CDEF8" w14:textId="1F47DF1B" w:rsidR="007C64C5" w:rsidRPr="00125A78" w:rsidRDefault="007C64C5" w:rsidP="00B43134">
            <w:pPr>
              <w:pStyle w:val="Normal6a"/>
              <w:rPr>
                <w:b/>
                <w:i/>
              </w:rPr>
            </w:pPr>
            <w:r w:rsidRPr="00125A78">
              <w:rPr>
                <w:b/>
                <w:i/>
              </w:rPr>
              <w:t>3. Evropský parlament nebo Rada mohou přenesení pravomoci uvedené</w:t>
            </w:r>
            <w:r w:rsidR="007E73D8">
              <w:rPr>
                <w:b/>
                <w:i/>
              </w:rPr>
              <w:t xml:space="preserve"> v </w:t>
            </w:r>
            <w:r w:rsidRPr="00125A78">
              <w:rPr>
                <w:b/>
                <w:i/>
              </w:rPr>
              <w:t>čl. 3g odst. 6 kdykoli zrušit. Rozhodnutím</w:t>
            </w:r>
            <w:r w:rsidR="007E73D8">
              <w:rPr>
                <w:b/>
                <w:i/>
              </w:rPr>
              <w:t xml:space="preserve"> o </w:t>
            </w:r>
            <w:r w:rsidRPr="00125A78">
              <w:rPr>
                <w:b/>
                <w:i/>
              </w:rPr>
              <w:t>zrušení se ukončuje přenesení pravomocí</w:t>
            </w:r>
            <w:r w:rsidR="007E73D8">
              <w:rPr>
                <w:b/>
                <w:i/>
              </w:rPr>
              <w:t xml:space="preserve"> v </w:t>
            </w:r>
            <w:r w:rsidRPr="00125A78">
              <w:rPr>
                <w:b/>
                <w:i/>
              </w:rPr>
              <w:t>něm blíže určené. Rozhodnutí nabývá účinku prvním dnem po zveřejnění</w:t>
            </w:r>
            <w:r w:rsidR="007E73D8">
              <w:rPr>
                <w:b/>
                <w:i/>
              </w:rPr>
              <w:t xml:space="preserve"> v </w:t>
            </w:r>
            <w:r w:rsidRPr="00125A78">
              <w:rPr>
                <w:b/>
                <w:i/>
              </w:rPr>
              <w:t>Úředním věstníku Evropské unie, nebo</w:t>
            </w:r>
            <w:r w:rsidR="007E73D8">
              <w:rPr>
                <w:b/>
                <w:i/>
              </w:rPr>
              <w:t xml:space="preserve"> k </w:t>
            </w:r>
            <w:r w:rsidRPr="00125A78">
              <w:rPr>
                <w:b/>
                <w:i/>
              </w:rPr>
              <w:t>pozdějšímu dni, který je</w:t>
            </w:r>
            <w:r w:rsidR="007E73D8">
              <w:rPr>
                <w:b/>
                <w:i/>
              </w:rPr>
              <w:t xml:space="preserve"> v </w:t>
            </w:r>
            <w:r w:rsidRPr="00125A78">
              <w:rPr>
                <w:b/>
                <w:i/>
              </w:rPr>
              <w:t>něm upřesněn. Nedotýká se platnosti žádných již platných aktů</w:t>
            </w:r>
            <w:r w:rsidR="007E73D8">
              <w:rPr>
                <w:b/>
                <w:i/>
              </w:rPr>
              <w:t xml:space="preserve"> v </w:t>
            </w:r>
            <w:r w:rsidRPr="00125A78">
              <w:rPr>
                <w:b/>
                <w:i/>
              </w:rPr>
              <w:t>přenesené pravomoci.</w:t>
            </w:r>
          </w:p>
        </w:tc>
      </w:tr>
      <w:tr w:rsidR="007C64C5" w:rsidRPr="00125A78" w14:paraId="30BCC503" w14:textId="77777777" w:rsidTr="007C64C5">
        <w:trPr>
          <w:jc w:val="center"/>
        </w:trPr>
        <w:tc>
          <w:tcPr>
            <w:tcW w:w="4876" w:type="dxa"/>
          </w:tcPr>
          <w:p w14:paraId="7C1F89EF" w14:textId="77777777" w:rsidR="007C64C5" w:rsidRPr="00125A78" w:rsidRDefault="007C64C5" w:rsidP="00B43134">
            <w:pPr>
              <w:pStyle w:val="Normal6a"/>
            </w:pPr>
          </w:p>
        </w:tc>
        <w:tc>
          <w:tcPr>
            <w:tcW w:w="4876" w:type="dxa"/>
          </w:tcPr>
          <w:p w14:paraId="60FBA383" w14:textId="4534543F" w:rsidR="007C64C5" w:rsidRPr="00125A78" w:rsidRDefault="007C64C5" w:rsidP="00B43134">
            <w:pPr>
              <w:pStyle w:val="Normal6a"/>
              <w:rPr>
                <w:b/>
                <w:i/>
              </w:rPr>
            </w:pPr>
            <w:r w:rsidRPr="00125A78">
              <w:rPr>
                <w:b/>
                <w:i/>
              </w:rPr>
              <w:t>4. Před přijetím aktu</w:t>
            </w:r>
            <w:r w:rsidR="007E73D8">
              <w:rPr>
                <w:b/>
                <w:i/>
              </w:rPr>
              <w:t xml:space="preserve"> v </w:t>
            </w:r>
            <w:r w:rsidRPr="00125A78">
              <w:rPr>
                <w:b/>
                <w:i/>
              </w:rPr>
              <w:t>přenesené pravomoci Komise vede konzultace</w:t>
            </w:r>
            <w:r w:rsidR="007E73D8">
              <w:rPr>
                <w:b/>
                <w:i/>
              </w:rPr>
              <w:t xml:space="preserve"> s </w:t>
            </w:r>
            <w:r w:rsidRPr="00125A78">
              <w:rPr>
                <w:b/>
                <w:i/>
              </w:rPr>
              <w:t>odborníky jmenovanými jednotlivými členskými státy</w:t>
            </w:r>
            <w:r w:rsidR="007E73D8">
              <w:rPr>
                <w:b/>
                <w:i/>
              </w:rPr>
              <w:t xml:space="preserve"> v </w:t>
            </w:r>
            <w:r w:rsidRPr="00125A78">
              <w:rPr>
                <w:b/>
                <w:i/>
              </w:rPr>
              <w:t>souladu se zásadami stanovenými</w:t>
            </w:r>
            <w:r w:rsidR="007E73D8">
              <w:rPr>
                <w:b/>
                <w:i/>
              </w:rPr>
              <w:t xml:space="preserve"> v </w:t>
            </w:r>
            <w:r w:rsidRPr="00125A78">
              <w:rPr>
                <w:b/>
                <w:i/>
              </w:rPr>
              <w:t>interinstitucionální dohodě ze dne 13. dubna 2016</w:t>
            </w:r>
            <w:r w:rsidR="007E73D8">
              <w:rPr>
                <w:b/>
                <w:i/>
              </w:rPr>
              <w:t xml:space="preserve"> o </w:t>
            </w:r>
            <w:r w:rsidRPr="00125A78">
              <w:rPr>
                <w:b/>
                <w:i/>
              </w:rPr>
              <w:t>zdokonalení tvorby právních předpisů.</w:t>
            </w:r>
          </w:p>
        </w:tc>
      </w:tr>
      <w:tr w:rsidR="007C64C5" w:rsidRPr="00125A78" w14:paraId="6AC7B4B2" w14:textId="77777777" w:rsidTr="0074612C">
        <w:trPr>
          <w:jc w:val="center"/>
        </w:trPr>
        <w:tc>
          <w:tcPr>
            <w:tcW w:w="4876" w:type="dxa"/>
          </w:tcPr>
          <w:p w14:paraId="190479D9" w14:textId="77777777" w:rsidR="007C64C5" w:rsidRPr="00125A78" w:rsidRDefault="007C64C5" w:rsidP="00B43134">
            <w:pPr>
              <w:pStyle w:val="Normal6a"/>
            </w:pPr>
          </w:p>
        </w:tc>
        <w:tc>
          <w:tcPr>
            <w:tcW w:w="4876" w:type="dxa"/>
          </w:tcPr>
          <w:p w14:paraId="5BC334A6" w14:textId="65ADC35C" w:rsidR="007C64C5" w:rsidRPr="00125A78" w:rsidRDefault="007C64C5" w:rsidP="00B43134">
            <w:pPr>
              <w:pStyle w:val="Normal6a"/>
              <w:rPr>
                <w:b/>
                <w:i/>
              </w:rPr>
            </w:pPr>
            <w:r w:rsidRPr="00125A78">
              <w:rPr>
                <w:b/>
                <w:i/>
              </w:rPr>
              <w:t>5. Přijetí aktu</w:t>
            </w:r>
            <w:r w:rsidR="007E73D8">
              <w:rPr>
                <w:b/>
                <w:i/>
              </w:rPr>
              <w:t xml:space="preserve"> v </w:t>
            </w:r>
            <w:r w:rsidRPr="00125A78">
              <w:rPr>
                <w:b/>
                <w:i/>
              </w:rPr>
              <w:t xml:space="preserve">přenesené pravomoci Komise neprodleně oznámí Evropskému </w:t>
            </w:r>
            <w:r w:rsidRPr="00125A78">
              <w:rPr>
                <w:b/>
                <w:i/>
              </w:rPr>
              <w:lastRenderedPageBreak/>
              <w:t>parlamentu</w:t>
            </w:r>
            <w:r w:rsidR="007E73D8">
              <w:rPr>
                <w:b/>
                <w:i/>
              </w:rPr>
              <w:t xml:space="preserve"> a </w:t>
            </w:r>
            <w:r w:rsidRPr="00125A78">
              <w:rPr>
                <w:b/>
                <w:i/>
              </w:rPr>
              <w:t>současně Radě.</w:t>
            </w:r>
          </w:p>
        </w:tc>
      </w:tr>
      <w:tr w:rsidR="007C64C5" w:rsidRPr="00125A78" w14:paraId="6770B80D" w14:textId="77777777" w:rsidTr="007C64C5">
        <w:trPr>
          <w:jc w:val="center"/>
        </w:trPr>
        <w:tc>
          <w:tcPr>
            <w:tcW w:w="4876" w:type="dxa"/>
          </w:tcPr>
          <w:p w14:paraId="17AF3931" w14:textId="77777777" w:rsidR="007C64C5" w:rsidRPr="00125A78" w:rsidRDefault="007C64C5" w:rsidP="00B43134">
            <w:pPr>
              <w:pStyle w:val="Normal6a"/>
            </w:pPr>
          </w:p>
        </w:tc>
        <w:tc>
          <w:tcPr>
            <w:tcW w:w="4876" w:type="dxa"/>
          </w:tcPr>
          <w:p w14:paraId="3831BEC7" w14:textId="12F8179F" w:rsidR="007C64C5" w:rsidRPr="00125A78" w:rsidRDefault="007C64C5" w:rsidP="00B43134">
            <w:pPr>
              <w:pStyle w:val="Normal6a"/>
              <w:rPr>
                <w:b/>
                <w:i/>
              </w:rPr>
            </w:pPr>
            <w:r w:rsidRPr="00125A78">
              <w:rPr>
                <w:b/>
                <w:i/>
              </w:rPr>
              <w:t>6. Akt</w:t>
            </w:r>
            <w:r w:rsidR="007E73D8">
              <w:rPr>
                <w:b/>
                <w:i/>
              </w:rPr>
              <w:t xml:space="preserve"> v </w:t>
            </w:r>
            <w:r w:rsidRPr="00125A78">
              <w:rPr>
                <w:b/>
                <w:i/>
              </w:rPr>
              <w:t>přenesené pravomoci přijatý podle článku 6 vstoupí</w:t>
            </w:r>
            <w:r w:rsidR="007E73D8">
              <w:rPr>
                <w:b/>
                <w:i/>
              </w:rPr>
              <w:t xml:space="preserve"> v </w:t>
            </w:r>
            <w:r w:rsidRPr="00125A78">
              <w:rPr>
                <w:b/>
                <w:i/>
              </w:rPr>
              <w:t>platnost, pouze pokud proti němu Evropský parlament nebo Rada nevysloví námitky ve lhůtě tří měsíců ode dne, kdy jim byl tento akt oznámen, nebo pokud Evropský parlament</w:t>
            </w:r>
            <w:r w:rsidR="007E73D8">
              <w:rPr>
                <w:b/>
                <w:i/>
              </w:rPr>
              <w:t xml:space="preserve"> i </w:t>
            </w:r>
            <w:r w:rsidRPr="00125A78">
              <w:rPr>
                <w:b/>
                <w:i/>
              </w:rPr>
              <w:t>Rada před uplynutím této lhůty informují Komisi</w:t>
            </w:r>
            <w:r w:rsidR="007E73D8">
              <w:rPr>
                <w:b/>
                <w:i/>
              </w:rPr>
              <w:t xml:space="preserve"> o </w:t>
            </w:r>
            <w:r w:rsidRPr="00125A78">
              <w:rPr>
                <w:b/>
                <w:i/>
              </w:rPr>
              <w:t>tom, že námitky nevysloví.</w:t>
            </w:r>
            <w:r w:rsidR="007E73D8">
              <w:rPr>
                <w:b/>
                <w:i/>
              </w:rPr>
              <w:t xml:space="preserve"> Z </w:t>
            </w:r>
            <w:r w:rsidRPr="00125A78">
              <w:rPr>
                <w:b/>
                <w:i/>
              </w:rPr>
              <w:t>podnětu Evropského parlamentu nebo Rady se tato lhůta prodlouží</w:t>
            </w:r>
            <w:r w:rsidR="007E73D8">
              <w:rPr>
                <w:b/>
                <w:i/>
              </w:rPr>
              <w:t xml:space="preserve"> o </w:t>
            </w:r>
            <w:r w:rsidRPr="00125A78">
              <w:rPr>
                <w:b/>
                <w:i/>
              </w:rPr>
              <w:t>tři měsíce.“</w:t>
            </w:r>
          </w:p>
        </w:tc>
      </w:tr>
      <w:tr w:rsidR="00A03253" w:rsidRPr="00125A78" w14:paraId="48969A16" w14:textId="77777777" w:rsidTr="0074612C">
        <w:trPr>
          <w:jc w:val="center"/>
        </w:trPr>
        <w:tc>
          <w:tcPr>
            <w:tcW w:w="4876" w:type="dxa"/>
          </w:tcPr>
          <w:p w14:paraId="31C50B1F" w14:textId="77777777" w:rsidR="00A03253" w:rsidRPr="00125A78" w:rsidRDefault="00A03253" w:rsidP="00B43134">
            <w:pPr>
              <w:pStyle w:val="Normal6a"/>
            </w:pPr>
          </w:p>
        </w:tc>
        <w:tc>
          <w:tcPr>
            <w:tcW w:w="4876" w:type="dxa"/>
            <w:hideMark/>
          </w:tcPr>
          <w:p w14:paraId="6F486D50" w14:textId="4772CC5B" w:rsidR="00A03253" w:rsidRPr="00125A78" w:rsidRDefault="00B91D40" w:rsidP="00B91D40">
            <w:pPr>
              <w:pStyle w:val="Normal6a"/>
            </w:pPr>
            <w:r w:rsidRPr="00125A78">
              <w:rPr>
                <w:b/>
                <w:i/>
              </w:rPr>
              <w:t>7. Jakékoli pokyny nebo pokyny Komise, které doprovázejí nařízení</w:t>
            </w:r>
            <w:r w:rsidR="007E73D8">
              <w:rPr>
                <w:b/>
                <w:i/>
              </w:rPr>
              <w:t xml:space="preserve"> o </w:t>
            </w:r>
            <w:r w:rsidRPr="00125A78">
              <w:rPr>
                <w:b/>
                <w:i/>
              </w:rPr>
              <w:t>víceletém finančním rámci, například podle článku 5 nařízení 2025/0545, jsou určeny výhradně</w:t>
            </w:r>
            <w:r w:rsidR="007E73D8">
              <w:rPr>
                <w:b/>
                <w:i/>
              </w:rPr>
              <w:t xml:space="preserve"> k </w:t>
            </w:r>
            <w:r w:rsidRPr="00125A78">
              <w:rPr>
                <w:b/>
                <w:i/>
              </w:rPr>
              <w:t>poskytování informací členským státům</w:t>
            </w:r>
            <w:r w:rsidR="007E73D8">
              <w:rPr>
                <w:b/>
                <w:i/>
              </w:rPr>
              <w:t xml:space="preserve"> a </w:t>
            </w:r>
            <w:r w:rsidRPr="00125A78">
              <w:rPr>
                <w:b/>
                <w:i/>
              </w:rPr>
              <w:t>potenciálním příjemcům finančních prostředků</w:t>
            </w:r>
            <w:r w:rsidR="007E73D8">
              <w:rPr>
                <w:b/>
                <w:i/>
              </w:rPr>
              <w:t xml:space="preserve"> a </w:t>
            </w:r>
            <w:r w:rsidRPr="00125A78">
              <w:rPr>
                <w:b/>
                <w:i/>
              </w:rPr>
              <w:t>nelze na ně spoléhat jako na základ žádosti</w:t>
            </w:r>
            <w:r w:rsidR="007E73D8">
              <w:rPr>
                <w:b/>
                <w:i/>
              </w:rPr>
              <w:t xml:space="preserve"> o </w:t>
            </w:r>
            <w:r w:rsidRPr="00125A78">
              <w:rPr>
                <w:b/>
                <w:i/>
              </w:rPr>
              <w:t>právní výklad</w:t>
            </w:r>
            <w:r w:rsidR="007E73D8">
              <w:rPr>
                <w:b/>
                <w:i/>
              </w:rPr>
              <w:t xml:space="preserve"> v </w:t>
            </w:r>
            <w:r w:rsidRPr="00125A78">
              <w:rPr>
                <w:b/>
                <w:i/>
              </w:rPr>
              <w:t>případě soudního řízení.</w:t>
            </w:r>
          </w:p>
        </w:tc>
      </w:tr>
    </w:tbl>
    <w:p w14:paraId="54A219EE"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69C9946D" w14:textId="77777777" w:rsidR="00A03253" w:rsidRPr="00125A78" w:rsidRDefault="00A03253" w:rsidP="00A03253">
      <w:r w:rsidRPr="00125A78">
        <w:rPr>
          <w:rStyle w:val="HideTWBExt"/>
        </w:rPr>
        <w:t>&lt;/Amend&gt;</w:t>
      </w:r>
    </w:p>
    <w:p w14:paraId="7550190C" w14:textId="0DB773BC" w:rsidR="00A03253" w:rsidRPr="00125A78" w:rsidRDefault="00A03253" w:rsidP="00A03253">
      <w:pPr>
        <w:pStyle w:val="AmNumberTabs"/>
      </w:pPr>
      <w:r w:rsidRPr="00125A78">
        <w:rPr>
          <w:rStyle w:val="HideTWBExt"/>
          <w:b w:val="0"/>
        </w:rPr>
        <w:t>&lt;Amend&gt;</w:t>
      </w:r>
      <w:r w:rsidRPr="00125A78">
        <w:t>Pozměňovací návrh</w:t>
      </w:r>
      <w:r w:rsidRPr="00125A78">
        <w:tab/>
      </w:r>
      <w:r w:rsidRPr="00125A78">
        <w:tab/>
      </w:r>
      <w:r w:rsidRPr="00125A78">
        <w:rPr>
          <w:rStyle w:val="HideTWBExt"/>
          <w:b w:val="0"/>
        </w:rPr>
        <w:t>&lt;NumAm&gt;</w:t>
      </w:r>
      <w:r w:rsidRPr="00125A78">
        <w:t>38</w:t>
      </w:r>
      <w:r w:rsidRPr="00125A78">
        <w:rPr>
          <w:rStyle w:val="HideTWBExt"/>
          <w:b w:val="0"/>
        </w:rPr>
        <w:t>&lt;/NumAm&gt;</w:t>
      </w:r>
    </w:p>
    <w:p w14:paraId="1CDDE071" w14:textId="77777777" w:rsidR="00A03253" w:rsidRPr="00125A78" w:rsidRDefault="00A03253" w:rsidP="00A03253">
      <w:pPr>
        <w:pStyle w:val="NormalBold12b"/>
      </w:pPr>
      <w:r w:rsidRPr="00125A78">
        <w:rPr>
          <w:rStyle w:val="HideTWBExt"/>
          <w:b w:val="0"/>
        </w:rPr>
        <w:t>&lt;DocAmend&gt;</w:t>
      </w:r>
      <w:r w:rsidRPr="00125A78">
        <w:t>Návrh nařízení</w:t>
      </w:r>
      <w:r w:rsidRPr="00125A78">
        <w:rPr>
          <w:rStyle w:val="HideTWBExt"/>
          <w:b w:val="0"/>
        </w:rPr>
        <w:t>&lt;/DocAmend&gt;</w:t>
      </w:r>
    </w:p>
    <w:p w14:paraId="06F804EE" w14:textId="77777777" w:rsidR="00A03253" w:rsidRPr="00125A78" w:rsidRDefault="00A03253" w:rsidP="00A03253">
      <w:pPr>
        <w:pStyle w:val="NormalBold"/>
      </w:pPr>
      <w:r w:rsidRPr="00125A78">
        <w:rPr>
          <w:rStyle w:val="HideTWBExt"/>
          <w:b w:val="0"/>
        </w:rPr>
        <w:t>&lt;Article&gt;</w:t>
      </w:r>
      <w:r w:rsidRPr="00125A78">
        <w:t>Čl. 5 – odst. -1 (nový)</w:t>
      </w:r>
      <w:r w:rsidRPr="00125A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3253" w:rsidRPr="00125A78" w14:paraId="36F2705F" w14:textId="77777777" w:rsidTr="00B43134">
        <w:trPr>
          <w:trHeight w:val="240"/>
          <w:jc w:val="center"/>
        </w:trPr>
        <w:tc>
          <w:tcPr>
            <w:tcW w:w="9752" w:type="dxa"/>
            <w:gridSpan w:val="2"/>
          </w:tcPr>
          <w:p w14:paraId="73E1C293" w14:textId="77777777" w:rsidR="00A03253" w:rsidRPr="00125A78" w:rsidRDefault="00A03253" w:rsidP="00B43134"/>
        </w:tc>
      </w:tr>
      <w:tr w:rsidR="00A03253" w:rsidRPr="00125A78" w14:paraId="6CA236E1" w14:textId="77777777" w:rsidTr="00B43134">
        <w:trPr>
          <w:trHeight w:val="240"/>
          <w:jc w:val="center"/>
        </w:trPr>
        <w:tc>
          <w:tcPr>
            <w:tcW w:w="4876" w:type="dxa"/>
            <w:hideMark/>
          </w:tcPr>
          <w:p w14:paraId="0DCDC6CE" w14:textId="77777777" w:rsidR="00A03253" w:rsidRPr="00125A78" w:rsidRDefault="00A03253" w:rsidP="00B43134">
            <w:pPr>
              <w:pStyle w:val="AmColumnHeading"/>
            </w:pPr>
            <w:r w:rsidRPr="00125A78">
              <w:t>Znění navržené Komisí</w:t>
            </w:r>
          </w:p>
        </w:tc>
        <w:tc>
          <w:tcPr>
            <w:tcW w:w="4876" w:type="dxa"/>
            <w:hideMark/>
          </w:tcPr>
          <w:p w14:paraId="2A507B98" w14:textId="77777777" w:rsidR="00A03253" w:rsidRPr="00125A78" w:rsidRDefault="00A03253" w:rsidP="00B43134">
            <w:pPr>
              <w:pStyle w:val="AmColumnHeading"/>
            </w:pPr>
            <w:r w:rsidRPr="00125A78">
              <w:t>Pozměňovací návrh</w:t>
            </w:r>
          </w:p>
        </w:tc>
      </w:tr>
      <w:tr w:rsidR="00A03253" w:rsidRPr="00125A78" w14:paraId="201DFF82" w14:textId="77777777" w:rsidTr="00B43134">
        <w:trPr>
          <w:jc w:val="center"/>
        </w:trPr>
        <w:tc>
          <w:tcPr>
            <w:tcW w:w="4876" w:type="dxa"/>
          </w:tcPr>
          <w:p w14:paraId="26204C94" w14:textId="77777777" w:rsidR="00A03253" w:rsidRPr="00125A78" w:rsidRDefault="00A03253" w:rsidP="00B43134">
            <w:pPr>
              <w:pStyle w:val="Normal6a"/>
            </w:pPr>
          </w:p>
        </w:tc>
        <w:tc>
          <w:tcPr>
            <w:tcW w:w="4876" w:type="dxa"/>
            <w:hideMark/>
          </w:tcPr>
          <w:p w14:paraId="4026808A" w14:textId="61FB896B" w:rsidR="00A03253" w:rsidRPr="00125A78" w:rsidRDefault="00A03253" w:rsidP="00B43134">
            <w:pPr>
              <w:pStyle w:val="Normal6a"/>
            </w:pPr>
            <w:r w:rsidRPr="00125A78">
              <w:rPr>
                <w:b/>
                <w:i/>
              </w:rPr>
              <w:t>-1.</w:t>
            </w:r>
            <w:r w:rsidRPr="00125A78">
              <w:tab/>
            </w:r>
            <w:r w:rsidRPr="00125A78">
              <w:rPr>
                <w:b/>
                <w:i/>
              </w:rPr>
              <w:t>Tímto nařízením není dotčeno pokračování nebo změna činností</w:t>
            </w:r>
            <w:r w:rsidR="007E73D8">
              <w:rPr>
                <w:b/>
                <w:i/>
              </w:rPr>
              <w:t xml:space="preserve"> a </w:t>
            </w:r>
            <w:r w:rsidRPr="00125A78">
              <w:rPr>
                <w:b/>
                <w:i/>
              </w:rPr>
              <w:t>podmínek souvisejících se zvláštními opatřeními až do jejich ukončení podle nařízení (EU) 2021/1139.</w:t>
            </w:r>
          </w:p>
        </w:tc>
      </w:tr>
    </w:tbl>
    <w:p w14:paraId="39DFDBBE" w14:textId="77777777" w:rsidR="00A03253" w:rsidRPr="00125A78" w:rsidRDefault="00A03253" w:rsidP="00A03253">
      <w:pPr>
        <w:pStyle w:val="AmOrLang"/>
      </w:pPr>
      <w:r w:rsidRPr="00125A78">
        <w:t xml:space="preserve">Or. </w:t>
      </w:r>
      <w:r w:rsidRPr="00125A78">
        <w:rPr>
          <w:rStyle w:val="HideTWBExt"/>
        </w:rPr>
        <w:t>&lt;Original&gt;</w:t>
      </w:r>
      <w:r w:rsidRPr="00125A78">
        <w:rPr>
          <w:rStyle w:val="HideTWBInt"/>
        </w:rPr>
        <w:t>{EN}</w:t>
      </w:r>
      <w:r w:rsidRPr="00125A78">
        <w:t>en</w:t>
      </w:r>
      <w:r w:rsidRPr="00125A78">
        <w:rPr>
          <w:rStyle w:val="HideTWBExt"/>
        </w:rPr>
        <w:t>&lt;/Original&gt;</w:t>
      </w:r>
    </w:p>
    <w:p w14:paraId="5BFDE6BB" w14:textId="77777777" w:rsidR="00A03253" w:rsidRPr="00125A78" w:rsidRDefault="00A03253" w:rsidP="00A03253">
      <w:r w:rsidRPr="00125A78">
        <w:rPr>
          <w:rStyle w:val="HideTWBExt"/>
        </w:rPr>
        <w:t>&lt;/Amend&gt;</w:t>
      </w:r>
    </w:p>
    <w:p w14:paraId="3FE4967B" w14:textId="5B0B1848" w:rsidR="00A03253" w:rsidRPr="00125A78" w:rsidRDefault="00A03253" w:rsidP="00A03253">
      <w:pPr>
        <w:pStyle w:val="AmOrLang"/>
      </w:pPr>
    </w:p>
    <w:p w14:paraId="29FDB3ED" w14:textId="7D3E9F93" w:rsidR="00A03253" w:rsidRPr="00125A78" w:rsidRDefault="00A03253" w:rsidP="00A03253">
      <w:r w:rsidRPr="00125A78">
        <w:rPr>
          <w:rStyle w:val="HideTWBExt"/>
        </w:rPr>
        <w:t>&lt;/RepeatBlock-Amend&gt;</w:t>
      </w:r>
    </w:p>
    <w:p w14:paraId="37A4F2FA" w14:textId="77777777" w:rsidR="00A03253" w:rsidRPr="00125A78" w:rsidRDefault="00A03253" w:rsidP="00C23324">
      <w:pPr>
        <w:sectPr w:rsidR="00A03253" w:rsidRPr="00125A78" w:rsidSect="00FE67E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C1F37FE" w14:textId="0F8D37DE" w:rsidR="002346B0" w:rsidRPr="00125A78" w:rsidRDefault="00A03253" w:rsidP="00A03253">
      <w:pPr>
        <w:pStyle w:val="PageHeading"/>
      </w:pPr>
      <w:bookmarkStart w:id="2" w:name="_Toc231208757"/>
      <w:r w:rsidRPr="00125A78">
        <w:lastRenderedPageBreak/>
        <w:t>VYSVĚTLUJÍCÍ PROHLÁŠENÍ</w:t>
      </w:r>
      <w:bookmarkEnd w:id="2"/>
    </w:p>
    <w:p w14:paraId="68806BC1" w14:textId="07A27F6B" w:rsidR="00787422" w:rsidRPr="00125A78" w:rsidRDefault="00787422" w:rsidP="00787422">
      <w:pPr>
        <w:jc w:val="both"/>
      </w:pPr>
      <w:r w:rsidRPr="00125A78">
        <w:t>Víceletý finanční rámec (VFR) představuje zásadní příležitost, jak zajistit, aby odvětví rybolovu</w:t>
      </w:r>
      <w:r w:rsidR="007E73D8">
        <w:t xml:space="preserve"> a </w:t>
      </w:r>
      <w:r w:rsidRPr="00125A78">
        <w:t>akvakultury</w:t>
      </w:r>
      <w:r w:rsidR="007E73D8">
        <w:t xml:space="preserve"> v </w:t>
      </w:r>
      <w:r w:rsidRPr="00125A78">
        <w:t>Unii zůstala odolná, konkurenceschopná</w:t>
      </w:r>
      <w:r w:rsidR="007E73D8">
        <w:t xml:space="preserve"> a </w:t>
      </w:r>
      <w:r w:rsidRPr="00125A78">
        <w:t>udržitelná,</w:t>
      </w:r>
      <w:r w:rsidR="007E73D8">
        <w:t xml:space="preserve"> a </w:t>
      </w:r>
      <w:r w:rsidRPr="00125A78">
        <w:t>zároveň nadále podporovat živobytí pobřežních komunit</w:t>
      </w:r>
      <w:r w:rsidR="007E73D8">
        <w:t xml:space="preserve"> a </w:t>
      </w:r>
      <w:r w:rsidRPr="00125A78">
        <w:t>nejvzdálenějších regionů, které jsou na těchto činnostech do značné míry závislé.</w:t>
      </w:r>
      <w:r w:rsidR="007E73D8">
        <w:t xml:space="preserve"> V </w:t>
      </w:r>
      <w:r w:rsidRPr="00125A78">
        <w:t>této souvislosti považuje zpravodaj za klíčové, aby navrhované odvětvové nařízení</w:t>
      </w:r>
      <w:r w:rsidR="007E73D8">
        <w:t xml:space="preserve"> o </w:t>
      </w:r>
      <w:r w:rsidRPr="00125A78">
        <w:t>rybolovu odráželo priority rybolovu</w:t>
      </w:r>
      <w:r w:rsidR="007E73D8">
        <w:t xml:space="preserve"> a </w:t>
      </w:r>
      <w:r w:rsidRPr="00125A78">
        <w:t>akvakultury. Návrh Komise neodráží ambice, které usilují</w:t>
      </w:r>
      <w:r w:rsidR="007E73D8">
        <w:t xml:space="preserve"> o </w:t>
      </w:r>
      <w:r w:rsidRPr="00125A78">
        <w:t>posílení těchto odvětví,</w:t>
      </w:r>
      <w:r w:rsidR="007E73D8">
        <w:t xml:space="preserve"> a </w:t>
      </w:r>
      <w:r w:rsidRPr="00125A78">
        <w:t>musí lépe odrážet konkurenceschopnost, udržitelnost, ekonomickou realitu</w:t>
      </w:r>
      <w:r w:rsidR="007E73D8">
        <w:t xml:space="preserve"> a </w:t>
      </w:r>
      <w:r w:rsidRPr="00125A78">
        <w:t>dlouhodobé vize spolu</w:t>
      </w:r>
      <w:r w:rsidR="007E73D8">
        <w:t xml:space="preserve"> s </w:t>
      </w:r>
      <w:r w:rsidRPr="00125A78">
        <w:t>environmentálními cíli.</w:t>
      </w:r>
    </w:p>
    <w:p w14:paraId="21B2BA4F" w14:textId="77777777" w:rsidR="00787422" w:rsidRPr="00125A78" w:rsidRDefault="00787422" w:rsidP="00787422">
      <w:pPr>
        <w:jc w:val="both"/>
      </w:pPr>
    </w:p>
    <w:p w14:paraId="60A23174" w14:textId="44E24C11" w:rsidR="00787422" w:rsidRPr="00125A78" w:rsidRDefault="00787422" w:rsidP="00787422">
      <w:pPr>
        <w:jc w:val="both"/>
      </w:pPr>
      <w:r w:rsidRPr="00125A78">
        <w:t>Klíčovou prioritou této zprávy je zajistit zjednodušení pro členské státy</w:t>
      </w:r>
      <w:r w:rsidR="007E73D8">
        <w:t xml:space="preserve"> a </w:t>
      </w:r>
      <w:r w:rsidRPr="00125A78">
        <w:t>zúčastněné strany, jakož</w:t>
      </w:r>
      <w:r w:rsidR="007E73D8">
        <w:t xml:space="preserve"> i </w:t>
      </w:r>
      <w:r w:rsidRPr="00125A78">
        <w:t>soudržnost všech nástrojů Unie. Zpravodaj proto podporuje cílené převedení</w:t>
      </w:r>
      <w:r w:rsidR="007E73D8">
        <w:t xml:space="preserve"> a </w:t>
      </w:r>
      <w:r w:rsidRPr="00125A78">
        <w:t>začlenění příslušných ustanovení</w:t>
      </w:r>
      <w:r w:rsidR="007E73D8">
        <w:t xml:space="preserve"> z </w:t>
      </w:r>
      <w:r w:rsidRPr="00125A78">
        <w:t>nařízení</w:t>
      </w:r>
      <w:r w:rsidR="007E73D8">
        <w:t xml:space="preserve"> o </w:t>
      </w:r>
      <w:r w:rsidRPr="00125A78">
        <w:t>národních programech reforem do tohoto odvětvového nařízení</w:t>
      </w:r>
      <w:r w:rsidR="007E73D8">
        <w:t xml:space="preserve"> s </w:t>
      </w:r>
      <w:r w:rsidRPr="00125A78">
        <w:t>cílem zjednodušit právní strukturu</w:t>
      </w:r>
      <w:r w:rsidR="007E73D8">
        <w:t xml:space="preserve"> a </w:t>
      </w:r>
      <w:r w:rsidRPr="00125A78">
        <w:t>zabránit roztříštěnosti. Tento přístup zvýší srozumitelnost pro členské státy</w:t>
      </w:r>
      <w:r w:rsidR="007E73D8">
        <w:t xml:space="preserve"> a </w:t>
      </w:r>
      <w:r w:rsidRPr="00125A78">
        <w:t>zúčastněné strany, sníží administrativní zátěž</w:t>
      </w:r>
      <w:r w:rsidR="007E73D8">
        <w:t xml:space="preserve"> a </w:t>
      </w:r>
      <w:r w:rsidRPr="00125A78">
        <w:t>zajistí, že mechanismy financování budou fungovat racionálněji</w:t>
      </w:r>
      <w:r w:rsidR="007E73D8">
        <w:t xml:space="preserve"> a </w:t>
      </w:r>
      <w:r w:rsidRPr="00125A78">
        <w:t>předvídatelněji.</w:t>
      </w:r>
    </w:p>
    <w:p w14:paraId="4950174A" w14:textId="77777777" w:rsidR="00787422" w:rsidRPr="00125A78" w:rsidRDefault="00787422" w:rsidP="00787422">
      <w:pPr>
        <w:jc w:val="both"/>
      </w:pPr>
    </w:p>
    <w:p w14:paraId="209A5E28" w14:textId="4F7A3672" w:rsidR="00787422" w:rsidRPr="00125A78" w:rsidRDefault="00787422" w:rsidP="00787422">
      <w:pPr>
        <w:jc w:val="both"/>
      </w:pPr>
      <w:r w:rsidRPr="00125A78">
        <w:t>Zpravodaj zároveň zdůrazňuje, že je důležité poskytnout členským státům dostatečnou flexibilitu při využívání fondů. Odvětví rybolovu</w:t>
      </w:r>
      <w:r w:rsidR="007E73D8">
        <w:t xml:space="preserve"> a </w:t>
      </w:r>
      <w:r w:rsidRPr="00125A78">
        <w:t>akvakultury se</w:t>
      </w:r>
      <w:r w:rsidR="007E73D8">
        <w:t xml:space="preserve"> v </w:t>
      </w:r>
      <w:r w:rsidRPr="00125A78">
        <w:t>Unii značně liší</w:t>
      </w:r>
      <w:r w:rsidR="007E73D8">
        <w:t xml:space="preserve"> a </w:t>
      </w:r>
      <w:r w:rsidRPr="00125A78">
        <w:t>univerzální přístup by mohl ohrozit účinnost. Členské státy proto musí mít možnost přizpůsobit investice svým specifickým potřebám</w:t>
      </w:r>
      <w:r w:rsidR="007E73D8">
        <w:t xml:space="preserve"> a </w:t>
      </w:r>
      <w:r w:rsidRPr="00125A78">
        <w:t>zároveň nést plnou odpovědnost za to, že přidělené zdroje budou účinně směřovat</w:t>
      </w:r>
      <w:r w:rsidR="007E73D8">
        <w:t xml:space="preserve"> k </w:t>
      </w:r>
      <w:r w:rsidRPr="00125A78">
        <w:t>cílům</w:t>
      </w:r>
      <w:r w:rsidR="007E73D8">
        <w:t xml:space="preserve"> v </w:t>
      </w:r>
      <w:r w:rsidRPr="00125A78">
        <w:t>oblasti rybolovu</w:t>
      </w:r>
      <w:r w:rsidR="007E73D8">
        <w:t xml:space="preserve"> a </w:t>
      </w:r>
      <w:r w:rsidRPr="00125A78">
        <w:t>akvakultury.</w:t>
      </w:r>
    </w:p>
    <w:p w14:paraId="5D1AEA10" w14:textId="77777777" w:rsidR="00787422" w:rsidRPr="00125A78" w:rsidRDefault="00787422" w:rsidP="00787422">
      <w:pPr>
        <w:jc w:val="both"/>
      </w:pPr>
    </w:p>
    <w:p w14:paraId="6C92573A" w14:textId="4F545E87" w:rsidR="00787422" w:rsidRPr="00125A78" w:rsidRDefault="00787422" w:rsidP="00787422">
      <w:pPr>
        <w:jc w:val="both"/>
      </w:pPr>
      <w:r w:rsidRPr="00125A78">
        <w:t>Tato flexibilita však musí být doprovázena jasnými zárukami. Finanční prostředky Unie by měly být</w:t>
      </w:r>
      <w:r w:rsidR="007E73D8">
        <w:t xml:space="preserve"> i </w:t>
      </w:r>
      <w:r w:rsidRPr="00125A78">
        <w:t>nadále určeny na podporu tohoto odvětví,</w:t>
      </w:r>
      <w:r w:rsidR="007E73D8">
        <w:t xml:space="preserve"> a </w:t>
      </w:r>
      <w:r w:rsidRPr="00125A78">
        <w:t>to</w:t>
      </w:r>
      <w:r w:rsidR="007E73D8">
        <w:t xml:space="preserve"> i </w:t>
      </w:r>
      <w:r w:rsidRPr="00125A78">
        <w:t>prostřednictvím investic, které podporují generační obnovu, modernizaci vozového parku</w:t>
      </w:r>
      <w:r w:rsidR="007E73D8">
        <w:t xml:space="preserve"> a </w:t>
      </w:r>
      <w:r w:rsidRPr="00125A78">
        <w:t>zavádění inovativních řešení založených na evropských technologiích. Tyto investice jsou nezbytné nejen pro zvýšení bezpečnosti, udržitelnosti</w:t>
      </w:r>
      <w:r w:rsidR="007E73D8">
        <w:t xml:space="preserve"> a </w:t>
      </w:r>
      <w:r w:rsidRPr="00125A78">
        <w:t>efektivity, ale také pro zatraktivnění odvětví pro mladší generace</w:t>
      </w:r>
      <w:r w:rsidR="007E73D8">
        <w:t xml:space="preserve"> a </w:t>
      </w:r>
      <w:r w:rsidRPr="00125A78">
        <w:t>kvalifikované odborníky. Veřejná podpora by</w:t>
      </w:r>
      <w:r w:rsidR="007E73D8">
        <w:t xml:space="preserve"> v </w:t>
      </w:r>
      <w:r w:rsidRPr="00125A78">
        <w:t>tomto ohledu měla působit jako katalyzátor, který by měl stimulovat další soukromé</w:t>
      </w:r>
      <w:r w:rsidR="007E73D8">
        <w:t xml:space="preserve"> a </w:t>
      </w:r>
      <w:r w:rsidRPr="00125A78">
        <w:t>veřejné investice, čímž by se znásobil její dopad</w:t>
      </w:r>
      <w:r w:rsidR="007E73D8">
        <w:t xml:space="preserve"> a </w:t>
      </w:r>
      <w:r w:rsidRPr="00125A78">
        <w:t>podpořil dlouhodobý růst.</w:t>
      </w:r>
    </w:p>
    <w:p w14:paraId="45295018" w14:textId="77777777" w:rsidR="00787422" w:rsidRPr="00125A78" w:rsidRDefault="00787422" w:rsidP="00787422">
      <w:pPr>
        <w:jc w:val="both"/>
      </w:pPr>
    </w:p>
    <w:p w14:paraId="5CF284A8" w14:textId="4210B80F" w:rsidR="00787422" w:rsidRPr="00125A78" w:rsidRDefault="00787422" w:rsidP="00787422">
      <w:pPr>
        <w:jc w:val="both"/>
      </w:pPr>
      <w:r w:rsidRPr="00125A78">
        <w:t>Zpravodaj rovněž zdůrazňuje širší územní rozměr rybářské politiky. Pobřežní komunity</w:t>
      </w:r>
      <w:r w:rsidR="007E73D8">
        <w:t xml:space="preserve"> a </w:t>
      </w:r>
      <w:r w:rsidRPr="00125A78">
        <w:t>nejvzdálenější regiony jsou často strukturálně závislé na rybolovu</w:t>
      </w:r>
      <w:r w:rsidR="007E73D8">
        <w:t xml:space="preserve"> a </w:t>
      </w:r>
      <w:r w:rsidRPr="00125A78">
        <w:t>akvakultuře</w:t>
      </w:r>
      <w:r w:rsidR="007E73D8">
        <w:t xml:space="preserve"> a </w:t>
      </w:r>
      <w:r w:rsidRPr="00125A78">
        <w:t>čelí zvláštním socioekonomickým výzvám. Pro zachování pracovních míst, sociální soudržnosti</w:t>
      </w:r>
      <w:r w:rsidR="007E73D8">
        <w:t xml:space="preserve"> a </w:t>
      </w:r>
      <w:r w:rsidRPr="00125A78">
        <w:t>prevenci vylidňování těchto oblastí je nezbytné zajistit jejich trvalou</w:t>
      </w:r>
      <w:r w:rsidR="007E73D8">
        <w:t xml:space="preserve"> a </w:t>
      </w:r>
      <w:r w:rsidRPr="00125A78">
        <w:t>cílenou podporu. Nařízení by proto mělo výslovně uznat jejich specifické potřeby</w:t>
      </w:r>
      <w:r w:rsidR="007E73D8">
        <w:t xml:space="preserve"> a </w:t>
      </w:r>
      <w:r w:rsidRPr="00125A78">
        <w:t>poskytnout odpovídající nástroje</w:t>
      </w:r>
      <w:r w:rsidR="007E73D8">
        <w:t xml:space="preserve"> k </w:t>
      </w:r>
      <w:r w:rsidRPr="00125A78">
        <w:t>jejich řešení.</w:t>
      </w:r>
    </w:p>
    <w:p w14:paraId="5ED7F600" w14:textId="77777777" w:rsidR="00787422" w:rsidRPr="00125A78" w:rsidRDefault="00787422" w:rsidP="00787422">
      <w:pPr>
        <w:jc w:val="both"/>
      </w:pPr>
    </w:p>
    <w:p w14:paraId="1E053718" w14:textId="41585BAA" w:rsidR="00787422" w:rsidRPr="00125A78" w:rsidRDefault="00787422" w:rsidP="00787422">
      <w:pPr>
        <w:jc w:val="both"/>
      </w:pPr>
      <w:r w:rsidRPr="00125A78">
        <w:t>V neposlední řadě zpravodaj zdůrazňuje institucionální rozměr návrhu. Evropský parlament jako spolutvůrce právních předpisů musí plně uplatňovat své výsady při vytváření právního rámce, kterým se řídí financování Unie. Veškerá ustanovení, která by mohla vyvolat právní nejistotu, je třeba pečlivě prověřit</w:t>
      </w:r>
      <w:r w:rsidR="007E73D8">
        <w:t xml:space="preserve"> a </w:t>
      </w:r>
      <w:r w:rsidRPr="00125A78">
        <w:t>případně revidovat. Jasný, stabilní</w:t>
      </w:r>
      <w:r w:rsidR="007E73D8">
        <w:t xml:space="preserve"> a </w:t>
      </w:r>
      <w:r w:rsidRPr="00125A78">
        <w:t>demokraticky odpovědný právní rámec je nezbytný pro zajištění řádného provádění politiky</w:t>
      </w:r>
      <w:r w:rsidR="007E73D8">
        <w:t xml:space="preserve"> a </w:t>
      </w:r>
      <w:r w:rsidRPr="00125A78">
        <w:t>udržení důvěry mezi zúčastněnými stranami.</w:t>
      </w:r>
    </w:p>
    <w:p w14:paraId="491F4612" w14:textId="77777777" w:rsidR="00787422" w:rsidRPr="00125A78" w:rsidRDefault="00787422" w:rsidP="00787422">
      <w:pPr>
        <w:jc w:val="both"/>
      </w:pPr>
    </w:p>
    <w:p w14:paraId="4FCFFCC6" w14:textId="167AE2FF" w:rsidR="00787422" w:rsidRPr="00125A78" w:rsidRDefault="00787422" w:rsidP="00787422">
      <w:pPr>
        <w:jc w:val="both"/>
      </w:pPr>
      <w:r w:rsidRPr="00125A78">
        <w:lastRenderedPageBreak/>
        <w:t>Závěrem se zpravodaj domnívá, že navrhované nařízení může sehrát rozhodující úlohu při posilování odvětví rybolovu</w:t>
      </w:r>
      <w:r w:rsidR="007E73D8">
        <w:t xml:space="preserve"> a </w:t>
      </w:r>
      <w:r w:rsidRPr="00125A78">
        <w:t>akvakultury</w:t>
      </w:r>
      <w:r w:rsidR="007E73D8">
        <w:t xml:space="preserve"> v </w:t>
      </w:r>
      <w:r w:rsidRPr="00125A78">
        <w:t>celé Unii, pokud zajistí soudržnost, flexibilitu, cílené investice</w:t>
      </w:r>
      <w:r w:rsidR="007E73D8">
        <w:t xml:space="preserve"> a </w:t>
      </w:r>
      <w:r w:rsidRPr="00125A78">
        <w:t>plné respektování institucionální rovnováhy. Tyto prvky jsou nezbytné pro vytvoření účinné</w:t>
      </w:r>
      <w:r w:rsidR="007E73D8">
        <w:t xml:space="preserve"> a </w:t>
      </w:r>
      <w:r w:rsidRPr="00125A78">
        <w:t>perspektivní politiky.</w:t>
      </w:r>
    </w:p>
    <w:p w14:paraId="17D2DDA1" w14:textId="77777777" w:rsidR="00A03253" w:rsidRPr="00125A78" w:rsidRDefault="00A03253" w:rsidP="00787422">
      <w:pPr>
        <w:jc w:val="both"/>
      </w:pPr>
    </w:p>
    <w:p w14:paraId="0F073226" w14:textId="77777777" w:rsidR="00A03253" w:rsidRPr="00125A78" w:rsidRDefault="00A03253" w:rsidP="00C23324"/>
    <w:sectPr w:rsidR="00A03253" w:rsidRPr="00125A78" w:rsidSect="00A032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8EC77" w14:textId="77777777" w:rsidR="00E65370" w:rsidRPr="00125A78" w:rsidRDefault="00E65370">
      <w:r w:rsidRPr="00125A78">
        <w:separator/>
      </w:r>
    </w:p>
  </w:endnote>
  <w:endnote w:type="continuationSeparator" w:id="0">
    <w:p w14:paraId="7446E3C8" w14:textId="77777777" w:rsidR="00E65370" w:rsidRPr="00125A78" w:rsidRDefault="00E65370">
      <w:r w:rsidRPr="00125A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19B3" w14:textId="77777777" w:rsidR="00FE67EB" w:rsidRPr="00125A78" w:rsidRDefault="00FE67EB" w:rsidP="00FE67EB">
    <w:pPr>
      <w:pStyle w:val="EPFooter"/>
    </w:pPr>
    <w:r w:rsidRPr="00125A78">
      <w:t>PE</w:t>
    </w:r>
    <w:r w:rsidRPr="00125A78">
      <w:rPr>
        <w:rStyle w:val="HideTWBExt"/>
      </w:rPr>
      <w:t>&lt;NoPE&gt;</w:t>
    </w:r>
    <w:r w:rsidRPr="00125A78">
      <w:t>788.825</w:t>
    </w:r>
    <w:r w:rsidRPr="00125A78">
      <w:rPr>
        <w:rStyle w:val="HideTWBExt"/>
      </w:rPr>
      <w:t>&lt;/NoPE&gt;&lt;Version&gt;</w:t>
    </w:r>
    <w:r w:rsidRPr="00125A78">
      <w:t>v01-00</w:t>
    </w:r>
    <w:r w:rsidRPr="00125A78">
      <w:rPr>
        <w:rStyle w:val="HideTWBExt"/>
      </w:rPr>
      <w:t>&lt;/Version&gt;</w:t>
    </w:r>
    <w:r w:rsidRPr="00125A78">
      <w:tab/>
    </w:r>
    <w:r w:rsidRPr="00125A78">
      <w:fldChar w:fldCharType="begin"/>
    </w:r>
    <w:r w:rsidRPr="00125A78">
      <w:instrText xml:space="preserve"> PAGE  \* MERGEFORMAT </w:instrText>
    </w:r>
    <w:r w:rsidRPr="00125A78">
      <w:fldChar w:fldCharType="separate"/>
    </w:r>
    <w:r w:rsidRPr="00125A78">
      <w:rPr>
        <w:noProof/>
      </w:rPr>
      <w:t>40</w:t>
    </w:r>
    <w:r w:rsidRPr="00125A78">
      <w:fldChar w:fldCharType="end"/>
    </w:r>
    <w:r w:rsidRPr="00125A78">
      <w:t>/</w:t>
    </w:r>
    <w:fldSimple w:instr=" NUMPAGES  \* MERGEFORMAT ">
      <w:r w:rsidRPr="00125A78">
        <w:rPr>
          <w:noProof/>
        </w:rPr>
        <w:t>40</w:t>
      </w:r>
    </w:fldSimple>
    <w:r w:rsidRPr="00125A78">
      <w:tab/>
    </w:r>
    <w:r w:rsidRPr="00125A78">
      <w:rPr>
        <w:rStyle w:val="HideTWBExt"/>
      </w:rPr>
      <w:t>&lt;PathFdR&gt;</w:t>
    </w:r>
    <w:r w:rsidRPr="00125A78">
      <w:t>PR\1344375CS.docx</w:t>
    </w:r>
    <w:r w:rsidRPr="00125A78">
      <w:rPr>
        <w:rStyle w:val="HideTWBExt"/>
      </w:rPr>
      <w:t>&lt;/PathFdR&gt;</w:t>
    </w:r>
  </w:p>
  <w:p w14:paraId="2F92A661" w14:textId="7012FE30" w:rsidR="00A03253" w:rsidRPr="00125A78" w:rsidRDefault="00FE67EB" w:rsidP="00FE67EB">
    <w:pPr>
      <w:pStyle w:val="EPFooter2"/>
    </w:pPr>
    <w:r w:rsidRPr="00125A7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228E" w14:textId="77777777" w:rsidR="00FE67EB" w:rsidRPr="00125A78" w:rsidRDefault="00FE67EB" w:rsidP="00FE67EB">
    <w:pPr>
      <w:pStyle w:val="EPFooter"/>
    </w:pPr>
    <w:r w:rsidRPr="00125A78">
      <w:rPr>
        <w:rStyle w:val="HideTWBExt"/>
      </w:rPr>
      <w:t>&lt;PathFdR&gt;</w:t>
    </w:r>
    <w:r w:rsidRPr="00125A78">
      <w:t>PR\1344375CS.docx</w:t>
    </w:r>
    <w:r w:rsidRPr="00125A78">
      <w:rPr>
        <w:rStyle w:val="HideTWBExt"/>
      </w:rPr>
      <w:t>&lt;/PathFdR&gt;</w:t>
    </w:r>
    <w:r w:rsidRPr="00125A78">
      <w:tab/>
    </w:r>
    <w:r w:rsidRPr="00125A78">
      <w:fldChar w:fldCharType="begin"/>
    </w:r>
    <w:r w:rsidRPr="00125A78">
      <w:instrText xml:space="preserve"> PAGE  \* MERGEFORMAT </w:instrText>
    </w:r>
    <w:r w:rsidRPr="00125A78">
      <w:fldChar w:fldCharType="separate"/>
    </w:r>
    <w:r w:rsidRPr="00125A78">
      <w:rPr>
        <w:noProof/>
      </w:rPr>
      <w:t>39</w:t>
    </w:r>
    <w:r w:rsidRPr="00125A78">
      <w:fldChar w:fldCharType="end"/>
    </w:r>
    <w:r w:rsidRPr="00125A78">
      <w:t>/</w:t>
    </w:r>
    <w:fldSimple w:instr=" NUMPAGES  \* MERGEFORMAT ">
      <w:r w:rsidRPr="00125A78">
        <w:rPr>
          <w:noProof/>
        </w:rPr>
        <w:t>40</w:t>
      </w:r>
    </w:fldSimple>
    <w:r w:rsidRPr="00125A78">
      <w:tab/>
      <w:t>PE</w:t>
    </w:r>
    <w:r w:rsidRPr="00125A78">
      <w:rPr>
        <w:rStyle w:val="HideTWBExt"/>
      </w:rPr>
      <w:t>&lt;NoPE&gt;</w:t>
    </w:r>
    <w:r w:rsidRPr="00125A78">
      <w:t>788.825</w:t>
    </w:r>
    <w:r w:rsidRPr="00125A78">
      <w:rPr>
        <w:rStyle w:val="HideTWBExt"/>
      </w:rPr>
      <w:t>&lt;/NoPE&gt;&lt;Version&gt;</w:t>
    </w:r>
    <w:r w:rsidRPr="00125A78">
      <w:t>v01-00</w:t>
    </w:r>
    <w:r w:rsidRPr="00125A78">
      <w:rPr>
        <w:rStyle w:val="HideTWBExt"/>
      </w:rPr>
      <w:t>&lt;/Version&gt;</w:t>
    </w:r>
  </w:p>
  <w:p w14:paraId="19DDF90E" w14:textId="59418483" w:rsidR="00A03253" w:rsidRPr="00125A78" w:rsidRDefault="00FE67EB" w:rsidP="00FE67EB">
    <w:pPr>
      <w:pStyle w:val="EPFooter2"/>
    </w:pPr>
    <w:r w:rsidRPr="00125A78">
      <w:tab/>
    </w:r>
    <w:r w:rsidRPr="00125A78">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D06" w14:textId="77777777" w:rsidR="00FE67EB" w:rsidRPr="00125A78" w:rsidRDefault="00FE67EB" w:rsidP="00FE67EB">
    <w:pPr>
      <w:pStyle w:val="EPFooter"/>
    </w:pPr>
    <w:r w:rsidRPr="00125A78">
      <w:rPr>
        <w:rStyle w:val="HideTWBExt"/>
      </w:rPr>
      <w:t>&lt;PathFdR&gt;</w:t>
    </w:r>
    <w:r w:rsidRPr="00125A78">
      <w:t>PR\1344375CS.docx</w:t>
    </w:r>
    <w:r w:rsidRPr="00125A78">
      <w:rPr>
        <w:rStyle w:val="HideTWBExt"/>
      </w:rPr>
      <w:t>&lt;/PathFdR&gt;</w:t>
    </w:r>
    <w:r w:rsidRPr="00125A78">
      <w:tab/>
    </w:r>
    <w:r w:rsidRPr="00125A78">
      <w:tab/>
      <w:t>PE</w:t>
    </w:r>
    <w:r w:rsidRPr="00125A78">
      <w:rPr>
        <w:rStyle w:val="HideTWBExt"/>
      </w:rPr>
      <w:t>&lt;NoPE&gt;</w:t>
    </w:r>
    <w:r w:rsidRPr="00125A78">
      <w:t>788.825</w:t>
    </w:r>
    <w:r w:rsidRPr="00125A78">
      <w:rPr>
        <w:rStyle w:val="HideTWBExt"/>
      </w:rPr>
      <w:t>&lt;/NoPE&gt;&lt;Version&gt;</w:t>
    </w:r>
    <w:r w:rsidRPr="00125A78">
      <w:t>v01-00</w:t>
    </w:r>
    <w:r w:rsidRPr="00125A78">
      <w:rPr>
        <w:rStyle w:val="HideTWBExt"/>
      </w:rPr>
      <w:t>&lt;/Version&gt;</w:t>
    </w:r>
  </w:p>
  <w:p w14:paraId="2D5550BF" w14:textId="3F000974" w:rsidR="00A03253" w:rsidRPr="00125A78" w:rsidRDefault="00FE67EB" w:rsidP="00FE67EB">
    <w:pPr>
      <w:pStyle w:val="EPFooter2"/>
    </w:pPr>
    <w:r w:rsidRPr="00125A78">
      <w:t>CS</w:t>
    </w:r>
    <w:r w:rsidRPr="00125A78">
      <w:tab/>
    </w:r>
    <w:r w:rsidRPr="00125A78">
      <w:rPr>
        <w:b w:val="0"/>
        <w:i/>
        <w:color w:val="C0C0C0"/>
        <w:sz w:val="22"/>
      </w:rPr>
      <w:t>Jednotná v rozmanitosti</w:t>
    </w:r>
    <w:r w:rsidRPr="00125A78">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3DB80" w14:textId="77777777" w:rsidR="00E65370" w:rsidRPr="00125A78" w:rsidRDefault="00E65370">
      <w:r w:rsidRPr="00125A78">
        <w:separator/>
      </w:r>
    </w:p>
  </w:footnote>
  <w:footnote w:type="continuationSeparator" w:id="0">
    <w:p w14:paraId="6BF25F41" w14:textId="77777777" w:rsidR="00E65370" w:rsidRPr="00125A78" w:rsidRDefault="00E65370">
      <w:r w:rsidRPr="00125A78">
        <w:continuationSeparator/>
      </w:r>
    </w:p>
  </w:footnote>
  <w:footnote w:id="1">
    <w:p w14:paraId="7814E8F5" w14:textId="1718D876" w:rsidR="00A03253" w:rsidRPr="00125A78" w:rsidRDefault="00A03253" w:rsidP="00A03253">
      <w:pPr>
        <w:pStyle w:val="FootnoteText"/>
      </w:pPr>
      <w:r w:rsidRPr="00125A78">
        <w:rPr>
          <w:rStyle w:val="FootnoteReference"/>
        </w:rPr>
        <w:footnoteRef/>
      </w:r>
      <w:r w:rsidRPr="00125A78">
        <w:t xml:space="preserve"> </w:t>
      </w:r>
      <w:r w:rsidRPr="00125A78">
        <w:rPr>
          <w:color w:val="333333"/>
          <w:shd w:val="clear" w:color="auto" w:fill="FFFFFF"/>
        </w:rPr>
        <w:t>Úř. věst. C, C/2026/1965, 28.4.2026, ELI: </w:t>
      </w:r>
      <w:hyperlink r:id="rId1" w:tgtFrame="_blank" w:tooltip="Umožňuje přístup k dokumentu prostřednictvím identifikátoru ELI URI." w:history="1">
        <w:r w:rsidRPr="00125A78">
          <w:rPr>
            <w:rStyle w:val="Hyperlink"/>
            <w:color w:val="0E47CB"/>
          </w:rPr>
          <w:t>http://data.europa.eu/eli/C/2026/1965/oj</w:t>
        </w:r>
      </w:hyperlink>
      <w:r w:rsidRPr="00125A78">
        <w:t>.</w:t>
      </w:r>
    </w:p>
  </w:footnote>
  <w:footnote w:id="2">
    <w:p w14:paraId="5539F098" w14:textId="77777777" w:rsidR="00A03253" w:rsidRPr="00125A78" w:rsidRDefault="00A03253" w:rsidP="00A03253">
      <w:pPr>
        <w:pStyle w:val="FootnoteText"/>
      </w:pPr>
      <w:r w:rsidRPr="00125A78">
        <w:rPr>
          <w:rStyle w:val="FootnoteReference"/>
        </w:rPr>
        <w:footnoteRef/>
      </w:r>
      <w:r w:rsidRPr="00125A78">
        <w:t xml:space="preserve"> Úř. věst. C ... / Dosud nezveřejněné v Úředním věstníku.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6687" w14:textId="77777777" w:rsidR="007E73D8" w:rsidRDefault="007E7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A97" w14:textId="77777777" w:rsidR="007E73D8" w:rsidRDefault="007E73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FDBD5" w14:textId="77777777" w:rsidR="007E73D8" w:rsidRDefault="007E7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127BC9"/>
    <w:multiLevelType w:val="hybridMultilevel"/>
    <w:tmpl w:val="3E3E2C8A"/>
    <w:lvl w:ilvl="0" w:tplc="8CCAB376">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6340671">
    <w:abstractNumId w:val="9"/>
  </w:num>
  <w:num w:numId="2" w16cid:durableId="1336759653">
    <w:abstractNumId w:val="9"/>
  </w:num>
  <w:num w:numId="3" w16cid:durableId="529949268">
    <w:abstractNumId w:val="7"/>
  </w:num>
  <w:num w:numId="4" w16cid:durableId="844591542">
    <w:abstractNumId w:val="7"/>
  </w:num>
  <w:num w:numId="5" w16cid:durableId="1943490477">
    <w:abstractNumId w:val="6"/>
  </w:num>
  <w:num w:numId="6" w16cid:durableId="1380976197">
    <w:abstractNumId w:val="6"/>
  </w:num>
  <w:num w:numId="7" w16cid:durableId="88282500">
    <w:abstractNumId w:val="5"/>
  </w:num>
  <w:num w:numId="8" w16cid:durableId="640885648">
    <w:abstractNumId w:val="5"/>
  </w:num>
  <w:num w:numId="9" w16cid:durableId="1151753250">
    <w:abstractNumId w:val="4"/>
  </w:num>
  <w:num w:numId="10" w16cid:durableId="404106060">
    <w:abstractNumId w:val="4"/>
  </w:num>
  <w:num w:numId="11" w16cid:durableId="1624843250">
    <w:abstractNumId w:val="8"/>
  </w:num>
  <w:num w:numId="12" w16cid:durableId="2014184759">
    <w:abstractNumId w:val="8"/>
  </w:num>
  <w:num w:numId="13" w16cid:durableId="1874269724">
    <w:abstractNumId w:val="3"/>
  </w:num>
  <w:num w:numId="14" w16cid:durableId="969243485">
    <w:abstractNumId w:val="3"/>
  </w:num>
  <w:num w:numId="15" w16cid:durableId="1040783662">
    <w:abstractNumId w:val="2"/>
  </w:num>
  <w:num w:numId="16" w16cid:durableId="606695911">
    <w:abstractNumId w:val="2"/>
  </w:num>
  <w:num w:numId="17" w16cid:durableId="1729455846">
    <w:abstractNumId w:val="1"/>
  </w:num>
  <w:num w:numId="18" w16cid:durableId="715004625">
    <w:abstractNumId w:val="1"/>
  </w:num>
  <w:num w:numId="19" w16cid:durableId="951128131">
    <w:abstractNumId w:val="0"/>
  </w:num>
  <w:num w:numId="20" w16cid:durableId="451049950">
    <w:abstractNumId w:val="0"/>
  </w:num>
  <w:num w:numId="21" w16cid:durableId="1324091929">
    <w:abstractNumId w:val="9"/>
  </w:num>
  <w:num w:numId="22" w16cid:durableId="1472167672">
    <w:abstractNumId w:val="7"/>
  </w:num>
  <w:num w:numId="23" w16cid:durableId="2013873805">
    <w:abstractNumId w:val="6"/>
  </w:num>
  <w:num w:numId="24" w16cid:durableId="623999146">
    <w:abstractNumId w:val="5"/>
  </w:num>
  <w:num w:numId="25" w16cid:durableId="1174417838">
    <w:abstractNumId w:val="4"/>
  </w:num>
  <w:num w:numId="26" w16cid:durableId="1311714786">
    <w:abstractNumId w:val="8"/>
  </w:num>
  <w:num w:numId="27" w16cid:durableId="1552688751">
    <w:abstractNumId w:val="3"/>
  </w:num>
  <w:num w:numId="28" w16cid:durableId="1512331860">
    <w:abstractNumId w:val="2"/>
  </w:num>
  <w:num w:numId="29" w16cid:durableId="2095856275">
    <w:abstractNumId w:val="1"/>
  </w:num>
  <w:num w:numId="30" w16cid:durableId="1132601234">
    <w:abstractNumId w:val="0"/>
  </w:num>
  <w:num w:numId="31" w16cid:durableId="289291604">
    <w:abstractNumId w:val="9"/>
  </w:num>
  <w:num w:numId="32" w16cid:durableId="1465005800">
    <w:abstractNumId w:val="7"/>
  </w:num>
  <w:num w:numId="33" w16cid:durableId="1162427235">
    <w:abstractNumId w:val="6"/>
  </w:num>
  <w:num w:numId="34" w16cid:durableId="808980827">
    <w:abstractNumId w:val="5"/>
  </w:num>
  <w:num w:numId="35" w16cid:durableId="1385326742">
    <w:abstractNumId w:val="4"/>
  </w:num>
  <w:num w:numId="36" w16cid:durableId="810487301">
    <w:abstractNumId w:val="8"/>
  </w:num>
  <w:num w:numId="37" w16cid:durableId="1048262419">
    <w:abstractNumId w:val="3"/>
  </w:num>
  <w:num w:numId="38" w16cid:durableId="2062946716">
    <w:abstractNumId w:val="2"/>
  </w:num>
  <w:num w:numId="39" w16cid:durableId="1466242625">
    <w:abstractNumId w:val="1"/>
  </w:num>
  <w:num w:numId="40" w16cid:durableId="1610116519">
    <w:abstractNumId w:val="0"/>
  </w:num>
  <w:num w:numId="41" w16cid:durableId="1104693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PECH"/>
    <w:docVar w:name="CopyToNetwork" w:val="-1"/>
    <w:docVar w:name="CVar" w:val="40"/>
    <w:docVar w:name="DOCDT" w:val="11/05/2026"/>
    <w:docVar w:name="DOCMNU" w:val=" 1"/>
    <w:docVar w:name="EPSTATMNU" w:val=" 5"/>
    <w:docVar w:name="EVABUDGMNU" w:val=" 1"/>
    <w:docVar w:name="iNoAmend" w:val="40"/>
    <w:docVar w:name="INSTITUTIONSMNU" w:val=" 1"/>
    <w:docVar w:name="JURI1MNU" w:val=" 2"/>
    <w:docVar w:name="JURI2MNU" w:val=" 2"/>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6380 HideTWBExt;}{\*\cs18 \additive \v\f1\fs20\cf15 _x000d__x000a_\spriority0 \styrsid1146380 HideTWBInt;}{\s19\ql \li0\ri0\sa120\nowidctlpar\wrapdefault\aspalpha\aspnum\faauto\adjustright\rin0\lin0\itap0 \rtlch\fcs1 \af0\afs20\alang1025 \ltrch\fcs0 \fs24\lang2057\langfe2057\cgrid\langnp2057\langfenp2057 _x000d__x000a_\sbasedon0 \snext19 \spriority0 \styrsid1146380 Normal6a;}{\s20\ql \li0\ri0\nowidctlpar\wrapdefault\aspalpha\aspnum\faauto\adjustright\rin0\lin0\itap0 \rtlch\fcs1 \af0\afs20\alang1025 \ltrch\fcs0 \b\fs24\lang2057\langfe2057\cgrid\langnp2057\langfenp2057 _x000d__x000a_\sbasedon0 \snext20 \spriority0 \styrsid1146380 NormalBold;}{\s21\ql \li0\ri0\sa240\nowidctlpar\wrapdefault\aspalpha\aspnum\faauto\adjustright\rin0\lin0\itap0 \rtlch\fcs1 \af0\afs20\alang1025 \ltrch\fcs0 _x000d__x000a_\i\fs24\lang2057\langfe2057\cgrid\langnp2057\langfenp2057 \sbasedon0 \snext21 \spriority0 \styrsid1146380 AmJustText;}{\s22\qc \li0\ri0\sb240\sa240\nowidctlpar\wrapdefault\aspalpha\aspnum\faauto\adjustright\rin0\lin0\itap0 \rtlch\fcs1 _x000d__x000a_\af0\afs20\alang1025 \ltrch\fcs0 \i\fs24\lang2057\langfe2057\cgrid\langnp2057\langfenp2057 \sbasedon0 \snext22 \spriority0 \styrsid1146380 AmCrossRef;}{_x000d__x000a_\s23\qc \li0\ri0\sb240\sa240\keepn\nowidctlpar\wrapdefault\aspalpha\aspnum\faauto\adjustright\rin0\lin0\itap0 \rtlch\fcs1 \af0\afs20\alang1025 \ltrch\fcs0 \i\fs24\lang2057\langfe2057\cgrid\langnp2057\langfenp2057 _x000d__x000a_\sbasedon0 \snext21 \spriority0 \styrsid1146380 AmJustTitle;}{\s24\qr \li0\ri0\sb240\sa240\nowidctlpar\wrapdefault\aspalpha\aspnum\faauto\adjustright\rin0\lin0\itap0 \rtlch\fcs1 \af0\afs20\alang1025 \ltrch\fcs0 _x000d__x000a_\fs24\lang2057\langfe2057\cgrid\langnp2057\langfenp2057 \sbasedon0 \snext24 \spriority0 \styrsid1146380 AmOrLang;}{\s25\qc \li0\ri0\sa240\nowidctlpar\wrapdefault\aspalpha\aspnum\faauto\adjustright\rin0\lin0\itap0 \rtlch\fcs1 \af0\afs20\alang1025 _x000d__x000a_\ltrch\fcs0 \i\fs24\lang2057\langfe2057\cgrid\langnp2057\langfenp2057 \sbasedon0 \snext25 \spriority0 \styrsid11463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6380 AmNumberTabs;}{\s27\ql \li0\ri0\sb240\nowidctlpar\wrapdefault\aspalpha\aspnum\faauto\adjustright\rin0\lin0\itap0 \rtlch\fcs1 _x000d__x000a_\af0\afs20\alang1025 \ltrch\fcs0 \b\fs24\lang2057\langfe2057\cgrid\langnp2057\langfenp2057 \sbasedon0 \snext27 \spriority0 \styrsid1146380 NormalBold12b;}}{\*\rsidtbl \rsid24658\rsid223860\rsid735077\rsid1146380\rsid1718133\rsid2892074\rsid3565327_x000d__x000a_\rsid4666813\rsid6641733\rsid7823322\rsid9335356\rsid9636012\rsid10377208\rsid11215221\rsid11549030\rsid12154954\rsid12542245\rsid14382809\rsid14424199\rsid15204470\rsid15285974\rsid15950462\rsid16324206\rsid16662270}{\mmathPr\mmathFont34\mbrkBin0_x000d__x000a_\mbrkBinSub0\msmallFrac0\mdispDef1\mlMargin0\mrMargin0\mdefJc1\mwrapIndent1440\mintLim0\mnaryLim1}{\info{\author UNTERHOLZER Marie}{\operator UNTERHOLZER Marie}{\creatim\yr2026\mo5\dy8\hr14\min59}{\revtim\yr2026\mo5\dy8\hr14\min59}{\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6380\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9335356 \chftnsep _x000d__x000a_\par }}{\*\ftnsepc \ltrpar \pard\plain \ltrpar\ql \li0\ri0\widctlpar\wrapdefault\aspalpha\aspnum\faauto\adjustright\rin0\lin0\itap0 \rtlch\fcs1 \af0\afs20\alang1025 \ltrch\fcs0 \fs24\lang2057\langfe2057\cgrid\langnp2057\langfenp2057 {\rtlch\fcs1 \af0 _x000d__x000a_\ltrch\fcs0 \insrsid9335356 \chftnsepc _x000d__x000a_\par }}{\*\aftnsep \ltrpar \pard\plain \ltrpar\ql \li0\ri0\widctlpar\wrapdefault\aspalpha\aspnum\faauto\adjustright\rin0\lin0\itap0 \rtlch\fcs1 \af0\afs20\alang1025 \ltrch\fcs0 \fs24\lang2057\langfe2057\cgrid\langnp2057\langfenp2057 {\rtlch\fcs1 \af0 _x000d__x000a_\ltrch\fcs0 \insrsid9335356 \chftnsep _x000d__x000a_\par }}{\*\aftnsepc \ltrpar \pard\plain \ltrpar\ql \li0\ri0\widctlpar\wrapdefault\aspalpha\aspnum\faauto\adjustright\rin0\lin0\itap0 \rtlch\fcs1 \af0\afs20\alang1025 \ltrch\fcs0 \fs24\lang2057\langfe2057\cgrid\langnp2057\langfenp2057 {\rtlch\fcs1 \af0 _x000d__x000a_\ltrch\fcs0 \insrsid93353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46380\charrsid1835757 {\*\bkmkstart restart}_x000d__x000a_\hich\af1\dbch\af31501\loch\f1 &lt;Amend&gt;}{\rtlch\fcs1 \af0 \ltrch\fcs0 \insrsid1146380\charrsid1835757 Amendment\tab \tab }{\rtlch\fcs1 \af0 \ltrch\fcs0 _x000d__x000a_\cs17\b0\v\fs20\cf9\lang1024\langfe1024\loch\af1\hich\af1\dbch\af31501\noproof\insrsid1146380\charrsid1835757 \hich\af1\dbch\af31501\loch\f1 &lt;NumAm&gt;}{\rtlch\fcs1 \af0 \ltrch\fcs0 \insrsid1146380\charrsid1835757 #}{\rtlch\fcs1 \af1 \ltrch\fcs0 _x000d__x000a_\cs18\v\f1\fs20\cf15\insrsid1146380\charrsid1835757 ENMIENDA@NRAM@}{\rtlch\fcs1 \af0 \ltrch\fcs0 \insrsid1146380\charrsid1835757 #}{\rtlch\fcs1 \af0 \ltrch\fcs0 _x000d__x000a_\cs17\b0\v\fs20\cf9\lang1024\langfe1024\loch\af1\hich\af1\dbch\af31501\noproof\insrsid1146380\charrsid1835757 \hich\af1\dbch\af31501\loch\f1 &lt;/NumAm&gt;}{\rtlch\fcs1 \af0 \ltrch\fcs0 \insrsid1146380\charrsid1835757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46380\charrsid1835757 \hich\af1\dbch\af31501\loch\f1 &lt;DocAmend&gt;}{\rtlch\fcs1 \af0 \ltrch\fcs0 \insrsid1146380\charrsid1835757 _x000d__x000a_Proposal for a #}{\rtlch\fcs1 \af1 \ltrch\fcs0 \cs18\v\f1\fs20\cf15\insrsid1146380\charrsid1835757 MNU[DOC1][DOC2][DOC3]@DOCMSG@DOCMNU}{\rtlch\fcs1 \af0 \ltrch\fcs0 \insrsid1146380\charrsid1835757 ##}{\rtlch\fcs1 \af1 \ltrch\fcs0 _x000d__x000a_\cs18\v\f1\fs20\cf15\insrsid1146380\charrsid1835757 MNU[AMACTYES][NOTAPP]@CHOICE@AMACTMNU}{\rtlch\fcs1 \af0 \ltrch\fcs0 \insrsid1146380\charrsid1835757 #}{\rtlch\fcs1 \af0 \ltrch\fcs0 _x000d__x000a_\cs17\b0\v\fs20\cf9\lang1024\langfe1024\loch\af1\hich\af1\dbch\af31501\noproof\insrsid1146380\charrsid1835757 \hich\af1\dbch\af31501\loch\f1 &lt;/DocAmend&gt;}{\rtlch\fcs1 \af0 \ltrch\fcs0 \insrsid1146380\charrsid1835757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46380\charrsid1835757 \hich\af1\dbch\af31501\loch\f1 &lt;Article&gt;}{\rtlch\fcs1 \af0 \ltrch\fcs0 \insrsid1146380\charrsid1835757 #}{\rtlch\fcs1 \af1 _x000d__x000a_\ltrch\fcs0 \cs18\v\f1\fs20\cf15\insrsid1146380\charrsid1835757 MNU[AMACTPARTYES][AMACTPARTNO]@CHOICE@AMACTMNU}{\rtlch\fcs1 \af0 \ltrch\fcs0 \insrsid1146380\charrsid1835757 #}{\rtlch\fcs1 \af0 \ltrch\fcs0 _x000d__x000a_\cs17\b0\v\fs20\cf9\lang1024\langfe1024\loch\af1\hich\af1\dbch\af31501\noproof\insrsid1146380\charrsid1835757 \hich\af1\dbch\af31501\loch\f1 &lt;/Article&gt;}{\rtlch\fcs1 \af0 \ltrch\fcs0 \insrsid1146380\charrsid1835757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46380\charrsid1835757 \hich\af1\dbch\af31501\loch\f1 &lt;DocAmend2&gt;&lt;OptDel&gt;}{\rtlch\fcs1 \af0 \ltrch\fcs0 \insrsid1146380\charrsid1835757 #}{\rtlch\fcs1 \af1 _x000d__x000a_\ltrch\fcs0 \cs18\v\f1\fs20\cf15\insrsid1146380\charrsid1835757 MNU[OPTNRACTYES][NOTAPP]@CHOICE@AMACTMNU}{\rtlch\fcs1 \af0 \ltrch\fcs0 \insrsid1146380\charrsid1835757 #}{\rtlch\fcs1 \af0 \ltrch\fcs0 _x000d__x000a_\cs17\v\fs20\cf9\lang1024\langfe1024\loch\af1\hich\af1\dbch\af31501\noproof\insrsid1146380\charrsid1835757 \hich\af1\dbch\af31501\loch\f1 &lt;/OptDel&gt;&lt;/DocAmend2&gt;}{\rtlch\fcs1 \af0 \ltrch\fcs0 \insrsid1146380\charrsid1835757 _x000d__x000a_\par }\pard \ltrpar\ql \li0\ri0\widctlpar\wrapdefault\aspalpha\aspnum\faauto\adjustright\rin0\lin0\itap0\pararsid2517430 {\rtlch\fcs1 \af0 \ltrch\fcs0 \cs17\v\fs20\cf9\lang1024\langfe1024\loch\af1\hich\af1\dbch\af31501\noproof\insrsid1146380\charrsid1835757 _x000d__x000a_\hich\af1\dbch\af31501\loch\f1 &lt;Article2&gt;&lt;OptDel&gt;}{\rtlch\fcs1 \af0 \ltrch\fcs0 \insrsid1146380\charrsid1835757 #}{\rtlch\fcs1 \af1 \ltrch\fcs0 \cs18\v\f1\fs20\cf15\insrsid1146380\charrsid1835757 MNU[OPTACTPARTYES][NOTAPP]@CHOICE@AMACTMNU}{\rtlch\fcs1 _x000d__x000a_\af0 \ltrch\fcs0 \insrsid1146380\charrsid1835757 #}{\rtlch\fcs1 \af0 \ltrch\fcs0 \cs17\v\fs20\cf9\lang1024\langfe1024\loch\af1\hich\af1\dbch\af31501\noproof\insrsid1146380\charrsid1835757 \hich\af1\dbch\af31501\loch\f1 &lt;/OptDel&gt;&lt;/Article2&gt;}{\rtlch\fcs1 _x000d__x000a_\af0 \ltrch\fcs0 \insrsid1146380\charrsid1835757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46380\charrsid1835757 \cell }\pard\plain \ltrpar\ql \li0\ri0\widctlpar\intbl\wrapdefault\aspalpha\aspnum\faauto\adjustright\rin0\lin0 \rtlch\fcs1 _x000d__x000a_\af0\afs20\alang1025 \ltrch\fcs0 \fs24\lang2057\langfe2057\cgrid\langnp2057\langfenp2057 {\rtlch\fcs1 \af0 \ltrch\fcs0 \insrsid1146380\charrsid183575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46380\charrsid1835757 #}{\rtlch\fcs1 \af1 \ltrch\fcs0 \cs18\v\f1\fs20\cf15\insrsid1146380\charrsid1835757 MNU[OPTLEFTAMACT][LEFTPROP]@CHOICE@AMACTMNU}{_x000d__x000a_\rtlch\fcs1 \af0 \ltrch\fcs0 \insrsid1146380\charrsid1835757 #\cell Amendment\cell }\pard\plain \ltrpar\ql \li0\ri0\widctlpar\intbl\wrapdefault\aspalpha\aspnum\faauto\adjustright\rin0\lin0 \rtlch\fcs1 \af0\afs20\alang1025 \ltrch\fcs0 _x000d__x000a_\fs24\lang2057\langfe2057\cgrid\langnp2057\langfenp2057 {\rtlch\fcs1 \af0 \ltrch\fcs0 \insrsid1146380\charrsid1835757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46380\charrsid1835757 ##\cell ##}{\rtlch\fcs1 \af0\afs24 \ltrch\fcs0 \insrsid1146380\charrsid1835757 \cell }\pard\plain \ltrpar\ql \li0\ri0\widctlpar\intbl\wrapdefault\aspalpha\aspnum\faauto\adjustright\rin0\lin0 \rtlch\fcs1 _x000d__x000a_\af0\afs20\alang1025 \ltrch\fcs0 \fs24\lang2057\langfe2057\cgrid\langnp2057\langfenp2057 {\rtlch\fcs1 \af0 \ltrch\fcs0 \insrsid1146380\charrsid1835757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46380\charrsid1835757 Or. }{\rtlch\fcs1 \af0 \ltrch\fcs0 \cs17\v\fs20\cf9\lang1024\langfe1024\loch\af1\hich\af1\dbch\af31501\noproof\insrsid1146380\charrsid1835757 \hich\af1\dbch\af31501\loch\f1 &lt;Original&gt;}{\rtlch\fcs1 \af0 \ltrch\fcs0 _x000d__x000a_\insrsid1146380\charrsid1835757 #}{\rtlch\fcs1 \af1 \ltrch\fcs0 \cs18\v\f1\fs20\cf15\insrsid1146380\charrsid1835757 MNU[ORLANGONE][ORLANGMORE]@CHOICE@ORLANGMNU}{\rtlch\fcs1 \af0 \ltrch\fcs0 \insrsid1146380\charrsid1835757 #}{\rtlch\fcs1 \af0 \ltrch\fcs0 _x000d__x000a_\cs17\v\fs20\cf9\lang1024\langfe1024\loch\af1\hich\af1\dbch\af31501\noproof\insrsid1146380\charrsid1835757 \hich\af1\dbch\af31501\loch\f1 &lt;/Original&gt;}{\rtlch\fcs1 \af0 \ltrch\fcs0 \insrsid1146380\charrsid1835757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46380\charrsid1835757 \hich\af1\dbch\af31501\loch\f1 &lt;OptDel&gt;}{\rtlch\fcs1 \af0 \ltrch\fcs0 \insrsid1146380\charrsid1835757 #}{_x000d__x000a_\rtlch\fcs1 \af1 \ltrch\fcs0 \cs18\v\f1\fs20\cf15\insrsid1146380\charrsid1835757 MNU[CROSSREFNO][CROSSREFYES]@CHOICE@}{\rtlch\fcs1 \af0 \ltrch\fcs0 \insrsid1146380\charrsid1835757 #}{\rtlch\fcs1 \af0 \ltrch\fcs0 _x000d__x000a_\cs17\i0\v\fs20\cf9\lang1024\langfe1024\loch\af1\hich\af1\dbch\af31501\noproof\insrsid1146380\charrsid1835757 \hich\af1\dbch\af31501\loch\f1 &lt;/OptDel&gt;}{\rtlch\fcs1 \af0 \ltrch\fcs0 \insrsid1146380\charrsid1835757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46380\charrsid1835757 \hich\af1\dbch\af31501\loch\f1 &lt;TitreJust&gt;}{\rtlch\fcs1 \af0 \ltrch\fcs0 \insrsid1146380\charrsid1835757 _x000d__x000a_Justification}{\rtlch\fcs1 \af0 \ltrch\fcs0 \cs17\i0\v\fs20\cf9\lang1024\langfe1024\loch\af1\hich\af1\dbch\af31501\noproof\insrsid1146380\charrsid1835757 \hich\af1\dbch\af31501\loch\f1 &lt;/TitreJust&gt;}{\rtlch\fcs1 \af0 \ltrch\fcs0 _x000d__x000a_\insrsid1146380\charrsid1835757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46380\charrsid1835757 \hich\af1\dbch\af31501\loch\f1 &lt;OptDelPrev&gt;}{\rtlch\fcs1 \af0 \ltrch\fcs0 \insrsid1146380\charrsid1835757 #}{\rtlch\fcs1 \af1 _x000d__x000a_\ltrch\fcs0 \cs18\v\f1\fs20\cf15\insrsid1146380\charrsid1835757 MNU[TEXTJUSTYES][TEXTJUSTNO]@CHOICE@}{\rtlch\fcs1 \af0 \ltrch\fcs0 \insrsid1146380\charrsid1835757 #}{\rtlch\fcs1 \af0 \ltrch\fcs0 _x000d__x000a_\cs17\i0\v\fs20\cf9\lang1024\langfe1024\loch\af1\hich\af1\dbch\af31501\noproof\insrsid1146380\charrsid1835757 \hich\af1\dbch\af31501\loch\f1 &lt;/OptDelPrev&gt;}{\rtlch\fcs1 \af0 \ltrch\fcs0 \insrsid1146380\charrsid183575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6380\charrsid183575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b_x000d__x000a_d07bea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XTLANGUE" w:val="CS"/>
    <w:docVar w:name="TXTLANGUEMIN" w:val="cs"/>
    <w:docVar w:name="TXTNRC" w:val="0171/2025"/>
    <w:docVar w:name="TXTNRCOD" w:val="2025/0235"/>
    <w:docVar w:name="TXTNRCOM" w:val="(2025)0559"/>
    <w:docVar w:name="TXTNRFIRSTAM" w:val="1"/>
    <w:docVar w:name="TXTNRLASTAM" w:val="38"/>
    <w:docVar w:name="TXTNRPE" w:val="788.825"/>
    <w:docVar w:name="TXTPEorAP" w:val="PE"/>
    <w:docVar w:name="TXTROUTE" w:val="PR\1344375CS.docx"/>
    <w:docVar w:name="TXTTITLE" w:val="establishing the conditions for the implementation of the Union support to the Common Fisheries Policy, to the European Ocean Pact and of the Union’s maritime and aquaculture policy as part of the National and Regional Partnership Fund set out in Regulation (EU) [NRP Fund] for the period from 2028 to 2034"/>
    <w:docVar w:name="TXTVERSION" w:val="01-00"/>
  </w:docVars>
  <w:rsids>
    <w:rsidRoot w:val="00354804"/>
    <w:rsid w:val="00011AAB"/>
    <w:rsid w:val="00012351"/>
    <w:rsid w:val="000139E5"/>
    <w:rsid w:val="000409B9"/>
    <w:rsid w:val="000634E4"/>
    <w:rsid w:val="0007683B"/>
    <w:rsid w:val="00084DD2"/>
    <w:rsid w:val="00084E89"/>
    <w:rsid w:val="000B56E2"/>
    <w:rsid w:val="000B62B6"/>
    <w:rsid w:val="000B7489"/>
    <w:rsid w:val="000F1096"/>
    <w:rsid w:val="0010025E"/>
    <w:rsid w:val="001074CC"/>
    <w:rsid w:val="00120948"/>
    <w:rsid w:val="00123DD5"/>
    <w:rsid w:val="0012573A"/>
    <w:rsid w:val="00125A78"/>
    <w:rsid w:val="001277AE"/>
    <w:rsid w:val="001325F2"/>
    <w:rsid w:val="00142215"/>
    <w:rsid w:val="00144C21"/>
    <w:rsid w:val="001767E2"/>
    <w:rsid w:val="00177EFF"/>
    <w:rsid w:val="00185934"/>
    <w:rsid w:val="00187008"/>
    <w:rsid w:val="001B3829"/>
    <w:rsid w:val="001C5592"/>
    <w:rsid w:val="001C5B44"/>
    <w:rsid w:val="001C6FFC"/>
    <w:rsid w:val="001D48B1"/>
    <w:rsid w:val="001F7C7C"/>
    <w:rsid w:val="002058D2"/>
    <w:rsid w:val="00210688"/>
    <w:rsid w:val="00212B84"/>
    <w:rsid w:val="002346B0"/>
    <w:rsid w:val="00236A8E"/>
    <w:rsid w:val="00250228"/>
    <w:rsid w:val="002667C3"/>
    <w:rsid w:val="002669B6"/>
    <w:rsid w:val="00266DDD"/>
    <w:rsid w:val="00267FE9"/>
    <w:rsid w:val="00290BED"/>
    <w:rsid w:val="002A67BA"/>
    <w:rsid w:val="002D1388"/>
    <w:rsid w:val="002D13EE"/>
    <w:rsid w:val="002E33EE"/>
    <w:rsid w:val="002E3796"/>
    <w:rsid w:val="002F40BB"/>
    <w:rsid w:val="002F4B02"/>
    <w:rsid w:val="00303BB3"/>
    <w:rsid w:val="00305CD9"/>
    <w:rsid w:val="00323EF8"/>
    <w:rsid w:val="003316DD"/>
    <w:rsid w:val="00354804"/>
    <w:rsid w:val="00366A46"/>
    <w:rsid w:val="00370AC3"/>
    <w:rsid w:val="003824EE"/>
    <w:rsid w:val="003905F4"/>
    <w:rsid w:val="003B4689"/>
    <w:rsid w:val="003C05EB"/>
    <w:rsid w:val="003C2068"/>
    <w:rsid w:val="003C37CF"/>
    <w:rsid w:val="003C577B"/>
    <w:rsid w:val="004100B1"/>
    <w:rsid w:val="00426E47"/>
    <w:rsid w:val="004270BC"/>
    <w:rsid w:val="004418D9"/>
    <w:rsid w:val="00455743"/>
    <w:rsid w:val="004568B8"/>
    <w:rsid w:val="00461601"/>
    <w:rsid w:val="004C0555"/>
    <w:rsid w:val="004C0915"/>
    <w:rsid w:val="004C7189"/>
    <w:rsid w:val="004D424E"/>
    <w:rsid w:val="004E42C8"/>
    <w:rsid w:val="004E733D"/>
    <w:rsid w:val="004F3FA5"/>
    <w:rsid w:val="0051271F"/>
    <w:rsid w:val="005200F7"/>
    <w:rsid w:val="005204B3"/>
    <w:rsid w:val="00521F46"/>
    <w:rsid w:val="005325C3"/>
    <w:rsid w:val="00551111"/>
    <w:rsid w:val="00551123"/>
    <w:rsid w:val="00570310"/>
    <w:rsid w:val="00570A6A"/>
    <w:rsid w:val="00586E50"/>
    <w:rsid w:val="0059583D"/>
    <w:rsid w:val="005A42D9"/>
    <w:rsid w:val="005C2BEF"/>
    <w:rsid w:val="005D0C2C"/>
    <w:rsid w:val="005D1A99"/>
    <w:rsid w:val="005D7609"/>
    <w:rsid w:val="005D7EE8"/>
    <w:rsid w:val="00614182"/>
    <w:rsid w:val="00617518"/>
    <w:rsid w:val="0062652D"/>
    <w:rsid w:val="00642325"/>
    <w:rsid w:val="00657532"/>
    <w:rsid w:val="006A2F5D"/>
    <w:rsid w:val="006B1E16"/>
    <w:rsid w:val="006C6F0A"/>
    <w:rsid w:val="006E64BB"/>
    <w:rsid w:val="006F51B2"/>
    <w:rsid w:val="006F695F"/>
    <w:rsid w:val="006F7907"/>
    <w:rsid w:val="0070597D"/>
    <w:rsid w:val="00725646"/>
    <w:rsid w:val="00726AEC"/>
    <w:rsid w:val="007368BC"/>
    <w:rsid w:val="00743189"/>
    <w:rsid w:val="00743D33"/>
    <w:rsid w:val="0074612C"/>
    <w:rsid w:val="007751B0"/>
    <w:rsid w:val="00787422"/>
    <w:rsid w:val="007932B3"/>
    <w:rsid w:val="00793EA9"/>
    <w:rsid w:val="007C64C5"/>
    <w:rsid w:val="007D6F68"/>
    <w:rsid w:val="007E73D8"/>
    <w:rsid w:val="00811045"/>
    <w:rsid w:val="00811FAE"/>
    <w:rsid w:val="00823E6B"/>
    <w:rsid w:val="00826780"/>
    <w:rsid w:val="00837CCD"/>
    <w:rsid w:val="008633CC"/>
    <w:rsid w:val="00865190"/>
    <w:rsid w:val="008719B9"/>
    <w:rsid w:val="008835A7"/>
    <w:rsid w:val="00894ECE"/>
    <w:rsid w:val="00896BB4"/>
    <w:rsid w:val="008A7FB8"/>
    <w:rsid w:val="008F1367"/>
    <w:rsid w:val="009022B8"/>
    <w:rsid w:val="00914537"/>
    <w:rsid w:val="00917CC4"/>
    <w:rsid w:val="00921012"/>
    <w:rsid w:val="009211F5"/>
    <w:rsid w:val="00955D69"/>
    <w:rsid w:val="009727F9"/>
    <w:rsid w:val="009763DA"/>
    <w:rsid w:val="009975B3"/>
    <w:rsid w:val="009A216D"/>
    <w:rsid w:val="009B4B93"/>
    <w:rsid w:val="009F24BE"/>
    <w:rsid w:val="009F6C2F"/>
    <w:rsid w:val="009F767A"/>
    <w:rsid w:val="00A03253"/>
    <w:rsid w:val="00A22533"/>
    <w:rsid w:val="00A26F46"/>
    <w:rsid w:val="00A34FD3"/>
    <w:rsid w:val="00A365A6"/>
    <w:rsid w:val="00A36929"/>
    <w:rsid w:val="00A50548"/>
    <w:rsid w:val="00A60EE7"/>
    <w:rsid w:val="00A70D5A"/>
    <w:rsid w:val="00A910C9"/>
    <w:rsid w:val="00AA35B0"/>
    <w:rsid w:val="00AB52A8"/>
    <w:rsid w:val="00AD18C8"/>
    <w:rsid w:val="00AD7FA6"/>
    <w:rsid w:val="00AE2F0B"/>
    <w:rsid w:val="00AE4643"/>
    <w:rsid w:val="00AF0416"/>
    <w:rsid w:val="00B05BF5"/>
    <w:rsid w:val="00B10CB4"/>
    <w:rsid w:val="00B13D6F"/>
    <w:rsid w:val="00B23B72"/>
    <w:rsid w:val="00B40F07"/>
    <w:rsid w:val="00B42702"/>
    <w:rsid w:val="00B43134"/>
    <w:rsid w:val="00B52BFC"/>
    <w:rsid w:val="00B5385B"/>
    <w:rsid w:val="00B57B8B"/>
    <w:rsid w:val="00B77AC7"/>
    <w:rsid w:val="00B83DF1"/>
    <w:rsid w:val="00B85407"/>
    <w:rsid w:val="00B91D40"/>
    <w:rsid w:val="00B95702"/>
    <w:rsid w:val="00B96E4C"/>
    <w:rsid w:val="00BA2C3A"/>
    <w:rsid w:val="00BB37B5"/>
    <w:rsid w:val="00BC6489"/>
    <w:rsid w:val="00BD480C"/>
    <w:rsid w:val="00BD59BE"/>
    <w:rsid w:val="00BE3E53"/>
    <w:rsid w:val="00C12D40"/>
    <w:rsid w:val="00C20954"/>
    <w:rsid w:val="00C23324"/>
    <w:rsid w:val="00C3543B"/>
    <w:rsid w:val="00C42A41"/>
    <w:rsid w:val="00C45030"/>
    <w:rsid w:val="00C47E74"/>
    <w:rsid w:val="00C57A72"/>
    <w:rsid w:val="00C73602"/>
    <w:rsid w:val="00CA2F5A"/>
    <w:rsid w:val="00CF1831"/>
    <w:rsid w:val="00CF60C8"/>
    <w:rsid w:val="00D30DE2"/>
    <w:rsid w:val="00D32924"/>
    <w:rsid w:val="00D450E0"/>
    <w:rsid w:val="00D503A3"/>
    <w:rsid w:val="00D51715"/>
    <w:rsid w:val="00D803AB"/>
    <w:rsid w:val="00D83FBB"/>
    <w:rsid w:val="00DA6ED0"/>
    <w:rsid w:val="00DB6F41"/>
    <w:rsid w:val="00DC5011"/>
    <w:rsid w:val="00DD6C8C"/>
    <w:rsid w:val="00DF2D3B"/>
    <w:rsid w:val="00DF756F"/>
    <w:rsid w:val="00E066AA"/>
    <w:rsid w:val="00E171B6"/>
    <w:rsid w:val="00E40274"/>
    <w:rsid w:val="00E511B9"/>
    <w:rsid w:val="00E5721D"/>
    <w:rsid w:val="00E65370"/>
    <w:rsid w:val="00E66B93"/>
    <w:rsid w:val="00E66F29"/>
    <w:rsid w:val="00E72695"/>
    <w:rsid w:val="00EB1753"/>
    <w:rsid w:val="00EB6272"/>
    <w:rsid w:val="00EB6CFF"/>
    <w:rsid w:val="00EC3E3C"/>
    <w:rsid w:val="00EE3996"/>
    <w:rsid w:val="00F03C2A"/>
    <w:rsid w:val="00F03DF0"/>
    <w:rsid w:val="00F07062"/>
    <w:rsid w:val="00F23CFC"/>
    <w:rsid w:val="00F433E2"/>
    <w:rsid w:val="00F508E6"/>
    <w:rsid w:val="00F5323C"/>
    <w:rsid w:val="00F64EEA"/>
    <w:rsid w:val="00F67522"/>
    <w:rsid w:val="00F858FB"/>
    <w:rsid w:val="00F904AE"/>
    <w:rsid w:val="00F934F8"/>
    <w:rsid w:val="00FB13A2"/>
    <w:rsid w:val="00FB52FE"/>
    <w:rsid w:val="00FC0A34"/>
    <w:rsid w:val="00FC3C71"/>
    <w:rsid w:val="00FD1DEF"/>
    <w:rsid w:val="00FE218E"/>
    <w:rsid w:val="00FE3B3F"/>
    <w:rsid w:val="00FE67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36CE79"/>
  <w15:chartTrackingRefBased/>
  <w15:docId w15:val="{1E8CB53C-82F7-4B11-9DBC-5C57F6FE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77EFF"/>
    <w:pPr>
      <w:tabs>
        <w:tab w:val="right" w:pos="454"/>
        <w:tab w:val="left" w:pos="737"/>
      </w:tabs>
      <w:ind w:left="737" w:hanging="737"/>
    </w:pPr>
    <w:rPr>
      <w:snapToGrid w:val="0"/>
      <w:sz w:val="18"/>
      <w:lang w:eastAsia="en-US"/>
    </w:rPr>
  </w:style>
  <w:style w:type="paragraph" w:customStyle="1" w:styleId="Lgendetitre">
    <w:name w:val="Légende titre"/>
    <w:basedOn w:val="Normal"/>
    <w:rsid w:val="00177EFF"/>
    <w:pPr>
      <w:spacing w:before="240" w:after="240"/>
    </w:pPr>
    <w:rPr>
      <w:b/>
      <w:i/>
      <w:snapToGrid w:val="0"/>
      <w:lang w:eastAsia="en-US"/>
    </w:rPr>
  </w:style>
  <w:style w:type="paragraph" w:customStyle="1" w:styleId="Lgendestandard">
    <w:name w:val="Légende standard"/>
    <w:basedOn w:val="Normal"/>
    <w:rsid w:val="00177EFF"/>
    <w:rPr>
      <w:sz w:val="18"/>
    </w:rPr>
  </w:style>
  <w:style w:type="paragraph" w:styleId="FootnoteText">
    <w:name w:val="footnote text"/>
    <w:basedOn w:val="Normal"/>
    <w:link w:val="FootnoteTextChar"/>
    <w:rsid w:val="00144C21"/>
    <w:rPr>
      <w:sz w:val="20"/>
    </w:rPr>
  </w:style>
  <w:style w:type="character" w:customStyle="1" w:styleId="FootnoteTextChar">
    <w:name w:val="Footnote Text Char"/>
    <w:basedOn w:val="DefaultParagraphFont"/>
    <w:link w:val="FootnoteText"/>
    <w:rsid w:val="00144C21"/>
  </w:style>
  <w:style w:type="character" w:styleId="FootnoteReference">
    <w:name w:val="footnote reference"/>
    <w:basedOn w:val="DefaultParagraphFont"/>
    <w:rsid w:val="00144C21"/>
    <w:rPr>
      <w:vertAlign w:val="superscript"/>
    </w:rPr>
  </w:style>
  <w:style w:type="paragraph" w:styleId="Footer">
    <w:name w:val="footer"/>
    <w:basedOn w:val="Normal"/>
    <w:link w:val="FooterChar"/>
    <w:semiHidden/>
    <w:rsid w:val="004568B8"/>
    <w:pPr>
      <w:tabs>
        <w:tab w:val="center" w:pos="4513"/>
        <w:tab w:val="right" w:pos="9026"/>
      </w:tabs>
    </w:pPr>
  </w:style>
  <w:style w:type="character" w:customStyle="1" w:styleId="FooterChar">
    <w:name w:val="Footer Char"/>
    <w:basedOn w:val="DefaultParagraphFont"/>
    <w:link w:val="Footer"/>
    <w:semiHidden/>
    <w:rsid w:val="004568B8"/>
    <w:rPr>
      <w:sz w:val="24"/>
    </w:rPr>
  </w:style>
  <w:style w:type="character" w:customStyle="1" w:styleId="Heading1Char">
    <w:name w:val="Heading 1 Char"/>
    <w:basedOn w:val="DefaultParagraphFont"/>
    <w:link w:val="Heading1"/>
    <w:rsid w:val="004568B8"/>
    <w:rPr>
      <w:rFonts w:ascii="Arial" w:hAnsi="Arial"/>
      <w:b/>
      <w:kern w:val="28"/>
      <w:sz w:val="28"/>
    </w:rPr>
  </w:style>
  <w:style w:type="character" w:customStyle="1" w:styleId="Heading2Char">
    <w:name w:val="Heading 2 Char"/>
    <w:basedOn w:val="DefaultParagraphFont"/>
    <w:link w:val="Heading2"/>
    <w:semiHidden/>
    <w:rsid w:val="004568B8"/>
    <w:rPr>
      <w:rFonts w:ascii="Arial" w:hAnsi="Arial"/>
      <w:b/>
      <w:i/>
      <w:sz w:val="24"/>
    </w:rPr>
  </w:style>
  <w:style w:type="character" w:customStyle="1" w:styleId="Heading3Char">
    <w:name w:val="Heading 3 Char"/>
    <w:basedOn w:val="DefaultParagraphFont"/>
    <w:link w:val="Heading3"/>
    <w:semiHidden/>
    <w:rsid w:val="004568B8"/>
    <w:rPr>
      <w:rFonts w:ascii="Arial" w:hAnsi="Arial"/>
      <w:sz w:val="24"/>
    </w:rPr>
  </w:style>
  <w:style w:type="character" w:customStyle="1" w:styleId="Heading4Char">
    <w:name w:val="Heading 4 Char"/>
    <w:basedOn w:val="DefaultParagraphFont"/>
    <w:link w:val="Heading4"/>
    <w:semiHidden/>
    <w:rsid w:val="004568B8"/>
    <w:rPr>
      <w:rFonts w:ascii="Arial" w:hAnsi="Arial"/>
      <w:b/>
      <w:sz w:val="24"/>
    </w:rPr>
  </w:style>
  <w:style w:type="character" w:customStyle="1" w:styleId="Heading5Char">
    <w:name w:val="Heading 5 Char"/>
    <w:basedOn w:val="DefaultParagraphFont"/>
    <w:link w:val="Heading5"/>
    <w:semiHidden/>
    <w:rsid w:val="004568B8"/>
    <w:rPr>
      <w:sz w:val="22"/>
    </w:rPr>
  </w:style>
  <w:style w:type="character" w:customStyle="1" w:styleId="Heading6Char">
    <w:name w:val="Heading 6 Char"/>
    <w:basedOn w:val="DefaultParagraphFont"/>
    <w:link w:val="Heading6"/>
    <w:semiHidden/>
    <w:rsid w:val="004568B8"/>
    <w:rPr>
      <w:i/>
      <w:sz w:val="22"/>
    </w:rPr>
  </w:style>
  <w:style w:type="character" w:customStyle="1" w:styleId="Heading7Char">
    <w:name w:val="Heading 7 Char"/>
    <w:basedOn w:val="DefaultParagraphFont"/>
    <w:link w:val="Heading7"/>
    <w:semiHidden/>
    <w:rsid w:val="004568B8"/>
    <w:rPr>
      <w:rFonts w:ascii="Arial" w:hAnsi="Arial"/>
      <w:sz w:val="24"/>
    </w:rPr>
  </w:style>
  <w:style w:type="character" w:customStyle="1" w:styleId="Heading8Char">
    <w:name w:val="Heading 8 Char"/>
    <w:basedOn w:val="DefaultParagraphFont"/>
    <w:link w:val="Heading8"/>
    <w:semiHidden/>
    <w:rsid w:val="004568B8"/>
    <w:rPr>
      <w:rFonts w:ascii="Arial" w:hAnsi="Arial"/>
      <w:i/>
      <w:sz w:val="24"/>
    </w:rPr>
  </w:style>
  <w:style w:type="character" w:customStyle="1" w:styleId="Heading9Char">
    <w:name w:val="Heading 9 Char"/>
    <w:basedOn w:val="DefaultParagraphFont"/>
    <w:link w:val="Heading9"/>
    <w:semiHidden/>
    <w:rsid w:val="004568B8"/>
    <w:rPr>
      <w:rFonts w:ascii="Arial" w:hAnsi="Arial"/>
      <w:b/>
      <w:i/>
      <w:sz w:val="18"/>
    </w:rPr>
  </w:style>
  <w:style w:type="paragraph" w:customStyle="1" w:styleId="msonormal0">
    <w:name w:val="msonormal"/>
    <w:basedOn w:val="Normal"/>
    <w:rsid w:val="004568B8"/>
    <w:pPr>
      <w:widowControl/>
      <w:spacing w:before="100" w:beforeAutospacing="1" w:after="100" w:afterAutospacing="1"/>
    </w:pPr>
    <w:rPr>
      <w:szCs w:val="24"/>
    </w:rPr>
  </w:style>
  <w:style w:type="paragraph" w:customStyle="1" w:styleId="CoverBold">
    <w:name w:val="CoverBold"/>
    <w:basedOn w:val="Normal"/>
    <w:rsid w:val="004568B8"/>
    <w:pPr>
      <w:ind w:left="1417"/>
    </w:pPr>
    <w:rPr>
      <w:b/>
    </w:rPr>
  </w:style>
  <w:style w:type="paragraph" w:customStyle="1" w:styleId="Normal2">
    <w:name w:val="Normal2"/>
    <w:basedOn w:val="Normal"/>
    <w:qFormat/>
    <w:rsid w:val="004568B8"/>
    <w:pPr>
      <w:spacing w:line="120" w:lineRule="auto"/>
    </w:pPr>
    <w:rPr>
      <w:sz w:val="4"/>
    </w:rPr>
  </w:style>
  <w:style w:type="paragraph" w:customStyle="1" w:styleId="NormalItalic6a">
    <w:name w:val="NormalItalic6a"/>
    <w:basedOn w:val="Normal6a"/>
    <w:qFormat/>
    <w:rsid w:val="004568B8"/>
    <w:rPr>
      <w:i/>
    </w:rPr>
  </w:style>
  <w:style w:type="paragraph" w:customStyle="1" w:styleId="NormalBoldItalic6a">
    <w:name w:val="NormalBoldItalic6a"/>
    <w:basedOn w:val="Normal6a"/>
    <w:qFormat/>
    <w:rsid w:val="004568B8"/>
    <w:rPr>
      <w:b/>
      <w:i/>
    </w:rPr>
  </w:style>
  <w:style w:type="paragraph" w:customStyle="1" w:styleId="NormalBoldItalicCenter6a">
    <w:name w:val="NormalBoldItalicCenter6a"/>
    <w:basedOn w:val="Normal6a"/>
    <w:qFormat/>
    <w:rsid w:val="004568B8"/>
    <w:pPr>
      <w:jc w:val="center"/>
    </w:pPr>
    <w:rPr>
      <w:b/>
      <w:i/>
    </w:rPr>
  </w:style>
  <w:style w:type="paragraph" w:customStyle="1" w:styleId="EPFooter2Landscape">
    <w:name w:val="EPFooter2Landscape"/>
    <w:qFormat/>
    <w:rsid w:val="004568B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4568B8"/>
    <w:pPr>
      <w:tabs>
        <w:tab w:val="center" w:pos="6804"/>
        <w:tab w:val="right" w:pos="15026"/>
      </w:tabs>
    </w:pPr>
    <w:rPr>
      <w:sz w:val="22"/>
    </w:rPr>
  </w:style>
  <w:style w:type="character" w:customStyle="1" w:styleId="NormalBI">
    <w:name w:val="NormalBI"/>
    <w:basedOn w:val="DefaultParagraphFont"/>
    <w:uiPriority w:val="1"/>
    <w:qFormat/>
    <w:rsid w:val="004568B8"/>
    <w:rPr>
      <w:rFonts w:ascii="Times New Roman" w:hAnsi="Times New Roman" w:cs="Times New Roman" w:hint="default"/>
      <w:b/>
      <w:bCs w:val="0"/>
      <w:i/>
      <w:iCs w:val="0"/>
      <w:sz w:val="24"/>
    </w:rPr>
  </w:style>
  <w:style w:type="character" w:customStyle="1" w:styleId="EPFooter2Motto">
    <w:name w:val="EPFooter2Motto"/>
    <w:uiPriority w:val="1"/>
    <w:qFormat/>
    <w:rsid w:val="004568B8"/>
    <w:rPr>
      <w:rFonts w:ascii="Arial" w:hAnsi="Arial" w:cs="Arial" w:hint="default"/>
      <w:b/>
      <w:bCs w:val="0"/>
      <w:i/>
      <w:iCs w:val="0"/>
      <w:color w:val="C0C0C0"/>
      <w:sz w:val="22"/>
    </w:rPr>
  </w:style>
  <w:style w:type="character" w:customStyle="1" w:styleId="Bold">
    <w:name w:val="Bold"/>
    <w:uiPriority w:val="1"/>
    <w:qFormat/>
    <w:rsid w:val="004568B8"/>
    <w:rPr>
      <w:b/>
      <w:bCs w:val="0"/>
    </w:rPr>
  </w:style>
  <w:style w:type="character" w:customStyle="1" w:styleId="Italic">
    <w:name w:val="Italic"/>
    <w:uiPriority w:val="1"/>
    <w:qFormat/>
    <w:rsid w:val="004568B8"/>
    <w:rPr>
      <w:i/>
      <w:iCs w:val="0"/>
    </w:rPr>
  </w:style>
  <w:style w:type="character" w:customStyle="1" w:styleId="BoldItalic">
    <w:name w:val="BoldItalic"/>
    <w:uiPriority w:val="1"/>
    <w:qFormat/>
    <w:rsid w:val="004568B8"/>
    <w:rPr>
      <w:b/>
      <w:bCs w:val="0"/>
      <w:i/>
      <w:iCs w:val="0"/>
    </w:rPr>
  </w:style>
  <w:style w:type="character" w:customStyle="1" w:styleId="Underline">
    <w:name w:val="Underline"/>
    <w:uiPriority w:val="1"/>
    <w:qFormat/>
    <w:rsid w:val="004568B8"/>
    <w:rPr>
      <w:u w:val="single"/>
    </w:rPr>
  </w:style>
  <w:style w:type="character" w:customStyle="1" w:styleId="Sub">
    <w:name w:val="Sub"/>
    <w:uiPriority w:val="1"/>
    <w:qFormat/>
    <w:rsid w:val="004568B8"/>
    <w:rPr>
      <w:vertAlign w:val="subscript"/>
    </w:rPr>
  </w:style>
  <w:style w:type="character" w:customStyle="1" w:styleId="Sup">
    <w:name w:val="Sup"/>
    <w:uiPriority w:val="1"/>
    <w:qFormat/>
    <w:rsid w:val="004568B8"/>
    <w:rPr>
      <w:vertAlign w:val="superscript"/>
    </w:rPr>
  </w:style>
  <w:style w:type="character" w:customStyle="1" w:styleId="SupBoldItalic">
    <w:name w:val="SupBoldItalic"/>
    <w:uiPriority w:val="1"/>
    <w:qFormat/>
    <w:rsid w:val="004568B8"/>
    <w:rPr>
      <w:b/>
      <w:bCs w:val="0"/>
      <w:i/>
      <w:iCs w:val="0"/>
      <w:vertAlign w:val="superscript"/>
    </w:rPr>
  </w:style>
  <w:style w:type="character" w:customStyle="1" w:styleId="SubBoldItalic">
    <w:name w:val="SubBoldItalic"/>
    <w:uiPriority w:val="1"/>
    <w:qFormat/>
    <w:rsid w:val="004568B8"/>
    <w:rPr>
      <w:b/>
      <w:bCs w:val="0"/>
      <w:i/>
      <w:iCs w:val="0"/>
      <w:vertAlign w:val="subscript"/>
    </w:rPr>
  </w:style>
  <w:style w:type="paragraph" w:styleId="Revision">
    <w:name w:val="Revision"/>
    <w:hidden/>
    <w:uiPriority w:val="99"/>
    <w:semiHidden/>
    <w:rsid w:val="00B83DF1"/>
    <w:rPr>
      <w:sz w:val="24"/>
    </w:rPr>
  </w:style>
  <w:style w:type="character" w:styleId="CommentReference">
    <w:name w:val="annotation reference"/>
    <w:basedOn w:val="DefaultParagraphFont"/>
    <w:rsid w:val="00B43134"/>
    <w:rPr>
      <w:sz w:val="16"/>
      <w:szCs w:val="16"/>
    </w:rPr>
  </w:style>
  <w:style w:type="paragraph" w:styleId="CommentText">
    <w:name w:val="annotation text"/>
    <w:basedOn w:val="Normal"/>
    <w:link w:val="CommentTextChar"/>
    <w:rsid w:val="00B43134"/>
    <w:rPr>
      <w:sz w:val="20"/>
    </w:rPr>
  </w:style>
  <w:style w:type="character" w:customStyle="1" w:styleId="CommentTextChar">
    <w:name w:val="Comment Text Char"/>
    <w:basedOn w:val="DefaultParagraphFont"/>
    <w:link w:val="CommentText"/>
    <w:rsid w:val="00B43134"/>
  </w:style>
  <w:style w:type="paragraph" w:styleId="CommentSubject">
    <w:name w:val="annotation subject"/>
    <w:basedOn w:val="CommentText"/>
    <w:next w:val="CommentText"/>
    <w:link w:val="CommentSubjectChar"/>
    <w:semiHidden/>
    <w:unhideWhenUsed/>
    <w:rsid w:val="00B43134"/>
    <w:rPr>
      <w:b/>
      <w:bCs/>
    </w:rPr>
  </w:style>
  <w:style w:type="character" w:customStyle="1" w:styleId="CommentSubjectChar">
    <w:name w:val="Comment Subject Char"/>
    <w:basedOn w:val="CommentTextChar"/>
    <w:link w:val="CommentSubject"/>
    <w:semiHidden/>
    <w:rsid w:val="00B43134"/>
    <w:rPr>
      <w:b/>
      <w:bCs/>
    </w:rPr>
  </w:style>
  <w:style w:type="character" w:styleId="Hyperlink">
    <w:name w:val="Hyperlink"/>
    <w:basedOn w:val="DefaultParagraphFont"/>
    <w:uiPriority w:val="99"/>
    <w:unhideWhenUsed/>
    <w:rsid w:val="00267F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461752">
      <w:bodyDiv w:val="1"/>
      <w:marLeft w:val="0"/>
      <w:marRight w:val="0"/>
      <w:marTop w:val="0"/>
      <w:marBottom w:val="0"/>
      <w:divBdr>
        <w:top w:val="none" w:sz="0" w:space="0" w:color="auto"/>
        <w:left w:val="none" w:sz="0" w:space="0" w:color="auto"/>
        <w:bottom w:val="none" w:sz="0" w:space="0" w:color="auto"/>
        <w:right w:val="none" w:sz="0" w:space="0" w:color="auto"/>
      </w:divBdr>
    </w:div>
    <w:div w:id="841621936">
      <w:bodyDiv w:val="1"/>
      <w:marLeft w:val="0"/>
      <w:marRight w:val="0"/>
      <w:marTop w:val="0"/>
      <w:marBottom w:val="0"/>
      <w:divBdr>
        <w:top w:val="none" w:sz="0" w:space="0" w:color="auto"/>
        <w:left w:val="none" w:sz="0" w:space="0" w:color="auto"/>
        <w:bottom w:val="none" w:sz="0" w:space="0" w:color="auto"/>
        <w:right w:val="none" w:sz="0" w:space="0" w:color="auto"/>
      </w:divBdr>
    </w:div>
    <w:div w:id="902566235">
      <w:bodyDiv w:val="1"/>
      <w:marLeft w:val="0"/>
      <w:marRight w:val="0"/>
      <w:marTop w:val="0"/>
      <w:marBottom w:val="0"/>
      <w:divBdr>
        <w:top w:val="none" w:sz="0" w:space="0" w:color="auto"/>
        <w:left w:val="none" w:sz="0" w:space="0" w:color="auto"/>
        <w:bottom w:val="none" w:sz="0" w:space="0" w:color="auto"/>
        <w:right w:val="none" w:sz="0" w:space="0" w:color="auto"/>
      </w:divBdr>
    </w:div>
    <w:div w:id="1004868154">
      <w:bodyDiv w:val="1"/>
      <w:marLeft w:val="0"/>
      <w:marRight w:val="0"/>
      <w:marTop w:val="0"/>
      <w:marBottom w:val="0"/>
      <w:divBdr>
        <w:top w:val="none" w:sz="0" w:space="0" w:color="auto"/>
        <w:left w:val="none" w:sz="0" w:space="0" w:color="auto"/>
        <w:bottom w:val="none" w:sz="0" w:space="0" w:color="auto"/>
        <w:right w:val="none" w:sz="0" w:space="0" w:color="auto"/>
      </w:divBdr>
    </w:div>
    <w:div w:id="1230464465">
      <w:bodyDiv w:val="1"/>
      <w:marLeft w:val="0"/>
      <w:marRight w:val="0"/>
      <w:marTop w:val="0"/>
      <w:marBottom w:val="0"/>
      <w:divBdr>
        <w:top w:val="none" w:sz="0" w:space="0" w:color="auto"/>
        <w:left w:val="none" w:sz="0" w:space="0" w:color="auto"/>
        <w:bottom w:val="none" w:sz="0" w:space="0" w:color="auto"/>
        <w:right w:val="none" w:sz="0" w:space="0" w:color="auto"/>
      </w:divBdr>
    </w:div>
    <w:div w:id="1648509390">
      <w:bodyDiv w:val="1"/>
      <w:marLeft w:val="0"/>
      <w:marRight w:val="0"/>
      <w:marTop w:val="0"/>
      <w:marBottom w:val="0"/>
      <w:divBdr>
        <w:top w:val="none" w:sz="0" w:space="0" w:color="auto"/>
        <w:left w:val="none" w:sz="0" w:space="0" w:color="auto"/>
        <w:bottom w:val="none" w:sz="0" w:space="0" w:color="auto"/>
        <w:right w:val="none" w:sz="0" w:space="0" w:color="auto"/>
      </w:divBdr>
    </w:div>
    <w:div w:id="1665350444">
      <w:bodyDiv w:val="1"/>
      <w:marLeft w:val="0"/>
      <w:marRight w:val="0"/>
      <w:marTop w:val="0"/>
      <w:marBottom w:val="0"/>
      <w:divBdr>
        <w:top w:val="none" w:sz="0" w:space="0" w:color="auto"/>
        <w:left w:val="none" w:sz="0" w:space="0" w:color="auto"/>
        <w:bottom w:val="none" w:sz="0" w:space="0" w:color="auto"/>
        <w:right w:val="none" w:sz="0" w:space="0" w:color="auto"/>
      </w:divBdr>
    </w:div>
    <w:div w:id="2018077290">
      <w:bodyDiv w:val="1"/>
      <w:marLeft w:val="0"/>
      <w:marRight w:val="0"/>
      <w:marTop w:val="0"/>
      <w:marBottom w:val="0"/>
      <w:divBdr>
        <w:top w:val="none" w:sz="0" w:space="0" w:color="auto"/>
        <w:left w:val="none" w:sz="0" w:space="0" w:color="auto"/>
        <w:bottom w:val="none" w:sz="0" w:space="0" w:color="auto"/>
        <w:right w:val="none" w:sz="0" w:space="0" w:color="auto"/>
      </w:divBdr>
    </w:div>
    <w:div w:id="205365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9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0F2332B1FA904C80D1EDD5B9F8006E" ma:contentTypeVersion="0" ma:contentTypeDescription="Create a new document." ma:contentTypeScope="" ma:versionID="08683cd6fe1b97985026520d8cd63052">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9DD10C-F9DE-4AB3-8CE1-B4F5B8C85180}">
  <ds:schemaRefs>
    <ds:schemaRef ds:uri="66bb8730-6482-4c50-b53f-ab2db4d523eb"/>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customXml/itemProps3.xml><?xml version="1.0" encoding="utf-8"?>
<ds:datastoreItem xmlns:ds="http://schemas.openxmlformats.org/officeDocument/2006/customXml" ds:itemID="{E545395A-9B66-49B1-A209-F115242B6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5DCA0D-F6B4-4A82-A00B-EEFD6E4BA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8635</Words>
  <Characters>52075</Characters>
  <Application>Microsoft Office Word</Application>
  <DocSecurity>0</DocSecurity>
  <Lines>2002</Lines>
  <Paragraphs>578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UNTERHOLZER Marie</dc:creator>
  <cp:keywords/>
  <dc:description/>
  <cp:lastModifiedBy>SODOMKOVA Renata</cp:lastModifiedBy>
  <cp:revision>2</cp:revision>
  <cp:lastPrinted>2004-11-04T09:41:00Z</cp:lastPrinted>
  <dcterms:created xsi:type="dcterms:W3CDTF">2026-06-01T10:19:00Z</dcterms:created>
  <dcterms:modified xsi:type="dcterms:W3CDTF">2026-06-01T10:19:00Z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1344375</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PR\1344375CS.docx</vt:lpwstr>
  </property>
  <property fmtid="{D5CDD505-2E9C-101B-9397-08002B2CF9AE}" pid="11" name="PE number">
    <vt:lpwstr>788.825</vt:lpwstr>
  </property>
  <property fmtid="{D5CDD505-2E9C-101B-9397-08002B2CF9AE}" pid="12" name="RegistreCheck">
    <vt:lpwstr>OK</vt:lpwstr>
  </property>
  <property fmtid="{D5CDD505-2E9C-101B-9397-08002B2CF9AE}" pid="13" name="SendToEpades">
    <vt:lpwstr>OK - 2026/05/21 12:12</vt:lpwstr>
  </property>
  <property fmtid="{D5CDD505-2E9C-101B-9397-08002B2CF9AE}" pid="14" name="ContentTypeId">
    <vt:lpwstr>0x010100DF0F2332B1FA904C80D1EDD5B9F8006E</vt:lpwstr>
  </property>
  <property fmtid="{D5CDD505-2E9C-101B-9397-08002B2CF9AE}" pid="15" name="OriLang">
    <vt:lpwstr>EN</vt:lpwstr>
  </property>
  <property fmtid="{D5CDD505-2E9C-101B-9397-08002B2CF9AE}" pid="16" name="Bookout">
    <vt:lpwstr>OK - 2026/06/01 12:18</vt:lpwstr>
  </property>
</Properties>
</file>