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74C5" w:rsidRPr="009F74C5" w:rsidRDefault="009F74C5" w:rsidP="009F74C5">
      <w:pPr>
        <w:tabs>
          <w:tab w:val="left" w:pos="1134"/>
        </w:tabs>
        <w:rPr>
          <w:b/>
          <w:noProof/>
        </w:rPr>
      </w:pPr>
      <w:r w:rsidRPr="009F74C5">
        <w:rPr>
          <w:b/>
          <w:noProof/>
        </w:rPr>
        <w:t>Kirjallisesti vastattava kysymys E-006197/2017</w:t>
      </w:r>
    </w:p>
    <w:p w:rsidR="009F74C5" w:rsidRPr="009F74C5" w:rsidRDefault="009F74C5" w:rsidP="009F74C5">
      <w:pPr>
        <w:tabs>
          <w:tab w:val="left" w:pos="1134"/>
        </w:tabs>
        <w:rPr>
          <w:b/>
          <w:noProof/>
        </w:rPr>
      </w:pPr>
      <w:r w:rsidRPr="009F74C5">
        <w:rPr>
          <w:b/>
          <w:noProof/>
        </w:rPr>
        <w:t>komissiolle</w:t>
      </w:r>
      <w:r w:rsidR="00A85CF1">
        <w:rPr>
          <w:b/>
          <w:noProof/>
        </w:rPr>
        <w:t xml:space="preserve"> (</w:t>
      </w:r>
      <w:r w:rsidR="00A85CF1">
        <w:rPr>
          <w:b/>
          <w:noProof/>
          <w:color w:val="000000"/>
        </w:rPr>
        <w:t>Varapuheenjohtajalle / Korkealle edustajalle</w:t>
      </w:r>
      <w:r w:rsidR="00A85CF1">
        <w:rPr>
          <w:b/>
          <w:noProof/>
          <w:color w:val="000000"/>
        </w:rPr>
        <w:t>)</w:t>
      </w:r>
      <w:bookmarkStart w:id="0" w:name="_GoBack"/>
      <w:bookmarkEnd w:id="0"/>
    </w:p>
    <w:p w:rsidR="009F74C5" w:rsidRPr="009F74C5" w:rsidRDefault="009F74C5" w:rsidP="009F74C5">
      <w:pPr>
        <w:tabs>
          <w:tab w:val="left" w:pos="1134"/>
        </w:tabs>
        <w:rPr>
          <w:noProof/>
        </w:rPr>
      </w:pPr>
      <w:r w:rsidRPr="009F74C5">
        <w:rPr>
          <w:noProof/>
        </w:rPr>
        <w:t>työjärjestyksen 130 artikla</w:t>
      </w:r>
    </w:p>
    <w:p w:rsidR="009F74C5" w:rsidRPr="009F74C5" w:rsidRDefault="009F74C5" w:rsidP="009F74C5">
      <w:pPr>
        <w:tabs>
          <w:tab w:val="left" w:pos="1134"/>
        </w:tabs>
        <w:spacing w:after="240"/>
        <w:rPr>
          <w:b/>
          <w:noProof/>
        </w:rPr>
      </w:pPr>
      <w:r w:rsidRPr="009F74C5">
        <w:rPr>
          <w:b/>
          <w:noProof/>
        </w:rPr>
        <w:t>Johannes Cornelis van Baalen (ALDE), Cristian Dan Preda (PPE), Charles Tannock (ECR), Heidi Hautala (Verts/ALE) ja Petras Auštrevičius (ALDE)</w:t>
      </w:r>
    </w:p>
    <w:p w:rsidR="00AE6740" w:rsidRPr="009F74C5" w:rsidRDefault="009F74C5" w:rsidP="009F74C5">
      <w:pPr>
        <w:tabs>
          <w:tab w:val="left" w:pos="1134"/>
        </w:tabs>
        <w:spacing w:after="240"/>
        <w:ind w:left="1134" w:hanging="1134"/>
        <w:rPr>
          <w:noProof/>
        </w:rPr>
      </w:pPr>
      <w:r w:rsidRPr="009F74C5">
        <w:rPr>
          <w:noProof/>
        </w:rPr>
        <w:t>Aihe:</w:t>
      </w:r>
      <w:r w:rsidRPr="009F74C5">
        <w:rPr>
          <w:noProof/>
        </w:rPr>
        <w:tab/>
        <w:t>VP/HR - Dorin Chirtoacăan kohdistetut korruptiosyytteet</w:t>
      </w:r>
      <w:r w:rsidR="00A07BB3" w:rsidRPr="009F74C5">
        <w:rPr>
          <w:noProof/>
        </w:rPr>
        <w:t xml:space="preserve"> </w:t>
      </w:r>
    </w:p>
    <w:p w:rsidR="00DD3898" w:rsidRPr="009F74C5" w:rsidRDefault="00DD3898" w:rsidP="009F74C5">
      <w:pPr>
        <w:tabs>
          <w:tab w:val="left" w:pos="426"/>
          <w:tab w:val="left" w:pos="851"/>
          <w:tab w:val="left" w:pos="1276"/>
        </w:tabs>
        <w:spacing w:after="240"/>
        <w:ind w:left="426" w:hanging="426"/>
        <w:rPr>
          <w:noProof/>
        </w:rPr>
      </w:pPr>
      <w:r w:rsidRPr="009F74C5">
        <w:rPr>
          <w:noProof/>
        </w:rPr>
        <w:t>–</w:t>
      </w:r>
      <w:r w:rsidRPr="009F74C5">
        <w:rPr>
          <w:noProof/>
        </w:rPr>
        <w:tab/>
        <w:t xml:space="preserve">Onko varapuheenjohtaja / korkea edustaja tietoinen korruptiosyytteistä, joita on kohdistettu virastaan pidätettyyn Chișinăun (Moldova) pormestariin Dorin Chirtoacăan? </w:t>
      </w:r>
    </w:p>
    <w:p w:rsidR="00DD3898" w:rsidRPr="009F74C5" w:rsidRDefault="00DD3898" w:rsidP="009F74C5">
      <w:pPr>
        <w:tabs>
          <w:tab w:val="left" w:pos="426"/>
          <w:tab w:val="left" w:pos="851"/>
          <w:tab w:val="left" w:pos="1276"/>
        </w:tabs>
        <w:spacing w:after="240"/>
        <w:ind w:left="426" w:hanging="426"/>
        <w:rPr>
          <w:noProof/>
        </w:rPr>
      </w:pPr>
      <w:r w:rsidRPr="009F74C5">
        <w:rPr>
          <w:noProof/>
        </w:rPr>
        <w:t>–</w:t>
      </w:r>
      <w:r w:rsidRPr="009F74C5">
        <w:rPr>
          <w:noProof/>
        </w:rPr>
        <w:tab/>
        <w:t>Onko varapuheenjohtaja / korkea edustaja valmis kehottamaan EU:n Chișinăun-valtuuskuntaa seuraamaan tiiviisti Chirtoacăn oikeudenkäyntiä ja kertomaan asian etenemisestä suoraan varapuheenjohtajalla / korkealle edustajalle?</w:t>
      </w:r>
    </w:p>
    <w:p w:rsidR="00BF4787" w:rsidRPr="009F74C5" w:rsidRDefault="00DD3898" w:rsidP="009F74C5">
      <w:pPr>
        <w:tabs>
          <w:tab w:val="left" w:pos="426"/>
          <w:tab w:val="left" w:pos="851"/>
          <w:tab w:val="left" w:pos="1276"/>
        </w:tabs>
        <w:spacing w:after="240"/>
        <w:ind w:left="426" w:hanging="426"/>
        <w:rPr>
          <w:noProof/>
        </w:rPr>
      </w:pPr>
      <w:r w:rsidRPr="009F74C5">
        <w:rPr>
          <w:noProof/>
        </w:rPr>
        <w:t>–</w:t>
      </w:r>
      <w:r w:rsidRPr="009F74C5">
        <w:rPr>
          <w:noProof/>
        </w:rPr>
        <w:tab/>
        <w:t>Onko varapuheenjohtaja / korkea edustaja halukas kertomaan näkemyksistään Euroopan parlamentille?</w:t>
      </w:r>
    </w:p>
    <w:sectPr w:rsidR="00BF4787" w:rsidRPr="009F74C5" w:rsidSect="009F74C5">
      <w:footerReference w:type="default" r:id="rId6"/>
      <w:footnotePr>
        <w:numRestart w:val="eachPage"/>
      </w:footnotePr>
      <w:endnotePr>
        <w:numFmt w:val="decimal"/>
      </w:endnotePr>
      <w:pgSz w:w="11907" w:h="16839" w:code="9"/>
      <w:pgMar w:top="1440" w:right="1440" w:bottom="2007" w:left="1440" w:header="567" w:footer="144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7BB3" w:rsidRPr="00C419E8" w:rsidRDefault="00A07BB3">
      <w:r w:rsidRPr="00C419E8">
        <w:separator/>
      </w:r>
    </w:p>
  </w:endnote>
  <w:endnote w:type="continuationSeparator" w:id="0">
    <w:p w:rsidR="00A07BB3" w:rsidRPr="00C419E8" w:rsidRDefault="00A07BB3">
      <w:r w:rsidRPr="00C419E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31AC" w:rsidRPr="009F74C5" w:rsidRDefault="009F74C5" w:rsidP="009F74C5">
    <w:pPr>
      <w:pStyle w:val="Footer"/>
      <w:tabs>
        <w:tab w:val="clear" w:pos="4535"/>
      </w:tabs>
    </w:pPr>
    <w:r>
      <w:t>1135993</w:t>
    </w:r>
    <w:proofErr w:type="gramStart"/>
    <w:r>
      <w:t>.FI</w:t>
    </w:r>
    <w:proofErr w:type="gramEnd"/>
    <w:r>
      <w:tab/>
      <w:t>PE 611.419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7BB3" w:rsidRPr="00C419E8" w:rsidRDefault="00A07BB3">
      <w:r w:rsidRPr="00C419E8">
        <w:separator/>
      </w:r>
    </w:p>
  </w:footnote>
  <w:footnote w:type="continuationSeparator" w:id="0">
    <w:p w:rsidR="00A07BB3" w:rsidRPr="00C419E8" w:rsidRDefault="00A07BB3">
      <w:r w:rsidRPr="00C419E8"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ctiveWritingStyle w:appName="MSWord" w:lang="en-GB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trackedChanges" w:enforcement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wpJustification/>
    <w:noTabHangInd/>
    <w:subFontBySize/>
    <w:suppressBottomSpacing/>
    <w:truncateFontHeightsLikeWP6/>
    <w:usePrinterMetrics/>
    <w:wrapTrailSpace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07BB3"/>
    <w:rsid w:val="000457F1"/>
    <w:rsid w:val="00053EE8"/>
    <w:rsid w:val="0006026E"/>
    <w:rsid w:val="000F5323"/>
    <w:rsid w:val="000F5E0A"/>
    <w:rsid w:val="001131AC"/>
    <w:rsid w:val="00132B9D"/>
    <w:rsid w:val="001E2097"/>
    <w:rsid w:val="00312BBE"/>
    <w:rsid w:val="00360568"/>
    <w:rsid w:val="00450AD5"/>
    <w:rsid w:val="004B4554"/>
    <w:rsid w:val="004C0C05"/>
    <w:rsid w:val="00502F25"/>
    <w:rsid w:val="00582456"/>
    <w:rsid w:val="005A7709"/>
    <w:rsid w:val="0063286A"/>
    <w:rsid w:val="0068475D"/>
    <w:rsid w:val="007018C1"/>
    <w:rsid w:val="0079599D"/>
    <w:rsid w:val="007E1D7E"/>
    <w:rsid w:val="007E2438"/>
    <w:rsid w:val="007E7587"/>
    <w:rsid w:val="00821923"/>
    <w:rsid w:val="0084204A"/>
    <w:rsid w:val="0085646B"/>
    <w:rsid w:val="008B1124"/>
    <w:rsid w:val="008F3039"/>
    <w:rsid w:val="0093445B"/>
    <w:rsid w:val="00954E0F"/>
    <w:rsid w:val="009F74C5"/>
    <w:rsid w:val="00A07BB3"/>
    <w:rsid w:val="00A23986"/>
    <w:rsid w:val="00A36B00"/>
    <w:rsid w:val="00A85CF1"/>
    <w:rsid w:val="00A92E70"/>
    <w:rsid w:val="00AE6740"/>
    <w:rsid w:val="00B4456B"/>
    <w:rsid w:val="00B9724A"/>
    <w:rsid w:val="00BA05D7"/>
    <w:rsid w:val="00BE6679"/>
    <w:rsid w:val="00BF4787"/>
    <w:rsid w:val="00C2009F"/>
    <w:rsid w:val="00C419E8"/>
    <w:rsid w:val="00C829A4"/>
    <w:rsid w:val="00CD005F"/>
    <w:rsid w:val="00CD4D1C"/>
    <w:rsid w:val="00CE4142"/>
    <w:rsid w:val="00D145A2"/>
    <w:rsid w:val="00DD3898"/>
    <w:rsid w:val="00DE59A7"/>
    <w:rsid w:val="00E03032"/>
    <w:rsid w:val="00E0506A"/>
    <w:rsid w:val="00E21223"/>
    <w:rsid w:val="00E46E2C"/>
    <w:rsid w:val="00E71957"/>
    <w:rsid w:val="00EF73C8"/>
    <w:rsid w:val="00FA0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F27BB5F-8436-4ECF-9512-E389962C2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i-FI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29A4"/>
    <w:pPr>
      <w:widowControl w:val="0"/>
    </w:pPr>
    <w:rPr>
      <w:rFonts w:ascii="Arial" w:hAnsi="Arial" w:cs="Arial"/>
      <w:snapToGrid w:val="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basedOn w:val="DefaultParagraphFont"/>
    <w:rsid w:val="009F74C5"/>
    <w:rPr>
      <w:rFonts w:ascii="Arial" w:hAnsi="Arial" w:cs="Arial"/>
      <w:b w:val="0"/>
      <w:i w:val="0"/>
      <w:caps w:val="0"/>
      <w:smallCaps w:val="0"/>
      <w:strike w:val="0"/>
      <w:dstrike w:val="0"/>
      <w:outline w:val="0"/>
      <w:shadow w:val="0"/>
      <w:emboss w:val="0"/>
      <w:imprint w:val="0"/>
      <w:vanish w:val="0"/>
      <w:color w:val="auto"/>
      <w:spacing w:val="0"/>
      <w:w w:val="100"/>
      <w:kern w:val="0"/>
      <w:position w:val="0"/>
      <w:sz w:val="18"/>
      <w:u w:val="none"/>
      <w:effect w:val="none"/>
      <w:vertAlign w:val="superscript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1131AC"/>
    <w:pPr>
      <w:tabs>
        <w:tab w:val="center" w:pos="4535"/>
        <w:tab w:val="right" w:pos="9071"/>
      </w:tabs>
      <w:spacing w:before="240" w:after="240"/>
    </w:pPr>
    <w:rPr>
      <w:snapToGrid/>
      <w:sz w:val="22"/>
      <w:lang w:eastAsia="en-GB"/>
    </w:rPr>
  </w:style>
  <w:style w:type="character" w:styleId="PageNumber">
    <w:name w:val="page number"/>
    <w:basedOn w:val="DefaultParagraphFont"/>
  </w:style>
  <w:style w:type="paragraph" w:styleId="FootnoteText">
    <w:name w:val="footnote text"/>
    <w:basedOn w:val="Normal"/>
    <w:semiHidden/>
    <w:rPr>
      <w:sz w:val="18"/>
    </w:rPr>
  </w:style>
  <w:style w:type="paragraph" w:styleId="BalloonText">
    <w:name w:val="Balloon Text"/>
    <w:basedOn w:val="Normal"/>
    <w:semiHidden/>
    <w:rsid w:val="00CD005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13FFE78C.dotm</Template>
  <TotalTime>1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QE</vt:lpstr>
    </vt:vector>
  </TitlesOfParts>
  <Company/>
  <LinksUpToDate>false</LinksUpToDate>
  <CharactersWithSpaces>833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QE</dc:title>
  <dc:subject/>
  <dc:creator>MONKUNIENE Neringa</dc:creator>
  <cp:keywords/>
  <dc:description/>
  <cp:lastModifiedBy>FISKER Inge</cp:lastModifiedBy>
  <cp:revision>3</cp:revision>
  <cp:lastPrinted>2006-04-24T15:35:00Z</cp:lastPrinted>
  <dcterms:created xsi:type="dcterms:W3CDTF">2017-10-09T14:34:00Z</dcterms:created>
  <dcterms:modified xsi:type="dcterms:W3CDTF">2017-10-11T13:51:00Z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 with">
    <vt:lpwstr>9.1.1 Build [20170913]</vt:lpwstr>
  </property>
  <property fmtid="{D5CDD505-2E9C-101B-9397-08002B2CF9AE}" pid="3" name="LastEdited with">
    <vt:lpwstr>9.1.1 Build [20170911]</vt:lpwstr>
  </property>
  <property fmtid="{D5CDD505-2E9C-101B-9397-08002B2CF9AE}" pid="4" name="&lt;FdR&gt;">
    <vt:lpwstr>1135993</vt:lpwstr>
  </property>
  <property fmtid="{D5CDD505-2E9C-101B-9397-08002B2CF9AE}" pid="5" name="&lt;Type&gt;">
    <vt:lpwstr>QE</vt:lpwstr>
  </property>
  <property fmtid="{D5CDD505-2E9C-101B-9397-08002B2CF9AE}" pid="6" name="&lt;ModelCod&gt;">
    <vt:lpwstr>\\eiciLUXpr1\pdocep$\DocEP\DOCS\General\QE\QE.dot(28/03/2017 18:30:39)</vt:lpwstr>
  </property>
  <property fmtid="{D5CDD505-2E9C-101B-9397-08002B2CF9AE}" pid="7" name="&lt;ModelTra&gt;">
    <vt:lpwstr>\\eiciLUXpr1\pdocep$\DocEP\TRANSFIL\EN\QE.EN(28/03/2017 18:29:17)</vt:lpwstr>
  </property>
  <property fmtid="{D5CDD505-2E9C-101B-9397-08002B2CF9AE}" pid="8" name="&lt;Model&gt;">
    <vt:lpwstr>QE</vt:lpwstr>
  </property>
  <property fmtid="{D5CDD505-2E9C-101B-9397-08002B2CF9AE}" pid="9" name="FooterPath">
    <vt:lpwstr>QE\1135993FI.docx</vt:lpwstr>
  </property>
  <property fmtid="{D5CDD505-2E9C-101B-9397-08002B2CF9AE}" pid="10" name="PE number">
    <vt:lpwstr>611.419</vt:lpwstr>
  </property>
  <property fmtid="{D5CDD505-2E9C-101B-9397-08002B2CF9AE}" pid="11" name="Bookout">
    <vt:lpwstr>OK - 2017/10/09 16:31</vt:lpwstr>
  </property>
  <property fmtid="{D5CDD505-2E9C-101B-9397-08002B2CF9AE}" pid="12" name="SubscribeElise">
    <vt:lpwstr/>
  </property>
  <property fmtid="{D5CDD505-2E9C-101B-9397-08002B2CF9AE}" pid="13" name="SDLStudio">
    <vt:lpwstr/>
  </property>
  <property fmtid="{D5CDD505-2E9C-101B-9397-08002B2CF9AE}" pid="14" name="&lt;Extension&gt;">
    <vt:lpwstr>FI</vt:lpwstr>
  </property>
</Properties>
</file>