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6740" w:rsidRPr="003C2011" w:rsidRDefault="003C2011" w:rsidP="003C2011">
      <w:pPr>
        <w:rPr>
          <w:b/>
          <w:noProof/>
          <w:szCs w:val="24"/>
        </w:rPr>
      </w:pPr>
      <w:bookmarkStart w:id="0" w:name="_GoBack"/>
      <w:bookmarkEnd w:id="0"/>
      <w:r w:rsidRPr="003C2011">
        <w:rPr>
          <w:b/>
          <w:noProof/>
          <w:szCs w:val="24"/>
        </w:rPr>
        <w:t>Question for written answer P-001663/2019</w:t>
      </w:r>
    </w:p>
    <w:p w:rsidR="003C2011" w:rsidRPr="003C2011" w:rsidRDefault="003C2011" w:rsidP="003C2011">
      <w:pPr>
        <w:rPr>
          <w:b/>
          <w:noProof/>
          <w:szCs w:val="24"/>
        </w:rPr>
      </w:pPr>
      <w:r w:rsidRPr="003C2011">
        <w:rPr>
          <w:b/>
          <w:noProof/>
          <w:szCs w:val="24"/>
        </w:rPr>
        <w:t>to the Commission</w:t>
      </w:r>
    </w:p>
    <w:p w:rsidR="003C2011" w:rsidRPr="003C2011" w:rsidRDefault="003C2011" w:rsidP="003C2011">
      <w:pPr>
        <w:rPr>
          <w:noProof/>
          <w:szCs w:val="24"/>
        </w:rPr>
      </w:pPr>
      <w:r w:rsidRPr="003C2011">
        <w:rPr>
          <w:noProof/>
          <w:szCs w:val="24"/>
        </w:rPr>
        <w:t>Rule 130</w:t>
      </w:r>
    </w:p>
    <w:p w:rsidR="003C2011" w:rsidRPr="003C2011" w:rsidRDefault="003C2011" w:rsidP="003C2011">
      <w:pPr>
        <w:spacing w:after="240"/>
        <w:rPr>
          <w:b/>
          <w:noProof/>
          <w:szCs w:val="24"/>
        </w:rPr>
      </w:pPr>
      <w:r w:rsidRPr="003C2011">
        <w:rPr>
          <w:b/>
          <w:noProof/>
          <w:szCs w:val="24"/>
        </w:rPr>
        <w:t>Czesław Adam Siekierski (PPE)</w:t>
      </w:r>
    </w:p>
    <w:p w:rsidR="003C2011" w:rsidRPr="003C2011" w:rsidRDefault="003C2011" w:rsidP="003C2011">
      <w:pPr>
        <w:tabs>
          <w:tab w:val="left" w:pos="1134"/>
        </w:tabs>
        <w:spacing w:after="240"/>
        <w:ind w:left="1134" w:hanging="1134"/>
        <w:rPr>
          <w:noProof/>
          <w:szCs w:val="24"/>
        </w:rPr>
      </w:pPr>
      <w:r w:rsidRPr="003C2011">
        <w:rPr>
          <w:noProof/>
          <w:szCs w:val="24"/>
        </w:rPr>
        <w:t>Subject:</w:t>
      </w:r>
      <w:r w:rsidRPr="003C2011">
        <w:rPr>
          <w:noProof/>
          <w:szCs w:val="24"/>
        </w:rPr>
        <w:tab/>
        <w:t>Growing wolf population - a threat to humans and livestock</w:t>
      </w:r>
    </w:p>
    <w:p w:rsidR="003C2011" w:rsidRDefault="002D1DE1" w:rsidP="003C2011">
      <w:pPr>
        <w:pStyle w:val="Heading1"/>
        <w:keepNext w:val="0"/>
        <w:widowControl w:val="0"/>
        <w:tabs>
          <w:tab w:val="left" w:pos="1134"/>
          <w:tab w:val="left" w:pos="2834"/>
          <w:tab w:val="left" w:pos="3400"/>
          <w:tab w:val="left" w:pos="4928"/>
          <w:tab w:val="left" w:pos="7197"/>
        </w:tabs>
        <w:spacing w:before="0" w:after="240"/>
        <w:jc w:val="left"/>
        <w:rPr>
          <w:b w:val="0"/>
          <w:noProof/>
          <w:kern w:val="0"/>
          <w:sz w:val="20"/>
          <w:szCs w:val="24"/>
        </w:rPr>
      </w:pPr>
      <w:r w:rsidRPr="003C2011">
        <w:rPr>
          <w:b w:val="0"/>
          <w:noProof/>
          <w:sz w:val="20"/>
          <w:szCs w:val="24"/>
        </w:rPr>
        <w:t>In many regions of Europe, the uncontrolled increase in the wolf population is becoming a growing threat to the safety of humans and livestock. In my country, Poland, this problem is particularly acute in the Podkarpacie Region, where there have already been cases of wolves attacking people, including children, and where losses of livestock are increasing. Similar problems are also reported by my fellow Members from other countries in the Agriculture Committee of the European Parliament: these include Mr Dorfmann from South Tyrol in Italy, Mr Dantin from the French Alps and Members from Scandinavia.</w:t>
      </w:r>
    </w:p>
    <w:p w:rsidR="003C2011" w:rsidRDefault="002D1DE1" w:rsidP="003C2011">
      <w:pPr>
        <w:pStyle w:val="Heading1"/>
        <w:keepNext w:val="0"/>
        <w:widowControl w:val="0"/>
        <w:tabs>
          <w:tab w:val="left" w:pos="1134"/>
          <w:tab w:val="left" w:pos="2834"/>
          <w:tab w:val="left" w:pos="3400"/>
          <w:tab w:val="left" w:pos="4928"/>
          <w:tab w:val="left" w:pos="7197"/>
        </w:tabs>
        <w:spacing w:before="0" w:after="240"/>
        <w:jc w:val="left"/>
        <w:rPr>
          <w:b w:val="0"/>
          <w:noProof/>
          <w:kern w:val="0"/>
          <w:sz w:val="20"/>
          <w:szCs w:val="24"/>
        </w:rPr>
      </w:pPr>
      <w:r w:rsidRPr="003C2011">
        <w:rPr>
          <w:b w:val="0"/>
          <w:noProof/>
          <w:sz w:val="20"/>
          <w:szCs w:val="24"/>
        </w:rPr>
        <w:t>As Chair of the Agriculture Committee, I have recently taken up this subject in Parliament, but it has been blocked by political forces who say that the wolf population is normal and must continue to be protected. In my region, however, wolves are observed almost daily in populated settlements, and attacks on livestock have become commonplace.</w:t>
      </w:r>
    </w:p>
    <w:p w:rsidR="003C2011" w:rsidRDefault="002D1DE1" w:rsidP="003C2011">
      <w:pPr>
        <w:pStyle w:val="Heading1"/>
        <w:keepNext w:val="0"/>
        <w:widowControl w:val="0"/>
        <w:tabs>
          <w:tab w:val="left" w:pos="1134"/>
          <w:tab w:val="left" w:pos="2834"/>
          <w:tab w:val="left" w:pos="3400"/>
          <w:tab w:val="left" w:pos="4928"/>
          <w:tab w:val="left" w:pos="7197"/>
        </w:tabs>
        <w:spacing w:before="0" w:after="240"/>
        <w:jc w:val="left"/>
        <w:rPr>
          <w:b w:val="0"/>
          <w:noProof/>
          <w:kern w:val="0"/>
          <w:sz w:val="20"/>
          <w:szCs w:val="24"/>
        </w:rPr>
      </w:pPr>
      <w:r w:rsidRPr="003C2011">
        <w:rPr>
          <w:b w:val="0"/>
          <w:noProof/>
          <w:sz w:val="20"/>
          <w:szCs w:val="24"/>
        </w:rPr>
        <w:t>What measures has the Commission taken to reduce the population of wolves and other predators in the most affected regions?</w:t>
      </w:r>
    </w:p>
    <w:p w:rsidR="003C2011" w:rsidRDefault="002D1DE1" w:rsidP="003C2011">
      <w:pPr>
        <w:pStyle w:val="Heading1"/>
        <w:keepNext w:val="0"/>
        <w:widowControl w:val="0"/>
        <w:tabs>
          <w:tab w:val="left" w:pos="1134"/>
          <w:tab w:val="left" w:pos="2834"/>
          <w:tab w:val="left" w:pos="3400"/>
          <w:tab w:val="left" w:pos="4928"/>
          <w:tab w:val="left" w:pos="7197"/>
        </w:tabs>
        <w:spacing w:before="0" w:after="240"/>
        <w:jc w:val="left"/>
        <w:rPr>
          <w:b w:val="0"/>
          <w:noProof/>
          <w:kern w:val="0"/>
          <w:sz w:val="20"/>
          <w:szCs w:val="24"/>
        </w:rPr>
      </w:pPr>
      <w:r w:rsidRPr="003C2011">
        <w:rPr>
          <w:b w:val="0"/>
          <w:noProof/>
          <w:sz w:val="20"/>
          <w:szCs w:val="24"/>
        </w:rPr>
        <w:t xml:space="preserve">Is the Commission considering introducing full compensation for livestock farmers for the losses they have suffered as a result of predator attacks? </w:t>
      </w:r>
    </w:p>
    <w:p w:rsidR="00BF4787" w:rsidRPr="003C2011" w:rsidRDefault="002D1DE1" w:rsidP="003C2011">
      <w:pPr>
        <w:spacing w:after="240"/>
        <w:rPr>
          <w:noProof/>
          <w:szCs w:val="24"/>
        </w:rPr>
      </w:pPr>
      <w:r w:rsidRPr="003C2011">
        <w:rPr>
          <w:noProof/>
        </w:rPr>
        <w:t>Does the Commission plan to amend existing EU regulations on the conservation of endangered species in order to enable a more rapid response in future to changing trends in the population of a given species that could pose a threat to humans and to livestock farming?</w:t>
      </w:r>
    </w:p>
    <w:sectPr w:rsidR="00BF4787" w:rsidRPr="003C2011" w:rsidSect="003C2011">
      <w:footerReference w:type="default" r:id="rId7"/>
      <w:footnotePr>
        <w:numRestart w:val="eachSect"/>
      </w:footnotePr>
      <w:endnotePr>
        <w:numFmt w:val="decimal"/>
      </w:endnotePr>
      <w:pgSz w:w="11907" w:h="16839" w:code="9"/>
      <w:pgMar w:top="1440" w:right="1440" w:bottom="2007" w:left="1440" w:header="567" w:footer="144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2660" w:rsidRPr="00766E4D" w:rsidRDefault="009A2660">
      <w:r w:rsidRPr="00766E4D">
        <w:separator/>
      </w:r>
    </w:p>
  </w:endnote>
  <w:endnote w:type="continuationSeparator" w:id="0">
    <w:p w:rsidR="009A2660" w:rsidRPr="00766E4D" w:rsidRDefault="009A2660">
      <w:r w:rsidRPr="00766E4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31AC" w:rsidRPr="003C2011" w:rsidRDefault="003C2011" w:rsidP="003C2011">
    <w:pPr>
      <w:pStyle w:val="Footer"/>
      <w:tabs>
        <w:tab w:val="clear" w:pos="4535"/>
      </w:tabs>
    </w:pPr>
    <w:r>
      <w:t>1181888.EN</w:t>
    </w:r>
    <w:r>
      <w:tab/>
      <w:t>PE 637.051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2660" w:rsidRPr="00766E4D" w:rsidRDefault="009A2660">
      <w:r w:rsidRPr="00766E4D">
        <w:separator/>
      </w:r>
    </w:p>
  </w:footnote>
  <w:footnote w:type="continuationSeparator" w:id="0">
    <w:p w:rsidR="009A2660" w:rsidRPr="00766E4D" w:rsidRDefault="009A2660">
      <w:r w:rsidRPr="00766E4D">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GB"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wpJustification/>
    <w:subFontBySize/>
    <w:suppressBottomSpacing/>
    <w:truncateFontHeightsLikeWP6/>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A2660"/>
    <w:rsid w:val="00007D4D"/>
    <w:rsid w:val="000457F1"/>
    <w:rsid w:val="00053EE8"/>
    <w:rsid w:val="0006026E"/>
    <w:rsid w:val="000F5323"/>
    <w:rsid w:val="000F5E0A"/>
    <w:rsid w:val="001131AC"/>
    <w:rsid w:val="00132B9D"/>
    <w:rsid w:val="0014282E"/>
    <w:rsid w:val="001E2097"/>
    <w:rsid w:val="001F118C"/>
    <w:rsid w:val="002365B0"/>
    <w:rsid w:val="00256F20"/>
    <w:rsid w:val="002818E3"/>
    <w:rsid w:val="002912D9"/>
    <w:rsid w:val="002D1DE1"/>
    <w:rsid w:val="00312BBE"/>
    <w:rsid w:val="00360568"/>
    <w:rsid w:val="003C2011"/>
    <w:rsid w:val="003D2B02"/>
    <w:rsid w:val="00405B97"/>
    <w:rsid w:val="00450AD5"/>
    <w:rsid w:val="00453592"/>
    <w:rsid w:val="004A7BF0"/>
    <w:rsid w:val="004B4554"/>
    <w:rsid w:val="00502F25"/>
    <w:rsid w:val="00582456"/>
    <w:rsid w:val="005A7709"/>
    <w:rsid w:val="005F2DA2"/>
    <w:rsid w:val="0063286A"/>
    <w:rsid w:val="0068475D"/>
    <w:rsid w:val="00687605"/>
    <w:rsid w:val="00766E4D"/>
    <w:rsid w:val="0079599D"/>
    <w:rsid w:val="007D0C19"/>
    <w:rsid w:val="007E1D7E"/>
    <w:rsid w:val="007E2438"/>
    <w:rsid w:val="007E7587"/>
    <w:rsid w:val="00821923"/>
    <w:rsid w:val="0084204A"/>
    <w:rsid w:val="0085646B"/>
    <w:rsid w:val="008B1124"/>
    <w:rsid w:val="0093149E"/>
    <w:rsid w:val="0093445B"/>
    <w:rsid w:val="00954E0F"/>
    <w:rsid w:val="009A2660"/>
    <w:rsid w:val="00A36B00"/>
    <w:rsid w:val="00A92E70"/>
    <w:rsid w:val="00AE6740"/>
    <w:rsid w:val="00AE7E31"/>
    <w:rsid w:val="00B4456B"/>
    <w:rsid w:val="00BA05D7"/>
    <w:rsid w:val="00BE6679"/>
    <w:rsid w:val="00BF4787"/>
    <w:rsid w:val="00C2009F"/>
    <w:rsid w:val="00C3060D"/>
    <w:rsid w:val="00C318B4"/>
    <w:rsid w:val="00C407C3"/>
    <w:rsid w:val="00C829A4"/>
    <w:rsid w:val="00CD005F"/>
    <w:rsid w:val="00CE4142"/>
    <w:rsid w:val="00CE4811"/>
    <w:rsid w:val="00D145A2"/>
    <w:rsid w:val="00DE59A7"/>
    <w:rsid w:val="00E03032"/>
    <w:rsid w:val="00E0506A"/>
    <w:rsid w:val="00E21223"/>
    <w:rsid w:val="00E46E2C"/>
    <w:rsid w:val="00E50EDD"/>
    <w:rsid w:val="00E65F09"/>
    <w:rsid w:val="00E71957"/>
    <w:rsid w:val="00ED0402"/>
    <w:rsid w:val="00EF73C8"/>
    <w:rsid w:val="00F37261"/>
    <w:rsid w:val="00F75D8C"/>
    <w:rsid w:val="00FA03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829A4"/>
    <w:pPr>
      <w:widowControl w:val="0"/>
    </w:pPr>
    <w:rPr>
      <w:rFonts w:ascii="Arial" w:hAnsi="Arial" w:cs="Arial"/>
      <w:snapToGrid w:val="0"/>
      <w:lang w:eastAsia="en-US"/>
    </w:rPr>
  </w:style>
  <w:style w:type="paragraph" w:styleId="Heading1">
    <w:name w:val="heading 1"/>
    <w:basedOn w:val="Normal"/>
    <w:next w:val="Normal"/>
    <w:link w:val="Heading1Char"/>
    <w:qFormat/>
    <w:rsid w:val="002D1DE1"/>
    <w:pPr>
      <w:keepNext/>
      <w:widowControl/>
      <w:spacing w:before="240" w:after="60"/>
      <w:jc w:val="both"/>
      <w:outlineLvl w:val="0"/>
    </w:pPr>
    <w:rPr>
      <w:b/>
      <w:bCs/>
      <w:snapToGrid/>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rsid w:val="003C2011"/>
    <w:rPr>
      <w:rFonts w:ascii="Arial" w:hAnsi="Arial" w:cs="Arial"/>
      <w:b w:val="0"/>
      <w:i w:val="0"/>
      <w:caps w:val="0"/>
      <w:smallCaps w:val="0"/>
      <w:strike w:val="0"/>
      <w:dstrike w:val="0"/>
      <w:outline w:val="0"/>
      <w:shadow w:val="0"/>
      <w:emboss w:val="0"/>
      <w:imprint w:val="0"/>
      <w:vanish w:val="0"/>
      <w:color w:val="auto"/>
      <w:spacing w:val="0"/>
      <w:w w:val="100"/>
      <w:kern w:val="0"/>
      <w:position w:val="0"/>
      <w:sz w:val="18"/>
      <w:u w:val="none"/>
      <w:effect w:val="none"/>
      <w:vertAlign w:val="superscript"/>
    </w:rPr>
  </w:style>
  <w:style w:type="paragraph" w:styleId="Header">
    <w:name w:val="header"/>
    <w:basedOn w:val="Normal"/>
    <w:pPr>
      <w:tabs>
        <w:tab w:val="center" w:pos="4153"/>
        <w:tab w:val="right" w:pos="8306"/>
      </w:tabs>
    </w:pPr>
  </w:style>
  <w:style w:type="paragraph" w:styleId="Footer">
    <w:name w:val="footer"/>
    <w:basedOn w:val="Normal"/>
    <w:rsid w:val="001131AC"/>
    <w:pPr>
      <w:tabs>
        <w:tab w:val="center" w:pos="4535"/>
        <w:tab w:val="right" w:pos="9071"/>
      </w:tabs>
      <w:spacing w:before="240" w:after="240"/>
    </w:pPr>
    <w:rPr>
      <w:snapToGrid/>
      <w:sz w:val="22"/>
      <w:lang w:eastAsia="en-GB"/>
    </w:rPr>
  </w:style>
  <w:style w:type="character" w:styleId="PageNumber">
    <w:name w:val="page number"/>
    <w:basedOn w:val="DefaultParagraphFont"/>
  </w:style>
  <w:style w:type="paragraph" w:styleId="FootnoteText">
    <w:name w:val="footnote text"/>
    <w:basedOn w:val="Normal"/>
    <w:link w:val="FootnoteTextChar"/>
    <w:rPr>
      <w:sz w:val="18"/>
    </w:rPr>
  </w:style>
  <w:style w:type="paragraph" w:styleId="BalloonText">
    <w:name w:val="Balloon Text"/>
    <w:basedOn w:val="Normal"/>
    <w:semiHidden/>
    <w:rsid w:val="00CD005F"/>
    <w:rPr>
      <w:rFonts w:ascii="Tahoma" w:hAnsi="Tahoma" w:cs="Tahoma"/>
      <w:sz w:val="16"/>
      <w:szCs w:val="16"/>
    </w:rPr>
  </w:style>
  <w:style w:type="character" w:customStyle="1" w:styleId="Heading1Char">
    <w:name w:val="Heading 1 Char"/>
    <w:basedOn w:val="DefaultParagraphFont"/>
    <w:link w:val="Heading1"/>
    <w:rsid w:val="002D1DE1"/>
    <w:rPr>
      <w:rFonts w:ascii="Arial" w:hAnsi="Arial" w:cs="Arial"/>
      <w:b/>
      <w:bCs/>
      <w:kern w:val="32"/>
      <w:sz w:val="32"/>
      <w:szCs w:val="32"/>
      <w:lang w:eastAsia="en-US"/>
    </w:rPr>
  </w:style>
  <w:style w:type="character" w:customStyle="1" w:styleId="FootnoteTextChar">
    <w:name w:val="Footnote Text Char"/>
    <w:basedOn w:val="DefaultParagraphFont"/>
    <w:link w:val="FootnoteText"/>
    <w:rsid w:val="002D1DE1"/>
    <w:rPr>
      <w:rFonts w:ascii="Arial" w:hAnsi="Arial" w:cs="Arial"/>
      <w:snapToGrid w:val="0"/>
      <w:sz w:val="1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248</Words>
  <Characters>1414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QE</vt:lpstr>
    </vt:vector>
  </TitlesOfParts>
  <Company/>
  <LinksUpToDate>false</LinksUpToDate>
  <CharactersWithSpaces>1659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QE</dc:title>
  <dc:subject/>
  <dc:creator>WOLSZCZAK Monika</dc:creator>
  <cp:keywords/>
  <dc:description/>
  <cp:lastModifiedBy>ADM-QPTRAD</cp:lastModifiedBy>
  <cp:revision>2</cp:revision>
  <cp:lastPrinted>2006-04-24T15:35:00Z</cp:lastPrinted>
  <dcterms:created xsi:type="dcterms:W3CDTF">2019-04-09T14:48:00Z</dcterms:created>
  <dcterms:modified xsi:type="dcterms:W3CDTF">2019-04-09T14:48:00Z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with">
    <vt:lpwstr>9.6.2 Build [20190327]</vt:lpwstr>
  </property>
  <property fmtid="{D5CDD505-2E9C-101B-9397-08002B2CF9AE}" pid="3" name="LastEdited with">
    <vt:lpwstr>9.6.2 Build [20190327]</vt:lpwstr>
  </property>
  <property fmtid="{D5CDD505-2E9C-101B-9397-08002B2CF9AE}" pid="4" name="&lt;FdR&gt;">
    <vt:lpwstr>1181888</vt:lpwstr>
  </property>
  <property fmtid="{D5CDD505-2E9C-101B-9397-08002B2CF9AE}" pid="5" name="&lt;Type&gt;">
    <vt:lpwstr>QE</vt:lpwstr>
  </property>
  <property fmtid="{D5CDD505-2E9C-101B-9397-08002B2CF9AE}" pid="6" name="&lt;ModelCod&gt;">
    <vt:lpwstr>\\eiciLUXpr1\pdocep$\DocEP\DOCS\General\QE\QE.dot(06/02/2019 08:45:33)</vt:lpwstr>
  </property>
  <property fmtid="{D5CDD505-2E9C-101B-9397-08002B2CF9AE}" pid="7" name="&lt;ModelTra&gt;">
    <vt:lpwstr>\\eiciLUXpr1\pdocep$\DocEP\TRANSFIL\PL\QE.PL(16/04/2018 19:49:00)</vt:lpwstr>
  </property>
  <property fmtid="{D5CDD505-2E9C-101B-9397-08002B2CF9AE}" pid="8" name="&lt;Model&gt;">
    <vt:lpwstr>QE</vt:lpwstr>
  </property>
  <property fmtid="{D5CDD505-2E9C-101B-9397-08002B2CF9AE}" pid="9" name="FooterPath">
    <vt:lpwstr>QE\1181888EN.docx</vt:lpwstr>
  </property>
  <property fmtid="{D5CDD505-2E9C-101B-9397-08002B2CF9AE}" pid="10" name="PE number">
    <vt:lpwstr>637.051</vt:lpwstr>
  </property>
  <property fmtid="{D5CDD505-2E9C-101B-9397-08002B2CF9AE}" pid="11" name="Bookout">
    <vt:lpwstr>OK - 2019/04/09 16:46</vt:lpwstr>
  </property>
  <property fmtid="{D5CDD505-2E9C-101B-9397-08002B2CF9AE}" pid="12" name="SubscribeElise">
    <vt:lpwstr/>
  </property>
  <property fmtid="{D5CDD505-2E9C-101B-9397-08002B2CF9AE}" pid="13" name="SDLStudio">
    <vt:lpwstr/>
  </property>
  <property fmtid="{D5CDD505-2E9C-101B-9397-08002B2CF9AE}" pid="14" name="&lt;Extension&gt;">
    <vt:lpwstr>EN</vt:lpwstr>
  </property>
</Properties>
</file>