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7154C" w:rsidRPr="000126B8" w:rsidTr="00C85D0F">
        <w:trPr>
          <w:trHeight w:hRule="exact" w:val="1418"/>
        </w:trPr>
        <w:tc>
          <w:tcPr>
            <w:tcW w:w="6804" w:type="dxa"/>
            <w:shd w:val="clear" w:color="auto" w:fill="auto"/>
            <w:vAlign w:val="center"/>
          </w:tcPr>
          <w:p w:rsidR="0037154C" w:rsidRPr="000126B8" w:rsidRDefault="000126B8" w:rsidP="00C85D0F">
            <w:pPr>
              <w:pStyle w:val="EPName"/>
            </w:pPr>
            <w:r w:rsidRPr="000126B8">
              <w:t>European Parliament</w:t>
            </w:r>
          </w:p>
          <w:p w:rsidR="0037154C" w:rsidRPr="00677943" w:rsidRDefault="00677943" w:rsidP="00677943">
            <w:pPr>
              <w:pStyle w:val="EPTerm"/>
            </w:pPr>
            <w:r>
              <w:t>2019-2024</w:t>
            </w:r>
          </w:p>
        </w:tc>
        <w:tc>
          <w:tcPr>
            <w:tcW w:w="2268" w:type="dxa"/>
            <w:shd w:val="clear" w:color="auto" w:fill="auto"/>
          </w:tcPr>
          <w:p w:rsidR="0037154C" w:rsidRPr="000126B8" w:rsidRDefault="0037154C" w:rsidP="00C85D0F">
            <w:pPr>
              <w:pStyle w:val="EPLogo"/>
            </w:pPr>
            <w:r w:rsidRPr="000126B8">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55F2B" w:rsidRPr="000126B8" w:rsidRDefault="00155F2B" w:rsidP="00155F2B">
      <w:pPr>
        <w:pStyle w:val="LineTop"/>
      </w:pPr>
    </w:p>
    <w:p w:rsidR="00155F2B" w:rsidRPr="000126B8" w:rsidRDefault="00677943" w:rsidP="00155F2B">
      <w:pPr>
        <w:pStyle w:val="EPBody"/>
      </w:pPr>
      <w:r>
        <w:t>Plenary sitting</w:t>
      </w:r>
    </w:p>
    <w:p w:rsidR="00163C89" w:rsidRPr="000126B8" w:rsidRDefault="00163C89" w:rsidP="00163C89">
      <w:pPr>
        <w:pStyle w:val="LineBottom"/>
      </w:pPr>
    </w:p>
    <w:p w:rsidR="00163C89" w:rsidRPr="000126B8" w:rsidRDefault="00163C89" w:rsidP="00163C89">
      <w:pPr>
        <w:pStyle w:val="CoverReference"/>
      </w:pPr>
      <w:r w:rsidRPr="000126B8">
        <w:rPr>
          <w:rStyle w:val="HideTWBExt"/>
          <w:b w:val="0"/>
        </w:rPr>
        <w:t>&lt;NoDocSe&gt;</w:t>
      </w:r>
      <w:r w:rsidR="00677943">
        <w:t>B9</w:t>
      </w:r>
      <w:r w:rsidR="00677943">
        <w:noBreakHyphen/>
      </w:r>
      <w:r w:rsidR="00677943" w:rsidRPr="00677943">
        <w:t>0513/2023</w:t>
      </w:r>
      <w:r w:rsidRPr="000126B8">
        <w:rPr>
          <w:rStyle w:val="HideTWBExt"/>
          <w:b w:val="0"/>
        </w:rPr>
        <w:t>&lt;/</w:t>
      </w:r>
      <w:proofErr w:type="spellStart"/>
      <w:r w:rsidRPr="000126B8">
        <w:rPr>
          <w:rStyle w:val="HideTWBExt"/>
          <w:b w:val="0"/>
        </w:rPr>
        <w:t>NoDocSe</w:t>
      </w:r>
      <w:proofErr w:type="spellEnd"/>
      <w:r w:rsidRPr="000126B8">
        <w:rPr>
          <w:rStyle w:val="HideTWBExt"/>
          <w:b w:val="0"/>
        </w:rPr>
        <w:t>&gt;</w:t>
      </w:r>
    </w:p>
    <w:p w:rsidR="00163C89" w:rsidRPr="000126B8" w:rsidRDefault="00163C89" w:rsidP="00163C89">
      <w:pPr>
        <w:pStyle w:val="CoverDate"/>
      </w:pPr>
      <w:r w:rsidRPr="000126B8">
        <w:rPr>
          <w:rStyle w:val="HideTWBExt"/>
        </w:rPr>
        <w:t>&lt;Date&gt;</w:t>
      </w:r>
      <w:r w:rsidR="00677943" w:rsidRPr="00677943">
        <w:rPr>
          <w:rStyle w:val="HideTWBInt"/>
        </w:rPr>
        <w:t>{12/12/2023}</w:t>
      </w:r>
      <w:r w:rsidR="00677943">
        <w:t>12.12.2023</w:t>
      </w:r>
      <w:r w:rsidRPr="000126B8">
        <w:rPr>
          <w:rStyle w:val="HideTWBExt"/>
        </w:rPr>
        <w:t>&lt;/Date&gt;</w:t>
      </w:r>
    </w:p>
    <w:p w:rsidR="00221528" w:rsidRPr="000126B8" w:rsidRDefault="00221528">
      <w:pPr>
        <w:pStyle w:val="CoverDocType24a"/>
      </w:pPr>
      <w:r w:rsidRPr="000126B8">
        <w:rPr>
          <w:rStyle w:val="HideTWBExt"/>
          <w:b w:val="0"/>
        </w:rPr>
        <w:t>&lt;TitreType&gt;</w:t>
      </w:r>
      <w:r w:rsidR="00677943">
        <w:t>MOTION FOR A RESOLUTION</w:t>
      </w:r>
      <w:r w:rsidRPr="000126B8">
        <w:rPr>
          <w:rStyle w:val="HideTWBExt"/>
          <w:b w:val="0"/>
        </w:rPr>
        <w:t>&lt;/</w:t>
      </w:r>
      <w:proofErr w:type="spellStart"/>
      <w:r w:rsidRPr="000126B8">
        <w:rPr>
          <w:rStyle w:val="HideTWBExt"/>
          <w:b w:val="0"/>
        </w:rPr>
        <w:t>TitreType</w:t>
      </w:r>
      <w:proofErr w:type="spellEnd"/>
      <w:r w:rsidRPr="000126B8">
        <w:rPr>
          <w:rStyle w:val="HideTWBExt"/>
          <w:b w:val="0"/>
        </w:rPr>
        <w:t>&gt;</w:t>
      </w:r>
    </w:p>
    <w:p w:rsidR="00221528" w:rsidRPr="000126B8" w:rsidRDefault="00221528">
      <w:pPr>
        <w:pStyle w:val="CoverNormal12a"/>
      </w:pPr>
      <w:r w:rsidRPr="000126B8">
        <w:rPr>
          <w:rStyle w:val="HideTWBExt"/>
        </w:rPr>
        <w:t>&lt;TitreSuite&gt;</w:t>
      </w:r>
      <w:proofErr w:type="gramStart"/>
      <w:r w:rsidR="000126B8" w:rsidRPr="000126B8">
        <w:t>with</w:t>
      </w:r>
      <w:proofErr w:type="gramEnd"/>
      <w:r w:rsidR="000126B8" w:rsidRPr="000126B8">
        <w:t xml:space="preserve"> request for inclusion in the agenda for a debate on cases of breaches of human rights, democracy and the rule of law</w:t>
      </w:r>
      <w:r w:rsidRPr="000126B8">
        <w:rPr>
          <w:rStyle w:val="HideTWBExt"/>
        </w:rPr>
        <w:t>&lt;/TitreSuite&gt;</w:t>
      </w:r>
    </w:p>
    <w:p w:rsidR="00221528" w:rsidRPr="000126B8" w:rsidRDefault="00221528">
      <w:pPr>
        <w:pStyle w:val="CoverNormal12a"/>
      </w:pPr>
      <w:r w:rsidRPr="000126B8">
        <w:rPr>
          <w:rStyle w:val="HideTWBExt"/>
        </w:rPr>
        <w:t>&lt;TitreRecueil&gt;</w:t>
      </w:r>
      <w:proofErr w:type="gramStart"/>
      <w:r w:rsidR="000126B8" w:rsidRPr="000126B8">
        <w:t>pursuant</w:t>
      </w:r>
      <w:proofErr w:type="gramEnd"/>
      <w:r w:rsidR="000126B8" w:rsidRPr="000126B8">
        <w:t xml:space="preserve"> to Rule 144 of the Rules of Procedure</w:t>
      </w:r>
      <w:r w:rsidRPr="000126B8">
        <w:rPr>
          <w:rStyle w:val="HideTWBExt"/>
        </w:rPr>
        <w:t>&lt;/TitreRecueil&gt;</w:t>
      </w:r>
    </w:p>
    <w:p w:rsidR="002B315F" w:rsidRPr="000126B8" w:rsidRDefault="002B315F" w:rsidP="002B315F">
      <w:pPr>
        <w:pStyle w:val="CoverNormal"/>
      </w:pPr>
      <w:r w:rsidRPr="000126B8">
        <w:rPr>
          <w:rStyle w:val="HideTWBExt"/>
        </w:rPr>
        <w:t>&lt;Titre&gt;</w:t>
      </w:r>
      <w:r w:rsidR="00677943">
        <w:t xml:space="preserve">on </w:t>
      </w:r>
      <w:r w:rsidR="00677943" w:rsidRPr="00677943">
        <w:t xml:space="preserve">the </w:t>
      </w:r>
      <w:proofErr w:type="spellStart"/>
      <w:r w:rsidR="00677943" w:rsidRPr="00677943">
        <w:t>Maasai</w:t>
      </w:r>
      <w:proofErr w:type="spellEnd"/>
      <w:r w:rsidR="00677943" w:rsidRPr="00677943">
        <w:t xml:space="preserve"> Communities in Tanzania</w:t>
      </w:r>
      <w:r w:rsidRPr="000126B8">
        <w:rPr>
          <w:rStyle w:val="HideTWBExt"/>
        </w:rPr>
        <w:t>&lt;/Titre&gt;</w:t>
      </w:r>
    </w:p>
    <w:p w:rsidR="002B315F" w:rsidRPr="000126B8" w:rsidRDefault="002B315F" w:rsidP="002B315F">
      <w:pPr>
        <w:pStyle w:val="CoverNormal24a"/>
      </w:pPr>
      <w:r w:rsidRPr="000126B8">
        <w:rPr>
          <w:rStyle w:val="HideTWBExt"/>
        </w:rPr>
        <w:t>&lt;DocRef</w:t>
      </w:r>
      <w:proofErr w:type="gramStart"/>
      <w:r w:rsidRPr="000126B8">
        <w:rPr>
          <w:rStyle w:val="HideTWBExt"/>
        </w:rPr>
        <w:t>&gt;</w:t>
      </w:r>
      <w:r w:rsidR="000126B8" w:rsidRPr="000126B8">
        <w:t>(</w:t>
      </w:r>
      <w:proofErr w:type="gramEnd"/>
      <w:r w:rsidR="00677943" w:rsidRPr="00677943">
        <w:t>2023/3024</w:t>
      </w:r>
      <w:r w:rsidR="000126B8" w:rsidRPr="000126B8">
        <w:t>(RSP))</w:t>
      </w:r>
      <w:r w:rsidRPr="000126B8">
        <w:rPr>
          <w:rStyle w:val="HideTWBExt"/>
        </w:rPr>
        <w:t>&lt;/</w:t>
      </w:r>
      <w:proofErr w:type="spellStart"/>
      <w:r w:rsidRPr="000126B8">
        <w:rPr>
          <w:rStyle w:val="HideTWBExt"/>
        </w:rPr>
        <w:t>DocRef</w:t>
      </w:r>
      <w:proofErr w:type="spellEnd"/>
      <w:r w:rsidRPr="000126B8">
        <w:rPr>
          <w:rStyle w:val="HideTWBExt"/>
        </w:rPr>
        <w:t>&gt;</w:t>
      </w:r>
    </w:p>
    <w:p w:rsidR="00D94703" w:rsidRPr="000126B8" w:rsidRDefault="00D94703" w:rsidP="00D94703">
      <w:pPr>
        <w:pStyle w:val="CoverBold"/>
      </w:pPr>
      <w:r w:rsidRPr="000126B8">
        <w:rPr>
          <w:rStyle w:val="HideTWBExt"/>
          <w:b w:val="0"/>
        </w:rPr>
        <w:t>&lt;RepeatBlock-By&gt;&lt;Depute&gt;</w:t>
      </w:r>
      <w:r w:rsidR="00677943">
        <w:t xml:space="preserve">Charles </w:t>
      </w:r>
      <w:proofErr w:type="spellStart"/>
      <w:r w:rsidR="00677943">
        <w:t>Goerens</w:t>
      </w:r>
      <w:proofErr w:type="spellEnd"/>
      <w:r w:rsidR="00677943">
        <w:t xml:space="preserve">, </w:t>
      </w:r>
      <w:proofErr w:type="spellStart"/>
      <w:r w:rsidR="00677943" w:rsidRPr="00677943">
        <w:t>Petras</w:t>
      </w:r>
      <w:proofErr w:type="spellEnd"/>
      <w:r w:rsidR="00677943" w:rsidRPr="00677943">
        <w:t xml:space="preserve"> </w:t>
      </w:r>
      <w:proofErr w:type="spellStart"/>
      <w:r w:rsidR="00677943" w:rsidRPr="00677943">
        <w:t>Auštrevičius</w:t>
      </w:r>
      <w:proofErr w:type="spellEnd"/>
      <w:r w:rsidR="00677943" w:rsidRPr="00677943">
        <w:t xml:space="preserve">, Malik </w:t>
      </w:r>
      <w:proofErr w:type="spellStart"/>
      <w:r w:rsidR="00677943" w:rsidRPr="00677943">
        <w:t>Azmani</w:t>
      </w:r>
      <w:proofErr w:type="spellEnd"/>
      <w:r w:rsidR="00677943" w:rsidRPr="00677943">
        <w:t xml:space="preserve">, </w:t>
      </w:r>
      <w:proofErr w:type="spellStart"/>
      <w:r w:rsidR="00677943" w:rsidRPr="00677943">
        <w:t>Izaskun</w:t>
      </w:r>
      <w:proofErr w:type="spellEnd"/>
      <w:r w:rsidR="00677943" w:rsidRPr="00677943">
        <w:t xml:space="preserve"> Bilbao </w:t>
      </w:r>
      <w:proofErr w:type="spellStart"/>
      <w:r w:rsidR="00677943" w:rsidRPr="00677943">
        <w:t>Barandica</w:t>
      </w:r>
      <w:proofErr w:type="spellEnd"/>
      <w:r w:rsidR="00677943" w:rsidRPr="00677943">
        <w:t xml:space="preserve">, Olivier </w:t>
      </w:r>
      <w:proofErr w:type="spellStart"/>
      <w:r w:rsidR="00677943" w:rsidRPr="00677943">
        <w:t>Chastel</w:t>
      </w:r>
      <w:proofErr w:type="spellEnd"/>
      <w:r w:rsidR="00677943" w:rsidRPr="00677943">
        <w:t xml:space="preserve">, Bernard Guetta, </w:t>
      </w:r>
      <w:proofErr w:type="spellStart"/>
      <w:r w:rsidR="00677943" w:rsidRPr="00677943">
        <w:t>Ilhan</w:t>
      </w:r>
      <w:proofErr w:type="spellEnd"/>
      <w:r w:rsidR="00677943" w:rsidRPr="00677943">
        <w:t xml:space="preserve"> </w:t>
      </w:r>
      <w:proofErr w:type="spellStart"/>
      <w:r w:rsidR="00677943" w:rsidRPr="00677943">
        <w:t>Kyuchyuk</w:t>
      </w:r>
      <w:proofErr w:type="spellEnd"/>
      <w:r w:rsidR="00677943" w:rsidRPr="00677943">
        <w:t xml:space="preserve">, </w:t>
      </w:r>
      <w:proofErr w:type="spellStart"/>
      <w:r w:rsidR="00677943" w:rsidRPr="00677943">
        <w:t>Dragoş</w:t>
      </w:r>
      <w:proofErr w:type="spellEnd"/>
      <w:r w:rsidR="00677943" w:rsidRPr="00677943">
        <w:t xml:space="preserve"> </w:t>
      </w:r>
      <w:proofErr w:type="spellStart"/>
      <w:r w:rsidR="00677943" w:rsidRPr="00677943">
        <w:t>Pîslaru</w:t>
      </w:r>
      <w:proofErr w:type="spellEnd"/>
      <w:r w:rsidR="00677943" w:rsidRPr="00677943">
        <w:t xml:space="preserve">, </w:t>
      </w:r>
      <w:proofErr w:type="spellStart"/>
      <w:r w:rsidR="00677943" w:rsidRPr="00677943">
        <w:t>Frédérique</w:t>
      </w:r>
      <w:proofErr w:type="spellEnd"/>
      <w:r w:rsidR="00677943" w:rsidRPr="00677943">
        <w:t xml:space="preserve"> </w:t>
      </w:r>
      <w:proofErr w:type="spellStart"/>
      <w:r w:rsidR="00677943" w:rsidRPr="00677943">
        <w:t>Ries</w:t>
      </w:r>
      <w:proofErr w:type="spellEnd"/>
      <w:r w:rsidR="00677943" w:rsidRPr="00677943">
        <w:t xml:space="preserve">, Ramona </w:t>
      </w:r>
      <w:proofErr w:type="spellStart"/>
      <w:r w:rsidR="00677943" w:rsidRPr="00677943">
        <w:t>Strugariu</w:t>
      </w:r>
      <w:proofErr w:type="spellEnd"/>
      <w:r w:rsidR="00677943" w:rsidRPr="00677943">
        <w:t xml:space="preserve">, </w:t>
      </w:r>
      <w:proofErr w:type="spellStart"/>
      <w:r w:rsidR="00677943" w:rsidRPr="00677943">
        <w:t>María</w:t>
      </w:r>
      <w:proofErr w:type="spellEnd"/>
      <w:r w:rsidR="00677943" w:rsidRPr="00677943">
        <w:t xml:space="preserve"> Soraya Rodríguez Ramos, Hilde </w:t>
      </w:r>
      <w:proofErr w:type="spellStart"/>
      <w:r w:rsidR="00677943" w:rsidRPr="00677943">
        <w:t>Vautmans</w:t>
      </w:r>
      <w:proofErr w:type="spellEnd"/>
      <w:r w:rsidRPr="000126B8">
        <w:rPr>
          <w:rStyle w:val="HideTWBExt"/>
          <w:b w:val="0"/>
        </w:rPr>
        <w:t>&lt;/Depute&gt;</w:t>
      </w:r>
    </w:p>
    <w:p w:rsidR="00D94703" w:rsidRPr="000126B8" w:rsidRDefault="00D94703" w:rsidP="00D94703">
      <w:pPr>
        <w:pStyle w:val="CoverNormal"/>
      </w:pPr>
      <w:r w:rsidRPr="000126B8">
        <w:rPr>
          <w:rStyle w:val="HideTWBExt"/>
        </w:rPr>
        <w:t>&lt;Commission</w:t>
      </w:r>
      <w:proofErr w:type="gramStart"/>
      <w:r w:rsidRPr="000126B8">
        <w:rPr>
          <w:rStyle w:val="HideTWBExt"/>
        </w:rPr>
        <w:t>&gt;</w:t>
      </w:r>
      <w:r w:rsidR="00677943" w:rsidRPr="00677943">
        <w:rPr>
          <w:rStyle w:val="HideTWBInt"/>
        </w:rPr>
        <w:t>{</w:t>
      </w:r>
      <w:proofErr w:type="gramEnd"/>
      <w:r w:rsidR="00677943" w:rsidRPr="00677943">
        <w:rPr>
          <w:rStyle w:val="HideTWBInt"/>
        </w:rPr>
        <w:t>Renew}</w:t>
      </w:r>
      <w:r w:rsidR="00677943">
        <w:t>on behalf of the Renew Group</w:t>
      </w:r>
      <w:r w:rsidRPr="000126B8">
        <w:rPr>
          <w:rStyle w:val="HideTWBExt"/>
        </w:rPr>
        <w:t>&lt;/Commission&gt;</w:t>
      </w:r>
    </w:p>
    <w:p w:rsidR="00D94703" w:rsidRPr="000126B8" w:rsidRDefault="00D94703" w:rsidP="00D94703">
      <w:pPr>
        <w:pStyle w:val="CoverNormal"/>
      </w:pPr>
      <w:r w:rsidRPr="000126B8">
        <w:rPr>
          <w:rStyle w:val="HideTWBExt"/>
        </w:rPr>
        <w:t>&lt;/RepeatBlock-By&gt;</w:t>
      </w:r>
    </w:p>
    <w:p w:rsidR="00221528" w:rsidRPr="000126B8" w:rsidRDefault="00221528">
      <w:pPr>
        <w:pStyle w:val="NormalBold12a"/>
      </w:pPr>
      <w:r w:rsidRPr="000126B8">
        <w:br w:type="page"/>
      </w:r>
      <w:r w:rsidR="00677943">
        <w:lastRenderedPageBreak/>
        <w:t>B9</w:t>
      </w:r>
      <w:r w:rsidR="00677943">
        <w:noBreakHyphen/>
      </w:r>
      <w:r w:rsidR="00677943" w:rsidRPr="00677943">
        <w:t>0513/2023</w:t>
      </w:r>
    </w:p>
    <w:p w:rsidR="002B315F" w:rsidRPr="000126B8" w:rsidRDefault="000126B8" w:rsidP="002B315F">
      <w:pPr>
        <w:pStyle w:val="NormalBold"/>
      </w:pPr>
      <w:r w:rsidRPr="000126B8">
        <w:t xml:space="preserve">Motion for a European Parliament resolution </w:t>
      </w:r>
      <w:r w:rsidR="00677943">
        <w:t xml:space="preserve">on </w:t>
      </w:r>
      <w:r w:rsidR="00677943" w:rsidRPr="00677943">
        <w:t xml:space="preserve">the </w:t>
      </w:r>
      <w:proofErr w:type="spellStart"/>
      <w:r w:rsidR="00677943" w:rsidRPr="00677943">
        <w:t>Maasai</w:t>
      </w:r>
      <w:proofErr w:type="spellEnd"/>
      <w:r w:rsidR="00677943" w:rsidRPr="00677943">
        <w:t xml:space="preserve"> Communities in Tanzania</w:t>
      </w:r>
    </w:p>
    <w:p w:rsidR="002B315F" w:rsidRPr="000126B8" w:rsidRDefault="000126B8" w:rsidP="0029017B">
      <w:pPr>
        <w:pStyle w:val="NormalBold"/>
      </w:pPr>
      <w:r w:rsidRPr="000126B8">
        <w:t>(</w:t>
      </w:r>
      <w:r w:rsidR="00677943" w:rsidRPr="00677943">
        <w:t>2023/3024</w:t>
      </w:r>
      <w:r w:rsidRPr="000126B8">
        <w:t>(RSP))</w:t>
      </w:r>
    </w:p>
    <w:p w:rsidR="00DE2325" w:rsidRPr="000126B8" w:rsidRDefault="000126B8" w:rsidP="0029017B">
      <w:pPr>
        <w:pStyle w:val="EPComma"/>
      </w:pPr>
      <w:r w:rsidRPr="000126B8">
        <w:rPr>
          <w:i/>
        </w:rPr>
        <w:t>The European Parliament</w:t>
      </w:r>
      <w:r w:rsidRPr="000126B8">
        <w:t>,</w:t>
      </w:r>
    </w:p>
    <w:p w:rsidR="00677943" w:rsidRPr="00677943" w:rsidRDefault="00677943" w:rsidP="00677943">
      <w:pPr>
        <w:pStyle w:val="NormalHanging12a"/>
      </w:pPr>
      <w:r>
        <w:sym w:font="Symbol" w:char="F02D"/>
      </w:r>
      <w:r w:rsidRPr="000A2CFC">
        <w:tab/>
      </w:r>
      <w:proofErr w:type="gramStart"/>
      <w:r w:rsidRPr="000A2CFC">
        <w:t>having</w:t>
      </w:r>
      <w:proofErr w:type="gramEnd"/>
      <w:r w:rsidRPr="000A2CFC">
        <w:t xml:space="preserve"> regard to Rule 144 of its Rules of Procedure,</w:t>
      </w:r>
    </w:p>
    <w:p w:rsidR="00677943" w:rsidRPr="000A2CFC" w:rsidRDefault="00677943" w:rsidP="00677943">
      <w:pPr>
        <w:pStyle w:val="NormalHanging12a"/>
        <w:rPr>
          <w:bCs/>
        </w:rPr>
      </w:pPr>
      <w:r w:rsidRPr="000A2CFC">
        <w:rPr>
          <w:bCs/>
        </w:rPr>
        <w:t>A.</w:t>
      </w:r>
      <w:r w:rsidRPr="000A2CFC">
        <w:rPr>
          <w:bCs/>
        </w:rPr>
        <w:tab/>
      </w:r>
      <w:r w:rsidRPr="005939C1">
        <w:rPr>
          <w:bCs/>
        </w:rPr>
        <w:t xml:space="preserve">Whereas the Tanzanian government historically allowed the </w:t>
      </w:r>
      <w:proofErr w:type="spellStart"/>
      <w:r w:rsidRPr="005939C1">
        <w:rPr>
          <w:bCs/>
        </w:rPr>
        <w:t>Maasai</w:t>
      </w:r>
      <w:proofErr w:type="spellEnd"/>
      <w:r w:rsidRPr="005939C1">
        <w:rPr>
          <w:bCs/>
        </w:rPr>
        <w:t xml:space="preserve"> to live in certain national parks, notably the </w:t>
      </w:r>
      <w:proofErr w:type="spellStart"/>
      <w:r w:rsidRPr="005939C1">
        <w:rPr>
          <w:bCs/>
        </w:rPr>
        <w:t>Ngorongoro</w:t>
      </w:r>
      <w:proofErr w:type="spellEnd"/>
      <w:r w:rsidRPr="005939C1">
        <w:rPr>
          <w:bCs/>
        </w:rPr>
        <w:t xml:space="preserve"> conservation area and </w:t>
      </w:r>
      <w:proofErr w:type="spellStart"/>
      <w:r w:rsidRPr="005939C1">
        <w:rPr>
          <w:bCs/>
        </w:rPr>
        <w:t>Loliondo</w:t>
      </w:r>
      <w:proofErr w:type="spellEnd"/>
      <w:r w:rsidRPr="005939C1">
        <w:rPr>
          <w:bCs/>
        </w:rPr>
        <w:t xml:space="preserve"> Game Controlled </w:t>
      </w:r>
      <w:proofErr w:type="spellStart"/>
      <w:r w:rsidRPr="005939C1">
        <w:rPr>
          <w:bCs/>
        </w:rPr>
        <w:t>Areasand</w:t>
      </w:r>
      <w:proofErr w:type="spellEnd"/>
      <w:r w:rsidRPr="005939C1">
        <w:rPr>
          <w:bCs/>
        </w:rPr>
        <w:t>;</w:t>
      </w:r>
      <w:bookmarkStart w:id="0" w:name="_GoBack"/>
      <w:bookmarkEnd w:id="0"/>
    </w:p>
    <w:p w:rsidR="00677943" w:rsidRPr="000A2CFC" w:rsidRDefault="00677943" w:rsidP="00677943">
      <w:pPr>
        <w:pStyle w:val="NormalHanging12a"/>
        <w:rPr>
          <w:bCs/>
        </w:rPr>
      </w:pPr>
      <w:proofErr w:type="gramStart"/>
      <w:r w:rsidRPr="000A2CFC">
        <w:rPr>
          <w:bCs/>
        </w:rPr>
        <w:t>B.</w:t>
      </w:r>
      <w:r w:rsidRPr="000A2CFC">
        <w:rPr>
          <w:bCs/>
        </w:rPr>
        <w:tab/>
      </w:r>
      <w:r w:rsidRPr="005939C1">
        <w:rPr>
          <w:bCs/>
        </w:rPr>
        <w:t xml:space="preserve">whereas, since 2022, the Tanzanian government has been attempting to forcibly evacuate some 150.000 </w:t>
      </w:r>
      <w:proofErr w:type="spellStart"/>
      <w:r w:rsidRPr="005939C1">
        <w:rPr>
          <w:bCs/>
        </w:rPr>
        <w:t>Maasai</w:t>
      </w:r>
      <w:proofErr w:type="spellEnd"/>
      <w:r w:rsidRPr="005939C1">
        <w:rPr>
          <w:bCs/>
        </w:rPr>
        <w:t xml:space="preserve"> from the </w:t>
      </w:r>
      <w:proofErr w:type="spellStart"/>
      <w:r w:rsidRPr="005939C1">
        <w:rPr>
          <w:bCs/>
        </w:rPr>
        <w:t>Ngorongoro</w:t>
      </w:r>
      <w:proofErr w:type="spellEnd"/>
      <w:r w:rsidRPr="005939C1">
        <w:rPr>
          <w:bCs/>
        </w:rPr>
        <w:t xml:space="preserve"> district, claiming that the exponential growth of the </w:t>
      </w:r>
      <w:proofErr w:type="spellStart"/>
      <w:r w:rsidRPr="005939C1">
        <w:rPr>
          <w:bCs/>
        </w:rPr>
        <w:t>Maasai</w:t>
      </w:r>
      <w:proofErr w:type="spellEnd"/>
      <w:r w:rsidRPr="005939C1">
        <w:rPr>
          <w:bCs/>
        </w:rPr>
        <w:t xml:space="preserve"> population and its herds puts them in direct competition with wildlife for increasingly scarce resources such as grass and water; whereas the </w:t>
      </w:r>
      <w:proofErr w:type="spellStart"/>
      <w:r w:rsidRPr="005939C1">
        <w:rPr>
          <w:bCs/>
        </w:rPr>
        <w:t>Maasai</w:t>
      </w:r>
      <w:proofErr w:type="spellEnd"/>
      <w:r w:rsidRPr="005939C1">
        <w:rPr>
          <w:bCs/>
        </w:rPr>
        <w:t xml:space="preserve"> claim that the eviction is intended to make way for tourists, wildlife, and big game hunting;</w:t>
      </w:r>
      <w:proofErr w:type="gramEnd"/>
    </w:p>
    <w:p w:rsidR="00677943" w:rsidRPr="000A2CFC" w:rsidRDefault="00677943" w:rsidP="00677943">
      <w:pPr>
        <w:pStyle w:val="NormalHanging12a"/>
        <w:rPr>
          <w:bCs/>
        </w:rPr>
      </w:pPr>
      <w:r w:rsidRPr="000A2CFC">
        <w:rPr>
          <w:bCs/>
        </w:rPr>
        <w:t>C.</w:t>
      </w:r>
      <w:r w:rsidRPr="000A2CFC">
        <w:rPr>
          <w:bCs/>
        </w:rPr>
        <w:tab/>
      </w:r>
      <w:r w:rsidRPr="005939C1">
        <w:t xml:space="preserve">whereas </w:t>
      </w:r>
      <w:r w:rsidRPr="005939C1">
        <w:rPr>
          <w:bCs/>
        </w:rPr>
        <w:t xml:space="preserve">the </w:t>
      </w:r>
      <w:proofErr w:type="spellStart"/>
      <w:r w:rsidRPr="005939C1">
        <w:rPr>
          <w:bCs/>
        </w:rPr>
        <w:t>Maasai</w:t>
      </w:r>
      <w:proofErr w:type="spellEnd"/>
      <w:r w:rsidRPr="005939C1">
        <w:rPr>
          <w:bCs/>
        </w:rPr>
        <w:t xml:space="preserve"> accuse the Tanzanian security forces of violent land grabs, arbitrary arrests and detentions, ill-treatment, excessive use of force, confiscation of cattle, shooting of livestock, alleged rape of women and killings of protesters;</w:t>
      </w:r>
    </w:p>
    <w:p w:rsidR="00677943" w:rsidRPr="000A2CFC" w:rsidRDefault="00677943" w:rsidP="00677943">
      <w:pPr>
        <w:pStyle w:val="NormalHanging12a"/>
        <w:rPr>
          <w:bCs/>
        </w:rPr>
      </w:pPr>
      <w:r w:rsidRPr="000A2CFC">
        <w:rPr>
          <w:bCs/>
        </w:rPr>
        <w:t>D.</w:t>
      </w:r>
      <w:r w:rsidRPr="000A2CFC">
        <w:rPr>
          <w:bCs/>
        </w:rPr>
        <w:tab/>
      </w:r>
      <w:r w:rsidRPr="005939C1">
        <w:rPr>
          <w:bCs/>
        </w:rPr>
        <w:t xml:space="preserve">whereas dozens of religious leaders have been arrested and detained by security forces </w:t>
      </w:r>
      <w:proofErr w:type="gramStart"/>
      <w:r w:rsidRPr="005939C1">
        <w:rPr>
          <w:bCs/>
        </w:rPr>
        <w:t>for</w:t>
      </w:r>
      <w:proofErr w:type="gramEnd"/>
      <w:r w:rsidRPr="005939C1">
        <w:rPr>
          <w:bCs/>
        </w:rPr>
        <w:t xml:space="preserve"> supporting the </w:t>
      </w:r>
      <w:proofErr w:type="spellStart"/>
      <w:r w:rsidRPr="005939C1">
        <w:rPr>
          <w:bCs/>
        </w:rPr>
        <w:t>Maasai</w:t>
      </w:r>
      <w:proofErr w:type="spellEnd"/>
      <w:r w:rsidRPr="005939C1">
        <w:rPr>
          <w:bCs/>
        </w:rPr>
        <w:t xml:space="preserve"> people and urging the government to respect due process by consulting the </w:t>
      </w:r>
      <w:proofErr w:type="spellStart"/>
      <w:r w:rsidRPr="005939C1">
        <w:rPr>
          <w:bCs/>
        </w:rPr>
        <w:t>Masaai</w:t>
      </w:r>
      <w:proofErr w:type="spellEnd"/>
      <w:r w:rsidRPr="005939C1">
        <w:rPr>
          <w:bCs/>
        </w:rPr>
        <w:t xml:space="preserve"> prior to eviction, as required by Tanzanian law;</w:t>
      </w:r>
    </w:p>
    <w:p w:rsidR="00677943" w:rsidRPr="00677943" w:rsidRDefault="00677943" w:rsidP="00677943">
      <w:pPr>
        <w:pStyle w:val="NormalHanging12a"/>
      </w:pPr>
      <w:r w:rsidRPr="000A2CFC">
        <w:t>E.</w:t>
      </w:r>
      <w:r w:rsidRPr="000A2CFC">
        <w:tab/>
      </w:r>
      <w:r w:rsidRPr="005939C1">
        <w:t>whereas Tanzania voted in favour of the UN Declaration on the Rights of Indigenous Peoples (UNDRIP) in 2007, but does not recognise the existence of any indigenous peoples in the country and has no specific national policy or legislation on indigenous peoples;</w:t>
      </w:r>
    </w:p>
    <w:p w:rsidR="00677943" w:rsidRDefault="00677943" w:rsidP="00677943">
      <w:pPr>
        <w:pStyle w:val="NormalHanging12a"/>
      </w:pPr>
      <w:r>
        <w:t>1.</w:t>
      </w:r>
      <w:r>
        <w:tab/>
      </w:r>
      <w:r w:rsidRPr="00125B2B">
        <w:t xml:space="preserve">Strongly condemns the excessive violence perpetrated by the security forces against the </w:t>
      </w:r>
      <w:proofErr w:type="spellStart"/>
      <w:r w:rsidRPr="00125B2B">
        <w:t>Maasai</w:t>
      </w:r>
      <w:proofErr w:type="spellEnd"/>
      <w:r w:rsidRPr="00125B2B">
        <w:t xml:space="preserve"> indigenous people who were protecting their ancestral lands in the </w:t>
      </w:r>
      <w:proofErr w:type="spellStart"/>
      <w:r w:rsidRPr="00125B2B">
        <w:t>Loliondo</w:t>
      </w:r>
      <w:proofErr w:type="spellEnd"/>
      <w:r w:rsidRPr="00125B2B">
        <w:t xml:space="preserve"> division of the </w:t>
      </w:r>
      <w:proofErr w:type="spellStart"/>
      <w:r w:rsidRPr="00125B2B">
        <w:t>Ngorongoro</w:t>
      </w:r>
      <w:proofErr w:type="spellEnd"/>
      <w:r w:rsidRPr="00125B2B">
        <w:t xml:space="preserve"> district</w:t>
      </w:r>
      <w:proofErr w:type="gramStart"/>
      <w:r w:rsidRPr="00125B2B">
        <w:t>;</w:t>
      </w:r>
      <w:proofErr w:type="gramEnd"/>
    </w:p>
    <w:p w:rsidR="00677943" w:rsidRPr="000A2CFC" w:rsidRDefault="00677943" w:rsidP="00677943">
      <w:pPr>
        <w:pStyle w:val="NormalHanging12a"/>
      </w:pPr>
      <w:r w:rsidRPr="000A2CFC">
        <w:t>2.</w:t>
      </w:r>
      <w:r w:rsidRPr="000A2CFC">
        <w:tab/>
        <w:t xml:space="preserve">Calls on the </w:t>
      </w:r>
      <w:r>
        <w:t xml:space="preserve">Tanzanian </w:t>
      </w:r>
      <w:r w:rsidRPr="000A2CFC">
        <w:t xml:space="preserve">government for the immediate and unconditional release of all </w:t>
      </w:r>
      <w:r>
        <w:t>those</w:t>
      </w:r>
      <w:r w:rsidRPr="000A2CFC">
        <w:t xml:space="preserve"> arbitrarily detained</w:t>
      </w:r>
      <w:r>
        <w:t xml:space="preserve"> in connection with the </w:t>
      </w:r>
      <w:proofErr w:type="spellStart"/>
      <w:r>
        <w:t>Ngorongoro</w:t>
      </w:r>
      <w:proofErr w:type="spellEnd"/>
      <w:r>
        <w:t xml:space="preserve"> land dispute</w:t>
      </w:r>
      <w:proofErr w:type="gramStart"/>
      <w:r w:rsidRPr="000A2CFC">
        <w:t>;</w:t>
      </w:r>
      <w:proofErr w:type="gramEnd"/>
    </w:p>
    <w:p w:rsidR="00677943" w:rsidRPr="000A2CFC" w:rsidRDefault="00677943" w:rsidP="00677943">
      <w:pPr>
        <w:pStyle w:val="NormalHanging12a"/>
      </w:pPr>
      <w:r w:rsidRPr="000A2CFC">
        <w:t>3.</w:t>
      </w:r>
      <w:r w:rsidRPr="000A2CFC">
        <w:tab/>
        <w:t>Calls on the</w:t>
      </w:r>
      <w:r>
        <w:t xml:space="preserve"> Tanzanian government to recognis</w:t>
      </w:r>
      <w:r w:rsidRPr="000A2CFC">
        <w:t>e the rights of indigenous peoples and minorities</w:t>
      </w:r>
      <w:proofErr w:type="gramStart"/>
      <w:r>
        <w:t>;</w:t>
      </w:r>
      <w:proofErr w:type="gramEnd"/>
    </w:p>
    <w:p w:rsidR="00677943" w:rsidRPr="000A2CFC" w:rsidRDefault="00677943" w:rsidP="00677943">
      <w:pPr>
        <w:pStyle w:val="NormalHanging12a"/>
      </w:pPr>
      <w:r w:rsidRPr="000A2CFC">
        <w:t>4.</w:t>
      </w:r>
      <w:r w:rsidRPr="000A2CFC">
        <w:tab/>
        <w:t xml:space="preserve">Calls for a permanent and acceptable solution for the </w:t>
      </w:r>
      <w:proofErr w:type="spellStart"/>
      <w:r w:rsidRPr="000A2CFC">
        <w:t>Maasai</w:t>
      </w:r>
      <w:proofErr w:type="spellEnd"/>
      <w:r w:rsidRPr="000A2CFC">
        <w:t xml:space="preserve"> in the </w:t>
      </w:r>
      <w:proofErr w:type="spellStart"/>
      <w:r w:rsidRPr="000A2CFC">
        <w:t>Ngorongoro</w:t>
      </w:r>
      <w:proofErr w:type="spellEnd"/>
      <w:r w:rsidRPr="000A2CFC">
        <w:t xml:space="preserve"> district</w:t>
      </w:r>
      <w:r>
        <w:t xml:space="preserve">, in accordance with the </w:t>
      </w:r>
      <w:r w:rsidRPr="000A2CFC">
        <w:t xml:space="preserve">principles of justice, transparency, </w:t>
      </w:r>
      <w:r>
        <w:t>equity</w:t>
      </w:r>
      <w:r w:rsidRPr="000A2CFC">
        <w:t xml:space="preserve"> and inclusion</w:t>
      </w:r>
      <w:r>
        <w:t>,</w:t>
      </w:r>
      <w:r w:rsidRPr="000A2CFC">
        <w:t xml:space="preserve"> and to </w:t>
      </w:r>
      <w:r>
        <w:t xml:space="preserve">avoid any measures that would have a negative </w:t>
      </w:r>
      <w:r w:rsidRPr="000A2CFC">
        <w:t>impact</w:t>
      </w:r>
      <w:r>
        <w:t xml:space="preserve"> on</w:t>
      </w:r>
      <w:r w:rsidRPr="000A2CFC">
        <w:t xml:space="preserve"> the lives, livelihood</w:t>
      </w:r>
      <w:r>
        <w:t>s</w:t>
      </w:r>
      <w:r w:rsidRPr="000A2CFC">
        <w:t xml:space="preserve"> and cultu</w:t>
      </w:r>
      <w:r>
        <w:t>res of the communities living there</w:t>
      </w:r>
      <w:r w:rsidRPr="000A2CFC">
        <w:t>;</w:t>
      </w:r>
    </w:p>
    <w:p w:rsidR="00677943" w:rsidRPr="000A2CFC" w:rsidRDefault="00677943" w:rsidP="00677943">
      <w:pPr>
        <w:pStyle w:val="NormalHanging12a"/>
      </w:pPr>
      <w:r w:rsidRPr="000A2CFC">
        <w:lastRenderedPageBreak/>
        <w:t>5.</w:t>
      </w:r>
      <w:r w:rsidRPr="000A2CFC">
        <w:tab/>
        <w:t>Re</w:t>
      </w:r>
      <w:r>
        <w:t>affirms</w:t>
      </w:r>
      <w:r w:rsidRPr="000A2CFC">
        <w:t xml:space="preserve"> that all measur</w:t>
      </w:r>
      <w:r>
        <w:t>es relating</w:t>
      </w:r>
      <w:r w:rsidRPr="000A2CFC">
        <w:t xml:space="preserve"> to these </w:t>
      </w:r>
      <w:proofErr w:type="spellStart"/>
      <w:r w:rsidRPr="000A2CFC">
        <w:t>Maasai</w:t>
      </w:r>
      <w:proofErr w:type="spellEnd"/>
      <w:r w:rsidRPr="000A2CFC">
        <w:t xml:space="preserve"> </w:t>
      </w:r>
      <w:r>
        <w:t>c</w:t>
      </w:r>
      <w:r w:rsidRPr="000A2CFC">
        <w:t xml:space="preserve">ommunities </w:t>
      </w:r>
      <w:r>
        <w:t xml:space="preserve">must fully comply </w:t>
      </w:r>
      <w:r w:rsidRPr="000A2CFC">
        <w:t>with the rule of law and respect human rights</w:t>
      </w:r>
      <w:proofErr w:type="gramStart"/>
      <w:r w:rsidRPr="000A2CFC">
        <w:t>;</w:t>
      </w:r>
      <w:proofErr w:type="gramEnd"/>
    </w:p>
    <w:p w:rsidR="00677943" w:rsidRPr="000A2CFC" w:rsidRDefault="00677943" w:rsidP="00677943">
      <w:pPr>
        <w:pStyle w:val="NormalHanging12a"/>
      </w:pPr>
      <w:r w:rsidRPr="000A2CFC">
        <w:t>6.</w:t>
      </w:r>
      <w:r w:rsidRPr="000A2CFC">
        <w:tab/>
      </w:r>
      <w:r>
        <w:t>Recalls that environmental pro</w:t>
      </w:r>
      <w:r w:rsidRPr="000A2CFC">
        <w:t>tection and biodiversity conservation must fully integrate the human development dimension and respect for human rights</w:t>
      </w:r>
      <w:proofErr w:type="gramStart"/>
      <w:r w:rsidRPr="000A2CFC">
        <w:t>;</w:t>
      </w:r>
      <w:proofErr w:type="gramEnd"/>
      <w:r w:rsidRPr="000A2CFC">
        <w:t xml:space="preserve"> </w:t>
      </w:r>
    </w:p>
    <w:p w:rsidR="00677943" w:rsidRPr="000A2CFC" w:rsidRDefault="00677943" w:rsidP="00677943">
      <w:pPr>
        <w:pStyle w:val="NormalHanging12a"/>
      </w:pPr>
      <w:r w:rsidRPr="000A2CFC">
        <w:t>7.</w:t>
      </w:r>
      <w:r w:rsidRPr="000A2CFC">
        <w:tab/>
      </w:r>
      <w:r>
        <w:t>Calls on the</w:t>
      </w:r>
      <w:r w:rsidRPr="000A2CFC">
        <w:t> </w:t>
      </w:r>
      <w:r>
        <w:t xml:space="preserve">EEAS and the </w:t>
      </w:r>
      <w:r w:rsidRPr="000A2CFC">
        <w:t xml:space="preserve">Commission, </w:t>
      </w:r>
      <w:r>
        <w:t xml:space="preserve">in their </w:t>
      </w:r>
      <w:r w:rsidRPr="000A2CFC">
        <w:t xml:space="preserve">political dialogue with the Tanzanian government, to advocate respect </w:t>
      </w:r>
      <w:r>
        <w:t xml:space="preserve">for human rights, including </w:t>
      </w:r>
      <w:r w:rsidRPr="000A2CFC">
        <w:t xml:space="preserve">prior informed consent for projects on the </w:t>
      </w:r>
      <w:proofErr w:type="spellStart"/>
      <w:r w:rsidRPr="000A2CFC">
        <w:t>Maasai</w:t>
      </w:r>
      <w:proofErr w:type="spellEnd"/>
      <w:r w:rsidRPr="000A2CFC">
        <w:t xml:space="preserve"> land</w:t>
      </w:r>
      <w:r>
        <w:t xml:space="preserve">s, and to define a human </w:t>
      </w:r>
      <w:r w:rsidRPr="000A2CFC">
        <w:t>rights-based approach to conservation;</w:t>
      </w:r>
    </w:p>
    <w:p w:rsidR="00677943" w:rsidRPr="000A2CFC" w:rsidRDefault="00677943" w:rsidP="00677943">
      <w:pPr>
        <w:pStyle w:val="NormalHanging12a"/>
      </w:pPr>
      <w:r w:rsidRPr="000A2CFC">
        <w:t>8.</w:t>
      </w:r>
      <w:r w:rsidRPr="000A2CFC">
        <w:tab/>
        <w:t xml:space="preserve">Notes that humanitarian needs in the region </w:t>
      </w:r>
      <w:r>
        <w:t xml:space="preserve">far </w:t>
      </w:r>
      <w:r w:rsidRPr="000A2CFC">
        <w:t>exceed available funds; Calls on the Commission to increase its humanitarian aid budget for Tanzania</w:t>
      </w:r>
      <w:r>
        <w:t>, given that</w:t>
      </w:r>
      <w:r w:rsidRPr="000A2CFC">
        <w:t xml:space="preserve"> no humanitarian aid </w:t>
      </w:r>
      <w:r>
        <w:t xml:space="preserve">is </w:t>
      </w:r>
      <w:r w:rsidRPr="000A2CFC">
        <w:t>planned t</w:t>
      </w:r>
      <w:r>
        <w:t xml:space="preserve">o support the </w:t>
      </w:r>
      <w:proofErr w:type="spellStart"/>
      <w:r>
        <w:t>Maasai</w:t>
      </w:r>
      <w:proofErr w:type="spellEnd"/>
      <w:r w:rsidRPr="000A2CFC">
        <w:t xml:space="preserve"> at this stage,</w:t>
      </w:r>
      <w:r w:rsidRPr="000A2CFC">
        <w:rPr>
          <w:color w:val="1E1E1F"/>
          <w:shd w:val="clear" w:color="auto" w:fill="FFFFFF"/>
        </w:rPr>
        <w:t xml:space="preserve"> and to </w:t>
      </w:r>
      <w:r w:rsidRPr="000A2CFC">
        <w:t xml:space="preserve">support </w:t>
      </w:r>
      <w:r>
        <w:t>human rights d</w:t>
      </w:r>
      <w:r w:rsidRPr="000A2CFC">
        <w:t xml:space="preserve">efenders and civil society defending the rights of </w:t>
      </w:r>
      <w:proofErr w:type="spellStart"/>
      <w:r>
        <w:t>Maasai</w:t>
      </w:r>
      <w:proofErr w:type="spellEnd"/>
      <w:r>
        <w:t xml:space="preserve"> </w:t>
      </w:r>
      <w:r w:rsidRPr="000A2CFC">
        <w:t>pastoralist</w:t>
      </w:r>
      <w:r>
        <w:t>s</w:t>
      </w:r>
      <w:r w:rsidRPr="000A2CFC">
        <w:t xml:space="preserve"> in the </w:t>
      </w:r>
      <w:r>
        <w:t>region</w:t>
      </w:r>
      <w:r w:rsidRPr="000A2CFC">
        <w:t>;</w:t>
      </w:r>
    </w:p>
    <w:p w:rsidR="001565D3" w:rsidRPr="000126B8" w:rsidRDefault="00677943" w:rsidP="00677943">
      <w:pPr>
        <w:pStyle w:val="NormalHanging12a"/>
      </w:pPr>
      <w:r w:rsidRPr="000A2CFC">
        <w:t>9.</w:t>
      </w:r>
      <w:r w:rsidRPr="000A2CFC">
        <w:tab/>
        <w:t>Instructs its President to forward this resolution to the Tanzanian government, the Council, the Commission, and the African Union.</w:t>
      </w:r>
    </w:p>
    <w:sectPr w:rsidR="001565D3" w:rsidRPr="000126B8" w:rsidSect="00E26D9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6B8" w:rsidRPr="000126B8" w:rsidRDefault="000126B8">
      <w:r w:rsidRPr="000126B8">
        <w:separator/>
      </w:r>
    </w:p>
  </w:endnote>
  <w:endnote w:type="continuationSeparator" w:id="0">
    <w:p w:rsidR="000126B8" w:rsidRPr="000126B8" w:rsidRDefault="000126B8">
      <w:r w:rsidRPr="000126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0126B8" w:rsidRDefault="00155F2B" w:rsidP="0047637C">
    <w:pPr>
      <w:pStyle w:val="EPFooter"/>
    </w:pPr>
    <w:r w:rsidRPr="000126B8">
      <w:t>PE</w:t>
    </w:r>
    <w:r w:rsidRPr="000126B8">
      <w:rPr>
        <w:rStyle w:val="HideTWBExt"/>
      </w:rPr>
      <w:t>&lt;</w:t>
    </w:r>
    <w:proofErr w:type="spellStart"/>
    <w:r w:rsidRPr="000126B8">
      <w:rPr>
        <w:rStyle w:val="HideTWBExt"/>
      </w:rPr>
      <w:t>NoPE</w:t>
    </w:r>
    <w:proofErr w:type="spellEnd"/>
    <w:r w:rsidRPr="000126B8">
      <w:rPr>
        <w:rStyle w:val="HideTWBExt"/>
      </w:rPr>
      <w:t>&gt;</w:t>
    </w:r>
    <w:r w:rsidR="00677943" w:rsidRPr="00677943">
      <w:t>756.695</w:t>
    </w:r>
    <w:r w:rsidRPr="000126B8">
      <w:rPr>
        <w:rStyle w:val="HideTWBExt"/>
      </w:rPr>
      <w:t>&lt;/</w:t>
    </w:r>
    <w:proofErr w:type="spellStart"/>
    <w:r w:rsidRPr="000126B8">
      <w:rPr>
        <w:rStyle w:val="HideTWBExt"/>
      </w:rPr>
      <w:t>NoPE</w:t>
    </w:r>
    <w:proofErr w:type="spellEnd"/>
    <w:r w:rsidRPr="000126B8">
      <w:rPr>
        <w:rStyle w:val="HideTWBExt"/>
      </w:rPr>
      <w:t>&gt;&lt;Version&gt;</w:t>
    </w:r>
    <w:r w:rsidR="000126B8" w:rsidRPr="000126B8">
      <w:t>v</w:t>
    </w:r>
    <w:r w:rsidR="00677943" w:rsidRPr="00677943">
      <w:t>01-00</w:t>
    </w:r>
    <w:r w:rsidRPr="000126B8">
      <w:rPr>
        <w:rStyle w:val="HideTWBExt"/>
      </w:rPr>
      <w:t>&lt;/Version&gt;</w:t>
    </w:r>
    <w:r w:rsidRPr="000126B8">
      <w:tab/>
    </w:r>
    <w:r w:rsidR="001565D3" w:rsidRPr="000126B8">
      <w:fldChar w:fldCharType="begin"/>
    </w:r>
    <w:r w:rsidR="001565D3" w:rsidRPr="000126B8">
      <w:instrText xml:space="preserve"> PAGE </w:instrText>
    </w:r>
    <w:r w:rsidR="001565D3" w:rsidRPr="000126B8">
      <w:fldChar w:fldCharType="separate"/>
    </w:r>
    <w:r w:rsidR="00677943">
      <w:rPr>
        <w:noProof/>
      </w:rPr>
      <w:t>2</w:t>
    </w:r>
    <w:r w:rsidR="001565D3" w:rsidRPr="000126B8">
      <w:fldChar w:fldCharType="end"/>
    </w:r>
    <w:r w:rsidR="001565D3" w:rsidRPr="000126B8">
      <w:t>/</w:t>
    </w:r>
    <w:r w:rsidR="0037154C" w:rsidRPr="000126B8">
      <w:fldChar w:fldCharType="begin"/>
    </w:r>
    <w:r w:rsidR="0037154C" w:rsidRPr="000126B8">
      <w:instrText xml:space="preserve"> NUMPAGES </w:instrText>
    </w:r>
    <w:r w:rsidR="0037154C" w:rsidRPr="000126B8">
      <w:fldChar w:fldCharType="separate"/>
    </w:r>
    <w:r w:rsidR="00677943">
      <w:rPr>
        <w:noProof/>
      </w:rPr>
      <w:t>3</w:t>
    </w:r>
    <w:r w:rsidR="0037154C" w:rsidRPr="000126B8">
      <w:rPr>
        <w:noProof/>
      </w:rPr>
      <w:fldChar w:fldCharType="end"/>
    </w:r>
    <w:r w:rsidRPr="000126B8">
      <w:tab/>
    </w:r>
    <w:r w:rsidRPr="000126B8">
      <w:rPr>
        <w:rStyle w:val="HideTWBExt"/>
      </w:rPr>
      <w:t>&lt;PathFdR&gt;</w:t>
    </w:r>
    <w:r w:rsidR="00677943" w:rsidRPr="00677943">
      <w:t>RE\P9_</w:t>
    </w:r>
    <w:proofErr w:type="gramStart"/>
    <w:r w:rsidR="00677943" w:rsidRPr="00677943">
      <w:t>B(</w:t>
    </w:r>
    <w:proofErr w:type="gramEnd"/>
    <w:r w:rsidR="00677943" w:rsidRPr="00677943">
      <w:t>2023)0513_EN.docx</w:t>
    </w:r>
    <w:r w:rsidRPr="000126B8">
      <w:rPr>
        <w:rStyle w:val="HideTWBExt"/>
      </w:rPr>
      <w:t>&lt;/</w:t>
    </w:r>
    <w:proofErr w:type="spellStart"/>
    <w:r w:rsidRPr="000126B8">
      <w:rPr>
        <w:rStyle w:val="HideTWBExt"/>
      </w:rPr>
      <w:t>PathFdR</w:t>
    </w:r>
    <w:proofErr w:type="spellEnd"/>
    <w:r w:rsidRPr="000126B8">
      <w:rPr>
        <w:rStyle w:val="HideTWBExt"/>
      </w:rPr>
      <w:t>&gt;</w:t>
    </w:r>
  </w:p>
  <w:p w:rsidR="00155F2B" w:rsidRPr="000126B8" w:rsidRDefault="0037154C">
    <w:pPr>
      <w:pStyle w:val="EPFooter2"/>
    </w:pPr>
    <w:r w:rsidRPr="000126B8">
      <w:fldChar w:fldCharType="begin"/>
    </w:r>
    <w:r w:rsidRPr="000126B8">
      <w:instrText xml:space="preserve"> DOCPROPERTY "&lt;Extension&gt;" </w:instrText>
    </w:r>
    <w:r w:rsidRPr="000126B8">
      <w:fldChar w:fldCharType="separate"/>
    </w:r>
    <w:r w:rsidR="00677943">
      <w:t>EN</w:t>
    </w:r>
    <w:r w:rsidRPr="000126B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0126B8" w:rsidRDefault="00155F2B" w:rsidP="0047637C">
    <w:pPr>
      <w:pStyle w:val="EPFooter"/>
    </w:pPr>
    <w:r w:rsidRPr="000126B8">
      <w:rPr>
        <w:rStyle w:val="HideTWBExt"/>
      </w:rPr>
      <w:t>&lt;PathFdR&gt;</w:t>
    </w:r>
    <w:r w:rsidR="00677943" w:rsidRPr="00677943">
      <w:t>RE\P9_</w:t>
    </w:r>
    <w:proofErr w:type="gramStart"/>
    <w:r w:rsidR="00677943" w:rsidRPr="00677943">
      <w:t>B(</w:t>
    </w:r>
    <w:proofErr w:type="gramEnd"/>
    <w:r w:rsidR="00677943" w:rsidRPr="00677943">
      <w:t>2023)0513_EN.docx</w:t>
    </w:r>
    <w:r w:rsidRPr="000126B8">
      <w:rPr>
        <w:rStyle w:val="HideTWBExt"/>
      </w:rPr>
      <w:t>&lt;/</w:t>
    </w:r>
    <w:proofErr w:type="spellStart"/>
    <w:r w:rsidRPr="000126B8">
      <w:rPr>
        <w:rStyle w:val="HideTWBExt"/>
      </w:rPr>
      <w:t>PathFdR</w:t>
    </w:r>
    <w:proofErr w:type="spellEnd"/>
    <w:r w:rsidRPr="000126B8">
      <w:rPr>
        <w:rStyle w:val="HideTWBExt"/>
      </w:rPr>
      <w:t>&gt;</w:t>
    </w:r>
    <w:r w:rsidRPr="000126B8">
      <w:tab/>
    </w:r>
    <w:r w:rsidR="001565D3" w:rsidRPr="000126B8">
      <w:fldChar w:fldCharType="begin"/>
    </w:r>
    <w:r w:rsidR="001565D3" w:rsidRPr="000126B8">
      <w:instrText xml:space="preserve"> PAGE </w:instrText>
    </w:r>
    <w:r w:rsidR="001565D3" w:rsidRPr="000126B8">
      <w:fldChar w:fldCharType="separate"/>
    </w:r>
    <w:r w:rsidR="00677943">
      <w:rPr>
        <w:noProof/>
      </w:rPr>
      <w:t>3</w:t>
    </w:r>
    <w:r w:rsidR="001565D3" w:rsidRPr="000126B8">
      <w:fldChar w:fldCharType="end"/>
    </w:r>
    <w:r w:rsidR="001565D3" w:rsidRPr="000126B8">
      <w:t>/</w:t>
    </w:r>
    <w:r w:rsidR="0037154C" w:rsidRPr="000126B8">
      <w:fldChar w:fldCharType="begin"/>
    </w:r>
    <w:r w:rsidR="0037154C" w:rsidRPr="000126B8">
      <w:instrText xml:space="preserve"> NUMPAGES </w:instrText>
    </w:r>
    <w:r w:rsidR="0037154C" w:rsidRPr="000126B8">
      <w:fldChar w:fldCharType="separate"/>
    </w:r>
    <w:r w:rsidR="00677943">
      <w:rPr>
        <w:noProof/>
      </w:rPr>
      <w:t>3</w:t>
    </w:r>
    <w:r w:rsidR="0037154C" w:rsidRPr="000126B8">
      <w:rPr>
        <w:noProof/>
      </w:rPr>
      <w:fldChar w:fldCharType="end"/>
    </w:r>
    <w:r w:rsidRPr="000126B8">
      <w:tab/>
      <w:t>PE</w:t>
    </w:r>
    <w:r w:rsidRPr="000126B8">
      <w:rPr>
        <w:rStyle w:val="HideTWBExt"/>
      </w:rPr>
      <w:t>&lt;</w:t>
    </w:r>
    <w:proofErr w:type="spellStart"/>
    <w:r w:rsidRPr="000126B8">
      <w:rPr>
        <w:rStyle w:val="HideTWBExt"/>
      </w:rPr>
      <w:t>NoPE</w:t>
    </w:r>
    <w:proofErr w:type="spellEnd"/>
    <w:r w:rsidRPr="000126B8">
      <w:rPr>
        <w:rStyle w:val="HideTWBExt"/>
      </w:rPr>
      <w:t>&gt;</w:t>
    </w:r>
    <w:r w:rsidR="00677943" w:rsidRPr="00677943">
      <w:t>756.695</w:t>
    </w:r>
    <w:r w:rsidRPr="000126B8">
      <w:rPr>
        <w:rStyle w:val="HideTWBExt"/>
      </w:rPr>
      <w:t>&lt;/</w:t>
    </w:r>
    <w:proofErr w:type="spellStart"/>
    <w:r w:rsidRPr="000126B8">
      <w:rPr>
        <w:rStyle w:val="HideTWBExt"/>
      </w:rPr>
      <w:t>NoPE</w:t>
    </w:r>
    <w:proofErr w:type="spellEnd"/>
    <w:r w:rsidRPr="000126B8">
      <w:rPr>
        <w:rStyle w:val="HideTWBExt"/>
      </w:rPr>
      <w:t>&gt;&lt;Version&gt;</w:t>
    </w:r>
    <w:r w:rsidR="000126B8" w:rsidRPr="000126B8">
      <w:t>v</w:t>
    </w:r>
    <w:r w:rsidR="00677943" w:rsidRPr="00677943">
      <w:t>01-00</w:t>
    </w:r>
    <w:r w:rsidRPr="000126B8">
      <w:rPr>
        <w:rStyle w:val="HideTWBExt"/>
      </w:rPr>
      <w:t>&lt;/Version&gt;</w:t>
    </w:r>
  </w:p>
  <w:p w:rsidR="00155F2B" w:rsidRPr="000126B8" w:rsidRDefault="001565D3">
    <w:pPr>
      <w:pStyle w:val="EPFooter2"/>
    </w:pPr>
    <w:r w:rsidRPr="000126B8">
      <w:tab/>
    </w:r>
    <w:r w:rsidR="00155F2B" w:rsidRPr="000126B8">
      <w:tab/>
    </w:r>
    <w:r w:rsidR="0037154C" w:rsidRPr="000126B8">
      <w:fldChar w:fldCharType="begin"/>
    </w:r>
    <w:r w:rsidR="0037154C" w:rsidRPr="000126B8">
      <w:instrText xml:space="preserve"> DOCPROPERTY "&lt;Extension&gt;" </w:instrText>
    </w:r>
    <w:r w:rsidR="0037154C" w:rsidRPr="000126B8">
      <w:fldChar w:fldCharType="separate"/>
    </w:r>
    <w:r w:rsidR="00677943">
      <w:t>EN</w:t>
    </w:r>
    <w:r w:rsidR="0037154C" w:rsidRPr="000126B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F2B" w:rsidRPr="000126B8" w:rsidRDefault="00155F2B" w:rsidP="0047637C">
    <w:pPr>
      <w:pStyle w:val="EPFooter"/>
    </w:pPr>
    <w:r w:rsidRPr="000126B8">
      <w:rPr>
        <w:rStyle w:val="HideTWBExt"/>
      </w:rPr>
      <w:t>&lt;PathFdR&gt;</w:t>
    </w:r>
    <w:r w:rsidR="00677943" w:rsidRPr="00677943">
      <w:t>RE\P9_</w:t>
    </w:r>
    <w:proofErr w:type="gramStart"/>
    <w:r w:rsidR="00677943" w:rsidRPr="00677943">
      <w:t>B(</w:t>
    </w:r>
    <w:proofErr w:type="gramEnd"/>
    <w:r w:rsidR="00677943" w:rsidRPr="00677943">
      <w:t>2023)0513_EN.docx</w:t>
    </w:r>
    <w:r w:rsidRPr="000126B8">
      <w:rPr>
        <w:rStyle w:val="HideTWBExt"/>
      </w:rPr>
      <w:t>&lt;/</w:t>
    </w:r>
    <w:proofErr w:type="spellStart"/>
    <w:r w:rsidRPr="000126B8">
      <w:rPr>
        <w:rStyle w:val="HideTWBExt"/>
      </w:rPr>
      <w:t>PathFdR</w:t>
    </w:r>
    <w:proofErr w:type="spellEnd"/>
    <w:r w:rsidRPr="000126B8">
      <w:rPr>
        <w:rStyle w:val="HideTWBExt"/>
      </w:rPr>
      <w:t>&gt;</w:t>
    </w:r>
    <w:r w:rsidRPr="000126B8">
      <w:tab/>
    </w:r>
    <w:r w:rsidRPr="000126B8">
      <w:tab/>
      <w:t>PE</w:t>
    </w:r>
    <w:r w:rsidRPr="000126B8">
      <w:rPr>
        <w:rStyle w:val="HideTWBExt"/>
      </w:rPr>
      <w:t>&lt;</w:t>
    </w:r>
    <w:proofErr w:type="spellStart"/>
    <w:r w:rsidRPr="000126B8">
      <w:rPr>
        <w:rStyle w:val="HideTWBExt"/>
      </w:rPr>
      <w:t>NoPE</w:t>
    </w:r>
    <w:proofErr w:type="spellEnd"/>
    <w:r w:rsidRPr="000126B8">
      <w:rPr>
        <w:rStyle w:val="HideTWBExt"/>
      </w:rPr>
      <w:t>&gt;</w:t>
    </w:r>
    <w:r w:rsidR="00677943" w:rsidRPr="00677943">
      <w:t>756.695</w:t>
    </w:r>
    <w:r w:rsidRPr="000126B8">
      <w:rPr>
        <w:rStyle w:val="HideTWBExt"/>
      </w:rPr>
      <w:t>&lt;/</w:t>
    </w:r>
    <w:proofErr w:type="spellStart"/>
    <w:r w:rsidRPr="000126B8">
      <w:rPr>
        <w:rStyle w:val="HideTWBExt"/>
      </w:rPr>
      <w:t>NoPE</w:t>
    </w:r>
    <w:proofErr w:type="spellEnd"/>
    <w:r w:rsidRPr="000126B8">
      <w:rPr>
        <w:rStyle w:val="HideTWBExt"/>
      </w:rPr>
      <w:t>&gt;&lt;Version&gt;</w:t>
    </w:r>
    <w:r w:rsidR="000126B8" w:rsidRPr="000126B8">
      <w:t>v</w:t>
    </w:r>
    <w:r w:rsidR="00677943" w:rsidRPr="00677943">
      <w:t>01-00</w:t>
    </w:r>
    <w:r w:rsidRPr="000126B8">
      <w:rPr>
        <w:rStyle w:val="HideTWBExt"/>
      </w:rPr>
      <w:t>&lt;/Version&gt;</w:t>
    </w:r>
  </w:p>
  <w:p w:rsidR="00155F2B" w:rsidRPr="000126B8" w:rsidRDefault="0037154C" w:rsidP="00155F2B">
    <w:pPr>
      <w:pStyle w:val="EPFooter2"/>
      <w:tabs>
        <w:tab w:val="clear" w:pos="4535"/>
        <w:tab w:val="center" w:pos="4536"/>
      </w:tabs>
    </w:pPr>
    <w:r w:rsidRPr="000126B8">
      <w:fldChar w:fldCharType="begin"/>
    </w:r>
    <w:r w:rsidRPr="000126B8">
      <w:instrText xml:space="preserve"> DOCPROPERTY "&lt;Extension&gt;" </w:instrText>
    </w:r>
    <w:r w:rsidRPr="000126B8">
      <w:fldChar w:fldCharType="separate"/>
    </w:r>
    <w:r w:rsidR="00677943">
      <w:t>EN</w:t>
    </w:r>
    <w:r w:rsidRPr="000126B8">
      <w:fldChar w:fldCharType="end"/>
    </w:r>
    <w:r w:rsidR="00155F2B" w:rsidRPr="000126B8">
      <w:tab/>
    </w:r>
    <w:r w:rsidR="00677943">
      <w:rPr>
        <w:b w:val="0"/>
        <w:i/>
        <w:color w:val="C0C0C0"/>
        <w:sz w:val="22"/>
        <w:szCs w:val="22"/>
      </w:rPr>
      <w:t>United in diversity</w:t>
    </w:r>
    <w:r w:rsidR="00155F2B" w:rsidRPr="000126B8">
      <w:tab/>
    </w:r>
    <w:r w:rsidRPr="000126B8">
      <w:fldChar w:fldCharType="begin"/>
    </w:r>
    <w:r w:rsidRPr="000126B8">
      <w:instrText xml:space="preserve"> DOCPROPERTY "&lt;Extension&gt;" </w:instrText>
    </w:r>
    <w:r w:rsidRPr="000126B8">
      <w:fldChar w:fldCharType="separate"/>
    </w:r>
    <w:r w:rsidR="00677943">
      <w:t>EN</w:t>
    </w:r>
    <w:r w:rsidRPr="000126B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6B8" w:rsidRPr="000126B8" w:rsidRDefault="000126B8">
      <w:r w:rsidRPr="000126B8">
        <w:separator/>
      </w:r>
    </w:p>
  </w:footnote>
  <w:footnote w:type="continuationSeparator" w:id="0">
    <w:p w:rsidR="000126B8" w:rsidRPr="000126B8" w:rsidRDefault="000126B8">
      <w:r w:rsidRPr="000126B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943" w:rsidRDefault="00677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943" w:rsidRDefault="006779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943" w:rsidRDefault="00677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DOCTYPEMNU" w:val="2"/>
    <w:docVar w:name="LastEditedSection" w:val=" 1"/>
    <w:docVar w:name="strDocTypeID" w:val="RE_UrgentDebatePG"/>
    <w:docVar w:name="strSubDir" w:val="P9_"/>
    <w:docVar w:name="TITLEMNU" w:val=" 1"/>
    <w:docVar w:name="TXTLANGUE" w:val="EN"/>
    <w:docVar w:name="TXTLANGUEMIN" w:val="en"/>
    <w:docVar w:name="TXTNRB" w:val="0513/2023"/>
    <w:docVar w:name="TXTNRPE" w:val="756.695"/>
    <w:docVar w:name="TXTNRRSP" w:val="2023/3024"/>
    <w:docVar w:name="TXTPEorAP" w:val="PE"/>
    <w:docVar w:name="TXTROUTE" w:val="RE\P9_B(2023)0513_EN.docx"/>
    <w:docVar w:name="TXTTITLE" w:val="the Maasai Communities in Tanzania"/>
    <w:docVar w:name="TXTVERSION" w:val="01-00"/>
  </w:docVars>
  <w:rsids>
    <w:rsidRoot w:val="000126B8"/>
    <w:rsid w:val="000126B8"/>
    <w:rsid w:val="00073ED6"/>
    <w:rsid w:val="000813F9"/>
    <w:rsid w:val="00113DF6"/>
    <w:rsid w:val="0012167F"/>
    <w:rsid w:val="00155F2B"/>
    <w:rsid w:val="001565D3"/>
    <w:rsid w:val="00163C89"/>
    <w:rsid w:val="00171176"/>
    <w:rsid w:val="001B02B2"/>
    <w:rsid w:val="001E562A"/>
    <w:rsid w:val="00221528"/>
    <w:rsid w:val="0022720C"/>
    <w:rsid w:val="0023563C"/>
    <w:rsid w:val="0029017B"/>
    <w:rsid w:val="00296981"/>
    <w:rsid w:val="002B315F"/>
    <w:rsid w:val="002D1CE1"/>
    <w:rsid w:val="002D5F2C"/>
    <w:rsid w:val="002D7795"/>
    <w:rsid w:val="0030129C"/>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77943"/>
    <w:rsid w:val="006B4303"/>
    <w:rsid w:val="007457C0"/>
    <w:rsid w:val="00844F3E"/>
    <w:rsid w:val="008713AB"/>
    <w:rsid w:val="008F0D32"/>
    <w:rsid w:val="009E42B0"/>
    <w:rsid w:val="00A24296"/>
    <w:rsid w:val="00A95E1B"/>
    <w:rsid w:val="00B068D6"/>
    <w:rsid w:val="00C93A6D"/>
    <w:rsid w:val="00D457FD"/>
    <w:rsid w:val="00D773BD"/>
    <w:rsid w:val="00D94703"/>
    <w:rsid w:val="00DA585C"/>
    <w:rsid w:val="00DE2325"/>
    <w:rsid w:val="00DF6C84"/>
    <w:rsid w:val="00E02ECA"/>
    <w:rsid w:val="00E26D9C"/>
    <w:rsid w:val="00E26F84"/>
    <w:rsid w:val="00F25D9E"/>
    <w:rsid w:val="00FF3F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CA7D7"/>
  <w15:chartTrackingRefBased/>
  <w15:docId w15:val="{71C15711-1E3D-4A96-950E-E7731A09E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semiHidden/>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D7795"/>
    <w:rPr>
      <w:sz w:val="24"/>
    </w:rPr>
  </w:style>
  <w:style w:type="paragraph" w:styleId="NormalWeb">
    <w:name w:val="Normal (Web)"/>
    <w:basedOn w:val="Normal"/>
    <w:rsid w:val="00677943"/>
    <w:pPr>
      <w:widowControl/>
      <w:spacing w:before="100" w:beforeAutospacing="1" w:after="100" w:afterAutospacing="1"/>
    </w:pPr>
    <w:rPr>
      <w:szCs w:val="24"/>
    </w:rPr>
  </w:style>
  <w:style w:type="paragraph" w:styleId="ListParagraph">
    <w:name w:val="List Paragraph"/>
    <w:basedOn w:val="Normal"/>
    <w:uiPriority w:val="34"/>
    <w:qFormat/>
    <w:rsid w:val="00677943"/>
    <w:pPr>
      <w:ind w:left="720"/>
      <w:contextualSpacing/>
    </w:pPr>
  </w:style>
  <w:style w:type="paragraph" w:styleId="BalloonText">
    <w:name w:val="Balloon Text"/>
    <w:basedOn w:val="Normal"/>
    <w:link w:val="BalloonTextChar"/>
    <w:semiHidden/>
    <w:unhideWhenUsed/>
    <w:rsid w:val="00677943"/>
    <w:rPr>
      <w:rFonts w:ascii="Segoe UI" w:hAnsi="Segoe UI" w:cs="Segoe UI"/>
      <w:sz w:val="18"/>
      <w:szCs w:val="18"/>
    </w:rPr>
  </w:style>
  <w:style w:type="character" w:customStyle="1" w:styleId="BalloonTextChar">
    <w:name w:val="Balloon Text Char"/>
    <w:basedOn w:val="DefaultParagraphFont"/>
    <w:link w:val="BalloonText"/>
    <w:semiHidden/>
    <w:rsid w:val="0067794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597</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RE_UrgentDebatePG</vt:lpstr>
    </vt:vector>
  </TitlesOfParts>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subject/>
  <dc:creator>HUSZAR Krisztina</dc:creator>
  <cp:keywords/>
  <dc:description/>
  <cp:lastModifiedBy>HUSZAR Krisztina</cp:lastModifiedBy>
  <cp:revision>2</cp:revision>
  <cp:lastPrinted>2023-12-12T10:38:00Z</cp:lastPrinted>
  <dcterms:created xsi:type="dcterms:W3CDTF">2023-12-12T10:39:00Z</dcterms:created>
  <dcterms:modified xsi:type="dcterms:W3CDTF">2023-12-12T10:39:00Z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P9_B(2023)0513_</vt:lpwstr>
  </property>
  <property fmtid="{D5CDD505-2E9C-101B-9397-08002B2CF9AE}" pid="6" name="&lt;Type&gt;">
    <vt:lpwstr>RE</vt:lpwstr>
  </property>
  <property fmtid="{D5CDD505-2E9C-101B-9397-08002B2CF9AE}" pid="7" name="&lt;ModelCod&gt;">
    <vt:lpwstr>\\eiciLUXpr1\pdocep$\DocEP\DOCS\General\RE\RERD\RE_UrgentDebatePG.dotx(11/04/2022 08:43:07)</vt:lpwstr>
  </property>
  <property fmtid="{D5CDD505-2E9C-101B-9397-08002B2CF9AE}" pid="8" name="&lt;ModelTra&gt;">
    <vt:lpwstr>\\eiciLUXpr1\pdocep$\DocEP\TRANSFIL\EN\RE_UrgentDebatePG.EN(28/03/2022 06:11:46)</vt:lpwstr>
  </property>
  <property fmtid="{D5CDD505-2E9C-101B-9397-08002B2CF9AE}" pid="9" name="&lt;Model&gt;">
    <vt:lpwstr>RE_UrgentDebatePG</vt:lpwstr>
  </property>
  <property fmtid="{D5CDD505-2E9C-101B-9397-08002B2CF9AE}" pid="10" name="FooterPath">
    <vt:lpwstr>RE\P9_B(2023)0513_EN.docx</vt:lpwstr>
  </property>
  <property fmtid="{D5CDD505-2E9C-101B-9397-08002B2CF9AE}" pid="11" name="PE number">
    <vt:lpwstr>756.695</vt:lpwstr>
  </property>
</Properties>
</file>