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C5003" w14:textId="5E7B2B9E" w:rsidR="006959AA" w:rsidRPr="005459F8" w:rsidRDefault="00392C04" w:rsidP="003E02D5">
      <w:pPr>
        <w:pStyle w:val="AmDateTab"/>
        <w:rPr>
          <w:noProof/>
        </w:rPr>
      </w:pPr>
      <w:r w:rsidRPr="005459F8">
        <w:rPr>
          <w:rStyle w:val="HideTWBExt"/>
        </w:rPr>
        <w:t>&lt;RepeatBlock-Amend&gt;</w:t>
      </w:r>
      <w:bookmarkStart w:id="0" w:name="restart"/>
      <w:r w:rsidRPr="005459F8">
        <w:rPr>
          <w:rStyle w:val="HideTWBExt"/>
        </w:rPr>
        <w:t>&lt;Amend&gt;&lt;Date&gt;</w:t>
      </w:r>
      <w:r w:rsidRPr="005459F8">
        <w:rPr>
          <w:rStyle w:val="HideTWBInt"/>
          <w:color w:val="auto"/>
        </w:rPr>
        <w:t>{02/10/2026}</w:t>
      </w:r>
      <w:r w:rsidRPr="005459F8">
        <w:t>2.10.2026</w:t>
      </w:r>
      <w:r w:rsidRPr="005459F8">
        <w:rPr>
          <w:rStyle w:val="HideTWBExt"/>
        </w:rPr>
        <w:t>&lt;/Date&gt;</w:t>
      </w:r>
      <w:r w:rsidRPr="005459F8">
        <w:tab/>
      </w:r>
      <w:r w:rsidRPr="005459F8">
        <w:rPr>
          <w:rStyle w:val="HideTWBExt"/>
        </w:rPr>
        <w:t>&lt;ANo&gt;</w:t>
      </w:r>
      <w:r w:rsidRPr="005459F8">
        <w:t>B10</w:t>
      </w:r>
      <w:r w:rsidRPr="005459F8">
        <w:noBreakHyphen/>
        <w:t>0423</w:t>
      </w:r>
      <w:r w:rsidRPr="005459F8">
        <w:rPr>
          <w:rStyle w:val="HideTWBExt"/>
        </w:rPr>
        <w:t>&lt;/ANo&gt;</w:t>
      </w:r>
      <w:r w:rsidRPr="005459F8">
        <w:t>/</w:t>
      </w:r>
      <w:r w:rsidRPr="005459F8">
        <w:rPr>
          <w:rStyle w:val="HideTWBExt"/>
        </w:rPr>
        <w:t>&lt;NumAm&gt;</w:t>
      </w:r>
      <w:r w:rsidRPr="005459F8">
        <w:t>9</w:t>
      </w:r>
      <w:r w:rsidRPr="005459F8">
        <w:rPr>
          <w:rStyle w:val="HideTWBExt"/>
        </w:rPr>
        <w:t>&lt;/NumAm&gt;</w:t>
      </w:r>
    </w:p>
    <w:p w14:paraId="00365344" w14:textId="0EEFA234" w:rsidR="00244319" w:rsidRPr="005459F8" w:rsidRDefault="00392C04" w:rsidP="00244319">
      <w:pPr>
        <w:pStyle w:val="AmNumberTabs"/>
      </w:pPr>
      <w:r w:rsidRPr="005459F8">
        <w:t>Predlog spremembe</w:t>
      </w:r>
      <w:r w:rsidRPr="005459F8">
        <w:tab/>
      </w:r>
      <w:r w:rsidRPr="005459F8">
        <w:tab/>
      </w:r>
      <w:r w:rsidRPr="005459F8">
        <w:rPr>
          <w:rStyle w:val="HideTWBExt"/>
          <w:b w:val="0"/>
        </w:rPr>
        <w:t>&lt;NumAm&gt;</w:t>
      </w:r>
      <w:r w:rsidRPr="005459F8">
        <w:t>9</w:t>
      </w:r>
      <w:r w:rsidRPr="005459F8">
        <w:rPr>
          <w:rStyle w:val="HideTWBExt"/>
          <w:b w:val="0"/>
        </w:rPr>
        <w:t>&lt;/NumAm&gt;</w:t>
      </w:r>
    </w:p>
    <w:p w14:paraId="3F2518D1" w14:textId="2C7A03B7" w:rsidR="006959AA" w:rsidRPr="005459F8" w:rsidRDefault="00392C04" w:rsidP="006959AA">
      <w:pPr>
        <w:pStyle w:val="NormalBold"/>
      </w:pPr>
      <w:r w:rsidRPr="005459F8">
        <w:rPr>
          <w:rStyle w:val="HideTWBExt"/>
          <w:b w:val="0"/>
        </w:rPr>
        <w:t>&lt;RepeatBlock-By&gt;&lt;Members&gt;</w:t>
      </w:r>
      <w:r w:rsidRPr="005459F8">
        <w:t>Manon Aubry, Damien Carême</w:t>
      </w:r>
      <w:r w:rsidRPr="005459F8">
        <w:rPr>
          <w:rStyle w:val="HideTWBExt"/>
          <w:b w:val="0"/>
        </w:rPr>
        <w:t>&lt;/Members&gt;</w:t>
      </w:r>
    </w:p>
    <w:p w14:paraId="0D35DDDA" w14:textId="46B844F1" w:rsidR="006959AA" w:rsidRPr="005459F8" w:rsidRDefault="00392C04" w:rsidP="006959AA">
      <w:r w:rsidRPr="005459F8">
        <w:rPr>
          <w:rStyle w:val="HideTWBExt"/>
        </w:rPr>
        <w:t>&lt;AuNomDe&gt;</w:t>
      </w:r>
      <w:r w:rsidRPr="005459F8">
        <w:rPr>
          <w:rStyle w:val="HideTWBInt"/>
          <w:color w:val="auto"/>
        </w:rPr>
        <w:t>{The Left}</w:t>
      </w:r>
      <w:r w:rsidRPr="005459F8">
        <w:t>v imenu skupine The Left</w:t>
      </w:r>
      <w:r w:rsidRPr="005459F8">
        <w:rPr>
          <w:rStyle w:val="HideTWBExt"/>
        </w:rPr>
        <w:t>&lt;/AuNomDe&gt;</w:t>
      </w:r>
    </w:p>
    <w:p w14:paraId="668CA07A" w14:textId="02538220" w:rsidR="006959AA" w:rsidRPr="005459F8" w:rsidRDefault="00392C04" w:rsidP="006959AA">
      <w:r w:rsidRPr="005459F8">
        <w:rPr>
          <w:rStyle w:val="HideTWBExt"/>
        </w:rPr>
        <w:t>&lt;/RepeatBlock-By&gt;</w:t>
      </w:r>
    </w:p>
    <w:p w14:paraId="3BF54F92" w14:textId="455541CC" w:rsidR="006959AA" w:rsidRPr="005459F8" w:rsidRDefault="00392C04" w:rsidP="006959AA">
      <w:pPr>
        <w:pStyle w:val="AmDocTypeTab"/>
        <w:rPr>
          <w:noProof/>
        </w:rPr>
      </w:pPr>
      <w:r w:rsidRPr="005459F8">
        <w:rPr>
          <w:rStyle w:val="HideTWBExt"/>
          <w:b w:val="0"/>
        </w:rPr>
        <w:t>&lt;TitreType&gt;</w:t>
      </w:r>
      <w:r w:rsidRPr="005459F8">
        <w:t>Predlog resolucije</w:t>
      </w:r>
      <w:r w:rsidRPr="005459F8">
        <w:rPr>
          <w:rStyle w:val="HideTWBExt"/>
          <w:b w:val="0"/>
        </w:rPr>
        <w:t>&lt;/TitreType&gt;</w:t>
      </w:r>
      <w:r w:rsidRPr="005459F8">
        <w:tab/>
        <w:t>B10</w:t>
      </w:r>
      <w:r w:rsidRPr="005459F8">
        <w:noBreakHyphen/>
        <w:t>0423/2026</w:t>
      </w:r>
    </w:p>
    <w:p w14:paraId="4CFA796B" w14:textId="26399D15" w:rsidR="00E007E0" w:rsidRPr="005459F8" w:rsidRDefault="00392C04" w:rsidP="00E007E0">
      <w:pPr>
        <w:pStyle w:val="NormalBold"/>
        <w:rPr>
          <w:noProof/>
        </w:rPr>
      </w:pPr>
      <w:r w:rsidRPr="005459F8">
        <w:rPr>
          <w:rStyle w:val="HideTWBExt"/>
          <w:b w:val="0"/>
        </w:rPr>
        <w:t>&lt;Rapporteur&gt;</w:t>
      </w:r>
      <w:r w:rsidRPr="005459F8">
        <w:t>Odbor za državljanske svoboščine, pravosodje in notranje zadeve</w:t>
      </w:r>
      <w:r w:rsidRPr="005459F8">
        <w:rPr>
          <w:rStyle w:val="HideTWBExt"/>
          <w:b w:val="0"/>
        </w:rPr>
        <w:t>&lt;/Rapporteur&gt;</w:t>
      </w:r>
    </w:p>
    <w:p w14:paraId="15446839" w14:textId="2B9B3D74" w:rsidR="006959AA" w:rsidRPr="005459F8" w:rsidRDefault="00392C04" w:rsidP="002F016D">
      <w:pPr>
        <w:pStyle w:val="Normal12a"/>
      </w:pPr>
      <w:r w:rsidRPr="005459F8">
        <w:rPr>
          <w:rStyle w:val="HideTWBExt"/>
        </w:rPr>
        <w:t>&lt;Titre&gt;</w:t>
      </w:r>
      <w:r w:rsidRPr="005459F8">
        <w:t>Prihodnja protikorupcijska strategija EU</w:t>
      </w:r>
      <w:r w:rsidRPr="005459F8">
        <w:rPr>
          <w:rStyle w:val="HideTWBExt"/>
        </w:rPr>
        <w:t>&lt;/Titre&gt;</w:t>
      </w:r>
    </w:p>
    <w:p w14:paraId="7C5F1936" w14:textId="49D99106" w:rsidR="006959AA" w:rsidRPr="005459F8" w:rsidRDefault="00392C04" w:rsidP="006959AA">
      <w:pPr>
        <w:pStyle w:val="NormalBold"/>
      </w:pPr>
      <w:r w:rsidRPr="005459F8">
        <w:rPr>
          <w:rStyle w:val="HideTWBExt"/>
          <w:b w:val="0"/>
        </w:rPr>
        <w:t>&lt;DocAmend&gt;</w:t>
      </w:r>
      <w:r w:rsidRPr="005459F8">
        <w:t>Predlog resolucije</w:t>
      </w:r>
      <w:r w:rsidRPr="005459F8">
        <w:rPr>
          <w:rStyle w:val="HideTWBExt"/>
          <w:b w:val="0"/>
        </w:rPr>
        <w:t>&lt;/DocAmend&gt;</w:t>
      </w:r>
    </w:p>
    <w:p w14:paraId="675729E5" w14:textId="48BBAD22" w:rsidR="006959AA" w:rsidRPr="005459F8" w:rsidRDefault="00392C04" w:rsidP="00B90CA3">
      <w:pPr>
        <w:pStyle w:val="NormalBold"/>
        <w:tabs>
          <w:tab w:val="left" w:pos="7810"/>
        </w:tabs>
      </w:pPr>
      <w:r w:rsidRPr="005459F8">
        <w:rPr>
          <w:rStyle w:val="HideTWBExt"/>
          <w:b w:val="0"/>
        </w:rPr>
        <w:t>&lt;Article&gt;</w:t>
      </w:r>
      <w:r w:rsidRPr="005459F8">
        <w:t>Odstavek 7</w:t>
      </w:r>
      <w:r w:rsidRPr="005459F8">
        <w:rPr>
          <w:rStyle w:val="HideTWBExt"/>
          <w:b w:val="0"/>
        </w:rPr>
        <w:t>&lt;/Article&gt;</w:t>
      </w:r>
      <w:r w:rsidRPr="005459F8">
        <w:rPr>
          <w:rStyle w:val="HideTWBExt"/>
          <w:b w:val="0"/>
          <w:vanish w:val="0"/>
          <w:color w:val="auto"/>
        </w:rPr>
        <w:tab/>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D4C87" w:rsidRPr="005459F8" w14:paraId="1351A606" w14:textId="77777777" w:rsidTr="006959AA">
        <w:trPr>
          <w:jc w:val="center"/>
        </w:trPr>
        <w:tc>
          <w:tcPr>
            <w:tcW w:w="9752" w:type="dxa"/>
            <w:gridSpan w:val="2"/>
          </w:tcPr>
          <w:p w14:paraId="15EF2B02" w14:textId="77777777" w:rsidR="006959AA" w:rsidRPr="005459F8" w:rsidRDefault="006959AA" w:rsidP="00753642">
            <w:pPr>
              <w:keepNext/>
            </w:pPr>
          </w:p>
        </w:tc>
      </w:tr>
      <w:tr w:rsidR="001D4C87" w:rsidRPr="005459F8" w14:paraId="4F227A11" w14:textId="77777777" w:rsidTr="006959AA">
        <w:trPr>
          <w:jc w:val="center"/>
        </w:trPr>
        <w:tc>
          <w:tcPr>
            <w:tcW w:w="4876" w:type="dxa"/>
          </w:tcPr>
          <w:p w14:paraId="3E5AF3CB" w14:textId="58AF2C1D" w:rsidR="006959AA" w:rsidRPr="005459F8" w:rsidRDefault="00392C04" w:rsidP="00753642">
            <w:pPr>
              <w:pStyle w:val="AmColumnHeading"/>
              <w:keepNext/>
            </w:pPr>
            <w:r w:rsidRPr="005459F8">
              <w:t>Predlog resolucije</w:t>
            </w:r>
          </w:p>
        </w:tc>
        <w:tc>
          <w:tcPr>
            <w:tcW w:w="4876" w:type="dxa"/>
          </w:tcPr>
          <w:p w14:paraId="424794C1" w14:textId="77777777" w:rsidR="006959AA" w:rsidRPr="005459F8" w:rsidRDefault="00392C04" w:rsidP="00753642">
            <w:pPr>
              <w:pStyle w:val="AmColumnHeading"/>
              <w:keepNext/>
            </w:pPr>
            <w:r w:rsidRPr="005459F8">
              <w:t>Predlog spremembe</w:t>
            </w:r>
          </w:p>
        </w:tc>
      </w:tr>
      <w:tr w:rsidR="001D4C87" w:rsidRPr="005459F8" w14:paraId="468A2274" w14:textId="77777777" w:rsidTr="006959AA">
        <w:trPr>
          <w:jc w:val="center"/>
        </w:trPr>
        <w:tc>
          <w:tcPr>
            <w:tcW w:w="4876" w:type="dxa"/>
          </w:tcPr>
          <w:p w14:paraId="78B1C2BA" w14:textId="39B62DBA" w:rsidR="006959AA" w:rsidRPr="005459F8" w:rsidRDefault="00392C04" w:rsidP="006959AA">
            <w:pPr>
              <w:pStyle w:val="Normal6a"/>
            </w:pPr>
            <w:r w:rsidRPr="005459F8">
              <w:t>7.</w:t>
            </w:r>
            <w:r w:rsidRPr="005459F8">
              <w:tab/>
              <w:t>poziva k strožjim in bolj harmoniziranim pravilom o pojavu vrtljivih vrat, vključno z ustreznimi obdobji mirovanja, jasnimi pravili in zahtevami glede preglednosti v zvezi s plačanimi dodatnimi dejavnostmi poslancev ter jasnejšimi pravili o lobiranju in zastopanju zasebnih interesov, povezanih s prejšnjim opravljanjem javnih funkcij;</w:t>
            </w:r>
          </w:p>
        </w:tc>
        <w:tc>
          <w:tcPr>
            <w:tcW w:w="4876" w:type="dxa"/>
          </w:tcPr>
          <w:p w14:paraId="568850A1" w14:textId="268725EA" w:rsidR="006959AA" w:rsidRPr="005459F8" w:rsidRDefault="00392C04" w:rsidP="006959AA">
            <w:pPr>
              <w:pStyle w:val="Normal6a"/>
              <w:rPr>
                <w:szCs w:val="24"/>
              </w:rPr>
            </w:pPr>
            <w:r w:rsidRPr="005459F8">
              <w:t>7.</w:t>
            </w:r>
            <w:r w:rsidRPr="005459F8">
              <w:tab/>
            </w:r>
            <w:r w:rsidRPr="005459F8">
              <w:t xml:space="preserve">poziva k strožjim in bolj harmoniziranim pravilom o pojavu vrtljivih vrat, vključno z ustreznimi obdobji mirovanja, jasnimi pravili in zahtevami glede preglednosti v zvezi s plačanimi dodatnimi dejavnostmi poslancev ter jasnejšimi pravili o lobiranju in zastopanju zasebnih interesov, povezanih s prejšnjim opravljanjem javnih funkcij; </w:t>
            </w:r>
            <w:r w:rsidRPr="005459F8">
              <w:rPr>
                <w:b/>
                <w:i/>
              </w:rPr>
              <w:t>poziva k prepovedi sekundarnih plačanih dejavnosti, ki jih opravljajo poslanci Evropskega parlamenta, ali dejavnosti, ki se izvajajo v imenu organizacij ali posameznikov, ki spadajo na področje uporabe registra za preglednost, da bi omejili morebitna nasprotja interesov;</w:t>
            </w:r>
          </w:p>
        </w:tc>
      </w:tr>
    </w:tbl>
    <w:p w14:paraId="3C58A08C" w14:textId="4D93B6B8" w:rsidR="006959AA" w:rsidRPr="005459F8" w:rsidRDefault="00392C04" w:rsidP="006959AA">
      <w:pPr>
        <w:pStyle w:val="AmOrLang"/>
      </w:pPr>
      <w:r w:rsidRPr="005459F8">
        <w:t xml:space="preserve">Or. </w:t>
      </w:r>
      <w:r w:rsidRPr="005459F8">
        <w:rPr>
          <w:rStyle w:val="HideTWBExt"/>
        </w:rPr>
        <w:t>&lt;Original&gt;</w:t>
      </w:r>
      <w:r w:rsidR="002407AB" w:rsidRPr="005459F8">
        <w:rPr>
          <w:rStyle w:val="HideTWBInt"/>
        </w:rPr>
        <w:t>{EN}</w:t>
      </w:r>
      <w:r w:rsidR="002407AB" w:rsidRPr="005459F8">
        <w:t>en</w:t>
      </w:r>
      <w:r w:rsidRPr="005459F8">
        <w:rPr>
          <w:rStyle w:val="HideTWBExt"/>
        </w:rPr>
        <w:t>&lt;/Original&gt;</w:t>
      </w:r>
    </w:p>
    <w:p w14:paraId="2F13DD9F" w14:textId="77777777" w:rsidR="006959AA" w:rsidRPr="005459F8" w:rsidRDefault="006959AA" w:rsidP="006959AA">
      <w:pPr>
        <w:rPr>
          <w:noProof/>
        </w:rPr>
        <w:sectPr w:rsidR="006959AA" w:rsidRPr="005459F8" w:rsidSect="003C5286">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829F089" w14:textId="77777777" w:rsidR="006959AA" w:rsidRPr="005459F8" w:rsidRDefault="00392C04" w:rsidP="006959AA">
      <w:pPr>
        <w:rPr>
          <w:noProof/>
        </w:rPr>
      </w:pPr>
      <w:r w:rsidRPr="005459F8">
        <w:rPr>
          <w:rStyle w:val="HideTWBExt"/>
        </w:rPr>
        <w:lastRenderedPageBreak/>
        <w:t>&lt;/Amend&gt;</w:t>
      </w:r>
      <w:bookmarkEnd w:id="0"/>
    </w:p>
    <w:p w14:paraId="1087D4F2" w14:textId="1205E72D" w:rsidR="002407AB" w:rsidRPr="005459F8" w:rsidRDefault="00392C04" w:rsidP="003E02D5">
      <w:pPr>
        <w:pStyle w:val="AmDateTab"/>
        <w:rPr>
          <w:noProof/>
        </w:rPr>
      </w:pPr>
      <w:r w:rsidRPr="005459F8">
        <w:rPr>
          <w:rStyle w:val="HideTWBExt"/>
        </w:rPr>
        <w:t>&lt;Amend&gt;&lt;Date&gt;</w:t>
      </w:r>
      <w:r w:rsidRPr="005459F8">
        <w:rPr>
          <w:rStyle w:val="HideTWBInt"/>
          <w:color w:val="auto"/>
        </w:rPr>
        <w:t>{02/10/2026}</w:t>
      </w:r>
      <w:r w:rsidRPr="005459F8">
        <w:t>2.10.2026</w:t>
      </w:r>
      <w:r w:rsidRPr="005459F8">
        <w:rPr>
          <w:rStyle w:val="HideTWBExt"/>
        </w:rPr>
        <w:t>&lt;/Date&gt;</w:t>
      </w:r>
      <w:r w:rsidRPr="005459F8">
        <w:tab/>
      </w:r>
      <w:r w:rsidRPr="005459F8">
        <w:rPr>
          <w:rStyle w:val="HideTWBExt"/>
        </w:rPr>
        <w:t>&lt;ANo&gt;</w:t>
      </w:r>
      <w:r w:rsidRPr="005459F8">
        <w:t>B10</w:t>
      </w:r>
      <w:r w:rsidRPr="005459F8">
        <w:noBreakHyphen/>
        <w:t>0423</w:t>
      </w:r>
      <w:r w:rsidRPr="005459F8">
        <w:rPr>
          <w:rStyle w:val="HideTWBExt"/>
        </w:rPr>
        <w:t>&lt;/ANo&gt;</w:t>
      </w:r>
      <w:r w:rsidRPr="005459F8">
        <w:t>/</w:t>
      </w:r>
      <w:r w:rsidRPr="005459F8">
        <w:rPr>
          <w:rStyle w:val="HideTWBExt"/>
        </w:rPr>
        <w:t>&lt;NumAm&gt;</w:t>
      </w:r>
      <w:r w:rsidRPr="005459F8">
        <w:t>10</w:t>
      </w:r>
      <w:r w:rsidRPr="005459F8">
        <w:rPr>
          <w:rStyle w:val="HideTWBExt"/>
        </w:rPr>
        <w:t>&lt;/NumAm&gt;</w:t>
      </w:r>
    </w:p>
    <w:p w14:paraId="4601008F" w14:textId="0309810E" w:rsidR="002407AB" w:rsidRPr="005459F8" w:rsidRDefault="00392C04" w:rsidP="00244319">
      <w:pPr>
        <w:pStyle w:val="AmNumberTabs"/>
      </w:pPr>
      <w:r w:rsidRPr="005459F8">
        <w:t>Predlog spremembe</w:t>
      </w:r>
      <w:r w:rsidRPr="005459F8">
        <w:tab/>
      </w:r>
      <w:r w:rsidRPr="005459F8">
        <w:tab/>
      </w:r>
      <w:r w:rsidRPr="005459F8">
        <w:rPr>
          <w:rStyle w:val="HideTWBExt"/>
          <w:b w:val="0"/>
        </w:rPr>
        <w:t>&lt;NumAm&gt;</w:t>
      </w:r>
      <w:r w:rsidRPr="005459F8">
        <w:t>10</w:t>
      </w:r>
      <w:r w:rsidRPr="005459F8">
        <w:rPr>
          <w:rStyle w:val="HideTWBExt"/>
          <w:b w:val="0"/>
        </w:rPr>
        <w:t>&lt;/NumAm&gt;</w:t>
      </w:r>
    </w:p>
    <w:p w14:paraId="2F7F5414" w14:textId="43D727D6" w:rsidR="002407AB" w:rsidRPr="005459F8" w:rsidRDefault="00392C04" w:rsidP="006959AA">
      <w:pPr>
        <w:pStyle w:val="NormalBold"/>
      </w:pPr>
      <w:r w:rsidRPr="005459F8">
        <w:rPr>
          <w:rStyle w:val="HideTWBExt"/>
          <w:b w:val="0"/>
        </w:rPr>
        <w:t>&lt;RepeatBlock-By&gt;&lt;Members&gt;</w:t>
      </w:r>
      <w:r w:rsidRPr="005459F8">
        <w:t>Manon Aubry, Damien Carême</w:t>
      </w:r>
      <w:r w:rsidRPr="005459F8">
        <w:rPr>
          <w:rStyle w:val="HideTWBExt"/>
          <w:b w:val="0"/>
        </w:rPr>
        <w:t>&lt;/Members&gt;</w:t>
      </w:r>
    </w:p>
    <w:p w14:paraId="42C94CD8" w14:textId="67644877" w:rsidR="002407AB" w:rsidRPr="005459F8" w:rsidRDefault="00392C04" w:rsidP="006959AA">
      <w:r w:rsidRPr="005459F8">
        <w:rPr>
          <w:rStyle w:val="HideTWBExt"/>
        </w:rPr>
        <w:t>&lt;AuNomDe&gt;</w:t>
      </w:r>
      <w:r w:rsidRPr="005459F8">
        <w:rPr>
          <w:rStyle w:val="HideTWBInt"/>
          <w:color w:val="auto"/>
        </w:rPr>
        <w:t>{The Left}</w:t>
      </w:r>
      <w:r w:rsidRPr="005459F8">
        <w:t>v imenu skupine The Left</w:t>
      </w:r>
      <w:r w:rsidRPr="005459F8">
        <w:rPr>
          <w:rStyle w:val="HideTWBExt"/>
        </w:rPr>
        <w:t>&lt;/AuNomDe&gt;</w:t>
      </w:r>
    </w:p>
    <w:p w14:paraId="3F95E28B" w14:textId="1B55E1CA" w:rsidR="002407AB" w:rsidRPr="005459F8" w:rsidRDefault="00392C04" w:rsidP="006959AA">
      <w:r w:rsidRPr="005459F8">
        <w:rPr>
          <w:rStyle w:val="HideTWBExt"/>
        </w:rPr>
        <w:t>&lt;/RepeatBlock-By&gt;</w:t>
      </w:r>
    </w:p>
    <w:p w14:paraId="7420D3CC" w14:textId="6CEDF1BC" w:rsidR="002407AB" w:rsidRPr="005459F8" w:rsidRDefault="00392C04" w:rsidP="006959AA">
      <w:pPr>
        <w:pStyle w:val="AmDocTypeTab"/>
        <w:rPr>
          <w:noProof/>
        </w:rPr>
      </w:pPr>
      <w:r w:rsidRPr="005459F8">
        <w:rPr>
          <w:rStyle w:val="HideTWBExt"/>
          <w:b w:val="0"/>
        </w:rPr>
        <w:t>&lt;TitreType&gt;</w:t>
      </w:r>
      <w:r w:rsidRPr="005459F8">
        <w:t>Predlog resolucije</w:t>
      </w:r>
      <w:r w:rsidRPr="005459F8">
        <w:rPr>
          <w:rStyle w:val="HideTWBExt"/>
          <w:b w:val="0"/>
        </w:rPr>
        <w:t>&lt;/TitreType&gt;</w:t>
      </w:r>
      <w:r w:rsidRPr="005459F8">
        <w:tab/>
        <w:t>B10</w:t>
      </w:r>
      <w:r w:rsidRPr="005459F8">
        <w:noBreakHyphen/>
        <w:t>0423/2026</w:t>
      </w:r>
    </w:p>
    <w:p w14:paraId="2A6A2921" w14:textId="0D3CF26C" w:rsidR="002407AB" w:rsidRPr="005459F8" w:rsidRDefault="00392C04" w:rsidP="00E007E0">
      <w:pPr>
        <w:pStyle w:val="NormalBold"/>
        <w:rPr>
          <w:noProof/>
        </w:rPr>
      </w:pPr>
      <w:r w:rsidRPr="005459F8">
        <w:rPr>
          <w:rStyle w:val="HideTWBExt"/>
          <w:b w:val="0"/>
        </w:rPr>
        <w:t>&lt;Rapporteur&gt;</w:t>
      </w:r>
      <w:r w:rsidRPr="005459F8">
        <w:t>Odbor za državljanske svoboščine, pravosodje in notranje zadeve</w:t>
      </w:r>
      <w:r w:rsidRPr="005459F8">
        <w:rPr>
          <w:rStyle w:val="HideTWBExt"/>
          <w:b w:val="0"/>
        </w:rPr>
        <w:t>&lt;/Rapporteur&gt;</w:t>
      </w:r>
    </w:p>
    <w:p w14:paraId="49D99841" w14:textId="305FF2A2" w:rsidR="002407AB" w:rsidRPr="005459F8" w:rsidRDefault="00392C04" w:rsidP="002F016D">
      <w:pPr>
        <w:pStyle w:val="Normal12a"/>
      </w:pPr>
      <w:r w:rsidRPr="005459F8">
        <w:rPr>
          <w:rStyle w:val="HideTWBExt"/>
        </w:rPr>
        <w:t>&lt;Titre&gt;</w:t>
      </w:r>
      <w:r w:rsidRPr="005459F8">
        <w:t>Prihodnja protikorupcijska strategija EU</w:t>
      </w:r>
      <w:r w:rsidRPr="005459F8">
        <w:rPr>
          <w:rStyle w:val="HideTWBExt"/>
        </w:rPr>
        <w:t>&lt;/Titre&gt;</w:t>
      </w:r>
    </w:p>
    <w:p w14:paraId="3BB2E183" w14:textId="57047542" w:rsidR="002407AB" w:rsidRPr="005459F8" w:rsidRDefault="00392C04" w:rsidP="006959AA">
      <w:pPr>
        <w:pStyle w:val="NormalBold"/>
      </w:pPr>
      <w:r w:rsidRPr="005459F8">
        <w:rPr>
          <w:rStyle w:val="HideTWBExt"/>
          <w:b w:val="0"/>
        </w:rPr>
        <w:t>&lt;DocAmend&gt;</w:t>
      </w:r>
      <w:r w:rsidRPr="005459F8">
        <w:t>Predlog resolucije</w:t>
      </w:r>
      <w:r w:rsidRPr="005459F8">
        <w:rPr>
          <w:rStyle w:val="HideTWBExt"/>
          <w:b w:val="0"/>
        </w:rPr>
        <w:t>&lt;/DocAmend&gt;</w:t>
      </w:r>
    </w:p>
    <w:p w14:paraId="588227A5" w14:textId="3353AF84" w:rsidR="002407AB" w:rsidRPr="005459F8" w:rsidRDefault="00392C04" w:rsidP="006959AA">
      <w:pPr>
        <w:pStyle w:val="NormalBold"/>
      </w:pPr>
      <w:r w:rsidRPr="005459F8">
        <w:rPr>
          <w:rStyle w:val="HideTWBExt"/>
          <w:b w:val="0"/>
        </w:rPr>
        <w:t>&lt;Article&gt;</w:t>
      </w:r>
      <w:r w:rsidRPr="005459F8">
        <w:t>Odstavek 7 a (novo)</w:t>
      </w:r>
      <w:r w:rsidRPr="005459F8">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D4C87" w:rsidRPr="005459F8" w14:paraId="3A3169BC" w14:textId="77777777" w:rsidTr="006959AA">
        <w:trPr>
          <w:jc w:val="center"/>
        </w:trPr>
        <w:tc>
          <w:tcPr>
            <w:tcW w:w="9752" w:type="dxa"/>
            <w:gridSpan w:val="2"/>
          </w:tcPr>
          <w:p w14:paraId="1437C29B" w14:textId="77777777" w:rsidR="002407AB" w:rsidRPr="005459F8" w:rsidRDefault="002407AB" w:rsidP="00753642">
            <w:pPr>
              <w:keepNext/>
            </w:pPr>
          </w:p>
        </w:tc>
      </w:tr>
      <w:tr w:rsidR="001D4C87" w:rsidRPr="005459F8" w14:paraId="5EA46FCC" w14:textId="77777777" w:rsidTr="006959AA">
        <w:trPr>
          <w:jc w:val="center"/>
        </w:trPr>
        <w:tc>
          <w:tcPr>
            <w:tcW w:w="4876" w:type="dxa"/>
          </w:tcPr>
          <w:p w14:paraId="14B21855" w14:textId="730CCA57" w:rsidR="002407AB" w:rsidRPr="005459F8" w:rsidRDefault="00392C04" w:rsidP="00753642">
            <w:pPr>
              <w:pStyle w:val="AmColumnHeading"/>
              <w:keepNext/>
            </w:pPr>
            <w:r w:rsidRPr="005459F8">
              <w:t>Predlog resolucije</w:t>
            </w:r>
          </w:p>
        </w:tc>
        <w:tc>
          <w:tcPr>
            <w:tcW w:w="4876" w:type="dxa"/>
          </w:tcPr>
          <w:p w14:paraId="0F5C2FDA" w14:textId="77777777" w:rsidR="002407AB" w:rsidRPr="005459F8" w:rsidRDefault="00392C04" w:rsidP="00753642">
            <w:pPr>
              <w:pStyle w:val="AmColumnHeading"/>
              <w:keepNext/>
            </w:pPr>
            <w:r w:rsidRPr="005459F8">
              <w:t>Predlog spremembe</w:t>
            </w:r>
          </w:p>
        </w:tc>
      </w:tr>
      <w:tr w:rsidR="001D4C87" w:rsidRPr="005459F8" w14:paraId="1681FEE5" w14:textId="77777777" w:rsidTr="006959AA">
        <w:trPr>
          <w:jc w:val="center"/>
        </w:trPr>
        <w:tc>
          <w:tcPr>
            <w:tcW w:w="4876" w:type="dxa"/>
          </w:tcPr>
          <w:p w14:paraId="6561C863" w14:textId="49B13D93" w:rsidR="002407AB" w:rsidRPr="005459F8" w:rsidRDefault="00392C04" w:rsidP="006959AA">
            <w:pPr>
              <w:pStyle w:val="Normal6a"/>
            </w:pPr>
            <w:r w:rsidRPr="005459F8">
              <w:t xml:space="preserve"> </w:t>
            </w:r>
          </w:p>
        </w:tc>
        <w:tc>
          <w:tcPr>
            <w:tcW w:w="4876" w:type="dxa"/>
          </w:tcPr>
          <w:p w14:paraId="735171A7" w14:textId="4A7ABB5B" w:rsidR="002407AB" w:rsidRPr="005459F8" w:rsidRDefault="00392C04" w:rsidP="006959AA">
            <w:pPr>
              <w:pStyle w:val="Normal6a"/>
              <w:rPr>
                <w:b/>
                <w:bCs/>
                <w:i/>
                <w:iCs/>
                <w:szCs w:val="24"/>
              </w:rPr>
            </w:pPr>
            <w:r w:rsidRPr="005459F8">
              <w:rPr>
                <w:b/>
                <w:i/>
              </w:rPr>
              <w:t>7a.</w:t>
            </w:r>
            <w:r w:rsidRPr="005459F8">
              <w:rPr>
                <w:b/>
                <w:i/>
              </w:rPr>
              <w:tab/>
            </w:r>
            <w:r w:rsidRPr="005459F8">
              <w:rPr>
                <w:b/>
                <w:i/>
              </w:rPr>
              <w:t xml:space="preserve">poudarja, da lahko sekundarne plačane dejavnosti, ki jih opravljajo poslanci Evropskega parlamenta, povzročijo nasprotje interesov, zlasti kadar poslanci delujejo kot svetovalci, vodstveni delavci, odvetniki ali svetovalci za zasebna podjetja ali zastopnike interesov, sedijo v upravnih, nadzornih ali svetovalnih odborih ali od zunanjih subjektov prejemajo nagrade za udeležbo ali druge oblike ponavljajočih se plačil; </w:t>
            </w:r>
            <w:r w:rsidRPr="005459F8">
              <w:rPr>
                <w:b/>
                <w:i/>
              </w:rPr>
              <w:t>meni, da lahko takšne razmere ogrozijo neodvisnost poslancev pri opravljanju njihovega mandata in zaupanje javnosti v integriteto procesa odločanja Parlamenta;</w:t>
            </w:r>
          </w:p>
        </w:tc>
      </w:tr>
    </w:tbl>
    <w:p w14:paraId="141C47F9" w14:textId="55F102CC" w:rsidR="002407AB" w:rsidRPr="005459F8" w:rsidRDefault="00392C04" w:rsidP="006959AA">
      <w:pPr>
        <w:pStyle w:val="AmOrLang"/>
      </w:pPr>
      <w:r w:rsidRPr="005459F8">
        <w:t xml:space="preserve">Or. </w:t>
      </w:r>
      <w:r w:rsidRPr="005459F8">
        <w:rPr>
          <w:rStyle w:val="HideTWBExt"/>
          <w:rFonts w:eastAsiaTheme="majorEastAsia"/>
        </w:rPr>
        <w:t>&lt;Original&gt;</w:t>
      </w:r>
      <w:r w:rsidRPr="005459F8">
        <w:rPr>
          <w:rStyle w:val="HideTWBInt"/>
        </w:rPr>
        <w:t>{EN}</w:t>
      </w:r>
      <w:r w:rsidRPr="005459F8">
        <w:t>en</w:t>
      </w:r>
      <w:r w:rsidRPr="005459F8">
        <w:rPr>
          <w:rStyle w:val="HideTWBExt"/>
          <w:rFonts w:eastAsiaTheme="majorEastAsia"/>
        </w:rPr>
        <w:t>&lt;/Original&gt;</w:t>
      </w:r>
    </w:p>
    <w:p w14:paraId="1C01D874" w14:textId="77777777" w:rsidR="002407AB" w:rsidRPr="005459F8" w:rsidRDefault="002407AB" w:rsidP="006959AA">
      <w:pPr>
        <w:rPr>
          <w:noProof/>
        </w:rPr>
        <w:sectPr w:rsidR="002407AB" w:rsidRPr="005459F8" w:rsidSect="002407AB">
          <w:footerReference w:type="default" r:id="rId1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DD98813" w14:textId="77777777" w:rsidR="002407AB" w:rsidRPr="005459F8" w:rsidRDefault="00392C04" w:rsidP="00F9166E">
      <w:r w:rsidRPr="005459F8">
        <w:rPr>
          <w:rStyle w:val="HideTWBExt"/>
        </w:rPr>
        <w:lastRenderedPageBreak/>
        <w:t>&lt;/Amend&gt;</w:t>
      </w:r>
    </w:p>
    <w:p w14:paraId="4291FB0E" w14:textId="0511082E" w:rsidR="002407AB" w:rsidRPr="005459F8" w:rsidRDefault="00392C04" w:rsidP="002407AB">
      <w:pPr>
        <w:pStyle w:val="AmDateTab"/>
        <w:rPr>
          <w:noProof/>
        </w:rPr>
      </w:pPr>
      <w:r w:rsidRPr="005459F8">
        <w:rPr>
          <w:rStyle w:val="HideTWBExt"/>
        </w:rPr>
        <w:t>&lt;Amend&gt;&lt;Date&gt;</w:t>
      </w:r>
      <w:r w:rsidRPr="005459F8">
        <w:rPr>
          <w:rStyle w:val="HideTWBInt"/>
          <w:color w:val="auto"/>
        </w:rPr>
        <w:t>{02/10/2026}</w:t>
      </w:r>
      <w:r w:rsidRPr="005459F8">
        <w:t>2.10.2026</w:t>
      </w:r>
      <w:r w:rsidRPr="005459F8">
        <w:rPr>
          <w:rStyle w:val="HideTWBExt"/>
        </w:rPr>
        <w:t>&lt;/Date&gt;</w:t>
      </w:r>
      <w:r w:rsidRPr="005459F8">
        <w:tab/>
      </w:r>
      <w:r w:rsidRPr="005459F8">
        <w:rPr>
          <w:rStyle w:val="HideTWBExt"/>
        </w:rPr>
        <w:t>&lt;ANo&gt;</w:t>
      </w:r>
      <w:r w:rsidRPr="005459F8">
        <w:t>B10</w:t>
      </w:r>
      <w:r w:rsidRPr="005459F8">
        <w:noBreakHyphen/>
        <w:t>0423</w:t>
      </w:r>
      <w:r w:rsidRPr="005459F8">
        <w:rPr>
          <w:rStyle w:val="HideTWBExt"/>
        </w:rPr>
        <w:t>&lt;/ANo&gt;</w:t>
      </w:r>
      <w:r w:rsidRPr="005459F8">
        <w:t>/</w:t>
      </w:r>
      <w:r w:rsidRPr="005459F8">
        <w:rPr>
          <w:rStyle w:val="HideTWBExt"/>
        </w:rPr>
        <w:t>&lt;NumAm&gt;</w:t>
      </w:r>
      <w:r w:rsidRPr="005459F8">
        <w:t>11</w:t>
      </w:r>
      <w:r w:rsidRPr="005459F8">
        <w:rPr>
          <w:rStyle w:val="HideTWBExt"/>
        </w:rPr>
        <w:t>&lt;/NumAm&gt;</w:t>
      </w:r>
    </w:p>
    <w:p w14:paraId="75591C14" w14:textId="20BCE27A" w:rsidR="002407AB" w:rsidRPr="005459F8" w:rsidRDefault="00392C04" w:rsidP="002407AB">
      <w:pPr>
        <w:pStyle w:val="AmNumberTabs"/>
      </w:pPr>
      <w:r w:rsidRPr="005459F8">
        <w:t>Predlog spremembe</w:t>
      </w:r>
      <w:r w:rsidRPr="005459F8">
        <w:tab/>
      </w:r>
      <w:r w:rsidRPr="005459F8">
        <w:tab/>
      </w:r>
      <w:r w:rsidRPr="005459F8">
        <w:rPr>
          <w:rStyle w:val="HideTWBExt"/>
          <w:b w:val="0"/>
        </w:rPr>
        <w:t>&lt;NumAm&gt;</w:t>
      </w:r>
      <w:r w:rsidRPr="005459F8">
        <w:t>11</w:t>
      </w:r>
      <w:r w:rsidRPr="005459F8">
        <w:rPr>
          <w:rStyle w:val="HideTWBExt"/>
          <w:b w:val="0"/>
        </w:rPr>
        <w:t>&lt;/NumAm&gt;</w:t>
      </w:r>
    </w:p>
    <w:p w14:paraId="76971CDB" w14:textId="20C4AF5D" w:rsidR="002407AB" w:rsidRPr="005459F8" w:rsidRDefault="00392C04" w:rsidP="002407AB">
      <w:pPr>
        <w:pStyle w:val="NormalBold"/>
      </w:pPr>
      <w:r w:rsidRPr="005459F8">
        <w:rPr>
          <w:rStyle w:val="HideTWBExt"/>
          <w:b w:val="0"/>
        </w:rPr>
        <w:t>&lt;RepeatBlock-By&gt;&lt;Members&gt;</w:t>
      </w:r>
      <w:r w:rsidRPr="005459F8">
        <w:t>Manon Aubry, Damien Carême</w:t>
      </w:r>
      <w:r w:rsidRPr="005459F8">
        <w:rPr>
          <w:rStyle w:val="HideTWBExt"/>
          <w:b w:val="0"/>
        </w:rPr>
        <w:t>&lt;/Members&gt;</w:t>
      </w:r>
    </w:p>
    <w:p w14:paraId="1E3AE57D" w14:textId="7820F3D1" w:rsidR="002407AB" w:rsidRPr="005459F8" w:rsidRDefault="00392C04" w:rsidP="002407AB">
      <w:r w:rsidRPr="005459F8">
        <w:rPr>
          <w:rStyle w:val="HideTWBExt"/>
        </w:rPr>
        <w:t>&lt;AuNomDe&gt;</w:t>
      </w:r>
      <w:r w:rsidRPr="005459F8">
        <w:rPr>
          <w:rStyle w:val="HideTWBInt"/>
          <w:color w:val="auto"/>
        </w:rPr>
        <w:t>{The Left}</w:t>
      </w:r>
      <w:r w:rsidRPr="005459F8">
        <w:t>v imenu skupine The Left</w:t>
      </w:r>
      <w:r w:rsidRPr="005459F8">
        <w:rPr>
          <w:rStyle w:val="HideTWBExt"/>
        </w:rPr>
        <w:t>&lt;/AuNomDe&gt;</w:t>
      </w:r>
    </w:p>
    <w:p w14:paraId="54829D7D" w14:textId="46366867" w:rsidR="002407AB" w:rsidRPr="005459F8" w:rsidRDefault="00392C04" w:rsidP="002407AB">
      <w:r w:rsidRPr="005459F8">
        <w:rPr>
          <w:rStyle w:val="HideTWBExt"/>
        </w:rPr>
        <w:t>&lt;/RepeatBlock-By&gt;</w:t>
      </w:r>
    </w:p>
    <w:p w14:paraId="31E09D47" w14:textId="17269C3C" w:rsidR="002407AB" w:rsidRPr="005459F8" w:rsidRDefault="00392C04" w:rsidP="002407AB">
      <w:pPr>
        <w:pStyle w:val="AmDocTypeTab"/>
        <w:rPr>
          <w:noProof/>
        </w:rPr>
      </w:pPr>
      <w:r w:rsidRPr="005459F8">
        <w:rPr>
          <w:rStyle w:val="HideTWBExt"/>
          <w:b w:val="0"/>
        </w:rPr>
        <w:t>&lt;TitreType&gt;</w:t>
      </w:r>
      <w:r w:rsidRPr="005459F8">
        <w:t>Predlog resolucije</w:t>
      </w:r>
      <w:r w:rsidRPr="005459F8">
        <w:rPr>
          <w:rStyle w:val="HideTWBExt"/>
          <w:b w:val="0"/>
        </w:rPr>
        <w:t>&lt;/TitreType&gt;</w:t>
      </w:r>
      <w:r w:rsidRPr="005459F8">
        <w:tab/>
        <w:t>B10</w:t>
      </w:r>
      <w:r w:rsidRPr="005459F8">
        <w:noBreakHyphen/>
        <w:t>0423/2026</w:t>
      </w:r>
    </w:p>
    <w:p w14:paraId="10FE709B" w14:textId="23368174" w:rsidR="002407AB" w:rsidRPr="005459F8" w:rsidRDefault="00392C04" w:rsidP="002407AB">
      <w:pPr>
        <w:pStyle w:val="NormalBold"/>
        <w:rPr>
          <w:noProof/>
        </w:rPr>
      </w:pPr>
      <w:r w:rsidRPr="005459F8">
        <w:rPr>
          <w:rStyle w:val="HideTWBExt"/>
          <w:b w:val="0"/>
        </w:rPr>
        <w:t>&lt;Rapporteur&gt;</w:t>
      </w:r>
      <w:r w:rsidRPr="005459F8">
        <w:t>Odbor za državljanske svoboščine, pravosodje in notranje zadeve</w:t>
      </w:r>
      <w:r w:rsidRPr="005459F8">
        <w:rPr>
          <w:rStyle w:val="HideTWBExt"/>
          <w:b w:val="0"/>
        </w:rPr>
        <w:t>&lt;/Rapporteur&gt;</w:t>
      </w:r>
    </w:p>
    <w:p w14:paraId="4A365127" w14:textId="17874D08" w:rsidR="002407AB" w:rsidRPr="005459F8" w:rsidRDefault="00392C04" w:rsidP="002407AB">
      <w:pPr>
        <w:pStyle w:val="Normal12a"/>
      </w:pPr>
      <w:r w:rsidRPr="005459F8">
        <w:rPr>
          <w:rStyle w:val="HideTWBExt"/>
        </w:rPr>
        <w:t>&lt;Titre&gt;</w:t>
      </w:r>
      <w:r w:rsidRPr="005459F8">
        <w:t>Prihodnja protikorupcijska strategija EU</w:t>
      </w:r>
      <w:r w:rsidRPr="005459F8">
        <w:rPr>
          <w:rStyle w:val="HideTWBExt"/>
        </w:rPr>
        <w:t>&lt;/Titre&gt;</w:t>
      </w:r>
    </w:p>
    <w:p w14:paraId="20D41079" w14:textId="4EDC4A39" w:rsidR="002407AB" w:rsidRPr="005459F8" w:rsidRDefault="00392C04" w:rsidP="002407AB">
      <w:pPr>
        <w:pStyle w:val="NormalBold"/>
      </w:pPr>
      <w:r w:rsidRPr="005459F8">
        <w:rPr>
          <w:rStyle w:val="HideTWBExt"/>
          <w:b w:val="0"/>
        </w:rPr>
        <w:t>&lt;DocAmend&gt;</w:t>
      </w:r>
      <w:r w:rsidRPr="005459F8">
        <w:t>Predlog resolucije</w:t>
      </w:r>
      <w:r w:rsidRPr="005459F8">
        <w:rPr>
          <w:rStyle w:val="HideTWBExt"/>
          <w:b w:val="0"/>
        </w:rPr>
        <w:t>&lt;/DocAmend&gt;</w:t>
      </w:r>
    </w:p>
    <w:p w14:paraId="0288BA7E" w14:textId="03034C64" w:rsidR="002407AB" w:rsidRPr="005459F8" w:rsidRDefault="00392C04" w:rsidP="002407AB">
      <w:pPr>
        <w:pStyle w:val="NormalBold"/>
      </w:pPr>
      <w:r w:rsidRPr="005459F8">
        <w:rPr>
          <w:rStyle w:val="HideTWBExt"/>
          <w:b w:val="0"/>
        </w:rPr>
        <w:t>&lt;Article&gt;</w:t>
      </w:r>
      <w:r w:rsidRPr="005459F8">
        <w:t>Odstavek 7 b (novo)</w:t>
      </w:r>
      <w:r w:rsidRPr="005459F8">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D4C87" w:rsidRPr="005459F8" w14:paraId="595C9F4E" w14:textId="77777777" w:rsidTr="00EE425C">
        <w:trPr>
          <w:jc w:val="center"/>
        </w:trPr>
        <w:tc>
          <w:tcPr>
            <w:tcW w:w="9752" w:type="dxa"/>
            <w:gridSpan w:val="2"/>
          </w:tcPr>
          <w:p w14:paraId="526720A8" w14:textId="77777777" w:rsidR="002407AB" w:rsidRPr="005459F8" w:rsidRDefault="002407AB" w:rsidP="00EE425C">
            <w:pPr>
              <w:keepNext/>
            </w:pPr>
          </w:p>
        </w:tc>
      </w:tr>
      <w:tr w:rsidR="001D4C87" w:rsidRPr="005459F8" w14:paraId="667D0DE8" w14:textId="77777777" w:rsidTr="00EE425C">
        <w:trPr>
          <w:jc w:val="center"/>
        </w:trPr>
        <w:tc>
          <w:tcPr>
            <w:tcW w:w="4876" w:type="dxa"/>
          </w:tcPr>
          <w:p w14:paraId="51584EBF" w14:textId="124B5F7A" w:rsidR="002407AB" w:rsidRPr="005459F8" w:rsidRDefault="00392C04" w:rsidP="00EE425C">
            <w:pPr>
              <w:pStyle w:val="AmColumnHeading"/>
              <w:keepNext/>
            </w:pPr>
            <w:r w:rsidRPr="005459F8">
              <w:t>Predlog resolucije</w:t>
            </w:r>
          </w:p>
        </w:tc>
        <w:tc>
          <w:tcPr>
            <w:tcW w:w="4876" w:type="dxa"/>
          </w:tcPr>
          <w:p w14:paraId="43D1E64E" w14:textId="77777777" w:rsidR="002407AB" w:rsidRPr="005459F8" w:rsidRDefault="00392C04" w:rsidP="00EE425C">
            <w:pPr>
              <w:pStyle w:val="AmColumnHeading"/>
              <w:keepNext/>
            </w:pPr>
            <w:r w:rsidRPr="005459F8">
              <w:t>Predlog spremembe</w:t>
            </w:r>
          </w:p>
        </w:tc>
      </w:tr>
      <w:tr w:rsidR="001D4C87" w:rsidRPr="005459F8" w14:paraId="56C1F0B3" w14:textId="77777777" w:rsidTr="00EE425C">
        <w:trPr>
          <w:jc w:val="center"/>
        </w:trPr>
        <w:tc>
          <w:tcPr>
            <w:tcW w:w="4876" w:type="dxa"/>
          </w:tcPr>
          <w:p w14:paraId="668B79BC" w14:textId="7388F810" w:rsidR="002407AB" w:rsidRPr="005459F8" w:rsidRDefault="00392C04" w:rsidP="00EE425C">
            <w:pPr>
              <w:pStyle w:val="Normal6a"/>
            </w:pPr>
            <w:r w:rsidRPr="005459F8">
              <w:t xml:space="preserve"> </w:t>
            </w:r>
          </w:p>
        </w:tc>
        <w:tc>
          <w:tcPr>
            <w:tcW w:w="4876" w:type="dxa"/>
          </w:tcPr>
          <w:p w14:paraId="0FCA1630" w14:textId="022B664F" w:rsidR="002407AB" w:rsidRPr="005459F8" w:rsidRDefault="00392C04" w:rsidP="00EE425C">
            <w:pPr>
              <w:pStyle w:val="Normal6a"/>
              <w:rPr>
                <w:b/>
                <w:bCs/>
                <w:i/>
                <w:iCs/>
                <w:szCs w:val="24"/>
              </w:rPr>
            </w:pPr>
            <w:r w:rsidRPr="005459F8">
              <w:rPr>
                <w:b/>
                <w:i/>
              </w:rPr>
              <w:t>7b.</w:t>
            </w:r>
            <w:r w:rsidRPr="005459F8">
              <w:rPr>
                <w:b/>
                <w:i/>
              </w:rPr>
              <w:tab/>
            </w:r>
            <w:r w:rsidRPr="005459F8">
              <w:rPr>
                <w:b/>
                <w:i/>
              </w:rPr>
              <w:t>je zelo zaskrbljen zaradi nedavnega primera, v katerega je bil vpleten nekdanji poslanec Evropskega parlamenta, ki naj bi prejel 900 000 EUR od večjega avtomobilskega podjetja, ko je bil poslanec Evropskega parlamenta, domnevno v zameno za vložitev predlogov sprememb v njegovem interesu in ki je z njim neposredno razpravljal v okviru zakonodajnih dosjejev v Parlamentu; poudarja, da je treba vse te obtožbe neodvisno in učinkovito preiskati;</w:t>
            </w:r>
          </w:p>
        </w:tc>
      </w:tr>
    </w:tbl>
    <w:p w14:paraId="693BE4E2" w14:textId="1711755E" w:rsidR="002407AB" w:rsidRPr="005459F8" w:rsidRDefault="00392C04" w:rsidP="002407AB">
      <w:pPr>
        <w:pStyle w:val="AmOrLang"/>
      </w:pPr>
      <w:r w:rsidRPr="005459F8">
        <w:t xml:space="preserve">Or. </w:t>
      </w:r>
      <w:r w:rsidRPr="005459F8">
        <w:rPr>
          <w:rStyle w:val="HideTWBExt"/>
          <w:rFonts w:eastAsiaTheme="majorEastAsia"/>
        </w:rPr>
        <w:t>&lt;Original&gt;</w:t>
      </w:r>
      <w:r w:rsidRPr="005459F8">
        <w:rPr>
          <w:rStyle w:val="HideTWBInt"/>
        </w:rPr>
        <w:t>{EN}</w:t>
      </w:r>
      <w:r w:rsidRPr="005459F8">
        <w:t>en</w:t>
      </w:r>
      <w:r w:rsidRPr="005459F8">
        <w:rPr>
          <w:rStyle w:val="HideTWBExt"/>
          <w:rFonts w:eastAsiaTheme="majorEastAsia"/>
        </w:rPr>
        <w:t>&lt;/Original&gt;</w:t>
      </w:r>
    </w:p>
    <w:p w14:paraId="39C8947C" w14:textId="77777777" w:rsidR="002407AB" w:rsidRPr="005459F8" w:rsidRDefault="002407AB" w:rsidP="002407AB">
      <w:pPr>
        <w:rPr>
          <w:noProof/>
        </w:rPr>
        <w:sectPr w:rsidR="002407AB" w:rsidRPr="005459F8" w:rsidSect="002407AB">
          <w:footerReference w:type="defaul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EF51F7A" w14:textId="77777777" w:rsidR="002407AB" w:rsidRPr="005459F8" w:rsidRDefault="00392C04" w:rsidP="002407AB">
      <w:r w:rsidRPr="005459F8">
        <w:rPr>
          <w:rStyle w:val="HideTWBExt"/>
        </w:rPr>
        <w:lastRenderedPageBreak/>
        <w:t>&lt;/Amend&gt;</w:t>
      </w:r>
    </w:p>
    <w:p w14:paraId="2F280A32" w14:textId="21052716" w:rsidR="002407AB" w:rsidRPr="005459F8" w:rsidRDefault="00392C04" w:rsidP="002407AB">
      <w:pPr>
        <w:pStyle w:val="AmDateTab"/>
        <w:rPr>
          <w:noProof/>
        </w:rPr>
      </w:pPr>
      <w:r w:rsidRPr="005459F8">
        <w:rPr>
          <w:rStyle w:val="HideTWBExt"/>
        </w:rPr>
        <w:t>&lt;Amend&gt;&lt;Date&gt;</w:t>
      </w:r>
      <w:r w:rsidRPr="005459F8">
        <w:rPr>
          <w:rStyle w:val="HideTWBInt"/>
          <w:color w:val="auto"/>
        </w:rPr>
        <w:t>{02/10/2026}</w:t>
      </w:r>
      <w:r w:rsidRPr="005459F8">
        <w:t>2.10.2026</w:t>
      </w:r>
      <w:r w:rsidRPr="005459F8">
        <w:rPr>
          <w:rStyle w:val="HideTWBExt"/>
        </w:rPr>
        <w:t>&lt;/Date&gt;</w:t>
      </w:r>
      <w:r w:rsidRPr="005459F8">
        <w:tab/>
      </w:r>
      <w:r w:rsidRPr="005459F8">
        <w:rPr>
          <w:rStyle w:val="HideTWBExt"/>
        </w:rPr>
        <w:t>&lt;ANo&gt;</w:t>
      </w:r>
      <w:r w:rsidRPr="005459F8">
        <w:t>B10</w:t>
      </w:r>
      <w:r w:rsidRPr="005459F8">
        <w:noBreakHyphen/>
        <w:t>0423</w:t>
      </w:r>
      <w:r w:rsidRPr="005459F8">
        <w:rPr>
          <w:rStyle w:val="HideTWBExt"/>
        </w:rPr>
        <w:t>&lt;/ANo&gt;</w:t>
      </w:r>
      <w:r w:rsidRPr="005459F8">
        <w:t>/</w:t>
      </w:r>
      <w:r w:rsidRPr="005459F8">
        <w:rPr>
          <w:rStyle w:val="HideTWBExt"/>
        </w:rPr>
        <w:t>&lt;NumAm&gt;</w:t>
      </w:r>
      <w:r w:rsidRPr="005459F8">
        <w:t>12</w:t>
      </w:r>
      <w:r w:rsidRPr="005459F8">
        <w:rPr>
          <w:rStyle w:val="HideTWBExt"/>
        </w:rPr>
        <w:t>&lt;/NumAm&gt;</w:t>
      </w:r>
    </w:p>
    <w:p w14:paraId="2E1BE852" w14:textId="28875809" w:rsidR="002407AB" w:rsidRPr="005459F8" w:rsidRDefault="00392C04" w:rsidP="002407AB">
      <w:pPr>
        <w:pStyle w:val="AmNumberTabs"/>
      </w:pPr>
      <w:r w:rsidRPr="005459F8">
        <w:t>Predlog spremembe</w:t>
      </w:r>
      <w:r w:rsidRPr="005459F8">
        <w:tab/>
      </w:r>
      <w:r w:rsidRPr="005459F8">
        <w:tab/>
      </w:r>
      <w:r w:rsidRPr="005459F8">
        <w:rPr>
          <w:rStyle w:val="HideTWBExt"/>
          <w:b w:val="0"/>
        </w:rPr>
        <w:t>&lt;NumAm&gt;</w:t>
      </w:r>
      <w:r w:rsidRPr="005459F8">
        <w:t>12</w:t>
      </w:r>
      <w:r w:rsidRPr="005459F8">
        <w:rPr>
          <w:rStyle w:val="HideTWBExt"/>
          <w:b w:val="0"/>
        </w:rPr>
        <w:t>&lt;/NumAm&gt;</w:t>
      </w:r>
    </w:p>
    <w:p w14:paraId="7FAC688D" w14:textId="68BA0CCE" w:rsidR="002407AB" w:rsidRPr="005459F8" w:rsidRDefault="00392C04" w:rsidP="002407AB">
      <w:pPr>
        <w:pStyle w:val="NormalBold"/>
      </w:pPr>
      <w:r w:rsidRPr="005459F8">
        <w:rPr>
          <w:rStyle w:val="HideTWBExt"/>
          <w:b w:val="0"/>
        </w:rPr>
        <w:t>&lt;RepeatBlock-By&gt;&lt;Members&gt;</w:t>
      </w:r>
      <w:r w:rsidRPr="005459F8">
        <w:t>Manon Aubry, Damien Carême</w:t>
      </w:r>
      <w:r w:rsidRPr="005459F8">
        <w:rPr>
          <w:rStyle w:val="HideTWBExt"/>
          <w:b w:val="0"/>
        </w:rPr>
        <w:t>&lt;/Members&gt;</w:t>
      </w:r>
    </w:p>
    <w:p w14:paraId="1433F677" w14:textId="78EBD0FA" w:rsidR="002407AB" w:rsidRPr="005459F8" w:rsidRDefault="00392C04" w:rsidP="002407AB">
      <w:r w:rsidRPr="005459F8">
        <w:rPr>
          <w:rStyle w:val="HideTWBExt"/>
        </w:rPr>
        <w:t>&lt;AuNomDe&gt;</w:t>
      </w:r>
      <w:r w:rsidRPr="005459F8">
        <w:rPr>
          <w:rStyle w:val="HideTWBInt"/>
          <w:color w:val="auto"/>
        </w:rPr>
        <w:t>{The Left}</w:t>
      </w:r>
      <w:r w:rsidRPr="005459F8">
        <w:t>v imenu skupine The Left</w:t>
      </w:r>
      <w:r w:rsidRPr="005459F8">
        <w:rPr>
          <w:rStyle w:val="HideTWBExt"/>
        </w:rPr>
        <w:t>&lt;/AuNomDe&gt;</w:t>
      </w:r>
    </w:p>
    <w:p w14:paraId="2882F5D8" w14:textId="3D438402" w:rsidR="002407AB" w:rsidRPr="005459F8" w:rsidRDefault="00392C04" w:rsidP="002407AB">
      <w:r w:rsidRPr="005459F8">
        <w:rPr>
          <w:rStyle w:val="HideTWBExt"/>
        </w:rPr>
        <w:t>&lt;/RepeatBlock-By&gt;</w:t>
      </w:r>
    </w:p>
    <w:p w14:paraId="431E254D" w14:textId="61E266A6" w:rsidR="002407AB" w:rsidRPr="005459F8" w:rsidRDefault="00392C04" w:rsidP="002407AB">
      <w:pPr>
        <w:pStyle w:val="AmDocTypeTab"/>
        <w:rPr>
          <w:noProof/>
        </w:rPr>
      </w:pPr>
      <w:r w:rsidRPr="005459F8">
        <w:rPr>
          <w:rStyle w:val="HideTWBExt"/>
          <w:b w:val="0"/>
        </w:rPr>
        <w:t>&lt;TitreType&gt;</w:t>
      </w:r>
      <w:r w:rsidRPr="005459F8">
        <w:t>Predlog resolucije</w:t>
      </w:r>
      <w:r w:rsidRPr="005459F8">
        <w:rPr>
          <w:rStyle w:val="HideTWBExt"/>
          <w:b w:val="0"/>
        </w:rPr>
        <w:t>&lt;/TitreType&gt;</w:t>
      </w:r>
      <w:r w:rsidRPr="005459F8">
        <w:tab/>
        <w:t>B10</w:t>
      </w:r>
      <w:r w:rsidRPr="005459F8">
        <w:noBreakHyphen/>
        <w:t>0423/2026</w:t>
      </w:r>
    </w:p>
    <w:p w14:paraId="7689DFE6" w14:textId="09BD0946" w:rsidR="002407AB" w:rsidRPr="005459F8" w:rsidRDefault="00392C04" w:rsidP="002407AB">
      <w:pPr>
        <w:pStyle w:val="NormalBold"/>
        <w:rPr>
          <w:noProof/>
        </w:rPr>
      </w:pPr>
      <w:r w:rsidRPr="005459F8">
        <w:rPr>
          <w:rStyle w:val="HideTWBExt"/>
          <w:b w:val="0"/>
        </w:rPr>
        <w:t>&lt;Rapporteur&gt;</w:t>
      </w:r>
      <w:r w:rsidRPr="005459F8">
        <w:t>Odbor za državljanske svoboščine, pravosodje in notranje zadeve</w:t>
      </w:r>
      <w:r w:rsidRPr="005459F8">
        <w:rPr>
          <w:rStyle w:val="HideTWBExt"/>
          <w:b w:val="0"/>
        </w:rPr>
        <w:t>&lt;/Rapporteur&gt;</w:t>
      </w:r>
    </w:p>
    <w:p w14:paraId="64B50169" w14:textId="3CF37552" w:rsidR="002407AB" w:rsidRPr="005459F8" w:rsidRDefault="00392C04" w:rsidP="002407AB">
      <w:pPr>
        <w:pStyle w:val="Normal12a"/>
      </w:pPr>
      <w:r w:rsidRPr="005459F8">
        <w:rPr>
          <w:rStyle w:val="HideTWBExt"/>
        </w:rPr>
        <w:t>&lt;Titre&gt;</w:t>
      </w:r>
      <w:r w:rsidRPr="005459F8">
        <w:t>Prihodnja protikorupcijska strategija EU</w:t>
      </w:r>
      <w:r w:rsidRPr="005459F8">
        <w:rPr>
          <w:rStyle w:val="HideTWBExt"/>
        </w:rPr>
        <w:t>&lt;/Titre&gt;</w:t>
      </w:r>
    </w:p>
    <w:p w14:paraId="0F0412E8" w14:textId="113A2F16" w:rsidR="002407AB" w:rsidRPr="005459F8" w:rsidRDefault="00392C04" w:rsidP="002407AB">
      <w:pPr>
        <w:pStyle w:val="NormalBold"/>
      </w:pPr>
      <w:r w:rsidRPr="005459F8">
        <w:rPr>
          <w:rStyle w:val="HideTWBExt"/>
          <w:b w:val="0"/>
        </w:rPr>
        <w:t>&lt;DocAmend&gt;</w:t>
      </w:r>
      <w:r w:rsidRPr="005459F8">
        <w:t>Predlog resolucije</w:t>
      </w:r>
      <w:r w:rsidRPr="005459F8">
        <w:rPr>
          <w:rStyle w:val="HideTWBExt"/>
          <w:b w:val="0"/>
        </w:rPr>
        <w:t>&lt;/DocAmend&gt;</w:t>
      </w:r>
    </w:p>
    <w:p w14:paraId="2A560821" w14:textId="6D1FD5D4" w:rsidR="002407AB" w:rsidRPr="005459F8" w:rsidRDefault="00392C04" w:rsidP="002407AB">
      <w:pPr>
        <w:pStyle w:val="NormalBold"/>
      </w:pPr>
      <w:r w:rsidRPr="005459F8">
        <w:rPr>
          <w:rStyle w:val="HideTWBExt"/>
          <w:b w:val="0"/>
        </w:rPr>
        <w:t>&lt;Article&gt;</w:t>
      </w:r>
      <w:r w:rsidRPr="005459F8">
        <w:t>Odstavek 27</w:t>
      </w:r>
      <w:r w:rsidRPr="005459F8">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D4C87" w:rsidRPr="005459F8" w14:paraId="49C750E6" w14:textId="77777777" w:rsidTr="00EE425C">
        <w:trPr>
          <w:jc w:val="center"/>
        </w:trPr>
        <w:tc>
          <w:tcPr>
            <w:tcW w:w="9752" w:type="dxa"/>
            <w:gridSpan w:val="2"/>
          </w:tcPr>
          <w:p w14:paraId="41829628" w14:textId="77777777" w:rsidR="002407AB" w:rsidRPr="005459F8" w:rsidRDefault="002407AB" w:rsidP="00EE425C">
            <w:pPr>
              <w:keepNext/>
            </w:pPr>
          </w:p>
        </w:tc>
      </w:tr>
      <w:tr w:rsidR="001D4C87" w:rsidRPr="005459F8" w14:paraId="361644A8" w14:textId="77777777" w:rsidTr="00EE425C">
        <w:trPr>
          <w:jc w:val="center"/>
        </w:trPr>
        <w:tc>
          <w:tcPr>
            <w:tcW w:w="4876" w:type="dxa"/>
          </w:tcPr>
          <w:p w14:paraId="7E77759F" w14:textId="366EDFC4" w:rsidR="002407AB" w:rsidRPr="005459F8" w:rsidRDefault="00392C04" w:rsidP="00EE425C">
            <w:pPr>
              <w:pStyle w:val="AmColumnHeading"/>
              <w:keepNext/>
            </w:pPr>
            <w:r w:rsidRPr="005459F8">
              <w:t>Predlog resolucije</w:t>
            </w:r>
          </w:p>
        </w:tc>
        <w:tc>
          <w:tcPr>
            <w:tcW w:w="4876" w:type="dxa"/>
          </w:tcPr>
          <w:p w14:paraId="47E84E72" w14:textId="77777777" w:rsidR="002407AB" w:rsidRPr="005459F8" w:rsidRDefault="00392C04" w:rsidP="00EE425C">
            <w:pPr>
              <w:pStyle w:val="AmColumnHeading"/>
              <w:keepNext/>
            </w:pPr>
            <w:r w:rsidRPr="005459F8">
              <w:t>Predlog spremembe</w:t>
            </w:r>
          </w:p>
        </w:tc>
      </w:tr>
      <w:tr w:rsidR="001D4C87" w:rsidRPr="005459F8" w14:paraId="50E7DC3F" w14:textId="77777777" w:rsidTr="00EE425C">
        <w:trPr>
          <w:jc w:val="center"/>
        </w:trPr>
        <w:tc>
          <w:tcPr>
            <w:tcW w:w="4876" w:type="dxa"/>
          </w:tcPr>
          <w:p w14:paraId="0F54A153" w14:textId="7E967D3B" w:rsidR="002407AB" w:rsidRPr="005459F8" w:rsidRDefault="00392C04" w:rsidP="00EE425C">
            <w:pPr>
              <w:pStyle w:val="Normal6a"/>
            </w:pPr>
            <w:r w:rsidRPr="005459F8">
              <w:t>27.</w:t>
            </w:r>
            <w:r w:rsidRPr="005459F8">
              <w:tab/>
              <w:t xml:space="preserve">meni, da je bistveno, da EU postane polnopravna članica Skupine držav proti korupciji (GRECO), ki deluje v okviru Sveta Evrope, in tako nadgradi sedanji status opazovalke; opozarja na obstoječo vrzel v odgovornosti med državami članicami, ki jih vse ocenjuje skupina GRECO, in EU, ki ni predmet takega ocenjevanja; poudarja, da morajo za institucije EU veljati enaka raven nadzora in enaki standardi kot za nacionalne organe; </w:t>
            </w:r>
            <w:r w:rsidRPr="005459F8">
              <w:t>poziva države članice, naj v celoti izvajajo priporočila skupine GRECO na področju boja proti korupciji in svoje nacionalne protikorupcijske strategije, pri čemer opozarja, da nekatere države članice teh priporočil doslej niso upoštevale; v zvezi s tem poziva k uvedbi in uporabi skupnih minimalnih standardov glede preglednosti in integritete za vse institucije EU;</w:t>
            </w:r>
          </w:p>
        </w:tc>
        <w:tc>
          <w:tcPr>
            <w:tcW w:w="4876" w:type="dxa"/>
          </w:tcPr>
          <w:p w14:paraId="3CBD9AC9" w14:textId="709DA87A" w:rsidR="002407AB" w:rsidRPr="005459F8" w:rsidRDefault="00392C04" w:rsidP="00EE425C">
            <w:pPr>
              <w:pStyle w:val="Normal6a"/>
              <w:rPr>
                <w:szCs w:val="24"/>
              </w:rPr>
            </w:pPr>
            <w:r w:rsidRPr="005459F8">
              <w:t>27.</w:t>
            </w:r>
            <w:r w:rsidRPr="005459F8">
              <w:tab/>
            </w:r>
            <w:r w:rsidRPr="005459F8">
              <w:t xml:space="preserve">meni, da je bistveno, da EU postane polnopravna članica Skupine držav proti korupciji (GRECO), ki deluje v okviru Sveta Evrope, in tako nadgradi sedanji status opazovalke; opozarja na obstoječo vrzel v odgovornosti med državami članicami, ki jih vse ocenjuje skupina GRECO, in EU, ki ni predmet takega ocenjevanja; poudarja, da morajo za institucije EU veljati enaka raven nadzora in enaki standardi kot za nacionalne organe; </w:t>
            </w:r>
            <w:r w:rsidRPr="005459F8">
              <w:t xml:space="preserve">poziva države članice, naj v celoti izvajajo priporočila skupine GRECO na področju boja proti korupciji in svoje nacionalne protikorupcijske strategije, pri čemer opozarja, da nekatere države članice teh priporočil doslej niso upoštevale; v zvezi s tem poziva k uvedbi in uporabi skupnih minimalnih standardov glede preglednosti in integritete za vse institucije EU; </w:t>
            </w:r>
            <w:r w:rsidRPr="005459F8">
              <w:rPr>
                <w:b/>
                <w:i/>
              </w:rPr>
              <w:t>želi spomniti, da je treba poslovnik še spremeniti, da se zagotovi dejanska uvedba medinstitucionalnega organa za etične standarde v Parlamentu;</w:t>
            </w:r>
          </w:p>
        </w:tc>
      </w:tr>
    </w:tbl>
    <w:p w14:paraId="69F944CF" w14:textId="62B65E13" w:rsidR="002407AB" w:rsidRPr="005459F8" w:rsidRDefault="00392C04" w:rsidP="002407AB">
      <w:pPr>
        <w:pStyle w:val="AmOrLang"/>
      </w:pPr>
      <w:r w:rsidRPr="005459F8">
        <w:t xml:space="preserve">Or. </w:t>
      </w:r>
      <w:r w:rsidRPr="005459F8">
        <w:rPr>
          <w:rStyle w:val="HideTWBExt"/>
          <w:rFonts w:eastAsiaTheme="majorEastAsia"/>
        </w:rPr>
        <w:t>&lt;Original&gt;</w:t>
      </w:r>
      <w:r w:rsidRPr="005459F8">
        <w:rPr>
          <w:rStyle w:val="HideTWBInt"/>
        </w:rPr>
        <w:t>{EN}</w:t>
      </w:r>
      <w:r w:rsidRPr="005459F8">
        <w:t>en</w:t>
      </w:r>
      <w:r w:rsidRPr="005459F8">
        <w:rPr>
          <w:rStyle w:val="HideTWBExt"/>
          <w:rFonts w:eastAsiaTheme="majorEastAsia"/>
        </w:rPr>
        <w:t>&lt;/Original&gt;</w:t>
      </w:r>
    </w:p>
    <w:p w14:paraId="1AD1B6EE" w14:textId="77777777" w:rsidR="002407AB" w:rsidRPr="005459F8" w:rsidRDefault="002407AB" w:rsidP="002407AB">
      <w:pPr>
        <w:rPr>
          <w:noProof/>
        </w:rPr>
        <w:sectPr w:rsidR="002407AB" w:rsidRPr="005459F8" w:rsidSect="002407AB">
          <w:footerReference w:type="defaul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A639A5B" w14:textId="77777777" w:rsidR="002407AB" w:rsidRPr="005459F8" w:rsidRDefault="00392C04" w:rsidP="002407AB">
      <w:r w:rsidRPr="005459F8">
        <w:rPr>
          <w:rStyle w:val="HideTWBExt"/>
        </w:rPr>
        <w:lastRenderedPageBreak/>
        <w:t>&lt;/Amend&gt;</w:t>
      </w:r>
    </w:p>
    <w:p w14:paraId="0B7F9D9A" w14:textId="39779133" w:rsidR="002407AB" w:rsidRPr="005459F8" w:rsidRDefault="00392C04" w:rsidP="002407AB">
      <w:pPr>
        <w:pStyle w:val="AmDateTab"/>
        <w:rPr>
          <w:noProof/>
        </w:rPr>
      </w:pPr>
      <w:r w:rsidRPr="005459F8">
        <w:rPr>
          <w:rStyle w:val="HideTWBExt"/>
        </w:rPr>
        <w:t>&lt;Amend&gt;&lt;Date&gt;</w:t>
      </w:r>
      <w:r w:rsidRPr="005459F8">
        <w:rPr>
          <w:rStyle w:val="HideTWBInt"/>
          <w:color w:val="auto"/>
        </w:rPr>
        <w:t>{02/10/2026}</w:t>
      </w:r>
      <w:r w:rsidRPr="005459F8">
        <w:t>2.10.2026</w:t>
      </w:r>
      <w:r w:rsidRPr="005459F8">
        <w:rPr>
          <w:rStyle w:val="HideTWBExt"/>
        </w:rPr>
        <w:t>&lt;/Date&gt;</w:t>
      </w:r>
      <w:r w:rsidRPr="005459F8">
        <w:tab/>
      </w:r>
      <w:r w:rsidRPr="005459F8">
        <w:rPr>
          <w:rStyle w:val="HideTWBExt"/>
        </w:rPr>
        <w:t>&lt;ANo&gt;</w:t>
      </w:r>
      <w:r w:rsidRPr="005459F8">
        <w:t>B10</w:t>
      </w:r>
      <w:r w:rsidRPr="005459F8">
        <w:noBreakHyphen/>
        <w:t>0423</w:t>
      </w:r>
      <w:r w:rsidRPr="005459F8">
        <w:rPr>
          <w:rStyle w:val="HideTWBExt"/>
        </w:rPr>
        <w:t>&lt;/ANo&gt;</w:t>
      </w:r>
      <w:r w:rsidRPr="005459F8">
        <w:t>/</w:t>
      </w:r>
      <w:r w:rsidRPr="005459F8">
        <w:rPr>
          <w:rStyle w:val="HideTWBExt"/>
        </w:rPr>
        <w:t>&lt;NumAm&gt;</w:t>
      </w:r>
      <w:r w:rsidRPr="005459F8">
        <w:t>13</w:t>
      </w:r>
      <w:r w:rsidRPr="005459F8">
        <w:rPr>
          <w:rStyle w:val="HideTWBExt"/>
        </w:rPr>
        <w:t>&lt;/NumAm&gt;</w:t>
      </w:r>
    </w:p>
    <w:p w14:paraId="39CDCDF3" w14:textId="58FCFB38" w:rsidR="002407AB" w:rsidRPr="005459F8" w:rsidRDefault="00392C04" w:rsidP="002407AB">
      <w:pPr>
        <w:pStyle w:val="AmNumberTabs"/>
      </w:pPr>
      <w:r w:rsidRPr="005459F8">
        <w:t>Predlog spremembe</w:t>
      </w:r>
      <w:r w:rsidRPr="005459F8">
        <w:tab/>
      </w:r>
      <w:r w:rsidRPr="005459F8">
        <w:tab/>
      </w:r>
      <w:r w:rsidRPr="005459F8">
        <w:rPr>
          <w:rStyle w:val="HideTWBExt"/>
          <w:b w:val="0"/>
        </w:rPr>
        <w:t>&lt;NumAm&gt;</w:t>
      </w:r>
      <w:r w:rsidRPr="005459F8">
        <w:t>13</w:t>
      </w:r>
      <w:r w:rsidRPr="005459F8">
        <w:rPr>
          <w:rStyle w:val="HideTWBExt"/>
          <w:b w:val="0"/>
        </w:rPr>
        <w:t>&lt;/NumAm&gt;</w:t>
      </w:r>
    </w:p>
    <w:p w14:paraId="2762B52D" w14:textId="20F33F27" w:rsidR="002407AB" w:rsidRPr="005459F8" w:rsidRDefault="00392C04" w:rsidP="002407AB">
      <w:pPr>
        <w:pStyle w:val="NormalBold"/>
      </w:pPr>
      <w:r w:rsidRPr="005459F8">
        <w:rPr>
          <w:rStyle w:val="HideTWBExt"/>
          <w:b w:val="0"/>
        </w:rPr>
        <w:t>&lt;RepeatBlock-By&gt;&lt;Members&gt;</w:t>
      </w:r>
      <w:r w:rsidRPr="005459F8">
        <w:t>Manon Aubry, Damien Carême, Martin Schirdewan</w:t>
      </w:r>
      <w:r w:rsidRPr="005459F8">
        <w:rPr>
          <w:rStyle w:val="HideTWBExt"/>
          <w:b w:val="0"/>
        </w:rPr>
        <w:t>&lt;/Members&gt;</w:t>
      </w:r>
    </w:p>
    <w:p w14:paraId="10CD4748" w14:textId="5F6001DE" w:rsidR="002407AB" w:rsidRPr="005459F8" w:rsidRDefault="00392C04" w:rsidP="002407AB">
      <w:r w:rsidRPr="005459F8">
        <w:rPr>
          <w:rStyle w:val="HideTWBExt"/>
        </w:rPr>
        <w:t>&lt;AuNomDe&gt;</w:t>
      </w:r>
      <w:r w:rsidRPr="005459F8">
        <w:rPr>
          <w:rStyle w:val="HideTWBInt"/>
          <w:color w:val="auto"/>
        </w:rPr>
        <w:t>{The Left}</w:t>
      </w:r>
      <w:r w:rsidRPr="005459F8">
        <w:t>v imenu skupine The Left</w:t>
      </w:r>
      <w:r w:rsidRPr="005459F8">
        <w:rPr>
          <w:rStyle w:val="HideTWBExt"/>
        </w:rPr>
        <w:t>&lt;/AuNomDe&gt;</w:t>
      </w:r>
    </w:p>
    <w:p w14:paraId="2E345705" w14:textId="3A71CFF3" w:rsidR="002407AB" w:rsidRPr="005459F8" w:rsidRDefault="00392C04" w:rsidP="002407AB">
      <w:r w:rsidRPr="005459F8">
        <w:rPr>
          <w:rStyle w:val="HideTWBExt"/>
        </w:rPr>
        <w:t>&lt;/RepeatBlock-By&gt;</w:t>
      </w:r>
    </w:p>
    <w:p w14:paraId="28FB27B2" w14:textId="77D7043D" w:rsidR="002407AB" w:rsidRPr="005459F8" w:rsidRDefault="00392C04" w:rsidP="002407AB">
      <w:pPr>
        <w:pStyle w:val="AmDocTypeTab"/>
        <w:rPr>
          <w:noProof/>
        </w:rPr>
      </w:pPr>
      <w:r w:rsidRPr="005459F8">
        <w:rPr>
          <w:rStyle w:val="HideTWBExt"/>
          <w:b w:val="0"/>
        </w:rPr>
        <w:t>&lt;TitreType&gt;</w:t>
      </w:r>
      <w:r w:rsidRPr="005459F8">
        <w:t>Predlog resolucije</w:t>
      </w:r>
      <w:r w:rsidRPr="005459F8">
        <w:rPr>
          <w:rStyle w:val="HideTWBExt"/>
          <w:b w:val="0"/>
        </w:rPr>
        <w:t>&lt;/TitreType&gt;</w:t>
      </w:r>
      <w:r w:rsidRPr="005459F8">
        <w:tab/>
        <w:t>B10</w:t>
      </w:r>
      <w:r w:rsidRPr="005459F8">
        <w:noBreakHyphen/>
        <w:t>0423/2026</w:t>
      </w:r>
    </w:p>
    <w:p w14:paraId="462E9914" w14:textId="01348C20" w:rsidR="002407AB" w:rsidRPr="005459F8" w:rsidRDefault="00392C04" w:rsidP="002407AB">
      <w:pPr>
        <w:pStyle w:val="NormalBold"/>
        <w:rPr>
          <w:noProof/>
        </w:rPr>
      </w:pPr>
      <w:r w:rsidRPr="005459F8">
        <w:rPr>
          <w:rStyle w:val="HideTWBExt"/>
          <w:b w:val="0"/>
        </w:rPr>
        <w:t>&lt;Rapporteur&gt;</w:t>
      </w:r>
      <w:r w:rsidRPr="005459F8">
        <w:t>Odbor za državljanske svoboščine, pravosodje in notranje zadeve</w:t>
      </w:r>
      <w:r w:rsidRPr="005459F8">
        <w:rPr>
          <w:rStyle w:val="HideTWBExt"/>
          <w:b w:val="0"/>
        </w:rPr>
        <w:t>&lt;/Rapporteur&gt;</w:t>
      </w:r>
    </w:p>
    <w:p w14:paraId="55E85904" w14:textId="7BB4B0AD" w:rsidR="002407AB" w:rsidRPr="005459F8" w:rsidRDefault="00392C04" w:rsidP="002407AB">
      <w:pPr>
        <w:pStyle w:val="Normal12a"/>
      </w:pPr>
      <w:r w:rsidRPr="005459F8">
        <w:rPr>
          <w:rStyle w:val="HideTWBExt"/>
        </w:rPr>
        <w:t>&lt;Titre&gt;</w:t>
      </w:r>
      <w:r w:rsidRPr="005459F8">
        <w:t>Prihodnja protikorupcijska strategija EU</w:t>
      </w:r>
      <w:r w:rsidRPr="005459F8">
        <w:rPr>
          <w:rStyle w:val="HideTWBExt"/>
        </w:rPr>
        <w:t>&lt;/Titre&gt;</w:t>
      </w:r>
    </w:p>
    <w:p w14:paraId="4DABDDDF" w14:textId="1631ED45" w:rsidR="002407AB" w:rsidRPr="005459F8" w:rsidRDefault="00392C04" w:rsidP="002407AB">
      <w:pPr>
        <w:pStyle w:val="NormalBold"/>
      </w:pPr>
      <w:r w:rsidRPr="005459F8">
        <w:rPr>
          <w:rStyle w:val="HideTWBExt"/>
          <w:b w:val="0"/>
        </w:rPr>
        <w:t>&lt;DocAmend&gt;</w:t>
      </w:r>
      <w:r w:rsidRPr="005459F8">
        <w:t>Predlog resolucije</w:t>
      </w:r>
      <w:r w:rsidRPr="005459F8">
        <w:rPr>
          <w:rStyle w:val="HideTWBExt"/>
          <w:b w:val="0"/>
        </w:rPr>
        <w:t>&lt;/DocAmend&gt;</w:t>
      </w:r>
    </w:p>
    <w:p w14:paraId="556B91AC" w14:textId="459A287D" w:rsidR="002407AB" w:rsidRPr="005459F8" w:rsidRDefault="00392C04" w:rsidP="002407AB">
      <w:pPr>
        <w:pStyle w:val="NormalBold"/>
      </w:pPr>
      <w:r w:rsidRPr="005459F8">
        <w:rPr>
          <w:rStyle w:val="HideTWBExt"/>
          <w:b w:val="0"/>
        </w:rPr>
        <w:t>&lt;Article&gt;</w:t>
      </w:r>
      <w:r w:rsidRPr="005459F8">
        <w:t>Odstavek 27 a (novo)</w:t>
      </w:r>
      <w:r w:rsidRPr="005459F8">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D4C87" w:rsidRPr="005459F8" w14:paraId="5EADF776" w14:textId="77777777" w:rsidTr="00EE425C">
        <w:trPr>
          <w:jc w:val="center"/>
        </w:trPr>
        <w:tc>
          <w:tcPr>
            <w:tcW w:w="9752" w:type="dxa"/>
            <w:gridSpan w:val="2"/>
          </w:tcPr>
          <w:p w14:paraId="1AC04F46" w14:textId="77777777" w:rsidR="002407AB" w:rsidRPr="005459F8" w:rsidRDefault="002407AB" w:rsidP="00EE425C">
            <w:pPr>
              <w:keepNext/>
            </w:pPr>
          </w:p>
        </w:tc>
      </w:tr>
      <w:tr w:rsidR="001D4C87" w:rsidRPr="005459F8" w14:paraId="1EA5B40E" w14:textId="77777777" w:rsidTr="00EE425C">
        <w:trPr>
          <w:jc w:val="center"/>
        </w:trPr>
        <w:tc>
          <w:tcPr>
            <w:tcW w:w="4876" w:type="dxa"/>
          </w:tcPr>
          <w:p w14:paraId="52FB4B33" w14:textId="72B7D7FF" w:rsidR="002407AB" w:rsidRPr="005459F8" w:rsidRDefault="00392C04" w:rsidP="00EE425C">
            <w:pPr>
              <w:pStyle w:val="AmColumnHeading"/>
              <w:keepNext/>
            </w:pPr>
            <w:r w:rsidRPr="005459F8">
              <w:t>Predlog resolucije</w:t>
            </w:r>
          </w:p>
        </w:tc>
        <w:tc>
          <w:tcPr>
            <w:tcW w:w="4876" w:type="dxa"/>
          </w:tcPr>
          <w:p w14:paraId="0D80BB7F" w14:textId="77777777" w:rsidR="002407AB" w:rsidRPr="005459F8" w:rsidRDefault="00392C04" w:rsidP="00EE425C">
            <w:pPr>
              <w:pStyle w:val="AmColumnHeading"/>
              <w:keepNext/>
            </w:pPr>
            <w:r w:rsidRPr="005459F8">
              <w:t>Predlog spremembe</w:t>
            </w:r>
          </w:p>
        </w:tc>
      </w:tr>
      <w:tr w:rsidR="001D4C87" w:rsidRPr="005459F8" w14:paraId="77AAB236" w14:textId="77777777" w:rsidTr="00EE425C">
        <w:trPr>
          <w:jc w:val="center"/>
        </w:trPr>
        <w:tc>
          <w:tcPr>
            <w:tcW w:w="4876" w:type="dxa"/>
          </w:tcPr>
          <w:p w14:paraId="55F94A69" w14:textId="4C151478" w:rsidR="002407AB" w:rsidRPr="005459F8" w:rsidRDefault="00392C04" w:rsidP="00EE425C">
            <w:pPr>
              <w:pStyle w:val="Normal6a"/>
            </w:pPr>
            <w:r w:rsidRPr="005459F8">
              <w:t xml:space="preserve"> </w:t>
            </w:r>
          </w:p>
        </w:tc>
        <w:tc>
          <w:tcPr>
            <w:tcW w:w="4876" w:type="dxa"/>
          </w:tcPr>
          <w:p w14:paraId="57A8895E" w14:textId="0FBB36D8" w:rsidR="002407AB" w:rsidRPr="005459F8" w:rsidRDefault="00392C04" w:rsidP="00EE425C">
            <w:pPr>
              <w:pStyle w:val="Normal6a"/>
              <w:rPr>
                <w:b/>
                <w:bCs/>
                <w:i/>
                <w:iCs/>
                <w:szCs w:val="24"/>
              </w:rPr>
            </w:pPr>
            <w:r w:rsidRPr="005459F8">
              <w:rPr>
                <w:b/>
                <w:i/>
              </w:rPr>
              <w:t>27a.</w:t>
            </w:r>
            <w:r w:rsidRPr="005459F8">
              <w:rPr>
                <w:b/>
                <w:i/>
              </w:rPr>
              <w:tab/>
              <w:t xml:space="preserve">poudarja, da je medinstitucionalni organ za etične standarde v sedanji obliki še vedno daleč od prvotno predvidene ravni ambicij in ga je treba znatno okrepiti; poudarja, da mora imeti potrebna sredstva, vire in pooblastila za opredelitev, nadzor in izvrševanje etičnih pravil EU; </w:t>
            </w:r>
            <w:r w:rsidRPr="005459F8">
              <w:rPr>
                <w:b/>
                <w:i/>
              </w:rPr>
              <w:t>meni, da je skrajni čas, da se organu podelijo preiskovalna pooblastila za odkrivanje nasprotij interesov pred zaposlitvijo v javnem sektorju, med njo in po njej ter pooblastilo za uvedbo blažilnih ukrepov in sankcij, vključno z mandatom za nadzor obdobij mirovanja in ponovno preučitev odobritve nove poklicne dejavnosti, kadar ugotovi nasprotje interesov;</w:t>
            </w:r>
          </w:p>
        </w:tc>
      </w:tr>
    </w:tbl>
    <w:p w14:paraId="6A83C45D" w14:textId="2A285D67" w:rsidR="002407AB" w:rsidRPr="005459F8" w:rsidRDefault="00392C04" w:rsidP="002407AB">
      <w:pPr>
        <w:pStyle w:val="AmOrLang"/>
      </w:pPr>
      <w:r w:rsidRPr="005459F8">
        <w:t xml:space="preserve">Or. </w:t>
      </w:r>
      <w:r w:rsidRPr="005459F8">
        <w:rPr>
          <w:rStyle w:val="HideTWBExt"/>
          <w:rFonts w:eastAsiaTheme="majorEastAsia"/>
        </w:rPr>
        <w:t>&lt;Original&gt;</w:t>
      </w:r>
      <w:r w:rsidRPr="005459F8">
        <w:rPr>
          <w:rStyle w:val="HideTWBInt"/>
        </w:rPr>
        <w:t>{EN}</w:t>
      </w:r>
      <w:r w:rsidRPr="005459F8">
        <w:t>en</w:t>
      </w:r>
      <w:r w:rsidRPr="005459F8">
        <w:rPr>
          <w:rStyle w:val="HideTWBExt"/>
          <w:rFonts w:eastAsiaTheme="majorEastAsia"/>
        </w:rPr>
        <w:t>&lt;/Original&gt;</w:t>
      </w:r>
    </w:p>
    <w:p w14:paraId="5C1122A3" w14:textId="77777777" w:rsidR="002407AB" w:rsidRPr="005459F8" w:rsidRDefault="002407AB" w:rsidP="002407AB">
      <w:pPr>
        <w:rPr>
          <w:noProof/>
        </w:rPr>
        <w:sectPr w:rsidR="002407AB" w:rsidRPr="005459F8" w:rsidSect="002407AB">
          <w:footerReference w:type="default" r:id="rId1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86AB4EA" w14:textId="77777777" w:rsidR="002407AB" w:rsidRPr="005459F8" w:rsidRDefault="00392C04" w:rsidP="002407AB">
      <w:r w:rsidRPr="005459F8">
        <w:rPr>
          <w:rStyle w:val="HideTWBExt"/>
        </w:rPr>
        <w:lastRenderedPageBreak/>
        <w:t>&lt;/Amend&gt;</w:t>
      </w:r>
    </w:p>
    <w:p w14:paraId="4B6D5DE9" w14:textId="4255EE67" w:rsidR="002407AB" w:rsidRPr="005459F8" w:rsidRDefault="00392C04" w:rsidP="002407AB">
      <w:pPr>
        <w:pStyle w:val="AmDateTab"/>
        <w:rPr>
          <w:noProof/>
        </w:rPr>
      </w:pPr>
      <w:r w:rsidRPr="005459F8">
        <w:rPr>
          <w:rStyle w:val="HideTWBExt"/>
        </w:rPr>
        <w:t>&lt;Amend&gt;&lt;Date&gt;</w:t>
      </w:r>
      <w:r w:rsidRPr="005459F8">
        <w:rPr>
          <w:rStyle w:val="HideTWBInt"/>
          <w:color w:val="auto"/>
        </w:rPr>
        <w:t>{02/10/2026}</w:t>
      </w:r>
      <w:r w:rsidRPr="005459F8">
        <w:t>2.10.2026</w:t>
      </w:r>
      <w:r w:rsidRPr="005459F8">
        <w:rPr>
          <w:rStyle w:val="HideTWBExt"/>
        </w:rPr>
        <w:t>&lt;/Date&gt;</w:t>
      </w:r>
      <w:r w:rsidRPr="005459F8">
        <w:tab/>
      </w:r>
      <w:r w:rsidRPr="005459F8">
        <w:rPr>
          <w:rStyle w:val="HideTWBExt"/>
        </w:rPr>
        <w:t>&lt;ANo&gt;</w:t>
      </w:r>
      <w:r w:rsidRPr="005459F8">
        <w:t>B10</w:t>
      </w:r>
      <w:r w:rsidRPr="005459F8">
        <w:noBreakHyphen/>
        <w:t>0423</w:t>
      </w:r>
      <w:r w:rsidRPr="005459F8">
        <w:rPr>
          <w:rStyle w:val="HideTWBExt"/>
        </w:rPr>
        <w:t>&lt;/ANo&gt;</w:t>
      </w:r>
      <w:r w:rsidRPr="005459F8">
        <w:t>/</w:t>
      </w:r>
      <w:r w:rsidRPr="005459F8">
        <w:rPr>
          <w:rStyle w:val="HideTWBExt"/>
        </w:rPr>
        <w:t>&lt;NumAm&gt;</w:t>
      </w:r>
      <w:r w:rsidRPr="005459F8">
        <w:t>14</w:t>
      </w:r>
      <w:r w:rsidRPr="005459F8">
        <w:rPr>
          <w:rStyle w:val="HideTWBExt"/>
        </w:rPr>
        <w:t>&lt;/NumAm&gt;</w:t>
      </w:r>
    </w:p>
    <w:p w14:paraId="3DB8992C" w14:textId="0B4EE952" w:rsidR="002407AB" w:rsidRPr="005459F8" w:rsidRDefault="00392C04" w:rsidP="002407AB">
      <w:pPr>
        <w:pStyle w:val="AmNumberTabs"/>
      </w:pPr>
      <w:r w:rsidRPr="005459F8">
        <w:t>Predlog spremembe</w:t>
      </w:r>
      <w:r w:rsidRPr="005459F8">
        <w:tab/>
      </w:r>
      <w:r w:rsidRPr="005459F8">
        <w:tab/>
      </w:r>
      <w:r w:rsidRPr="005459F8">
        <w:rPr>
          <w:rStyle w:val="HideTWBExt"/>
          <w:b w:val="0"/>
        </w:rPr>
        <w:t>&lt;NumAm&gt;</w:t>
      </w:r>
      <w:r w:rsidRPr="005459F8">
        <w:t>14</w:t>
      </w:r>
      <w:r w:rsidRPr="005459F8">
        <w:rPr>
          <w:rStyle w:val="HideTWBExt"/>
          <w:b w:val="0"/>
        </w:rPr>
        <w:t>&lt;/NumAm&gt;</w:t>
      </w:r>
    </w:p>
    <w:p w14:paraId="6DD90B8B" w14:textId="3C735031" w:rsidR="002407AB" w:rsidRPr="005459F8" w:rsidRDefault="00392C04" w:rsidP="002407AB">
      <w:pPr>
        <w:pStyle w:val="NormalBold"/>
      </w:pPr>
      <w:r w:rsidRPr="005459F8">
        <w:rPr>
          <w:rStyle w:val="HideTWBExt"/>
          <w:b w:val="0"/>
        </w:rPr>
        <w:t>&lt;RepeatBlock-By&gt;&lt;Members&gt;</w:t>
      </w:r>
      <w:r w:rsidRPr="005459F8">
        <w:t>Manon Aubry, Damien Carême</w:t>
      </w:r>
      <w:r w:rsidRPr="005459F8">
        <w:rPr>
          <w:rStyle w:val="HideTWBExt"/>
          <w:b w:val="0"/>
        </w:rPr>
        <w:t>&lt;/Members&gt;</w:t>
      </w:r>
    </w:p>
    <w:p w14:paraId="3A9CB62D" w14:textId="612EFAE1" w:rsidR="002407AB" w:rsidRPr="005459F8" w:rsidRDefault="00392C04" w:rsidP="002407AB">
      <w:r w:rsidRPr="005459F8">
        <w:rPr>
          <w:rStyle w:val="HideTWBExt"/>
        </w:rPr>
        <w:t>&lt;AuNomDe&gt;</w:t>
      </w:r>
      <w:r w:rsidRPr="005459F8">
        <w:rPr>
          <w:rStyle w:val="HideTWBInt"/>
          <w:color w:val="auto"/>
        </w:rPr>
        <w:t>{The Left}</w:t>
      </w:r>
      <w:r w:rsidRPr="005459F8">
        <w:t>v imenu skupine The Left</w:t>
      </w:r>
      <w:r w:rsidRPr="005459F8">
        <w:rPr>
          <w:rStyle w:val="HideTWBExt"/>
        </w:rPr>
        <w:t>&lt;/AuNomDe&gt;</w:t>
      </w:r>
    </w:p>
    <w:p w14:paraId="2905BEBB" w14:textId="7ED76AAB" w:rsidR="002407AB" w:rsidRPr="005459F8" w:rsidRDefault="00392C04" w:rsidP="002407AB">
      <w:r w:rsidRPr="005459F8">
        <w:rPr>
          <w:rStyle w:val="HideTWBExt"/>
        </w:rPr>
        <w:t>&lt;/RepeatBlock-By&gt;</w:t>
      </w:r>
    </w:p>
    <w:p w14:paraId="5C72D25D" w14:textId="0CDB8D85" w:rsidR="002407AB" w:rsidRPr="005459F8" w:rsidRDefault="00392C04" w:rsidP="002407AB">
      <w:pPr>
        <w:pStyle w:val="AmDocTypeTab"/>
        <w:rPr>
          <w:noProof/>
        </w:rPr>
      </w:pPr>
      <w:r w:rsidRPr="005459F8">
        <w:rPr>
          <w:rStyle w:val="HideTWBExt"/>
          <w:b w:val="0"/>
        </w:rPr>
        <w:t>&lt;TitreType&gt;</w:t>
      </w:r>
      <w:r w:rsidRPr="005459F8">
        <w:t>Predlog resolucije</w:t>
      </w:r>
      <w:r w:rsidRPr="005459F8">
        <w:rPr>
          <w:rStyle w:val="HideTWBExt"/>
          <w:b w:val="0"/>
        </w:rPr>
        <w:t>&lt;/TitreType&gt;</w:t>
      </w:r>
      <w:r w:rsidRPr="005459F8">
        <w:tab/>
        <w:t>B10</w:t>
      </w:r>
      <w:r w:rsidRPr="005459F8">
        <w:noBreakHyphen/>
        <w:t>0423/2026</w:t>
      </w:r>
    </w:p>
    <w:p w14:paraId="3BFD3019" w14:textId="625B623A" w:rsidR="002407AB" w:rsidRPr="005459F8" w:rsidRDefault="00392C04" w:rsidP="002407AB">
      <w:pPr>
        <w:pStyle w:val="NormalBold"/>
        <w:rPr>
          <w:noProof/>
        </w:rPr>
      </w:pPr>
      <w:r w:rsidRPr="005459F8">
        <w:rPr>
          <w:rStyle w:val="HideTWBExt"/>
          <w:b w:val="0"/>
        </w:rPr>
        <w:t>&lt;Rapporteur&gt;</w:t>
      </w:r>
      <w:r w:rsidRPr="005459F8">
        <w:t>Odbor za državljanske svoboščine, pravosodje in notranje zadeve</w:t>
      </w:r>
      <w:r w:rsidRPr="005459F8">
        <w:rPr>
          <w:rStyle w:val="HideTWBExt"/>
          <w:b w:val="0"/>
        </w:rPr>
        <w:t>&lt;/Rapporteur&gt;</w:t>
      </w:r>
    </w:p>
    <w:p w14:paraId="4B9AAADA" w14:textId="36311ADE" w:rsidR="002407AB" w:rsidRPr="005459F8" w:rsidRDefault="00392C04" w:rsidP="002407AB">
      <w:pPr>
        <w:pStyle w:val="Normal12a"/>
      </w:pPr>
      <w:r w:rsidRPr="005459F8">
        <w:rPr>
          <w:rStyle w:val="HideTWBExt"/>
        </w:rPr>
        <w:t>&lt;Titre&gt;</w:t>
      </w:r>
      <w:r w:rsidRPr="005459F8">
        <w:t>Prihodnja protikorupcijska strategija EU</w:t>
      </w:r>
      <w:r w:rsidRPr="005459F8">
        <w:rPr>
          <w:rStyle w:val="HideTWBExt"/>
        </w:rPr>
        <w:t>&lt;/Titre&gt;</w:t>
      </w:r>
    </w:p>
    <w:p w14:paraId="0799446A" w14:textId="03E9160C" w:rsidR="002407AB" w:rsidRPr="005459F8" w:rsidRDefault="00392C04" w:rsidP="002407AB">
      <w:pPr>
        <w:pStyle w:val="NormalBold"/>
      </w:pPr>
      <w:r w:rsidRPr="005459F8">
        <w:rPr>
          <w:rStyle w:val="HideTWBExt"/>
          <w:b w:val="0"/>
        </w:rPr>
        <w:t>&lt;DocAmend&gt;</w:t>
      </w:r>
      <w:r w:rsidRPr="005459F8">
        <w:t>Predlog resolucije</w:t>
      </w:r>
      <w:r w:rsidRPr="005459F8">
        <w:rPr>
          <w:rStyle w:val="HideTWBExt"/>
          <w:b w:val="0"/>
        </w:rPr>
        <w:t>&lt;/DocAmend&gt;</w:t>
      </w:r>
    </w:p>
    <w:p w14:paraId="1DE25A78" w14:textId="14F8F1F6" w:rsidR="002407AB" w:rsidRPr="005459F8" w:rsidRDefault="00392C04" w:rsidP="002407AB">
      <w:pPr>
        <w:pStyle w:val="NormalBold"/>
      </w:pPr>
      <w:r w:rsidRPr="005459F8">
        <w:rPr>
          <w:rStyle w:val="HideTWBExt"/>
          <w:b w:val="0"/>
        </w:rPr>
        <w:t>&lt;Article&gt;</w:t>
      </w:r>
      <w:r w:rsidRPr="005459F8">
        <w:t>Odstavek 34 a (novo)</w:t>
      </w:r>
      <w:r w:rsidRPr="005459F8">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D4C87" w:rsidRPr="005459F8" w14:paraId="40A6AFAE" w14:textId="77777777" w:rsidTr="00EE425C">
        <w:trPr>
          <w:jc w:val="center"/>
        </w:trPr>
        <w:tc>
          <w:tcPr>
            <w:tcW w:w="9752" w:type="dxa"/>
            <w:gridSpan w:val="2"/>
          </w:tcPr>
          <w:p w14:paraId="0FB57DC5" w14:textId="77777777" w:rsidR="002407AB" w:rsidRPr="005459F8" w:rsidRDefault="002407AB" w:rsidP="00EE425C">
            <w:pPr>
              <w:keepNext/>
            </w:pPr>
          </w:p>
        </w:tc>
      </w:tr>
      <w:tr w:rsidR="001D4C87" w:rsidRPr="005459F8" w14:paraId="335902B8" w14:textId="77777777" w:rsidTr="00EE425C">
        <w:trPr>
          <w:jc w:val="center"/>
        </w:trPr>
        <w:tc>
          <w:tcPr>
            <w:tcW w:w="4876" w:type="dxa"/>
          </w:tcPr>
          <w:p w14:paraId="55AE7A21" w14:textId="67809E2F" w:rsidR="002407AB" w:rsidRPr="005459F8" w:rsidRDefault="00392C04" w:rsidP="00EE425C">
            <w:pPr>
              <w:pStyle w:val="AmColumnHeading"/>
              <w:keepNext/>
            </w:pPr>
            <w:r w:rsidRPr="005459F8">
              <w:t>Predlog resolucije</w:t>
            </w:r>
          </w:p>
        </w:tc>
        <w:tc>
          <w:tcPr>
            <w:tcW w:w="4876" w:type="dxa"/>
          </w:tcPr>
          <w:p w14:paraId="21902E9D" w14:textId="77777777" w:rsidR="002407AB" w:rsidRPr="005459F8" w:rsidRDefault="00392C04" w:rsidP="00EE425C">
            <w:pPr>
              <w:pStyle w:val="AmColumnHeading"/>
              <w:keepNext/>
            </w:pPr>
            <w:r w:rsidRPr="005459F8">
              <w:t>Predlog spremembe</w:t>
            </w:r>
          </w:p>
        </w:tc>
      </w:tr>
      <w:tr w:rsidR="001D4C87" w:rsidRPr="005459F8" w14:paraId="5439676E" w14:textId="77777777" w:rsidTr="00EE425C">
        <w:trPr>
          <w:jc w:val="center"/>
        </w:trPr>
        <w:tc>
          <w:tcPr>
            <w:tcW w:w="4876" w:type="dxa"/>
          </w:tcPr>
          <w:p w14:paraId="78CA23D5" w14:textId="00E958EA" w:rsidR="002407AB" w:rsidRPr="005459F8" w:rsidRDefault="00392C04" w:rsidP="00EE425C">
            <w:pPr>
              <w:pStyle w:val="Normal6a"/>
            </w:pPr>
            <w:r w:rsidRPr="005459F8">
              <w:t xml:space="preserve"> </w:t>
            </w:r>
          </w:p>
        </w:tc>
        <w:tc>
          <w:tcPr>
            <w:tcW w:w="4876" w:type="dxa"/>
          </w:tcPr>
          <w:p w14:paraId="7DCD9E28" w14:textId="22764975" w:rsidR="002407AB" w:rsidRPr="005459F8" w:rsidRDefault="00392C04" w:rsidP="00EE425C">
            <w:pPr>
              <w:pStyle w:val="Normal6a"/>
              <w:rPr>
                <w:b/>
                <w:bCs/>
                <w:i/>
                <w:iCs/>
                <w:szCs w:val="24"/>
              </w:rPr>
            </w:pPr>
            <w:r w:rsidRPr="005459F8">
              <w:rPr>
                <w:b/>
                <w:i/>
              </w:rPr>
              <w:t>34a.</w:t>
            </w:r>
            <w:r w:rsidRPr="005459F8">
              <w:rPr>
                <w:b/>
                <w:i/>
              </w:rPr>
              <w:tab/>
            </w:r>
            <w:r w:rsidRPr="005459F8">
              <w:rPr>
                <w:b/>
                <w:i/>
              </w:rPr>
              <w:t>poziva, naj register za preglednost postane resnično obvezen in naj se od vseh zastopnikov interesov, ki se ukvarjajo z dejavnostmi zastopanja interesov v razmerju do institucij, organov, uradov in agencij EU, zahteva registracija, namesto da se obvezna registracija omeji na posebne dejavnosti, za katere velja pogojenost;</w:t>
            </w:r>
          </w:p>
        </w:tc>
      </w:tr>
    </w:tbl>
    <w:p w14:paraId="3941CD63" w14:textId="51BB79BD" w:rsidR="002407AB" w:rsidRPr="005459F8" w:rsidRDefault="00392C04" w:rsidP="002407AB">
      <w:pPr>
        <w:pStyle w:val="AmOrLang"/>
      </w:pPr>
      <w:r w:rsidRPr="005459F8">
        <w:t xml:space="preserve">Or. </w:t>
      </w:r>
      <w:r w:rsidRPr="005459F8">
        <w:rPr>
          <w:rStyle w:val="HideTWBExt"/>
          <w:rFonts w:eastAsiaTheme="majorEastAsia"/>
        </w:rPr>
        <w:t>&lt;Original&gt;</w:t>
      </w:r>
      <w:r w:rsidRPr="005459F8">
        <w:rPr>
          <w:rStyle w:val="HideTWBInt"/>
        </w:rPr>
        <w:t>{EN}</w:t>
      </w:r>
      <w:r w:rsidRPr="005459F8">
        <w:t>en</w:t>
      </w:r>
      <w:r w:rsidRPr="005459F8">
        <w:rPr>
          <w:rStyle w:val="HideTWBExt"/>
          <w:rFonts w:eastAsiaTheme="majorEastAsia"/>
        </w:rPr>
        <w:t>&lt;/Original&gt;</w:t>
      </w:r>
    </w:p>
    <w:p w14:paraId="0DF4C477" w14:textId="77777777" w:rsidR="002407AB" w:rsidRPr="005459F8" w:rsidRDefault="00392C04" w:rsidP="002407AB">
      <w:r w:rsidRPr="005459F8">
        <w:rPr>
          <w:rStyle w:val="HideTWBExt"/>
        </w:rPr>
        <w:t>&lt;/Amend&gt;</w:t>
      </w:r>
    </w:p>
    <w:p w14:paraId="6BFD6E17" w14:textId="203A3043" w:rsidR="006959AA" w:rsidRPr="005459F8" w:rsidRDefault="00392C04" w:rsidP="006959AA">
      <w:r w:rsidRPr="005459F8">
        <w:rPr>
          <w:rStyle w:val="HideTWBExt"/>
        </w:rPr>
        <w:t>&lt;/RepeatBlock-Amend&gt;</w:t>
      </w:r>
    </w:p>
    <w:sectPr w:rsidR="006959AA" w:rsidRPr="005459F8" w:rsidSect="00AF5BE6">
      <w:footerReference w:type="defaul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06F04" w14:textId="77777777" w:rsidR="00392C04" w:rsidRPr="005459F8" w:rsidRDefault="00392C04">
      <w:r w:rsidRPr="005459F8">
        <w:separator/>
      </w:r>
    </w:p>
  </w:endnote>
  <w:endnote w:type="continuationSeparator" w:id="0">
    <w:p w14:paraId="09D8B260" w14:textId="77777777" w:rsidR="00392C04" w:rsidRPr="005459F8" w:rsidRDefault="00392C04">
      <w:r w:rsidRPr="005459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B7C12" w14:textId="77777777" w:rsidR="002D7357" w:rsidRDefault="002D73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FA864" w14:textId="77777777" w:rsidR="00883CD3" w:rsidRPr="005459F8" w:rsidRDefault="00883CD3" w:rsidP="00883CD3">
    <w:pPr>
      <w:pStyle w:val="EPFooter"/>
    </w:pPr>
    <w:r w:rsidRPr="005459F8">
      <w:rPr>
        <w:rStyle w:val="HideTWBExt"/>
      </w:rPr>
      <w:t>&lt;PathFdR&gt;</w:t>
    </w:r>
    <w:r w:rsidRPr="005459F8">
      <w:t>AM\1351910SL.docx</w:t>
    </w:r>
    <w:r w:rsidRPr="005459F8">
      <w:rPr>
        <w:rStyle w:val="HideTWBExt"/>
      </w:rPr>
      <w:t>&lt;/PathFdR&gt;</w:t>
    </w:r>
    <w:r w:rsidRPr="005459F8">
      <w:tab/>
    </w:r>
    <w:r w:rsidRPr="005459F8">
      <w:tab/>
      <w:t>PE</w:t>
    </w:r>
    <w:r w:rsidRPr="005459F8">
      <w:rPr>
        <w:rStyle w:val="HideTWBExt"/>
      </w:rPr>
      <w:t>&lt;NoPE&gt;</w:t>
    </w:r>
    <w:r w:rsidRPr="005459F8">
      <w:t>790.852</w:t>
    </w:r>
    <w:r w:rsidRPr="005459F8">
      <w:rPr>
        <w:rStyle w:val="HideTWBExt"/>
      </w:rPr>
      <w:t>&lt;/NoPE&gt;&lt;Version&gt;</w:t>
    </w:r>
    <w:r w:rsidRPr="005459F8">
      <w:t>v01-00</w:t>
    </w:r>
    <w:r w:rsidRPr="005459F8">
      <w:rPr>
        <w:rStyle w:val="HideTWBExt"/>
      </w:rPr>
      <w:t>&lt;/Version&gt;</w:t>
    </w:r>
  </w:p>
  <w:p w14:paraId="4C197740" w14:textId="236AD7E6" w:rsidR="008A104E" w:rsidRPr="005459F8" w:rsidRDefault="00883CD3" w:rsidP="00883CD3">
    <w:pPr>
      <w:pStyle w:val="EPFooter2"/>
    </w:pPr>
    <w:r w:rsidRPr="005459F8">
      <w:t>SL</w:t>
    </w:r>
    <w:r w:rsidRPr="005459F8">
      <w:tab/>
    </w:r>
    <w:r w:rsidRPr="005459F8">
      <w:rPr>
        <w:b w:val="0"/>
        <w:i/>
        <w:color w:val="C0C0C0"/>
        <w:sz w:val="22"/>
      </w:rPr>
      <w:t>Združena v raznolikosti</w:t>
    </w:r>
    <w:r w:rsidRPr="005459F8">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411A5" w14:textId="77777777" w:rsidR="002D7357" w:rsidRDefault="002D735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E40E7" w14:textId="77777777" w:rsidR="00883CD3" w:rsidRPr="005459F8" w:rsidRDefault="00883CD3" w:rsidP="00883CD3">
    <w:pPr>
      <w:pStyle w:val="EPFooter"/>
    </w:pPr>
    <w:r w:rsidRPr="005459F8">
      <w:rPr>
        <w:rStyle w:val="HideTWBExt"/>
      </w:rPr>
      <w:t>&lt;PathFdR&gt;</w:t>
    </w:r>
    <w:r w:rsidRPr="005459F8">
      <w:t>AM\1351910SL.docx</w:t>
    </w:r>
    <w:r w:rsidRPr="005459F8">
      <w:rPr>
        <w:rStyle w:val="HideTWBExt"/>
      </w:rPr>
      <w:t>&lt;/PathFdR&gt;</w:t>
    </w:r>
    <w:r w:rsidRPr="005459F8">
      <w:tab/>
    </w:r>
    <w:r w:rsidRPr="005459F8">
      <w:tab/>
      <w:t>PE</w:t>
    </w:r>
    <w:r w:rsidRPr="005459F8">
      <w:rPr>
        <w:rStyle w:val="HideTWBExt"/>
      </w:rPr>
      <w:t>&lt;NoPE&gt;</w:t>
    </w:r>
    <w:r w:rsidRPr="005459F8">
      <w:t>790.852</w:t>
    </w:r>
    <w:r w:rsidRPr="005459F8">
      <w:rPr>
        <w:rStyle w:val="HideTWBExt"/>
      </w:rPr>
      <w:t>&lt;/NoPE&gt;&lt;Version&gt;</w:t>
    </w:r>
    <w:r w:rsidRPr="005459F8">
      <w:t>v01-00</w:t>
    </w:r>
    <w:r w:rsidRPr="005459F8">
      <w:rPr>
        <w:rStyle w:val="HideTWBExt"/>
      </w:rPr>
      <w:t>&lt;/Version&gt;</w:t>
    </w:r>
  </w:p>
  <w:p w14:paraId="31B9C805" w14:textId="2D4B5FFA" w:rsidR="002407AB" w:rsidRPr="005459F8" w:rsidRDefault="00883CD3" w:rsidP="00883CD3">
    <w:pPr>
      <w:pStyle w:val="EPFooter2"/>
    </w:pPr>
    <w:r w:rsidRPr="005459F8">
      <w:t>SL</w:t>
    </w:r>
    <w:r w:rsidRPr="005459F8">
      <w:tab/>
    </w:r>
    <w:r w:rsidRPr="005459F8">
      <w:rPr>
        <w:b w:val="0"/>
        <w:i/>
        <w:color w:val="C0C0C0"/>
        <w:sz w:val="22"/>
      </w:rPr>
      <w:t>Združena v raznolikosti</w:t>
    </w:r>
    <w:r w:rsidRPr="005459F8">
      <w:tab/>
      <w:t>SL</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F4888" w14:textId="77777777" w:rsidR="00883CD3" w:rsidRPr="005459F8" w:rsidRDefault="00883CD3" w:rsidP="00883CD3">
    <w:pPr>
      <w:pStyle w:val="EPFooter"/>
    </w:pPr>
    <w:r w:rsidRPr="005459F8">
      <w:rPr>
        <w:rStyle w:val="HideTWBExt"/>
      </w:rPr>
      <w:t>&lt;PathFdR&gt;</w:t>
    </w:r>
    <w:r w:rsidRPr="005459F8">
      <w:t>AM\1351910SL.docx</w:t>
    </w:r>
    <w:r w:rsidRPr="005459F8">
      <w:rPr>
        <w:rStyle w:val="HideTWBExt"/>
      </w:rPr>
      <w:t>&lt;/PathFdR&gt;</w:t>
    </w:r>
    <w:r w:rsidRPr="005459F8">
      <w:tab/>
    </w:r>
    <w:r w:rsidRPr="005459F8">
      <w:tab/>
      <w:t>PE</w:t>
    </w:r>
    <w:r w:rsidRPr="005459F8">
      <w:rPr>
        <w:rStyle w:val="HideTWBExt"/>
      </w:rPr>
      <w:t>&lt;NoPE&gt;</w:t>
    </w:r>
    <w:r w:rsidRPr="005459F8">
      <w:t>790.852</w:t>
    </w:r>
    <w:r w:rsidRPr="005459F8">
      <w:rPr>
        <w:rStyle w:val="HideTWBExt"/>
      </w:rPr>
      <w:t>&lt;/NoPE&gt;&lt;Version&gt;</w:t>
    </w:r>
    <w:r w:rsidRPr="005459F8">
      <w:t>v01-00</w:t>
    </w:r>
    <w:r w:rsidRPr="005459F8">
      <w:rPr>
        <w:rStyle w:val="HideTWBExt"/>
      </w:rPr>
      <w:t>&lt;/Version&gt;</w:t>
    </w:r>
  </w:p>
  <w:p w14:paraId="400AF66C" w14:textId="6186C1C4" w:rsidR="002407AB" w:rsidRPr="005459F8" w:rsidRDefault="00883CD3" w:rsidP="00883CD3">
    <w:pPr>
      <w:pStyle w:val="EPFooter2"/>
    </w:pPr>
    <w:r w:rsidRPr="005459F8">
      <w:t>SL</w:t>
    </w:r>
    <w:r w:rsidRPr="005459F8">
      <w:tab/>
    </w:r>
    <w:r w:rsidRPr="005459F8">
      <w:rPr>
        <w:b w:val="0"/>
        <w:i/>
        <w:color w:val="C0C0C0"/>
        <w:sz w:val="22"/>
      </w:rPr>
      <w:t>Združena v raznolikosti</w:t>
    </w:r>
    <w:r w:rsidRPr="005459F8">
      <w:tab/>
      <w:t>SL</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2BFDA" w14:textId="77777777" w:rsidR="00883CD3" w:rsidRPr="005459F8" w:rsidRDefault="00883CD3" w:rsidP="00883CD3">
    <w:pPr>
      <w:pStyle w:val="EPFooter"/>
    </w:pPr>
    <w:r w:rsidRPr="005459F8">
      <w:rPr>
        <w:rStyle w:val="HideTWBExt"/>
      </w:rPr>
      <w:t>&lt;PathFdR&gt;</w:t>
    </w:r>
    <w:r w:rsidRPr="005459F8">
      <w:t>AM\1351910SL.docx</w:t>
    </w:r>
    <w:r w:rsidRPr="005459F8">
      <w:rPr>
        <w:rStyle w:val="HideTWBExt"/>
      </w:rPr>
      <w:t>&lt;/PathFdR&gt;</w:t>
    </w:r>
    <w:r w:rsidRPr="005459F8">
      <w:tab/>
    </w:r>
    <w:r w:rsidRPr="005459F8">
      <w:tab/>
      <w:t>PE</w:t>
    </w:r>
    <w:r w:rsidRPr="005459F8">
      <w:rPr>
        <w:rStyle w:val="HideTWBExt"/>
      </w:rPr>
      <w:t>&lt;NoPE&gt;</w:t>
    </w:r>
    <w:r w:rsidRPr="005459F8">
      <w:t>790.852</w:t>
    </w:r>
    <w:r w:rsidRPr="005459F8">
      <w:rPr>
        <w:rStyle w:val="HideTWBExt"/>
      </w:rPr>
      <w:t>&lt;/NoPE&gt;&lt;Version&gt;</w:t>
    </w:r>
    <w:r w:rsidRPr="005459F8">
      <w:t>v01-00</w:t>
    </w:r>
    <w:r w:rsidRPr="005459F8">
      <w:rPr>
        <w:rStyle w:val="HideTWBExt"/>
      </w:rPr>
      <w:t>&lt;/Version&gt;</w:t>
    </w:r>
  </w:p>
  <w:p w14:paraId="6C2CFBEB" w14:textId="7137AFB8" w:rsidR="002407AB" w:rsidRPr="005459F8" w:rsidRDefault="00883CD3" w:rsidP="00883CD3">
    <w:pPr>
      <w:pStyle w:val="EPFooter2"/>
    </w:pPr>
    <w:r w:rsidRPr="005459F8">
      <w:t>SL</w:t>
    </w:r>
    <w:r w:rsidRPr="005459F8">
      <w:tab/>
    </w:r>
    <w:r w:rsidRPr="005459F8">
      <w:rPr>
        <w:b w:val="0"/>
        <w:i/>
        <w:color w:val="C0C0C0"/>
        <w:sz w:val="22"/>
      </w:rPr>
      <w:t>Združena v raznolikosti</w:t>
    </w:r>
    <w:r w:rsidRPr="005459F8">
      <w:tab/>
      <w:t>SL</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F9578" w14:textId="77777777" w:rsidR="00883CD3" w:rsidRPr="005459F8" w:rsidRDefault="00883CD3" w:rsidP="00883CD3">
    <w:pPr>
      <w:pStyle w:val="EPFooter"/>
    </w:pPr>
    <w:r w:rsidRPr="005459F8">
      <w:rPr>
        <w:rStyle w:val="HideTWBExt"/>
      </w:rPr>
      <w:t>&lt;PathFdR&gt;</w:t>
    </w:r>
    <w:r w:rsidRPr="005459F8">
      <w:t>AM\1351910SL.docx</w:t>
    </w:r>
    <w:r w:rsidRPr="005459F8">
      <w:rPr>
        <w:rStyle w:val="HideTWBExt"/>
      </w:rPr>
      <w:t>&lt;/PathFdR&gt;</w:t>
    </w:r>
    <w:r w:rsidRPr="005459F8">
      <w:tab/>
    </w:r>
    <w:r w:rsidRPr="005459F8">
      <w:tab/>
      <w:t>PE</w:t>
    </w:r>
    <w:r w:rsidRPr="005459F8">
      <w:rPr>
        <w:rStyle w:val="HideTWBExt"/>
      </w:rPr>
      <w:t>&lt;NoPE&gt;</w:t>
    </w:r>
    <w:r w:rsidRPr="005459F8">
      <w:t>790.852</w:t>
    </w:r>
    <w:r w:rsidRPr="005459F8">
      <w:rPr>
        <w:rStyle w:val="HideTWBExt"/>
      </w:rPr>
      <w:t>&lt;/NoPE&gt;&lt;Version&gt;</w:t>
    </w:r>
    <w:r w:rsidRPr="005459F8">
      <w:t>v01-00</w:t>
    </w:r>
    <w:r w:rsidRPr="005459F8">
      <w:rPr>
        <w:rStyle w:val="HideTWBExt"/>
      </w:rPr>
      <w:t>&lt;/Version&gt;</w:t>
    </w:r>
  </w:p>
  <w:p w14:paraId="50C9F3E4" w14:textId="0AC3C8C0" w:rsidR="002407AB" w:rsidRPr="005459F8" w:rsidRDefault="00883CD3" w:rsidP="00883CD3">
    <w:pPr>
      <w:pStyle w:val="EPFooter2"/>
    </w:pPr>
    <w:r w:rsidRPr="005459F8">
      <w:t>SL</w:t>
    </w:r>
    <w:r w:rsidRPr="005459F8">
      <w:tab/>
    </w:r>
    <w:r w:rsidRPr="005459F8">
      <w:rPr>
        <w:b w:val="0"/>
        <w:i/>
        <w:color w:val="C0C0C0"/>
        <w:sz w:val="22"/>
      </w:rPr>
      <w:t>Združena v raznolikosti</w:t>
    </w:r>
    <w:r w:rsidRPr="005459F8">
      <w:tab/>
      <w:t>SL</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88B18" w14:textId="77777777" w:rsidR="00883CD3" w:rsidRPr="005459F8" w:rsidRDefault="00883CD3" w:rsidP="00883CD3">
    <w:pPr>
      <w:pStyle w:val="EPFooter"/>
    </w:pPr>
    <w:r w:rsidRPr="005459F8">
      <w:rPr>
        <w:rStyle w:val="HideTWBExt"/>
      </w:rPr>
      <w:t>&lt;PathFdR&gt;</w:t>
    </w:r>
    <w:r w:rsidRPr="005459F8">
      <w:t>AM\1351910SL.docx</w:t>
    </w:r>
    <w:r w:rsidRPr="005459F8">
      <w:rPr>
        <w:rStyle w:val="HideTWBExt"/>
      </w:rPr>
      <w:t>&lt;/PathFdR&gt;</w:t>
    </w:r>
    <w:r w:rsidRPr="005459F8">
      <w:tab/>
    </w:r>
    <w:r w:rsidRPr="005459F8">
      <w:tab/>
      <w:t>PE</w:t>
    </w:r>
    <w:r w:rsidRPr="005459F8">
      <w:rPr>
        <w:rStyle w:val="HideTWBExt"/>
      </w:rPr>
      <w:t>&lt;NoPE&gt;</w:t>
    </w:r>
    <w:r w:rsidRPr="005459F8">
      <w:t>790.852</w:t>
    </w:r>
    <w:r w:rsidRPr="005459F8">
      <w:rPr>
        <w:rStyle w:val="HideTWBExt"/>
      </w:rPr>
      <w:t>&lt;/NoPE&gt;&lt;Version&gt;</w:t>
    </w:r>
    <w:r w:rsidRPr="005459F8">
      <w:t>v01-00</w:t>
    </w:r>
    <w:r w:rsidRPr="005459F8">
      <w:rPr>
        <w:rStyle w:val="HideTWBExt"/>
      </w:rPr>
      <w:t>&lt;/Version&gt;</w:t>
    </w:r>
  </w:p>
  <w:p w14:paraId="34A731E9" w14:textId="6DB187DA" w:rsidR="002407AB" w:rsidRPr="005459F8" w:rsidRDefault="00883CD3" w:rsidP="00883CD3">
    <w:pPr>
      <w:pStyle w:val="EPFooter2"/>
    </w:pPr>
    <w:r w:rsidRPr="005459F8">
      <w:t>SL</w:t>
    </w:r>
    <w:r w:rsidRPr="005459F8">
      <w:tab/>
    </w:r>
    <w:r w:rsidRPr="005459F8">
      <w:rPr>
        <w:b w:val="0"/>
        <w:i/>
        <w:color w:val="C0C0C0"/>
        <w:sz w:val="22"/>
      </w:rPr>
      <w:t>Združena v raznolikosti</w:t>
    </w:r>
    <w:r w:rsidRPr="005459F8">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50421" w14:textId="77777777" w:rsidR="00392C04" w:rsidRPr="005459F8" w:rsidRDefault="00392C04">
      <w:r w:rsidRPr="005459F8">
        <w:separator/>
      </w:r>
    </w:p>
  </w:footnote>
  <w:footnote w:type="continuationSeparator" w:id="0">
    <w:p w14:paraId="7BBC959E" w14:textId="77777777" w:rsidR="00392C04" w:rsidRPr="005459F8" w:rsidRDefault="00392C04">
      <w:r w:rsidRPr="005459F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001AF" w14:textId="77777777" w:rsidR="002D7357" w:rsidRDefault="002D73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A7AFF" w14:textId="77777777" w:rsidR="002D7357" w:rsidRDefault="002D73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36D7F" w14:textId="77777777" w:rsidR="002D7357" w:rsidRDefault="002D73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076723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5489D9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E1A484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2BEEB9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4C851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62459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943E0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75CB7F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044ED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6AEAFA"/>
    <w:lvl w:ilvl="0">
      <w:start w:val="1"/>
      <w:numFmt w:val="bullet"/>
      <w:lvlText w:val=""/>
      <w:lvlJc w:val="left"/>
      <w:pPr>
        <w:tabs>
          <w:tab w:val="num" w:pos="360"/>
        </w:tabs>
        <w:ind w:left="360" w:hanging="360"/>
      </w:pPr>
      <w:rPr>
        <w:rFonts w:ascii="Symbol" w:hAnsi="Symbol" w:hint="default"/>
      </w:rPr>
    </w:lvl>
  </w:abstractNum>
  <w:num w:numId="1" w16cid:durableId="277220577">
    <w:abstractNumId w:val="9"/>
  </w:num>
  <w:num w:numId="2" w16cid:durableId="1184394869">
    <w:abstractNumId w:val="9"/>
  </w:num>
  <w:num w:numId="3" w16cid:durableId="910312448">
    <w:abstractNumId w:val="7"/>
  </w:num>
  <w:num w:numId="4" w16cid:durableId="477193441">
    <w:abstractNumId w:val="7"/>
  </w:num>
  <w:num w:numId="5" w16cid:durableId="1999115204">
    <w:abstractNumId w:val="6"/>
  </w:num>
  <w:num w:numId="6" w16cid:durableId="437604454">
    <w:abstractNumId w:val="6"/>
  </w:num>
  <w:num w:numId="7" w16cid:durableId="1120344368">
    <w:abstractNumId w:val="5"/>
  </w:num>
  <w:num w:numId="8" w16cid:durableId="1687631899">
    <w:abstractNumId w:val="5"/>
  </w:num>
  <w:num w:numId="9" w16cid:durableId="505364476">
    <w:abstractNumId w:val="4"/>
  </w:num>
  <w:num w:numId="10" w16cid:durableId="258754844">
    <w:abstractNumId w:val="4"/>
  </w:num>
  <w:num w:numId="11" w16cid:durableId="1860315439">
    <w:abstractNumId w:val="8"/>
  </w:num>
  <w:num w:numId="12" w16cid:durableId="1089935164">
    <w:abstractNumId w:val="8"/>
  </w:num>
  <w:num w:numId="13" w16cid:durableId="1048577073">
    <w:abstractNumId w:val="3"/>
  </w:num>
  <w:num w:numId="14" w16cid:durableId="1442607810">
    <w:abstractNumId w:val="3"/>
  </w:num>
  <w:num w:numId="15" w16cid:durableId="2009406977">
    <w:abstractNumId w:val="2"/>
  </w:num>
  <w:num w:numId="16" w16cid:durableId="120614693">
    <w:abstractNumId w:val="2"/>
  </w:num>
  <w:num w:numId="17" w16cid:durableId="317810845">
    <w:abstractNumId w:val="1"/>
  </w:num>
  <w:num w:numId="18" w16cid:durableId="957955722">
    <w:abstractNumId w:val="1"/>
  </w:num>
  <w:num w:numId="19" w16cid:durableId="759104237">
    <w:abstractNumId w:val="0"/>
  </w:num>
  <w:num w:numId="20" w16cid:durableId="1167673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ENDDOCTYPEMNU" w:val=" 1"/>
    <w:docVar w:name="CVar" w:val="14"/>
    <w:docVar w:name="DOCDT" w:val="02/10/2026"/>
    <w:docVar w:name="DocEPSectionBreak"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893318 HideTWBExt;}{\s18\ql \li-850\ri-850\widctlpar_x000d__x000a_\tqc\tx4535\tqr\tx9921\wrapdefault\aspalpha\aspnum\faauto\adjustright\rin-850\lin-850\itap0 \rtlch\fcs1 \af1\afs20\alang1025 \ltrch\fcs0 \b\f1\fs48\lang2057\langfe2057\cgrid\langnp2057\langfenp2057 \sbasedon0 \snext0 \spriority0 \styrsid2893318 _x000d__x000a_EPFooter2;}{\s19\ql \li0\ri0\sb240\sa240\nowidctlpar\tqc\tx4535\tqr\tx9071\wrapdefault\aspalpha\aspnum\faauto\adjustright\rin0\lin0\itap0 \rtlch\fcs1 \af0\afs20\alang1025 \ltrch\fcs0 \fs22\lang2057\langfe2057\cgrid\langnp2057\langfenp2057 _x000d__x000a_\sbasedon0 \snext19 \spriority0 \styrsid2893318 EPFooter;}}{\*\rsidtbl \rsid24658\rsid223860\rsid735077\rsid1718133\rsid2892074\rsid2893318\rsid3565327\rsid4196915\rsid4666813\rsid6387325\rsid6641733\rsid7823322\rsid9636012\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BRODERICK Daniel Michael}{\operator BRODERICK Daniel Michael}{\creatim\yr2025\mo10\dy3\hr11\min45}{\revtim\yr2025\mo10\dy3\hr11\min45}{\version1}{\edmins0}{\nofpages1}{\nofwords0}{\nofchars1}{\nofcharsws1}{\vern103}}{\*\xmlnstbl {\xmlns1 http://s_x000d__x000a_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4\viewscale110\pgbrdrhead\pgbrdrfoot\splytwnine\ftnlytwnine\htmautsp\nolnhtadjtbl\useltbaln\alntblind\lytcalctblwd\lyttblrtgr\lnbrkrule\nobrkwrptbl\snaptogridincell\allowfieldendsel\wrppunct_x000d__x000a_\asianbrkrule\nojkernpunct\rsidroot2893318\newtblstyruls\nogrowautofit\usenormstyforlist\noindnmbrts\felnbrelev\nocxsptable\indrlsweleven\noafcnsttbl\afelev\utinl\hwelev\spltpgpar\notcvasp\notbrkcnstfrctbl\notvatxbx\krnprsnet\cachedcolbal _x000d__x000a_\nouicompat \fet0{\*\wgrffmtfilter 013f}\nofeaturethrottle1\ilfomacatclnup0{\*\template C:\\Users\\DBRODE~1\\AppData\\Local\\Temp\\Blank1.dotx}{\*\ftnsep \ltrpar \pard\plain \ltrpar_x000d__x000a_\ql \li0\ri0\widctlpar\wrapdefault\aspalpha\aspnum\faauto\adjustright\rin0\lin0\itap0 \rtlch\fcs1 \af0\afs20\alang1025 \ltrch\fcs0 \fs24\lang2057\langfe2057\cgrid\langnp2057\langfenp2057 {\rtlch\fcs1 \af0 \ltrch\fcs0 \insrsid6387325 \chftnsep _x000d__x000a_\par }}{\*\ftnsepc \ltrpar \pard\plain \ltrpar\ql \li0\ri0\widctlpar\wrapdefault\aspalpha\aspnum\faauto\adjustright\rin0\lin0\itap0 \rtlch\fcs1 \af0\afs20\alang1025 \ltrch\fcs0 \fs24\lang2057\langfe2057\cgrid\langnp2057\langfenp2057 {\rtlch\fcs1 \af0 _x000d__x000a_\ltrch\fcs0 \insrsid6387325 \chftnsepc _x000d__x000a_\par }}{\*\aftnsep \ltrpar \pard\plain \ltrpar\ql \li0\ri0\widctlpar\wrapdefault\aspalpha\aspnum\faauto\adjustright\rin0\lin0\itap0 \rtlch\fcs1 \af0\afs20\alang1025 \ltrch\fcs0 \fs24\lang2057\langfe2057\cgrid\langnp2057\langfenp2057 {\rtlch\fcs1 \af0 _x000d__x000a_\ltrch\fcs0 \insrsid6387325 \chftnsep _x000d__x000a_\par }}{\*\aftnsepc \ltrpar \pard\plain \ltrpar\ql \li0\ri0\widctlpar\wrapdefault\aspalpha\aspnum\faauto\adjustright\rin0\lin0\itap0 \rtlch\fcs1 \af0\afs20\alang1025 \ltrch\fcs0 \fs24\lang2057\langfe2057\cgrid\langnp2057\langfenp2057 {\rtlch\fcs1 \af0 _x000d__x000a_\ltrch\fcs0 \insrsid6387325 \chftnsepc _x000d__x000a_\par }}\ltrpar \sectd \ltrsect\psz9\linex0\headery1134\footery567\sectlinegrid326\sectdefaultcl\sectrsid2893318\sftnbj\saftnnar\sftnrestart {\footerr \ltrpar \pard\plain \ltrpar\s19\ql \li0\ri0\sb240\sa240\nowidctlpar_x000d__x000a_\tqc\tx4535\tqr\tx9071\wrapdefault\aspalpha\aspnum\faauto\adjustright\rin0\lin0\itap0\pararsid143325 \rtlch\fcs1 \af0\afs20\alang1025 \ltrch\fcs0 \fs22\lang2057\langfe2057\cgrid\langnp2057\langfenp2057 {\rtlch\fcs1 \af0 \ltrch\fcs0 _x000d__x000a_\cs17\v\fs20\cf9\lang1024\langfe1024\loch\af1\hich\af1\dbch\af31501\noproof\insrsid2893318\charrsid8995283 \hich\af1\dbch\af31501\loch\f1 &lt;PathFdR&gt;}{\rtlch\fcs1 \af0 \ltrch\fcs0 \insrsid2893318\charrsid3372739 AM\\1329070EN.docx}{\rtlch\fcs1 \af0 _x000d__x000a_\ltrch\fcs0 \cs17\v\fs20\cf9\lang1024\langfe1024\loch\af1\hich\af1\dbch\af31501\noproof\insrsid2893318\charrsid8995283 \hich\af1\dbch\af31501\loch\f1 &lt;/PathFdR&gt;}{\rtlch\fcs1 \af0 \ltrch\fcs0 \insrsid2893318\charrsid8995283 \tab \tab PE}{\rtlch\fcs1 \af0 _x000d__x000a_\ltrch\fcs0 \cs17\v\fs20\cf9\lang1024\langfe1024\loch\af1\hich\af1\dbch\af31501\noproof\insrsid2893318\charrsid8995283 \hich\af1\dbch\af31501\loch\f1 &lt;NoPE&gt;}{\rtlch\fcs1 \af0 \ltrch\fcs0 \insrsid2893318\charrsid3372739 772.196}{\rtlch\fcs1 \af0 _x000d__x000a_\ltrch\fcs0 \cs17\v\fs20\cf9\lang1024\langfe1024\loch\af1\hich\af1\dbch\af31501\noproof\insrsid2893318\charrsid8995283 \hich\af1\dbch\af31501\loch\f1 &lt;/NoPE&gt;&lt;Version&gt;}{\rtlch\fcs1 \af0 \ltrch\fcs0 \insrsid2893318\charrsid8995283 v}{\rtlch\fcs1 \af0 _x000d__x000a_\ltrch\fcs0 \insrsid2893318\charrsid3372739 01-00}{\rtlch\fcs1 \af0 \ltrch\fcs0 \cs17\v\fs20\cf9\lang1024\langfe1024\loch\af1\hich\af1\dbch\af31501\noproof\insrsid2893318\charrsid8995283 \hich\af1\dbch\af31501\loch\f1 &lt;/Version&gt;}{\rtlch\fcs1 \af0 _x000d__x000a_\ltrch\fcs0 \insrsid2893318\charrsid8995283 _x000d__x000a_\par }\pard\plain \ltrpar\s18\ql \li-850\ri-850\widctlpar\tqc\tx4535\tqr\tx9921\wrapdefault\aspalpha\aspnum\faauto\adjustright\rin-850\lin-850\itap0\pararsid2639205 \rtlch\fcs1 \af1\afs20\alang1025 \ltrch\fcs0 _x000d__x000a_\b\f1\fs48\lang2057\langfe2057\cgrid\langnp2057\langfenp2057 {\field{\*\fldinst {\rtlch\fcs1 \af1 \ltrch\fcs0 \insrsid2893318\charrsid8995283  DOCPROPERTY &quot;&lt;Extension&gt;&quot; }}{\fldrslt {\rtlch\fcs1 \af1 \ltrch\fcs0 \insrsid2893318 EN}}}\sectd \ltrsect_x000d__x000a_\linex0\endnhere\sectdefaultcl\sftnbj {\rtlch\fcs1 \af1 \ltrch\fcs0 \insrsid2893318\charrsid8995283 \tab }{\rtlch\fcs1 \af1\afs22 \ltrch\fcs0 \b0\i\fs22\cf16\insrsid2893318 United in diversity}{\rtlch\fcs1 \af1 \ltrch\fcs0 \insrsid2893318\charrsid8995283 _x000d__x000a_\tab }{\field{\*\fldinst {\rtlch\fcs1 \af1 \ltrch\fcs0 \insrsid2893318\charrsid8995283  DOCPROPERTY &quot;&lt;Extension&gt;&quot; }}{\fldrslt {\rtlch\fcs1 \af1 \ltrch\fcs0 \insrsid2893318 EN}}}\sectd \ltrsect\linex0\endnhere\sectdefaultcl\sftnbj {\rtlch\fcs1 \af1 _x000d__x000a_\ltrch\fcs0 \insrsid2893318\charrsid899528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6904234 _x000d__x000a_\rtlch\fcs1 \af0\afs20\alang1025 \ltrch\fcs0 \fs24\lang2057\langfe2057\cgrid\langnp2057\langfenp2057 {\rtlch\fcs1 \af0 \ltrch\fcs0 \lang1024\langfe1024\noproof\insrsid2893318\charrsid8995283 \sect }\sectd \ltrsect_x000d__x000a_\psz9\linex0\headery1134\footery567\endnhere\titlepg\sectlinegrid326\sectdefaultcl\sectrsid10377208\sftnbj\sftnrestart {\headerl \ltrpar \pard\plain \ltrpar\ql \li0\ri0\widctlpar\wrapdefault\aspalpha\aspnum\faauto\adjustright\rin0\lin0\itap0 \rtlch\fcs1 _x000d__x000a_\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03_x000d__x000a_ad6a4a3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4"/>
    <w:docVar w:name="InsideLoop" w:val="1"/>
    <w:docVar w:name="LastEditedSection" w:val=" 1"/>
    <w:docVar w:name="ONBEHALFKEY1" w:val="The Left"/>
    <w:docVar w:name="ORLANGKEY" w:val="EN"/>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22\fbidi \froman\fcharset238\fprq2 Times New Roman CE;}{\f1323\fbidi \froman\fcharset204\fprq2 Times New Roman Cyr;}_x000d__x000a_{\f1325\fbidi \froman\fcharset161\fprq2 Times New Roman Greek;}{\f1326\fbidi \froman\fcharset162\fprq2 Times New Roman Tur;}{\f1327\fbidi \froman\fcharset177\fprq2 Times New Roman (Hebrew);}_x000d__x000a_{\f1328\fbidi \froman\fcharset178\fprq2 Times New Roman (Arabic);}{\f1329\fbidi \froman\fcharset186\fprq2 Times New Roman Baltic;}{\f1330\fbidi \froman\fcharset163\fprq2 Times New Roman (Vietnamese);}{\f1332\fbidi \fswiss\fcharset238\fprq2 Arial CE;}_x000d__x000a_{\f1333\fbidi \fswiss\fcharset204\fprq2 Arial Cyr;}{\f1335\fbidi \fswiss\fcharset161\fprq2 Arial Greek;}{\f1336\fbidi \fswiss\fcharset162\fprq2 Arial Tur;}{\f1337\fbidi \fswiss\fcharset177\fprq2 Arial (Hebrew);}_x000d__x000a_{\f1338\fbidi \fswiss\fcharset178\fprq2 Arial (Arabic);}{\f1339\fbidi \fswiss\fcharset186\fprq2 Arial Baltic;}{\f1340\fbidi \fswiss\fcharset163\fprq2 Arial (Vietnamese);}{\f1662\fbidi \froman\fcharset238\fprq2 Cambria Math CE;}_x000d__x000a_{\f1663\fbidi \froman\fcharset204\fprq2 Cambria Math Cyr;}{\f1665\fbidi \froman\fcharset161\fprq2 Cambria Math Greek;}{\f1666\fbidi \froman\fcharset162\fprq2 Cambria Math Tur;}{\f1669\fbidi \froman\fcharset186\fprq2 Cambria Math Baltic;}_x000d__x000a_{\f167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656213 HideTWBExt;}{\s18\ql \li0\ri0\nowidctlpar_x000d__x000a_\tqr\tx9071\wrapdefault\aspalpha\aspnum\faauto\adjustright\rin0\lin0\itap0 \rtlch\fcs1 \af0\afs20\alang1025 \ltrch\fcs0 \b\fs24\lang2057\langfe2057\cgrid\langnp2057\langfenp2057 \sbasedon0 \snext18 \spriority0 \styrsid16656213 AmDocTypeTab;}{_x000d__x000a_\s19\ql \li0\ri0\sa240\nowidctlpar\wrapdefault\aspalpha\aspnum\faauto\adjustright\rin0\lin0\itap0 \rtlch\fcs1 \af0\afs20\alang1025 \ltrch\fcs0 \fs24\lang2057\langfe2057\cgrid\langnp2057\langfenp2057 \sbasedon0 \snext19 \spriority0 \styrsid16656213 _x000d__x000a_Normal12a;}{\s20\ql \li-850\ri-850\widctlpar\tqc\tx4535\tqr\tx9921\wrapdefault\aspalpha\aspnum\faauto\adjustright\rin-850\lin-850\itap0 \rtlch\fcs1 \af1\afs20\alang1025 \ltrch\fcs0 \b\f1\fs48\lang2057\langfe2057\cgrid\langnp2057\langfenp2057 _x000d__x000a_\sbasedon0 \snext0 \spriority0 \styrsid16656213 EPFooter2;}{\*\cs21 \additive \v\f1\fs20\cf15 \spriority0 \styrsid16656213 HideTWBInt;}{\s22\ql \li0\ri0\nowidctlpar\wrapdefault\aspalpha\aspnum\faauto\adjustright\rin0\lin0\itap0 \rtlch\fcs1 _x000d__x000a_\af0\afs20\alang1025 \ltrch\fcs0 \b\fs24\lang2057\langfe2057\cgrid\langnp2057\langfenp2057 \sbasedon0 \snext22 \spriority0 \styrsid16656213 NormalBold;}{_x000d__x000a_\s23\qr \li0\ri0\sb240\sa240\nowidctlpar\wrapdefault\aspalpha\aspnum\faauto\adjustright\rin0\lin0\itap0 \rtlch\fcs1 \af0\afs20\alang1025 \ltrch\fcs0 \fs24\lang2057\langfe2057\cgrid\langnp2057\langfenp2057 \sbasedon0 \snext23 \spriority0 \styrsid16656213 _x000d__x000a_AmOrLang;}{\s24\ql \li0\ri0\sa120\nowidctlpar\wrapdefault\aspalpha\aspnum\faauto\adjustright\rin0\lin0\itap0 \rtlch\fcs1 \af0\afs20\alang1025 \ltrch\fcs0 \fs24\lang2057\langfe2057\cgrid\langnp2057\langfenp2057 _x000d__x000a_\sbasedon0 \snext24 \spriority0 \styrsid16656213 Normal6a;}{\s25\ql \li0\ri0\nowidctlpar\tqr\tx9071\wrapdefault\aspalpha\aspnum\faauto\adjustright\rin0\lin0\itap0 \rtlch\fcs1 \af0\afs20\alang1025 \ltrch\fcs0 _x000d__x000a_\fs24\lang2057\langfe2057\cgrid\langnp2057\langfenp2057 \sbasedon0 \snext25 \spriority0 \styrsid16656213 AmDateTab;}{\s26\qc \li0\ri0\sa240\nowidctlpar\wrapdefault\aspalpha\aspnum\faauto\adjustright\rin0\lin0\itap0 \rtlch\fcs1 \af0\afs20\alang1025 _x000d__x000a_\ltrch\fcs0 \i\fs24\lang2057\langfe2057\cgrid\langnp2057\langfenp2057 \sbasedon0 \snext26 \spriority0 \styrsid16656213 AmColumnHeading;}{\s27\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7 \spriority0 \styrsid16656213 AmNumberTabs;}{\s28\ql \li0\ri0\sb240\sa240\nowidctlpar_x000d__x000a_\tqc\tx4535\tqr\tx9071\wrapdefault\aspalpha\aspnum\faauto\adjustright\rin0\lin0\itap0 \rtlch\fcs1 \af0\afs20\alang1025 \ltrch\fcs0 \fs22\lang2057\langfe2057\cgrid\langnp2057\langfenp2057 \sbasedon0 \snext28 \spriority0 \styrsid16656213 EPFooter;}}_x000d__x000a_{\*\rsidtbl \rsid24658\rsid223860\rsid735077\rsid1718133\rsid2892074\rsid3565327\rsid3622445\rsid4666813\rsid6641733\rsid7823322\rsid9062979\rsid9636012\rsid10377208\rsid11215221\rsid11549030\rsid12154954\rsid14382809\rsid14424199\rsid15204470_x000d__x000a_\rsid15285974\rsid15950462\rsid16324206\rsid16656213\rsid16662270}{\mmathPr\mmathFont34\mbrkBin0\mbrkBinSub0\msmallFrac0\mdispDef1\mlMargin0\mrMargin0\mdefJc1\mwrapIndent1440\mintLim0\mnaryLim1}{\info{\author BRODERICK Daniel Michael}_x000d__x000a_{\operator BRODERICK Daniel Michael}{\creatim\yr2025\mo10\dy1\hr16\min16}{\revtim\yr2025\mo10\dy1\hr16\min16}{\version1}{\edmins0}{\nofpages1}{\nofwords222}{\nofchars1257}{\nofcharsws1464}{\vern103}}{\*\xmlnstbl {\xmlns1 http://schemas.microsoft.com/offic_x000d__x000a_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656213\newtblstyruls\nogrowautofit\usenormstyforlist\noindnmbrts\felnbrelev\nocxsptable\indrlsweleven\noafcnsttbl\afelev\utinl\hwelev\spltpgpar\notcvasp\notbrkcnstfrctbl\notvatxbx\krnprsnet\cachedcolbal _x000d__x000a_\nouicompat \fet0{\*\wgrffmtfilter 013f}\nofeaturethrottle1\ilfomacatclnup0{\*\template C:\\Users\\DBRODE~1\\AppData\\Local\\Temp\\Blank1.dotx}{\*\ftnsep \ltrpar \pard\plain \ltrpar_x000d__x000a_\ql \li0\ri0\widctlpar\wrapdefault\aspalpha\aspnum\faauto\adjustright\rin0\lin0\itap0 \rtlch\fcs1 \af0\afs20\alang1025 \ltrch\fcs0 \fs24\lang2057\langfe2057\cgrid\langnp2057\langfenp2057 {\rtlch\fcs1 \af0 \ltrch\fcs0 \insrsid3622445 \chftnsep _x000d__x000a_\par }}{\*\ftnsepc \ltrpar \pard\plain \ltrpar\ql \li0\ri0\widctlpar\wrapdefault\aspalpha\aspnum\faauto\adjustright\rin0\lin0\itap0 \rtlch\fcs1 \af0\afs20\alang1025 \ltrch\fcs0 \fs24\lang2057\langfe2057\cgrid\langnp2057\langfenp2057 {\rtlch\fcs1 \af0 _x000d__x000a_\ltrch\fcs0 \insrsid3622445 \chftnsepc _x000d__x000a_\par }}{\*\aftnsep \ltrpar \pard\plain \ltrpar\ql \li0\ri0\widctlpar\wrapdefault\aspalpha\aspnum\faauto\adjustright\rin0\lin0\itap0 \rtlch\fcs1 \af0\afs20\alang1025 \ltrch\fcs0 \fs24\lang2057\langfe2057\cgrid\langnp2057\langfenp2057 {\rtlch\fcs1 \af0 _x000d__x000a_\ltrch\fcs0 \insrsid3622445 \chftnsep _x000d__x000a_\par }}{\*\aftnsepc \ltrpar \pard\plain \ltrpar\ql \li0\ri0\widctlpar\wrapdefault\aspalpha\aspnum\faauto\adjustright\rin0\lin0\itap0 \rtlch\fcs1 \af0\afs20\alang1025 \ltrch\fcs0 \fs24\lang2057\langfe2057\cgrid\langnp2057\langfenp2057 {\rtlch\fcs1 \af0 _x000d__x000a_\ltrch\fcs0 \insrsid3622445 \chftnsepc _x000d__x000a_\par }}\ltrpar \sectd \ltrsect\psz9\linex0\headery1134\footery567\sectlinegrid326\sectdefaultcl\sectrsid16656213\sftnbj\saftnnar\sftnrestart {\footerr \ltrpar \pard\plain \ltrpar\s28\ql \li0\ri0\sb240\sa240\nowidctlpar_x000d__x000a_\tqc\tx4535\tqr\tx9071\wrapdefault\aspalpha\aspnum\faauto\adjustright\rin0\lin0\itap0\pararsid143325 \rtlch\fcs1 \af0\afs20\alang1025 \ltrch\fcs0 \fs22\lang2057\langfe2057\cgrid\langnp2057\langfenp2057 {\rtlch\fcs1 \af0 \ltrch\fcs0 _x000d__x000a_\cs17\v\fs20\cf9\lang1024\langfe1024\loch\af1\hich\af1\dbch\af31501\noproof\insrsid16656213\charrsid7813905 \hich\af1\dbch\af31501\loch\f1 &lt;PathFdR&gt;}{\rtlch\fcs1 \af0 \ltrch\fcs0 \cf10\insrsid16656213\charrsid7813905 \uc1\u9668\'3f}{\rtlch\fcs1 \af0 _x000d__x000a_\ltrch\fcs0 \insrsid16656213\charrsid7813905 #}{\rtlch\fcs1 \af1 \ltrch\fcs0 \cs21\v\f1\fs20\cf15\insrsid16656213\charrsid7813905 TXTROUTE@@}{\rtlch\fcs1 \af0 \ltrch\fcs0 \insrsid16656213\charrsid7813905 #}{\rtlch\fcs1 \af0 \ltrch\fcs0 _x000d__x000a_\cf10\insrsid16656213\charrsid7813905 \uc1\u9658\'3f}{\rtlch\fcs1 \af0 \ltrch\fcs0 \cs17\v\fs20\cf9\lang1024\langfe1024\loch\af1\hich\af1\dbch\af31501\noproof\insrsid16656213\charrsid7813905 \hich\af1\dbch\af31501\loch\f1 &lt;/PathFdR&gt;}{\rtlch\fcs1 \af0 _x000d__x000a_\ltrch\fcs0 \insrsid16656213\charrsid7813905 \tab \tab PE}{\rtlch\fcs1 \af0 \ltrch\fcs0 \cs17\v\fs20\cf9\lang1024\langfe1024\loch\af1\hich\af1\dbch\af31501\noproof\insrsid16656213\charrsid7813905 \hich\af1\dbch\af31501\loch\f1 &lt;NoPE&gt;}{\rtlch\fcs1 \af0 _x000d__x000a_\ltrch\fcs0 \cf10\insrsid16656213\charrsid7813905 \uc1\u9668\'3f}{\rtlch\fcs1 \af0 \ltrch\fcs0 \insrsid16656213\charrsid7813905 #}{\rtlch\fcs1 \af1 \ltrch\fcs0 \cs21\v\f1\fs20\cf15\insrsid16656213\charrsid7813905 TXTNRPE@NRPE@}{\rtlch\fcs1 \af0 _x000d__x000a_\ltrch\fcs0 \insrsid16656213\charrsid7813905 #}{\rtlch\fcs1 \af0 \ltrch\fcs0 \cf10\insrsid16656213\charrsid7813905 \uc1\u9658\'3f}{\rtlch\fcs1 \af0 \ltrch\fcs0 _x000d__x000a_\cs17\v\fs20\cf9\lang1024\langfe1024\loch\af1\hich\af1\dbch\af31501\noproof\insrsid16656213\charrsid7813905 \hich\af1\dbch\af31501\loch\f1 &lt;/NoPE&gt;&lt;Version&gt;}{\rtlch\fcs1 \af0 \ltrch\fcs0 \insrsid16656213\charrsid7813905 v}{\rtlch\fcs1 \af0 \ltrch\fcs0 _x000d__x000a_\cf10\insrsid16656213\charrsid7813905 \uc1\u9668\'3f}{\rtlch\fcs1 \af0 \ltrch\fcs0 \insrsid16656213\charrsid7813905 #}{\rtlch\fcs1 \af1 \ltrch\fcs0 \cs21\v\f1\fs20\cf15\insrsid16656213\charrsid7813905 TXTVERSION@NRV@}{\rtlch\fcs1 \af0 \ltrch\fcs0 _x000d__x000a_\insrsid16656213\charrsid7813905 #}{\rtlch\fcs1 \af0 \ltrch\fcs0 \cf10\insrsid16656213\charrsid7813905 \uc1\u9658\'3f}{\rtlch\fcs1 \af0 \ltrch\fcs0 _x000d__x000a_\cs17\v\fs20\cf9\lang1024\langfe1024\loch\af1\hich\af1\dbch\af31501\noproof\insrsid16656213\charrsid7813905 \hich\af1\dbch\af31501\loch\f1 &lt;/Version&gt;}{\rtlch\fcs1 \af0 \ltrch\fcs0 \insrsid16656213\charrsid7813905 _x000d__x000a_\par }\pard\plain \ltrpar\s20\ql \li-850\ri-850\widctlpar\tqc\tx4535\tqr\tx9921\wrapdefault\aspalpha\aspnum\faauto\adjustright\rin-850\lin-850\itap0\pararsid2639205 \rtlch\fcs1 \af1\afs20\alang1025 \ltrch\fcs0 _x000d__x000a_\b\f1\fs48\lang2057\langfe2057\cgrid\langnp2057\langfenp2057 {\field\flddirty{\*\fldinst {\rtlch\fcs1 \af1 \ltrch\fcs0 \insrsid16656213\charrsid7813905  DOCPROPERTY &quot;&lt;Extension&gt;&quot; }}{\fldrslt {\rtlch\fcs1 \af1 \ltrch\fcs0 \insrsid16656213\charrsid7813905 _x000d__x000a_XX}}}\sectd \ltrsect\linex0\endnhere\sectdefaultcl\sftnbj {\rtlch\fcs1 \af1 \ltrch\fcs0 \insrsid16656213\charrsid7813905 \tab }{\rtlch\fcs1 \af1\afs22 \ltrch\fcs0 \b0\i\fs22\cf16\insrsid16656213\charrsid7813905 #}{\rtlch\fcs1 \af1 \ltrch\fcs0 _x000d__x000a_\cs21\v\fs20\cf15\insrsid16656213\charrsid7813905 (STD@_Motto}{\rtlch\fcs1 \af1\afs22 \ltrch\fcs0 \b0\i\fs22\cf16\insrsid16656213\charrsid7813905 #}{\rtlch\fcs1 \af1 \ltrch\fcs0 \insrsid16656213\charrsid7813905 \tab }{\field\flddirty{\*\fldinst {_x000d__x000a_\rtlch\fcs1 \af1 \ltrch\fcs0 \insrsid16656213\charrsid7813905  DOCPROPERTY &quot;&lt;Extension&gt;&quot; }}{\fldrslt {\rtlch\fcs1 \af1 \ltrch\fcs0 \insrsid16656213\charrsid7813905 XX}}}\sectd \ltrsect\linex0\endnhere\sectdefaultcl\sftnbj {\rtlch\fcs1 \af1 \ltrch\fcs0 _x000d__x000a_\insrsid16656213\charrsid7813905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nowidctlpar_x000d__x000a_\tqr\tx9071\wrapdefault\aspalpha\aspnum\faauto\adjustright\rin0\lin0\itap0\pararsid4063957 \rtlch\fcs1 \af0\afs20\alang1025 \ltrch\fcs0 \fs24\lang2057\langfe2057\cgrid\langnp2057\langfenp2057 {\rtlch\fcs1 \af0 \ltrch\fcs0 _x000d__x000a_\cs17\v\fs20\cf9\lang1024\langfe1024\loch\af1\hich\af1\dbch\af31501\noproof\insrsid16656213\charrsid7813905 {\*\bkmkstart restart}\hich\af1\dbch\af31501\loch\f1 &lt;Amend&gt;&lt;Date&gt;}{\rtlch\fcs1 \af0 \ltrch\fcs0 \insrsid16656213\charrsid7813905 #}{\rtlch\fcs1 _x000d__x000a_\af1 \ltrch\fcs0 \cs21\v\f1\fs20\cf15\insrsid16656213\charrsid7813905 DT(d.m.yyyy)sh@DATEMSG@DOCDT}{\rtlch\fcs1 \af0 \ltrch\fcs0 \insrsid16656213\charrsid7813905 #}{\rtlch\fcs1 \af0 \ltrch\fcs0 _x000d__x000a_\cs17\v\fs20\cf9\lang1024\langfe1024\loch\af1\hich\af1\dbch\af31501\noproof\insrsid16656213\charrsid7813905 \hich\af1\dbch\af31501\loch\f1 &lt;/Date&gt;}{\rtlch\fcs1 \af0 \ltrch\fcs0 \lang1024\langfe1024\noproof\insrsid16656213\charrsid7813905 \tab }{_x000d__x000a_\rtlch\fcs1 \af0 \ltrch\fcs0 \cs17\v\fs20\cf9\lang1024\langfe1024\loch\af1\hich\af1\dbch\af31501\noproof\insrsid16656213\charrsid7813905 \hich\af1\dbch\af31501\loch\f1 &lt;ANo&gt;}{\rtlch\fcs1 \af0 \ltrch\fcs0 \insrsid16656213\charrsid7813905 #}{\rtlch\fcs1 _x000d__x000a_\af1 \ltrch\fcs0 \cs21\v\f1\fs20\cf15\insrsid16656213\charrsid7813905 (STD@_BNumber}{\rtlch\fcs1 \af0 \ltrch\fcs0 \insrsid16656213\charrsid7813905 ##}{\rtlch\fcs1 \af1 \ltrch\fcs0 \cs21\v\f1\fs20\cf15\insrsid16656213\charrsid7813905 $$0030}{\rtlch\fcs1 _x000d__x000a_\af0 \ltrch\fcs0 \insrsid16656213\charrsid7813905 #}{\rtlch\fcs1 \af0 \ltrch\fcs0 \cf10\lang1024\langfe1024\noproof\insrsid16656213\charrsid7813905 \u9668\'3f}{\rtlch\fcs1 \af0 \ltrch\fcs0 \insrsid16656213\charrsid7813905 #}{\rtlch\fcs1 \af1 \ltrch\fcs0 _x000d__x000a_\cs21\v\f1\fs20\cf15\insrsid16656213\charrsid7813905 TXTNRB@NRB@}{\rtlch\fcs1 \af0 \ltrch\fcs0 \insrsid16656213\charrsid7813905 #}{\rtlch\fcs1 \af0 \ltrch\fcs0 \cf10\lang1024\langfe1024\noproof\insrsid16656213\charrsid7813905 \u9658\'3f}{\rtlch\fcs1 \af0 _x000d__x000a_\ltrch\fcs0 \cs17\v\fs20\cf9\lang1024\langfe1024\loch\af1\hich\af1\dbch\af31501\noproof\insrsid16656213\charrsid7813905 \hich\af1\dbch\af31501\loch\f1 &lt;/ANo&gt;}{\rtlch\fcs1 \af0 \ltrch\fcs0 \lang1024\langfe1024\noproof\insrsid16656213\charrsid7813905 /}{_x000d__x000a_\rtlch\fcs1 \af0 \ltrch\fcs0 \cs17\v\fs20\cf9\lang1024\langfe1024\loch\af1\hich\af1\dbch\af31501\noproof\insrsid16656213\charrsid7813905 \hich\af1\dbch\af31501\loch\f1 &lt;NumAm&gt;}{\rtlch\fcs1 \af0 \ltrch\fcs0 \insrsid16656213\charrsid7813905 #}{\rtlch\fcs1 _x000d__x000a_\af1 \ltrch\fcs0 \cs21\v\f1\fs20\cf15\insrsid16656213\charrsid7813905 ENMIENDA@NRAM@}{\rtlch\fcs1 \af0 \ltrch\fcs0 \insrsid16656213\charrsid7813905 #}{\rtlch\fcs1 \af0 \ltrch\fcs0 _x000d__x000a_\cs17\v\fs20\cf9\lang1024\langfe1024\loch\af1\hich\af1\dbch\af31501\noproof\insrsid16656213\charrsid7813905 \hich\af1\dbch\af31501\loch\f1 &lt;/NumAm&gt;}{\rtlch\fcs1 \af0 \ltrch\fcs0 \lang1024\langfe1024\noproof\insrsid16656213\charrsid7813905 _x000d__x000a_\par }\pard\plain \ltrpar\s27\ql \li0\ri0\sb240\nowidctlpar_x000d__x000a_\tx879\tx936\tx1021\tx1077\tx1134\tx1191\tx1247\tx1304\tx1361\tx1418\tx1474\tx1531\tx1588\tx1644\tx1701\tx1758\tx1814\tx1871\tx2070\tx2126\tx3374\tx3430\wrapdefault\aspalpha\aspnum\faauto\adjustright\rin0\lin0\itap0\pararsid2376473 \rtlch\fcs1 _x000d__x000a_\af0\afs20\alang1025 \ltrch\fcs0 \b\fs24\lang2057\langfe2057\cgrid\langnp2057\langfenp2057 {\rtlch\fcs1 \af0 \ltrch\fcs0 \insrsid16656213\charrsid7813905 Amendment\tab \tab }{\rtlch\fcs1 \af0 \ltrch\fcs0 _x000d__x000a_\cs17\b0\v\fs20\cf9\lang1024\langfe1024\loch\af1\hich\af1\dbch\af31501\noproof\insrsid16656213\charrsid7813905 \hich\af1\dbch\af31501\loch\f1 &lt;NumAm&gt;}{\rtlch\fcs1 \af0 \ltrch\fcs0 \insrsid16656213\charrsid7813905 #}{\rtlch\fcs1 \af1 \ltrch\fcs0 _x000d__x000a_\cs21\v\f1\fs20\cf15\insrsid16656213\charrsid7813905 ENMIENDA@NRAM@}{\rtlch\fcs1 \af0 \ltrch\fcs0 \insrsid16656213\charrsid7813905 #}{\rtlch\fcs1 \af0 \ltrch\fcs0 _x000d__x000a_\cs17\b0\v\fs20\cf9\lang1024\langfe1024\loch\af1\hich\af1\dbch\af31501\noproof\insrsid16656213\charrsid7813905 \hich\af1\dbch\af31501\loch\f1 &lt;/NumAm&gt;}{\rtlch\fcs1 \af0 \ltrch\fcs0 \insrsid16656213\charrsid7813905 _x000d__x000a_\par }\pard\plain \ltrpar\s22\ql \li0\ri0\nowidctlpar\wrapdefault\aspalpha\aspnum\faauto\adjustright\rin0\lin0\itap0\pararsid6904234 \rtlch\fcs1 \af0\afs20\alang1025 \ltrch\fcs0 \b\fs24\lang2057\langfe2057\cgrid\langnp2057\langfenp2057 {\rtlch\fcs1 \af0 _x000d__x000a_\ltrch\fcs0 \cs17\b0\v\fs20\cf9\lang1024\langfe1024\loch\af1\hich\af1\dbch\af31501\noproof\insrsid16656213\charrsid7813905 \hich\af1\dbch\af31501\loch\f1 &lt;RepeatBlock-By&gt;}{\rtlch\fcs1 \af0 \ltrch\fcs0 \insrsid16656213\charrsid7813905 #}{\rtlch\fcs1 \af1 _x000d__x000a_\ltrch\fcs0 \cs21\v\f1\fs20\cf15\insrsid16656213\charrsid7813905 (MOD@InsideLoop()}{\rtlch\fcs1 \af0 \ltrch\fcs0 \insrsid16656213\charrsid7813905 ##}{\rtlch\fcs1 \af1 \ltrch\fcs0 \cs21\v\f1\fs20\cf15\insrsid16656213\charrsid7813905 &gt;&gt;&gt;@[ZMEMBERSMSG]@}{_x000d__x000a_\rtlch\fcs1 \af0 \ltrch\fcs0 \insrsid16656213\charrsid7813905 #}{\rtlch\fcs1 \af0 \ltrch\fcs0 \cs17\b0\v\fs20\cf9\lang1024\langfe1024\loch\af1\hich\af1\dbch\af31501\noproof\insrsid16656213\charrsid7813905 \hich\af1\dbch\af31501\loch\f1 &lt;Members&gt;}{_x000d__x000a_\rtlch\fcs1 \af0 \ltrch\fcs0 \insrsid16656213\charrsid7813905 #}{\rtlch\fcs1 \af1 \ltrch\fcs0 \cs21\v\f1\fs20\cf15\insrsid16656213\charrsid7813905 (MOD@InsideLoop(\'a7)}{\rtlch\fcs1 \af0 \ltrch\fcs0 \insrsid16656213\charrsid7813905 #}{\rtlch\fcs1 \af0 _x000d__x000a_\ltrch\fcs0 \cf10\insrsid16656213\charrsid7813905 \u9668\'3f}{\rtlch\fcs1 \af0 \ltrch\fcs0 \insrsid16656213\charrsid7813905 #}{\rtlch\fcs1 \af1 \ltrch\fcs0 \cs21\v\f1\fs20\cf15\insrsid16656213\charrsid7813905 TVTMEMBERS\'a7@MEMBERS@}{\rtlch\fcs1 \af0 _x000d__x000a_\ltrch\fcs0 \insrsid16656213\charrsid7813905 #}{\rtlch\fcs1 \af0 \ltrch\fcs0 \cf10\insrsid16656213\charrsid7813905 \u9658\'3f}{\rtlch\fcs1 \af0 \ltrch\fcs0 _x000d__x000a_\cs17\b0\v\fs20\cf9\lang1024\langfe1024\loch\af1\hich\af1\dbch\af31501\noproof\insrsid16656213\charrsid7813905 \hich\af1\dbch\af31501\loch\f1 &lt;/Members&gt;}{\rtlch\fcs1 \af0 \ltrch\fcs0 \insrsid16656213\charrsid7813905 _x000d__x000a_\par }\pard\plain \ltrpar\ql \li0\ri0\widctlpar\wrapdefault\aspalpha\aspnum\faauto\adjustright\rin0\lin0\itap0\pararsid6904234 \rtlch\fcs1 \af0\afs20\alang1025 \ltrch\fcs0 \fs24\lang2057\langfe2057\cgrid\langnp2057\langfenp2057 {\rtlch\fcs1 \af0 \ltrch\fcs0 _x000d__x000a_\cs17\v\fs20\cf9\lang1024\langfe1024\loch\af1\hich\af1\dbch\af31501\noproof\insrsid16656213\charrsid7813905 \hich\af1\dbch\af31501\loch\f1 &lt;AuNomDe&gt;&lt;OptDel&gt;}{\rtlch\fcs1 \af0 \ltrch\fcs0 \insrsid16656213\charrsid7813905 #}{\rtlch\fcs1 \af1 \ltrch\fcs0 _x000d__x000a_\cs21\v\f1\fs20\cf15\insrsid16656213\charrsid7813905 MNU[ONBEHALFYES][NOTAPP]@CHOICE@}{\rtlch\fcs1 \af0 \ltrch\fcs0 \insrsid16656213\charrsid7813905 #}{\rtlch\fcs1 \af0 \ltrch\fcs0 _x000d__x000a_\cs17\v\fs20\cf9\lang1024\langfe1024\loch\af1\hich\af1\dbch\af31501\noproof\insrsid16656213\charrsid7813905 \hich\af1\dbch\af31501\loch\f1 &lt;/OptDel&gt;&lt;/AuNomDe&gt;}{\rtlch\fcs1 \af0 \ltrch\fcs0 \insrsid16656213\charrsid7813905 _x000d__x000a_\par &lt;&lt;&lt;}{\rtlch\fcs1 \af0 \ltrch\fcs0 \cs17\v\fs20\cf9\lang1024\langfe1024\loch\af1\hich\af1\dbch\af31501\noproof\insrsid16656213\charrsid7813905 \hich\af1\dbch\af31501\loch\f1 &lt;/RepeatBlock-By&gt;}{\rtlch\fcs1 \af0 \ltrch\fcs0 \insrsid16656213\charrsid7813905 _x000d__x000a__x000d__x000a_\par }\pard\plain \ltrpar\s18\ql \li0\ri0\nowidctlpar\tqr\tx9071\wrapdefault\aspalpha\aspnum\faauto\adjustright\rin0\lin0\itap0\pararsid6904234 \rtlch\fcs1 \af0\afs20\alang1025 \ltrch\fcs0 \b\fs24\lang2057\langfe2057\cgrid\langnp2057\langfenp2057 {\rtlch\fcs1 _x000d__x000a_\af0 \ltrch\fcs0 \cs17\b0\v\fs20\cf9\lang1024\langfe1024\loch\af1\hich\af1\dbch\af31501\noproof\insrsid16656213\charrsid7813905 \hich\af1\dbch\af31501\loch\f1 &lt;TitreType&gt;}{\rtlch\fcs1 \af0 \ltrch\fcs0 \insrsid16656213\charrsid7813905 #}{\rtlch\fcs1 \af1 _x000d__x000a_\ltrch\fcs0 \cs21\v\f1\fs20\cf15\insrsid16656213\charrsid7813905 MNU[AMENDDOCTYPE1][AMENDDOCTYPE2][AMENDDOCTYPE3]@CHOICE@AMENDDOCTYPEMNU}{\rtlch\fcs1 \af0 \ltrch\fcs0 \insrsid16656213\charrsid7813905 #}{\rtlch\fcs1 \af0 \ltrch\fcs0 _x000d__x000a_\cs17\b0\v\fs20\cf9\lang1024\langfe1024\loch\af1\hich\af1\dbch\af31501\noproof\insrsid16656213\charrsid7813905 \hich\af1\dbch\af31501\loch\f1 &lt;/TitreType&gt;}{\rtlch\fcs1 \af0 \ltrch\fcs0 \lang1024\langfe1024\noproof\insrsid16656213\charrsid7813905 \tab }{_x000d__x000a_\rtlch\fcs1 \af0 \ltrch\fcs0 \insrsid16656213\charrsid7813905 #}{\rtlch\fcs1 \af1 \ltrch\fcs0 \cs21\v\f1\fs20\cf15\insrsid16656213\charrsid7813905 (STD@_BNumber}{\rtlch\fcs1 \af0 \ltrch\fcs0 \insrsid16656213\charrsid7813905 ##}{\rtlch\fcs1 \af1 _x000d__x000a_\ltrch\fcs0 \cs21\v\f1\fs20\cf15\insrsid16656213\charrsid7813905 $$0030}{\rtlch\fcs1 \af0 \ltrch\fcs0 \insrsid16656213\charrsid7813905 #}{\rtlch\fcs1 \af0 \ltrch\fcs0 \cf10\lang1024\langfe1024\noproof\insrsid16656213\charrsid7813905 \u9668\'3f}{_x000d__x000a_\rtlch\fcs1 \af0 \ltrch\fcs0 \insrsid16656213\charrsid7813905 #}{\rtlch\fcs1 \af1 \ltrch\fcs0 \cs21\v\f1\fs20\cf15\insrsid16656213\charrsid7813905 TXTNRB@NRB@}{\rtlch\fcs1 \af0 \ltrch\fcs0 \insrsid16656213\charrsid7813905 #}{\rtlch\fcs1 \af0 \ltrch\fcs0 _x000d__x000a_\cf10\lang1024\langfe1024\noproof\insrsid16656213\charrsid7813905 \u9658\'3f}{\rtlch\fcs1 \af0 \ltrch\fcs0 \lang1024\langfe1024\noproof\insrsid16656213\charrsid7813905 /}{\rtlch\fcs1 \af0 \ltrch\fcs0 _x000d__x000a_\cf10\lang1024\langfe1024\noproof\insrsid16656213\charrsid7813905 \u9668\'3f}{\rtlch\fcs1 \af0 \ltrch\fcs0 \insrsid16656213\charrsid7813905 #}{\rtlch\fcs1 \af1 \ltrch\fcs0 \cs21\v\f1\fs20\cf15\insrsid16656213\charrsid7813905 TXTDOCYEAR@DOCYEARMSG@}{_x000d__x000a_\rtlch\fcs1 \af0 \ltrch\fcs0 \insrsid16656213\charrsid7813905 #}{\rtlch\fcs1 \af0 \ltrch\fcs0 \cf10\lang1024\langfe1024\noproof\insrsid16656213\charrsid7813905 \u9658\'3f}{\rtlch\fcs1 \af0 \ltrch\fcs0 _x000d__x000a_\lang1024\langfe1024\noproof\insrsid16656213\charrsid7813905 _x000d__x000a_\par }\pard\plain \ltrpar\s22\ql \li0\ri0\nowidctlpar\wrapdefault\aspalpha\aspnum\faauto\adjustright\rin0\lin0\itap0\pararsid14682080 \rtlch\fcs1 \af0\afs20\alang1025 \ltrch\fcs0 \b\fs24\lang2057\langfe2057\cgrid\langnp2057\langfenp2057 {\rtlch\fcs1 \af0 _x000d__x000a_\ltrch\fcs0 \cs17\b0\v\fs20\cf9\lang1024\langfe1024\loch\af1\hich\af1\dbch\af31501\noproof\insrsid16656213\charrsid7813905 \hich\af1\dbch\af31501\loch\f1 &lt;Rapporteur&gt;}{\rtlch\fcs1 \ab\af0 \ltrch\fcs0 _x000d__x000a_\cs17\b0\v\fs20\cf9\lang1024\langfe1024\loch\af1\hich\af1\dbch\af31501\noproof\insrsid16656213\charrsid7813905 \hich\af1\dbch\af31501\loch\f1 &lt;OptDel&gt;}{\rtlch\fcs1 \af0 \ltrch\fcs0 \insrsid16656213\charrsid7813905 #}{\rtlch\fcs1 \af1 \ltrch\fcs0 _x000d__x000a_\cs21\v\f1\fs20\cf15\insrsid16656213\charrsid7813905 MNU[XTABLERS1][XTABLERS2][XTABLERS3][XTABLERS4]@TABLERSMSG@TABLERSMNU}{\rtlch\fcs1 \af0 \ltrch\fcs0 \insrsid16656213\charrsid7813905 ##}{\rtlch\fcs1 \af1 \ltrch\fcs0 _x000d__x000a_\cs21\v\f1\fs20\cf15\insrsid16656213\charrsid7813905 IF(TABLERSMNU = '1')THEN(TABLERS1MNU = '1')ELSE(TABLERS1MNU = '2')}{\rtlch\fcs1 \af0 \ltrch\fcs0 \insrsid16656213\charrsid7813905 ##}{\rtlch\fcs1 \af1 \ltrch\fcs0 _x000d__x000a_\cs21\v\f1\fs20\cf15\insrsid16656213\charrsid7813905 MNU[TABLERS1YES][NOTAPP]@CHOICE@TABLERS1MNU}{\rtlch\fcs1 \af0 \ltrch\fcs0 \insrsid16656213\charrsid7813905 #}{\rtlch\fcs1 \ab\af0 \ltrch\fcs0 _x000d__x000a_\cs17\b0\v\fs20\cf9\lang1024\langfe1024\loch\af1\hich\af1\dbch\af31501\noproof\insrsid16656213\charrsid7813905 \hich\af1\dbch\af31501\loch\f1 &lt;/OptDel&gt;}{\rtlch\fcs1 \af0 \ltrch\fcs0 _x000d__x000a_\cs17\b0\v\fs20\cf9\lang1024\langfe1024\loch\af1\hich\af1\dbch\af31501\noproof\insrsid16656213\charrsid7813905 \hich\af1\dbch\af31501\loch\f1 &lt;/Rapporteur&gt;}{\rtlch\fcs1 \af0 \ltrch\fcs0 \lang1024\langfe1024\noproof\insrsid16656213\charrsid7813905 _x000d__x000a_\par }{\rtlch\fcs1 \af0 \ltrch\fcs0 \cs17\b0\v\fs20\cf9\lang1024\langfe1024\loch\af1\hich\af1\dbch\af31501\noproof\insrsid16656213\charrsid7813905 \hich\af1\dbch\af31501\loch\f1 &lt;Rapporteur&gt;}{\rtlch\fcs1 \ab\af0 \ltrch\fcs0 _x000d__x000a_\cs17\b0\v\fs20\cf9\lang1024\langfe1024\loch\af1\hich\af1\dbch\af31501\noproof\insrsid16656213\charrsid7813905 \hich\af1\dbch\af31501\loch\f1 &lt;OptDel&gt;}{\rtlch\fcs1 \af0 \ltrch\fcs0 \insrsid16656213\charrsid7813905 #}{\rtlch\fcs1 \af1 \ltrch\fcs0 _x000d__x000a_\cs21\v\f1\fs20\cf15\insrsid16656213\charrsid7813905 IF((TABLERSMNU = '2') OR (TABLERSMNU = '4'))THEN(TABLERS2MNU = '1')ELSE(TABLERS2MNU = '2')}{\rtlch\fcs1 \af0 \ltrch\fcs0 \insrsid16656213\charrsid7813905 ##}{\rtlch\fcs1 \af1 \ltrch\fcs0 _x000d__x000a_\cs21\v\f1\fs20\cf15\insrsid16656213\charrsid7813905 MNU[TABLERS2YES][NOTAPP]@CHOICE@TABLERS2MNU}{\rtlch\fcs1 \af0 \ltrch\fcs0 \insrsid16656213\charrsid7813905 #}{\rtlch\fcs1 \ab\af0 \ltrch\fcs0 _x000d__x000a_\cs17\b0\v\fs20\cf9\lang1024\langfe1024\loch\af1\hich\af1\dbch\af31501\noproof\insrsid16656213\charrsid7813905 \hich\af1\dbch\af31501\loch\f1 &lt;/OptDel&gt;}{\rtlch\fcs1 \af0 \ltrch\fcs0 _x000d__x000a_\cs17\b0\v\fs20\cf9\lang1024\langfe1024\loch\af1\hich\af1\dbch\af31501\noproof\insrsid16656213\charrsid7813905 \hich\af1\dbch\af31501\loch\f1 &lt;/Rapporteur&gt;}{\rtlch\fcs1 \af0 \ltrch\fcs0 \lang1024\langfe1024\noproof\insrsid16656213\charrsid7813905 _x000d__x000a_\par }{\rtlch\fcs1 \af0 \ltrch\fcs0 \cs17\b0\v\fs20\cf9\lang1024\langfe1024\loch\af1\hich\af1\dbch\af31501\noproof\insrsid16656213\charrsid7813905 \hich\af1\dbch\af31501\loch\f1 &lt;Rapporteur&gt;}{\rtlch\fcs1 \ab\af0 \ltrch\fcs0 _x000d__x000a_\cs17\b0\v\fs20\cf9\lang1024\langfe1024\loch\af1\hich\af1\dbch\af31501\noproof\insrsid16656213\charrsid7813905 \hich\af1\dbch\af31501\loch\f1 &lt;OptDel&gt;}{\rtlch\fcs1 \af0 \ltrch\fcs0 \insrsid16656213\charrsid7813905 #}{\rtlch\fcs1 \af1 \ltrch\fcs0 _x000d__x000a_\cs21\v\f1\fs20\cf15\insrsid16656213\charrsid7813905 IF((TABLERSMNU = '3') OR (TABLERSMNU = '4'))THEN(TABLERS3MNU = '1')ELSE(TABLERS3MNU = '2')}{\rtlch\fcs1 \af0 \ltrch\fcs0 \insrsid16656213\charrsid7813905 ##}{\rtlch\fcs1 \af1 \ltrch\fcs0 _x000d__x000a_\cs21\v\f1\fs20\cf15\insrsid16656213\charrsid7813905 MNU[TABLERS3YES][NOTAPP]@CHOICE@TABLERS3MNU}{\rtlch\fcs1 \af0 \ltrch\fcs0 \insrsid16656213\charrsid7813905 #}{\rtlch\fcs1 \ab\af0 \ltrch\fcs0 _x000d__x000a_\cs17\b0\v\fs20\cf9\lang1024\langfe1024\loch\af1\hich\af1\dbch\af31501\noproof\insrsid16656213\charrsid7813905 \hich\af1\dbch\af31501\loch\f1 &lt;/OptDel&gt;}{\rtlch\fcs1 \af0 \ltrch\fcs0 _x000d__x000a_\cs17\b0\v\fs20\cf9\lang1024\langfe1024\loch\af1\hich\af1\dbch\af31501\noproof\insrsid16656213\charrsid7813905 \hich\af1\dbch\af31501\loch\f1 &lt;/Rapporteur&gt;}{\rtlch\fcs1 \af0 \ltrch\fcs0 \lang1024\langfe1024\noproof\insrsid16656213\charrsid7813905 _x000d__x000a_\par }\pard\plain \ltrpar\s19\ql \li0\ri0\sa240\nowidctlpar\wrapdefault\aspalpha\aspnum\faauto\adjustright\rin0\lin0\itap0\pararsid3080557 \rtlch\fcs1 \af0\afs20\alang1025 \ltrch\fcs0 \fs24\lang2057\langfe2057\cgrid\langnp2057\langfenp2057 {\rtlch\fcs1 \af0 _x000d__x000a_\ltrch\fcs0 \cs17\v\fs20\cf9\lang1024\langfe1024\loch\af1\hich\af1\dbch\af31501\noproof\insrsid16656213\charrsid7813905 \hich\af1\dbch\af31501\loch\f1 &lt;Titre&gt;}{\rtlch\fcs1 \af0 \ltrch\fcs0 \cf10\lang1024\langfe1024\noproof\insrsid16656213\charrsid7813905 _x000d__x000a_\u9668\'3f}{\rtlch\fcs1 \af0 \ltrch\fcs0 \insrsid16656213\charrsid7813905 #}{\rtlch\fcs1 \af1 \ltrch\fcs0 \cs21\v\f1\fs20\cf15\insrsid16656213\charrsid7813905 TXTTITLE@TITLE@}{\rtlch\fcs1 \af0 \ltrch\fcs0 \insrsid16656213\charrsid7813905 #}{\rtlch\fcs1 _x000d__x000a_\af0 \ltrch\fcs0 \cf10\lang1024\langfe1024\noproof\insrsid16656213\charrsid7813905 \u9658\'3f}{\rtlch\fcs1 \af0 \ltrch\fcs0 \cs17\v\fs20\cf9\lang1024\langfe1024\loch\af1\hich\af1\dbch\af31501\noproof\insrsid16656213\charrsid7813905 _x000d__x000a_\hich\af1\dbch\af31501\loch\f1 &lt;/Titre&gt;}{\rtlch\fcs1 \af0 \ltrch\fcs0 \insrsid16656213\charrsid7813905 _x000d__x000a_\par }\pard\plain \ltrpar\s22\ql \li0\ri0\nowidctlpar\wrapdefault\aspalpha\aspnum\faauto\adjustright\rin0\lin0\itap0\pararsid6904234 \rtlch\fcs1 \af0\afs20\alang1025 \ltrch\fcs0 \b\fs24\lang2057\langfe2057\cgrid\langnp2057\langfenp2057 {\rtlch\fcs1 \af0 _x000d__x000a_\ltrch\fcs0 \cs17\b0\v\fs20\cf9\lang1024\langfe1024\loch\af1\hich\af1\dbch\af31501\noproof\insrsid16656213\charrsid7813905 \hich\af1\dbch\af31501\loch\f1 &lt;DocAmend&gt;}{\rtlch\fcs1 \af0 \ltrch\fcs0 \insrsid16656213\charrsid7813905 #}{\rtlch\fcs1 \af1 _x000d__x000a_\ltrch\fcs0 \cs21\v\f1\fs20\cf15\insrsid16656213\charrsid7813905 MNU[AMENDDOCTYPE1][AMENDDOCTYPE2][AMENDDOCTYPE3]@CHOICE@AMENDDOCTYPEMNU}{\rtlch\fcs1 \af0 \ltrch\fcs0 \insrsid16656213\charrsid7813905 #}{\rtlch\fcs1 \af0 \ltrch\fcs0 _x000d__x000a_\cs17\b0\v\fs20\cf9\lang1024\langfe1024\loch\af1\hich\af1\dbch\af31501\noproof\insrsid16656213\charrsid7813905 \hich\af1\dbch\af31501\loch\f1 &lt;/DocAmend&gt;}{\rtlch\fcs1 \af0 \ltrch\fcs0 \insrsid16656213\charrsid7813905 _x000d__x000a_\par }{\rtlch\fcs1 \af0 \ltrch\fcs0 \cs17\b0\v\fs20\cf9\lang1024\langfe1024\loch\af1\hich\af1\dbch\af31501\noproof\insrsid16656213\charrsid7813905 \hich\af1\dbch\af31501\loch\f1 &lt;Article&gt;}{\rtlch\fcs1 \af0 \ltrch\fcs0 \cf10\insrsid16656213\charrsid7813905 _x000d__x000a_\u9668\'3f}{\rtlch\fcs1 \af0 \ltrch\fcs0 \insrsid16656213\charrsid7813905 #}{\rtlch\fcs1 \af1 \ltrch\fcs0 \cs21\v\f1\fs20\cf15\insrsid16656213\charrsid7813905 TVTAMPART@AMPART@}{\rtlch\fcs1 \af0 \ltrch\fcs0 \insrsid16656213\charrsid7813905 #}{\rtlch\fcs1 _x000d__x000a_\af0 \ltrch\fcs0 \cf10\insrsid16656213\charrsid7813905 \u9658\'3f}{\rtlch\fcs1 \af0 \ltrch\fcs0 \cs17\b0\v\fs20\cf9\lang1024\langfe1024\loch\af1\hich\af1\dbch\af31501\noproof\insrsid16656213\charrsid7813905 \hich\af1\dbch\af31501\loch\f1 &lt;/Article&gt;}{_x000d__x000a_\rtlch\fcs1 \af0 \ltrch\fcs0 \insrsid16656213\charrsid7813905 _x000d__x000a_\par \ltrrow}\trowd \ltrrow\ts11\trqc\trgaph340\trleft0\trftsWidth3\trwWidth9752\trftsWidthB3\trpaddl340\trpaddr340\trpaddfl3\trpaddft3\trpaddfb3\trpaddfr3\tblrsid6904234\tblind0\tblindtype3 \clvertalt\clbrdrt\brdrtbl \clbrdrl\brdrtbl \clbrdrb\brdrtbl \clbrdrr_x000d__x000a_\brdrtbl \cltxlrtb\clftsWidth3\clwWidth9752\clshdrawnil \cellx9752\pard\plain \ltrpar\ql \li0\ri0\keepn\widctlpar\intbl\wrapdefault\aspalpha\aspnum\faauto\adjustright\rin0\lin0\pararsid7681602 \rtlch\fcs1 \af0\afs20\alang1025 \ltrch\fcs0 _x000d__x000a_\fs24\lang2057\langfe2057\cgrid\langnp2057\langfenp2057 {\rtlch\fcs1 \af0 \ltrch\fcs0 \insrsid16656213\charrsid7813905 \cell }\pard\plain \ltrpar\ql \li0\ri0\widctlpar\intbl\wrapdefault\aspalpha\aspnum\faauto\adjustright\rin0\lin0 \rtlch\fcs1 _x000d__x000a_\af0\afs20\alang1025 \ltrch\fcs0 \fs24\lang2057\langfe2057\cgrid\langnp2057\langfenp2057 {\rtlch\fcs1 \af0 \ltrch\fcs0 \insrsid16656213\charrsid7813905 \trowd \ltrrow_x000d__x000a_\ts11\trqc\trgaph340\trleft0\trftsWidth3\trwWidth9752\trftsWidthB3\trpaddl340\trpaddr340\trpaddfl3\trpaddft3\trpaddfb3\trpaddfr3\tblrsid6904234\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6904234\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6\qc \li0\ri0\sa240\keepn\nowidctlpar\intbl\wrapdefault\aspalpha\aspnum\faauto\adjustright\rin0\lin0\pararsid7681602 \rtlch\fcs1 \af0\afs20\alang1025 \ltrch\fcs0 _x000d__x000a_\i\fs24\lang2057\langfe2057\cgrid\langnp2057\langfenp2057 {\rtlch\fcs1 \af0 \ltrch\fcs0 \insrsid16656213\charrsid7813905 #}{\rtlch\fcs1 \af1 \ltrch\fcs0 \cs21\v\f1\fs20\cf15\insrsid16656213\charrsid7813905 _x000d__x000a_MNU[AMENDDOCTYPE1][AMENDDOCTYPE2][AMENDDOCTYPE3]@CHOICE@AMENDDOCTYPEMNU}{\rtlch\fcs1 \af0 \ltrch\fcs0 \insrsid16656213\charrsid7813905 #\cell Amendment\cell }\pard\plain \ltrpar_x000d__x000a_\ql \li0\ri0\widctlpar\intbl\wrapdefault\aspalpha\aspnum\faauto\adjustright\rin0\lin0 \rtlch\fcs1 \af0\afs20\alang1025 \ltrch\fcs0 \fs24\lang2057\langfe2057\cgrid\langnp2057\langfenp2057 {\rtlch\fcs1 \af0 \ltrch\fcs0 \insrsid16656213\charrsid7813905 _x000d__x000a_\trowd \ltrrow\ts11\trqc\trgaph340\trleft0\trftsWidth3\trwWidth9752\trftsWidthB3\trpaddl340\trpaddr340\trpaddfl3\trpaddft3\trpaddfb3\trpaddfr3\tblrsid6904234\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4\ql \li0\ri0\sa120\nowidctlpar\intbl\wrapdefault\aspalpha\aspnum\faauto\adjustright\rin0\lin0\pararsid6904234 \rtlch\fcs1 \af0\afs20\alang1025 \ltrch\fcs0 \fs24\lang2057\langfe2057\cgrid\langnp2057\langfenp2057 {\rtlch\fcs1 \af0 \ltrch\fcs0 _x000d__x000a_\insrsid16656213\charrsid7813905 ##\cell ##}{\rtlch\fcs1 \af0\afs24 \ltrch\fcs0 \insrsid16656213\charrsid7813905 \cell }\pard\plain \ltrpar\ql \li0\ri0\widctlpar\intbl\wrapdefault\aspalpha\aspnum\faauto\adjustright\rin0\lin0 \rtlch\fcs1 _x000d__x000a_\af0\afs20\alang1025 \ltrch\fcs0 \fs24\lang2057\langfe2057\cgrid\langnp2057\langfenp2057 {\rtlch\fcs1 \af0 \ltrch\fcs0 \insrsid16656213\charrsid7813905 \trowd \lastrow \ltrrow_x000d__x000a_\ts11\trqc\trgaph340\trleft0\trftsWidth3\trwWidth9752\trftsWidthB3\trpaddl340\trpaddr340\trpaddfl3\trpaddft3\trpaddfb3\trpaddfr3\tblrsid6904234\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6904234 \rtlch\fcs1 \af0\afs20\alang1025 \ltrch\fcs0 \fs24\lang2057\langfe2057\cgrid\langnp2057\langfenp2057 {\rtlch\fcs1 \af0 \ltrch\fcs0 _x000d__x000a_\insrsid16656213\charrsid7813905 Or. }{\rtlch\fcs1 \af0 \ltrch\fcs0 \cs17\v\fs20\cf9\lang1024\langfe1024\loch\af1\hich\af1\dbch\af31501\noproof\insrsid16656213\charrsid7813905 \hich\af1\dbch\af31501\loch\f1 &lt;Original&gt;}{\rtlch\fcs1 \af0 \ltrch\fcs0 _x000d__x000a_\insrsid16656213\charrsid7813905 #}{\rtlch\fcs1 \af1 \ltrch\fcs0 \cs21\v\f1\fs20\cf15\insrsid16656213\charrsid7813905 KEY(MAIN/LANGMIN)sh@ORLANGMSG@ORLANGKEY}{\rtlch\fcs1 \af0 \ltrch\fcs0 \insrsid16656213\charrsid7813905 #}{\rtlch\fcs1 \af0 \ltrch\fcs0 _x000d__x000a_\cs17\v\fs20\cf9\lang1024\langfe1024\loch\af1\hich\af1\dbch\af31501\noproof\insrsid16656213\charrsid7813905 \hich\af1\dbch\af31501\loch\f1 &lt;/Original&gt;}{\rtlch\fcs1 \af0 \ltrch\fcs0 \insrsid16656213\charrsid7813905 _x000d__x000a_\par }\pard\plain \ltrpar\ql \li0\ri0\widctlpar\wrapdefault\aspalpha\aspnum\faauto\adjustright\rin0\lin0\itap0\pararsid6904234 \rtlch\fcs1 \af0\afs20\alang1025 \ltrch\fcs0 \fs24\lang2057\langfe2057\cgrid\langnp2057\langfenp2057 {\rtlch\fcs1 \af0 \ltrch\fcs0 _x000d__x000a_\lang1024\langfe1024\noproof\insrsid16656213\charrsid7813905 \sect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656213\charrsid7813905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
    <w:docVar w:name="RepeatBlock-AmendEN1" w:val="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db_x000d__x000a_bcf8dd3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2\fbidi \froman\fcharset238\fprq2 Times New Roman CE;}{\f293\fbidi \froman\fcharset204\fprq2 Times New Roman Cyr;}_x000d__x000a_{\f295\fbidi \froman\fcharset161\fprq2 Times New Roman Greek;}{\f296\fbidi \froman\fcharset162\fprq2 Times New Roman Tur;}{\f297\fbidi \froman\fcharset177\fprq2 Times New Roman (Hebrew);}{\f298\fbidi \froman\fcharset178\fprq2 Times New Roman (Arabic);}_x000d__x000a_{\f299\fbidi \froman\fcharset186\fprq2 Times New Roman Baltic;}{\f300\fbidi \froman\fcharset163\fprq2 Times New Roman (Vietnamese);}{\f302\fbidi \fswiss\fcharset238\fprq2 Arial CE;}{\f303\fbidi \fswiss\fcharset204\fprq2 Arial Cyr;}_x000d__x000a_{\f305\fbidi \fswiss\fcharset161\fprq2 Arial Greek;}{\f306\fbidi \fswiss\fcharset162\fprq2 Arial Tur;}{\f307\fbidi \fswiss\fcharset177\fprq2 Arial (Hebrew);}{\f308\fbidi \fswiss\fcharset178\fprq2 Arial (Arabic);}_x000d__x000a_{\f309\fbidi \fswiss\fcharset186\fprq2 Arial Baltic;}{\f310\fbidi \fswiss\fcharset163\fprq2 Arial (Vietnamese);}{\f632\fbidi \froman\fcharset238\fprq2 Cambria Math CE;}{\f633\fbidi \froman\fcharset204\fprq2 Cambria Math Cyr;}_x000d__x000a_{\f635\fbidi \froman\fcharset161\fprq2 Cambria Math Greek;}{\f636\fbidi \froman\fcharset162\fprq2 Cambria Math Tur;}{\f639\fbidi \froman\fcharset186\fprq2 Cambria Math Baltic;}{\f64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221279 HideTWBExt;}{\s18\ql \li0\ri0\nowidctlpar_x000d__x000a_\tqr\tx9071\wrapdefault\aspalpha\aspnum\faauto\adjustright\rin0\lin0\itap0 \rtlch\fcs1 \af0\afs20\alang1025 \ltrch\fcs0 \b\fs24\lang2057\langfe2057\cgrid\langnp2057\langfenp2057 \sbasedon0 \snext18 \spriority0 \styrsid4221279 AmDocTypeTab;}{_x000d__x000a_\s19\ql \li0\ri0\sa240\nowidctlpar\wrapdefault\aspalpha\aspnum\faauto\adjustright\rin0\lin0\itap0 \rtlch\fcs1 \af0\afs20\alang1025 \ltrch\fcs0 \fs24\lang2057\langfe2057\cgrid\langnp2057\langfenp2057 \sbasedon0 \snext19 \spriority0 \styrsid4221279 _x000d__x000a_Normal12a;}{\s20\ql \li-850\ri-850\widctlpar\tqc\tx4535\tqr\tx9921\wrapdefault\aspalpha\aspnum\faauto\adjustright\rin-850\lin-850\itap0 \rtlch\fcs1 \af1\afs20\alang1025 \ltrch\fcs0 \b\f1\fs48\lang2057\langfe2057\cgrid\langnp2057\langfenp2057 _x000d__x000a_\sbasedon0 \snext0 \spriority0 \styrsid4221279 EPFooter2;}{\s21\ql \li0\ri0\nowidctlpar\wrapdefault\aspalpha\aspnum\faauto\adjustright\rin0\lin0\itap0 \rtlch\fcs1 \af0\afs20\alang1025 \ltrch\fcs0 \b\fs24\lang2057\langfe2057\cgrid\langnp2057\langfenp2057 _x000d__x000a_\sbasedon0 \snext21 \spriority0 \styrsid4221279 NormalBold;}{\s22\qr \li0\ri0\sb240\sa240\nowidctlpar\wrapdefault\aspalpha\aspnum\faauto\adjustright\rin0\lin0\itap0 \rtlch\fcs1 \af0\afs20\alang1025 \ltrch\fcs0 _x000d__x000a_\fs24\lang2057\langfe2057\cgrid\langnp2057\langfenp2057 \sbasedon0 \snext22 \spriority0 \styrsid4221279 AmOrLang;}{\s23\ql \li0\ri0\sa120\nowidctlpar\wrapdefault\aspalpha\aspnum\faauto\adjustright\rin0\lin0\itap0 \rtlch\fcs1 \af0\afs20\alang1025 _x000d__x000a_\ltrch\fcs0 \fs24\lang2057\langfe2057\cgrid\langnp2057\langfenp2057 \sbasedon0 \snext23 \spriority0 \styrsid4221279 Normal6a;}{\s24\ql \li0\ri0\nowidctlpar\tqr\tx9071\wrapdefault\aspalpha\aspnum\faauto\adjustright\rin0\lin0\itap0 \rtlch\fcs1 _x000d__x000a_\af0\afs20\alang1025 \ltrch\fcs0 \fs24\lang2057\langfe2057\cgrid\langnp2057\langfenp2057 \sbasedon0 \snext24 \spriority0 \styrsid4221279 AmDateTab;}{\s25\qc \li0\ri0\sa240\nowidctlpar\wrapdefault\aspalpha\aspnum\faauto\adjustright\rin0\lin0\itap0 _x000d__x000a_\rtlch\fcs1 \af0\afs20\alang1025 \ltrch\fcs0 \i\fs24\lang2057\langfe2057\cgrid\langnp2057\langfenp2057 \sbasedon0 \snext25 \spriority0 \styrsid422127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221279 AmNumberTabs;}{\s27\ql \li0\ri0\sb240\sa240\nowidctlpar_x000d__x000a_\tqc\tx4535\tqr\tx9071\wrapdefault\aspalpha\aspnum\faauto\adjustright\rin0\lin0\itap0 \rtlch\fcs1 \af0\afs20\alang1025 \ltrch\fcs0 \fs22\lang2057\langfe2057\cgrid\langnp2057\langfenp2057 \sbasedon0 \snext27 \spriority0 \styrsid4221279 EPFooter;}}_x000d__x000a_{\*\rsidtbl \rsid24658\rsid223860\rsid735077\rsid1718133\rsid2892074\rsid3565327\rsid4221279\rsid4666813\rsid6641733\rsid7823322\rsid9636012\rsid10377208\rsid11215221\rsid11549030\rsid11751784\rsid12154954\rsid14382809\rsid14424199\rsid15204470_x000d__x000a_\rsid15285974\rsid15950462\rsid16324206\rsid16662270}{\mmathPr\mmathFont34\mbrkBin0\mbrkBinSub0\msmallFrac0\mdispDef1\mlMargin0\mrMargin0\mdefJc1\mwrapIndent1440\mintLim0\mnaryLim1}{\info{\author FELIX Karina}{\operator FELIX Karina}_x000d__x000a_{\creatim\yr2020\mo11\dy13\hr17\min12}{\revtim\yr2020\mo11\dy13\hr17\min12}{\version1}{\edmins0}{\nofpages2}{\nofwords92}{\nofchars528}{\nofcharsws619}{\vern101}}{\*\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4221279\newtblstyruls\nogrowautofit\usenormstyforlist\noindnmbrts\felnbrelev\nocxsptable\indrlsweleven\noafcnsttbl\afelev\utinl\hwelev\spltpgpar\notcvasp\notbrkcnstfrctbl\notvatxbx\krnprsnet\cachedcolbal _x000d__x000a_\nouicompat \fet0{\*\wgrffmtfilter 013f}\nofeaturethrottle1\ilfomacatclnup0{\*\template C:\\Users\\kfelix\\AppData\\Local\\Temp\\Blank1.dotx}{\*\ftnsep \ltrpar \pard\plain \ltrpar_x000d__x000a_\ql \li0\ri0\widctlpar\wrapdefault\aspalpha\aspnum\faauto\adjustright\rin0\lin0\itap0 \rtlch\fcs1 \af0\afs20\alang1025 \ltrch\fcs0 \fs24\lang2057\langfe2057\cgrid\langnp2057\langfenp2057 {\rtlch\fcs1 \af0 \ltrch\fcs0 \insrsid11751784 \chftnsep _x000d__x000a_\par }}{\*\ftnsepc \ltrpar \pard\plain \ltrpar\ql \li0\ri0\widctlpar\wrapdefault\aspalpha\aspnum\faauto\adjustright\rin0\lin0\itap0 \rtlch\fcs1 \af0\afs20\alang1025 \ltrch\fcs0 \fs24\lang2057\langfe2057\cgrid\langnp2057\langfenp2057 {\rtlch\fcs1 \af0 _x000d__x000a_\ltrch\fcs0 \insrsid11751784 \chftnsepc _x000d__x000a_\par }}{\*\aftnsep \ltrpar \pard\plain \ltrpar\ql \li0\ri0\widctlpar\wrapdefault\aspalpha\aspnum\faauto\adjustright\rin0\lin0\itap0 \rtlch\fcs1 \af0\afs20\alang1025 \ltrch\fcs0 \fs24\lang2057\langfe2057\cgrid\langnp2057\langfenp2057 {\rtlch\fcs1 \af0 _x000d__x000a_\ltrch\fcs0 \insrsid11751784 \chftnsep _x000d__x000a_\par }}{\*\aftnsepc \ltrpar \pard\plain \ltrpar\ql \li0\ri0\widctlpar\wrapdefault\aspalpha\aspnum\faauto\adjustright\rin0\lin0\itap0 \rtlch\fcs1 \af0\afs20\alang1025 \ltrch\fcs0 \fs24\lang2057\langfe2057\cgrid\langnp2057\langfenp2057 {\rtlch\fcs1 \af0 _x000d__x000a_\ltrch\fcs0 \insrsid11751784 \chftnsepc _x000d__x000a_\par }}\ltrpar \sectd \ltrsect\psz9\linex0\headery1134\footery567\sectlinegrid326\sectdefaultcl\sectrsid3953286\sftnbj\saftnnar\sftnrestart {\footerr \ltrpar \pard\plain \ltrpar\s27\ql \li0\ri0\sb240\sa240\nowidctlpar_x000d__x000a_\tqc\tx4535\tqr\tx9071\wrapdefault\aspalpha\aspnum\faauto\adjustright\rin0\lin0\itap0\pararsid143325 \rtlch\fcs1 \af0\afs20\alang1025 \ltrch\fcs0 \fs22\lang2057\langfe2057\cgrid\langnp2057\langfenp2057 {\rtlch\fcs1 \af0 \ltrch\fcs0 _x000d__x000a_\cs17\v\fs20\cf9\lang1024\langfe1024\loch\af1\hich\af1\dbch\af31501\noproof\insrsid4221279 \hich\af1\dbch\af31501\loch\f1 &lt;PathFdR&gt;}{\rtlch\fcs1 \af0 \ltrch\fcs0 \insrsid4221279 [ZPATH]}{\rtlch\fcs1 \af0 \ltrch\fcs0 _x000d__x000a_\cs17\v\fs20\cf9\lang1024\langfe1024\loch\af1\hich\af1\dbch\af31501\noproof\insrsid4221279 \hich\af1\dbch\af31501\loch\f1 &lt;/PathFdR&gt;}{\rtlch\fcs1 \af0 \ltrch\fcs0 \insrsid4221279 \tab \tab PE}{\rtlch\fcs1 \af0 \ltrch\fcs0 _x000d__x000a_\cs17\v\fs20\cf9\lang1024\langfe1024\loch\af1\hich\af1\dbch\af31501\noproof\insrsid4221279 \hich\af1\dbch\af31501\loch\f1 &lt;NoPE&gt;}{\rtlch\fcs1 \af0 \ltrch\fcs0 \insrsid4221279 [ZNRPE]}{\rtlch\fcs1 \af0 \ltrch\fcs0 _x000d__x000a_\cs17\v\fs20\cf9\lang1024\langfe1024\loch\af1\hich\af1\dbch\af31501\noproof\insrsid4221279 \hich\af1\dbch\af31501\loch\f1 &lt;/NoPE&gt;&lt;Version&gt;}{\rtlch\fcs1 \af0 \ltrch\fcs0 \insrsid4221279 [ZNRV]}{\rtlch\fcs1 \af0 \ltrch\fcs0 _x000d__x000a_\cs17\v\fs20\cf9\lang1024\langfe1024\loch\af1\hich\af1\dbch\af31501\noproof\insrsid4221279 \hich\af1\dbch\af31501\loch\f1 &lt;/Version&gt;}{\rtlch\fcs1 \af0 \ltrch\fcs0 \insrsid4221279 _x000d__x000a_\par }\pard\plain \ltrpar\s20\ql \li-850\ri-850\widctlpar\tqc\tx4535\tqr\tx9921\wrapdefault\aspalpha\aspnum\faauto\adjustright\rin-850\lin-850\itap0\pararsid2639205 \rtlch\fcs1 \af1\afs20\alang1025 \ltrch\fcs0 _x000d__x000a_\b\f1\fs48\lang2057\langfe2057\cgrid\langnp2057\langfenp2057 {\field{\*\fldinst {\rtlch\fcs1 \af1 \ltrch\fcs0 \insrsid4221279  DOCPROPERTY &quot;&lt;Extension&gt;&quot; }}{\fldrslt {\rtlch\fcs1 \af1 \ltrch\fcs0 \insrsid4221279 XX}}}\sectd \ltrsect_x000d__x000a_\linex0\endnhere\sectdefaultcl\sftnbj {\rtlch\fcs1 \af1 \ltrch\fcs0 \insrsid4221279\charrsid143325 \tab }{\rtlch\fcs1 \af1\afs22 \ltrch\fcs0 \b0\i\fs22\cf16\insrsid4221279\charrsid10767834 #(STD@_Motto#}{\rtlch\fcs1 \af1 \ltrch\fcs0 _x000d__x000a_\insrsid4221279\charrsid143325 \tab }{\field{\*\fldinst {\rtlch\fcs1 \af1 \ltrch\fcs0 \insrsid4221279  DOCPROPERTY &quot;&lt;Extension&gt;&quot; }}{\fldrslt {\rtlch\fcs1 \af1 \ltrch\fcs0 \insrsid4221279 XX}}}\sectd \ltrsect\linex0\endnhere\sectdefaultcl\sftnbj {_x000d__x000a_\rtlch\fcs1 \af1 \ltrch\fcs0 \insrsid4221279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4\ql \li0\ri0\nowidctlpar_x000d__x000a_\tqr\tx9071\wrapdefault\aspalpha\aspnum\faauto\adjustright\rin0\lin0\itap0\pararsid4221279 \rtlch\fcs1 \af0\afs20\alang1025 \ltrch\fcs0 \fs24\lang2057\langfe2057\cgrid\langnp2057\langfenp2057 {\rtlch\fcs1 \af0 \ltrch\fcs0 _x000d__x000a_\cs17\v\fs20\cf9\lang1024\langfe1024\loch\af1\hich\af1\dbch\af31501\noproof\insrsid4221279\charrsid12978052 {\*\bkmkstart restart}\hich\af1\dbch\af31501\loch\f1 &lt;Amend&gt;&lt;Date&gt;}{\rtlch\fcs1 \af0 \ltrch\fcs0 _x000d__x000a_\lang1024\langfe1024\noproof\insrsid4221279\charrsid12978052 [ZDATE]}{\rtlch\fcs1 \af0 \ltrch\fcs0 \cs17\v\fs20\cf9\lang1024\langfe1024\loch\af1\hich\af1\dbch\af31501\noproof\insrsid4221279\charrsid12978052 \hich\af1\dbch\af31501\loch\f1 &lt;/Date&gt;}{_x000d__x000a_\rtlch\fcs1 \af0 \ltrch\fcs0 \lang1024\langfe1024\noproof\insrsid4221279\charrsid12978052 \tab }{\rtlch\fcs1 \af0 \ltrch\fcs0 \cs17\v\fs20\cf9\lang1024\langfe1024\loch\af1\hich\af1\dbch\af31501\noproof\insrsid4221279\charrsid12978052 _x000d__x000a_\hich\af1\dbch\af31501\loch\f1 &lt;ANo&gt;}{\rtlch\fcs1 \af0 \ltrch\fcs0 \lang1024\langfe1024\noproof\insrsid4221279\charrsid12978052 [ZNRB]}{\rtlch\fcs1 \af0 \ltrch\fcs0 _x000d__x000a_\cs17\v\fs20\cf9\lang1024\langfe1024\loch\af1\hich\af1\dbch\af31501\noproof\insrsid4221279\charrsid12978052 \hich\af1\dbch\af31501\loch\f1 &lt;/ANo&gt;}{\rtlch\fcs1 \af0 \ltrch\fcs0 \lang1024\langfe1024\noproof\insrsid4221279\charrsid12978052 /}{\rtlch\fcs1 _x000d__x000a_\af0 \ltrch\fcs0 \cs17\v\fs20\cf9\lang1024\langfe1024\loch\af1\hich\af1\dbch\af31501\noproof\insrsid4221279\charrsid12978052 \hich\af1\dbch\af31501\loch\f1 &lt;NumAm&gt;}{\rtlch\fcs1 \af0 \ltrch\fcs0 \lang1024\langfe1024\noproof\insrsid4221279\charrsid12978052 _x000d__x000a_[ZNRAM]}{\rtlch\fcs1 \af0 \ltrch\fcs0 \cs17\v\fs20\cf9\lang1024\langfe1024\loch\af1\hich\af1\dbch\af31501\noproof\insrsid4221279\charrsid12978052 \hich\af1\dbch\af31501\loch\f1 &lt;/NumAm&gt;}{\rtlch\fcs1 \af0 \ltrch\fcs0 _x000d__x000a_\lang1024\langfe1024\noproof\insrsid4221279\charrsid12978052 _x000d__x000a_\par }\pard\plain \ltrpar\s26\ql \li0\ri0\sb240\nowidctlpar_x000d__x000a_\tx879\tx936\tx1021\tx1077\tx1134\tx1191\tx1247\tx1304\tx1361\tx1418\tx1474\tx1531\tx1588\tx1644\tx1701\tx1758\tx1814\tx1871\tx2070\tx2126\tx3374\tx3430\wrapdefault\aspalpha\aspnum\faauto\adjustright\rin0\lin0\itap0\pararsid4221279 \rtlch\fcs1 _x000d__x000a_\af0\afs20\alang1025 \ltrch\fcs0 \b\fs24\lang2057\langfe2057\cgrid\langnp2057\langfenp2057 {\rtlch\fcs1 \af0 \ltrch\fcs0 \insrsid4221279\charrsid12978052 [ZDOCTYPE]\tab \tab }{\rtlch\fcs1 \af0 \ltrch\fcs0 _x000d__x000a_\cs17\b0\v\fs20\cf9\lang1024\langfe1024\loch\af1\hich\af1\dbch\af31501\noproof\insrsid4221279\charrsid12978052 \hich\af1\dbch\af31501\loch\f1 &lt;NumAm&gt;}{\rtlch\fcs1 \af0 \ltrch\fcs0 \insrsid4221279\charrsid12978052 [ZNRAM]}{\rtlch\fcs1 \af0 \ltrch\fcs0 _x000d__x000a_\cs17\b0\v\fs20\cf9\lang1024\langfe1024\loch\af1\hich\af1\dbch\af31501\noproof\insrsid4221279\charrsid12978052 \hich\af1\dbch\af31501\loch\f1 &lt;/NumAm&gt;}{\rtlch\fcs1 \af0 \ltrch\fcs0 \insrsid4221279\charrsid12978052 _x000d__x000a_\par }\pard\plain \ltrpar\s21\ql \li0\ri0\nowidctlpar\wrapdefault\aspalpha\aspnum\faauto\adjustright\rin0\lin0\itap0\pararsid4221279 \rtlch\fcs1 \af0\afs20\alang1025 \ltrch\fcs0 \b\fs24\lang2057\langfe2057\cgrid\langnp2057\langfenp2057 {\rtlch\fcs1 \af0 _x000d__x000a_\ltrch\fcs0 \cs17\b0\v\fs20\cf9\lang1024\langfe1024\loch\af1\hich\af1\dbch\af31501\noproof\insrsid4221279\charrsid12978052 \hich\af1\dbch\af31501\loch\f1 &lt;RepeatBlock-By&gt;}{\rtlch\fcs1 \af0 \ltrch\fcs0 _x000d__x000a_\lang1024\langfe1024\noproof\insrsid4221279\charrsid12978052 [RepeatMembers]}{\rtlch\fcs1 \af0 \ltrch\fcs0 \cs17\b0\v\fs20\cf9\lang1024\langfe1024\loch\af1\hich\af1\dbch\af31501\noproof\insrsid4221279\charrsid12978052 \hich\af1\dbch\af31501\loch\f1 _x000d__x000a_&lt;Members&gt;}{\rtlch\fcs1 \af0 \ltrch\fcs0 \insrsid4221279\charrsid12978052 [ZMEMBERS]}{\rtlch\fcs1 \af0 \ltrch\fcs0 \cs17\b0\v\fs20\cf9\lang1024\langfe1024\loch\af1\hich\af1\dbch\af31501\noproof\insrsid4221279\charrsid12978052 _x000d__x000a_\hich\af1\dbch\af31501\loch\f1 &lt;/Members&gt;}{\rtlch\fcs1 \af0 \ltrch\fcs0 \insrsid4221279\charrsid12978052 _x000d__x000a_\par }\pard\plain \ltrpar\ql \li0\ri0\widctlpar\wrapdefault\aspalpha\aspnum\faauto\adjustright\rin0\lin0\itap0\pararsid4221279 \rtlch\fcs1 \af0\afs20\alang1025 \ltrch\fcs0 \fs24\lang2057\langfe2057\cgrid\langnp2057\langfenp2057 {\rtlch\fcs1 \af0 \ltrch\fcs0 _x000d__x000a_\cs17\v\fs20\cf9\lang1024\langfe1024\loch\af1\hich\af1\dbch\af31501\noproof\langnp1043\insrsid4221279\charrsid8592600 \hich\af1\dbch\af31501\loch\f1 &lt;AuNomDe&gt;&lt;OptDel&gt;}{\rtlch\fcs1 \af0 \ltrch\fcs0 _x000d__x000a_\lang1024\langfe1024\noproof\langnp1043\insrsid4221279\charrsid8592600 [ZONBEHALF]}{\rtlch\fcs1 \af0 \ltrch\fcs0 \cs17\v\fs20\cf9\lang1024\langfe1024\loch\af1\hich\af1\dbch\af31501\noproof\langnp1043\insrsid4221279\charrsid8592600 _x000d__x000a_\hich\af1\dbch\af31501\loch\f1 &lt;/OptDel&gt;&lt;/AuNomDe&gt;}{\rtlch\fcs1 \af0 \ltrch\fcs0 \lang1043\langfe2057\langnp1043\insrsid4221279\charrsid8592600 _x000d__x000a_\par &lt;&lt;&lt;}{\rtlch\fcs1 \af0 \ltrch\fcs0 \cs17\v\fs20\cf9\lang1024\langfe1024\loch\af1\hich\af1\dbch\af31501\noproof\langnp1043\insrsid4221279\charrsid8592600 \hich\af1\dbch\af31501\loch\f1 &lt;/RepeatBlock-By&gt;}{\rtlch\fcs1 \af0 \ltrch\fcs0 _x000d__x000a_\lang1043\langfe2057\langnp1043\insrsid4221279\charrsid8592600 _x000d__x000a_\par }\pard\plain \ltrpar\s18\ql \li0\ri0\nowidctlpar\tqr\tx9071\wrapdefault\aspalpha\aspnum\faauto\adjustright\rin0\lin0\itap0\pararsid4221279 \rtlch\fcs1 \af0\afs20\alang1025 \ltrch\fcs0 \b\fs24\lang2057\langfe2057\cgrid\langnp2057\langfenp2057 {\rtlch\fcs1 _x000d__x000a_\af0 \ltrch\fcs0 \cs17\b0\v\fs20\cf9\lang1024\langfe1024\loch\af1\hich\af1\dbch\af31501\noproof\langnp1043\insrsid4221279\charrsid8592600 \hich\af1\dbch\af31501\loch\f1 &lt;TitreType&gt;}{\rtlch\fcs1 \af0 \ltrch\fcs0 _x000d__x000a_\lang1043\langfe2057\langnp1043\insrsid4221279\charrsid8592600 [ZAMENDDOCTYPE]}{\rtlch\fcs1 \af0 \ltrch\fcs0 \cs17\b0\v\fs20\cf9\lang1024\langfe1024\loch\af1\hich\af1\dbch\af31501\noproof\langnp1043\insrsid4221279\charrsid8592600 _x000d__x000a_\hich\af1\dbch\af31501\loch\f1 &lt;/TitreType&gt;}{\rtlch\fcs1 \af0 \ltrch\fcs0 \lang1024\langfe1024\noproof\langnp1043\insrsid4221279\charrsid8592600 \tab [ZNRB]/[ZDOCYEAR]_x000d__x000a_\par }\pard\plain \ltrpar\s21\ql \li0\ri0\nowidctlpar\wrapdefault\aspalpha\aspnum\faauto\adjustright\rin0\lin0\itap0\pararsid4221279 \rtlch\fcs1 \af0\afs20\alang1025 \ltrch\fcs0 \b\fs24\lang2057\langfe2057\cgrid\langnp2057\langfenp2057 {\rtlch\fcs1 \af0 _x000d__x000a_\ltrch\fcs0 \cs17\b0\v\fs20\cf9\lang1024\langfe1024\loch\af1\hich\af1\dbch\af31501\noproof\langnp1036\insrsid4221279\charrsid13117495 \hich\af1\dbch\af31501\loch\f1 &lt;Rapporteur&gt;}{\rtlch\fcs1 \ab\af0 \ltrch\fcs0 _x000d__x000a_\cs17\b0\v\fs20\cf9\lang1024\langfe1024\loch\af1\hich\af1\dbch\af31501\noproof\langnp1036\insrsid4221279\charrsid14682080 \hich\af1\dbch\af31501\loch\f1 &lt;\hich\af1\dbch\af31501\loch\f1 OptDel&gt;}{\rtlch\fcs1 \af0 \ltrch\fcs0 _x000d__x000a_\lang1024\langfe1024\noproof\langnp1036\insrsid4221279\charrsid13117495 [ZTABLERS}{\rtlch\fcs1 \af0 \ltrch\fcs0 \lang1024\langfe1024\noproof\langnp1036\insrsid4221279 1}{\rtlch\fcs1 \af0 \ltrch\fcs0 _x000d__x000a_\lang1024\langfe1024\noproof\langnp1036\insrsid4221279\charrsid13117495 ]}{\rtlch\fcs1 \ab\af0 \ltrch\fcs0 \cs17\b0\v\fs20\cf9\lang1024\langfe1024\loch\af1\hich\af1\dbch\af31501\noproof\langnp1036\insrsid4221279\charrsid14682080 _x000d__x000a_\hich\af1\dbch\af31501\loch\f1 &lt;/OptDel&gt;}{\rtlch\fcs1 \af0 \ltrch\fcs0 \cs17\b0\v\fs20\cf9\lang1024\langfe1024\loch\af1\hich\af1\dbch\af31501\noproof\langnp1036\insrsid4221279\charrsid13117495 \hich\af1\dbch\af31501\loch\f1 &lt;/Rapporteur&gt;}{\rtlch\fcs1 _x000d__x000a_\af0 \ltrch\fcs0 \lang1024\langfe1024\noproof\langnp1036\insrsid4221279\charrsid13117495 _x000d__x000a_\par }{\rtlch\fcs1 \af0 \ltrch\fcs0 \cs17\b0\v\fs20\cf9\lang1024\langfe1024\loch\af1\hich\af1\dbch\af31501\noproof\langnp1036\insrsid4221279\charrsid13117495 \hich\af1\dbch\af31501\loch\f1 &lt;Rapporteur&gt;}{\rtlch\fcs1 \ab\af0 \ltrch\fcs0 _x000d__x000a_\cs17\b0\v\fs20\cf9\lang1024\langfe1024\loch\af1\hich\af1\dbch\af31501\noproof\langnp1036\insrsid4221279\charrsid14682080 \hich\af1\dbch\af31501\loch\f1 &lt;\hich\af1\dbch\af31501\loch\f1 OptDel&gt;}{\rtlch\fcs1 \af0 \ltrch\fcs0 _x000d__x000a_\lang1024\langfe1024\noproof\langnp1036\insrsid4221279\charrsid13117495 [ZTABLERS}{\rtlch\fcs1 \af0 \ltrch\fcs0 \lang1024\langfe1024\noproof\langnp1036\insrsid4221279 2}{\rtlch\fcs1 \af0 \ltrch\fcs0 _x000d__x000a_\lang1024\langfe1024\noproof\langnp1036\insrsid4221279\charrsid13117495 ]}{\rtlch\fcs1 \ab\af0 \ltrch\fcs0 \cs17\b0\v\fs20\cf9\lang1024\langfe1024\loch\af1\hich\af1\dbch\af31501\noproof\langnp1036\insrsid4221279\charrsid14682080 _x000d__x000a_\hich\af1\dbch\af31501\loch\f1 &lt;/OptDel&gt;}{\rtlch\fcs1 \af0 \ltrch\fcs0 \cs17\b0\v\fs20\cf9\lang1024\langfe1024\loch\af1\hich\af1\dbch\af31501\noproof\langnp1036\insrsid4221279\charrsid13117495 \hich\af1\dbch\af31501\loch\f1 &lt;/Rapporteur&gt;}{\rtlch\fcs1 _x000d__x000a_\af0 \ltrch\fcs0 \lang1024\langfe1024\noproof\langnp1036\insrsid4221279\charrsid13117495 _x000d__x000a_\par }{\rtlch\fcs1 \af0 \ltrch\fcs0 \cs17\b0\v\fs20\cf9\lang1024\langfe1024\loch\af1\hich\af1\dbch\af31501\noproof\langnp1036\insrsid4221279\charrsid13117495 \hich\af1\dbch\af31501\loch\f1 &lt;Rapporteur&gt;}{\rtlch\fcs1 \ab\af0 \ltrch\fcs0 _x000d__x000a_\cs17\b0\v\fs20\cf9\lang1024\langfe1024\loch\af1\hich\af1\dbch\af31501\noproof\langnp1036\insrsid4221279\charrsid14682080 \hich\af1\dbch\af31501\loch\f1 &lt;\hich\af1\dbch\af31501\loch\f1 OptDel&gt;}{\rtlch\fcs1 \af0 \ltrch\fcs0 _x000d__x000a_\lang1024\langfe1024\noproof\langnp1036\insrsid4221279\charrsid13117495 [ZTABLERS}{\rtlch\fcs1 \af0 \ltrch\fcs0 \lang1024\langfe1024\noproof\langnp1036\insrsid4221279 3}{\rtlch\fcs1 \af0 \ltrch\fcs0 _x000d__x000a_\lang1024\langfe1024\noproof\langnp1036\insrsid4221279\charrsid13117495 ]}{\rtlch\fcs1 \ab\af0 \ltrch\fcs0 \cs17\b0\v\fs20\cf9\lang1024\langfe1024\loch\af1\hich\af1\dbch\af31501\noproof\langnp1036\insrsid4221279\charrsid14682080 _x000d__x000a_\hich\af1\dbch\af31501\loch\f1 &lt;/OptDel&gt;}{\rtlch\fcs1 \af0 \ltrch\fcs0 \cs17\b0\v\fs20\cf9\lang1024\langfe1024\loch\af1\hich\af1\dbch\af31501\noproof\langnp1036\insrsid4221279\charrsid13117495 \hich\af1\dbch\af31501\loch\f1 &lt;/Rapporteur&gt;}{\rtlch\fcs1 _x000d__x000a_\af0 \ltrch\fcs0 \lang1024\langfe1024\noproof\langnp1036\insrsid4221279\charrsid13117495 _x000d__x000a_\par }\pard\plain \ltrpar\s19\ql \li0\ri0\sa240\nowidctlpar\wrapdefault\aspalpha\aspnum\faauto\adjustright\rin0\lin0\itap0\pararsid4221279 \rtlch\fcs1 \af0\afs20\alang1025 \ltrch\fcs0 \fs24\lang2057\langfe2057\cgrid\langnp2057\langfenp2057 {\rtlch\fcs1 \af0 _x000d__x000a_\ltrch\fcs0 \cs17\v\fs20\cf9\lang1024\langfe1024\loch\af1\hich\af1\dbch\af31501\noproof\langnp1036\insrsid4221279\charrsid14682080 \hich\af1\dbch\af31501\loch\f1 &lt;Titre&gt;}{\rtlch\fcs1 \af0 \ltrch\fcs0 _x000d__x000a_\lang1024\langfe1024\noproof\langnp1036\insrsid4221279\charrsid14682080 [ZTITLE]}{\rtlch\fcs1 \af0 \ltrch\fcs0 \cs17\v\fs20\cf9\lang1024\langfe1024\loch\af1\hich\af1\dbch\af31501\noproof\langnp1036\insrsid4221279\charrsid14682080 _x000d__x000a_\hich\af1\dbch\af31501\loch\f1 &lt;/Titre&gt;}{\rtlch\fcs1 \af0 \ltrch\fcs0 \lang1036\langfe2057\langnp1036\insrsid4221279\charrsid14682080 _x000d__x000a_\par }\pard\plain \ltrpar\s21\ql \li0\ri0\nowidctlpar\wrapdefault\aspalpha\aspnum\faauto\adjustright\rin0\lin0\itap0\pararsid4221279 \rtlch\fcs1 \af0\afs20\alang1025 \ltrch\fcs0 \b\fs24\lang2057\langfe2057\cgrid\langnp2057\langfenp2057 {\rtlch\fcs1 \af0 _x000d__x000a_\ltrch\fcs0 \cs17\b0\v\fs20\cf9\lang1024\langfe1024\loch\af1\hich\af1\dbch\af31501\noproof\langnp1036\insrsid4221279\charrsid14682080 \hich\af1\dbch\af31501\loch\f1 &lt;DocAmend&gt;}{\rtlch\fcs1 \af0 \ltrch\fcs0 _x000d__x000a_\lang1036\langfe2057\langnp1036\insrsid4221279\charrsid14682080 [ZAMDOC]}{\rtlch\fcs1 \af0 \ltrch\fcs0 \cs17\b0\v\fs20\cf9\lang1024\langfe1024\loch\af1\hich\af1\dbch\af31501\noproof\langnp1036\insrsid4221279\charrsid14682080 _x000d__x000a_\hich\af1\dbch\af31501\loch\f1 &lt;/DocAmend&gt;}{\rtlch\fcs1 \af0 \ltrch\fcs0 \lang1036\langfe2057\langnp1036\insrsid4221279\charrsid14682080 _x000d__x000a_\par }{\rtlch\fcs1 \af0 \ltrch\fcs0 \cs17\b0\v\fs20\cf9\lang1024\langfe1024\loch\af1\hich\af1\dbch\af31501\noproof\insrsid4221279\charrsid12978052 \hich\af1\dbch\af31501\loch\f1 &lt;Article&gt;}{\rtlch\fcs1 \af0 \ltrch\fcs0 \insrsid4221279\charrsid12978052 [ZAMPART]_x000d__x000a_}{\rtlch\fcs1 \af0 \ltrch\fcs0 \cs17\b0\v\fs20\cf9\lang1024\langfe1024\loch\af1\hich\af1\dbch\af31501\noproof\insrsid4221279\charrsid12978052 \hich\af1\dbch\af31501\loch\f1 &lt;/Article&gt;}{\rtlch\fcs1 \af0 \ltrch\fcs0 \insrsid4221279\charrsid12978052 _x000d__x000a_\par \ltrrow}\trowd \irow0\irowband0\ltrrow\ts11\trqc\trgaph340\trleft-340\trftsWidth3\trwWidth9752\trftsWidthB3\trpaddl340\trpaddr340\trpaddfl3\trpaddft3\trpaddfb3\trpaddfr3\tblrsid6904234\tblind0\tblindtype3 \clvertalt\clbrdrt\brdrtbl \clbrdrl\brdrtbl _x000d__x000a_\clbrdrb\brdrtbl \clbrdrr\brdrtbl \cltxlrtb\clftsWidth3\clwWidth9752\clshdrawnil \cellx9412\pard\plain \ltrpar\ql \li0\ri0\keepn\widctlpar\intbl\wrapdefault\aspalpha\aspnum\faauto\adjustright\rin0\lin0\pararsid7681602 \rtlch\fcs1 \af0\afs20\alang1025 _x000d__x000a_\ltrch\fcs0 \fs24\lang2057\langfe2057\cgrid\langnp2057\langfenp2057 {\rtlch\fcs1 \af0 \ltrch\fcs0 \insrsid4221279\charrsid12978052 \cell }\pard\plain \ltrpar\ql \li0\ri0\widctlpar\intbl\wrapdefault\aspalpha\aspnum\faauto\adjustright\rin0\lin0 \rtlch\fcs1 _x000d__x000a_\af0\afs20\alang1025 \ltrch\fcs0 \fs24\lang2057\langfe2057\cgrid\langnp2057\langfenp2057 {\rtlch\fcs1 \af0 \ltrch\fcs0 \insrsid4221279\charrsid12978052 \trowd \irow0\irowband0\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7681602 \rtlch\fcs1 \af0\afs20\alang1025 \ltrch\fcs0 \i\fs24\lang2057\langfe2057\cgrid\langnp2057\langfenp2057 {\rtlch\fcs1 \af0 \ltrch\fcs0 _x000d__x000a_\insrsid4221279\charrsid12978052 [ZLEFT]\cell [ZRIGHT]\cell }\pard\plain \ltrpar\ql \li0\ri0\widctlpar\intbl\wrapdefault\aspalpha\aspnum\faauto\adjustright\rin0\lin0 \rtlch\fcs1 \af0\afs20\alang1025 \ltrch\fcs0 _x000d__x000a_\fs24\lang2057\langfe2057\cgrid\langnp2057\langfenp2057 {\rtlch\fcs1 \af0 \ltrch\fcs0 \insrsid4221279\charrsid12978052 \trowd \irow1\irowband1\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23\ql \li0\ri0\sa120\nowidctlpar\intbl\wrapdefault\aspalpha\aspnum\faauto\adjustright\rin0\lin0\pararsid6904234 \rtlch\fcs1 \af0\afs20\alang1025 \ltrch\fcs0 \fs24\lang2057\langfe2057\cgrid\langnp2057\langfenp2057 {\rtlch\fcs1 \af0 \ltrch\fcs0 _x000d__x000a_\insrsid4221279\charrsid12978052 [ZTEXTL]\cell [ZTEXTR]}{\rtlch\fcs1 \af0\afs24 \ltrch\fcs0 \insrsid4221279\charrsid12978052 \cell }\pard\plain \ltrpar\ql \li0\ri0\widctlpar\intbl\wrapdefault\aspalpha\aspnum\faauto\adjustright\rin0\lin0 \rtlch\fcs1 _x000d__x000a_\af0\afs20\alang1025 \ltrch\fcs0 \fs24\lang2057\langfe2057\cgrid\langnp2057\langfenp2057 {\rtlch\fcs1 \af0 \ltrch\fcs0 \insrsid4221279\charrsid12978052 \trowd \irow2\irowband2\lastrow \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4221279 \rtlch\fcs1 \af0\afs20\alang1025 \ltrch\fcs0 \fs24\lang2057\langfe2057\cgrid\langnp2057\langfenp2057 {\rtlch\fcs1 \af0 \ltrch\fcs0 _x000d__x000a_\insrsid4221279\charrsid12978052 Or. }{\rtlch\fcs1 \af0 \ltrch\fcs0 \cs17\v\fs20\cf9\lang1024\langfe1024\loch\af1\hich\af1\dbch\af31501\noproof\insrsid4221279\charrsid12978052 \hich\af1\dbch\af31501\loch\f1 &lt;Original&gt;}{\rtlch\fcs1 \af0 \ltrch\fcs0 _x000d__x000a_\insrsid4221279\charrsid12978052 [ZORLANG]}{\rtlch\fcs1 \af0 \ltrch\fcs0 \cs17\v\fs20\cf9\lang1024\langfe1024\loch\af1\hich\af1\dbch\af31501\noproof\insrsid4221279\charrsid12978052 \hich\af1\dbch\af31501\loch\f1 &lt;/Original&gt;}{\rtlch\fcs1 \af0 \ltrch\fcs0 _x000d__x000a_\insrsid4221279\charrsid12978052 _x000d__x000a_\par }\pard\plain \ltrpar\ql \li0\ri0\widctlpar\wrapdefault\aspalpha\aspnum\faauto\adjustright\rin0\lin0\itap0\pararsid4221279 \rtlch\fcs1 \af0\afs20\alang1025 \ltrch\fcs0 \fs24\lang2057\langfe2057\cgrid\langnp2057\langfenp2057 {\rtlch\fcs1 \af0 \ltrch\fcs0 _x000d__x000a_\lang1024\langfe1024\noproof\insrsid4221279\charrsid12978052 \sect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ard\plain \ltrpar\ql \li0\ri0\widctlpar\wrapdefault\aspalpha\aspnum\faauto\adjustright\rin0\lin0\itap0\pararsid4221279 \rtlch\fcs1 \af0\afs20\alang1025 \ltrch\fcs0 \fs24\lang2057\langfe2057\cgrid\langnp2057\langfenp2057 {\rtlch\fcs1 \af0 \ltrch\fcs0 _x000d__x000a_\cs17\v\fs20\cf9\lang1024\langfe1024\loch\af1\hich\af1\dbch\af31501\noproof\insrsid4221279\charrsid12978052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f9_x000d__x000a_7dd8d7b9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Ple_NonLegRE"/>
    <w:docVar w:name="strSubDir" w:val="1351"/>
    <w:docVar w:name="TABLERS1MNU" w:val="1"/>
    <w:docVar w:name="TABLERS2MNU" w:val="2"/>
    <w:docVar w:name="TABLERS3MNU" w:val="2"/>
    <w:docVar w:name="TABLERSMNU" w:val=" 1"/>
    <w:docVar w:name="TVTAMPART" w:val="Paragraph 34 a (new)"/>
    <w:docVar w:name="TVTMEMBERS1" w:val="Manon Aubry, Damien Carême"/>
    <w:docVar w:name="TXTDOCYEAR" w:val="2026"/>
    <w:docVar w:name="TXTLANGUE" w:val="SL"/>
    <w:docVar w:name="TXTLANGUEMIN" w:val="sl"/>
    <w:docVar w:name="TXTNRB" w:val="0423"/>
    <w:docVar w:name="TXTNRFIRSTAM" w:val="9"/>
    <w:docVar w:name="TXTNRLASTAM" w:val="14"/>
    <w:docVar w:name="TXTNRPE" w:val="790.852"/>
    <w:docVar w:name="TXTPEorAP" w:val="PE"/>
    <w:docVar w:name="TXTROUTE" w:val="AM\1351910SL.docx"/>
    <w:docVar w:name="TXTTABLERSRE1" w:val="Committee on Civil Liberties, Justice and Home Affairs"/>
    <w:docVar w:name="TXTTITLE" w:val="The upcoming EU Anti-Corruption Strategy"/>
    <w:docVar w:name="TXTVERSION" w:val="01-00"/>
  </w:docVars>
  <w:rsids>
    <w:rsidRoot w:val="002057FB"/>
    <w:rsid w:val="0000588A"/>
    <w:rsid w:val="00014832"/>
    <w:rsid w:val="00022FDD"/>
    <w:rsid w:val="000554AB"/>
    <w:rsid w:val="00073F00"/>
    <w:rsid w:val="0007748D"/>
    <w:rsid w:val="000E6E54"/>
    <w:rsid w:val="000F6704"/>
    <w:rsid w:val="001276B5"/>
    <w:rsid w:val="001426E8"/>
    <w:rsid w:val="001D2FBF"/>
    <w:rsid w:val="001D4C87"/>
    <w:rsid w:val="001E376E"/>
    <w:rsid w:val="001E7311"/>
    <w:rsid w:val="00203842"/>
    <w:rsid w:val="002057FB"/>
    <w:rsid w:val="002407AB"/>
    <w:rsid w:val="00244319"/>
    <w:rsid w:val="00284565"/>
    <w:rsid w:val="002B1553"/>
    <w:rsid w:val="002C7968"/>
    <w:rsid w:val="002D7357"/>
    <w:rsid w:val="002F016D"/>
    <w:rsid w:val="003000AD"/>
    <w:rsid w:val="00304EFE"/>
    <w:rsid w:val="00330897"/>
    <w:rsid w:val="00346FE1"/>
    <w:rsid w:val="00377359"/>
    <w:rsid w:val="00392C04"/>
    <w:rsid w:val="003A1962"/>
    <w:rsid w:val="003C5286"/>
    <w:rsid w:val="003E02D5"/>
    <w:rsid w:val="00431305"/>
    <w:rsid w:val="00465AD4"/>
    <w:rsid w:val="004D5682"/>
    <w:rsid w:val="005008D9"/>
    <w:rsid w:val="00515340"/>
    <w:rsid w:val="00541E35"/>
    <w:rsid w:val="005459F8"/>
    <w:rsid w:val="00571347"/>
    <w:rsid w:val="00584F38"/>
    <w:rsid w:val="005A1738"/>
    <w:rsid w:val="005D3763"/>
    <w:rsid w:val="005E5E75"/>
    <w:rsid w:val="005F0730"/>
    <w:rsid w:val="00651D47"/>
    <w:rsid w:val="00657A31"/>
    <w:rsid w:val="00670416"/>
    <w:rsid w:val="006959AA"/>
    <w:rsid w:val="006C73E2"/>
    <w:rsid w:val="006D361A"/>
    <w:rsid w:val="00745AEB"/>
    <w:rsid w:val="0075009E"/>
    <w:rsid w:val="00753642"/>
    <w:rsid w:val="0076496E"/>
    <w:rsid w:val="00773B11"/>
    <w:rsid w:val="00781C22"/>
    <w:rsid w:val="007C15A8"/>
    <w:rsid w:val="00831CD8"/>
    <w:rsid w:val="00883CD3"/>
    <w:rsid w:val="00897228"/>
    <w:rsid w:val="008A104E"/>
    <w:rsid w:val="008A52AD"/>
    <w:rsid w:val="008B2FD8"/>
    <w:rsid w:val="00940790"/>
    <w:rsid w:val="009A1859"/>
    <w:rsid w:val="009B6FC3"/>
    <w:rsid w:val="009F603C"/>
    <w:rsid w:val="00A004B6"/>
    <w:rsid w:val="00A11CA3"/>
    <w:rsid w:val="00A23DC7"/>
    <w:rsid w:val="00A95DBC"/>
    <w:rsid w:val="00AA1096"/>
    <w:rsid w:val="00AF5BE6"/>
    <w:rsid w:val="00B2454A"/>
    <w:rsid w:val="00B26EE9"/>
    <w:rsid w:val="00B27DFC"/>
    <w:rsid w:val="00B4550B"/>
    <w:rsid w:val="00B90CA3"/>
    <w:rsid w:val="00BA640E"/>
    <w:rsid w:val="00BB5960"/>
    <w:rsid w:val="00BB5F0D"/>
    <w:rsid w:val="00BF6EA4"/>
    <w:rsid w:val="00C344FB"/>
    <w:rsid w:val="00C60784"/>
    <w:rsid w:val="00C92392"/>
    <w:rsid w:val="00CA0772"/>
    <w:rsid w:val="00CC3039"/>
    <w:rsid w:val="00D10837"/>
    <w:rsid w:val="00D61B7A"/>
    <w:rsid w:val="00D90082"/>
    <w:rsid w:val="00DB5E45"/>
    <w:rsid w:val="00E007E0"/>
    <w:rsid w:val="00E55E9B"/>
    <w:rsid w:val="00EC4C51"/>
    <w:rsid w:val="00EE425C"/>
    <w:rsid w:val="00F37BAF"/>
    <w:rsid w:val="00F8766D"/>
    <w:rsid w:val="00F9166E"/>
    <w:rsid w:val="00FC35EC"/>
    <w:rsid w:val="00FD0BD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F6778C"/>
  <w15:chartTrackingRefBased/>
  <w15:docId w15:val="{7229EFEC-0D42-44A4-A890-85CF240E8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61B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styleId="Header">
    <w:name w:val="header"/>
    <w:basedOn w:val="Normal"/>
    <w:link w:val="HeaderChar"/>
    <w:semiHidden/>
    <w:rsid w:val="00DB5E45"/>
    <w:pPr>
      <w:tabs>
        <w:tab w:val="center" w:pos="4513"/>
        <w:tab w:val="right" w:pos="9026"/>
      </w:tabs>
    </w:pPr>
  </w:style>
  <w:style w:type="paragraph" w:styleId="Footer">
    <w:name w:val="footer"/>
    <w:basedOn w:val="Normal"/>
    <w:link w:val="FooterChar"/>
    <w:semiHidden/>
    <w:rsid w:val="00AF5BE6"/>
    <w:pPr>
      <w:tabs>
        <w:tab w:val="center" w:pos="4513"/>
        <w:tab w:val="right" w:pos="9026"/>
      </w:tabs>
    </w:pPr>
  </w:style>
  <w:style w:type="character" w:styleId="PageNumber">
    <w:name w:val="page number"/>
    <w:basedOn w:val="DefaultParagraphFont"/>
    <w:semiHidden/>
  </w:style>
  <w:style w:type="paragraph" w:customStyle="1" w:styleId="AmDocTypeTab">
    <w:name w:val="AmDocTypeTab"/>
    <w:basedOn w:val="Normal"/>
    <w:rsid w:val="00940790"/>
    <w:pPr>
      <w:tabs>
        <w:tab w:val="right" w:pos="9071"/>
      </w:tabs>
    </w:pPr>
    <w:rPr>
      <w:b/>
    </w:rPr>
  </w:style>
  <w:style w:type="paragraph" w:customStyle="1" w:styleId="Normal12a">
    <w:name w:val="Normal12a"/>
    <w:basedOn w:val="Normal"/>
    <w:pPr>
      <w:spacing w:after="240"/>
    </w:pPr>
  </w:style>
  <w:style w:type="paragraph" w:customStyle="1" w:styleId="EPFooter2">
    <w:name w:val="EPFooter2"/>
    <w:basedOn w:val="Normal"/>
    <w:next w:val="Normal"/>
    <w:rsid w:val="00FC35EC"/>
    <w:pPr>
      <w:widowControl/>
      <w:tabs>
        <w:tab w:val="center" w:pos="4535"/>
        <w:tab w:val="right" w:pos="9921"/>
      </w:tabs>
      <w:ind w:left="-850" w:right="-850"/>
    </w:pPr>
    <w:rPr>
      <w:rFonts w:ascii="Arial" w:hAnsi="Arial" w:cs="Arial"/>
      <w:b/>
      <w:sz w:val="48"/>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DateTab">
    <w:name w:val="AmDateTab"/>
    <w:basedOn w:val="Normal"/>
    <w:rsid w:val="00940790"/>
    <w:pPr>
      <w:tabs>
        <w:tab w:val="right" w:pos="9071"/>
      </w:tabs>
    </w:pPr>
  </w:style>
  <w:style w:type="paragraph" w:customStyle="1" w:styleId="AmColumnHeading">
    <w:name w:val="AmColumnHeading"/>
    <w:basedOn w:val="Normal"/>
    <w:rsid w:val="00BF6EA4"/>
    <w:pPr>
      <w:spacing w:after="240"/>
      <w:jc w:val="center"/>
    </w:pPr>
    <w:rPr>
      <w:i/>
    </w:rPr>
  </w:style>
  <w:style w:type="paragraph" w:customStyle="1" w:styleId="AmNumberTabs">
    <w:name w:val="AmNumberTabs"/>
    <w:basedOn w:val="Normal"/>
    <w:rsid w:val="0024431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AF5BE6"/>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022FDD"/>
    <w:rPr>
      <w:sz w:val="24"/>
    </w:rPr>
  </w:style>
  <w:style w:type="paragraph" w:styleId="TOCHeading">
    <w:name w:val="TOC Heading"/>
    <w:basedOn w:val="Normal"/>
    <w:next w:val="Normal"/>
    <w:uiPriority w:val="39"/>
    <w:semiHidden/>
    <w:unhideWhenUsed/>
    <w:qFormat/>
    <w:rsid w:val="000F6704"/>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DB5E45"/>
    <w:rPr>
      <w:sz w:val="24"/>
    </w:rPr>
  </w:style>
  <w:style w:type="paragraph" w:styleId="Revision">
    <w:name w:val="Revision"/>
    <w:hidden/>
    <w:uiPriority w:val="99"/>
    <w:semiHidden/>
    <w:rsid w:val="00B90CA3"/>
    <w:rPr>
      <w:sz w:val="24"/>
    </w:rPr>
  </w:style>
  <w:style w:type="character" w:styleId="CommentReference">
    <w:name w:val="annotation reference"/>
    <w:basedOn w:val="DefaultParagraphFont"/>
    <w:rsid w:val="00B90CA3"/>
    <w:rPr>
      <w:sz w:val="16"/>
      <w:szCs w:val="16"/>
    </w:rPr>
  </w:style>
  <w:style w:type="paragraph" w:styleId="CommentText">
    <w:name w:val="annotation text"/>
    <w:basedOn w:val="Normal"/>
    <w:link w:val="CommentTextChar"/>
    <w:rsid w:val="00B90CA3"/>
    <w:rPr>
      <w:sz w:val="20"/>
    </w:rPr>
  </w:style>
  <w:style w:type="character" w:customStyle="1" w:styleId="CommentTextChar">
    <w:name w:val="Comment Text Char"/>
    <w:basedOn w:val="DefaultParagraphFont"/>
    <w:link w:val="CommentText"/>
    <w:rsid w:val="00B90CA3"/>
  </w:style>
  <w:style w:type="paragraph" w:styleId="CommentSubject">
    <w:name w:val="annotation subject"/>
    <w:basedOn w:val="CommentText"/>
    <w:next w:val="CommentText"/>
    <w:link w:val="CommentSubjectChar"/>
    <w:rsid w:val="00B90CA3"/>
    <w:rPr>
      <w:b/>
      <w:bCs/>
    </w:rPr>
  </w:style>
  <w:style w:type="character" w:customStyle="1" w:styleId="CommentSubjectChar">
    <w:name w:val="Comment Subject Char"/>
    <w:basedOn w:val="CommentTextChar"/>
    <w:link w:val="CommentSubject"/>
    <w:rsid w:val="00B90CA3"/>
    <w:rPr>
      <w:b/>
      <w:bCs/>
    </w:rPr>
  </w:style>
  <w:style w:type="character" w:styleId="Hyperlink">
    <w:name w:val="Hyperlink"/>
    <w:basedOn w:val="DefaultParagraphFont"/>
    <w:rsid w:val="00B90CA3"/>
    <w:rPr>
      <w:color w:val="0563C1" w:themeColor="hyperlink"/>
      <w:u w:val="single"/>
    </w:rPr>
  </w:style>
  <w:style w:type="character" w:styleId="UnresolvedMention">
    <w:name w:val="Unresolved Mention"/>
    <w:basedOn w:val="DefaultParagraphFont"/>
    <w:uiPriority w:val="99"/>
    <w:semiHidden/>
    <w:unhideWhenUsed/>
    <w:rsid w:val="00B90C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6.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908</Words>
  <Characters>5684</Characters>
  <Application>Microsoft Office Word</Application>
  <DocSecurity>0</DocSecurity>
  <Lines>223</Lines>
  <Paragraphs>80</Paragraphs>
  <ScaleCrop>false</ScaleCrop>
  <HeadingPairs>
    <vt:vector size="2" baseType="variant">
      <vt:variant>
        <vt:lpstr>Title</vt:lpstr>
      </vt:variant>
      <vt:variant>
        <vt:i4>1</vt:i4>
      </vt:variant>
    </vt:vector>
  </HeadingPairs>
  <TitlesOfParts>
    <vt:vector size="1" baseType="lpstr">
      <vt:lpstr>AM_Ple_NonLegRE</vt:lpstr>
    </vt:vector>
  </TitlesOfParts>
  <Company/>
  <LinksUpToDate>false</LinksUpToDate>
  <CharactersWithSpaces>6518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dc:title>
  <dc:creator>BRODERICK Daniel Michael</dc:creator>
  <cp:lastModifiedBy>GROSELJ Tadej</cp:lastModifiedBy>
  <cp:revision>2</cp:revision>
  <cp:lastPrinted>2026-10-02T15:32:00Z</cp:lastPrinted>
  <dcterms:created xsi:type="dcterms:W3CDTF">2026-10-07T09:49:00Z</dcterms:created>
  <dcterms:modified xsi:type="dcterms:W3CDTF">2026-10-07T09:49:00Z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1351910</vt:lpwstr>
  </property>
  <property fmtid="{D5CDD505-2E9C-101B-9397-08002B2CF9AE}" pid="4" name="&lt;Model&gt;">
    <vt:lpwstr>AM_Ple_NonLegRE</vt:lpwstr>
  </property>
  <property fmtid="{D5CDD505-2E9C-101B-9397-08002B2CF9AE}" pid="5" name="&lt;ModelCod&gt;">
    <vt:lpwstr>\\eiciBRUpr1\pdocep$\DocEP\DOCS\General\AM\AM_NonLeg\AM_Ple_NonLeg\AM_Ple_NonLegRE.dotx(11/12/2020 08:19:23)</vt:lpwstr>
  </property>
  <property fmtid="{D5CDD505-2E9C-101B-9397-08002B2CF9AE}" pid="6" name="&lt;ModelTra&gt;">
    <vt:lpwstr>\\eiciBRUpr1\pdocep$\DocEP\TRANSFIL\EN\AM_Ple_NonLegRE.EN(08/08/2024 11:09:02)</vt:lpwstr>
  </property>
  <property fmtid="{D5CDD505-2E9C-101B-9397-08002B2CF9AE}" pid="7" name="&lt;Type&gt;">
    <vt:lpwstr>AM</vt:lpwstr>
  </property>
  <property fmtid="{D5CDD505-2E9C-101B-9397-08002B2CF9AE}" pid="8" name="Bookout">
    <vt:lpwstr>OK - 2026/10/07 11:49</vt:lpwstr>
  </property>
  <property fmtid="{D5CDD505-2E9C-101B-9397-08002B2CF9AE}" pid="9" name="Created with">
    <vt:lpwstr>10.3.1 Build [20260902]</vt:lpwstr>
  </property>
  <property fmtid="{D5CDD505-2E9C-101B-9397-08002B2CF9AE}" pid="10" name="FooterPath">
    <vt:lpwstr>AM\1351910SL.docx</vt:lpwstr>
  </property>
  <property fmtid="{D5CDD505-2E9C-101B-9397-08002B2CF9AE}" pid="11" name="LastEdited with">
    <vt:lpwstr>10.3.1 Build [20260902]</vt:lpwstr>
  </property>
  <property fmtid="{D5CDD505-2E9C-101B-9397-08002B2CF9AE}" pid="12" name="PE number">
    <vt:lpwstr>790.852</vt:lpwstr>
  </property>
  <property fmtid="{D5CDD505-2E9C-101B-9397-08002B2CF9AE}" pid="13" name="RegistreCheck">
    <vt:lpwstr>OK</vt:lpwstr>
  </property>
  <property fmtid="{D5CDD505-2E9C-101B-9397-08002B2CF9AE}" pid="14" name="SDLStudio">
    <vt:lpwstr/>
  </property>
</Properties>
</file>