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DD325" w14:textId="0903FA7D" w:rsidR="006959AA" w:rsidRPr="002F6E05" w:rsidRDefault="006959AA" w:rsidP="003E02D5">
      <w:pPr>
        <w:pStyle w:val="AmDateTab"/>
        <w:rPr>
          <w:noProof/>
        </w:rPr>
      </w:pPr>
      <w:r w:rsidRPr="002F6E05">
        <w:rPr>
          <w:rStyle w:val="HideTWBExt"/>
        </w:rPr>
        <w:t>&lt;RepeatBlock-Amend&gt;</w:t>
      </w:r>
      <w:bookmarkStart w:id="0" w:name="restart"/>
      <w:r w:rsidRPr="002F6E05">
        <w:rPr>
          <w:rStyle w:val="HideTWBExt"/>
        </w:rPr>
        <w:t>&lt;Amend&gt;&lt;Date&gt;</w:t>
      </w:r>
      <w:r w:rsidR="002D7A35" w:rsidRPr="002F6E05">
        <w:rPr>
          <w:rStyle w:val="HideTWBInt"/>
        </w:rPr>
        <w:t>{02/10/2026}</w:t>
      </w:r>
      <w:r w:rsidR="002D7A35" w:rsidRPr="002F6E05">
        <w:t>2.10.2026</w:t>
      </w:r>
      <w:r w:rsidRPr="002F6E05">
        <w:rPr>
          <w:rStyle w:val="HideTWBExt"/>
        </w:rPr>
        <w:t>&lt;/Date&gt;</w:t>
      </w:r>
      <w:r w:rsidRPr="002F6E05">
        <w:rPr>
          <w:noProof/>
        </w:rPr>
        <w:tab/>
      </w:r>
      <w:r w:rsidRPr="002F6E05">
        <w:rPr>
          <w:rStyle w:val="HideTWBExt"/>
        </w:rPr>
        <w:t>&lt;ANo&gt;</w:t>
      </w:r>
      <w:r w:rsidR="002D7A35" w:rsidRPr="002F6E05">
        <w:t>B10</w:t>
      </w:r>
      <w:r w:rsidR="002D7A35" w:rsidRPr="002F6E05">
        <w:noBreakHyphen/>
        <w:t>0424</w:t>
      </w:r>
      <w:r w:rsidRPr="002F6E05">
        <w:rPr>
          <w:rStyle w:val="HideTWBExt"/>
        </w:rPr>
        <w:t>&lt;/</w:t>
      </w:r>
      <w:proofErr w:type="spellStart"/>
      <w:r w:rsidRPr="002F6E05">
        <w:rPr>
          <w:rStyle w:val="HideTWBExt"/>
        </w:rPr>
        <w:t>ANo</w:t>
      </w:r>
      <w:proofErr w:type="spellEnd"/>
      <w:r w:rsidRPr="002F6E05">
        <w:rPr>
          <w:rStyle w:val="HideTWBExt"/>
        </w:rPr>
        <w:t>&gt;</w:t>
      </w:r>
      <w:r w:rsidRPr="002F6E05">
        <w:rPr>
          <w:noProof/>
        </w:rPr>
        <w:t>/</w:t>
      </w:r>
      <w:r w:rsidRPr="002F6E05">
        <w:rPr>
          <w:rStyle w:val="HideTWBExt"/>
        </w:rPr>
        <w:t>&lt;NumAm&gt;</w:t>
      </w:r>
      <w:r w:rsidR="002D7A35" w:rsidRPr="002F6E05">
        <w:t>45</w:t>
      </w:r>
      <w:r w:rsidRPr="002F6E05">
        <w:rPr>
          <w:rStyle w:val="HideTWBExt"/>
        </w:rPr>
        <w:t>&lt;/</w:t>
      </w:r>
      <w:proofErr w:type="spellStart"/>
      <w:r w:rsidRPr="002F6E05">
        <w:rPr>
          <w:rStyle w:val="HideTWBExt"/>
        </w:rPr>
        <w:t>NumAm</w:t>
      </w:r>
      <w:proofErr w:type="spellEnd"/>
      <w:r w:rsidRPr="002F6E05">
        <w:rPr>
          <w:rStyle w:val="HideTWBExt"/>
        </w:rPr>
        <w:t>&gt;</w:t>
      </w:r>
    </w:p>
    <w:p w14:paraId="444A15B9" w14:textId="0FEC18C0" w:rsidR="00244319" w:rsidRPr="002F6E05" w:rsidRDefault="004C25CF" w:rsidP="00244319">
      <w:pPr>
        <w:pStyle w:val="AmNumberTabs"/>
      </w:pPr>
      <w:r w:rsidRPr="002F6E05">
        <w:t>Amendment</w:t>
      </w:r>
      <w:r w:rsidR="00244319" w:rsidRPr="002F6E05">
        <w:tab/>
      </w:r>
      <w:r w:rsidR="00244319" w:rsidRPr="002F6E05">
        <w:tab/>
      </w:r>
      <w:r w:rsidR="00244319" w:rsidRPr="002F6E05">
        <w:rPr>
          <w:rStyle w:val="HideTWBExt"/>
          <w:b w:val="0"/>
          <w:noProof w:val="0"/>
        </w:rPr>
        <w:t>&lt;</w:t>
      </w:r>
      <w:proofErr w:type="spellStart"/>
      <w:r w:rsidR="00244319" w:rsidRPr="002F6E05">
        <w:rPr>
          <w:rStyle w:val="HideTWBExt"/>
          <w:b w:val="0"/>
          <w:noProof w:val="0"/>
        </w:rPr>
        <w:t>NumAm</w:t>
      </w:r>
      <w:proofErr w:type="spellEnd"/>
      <w:r w:rsidR="00244319" w:rsidRPr="002F6E05">
        <w:rPr>
          <w:rStyle w:val="HideTWBExt"/>
          <w:b w:val="0"/>
          <w:noProof w:val="0"/>
        </w:rPr>
        <w:t>&gt;</w:t>
      </w:r>
      <w:r w:rsidR="002D7A35" w:rsidRPr="002F6E05">
        <w:t>45</w:t>
      </w:r>
      <w:r w:rsidR="00244319" w:rsidRPr="002F6E05">
        <w:rPr>
          <w:rStyle w:val="HideTWBExt"/>
          <w:b w:val="0"/>
          <w:noProof w:val="0"/>
        </w:rPr>
        <w:t>&lt;/</w:t>
      </w:r>
      <w:proofErr w:type="spellStart"/>
      <w:r w:rsidR="00244319" w:rsidRPr="002F6E05">
        <w:rPr>
          <w:rStyle w:val="HideTWBExt"/>
          <w:b w:val="0"/>
          <w:noProof w:val="0"/>
        </w:rPr>
        <w:t>NumAm</w:t>
      </w:r>
      <w:proofErr w:type="spellEnd"/>
      <w:r w:rsidR="00244319" w:rsidRPr="002F6E05">
        <w:rPr>
          <w:rStyle w:val="HideTWBExt"/>
          <w:b w:val="0"/>
          <w:noProof w:val="0"/>
        </w:rPr>
        <w:t>&gt;</w:t>
      </w:r>
    </w:p>
    <w:p w14:paraId="6930352B" w14:textId="34D120C0" w:rsidR="006959AA" w:rsidRPr="002F6E05" w:rsidRDefault="006959AA" w:rsidP="006959AA">
      <w:pPr>
        <w:pStyle w:val="NormalBold"/>
      </w:pPr>
      <w:r w:rsidRPr="002F6E05">
        <w:rPr>
          <w:rStyle w:val="HideTWBExt"/>
          <w:b w:val="0"/>
        </w:rPr>
        <w:t>&lt;RepeatBlock-By&gt;&lt;Members&gt;</w:t>
      </w:r>
      <w:r w:rsidR="002D7A35" w:rsidRPr="002F6E05">
        <w:t>Nathalie Loiseau</w:t>
      </w:r>
      <w:r w:rsidRPr="002F6E05">
        <w:rPr>
          <w:rStyle w:val="HideTWBExt"/>
          <w:b w:val="0"/>
        </w:rPr>
        <w:t>&lt;/Members&gt;</w:t>
      </w:r>
    </w:p>
    <w:p w14:paraId="7974A017" w14:textId="7E103422" w:rsidR="006959AA" w:rsidRPr="002F6E05" w:rsidRDefault="006959AA" w:rsidP="006959AA">
      <w:r w:rsidRPr="002F6E05">
        <w:rPr>
          <w:rStyle w:val="HideTWBExt"/>
        </w:rPr>
        <w:t>&lt;AuNomDe&gt;</w:t>
      </w:r>
      <w:r w:rsidR="002D7A35" w:rsidRPr="002F6E05">
        <w:rPr>
          <w:rStyle w:val="HideTWBInt"/>
        </w:rPr>
        <w:t>{Renew}</w:t>
      </w:r>
      <w:r w:rsidR="002D7A35" w:rsidRPr="002F6E05">
        <w:t>on behalf of the Renew Group</w:t>
      </w:r>
      <w:r w:rsidRPr="002F6E05">
        <w:rPr>
          <w:rStyle w:val="HideTWBExt"/>
        </w:rPr>
        <w:t>&lt;/</w:t>
      </w:r>
      <w:proofErr w:type="spellStart"/>
      <w:r w:rsidRPr="002F6E05">
        <w:rPr>
          <w:rStyle w:val="HideTWBExt"/>
        </w:rPr>
        <w:t>AuNomDe</w:t>
      </w:r>
      <w:proofErr w:type="spellEnd"/>
      <w:r w:rsidRPr="002F6E05">
        <w:rPr>
          <w:rStyle w:val="HideTWBExt"/>
        </w:rPr>
        <w:t>&gt;</w:t>
      </w:r>
    </w:p>
    <w:p w14:paraId="0A2E7AA9" w14:textId="59CE6423" w:rsidR="006959AA" w:rsidRPr="002F6E05" w:rsidRDefault="006959AA" w:rsidP="006959AA">
      <w:r w:rsidRPr="002F6E05">
        <w:rPr>
          <w:rStyle w:val="HideTWBExt"/>
        </w:rPr>
        <w:t>&lt;/RepeatBlock-By&gt;</w:t>
      </w:r>
    </w:p>
    <w:p w14:paraId="342452E1" w14:textId="034DEAB2" w:rsidR="006959AA" w:rsidRPr="002F6E05" w:rsidRDefault="006959AA" w:rsidP="006959AA">
      <w:pPr>
        <w:pStyle w:val="AmDocTypeTab"/>
        <w:rPr>
          <w:noProof/>
        </w:rPr>
      </w:pPr>
      <w:r w:rsidRPr="002F6E05">
        <w:rPr>
          <w:rStyle w:val="HideTWBExt"/>
          <w:b w:val="0"/>
        </w:rPr>
        <w:t>&lt;TitreType&gt;</w:t>
      </w:r>
      <w:r w:rsidR="002D7A35" w:rsidRPr="002F6E05">
        <w:t>Motion for a resolution</w:t>
      </w:r>
      <w:r w:rsidRPr="002F6E05">
        <w:rPr>
          <w:rStyle w:val="HideTWBExt"/>
          <w:b w:val="0"/>
        </w:rPr>
        <w:t>&lt;/</w:t>
      </w:r>
      <w:proofErr w:type="spellStart"/>
      <w:r w:rsidRPr="002F6E05">
        <w:rPr>
          <w:rStyle w:val="HideTWBExt"/>
          <w:b w:val="0"/>
        </w:rPr>
        <w:t>TitreType</w:t>
      </w:r>
      <w:proofErr w:type="spellEnd"/>
      <w:r w:rsidRPr="002F6E05">
        <w:rPr>
          <w:rStyle w:val="HideTWBExt"/>
          <w:b w:val="0"/>
        </w:rPr>
        <w:t>&gt;</w:t>
      </w:r>
      <w:r w:rsidRPr="002F6E05">
        <w:rPr>
          <w:noProof/>
        </w:rPr>
        <w:tab/>
      </w:r>
      <w:r w:rsidR="002D7A35" w:rsidRPr="002F6E05">
        <w:t>B10</w:t>
      </w:r>
      <w:r w:rsidR="002D7A35" w:rsidRPr="002F6E05">
        <w:noBreakHyphen/>
        <w:t>0424</w:t>
      </w:r>
      <w:r w:rsidRPr="002F6E05">
        <w:rPr>
          <w:noProof/>
        </w:rPr>
        <w:t>/</w:t>
      </w:r>
      <w:r w:rsidR="002D7A35" w:rsidRPr="002F6E05">
        <w:t>2026</w:t>
      </w:r>
    </w:p>
    <w:p w14:paraId="4F5ADFB6" w14:textId="4EACF74F" w:rsidR="00E007E0" w:rsidRPr="002F6E05" w:rsidRDefault="00E007E0" w:rsidP="00E007E0">
      <w:pPr>
        <w:pStyle w:val="NormalBold"/>
        <w:rPr>
          <w:noProof/>
        </w:rPr>
      </w:pPr>
      <w:r w:rsidRPr="002F6E05">
        <w:rPr>
          <w:rStyle w:val="HideTWBExt"/>
          <w:b w:val="0"/>
        </w:rPr>
        <w:t>&lt;Rapporteur&gt;</w:t>
      </w:r>
      <w:r w:rsidR="002D7A35" w:rsidRPr="002F6E05">
        <w:t>PPE</w:t>
      </w:r>
      <w:r w:rsidRPr="002F6E05">
        <w:rPr>
          <w:rStyle w:val="HideTWBExt"/>
          <w:b w:val="0"/>
        </w:rPr>
        <w:t>&lt;/Rapporteur&gt;</w:t>
      </w:r>
    </w:p>
    <w:p w14:paraId="32E2281C" w14:textId="17C267AA" w:rsidR="006959AA" w:rsidRPr="002F6E05" w:rsidRDefault="006959AA" w:rsidP="002F016D">
      <w:pPr>
        <w:pStyle w:val="Normal12a"/>
      </w:pPr>
      <w:r w:rsidRPr="002F6E05">
        <w:rPr>
          <w:rStyle w:val="HideTWBExt"/>
        </w:rPr>
        <w:t>&lt;Titre&gt;</w:t>
      </w:r>
      <w:r w:rsidR="002D7A35" w:rsidRPr="002F6E05">
        <w:t>The need for an EU strategy to counter Islamist entryism and the influence of the Muslim Brotherhood network</w:t>
      </w:r>
      <w:r w:rsidRPr="002F6E05">
        <w:rPr>
          <w:rStyle w:val="HideTWBExt"/>
        </w:rPr>
        <w:t>&lt;/Titre&gt;</w:t>
      </w:r>
    </w:p>
    <w:p w14:paraId="292980D5" w14:textId="58B2C7BE" w:rsidR="006959AA" w:rsidRPr="002F6E05" w:rsidRDefault="006959AA" w:rsidP="006959AA">
      <w:pPr>
        <w:pStyle w:val="NormalBold"/>
      </w:pPr>
      <w:r w:rsidRPr="002F6E05">
        <w:rPr>
          <w:rStyle w:val="HideTWBExt"/>
          <w:b w:val="0"/>
        </w:rPr>
        <w:t>&lt;DocAmend&gt;</w:t>
      </w:r>
      <w:r w:rsidR="002D7A35" w:rsidRPr="002F6E05">
        <w:t>Motion for a resolution</w:t>
      </w:r>
      <w:r w:rsidRPr="002F6E05">
        <w:rPr>
          <w:rStyle w:val="HideTWBExt"/>
          <w:b w:val="0"/>
        </w:rPr>
        <w:t>&lt;/</w:t>
      </w:r>
      <w:proofErr w:type="spellStart"/>
      <w:r w:rsidRPr="002F6E05">
        <w:rPr>
          <w:rStyle w:val="HideTWBExt"/>
          <w:b w:val="0"/>
        </w:rPr>
        <w:t>DocAmend</w:t>
      </w:r>
      <w:proofErr w:type="spellEnd"/>
      <w:r w:rsidRPr="002F6E05">
        <w:rPr>
          <w:rStyle w:val="HideTWBExt"/>
          <w:b w:val="0"/>
        </w:rPr>
        <w:t>&gt;</w:t>
      </w:r>
    </w:p>
    <w:p w14:paraId="384029DF" w14:textId="121FA3E9" w:rsidR="006959AA" w:rsidRPr="002F6E05" w:rsidRDefault="006959AA" w:rsidP="006959AA">
      <w:pPr>
        <w:pStyle w:val="NormalBold"/>
      </w:pPr>
      <w:r w:rsidRPr="002F6E05">
        <w:rPr>
          <w:rStyle w:val="HideTWBExt"/>
          <w:b w:val="0"/>
        </w:rPr>
        <w:t>&lt;Article&gt;</w:t>
      </w:r>
      <w:r w:rsidR="002D7A35" w:rsidRPr="002F6E05">
        <w:t>Paragraph 16</w:t>
      </w:r>
      <w:r w:rsidRPr="002F6E0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959AA" w:rsidRPr="002F6E05" w14:paraId="75C843BF" w14:textId="77777777" w:rsidTr="006959AA">
        <w:trPr>
          <w:jc w:val="center"/>
        </w:trPr>
        <w:tc>
          <w:tcPr>
            <w:tcW w:w="9752" w:type="dxa"/>
            <w:gridSpan w:val="2"/>
          </w:tcPr>
          <w:p w14:paraId="10931639" w14:textId="77777777" w:rsidR="006959AA" w:rsidRPr="002F6E05" w:rsidRDefault="006959AA" w:rsidP="00753642">
            <w:pPr>
              <w:keepNext/>
            </w:pPr>
          </w:p>
        </w:tc>
      </w:tr>
      <w:tr w:rsidR="006959AA" w:rsidRPr="002F6E05" w14:paraId="2DF6A4DF" w14:textId="77777777" w:rsidTr="006959AA">
        <w:trPr>
          <w:jc w:val="center"/>
        </w:trPr>
        <w:tc>
          <w:tcPr>
            <w:tcW w:w="4876" w:type="dxa"/>
          </w:tcPr>
          <w:p w14:paraId="1EDBFBB0" w14:textId="341E11BD" w:rsidR="006959AA" w:rsidRPr="002F6E05" w:rsidRDefault="002D7A35" w:rsidP="00753642">
            <w:pPr>
              <w:pStyle w:val="AmColumnHeading"/>
              <w:keepNext/>
            </w:pPr>
            <w:r w:rsidRPr="002F6E05">
              <w:t>Motion for a resolution</w:t>
            </w:r>
          </w:p>
        </w:tc>
        <w:tc>
          <w:tcPr>
            <w:tcW w:w="4876" w:type="dxa"/>
          </w:tcPr>
          <w:p w14:paraId="785347CE" w14:textId="55A70315" w:rsidR="006959AA" w:rsidRPr="002F6E05" w:rsidRDefault="004C25CF" w:rsidP="00753642">
            <w:pPr>
              <w:pStyle w:val="AmColumnHeading"/>
              <w:keepNext/>
            </w:pPr>
            <w:r w:rsidRPr="002F6E05">
              <w:t>Amendment</w:t>
            </w:r>
          </w:p>
        </w:tc>
      </w:tr>
      <w:tr w:rsidR="006959AA" w:rsidRPr="002F6E05" w14:paraId="080F9397" w14:textId="77777777" w:rsidTr="006959AA">
        <w:trPr>
          <w:jc w:val="center"/>
        </w:trPr>
        <w:tc>
          <w:tcPr>
            <w:tcW w:w="4876" w:type="dxa"/>
          </w:tcPr>
          <w:p w14:paraId="65B005EA" w14:textId="77777777" w:rsidR="002D7A35" w:rsidRPr="002F6E05" w:rsidRDefault="002D7A35" w:rsidP="002D7A35">
            <w:pPr>
              <w:pStyle w:val="NormalHanging12a"/>
              <w:rPr>
                <w:b/>
                <w:bCs/>
                <w:i/>
                <w:iCs/>
                <w:color w:val="000000"/>
              </w:rPr>
            </w:pPr>
            <w:r w:rsidRPr="002F6E05">
              <w:rPr>
                <w:b/>
                <w:bCs/>
                <w:i/>
                <w:iCs/>
              </w:rPr>
              <w:t>16.</w:t>
            </w:r>
            <w:r w:rsidRPr="002F6E05">
              <w:rPr>
                <w:b/>
                <w:bCs/>
                <w:i/>
                <w:iCs/>
              </w:rPr>
              <w:tab/>
            </w:r>
            <w:r w:rsidRPr="002F6E05">
              <w:rPr>
                <w:b/>
                <w:bCs/>
                <w:i/>
                <w:iCs/>
                <w:color w:val="000000"/>
              </w:rPr>
              <w:t>Asks that this overview specify the amounts received, the programmes and actions concerned, the justifications put forward for the granting of such funding, the roles performed in the projects, and the failures of control, traceability or risk assessment leading to the award of such funds; further requests that the Commission make available to Parliament all grant agreements in question;</w:t>
            </w:r>
          </w:p>
          <w:p w14:paraId="6A1FBC60" w14:textId="2CDFD6AC" w:rsidR="006959AA" w:rsidRPr="002F6E05" w:rsidRDefault="006959AA" w:rsidP="006959AA">
            <w:pPr>
              <w:pStyle w:val="Normal6a"/>
            </w:pPr>
          </w:p>
        </w:tc>
        <w:tc>
          <w:tcPr>
            <w:tcW w:w="4876" w:type="dxa"/>
          </w:tcPr>
          <w:p w14:paraId="5E8AA602" w14:textId="5D517A03" w:rsidR="006959AA" w:rsidRPr="002F6E05" w:rsidRDefault="002D7A35" w:rsidP="006959AA">
            <w:pPr>
              <w:pStyle w:val="Normal6a"/>
              <w:rPr>
                <w:b/>
                <w:bCs/>
                <w:i/>
                <w:iCs/>
                <w:szCs w:val="24"/>
              </w:rPr>
            </w:pPr>
            <w:r w:rsidRPr="002F6E05">
              <w:rPr>
                <w:b/>
                <w:bCs/>
                <w:i/>
                <w:iCs/>
              </w:rPr>
              <w:t>deleted.</w:t>
            </w:r>
          </w:p>
        </w:tc>
      </w:tr>
    </w:tbl>
    <w:p w14:paraId="589DBACE" w14:textId="79C52D7C" w:rsidR="006959AA" w:rsidRPr="002F6E05" w:rsidRDefault="006959AA" w:rsidP="006959AA">
      <w:pPr>
        <w:pStyle w:val="AmOrLang"/>
        <w:rPr>
          <w:lang w:val="fr-BE"/>
        </w:rPr>
      </w:pPr>
      <w:r w:rsidRPr="002F6E05">
        <w:t xml:space="preserve">Or. </w:t>
      </w:r>
      <w:r w:rsidRPr="002F6E05">
        <w:rPr>
          <w:rStyle w:val="HideTWBExt"/>
        </w:rPr>
        <w:t>&lt;Original&gt;</w:t>
      </w:r>
      <w:r w:rsidR="002D7A35" w:rsidRPr="002F6E05">
        <w:rPr>
          <w:rStyle w:val="HideTWBInt"/>
        </w:rPr>
        <w:t>{EN}</w:t>
      </w:r>
      <w:r w:rsidR="002D7A35" w:rsidRPr="002F6E05">
        <w:rPr>
          <w:lang w:val="fr-BE"/>
        </w:rPr>
        <w:t>en</w:t>
      </w:r>
      <w:r w:rsidRPr="002F6E05">
        <w:rPr>
          <w:rStyle w:val="HideTWBExt"/>
          <w:lang w:val="fr-BE"/>
        </w:rPr>
        <w:t>&lt;/Original&gt;</w:t>
      </w:r>
    </w:p>
    <w:p w14:paraId="36145E75" w14:textId="77777777" w:rsidR="006959AA" w:rsidRPr="002F6E05" w:rsidRDefault="006959AA" w:rsidP="006959AA">
      <w:pPr>
        <w:rPr>
          <w:noProof/>
          <w:lang w:val="fr-BE"/>
        </w:rPr>
        <w:sectPr w:rsidR="006959AA" w:rsidRPr="002F6E05" w:rsidSect="003C5286">
          <w:footerReference w:type="default" r:id="rId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787E61" w14:textId="77777777" w:rsidR="006959AA" w:rsidRPr="002F6E05" w:rsidRDefault="006959AA" w:rsidP="006959AA">
      <w:pPr>
        <w:rPr>
          <w:noProof/>
          <w:lang w:val="fr-BE"/>
        </w:rPr>
      </w:pPr>
      <w:r w:rsidRPr="002F6E05">
        <w:rPr>
          <w:rStyle w:val="HideTWBExt"/>
          <w:lang w:val="fr-BE"/>
        </w:rPr>
        <w:lastRenderedPageBreak/>
        <w:t>&lt;/Amend&gt;</w:t>
      </w:r>
      <w:bookmarkEnd w:id="0"/>
    </w:p>
    <w:p w14:paraId="4E109327" w14:textId="19C4DFA0" w:rsidR="002D7A35" w:rsidRPr="002F6E05" w:rsidRDefault="002D7A35" w:rsidP="003E02D5">
      <w:pPr>
        <w:pStyle w:val="AmDateTab"/>
        <w:rPr>
          <w:noProof/>
          <w:lang w:val="fr-BE"/>
        </w:rPr>
      </w:pPr>
      <w:r w:rsidRPr="002F6E05">
        <w:rPr>
          <w:rStyle w:val="HideTWBExt"/>
          <w:lang w:val="fr-BE"/>
        </w:rPr>
        <w:t>&lt;Amend&gt;&lt;Date&gt;</w:t>
      </w:r>
      <w:r w:rsidRPr="002F6E05">
        <w:rPr>
          <w:rStyle w:val="HideTWBInt"/>
          <w:lang w:val="fr-BE"/>
        </w:rPr>
        <w:t>{02/10/2026}</w:t>
      </w:r>
      <w:r w:rsidRPr="002F6E05">
        <w:rPr>
          <w:lang w:val="fr-BE"/>
        </w:rPr>
        <w:t>2.10.2026</w:t>
      </w:r>
      <w:r w:rsidRPr="002F6E05">
        <w:rPr>
          <w:rStyle w:val="HideTWBExt"/>
          <w:lang w:val="fr-BE"/>
        </w:rPr>
        <w:t>&lt;/Date&gt;</w:t>
      </w:r>
      <w:r w:rsidRPr="002F6E05">
        <w:rPr>
          <w:noProof/>
          <w:lang w:val="fr-BE"/>
        </w:rPr>
        <w:tab/>
      </w:r>
      <w:r w:rsidRPr="002F6E05">
        <w:rPr>
          <w:rStyle w:val="HideTWBExt"/>
          <w:lang w:val="fr-BE"/>
        </w:rPr>
        <w:t>&lt;ANo&gt;</w:t>
      </w:r>
      <w:r w:rsidRPr="002F6E05">
        <w:rPr>
          <w:lang w:val="fr-BE"/>
        </w:rPr>
        <w:t>B10</w:t>
      </w:r>
      <w:r w:rsidRPr="002F6E05">
        <w:rPr>
          <w:lang w:val="fr-BE"/>
        </w:rPr>
        <w:noBreakHyphen/>
        <w:t>0424</w:t>
      </w:r>
      <w:r w:rsidRPr="002F6E05">
        <w:rPr>
          <w:rStyle w:val="HideTWBExt"/>
          <w:lang w:val="fr-BE"/>
        </w:rPr>
        <w:t>&lt;/</w:t>
      </w:r>
      <w:proofErr w:type="spellStart"/>
      <w:r w:rsidRPr="002F6E05">
        <w:rPr>
          <w:rStyle w:val="HideTWBExt"/>
          <w:lang w:val="fr-BE"/>
        </w:rPr>
        <w:t>ANo</w:t>
      </w:r>
      <w:proofErr w:type="spellEnd"/>
      <w:r w:rsidRPr="002F6E05">
        <w:rPr>
          <w:rStyle w:val="HideTWBExt"/>
          <w:lang w:val="fr-BE"/>
        </w:rPr>
        <w:t>&gt;</w:t>
      </w:r>
      <w:r w:rsidRPr="002F6E05">
        <w:rPr>
          <w:noProof/>
          <w:lang w:val="fr-BE"/>
        </w:rPr>
        <w:t>/</w:t>
      </w:r>
      <w:r w:rsidRPr="002F6E05">
        <w:rPr>
          <w:rStyle w:val="HideTWBExt"/>
          <w:lang w:val="fr-BE"/>
        </w:rPr>
        <w:t>&lt;NumAm&gt;</w:t>
      </w:r>
      <w:r w:rsidRPr="002F6E05">
        <w:rPr>
          <w:lang w:val="fr-BE"/>
        </w:rPr>
        <w:t>46</w:t>
      </w:r>
      <w:r w:rsidRPr="002F6E05">
        <w:rPr>
          <w:rStyle w:val="HideTWBExt"/>
          <w:lang w:val="fr-BE"/>
        </w:rPr>
        <w:t>&lt;/</w:t>
      </w:r>
      <w:proofErr w:type="spellStart"/>
      <w:r w:rsidRPr="002F6E05">
        <w:rPr>
          <w:rStyle w:val="HideTWBExt"/>
          <w:lang w:val="fr-BE"/>
        </w:rPr>
        <w:t>NumAm</w:t>
      </w:r>
      <w:proofErr w:type="spellEnd"/>
      <w:r w:rsidRPr="002F6E05">
        <w:rPr>
          <w:rStyle w:val="HideTWBExt"/>
          <w:lang w:val="fr-BE"/>
        </w:rPr>
        <w:t>&gt;</w:t>
      </w:r>
    </w:p>
    <w:p w14:paraId="6CEA2C90" w14:textId="43C6E6C9" w:rsidR="002D7A35" w:rsidRPr="002F6E05" w:rsidRDefault="002D7A35" w:rsidP="00244319">
      <w:pPr>
        <w:pStyle w:val="AmNumberTabs"/>
        <w:rPr>
          <w:lang w:val="fr-BE"/>
        </w:rPr>
      </w:pPr>
      <w:proofErr w:type="spellStart"/>
      <w:r w:rsidRPr="002F6E05">
        <w:rPr>
          <w:lang w:val="fr-BE"/>
        </w:rPr>
        <w:t>Amendment</w:t>
      </w:r>
      <w:proofErr w:type="spellEnd"/>
      <w:r w:rsidRPr="002F6E05">
        <w:rPr>
          <w:lang w:val="fr-BE"/>
        </w:rPr>
        <w:tab/>
      </w:r>
      <w:r w:rsidRPr="002F6E05">
        <w:rPr>
          <w:lang w:val="fr-BE"/>
        </w:rPr>
        <w:tab/>
      </w:r>
      <w:r w:rsidRPr="002F6E05">
        <w:rPr>
          <w:rStyle w:val="HideTWBExt"/>
          <w:b w:val="0"/>
          <w:noProof w:val="0"/>
          <w:lang w:val="fr-BE"/>
        </w:rPr>
        <w:t>&lt;</w:t>
      </w:r>
      <w:proofErr w:type="spellStart"/>
      <w:r w:rsidRPr="002F6E05">
        <w:rPr>
          <w:rStyle w:val="HideTWBExt"/>
          <w:b w:val="0"/>
          <w:noProof w:val="0"/>
          <w:lang w:val="fr-BE"/>
        </w:rPr>
        <w:t>NumAm</w:t>
      </w:r>
      <w:proofErr w:type="spellEnd"/>
      <w:r w:rsidRPr="002F6E05">
        <w:rPr>
          <w:rStyle w:val="HideTWBExt"/>
          <w:b w:val="0"/>
          <w:noProof w:val="0"/>
          <w:lang w:val="fr-BE"/>
        </w:rPr>
        <w:t>&gt;</w:t>
      </w:r>
      <w:r w:rsidRPr="002F6E05">
        <w:rPr>
          <w:lang w:val="fr-BE"/>
        </w:rPr>
        <w:t>46</w:t>
      </w:r>
      <w:r w:rsidRPr="002F6E05">
        <w:rPr>
          <w:rStyle w:val="HideTWBExt"/>
          <w:b w:val="0"/>
          <w:noProof w:val="0"/>
          <w:lang w:val="fr-BE"/>
        </w:rPr>
        <w:t>&lt;/</w:t>
      </w:r>
      <w:proofErr w:type="spellStart"/>
      <w:r w:rsidRPr="002F6E05">
        <w:rPr>
          <w:rStyle w:val="HideTWBExt"/>
          <w:b w:val="0"/>
          <w:noProof w:val="0"/>
          <w:lang w:val="fr-BE"/>
        </w:rPr>
        <w:t>NumAm</w:t>
      </w:r>
      <w:proofErr w:type="spellEnd"/>
      <w:r w:rsidRPr="002F6E05">
        <w:rPr>
          <w:rStyle w:val="HideTWBExt"/>
          <w:b w:val="0"/>
          <w:noProof w:val="0"/>
          <w:lang w:val="fr-BE"/>
        </w:rPr>
        <w:t>&gt;</w:t>
      </w:r>
    </w:p>
    <w:p w14:paraId="6EBC71A4" w14:textId="2448D669" w:rsidR="002D7A35" w:rsidRPr="002F6E05" w:rsidRDefault="002D7A35" w:rsidP="006959AA">
      <w:pPr>
        <w:pStyle w:val="NormalBold"/>
      </w:pPr>
      <w:r w:rsidRPr="002F6E05">
        <w:rPr>
          <w:rStyle w:val="HideTWBExt"/>
          <w:b w:val="0"/>
        </w:rPr>
        <w:t>&lt;RepeatBlock-By&gt;&lt;Members&gt;</w:t>
      </w:r>
      <w:r w:rsidRPr="002F6E05">
        <w:t>Nathalie Loiseau</w:t>
      </w:r>
      <w:r w:rsidRPr="002F6E05">
        <w:rPr>
          <w:rStyle w:val="HideTWBExt"/>
          <w:b w:val="0"/>
        </w:rPr>
        <w:t>&lt;/Members&gt;</w:t>
      </w:r>
    </w:p>
    <w:p w14:paraId="4E609EFB" w14:textId="23E5D81E" w:rsidR="002D7A35" w:rsidRPr="002F6E05" w:rsidRDefault="002D7A35" w:rsidP="006959AA">
      <w:r w:rsidRPr="002F6E05">
        <w:rPr>
          <w:rStyle w:val="HideTWBExt"/>
        </w:rPr>
        <w:t>&lt;AuNomDe&gt;</w:t>
      </w:r>
      <w:r w:rsidRPr="002F6E05">
        <w:rPr>
          <w:rStyle w:val="HideTWBInt"/>
        </w:rPr>
        <w:t>{Renew}</w:t>
      </w:r>
      <w:r w:rsidRPr="002F6E05">
        <w:t>on behalf of the Renew Group</w:t>
      </w:r>
      <w:r w:rsidRPr="002F6E05">
        <w:rPr>
          <w:rStyle w:val="HideTWBExt"/>
        </w:rPr>
        <w:t>&lt;/</w:t>
      </w:r>
      <w:proofErr w:type="spellStart"/>
      <w:r w:rsidRPr="002F6E05">
        <w:rPr>
          <w:rStyle w:val="HideTWBExt"/>
        </w:rPr>
        <w:t>AuNomDe</w:t>
      </w:r>
      <w:proofErr w:type="spellEnd"/>
      <w:r w:rsidRPr="002F6E05">
        <w:rPr>
          <w:rStyle w:val="HideTWBExt"/>
        </w:rPr>
        <w:t>&gt;</w:t>
      </w:r>
    </w:p>
    <w:p w14:paraId="6BBFED81" w14:textId="107B6F51" w:rsidR="002D7A35" w:rsidRPr="002F6E05" w:rsidRDefault="002D7A35" w:rsidP="006959AA">
      <w:r w:rsidRPr="002F6E05">
        <w:rPr>
          <w:rStyle w:val="HideTWBExt"/>
        </w:rPr>
        <w:t>&lt;/RepeatBlock-By&gt;</w:t>
      </w:r>
    </w:p>
    <w:p w14:paraId="3D076466" w14:textId="0BFA0AD4" w:rsidR="002D7A35" w:rsidRPr="002F6E05" w:rsidRDefault="002D7A35" w:rsidP="006959AA">
      <w:pPr>
        <w:pStyle w:val="AmDocTypeTab"/>
        <w:rPr>
          <w:noProof/>
        </w:rPr>
      </w:pPr>
      <w:r w:rsidRPr="002F6E05">
        <w:rPr>
          <w:rStyle w:val="HideTWBExt"/>
          <w:b w:val="0"/>
        </w:rPr>
        <w:t>&lt;TitreType&gt;</w:t>
      </w:r>
      <w:r w:rsidRPr="002F6E05">
        <w:t>Motion for a resolution</w:t>
      </w:r>
      <w:r w:rsidRPr="002F6E05">
        <w:rPr>
          <w:rStyle w:val="HideTWBExt"/>
          <w:b w:val="0"/>
        </w:rPr>
        <w:t>&lt;/</w:t>
      </w:r>
      <w:proofErr w:type="spellStart"/>
      <w:r w:rsidRPr="002F6E05">
        <w:rPr>
          <w:rStyle w:val="HideTWBExt"/>
          <w:b w:val="0"/>
        </w:rPr>
        <w:t>TitreType</w:t>
      </w:r>
      <w:proofErr w:type="spellEnd"/>
      <w:r w:rsidRPr="002F6E05">
        <w:rPr>
          <w:rStyle w:val="HideTWBExt"/>
          <w:b w:val="0"/>
        </w:rPr>
        <w:t>&gt;</w:t>
      </w:r>
      <w:r w:rsidRPr="002F6E05">
        <w:rPr>
          <w:noProof/>
        </w:rPr>
        <w:tab/>
      </w:r>
      <w:r w:rsidRPr="002F6E05">
        <w:t>B10</w:t>
      </w:r>
      <w:r w:rsidRPr="002F6E05">
        <w:noBreakHyphen/>
        <w:t>0424</w:t>
      </w:r>
      <w:r w:rsidRPr="002F6E05">
        <w:rPr>
          <w:noProof/>
        </w:rPr>
        <w:t>/</w:t>
      </w:r>
      <w:r w:rsidRPr="002F6E05">
        <w:t>2026</w:t>
      </w:r>
    </w:p>
    <w:p w14:paraId="1F25E912" w14:textId="43A0ACC6" w:rsidR="002D7A35" w:rsidRPr="002F6E05" w:rsidRDefault="002D7A35" w:rsidP="00E007E0">
      <w:pPr>
        <w:pStyle w:val="NormalBold"/>
        <w:rPr>
          <w:noProof/>
        </w:rPr>
      </w:pPr>
      <w:r w:rsidRPr="002F6E05">
        <w:rPr>
          <w:rStyle w:val="HideTWBExt"/>
          <w:b w:val="0"/>
        </w:rPr>
        <w:t>&lt;Rapporteur&gt;</w:t>
      </w:r>
      <w:r w:rsidRPr="002F6E05">
        <w:t>PPE</w:t>
      </w:r>
      <w:r w:rsidRPr="002F6E05">
        <w:rPr>
          <w:rStyle w:val="HideTWBExt"/>
          <w:b w:val="0"/>
        </w:rPr>
        <w:t>&lt;/Rapporteur&gt;</w:t>
      </w:r>
    </w:p>
    <w:p w14:paraId="02DA1B63" w14:textId="16C4EC1C" w:rsidR="002D7A35" w:rsidRPr="002F6E05" w:rsidRDefault="002D7A35" w:rsidP="002F016D">
      <w:pPr>
        <w:pStyle w:val="Normal12a"/>
      </w:pPr>
      <w:r w:rsidRPr="002F6E05">
        <w:rPr>
          <w:rStyle w:val="HideTWBExt"/>
        </w:rPr>
        <w:t>&lt;Titre&gt;</w:t>
      </w:r>
      <w:r w:rsidRPr="002F6E05">
        <w:t>The need for an EU strategy to counter Islamist entryism and the influence of the Muslim Brotherhood network</w:t>
      </w:r>
      <w:r w:rsidRPr="002F6E05">
        <w:rPr>
          <w:rStyle w:val="HideTWBExt"/>
        </w:rPr>
        <w:t>&lt;/Titre&gt;</w:t>
      </w:r>
    </w:p>
    <w:p w14:paraId="04594E8E" w14:textId="2906AFE5" w:rsidR="002D7A35" w:rsidRPr="002F6E05" w:rsidRDefault="002D7A35" w:rsidP="006959AA">
      <w:pPr>
        <w:pStyle w:val="NormalBold"/>
      </w:pPr>
      <w:r w:rsidRPr="002F6E05">
        <w:rPr>
          <w:rStyle w:val="HideTWBExt"/>
          <w:b w:val="0"/>
        </w:rPr>
        <w:t>&lt;DocAmend&gt;</w:t>
      </w:r>
      <w:r w:rsidRPr="002F6E05">
        <w:t>Motion for a resolution</w:t>
      </w:r>
      <w:r w:rsidRPr="002F6E05">
        <w:rPr>
          <w:rStyle w:val="HideTWBExt"/>
          <w:b w:val="0"/>
        </w:rPr>
        <w:t>&lt;/</w:t>
      </w:r>
      <w:proofErr w:type="spellStart"/>
      <w:r w:rsidRPr="002F6E05">
        <w:rPr>
          <w:rStyle w:val="HideTWBExt"/>
          <w:b w:val="0"/>
        </w:rPr>
        <w:t>DocAmend</w:t>
      </w:r>
      <w:proofErr w:type="spellEnd"/>
      <w:r w:rsidRPr="002F6E05">
        <w:rPr>
          <w:rStyle w:val="HideTWBExt"/>
          <w:b w:val="0"/>
        </w:rPr>
        <w:t>&gt;</w:t>
      </w:r>
    </w:p>
    <w:p w14:paraId="712749CB" w14:textId="46DB5580" w:rsidR="002D7A35" w:rsidRPr="002F6E05" w:rsidRDefault="002D7A35" w:rsidP="006959AA">
      <w:pPr>
        <w:pStyle w:val="NormalBold"/>
      </w:pPr>
      <w:r w:rsidRPr="002F6E05">
        <w:rPr>
          <w:rStyle w:val="HideTWBExt"/>
          <w:b w:val="0"/>
        </w:rPr>
        <w:t>&lt;Article&gt;</w:t>
      </w:r>
      <w:r w:rsidRPr="002F6E05">
        <w:t>Paragraph 19</w:t>
      </w:r>
      <w:r w:rsidRPr="002F6E0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7A35" w:rsidRPr="002F6E05" w14:paraId="3A3FFF7A" w14:textId="77777777" w:rsidTr="006959AA">
        <w:trPr>
          <w:jc w:val="center"/>
        </w:trPr>
        <w:tc>
          <w:tcPr>
            <w:tcW w:w="9752" w:type="dxa"/>
            <w:gridSpan w:val="2"/>
          </w:tcPr>
          <w:p w14:paraId="0B46E807" w14:textId="77777777" w:rsidR="002D7A35" w:rsidRPr="002F6E05" w:rsidRDefault="002D7A35" w:rsidP="00753642">
            <w:pPr>
              <w:keepNext/>
            </w:pPr>
          </w:p>
        </w:tc>
      </w:tr>
      <w:tr w:rsidR="002D7A35" w:rsidRPr="002F6E05" w14:paraId="5FD49495" w14:textId="77777777" w:rsidTr="006959AA">
        <w:trPr>
          <w:jc w:val="center"/>
        </w:trPr>
        <w:tc>
          <w:tcPr>
            <w:tcW w:w="4876" w:type="dxa"/>
          </w:tcPr>
          <w:p w14:paraId="4438C83B" w14:textId="58F23B00" w:rsidR="002D7A35" w:rsidRPr="002F6E05" w:rsidRDefault="002D7A35" w:rsidP="00753642">
            <w:pPr>
              <w:pStyle w:val="AmColumnHeading"/>
              <w:keepNext/>
            </w:pPr>
            <w:r w:rsidRPr="002F6E05">
              <w:t>Motion for a resolution</w:t>
            </w:r>
          </w:p>
        </w:tc>
        <w:tc>
          <w:tcPr>
            <w:tcW w:w="4876" w:type="dxa"/>
          </w:tcPr>
          <w:p w14:paraId="51666243" w14:textId="77777777" w:rsidR="002D7A35" w:rsidRPr="002F6E05" w:rsidRDefault="002D7A35" w:rsidP="00753642">
            <w:pPr>
              <w:pStyle w:val="AmColumnHeading"/>
              <w:keepNext/>
            </w:pPr>
            <w:r w:rsidRPr="002F6E05">
              <w:t>Amendment</w:t>
            </w:r>
          </w:p>
        </w:tc>
      </w:tr>
      <w:tr w:rsidR="002D7A35" w:rsidRPr="002F6E05" w14:paraId="39F34F20" w14:textId="77777777" w:rsidTr="006959AA">
        <w:trPr>
          <w:jc w:val="center"/>
        </w:trPr>
        <w:tc>
          <w:tcPr>
            <w:tcW w:w="4876" w:type="dxa"/>
          </w:tcPr>
          <w:p w14:paraId="7954F5B6" w14:textId="46E52D2A" w:rsidR="002D7A35" w:rsidRPr="002F6E05" w:rsidRDefault="002D7A35" w:rsidP="006959AA">
            <w:pPr>
              <w:pStyle w:val="Normal6a"/>
            </w:pPr>
            <w:r w:rsidRPr="00FE4899">
              <w:t>19.</w:t>
            </w:r>
            <w:r w:rsidRPr="00FE4899">
              <w:rPr>
                <w:b/>
                <w:i/>
              </w:rPr>
              <w:tab/>
            </w:r>
            <w:r w:rsidRPr="00FE4899">
              <w:rPr>
                <w:color w:val="000000"/>
              </w:rPr>
              <w:t>Urges the Commission to make full use of the Financial Regulation, notably the EDES, where persons and entities promote Islamist entryism, radicalisation, antisemitism, terrorism, incitement to discrimination, hatred or violence or other activities incompatible with the values of the EU,</w:t>
            </w:r>
            <w:r w:rsidRPr="00FE4899">
              <w:rPr>
                <w:b/>
                <w:i/>
                <w:color w:val="000000"/>
              </w:rPr>
              <w:t xml:space="preserve"> </w:t>
            </w:r>
            <w:r w:rsidRPr="00FE4899">
              <w:rPr>
                <w:b/>
                <w:bCs/>
                <w:i/>
                <w:iCs/>
                <w:color w:val="000000"/>
              </w:rPr>
              <w:t>and</w:t>
            </w:r>
            <w:r w:rsidRPr="00FE4899">
              <w:rPr>
                <w:color w:val="000000"/>
              </w:rPr>
              <w:t xml:space="preserve"> to present the measures necessary to strengthen the EU</w:t>
            </w:r>
            <w:r w:rsidR="002F6E05" w:rsidRPr="00FE4899">
              <w:rPr>
                <w:color w:val="000000"/>
              </w:rPr>
              <w:t>’</w:t>
            </w:r>
            <w:r w:rsidRPr="00FE4899">
              <w:rPr>
                <w:color w:val="000000"/>
              </w:rPr>
              <w:t xml:space="preserve">s capacity to prevent these entities from accessing EU funding; </w:t>
            </w:r>
            <w:r w:rsidR="00A16B38" w:rsidRPr="00FE4899">
              <w:rPr>
                <w:color w:val="000000"/>
              </w:rPr>
              <w:t>c</w:t>
            </w:r>
            <w:r w:rsidR="00A16B38" w:rsidRPr="00FE4899">
              <w:rPr>
                <w:color w:val="000000"/>
              </w:rPr>
              <w:t>alls on the Commission and other EU bodies to proactively check and strengthen the verification of compliance with EU values of applicants and beneficiaries of EU funding in order to detect potential breaches;</w:t>
            </w:r>
          </w:p>
        </w:tc>
        <w:tc>
          <w:tcPr>
            <w:tcW w:w="4876" w:type="dxa"/>
          </w:tcPr>
          <w:p w14:paraId="57E516F9" w14:textId="2BAECC28" w:rsidR="002D7A35" w:rsidRPr="00FE4899" w:rsidRDefault="002D7A35" w:rsidP="002D7A35">
            <w:pPr>
              <w:pStyle w:val="NormalHanging12a"/>
              <w:rPr>
                <w:b/>
                <w:i/>
                <w:color w:val="000000"/>
              </w:rPr>
            </w:pPr>
            <w:r w:rsidRPr="00FE4899">
              <w:t>19.</w:t>
            </w:r>
            <w:r w:rsidRPr="00FE4899">
              <w:rPr>
                <w:b/>
                <w:i/>
              </w:rPr>
              <w:tab/>
            </w:r>
            <w:r w:rsidRPr="00FE4899">
              <w:rPr>
                <w:color w:val="000000"/>
              </w:rPr>
              <w:t>Urges the Commission to make full use of the Financial Regulation, notably the EDES, where persons and entities promote Islamist entryism, radicalisation, antisemitism, terrorism, incitement to discrimination, hatred or violence or other activities incompatible with the values of the EU,</w:t>
            </w:r>
            <w:r w:rsidRPr="00FE4899">
              <w:rPr>
                <w:b/>
                <w:i/>
                <w:color w:val="000000"/>
              </w:rPr>
              <w:t xml:space="preserve"> asks the Commission</w:t>
            </w:r>
            <w:r w:rsidRPr="00FE4899">
              <w:rPr>
                <w:color w:val="000000"/>
              </w:rPr>
              <w:t xml:space="preserve"> to present the measures necessary to strengthen the EU</w:t>
            </w:r>
            <w:r w:rsidR="002F6E05" w:rsidRPr="00FE4899">
              <w:rPr>
                <w:color w:val="000000"/>
              </w:rPr>
              <w:t>’</w:t>
            </w:r>
            <w:r w:rsidRPr="00FE4899">
              <w:rPr>
                <w:color w:val="000000"/>
              </w:rPr>
              <w:t>s capacity to prevent these entities from accessing EU funding</w:t>
            </w:r>
            <w:r w:rsidR="00A16B38" w:rsidRPr="00FE4899">
              <w:rPr>
                <w:b/>
                <w:i/>
                <w:color w:val="000000"/>
              </w:rPr>
              <w:t>,</w:t>
            </w:r>
            <w:r w:rsidRPr="00FE4899">
              <w:rPr>
                <w:b/>
                <w:i/>
                <w:color w:val="000000"/>
              </w:rPr>
              <w:t xml:space="preserve"> </w:t>
            </w:r>
            <w:r w:rsidR="00E46536" w:rsidRPr="00FE4899">
              <w:rPr>
                <w:b/>
                <w:bCs/>
                <w:i/>
                <w:iCs/>
                <w:szCs w:val="24"/>
              </w:rPr>
              <w:t xml:space="preserve">including follow-up supervision to prevent and remedy attempts to circumvent exclusion by a given organisation which has previously failed to comply with the requirement to respect </w:t>
            </w:r>
            <w:r w:rsidR="00811250" w:rsidRPr="00FE4899">
              <w:rPr>
                <w:b/>
                <w:bCs/>
                <w:i/>
                <w:iCs/>
                <w:szCs w:val="24"/>
              </w:rPr>
              <w:t xml:space="preserve">the </w:t>
            </w:r>
            <w:r w:rsidR="00E46536" w:rsidRPr="00FE4899">
              <w:rPr>
                <w:b/>
                <w:bCs/>
                <w:i/>
                <w:iCs/>
                <w:szCs w:val="24"/>
              </w:rPr>
              <w:t>EU</w:t>
            </w:r>
            <w:r w:rsidR="002F6E05" w:rsidRPr="00FE4899">
              <w:rPr>
                <w:b/>
                <w:bCs/>
                <w:i/>
                <w:iCs/>
                <w:szCs w:val="24"/>
              </w:rPr>
              <w:t>’</w:t>
            </w:r>
            <w:r w:rsidR="00811250" w:rsidRPr="00FE4899">
              <w:rPr>
                <w:b/>
                <w:bCs/>
                <w:i/>
                <w:iCs/>
                <w:szCs w:val="24"/>
              </w:rPr>
              <w:t>s</w:t>
            </w:r>
            <w:r w:rsidR="00E46536" w:rsidRPr="00FE4899">
              <w:rPr>
                <w:b/>
                <w:bCs/>
                <w:i/>
                <w:iCs/>
                <w:szCs w:val="24"/>
              </w:rPr>
              <w:t xml:space="preserve"> fundamental values;</w:t>
            </w:r>
            <w:r w:rsidR="00A16B38" w:rsidRPr="00FE4899">
              <w:rPr>
                <w:bCs/>
                <w:iCs/>
                <w:szCs w:val="24"/>
              </w:rPr>
              <w:t xml:space="preserve"> </w:t>
            </w:r>
            <w:r w:rsidR="00A16B38" w:rsidRPr="00FE4899">
              <w:rPr>
                <w:color w:val="000000"/>
              </w:rPr>
              <w:t>calls on the Commission and other EU bodies to proactively check and strengthen the verification of compliance with EU values of applicants and beneficiaries of EU funding in order to detect potential breaches;</w:t>
            </w:r>
          </w:p>
          <w:p w14:paraId="4B63424D" w14:textId="0AAF3244" w:rsidR="002D7A35" w:rsidRPr="002F6E05" w:rsidRDefault="002D7A35" w:rsidP="006959AA">
            <w:pPr>
              <w:pStyle w:val="Normal6a"/>
              <w:rPr>
                <w:szCs w:val="24"/>
              </w:rPr>
            </w:pPr>
          </w:p>
        </w:tc>
      </w:tr>
    </w:tbl>
    <w:p w14:paraId="462F5F95" w14:textId="12F9E445" w:rsidR="002D7A35" w:rsidRPr="002F6E05" w:rsidRDefault="002D7A35" w:rsidP="006959AA">
      <w:pPr>
        <w:pStyle w:val="AmOrLang"/>
        <w:rPr>
          <w:lang w:val="fr-BE"/>
        </w:rPr>
      </w:pPr>
      <w:r w:rsidRPr="002F6E05">
        <w:rPr>
          <w:lang w:val="fr-BE"/>
        </w:rPr>
        <w:t xml:space="preserve">Or. </w:t>
      </w:r>
      <w:r w:rsidRPr="002F6E05">
        <w:rPr>
          <w:rStyle w:val="HideTWBExt"/>
          <w:lang w:val="fr-BE"/>
        </w:rPr>
        <w:t>&lt;Original&gt;</w:t>
      </w:r>
      <w:r w:rsidR="009631C8" w:rsidRPr="002F6E05">
        <w:rPr>
          <w:rStyle w:val="HideTWBInt"/>
          <w:lang w:val="fr-BE"/>
        </w:rPr>
        <w:t>{EN}</w:t>
      </w:r>
      <w:r w:rsidR="009631C8" w:rsidRPr="002F6E05">
        <w:rPr>
          <w:lang w:val="fr-BE"/>
        </w:rPr>
        <w:t>en</w:t>
      </w:r>
      <w:r w:rsidRPr="002F6E05">
        <w:rPr>
          <w:rStyle w:val="HideTWBExt"/>
          <w:lang w:val="fr-BE"/>
        </w:rPr>
        <w:t>&lt;/Original&gt;</w:t>
      </w:r>
    </w:p>
    <w:p w14:paraId="2272B29E" w14:textId="77777777" w:rsidR="002D7A35" w:rsidRPr="002F6E05" w:rsidRDefault="002D7A35" w:rsidP="006959AA">
      <w:pPr>
        <w:rPr>
          <w:noProof/>
          <w:lang w:val="fr-BE"/>
        </w:rPr>
        <w:sectPr w:rsidR="002D7A35" w:rsidRPr="002F6E05" w:rsidSect="002D7A35">
          <w:footerReference w:type="defaul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3B28EC" w14:textId="77777777" w:rsidR="002D7A35" w:rsidRPr="002F6E05" w:rsidRDefault="002D7A35" w:rsidP="00F9166E">
      <w:pPr>
        <w:rPr>
          <w:lang w:val="fr-BE"/>
        </w:rPr>
      </w:pPr>
      <w:r w:rsidRPr="002F6E05">
        <w:rPr>
          <w:rStyle w:val="HideTWBExt"/>
          <w:lang w:val="fr-BE"/>
        </w:rPr>
        <w:lastRenderedPageBreak/>
        <w:t>&lt;/Amend&gt;</w:t>
      </w:r>
    </w:p>
    <w:p w14:paraId="4EEC472A" w14:textId="2C40A9D3" w:rsidR="002D7A35" w:rsidRPr="002F6E05" w:rsidRDefault="002D7A35" w:rsidP="002D7A35">
      <w:pPr>
        <w:pStyle w:val="AmDateTab"/>
        <w:rPr>
          <w:noProof/>
          <w:lang w:val="fr-BE"/>
        </w:rPr>
      </w:pPr>
      <w:r w:rsidRPr="002F6E05">
        <w:rPr>
          <w:rStyle w:val="HideTWBExt"/>
          <w:lang w:val="fr-BE"/>
        </w:rPr>
        <w:t>&lt;Amend&gt;&lt;Date&gt;</w:t>
      </w:r>
      <w:r w:rsidR="009631C8" w:rsidRPr="002F6E05">
        <w:rPr>
          <w:rStyle w:val="HideTWBInt"/>
          <w:lang w:val="fr-BE"/>
        </w:rPr>
        <w:t>{02/10/2026}</w:t>
      </w:r>
      <w:r w:rsidR="009631C8" w:rsidRPr="002F6E05">
        <w:rPr>
          <w:lang w:val="fr-BE"/>
        </w:rPr>
        <w:t>2.10.2026</w:t>
      </w:r>
      <w:r w:rsidRPr="002F6E05">
        <w:rPr>
          <w:rStyle w:val="HideTWBExt"/>
          <w:lang w:val="fr-BE"/>
        </w:rPr>
        <w:t>&lt;/Date&gt;</w:t>
      </w:r>
      <w:r w:rsidRPr="002F6E05">
        <w:rPr>
          <w:noProof/>
          <w:lang w:val="fr-BE"/>
        </w:rPr>
        <w:tab/>
      </w:r>
      <w:r w:rsidRPr="002F6E05">
        <w:rPr>
          <w:rStyle w:val="HideTWBExt"/>
          <w:lang w:val="fr-BE"/>
        </w:rPr>
        <w:t>&lt;ANo&gt;</w:t>
      </w:r>
      <w:r w:rsidR="009631C8" w:rsidRPr="002F6E05">
        <w:rPr>
          <w:lang w:val="fr-BE"/>
        </w:rPr>
        <w:t>B10</w:t>
      </w:r>
      <w:r w:rsidR="009631C8" w:rsidRPr="002F6E05">
        <w:rPr>
          <w:lang w:val="fr-BE"/>
        </w:rPr>
        <w:noBreakHyphen/>
        <w:t>0424</w:t>
      </w:r>
      <w:r w:rsidRPr="002F6E05">
        <w:rPr>
          <w:rStyle w:val="HideTWBExt"/>
          <w:lang w:val="fr-BE"/>
        </w:rPr>
        <w:t>&lt;/</w:t>
      </w:r>
      <w:proofErr w:type="spellStart"/>
      <w:r w:rsidRPr="002F6E05">
        <w:rPr>
          <w:rStyle w:val="HideTWBExt"/>
          <w:lang w:val="fr-BE"/>
        </w:rPr>
        <w:t>ANo</w:t>
      </w:r>
      <w:proofErr w:type="spellEnd"/>
      <w:r w:rsidRPr="002F6E05">
        <w:rPr>
          <w:rStyle w:val="HideTWBExt"/>
          <w:lang w:val="fr-BE"/>
        </w:rPr>
        <w:t>&gt;</w:t>
      </w:r>
      <w:r w:rsidRPr="002F6E05">
        <w:rPr>
          <w:noProof/>
          <w:lang w:val="fr-BE"/>
        </w:rPr>
        <w:t>/</w:t>
      </w:r>
      <w:r w:rsidRPr="002F6E05">
        <w:rPr>
          <w:rStyle w:val="HideTWBExt"/>
          <w:lang w:val="fr-BE"/>
        </w:rPr>
        <w:t>&lt;NumAm&gt;</w:t>
      </w:r>
      <w:r w:rsidRPr="002F6E05">
        <w:rPr>
          <w:lang w:val="fr-BE"/>
        </w:rPr>
        <w:t>47</w:t>
      </w:r>
      <w:r w:rsidRPr="002F6E05">
        <w:rPr>
          <w:rStyle w:val="HideTWBExt"/>
          <w:lang w:val="fr-BE"/>
        </w:rPr>
        <w:t>&lt;/</w:t>
      </w:r>
      <w:proofErr w:type="spellStart"/>
      <w:r w:rsidRPr="002F6E05">
        <w:rPr>
          <w:rStyle w:val="HideTWBExt"/>
          <w:lang w:val="fr-BE"/>
        </w:rPr>
        <w:t>NumAm</w:t>
      </w:r>
      <w:proofErr w:type="spellEnd"/>
      <w:r w:rsidRPr="002F6E05">
        <w:rPr>
          <w:rStyle w:val="HideTWBExt"/>
          <w:lang w:val="fr-BE"/>
        </w:rPr>
        <w:t>&gt;</w:t>
      </w:r>
    </w:p>
    <w:p w14:paraId="5972EF1F" w14:textId="5B8BECD4" w:rsidR="002D7A35" w:rsidRPr="002F6E05" w:rsidRDefault="002D7A35" w:rsidP="002D7A35">
      <w:pPr>
        <w:pStyle w:val="AmNumberTabs"/>
        <w:rPr>
          <w:lang w:val="fr-BE"/>
        </w:rPr>
      </w:pPr>
      <w:proofErr w:type="spellStart"/>
      <w:r w:rsidRPr="002F6E05">
        <w:rPr>
          <w:lang w:val="fr-BE"/>
        </w:rPr>
        <w:t>Amendment</w:t>
      </w:r>
      <w:proofErr w:type="spellEnd"/>
      <w:r w:rsidRPr="002F6E05">
        <w:rPr>
          <w:lang w:val="fr-BE"/>
        </w:rPr>
        <w:tab/>
      </w:r>
      <w:r w:rsidRPr="002F6E05">
        <w:rPr>
          <w:lang w:val="fr-BE"/>
        </w:rPr>
        <w:tab/>
      </w:r>
      <w:r w:rsidRPr="002F6E05">
        <w:rPr>
          <w:rStyle w:val="HideTWBExt"/>
          <w:b w:val="0"/>
          <w:noProof w:val="0"/>
          <w:lang w:val="fr-BE"/>
        </w:rPr>
        <w:t>&lt;</w:t>
      </w:r>
      <w:proofErr w:type="spellStart"/>
      <w:r w:rsidRPr="002F6E05">
        <w:rPr>
          <w:rStyle w:val="HideTWBExt"/>
          <w:b w:val="0"/>
          <w:noProof w:val="0"/>
          <w:lang w:val="fr-BE"/>
        </w:rPr>
        <w:t>NumAm</w:t>
      </w:r>
      <w:proofErr w:type="spellEnd"/>
      <w:r w:rsidRPr="002F6E05">
        <w:rPr>
          <w:rStyle w:val="HideTWBExt"/>
          <w:b w:val="0"/>
          <w:noProof w:val="0"/>
          <w:lang w:val="fr-BE"/>
        </w:rPr>
        <w:t>&gt;</w:t>
      </w:r>
      <w:r w:rsidRPr="002F6E05">
        <w:rPr>
          <w:lang w:val="fr-BE"/>
        </w:rPr>
        <w:t>47</w:t>
      </w:r>
      <w:r w:rsidRPr="002F6E05">
        <w:rPr>
          <w:rStyle w:val="HideTWBExt"/>
          <w:b w:val="0"/>
          <w:noProof w:val="0"/>
          <w:lang w:val="fr-BE"/>
        </w:rPr>
        <w:t>&lt;/</w:t>
      </w:r>
      <w:proofErr w:type="spellStart"/>
      <w:r w:rsidRPr="002F6E05">
        <w:rPr>
          <w:rStyle w:val="HideTWBExt"/>
          <w:b w:val="0"/>
          <w:noProof w:val="0"/>
          <w:lang w:val="fr-BE"/>
        </w:rPr>
        <w:t>NumAm</w:t>
      </w:r>
      <w:proofErr w:type="spellEnd"/>
      <w:r w:rsidRPr="002F6E05">
        <w:rPr>
          <w:rStyle w:val="HideTWBExt"/>
          <w:b w:val="0"/>
          <w:noProof w:val="0"/>
          <w:lang w:val="fr-BE"/>
        </w:rPr>
        <w:t>&gt;</w:t>
      </w:r>
    </w:p>
    <w:p w14:paraId="294C6270" w14:textId="4D2175C2" w:rsidR="002D7A35" w:rsidRPr="002F6E05" w:rsidRDefault="002D7A35" w:rsidP="002D7A35">
      <w:pPr>
        <w:pStyle w:val="NormalBold"/>
        <w:rPr>
          <w:lang w:val="fr-BE"/>
        </w:rPr>
      </w:pPr>
      <w:r w:rsidRPr="002F6E05">
        <w:rPr>
          <w:rStyle w:val="HideTWBExt"/>
          <w:b w:val="0"/>
          <w:lang w:val="fr-BE"/>
        </w:rPr>
        <w:t>&lt;RepeatBlock-By&gt;&lt;Members&gt;</w:t>
      </w:r>
      <w:r w:rsidR="009631C8" w:rsidRPr="002F6E05">
        <w:rPr>
          <w:lang w:val="fr-BE"/>
        </w:rPr>
        <w:t>Nathalie Loiseau</w:t>
      </w:r>
      <w:r w:rsidRPr="002F6E05">
        <w:rPr>
          <w:rStyle w:val="HideTWBExt"/>
          <w:b w:val="0"/>
          <w:lang w:val="fr-BE"/>
        </w:rPr>
        <w:t>&lt;/</w:t>
      </w:r>
      <w:proofErr w:type="spellStart"/>
      <w:r w:rsidRPr="002F6E05">
        <w:rPr>
          <w:rStyle w:val="HideTWBExt"/>
          <w:b w:val="0"/>
          <w:lang w:val="fr-BE"/>
        </w:rPr>
        <w:t>Members</w:t>
      </w:r>
      <w:proofErr w:type="spellEnd"/>
      <w:r w:rsidRPr="002F6E05">
        <w:rPr>
          <w:rStyle w:val="HideTWBExt"/>
          <w:b w:val="0"/>
          <w:lang w:val="fr-BE"/>
        </w:rPr>
        <w:t>&gt;</w:t>
      </w:r>
    </w:p>
    <w:p w14:paraId="726924EC" w14:textId="4B26F2E1" w:rsidR="002D7A35" w:rsidRPr="002F6E05" w:rsidRDefault="002D7A35" w:rsidP="002D7A35">
      <w:r w:rsidRPr="002F6E05">
        <w:rPr>
          <w:rStyle w:val="HideTWBExt"/>
        </w:rPr>
        <w:t>&lt;AuNomDe&gt;</w:t>
      </w:r>
      <w:r w:rsidR="009631C8" w:rsidRPr="002F6E05">
        <w:rPr>
          <w:rStyle w:val="HideTWBInt"/>
        </w:rPr>
        <w:t>{Renew}</w:t>
      </w:r>
      <w:r w:rsidR="009631C8" w:rsidRPr="002F6E05">
        <w:t>on behalf of the Renew Group</w:t>
      </w:r>
      <w:r w:rsidRPr="002F6E05">
        <w:rPr>
          <w:rStyle w:val="HideTWBExt"/>
        </w:rPr>
        <w:t>&lt;/</w:t>
      </w:r>
      <w:proofErr w:type="spellStart"/>
      <w:r w:rsidRPr="002F6E05">
        <w:rPr>
          <w:rStyle w:val="HideTWBExt"/>
        </w:rPr>
        <w:t>AuNomDe</w:t>
      </w:r>
      <w:proofErr w:type="spellEnd"/>
      <w:r w:rsidRPr="002F6E05">
        <w:rPr>
          <w:rStyle w:val="HideTWBExt"/>
        </w:rPr>
        <w:t>&gt;</w:t>
      </w:r>
    </w:p>
    <w:p w14:paraId="46BA6174" w14:textId="376A9C72" w:rsidR="002D7A35" w:rsidRPr="002F6E05" w:rsidRDefault="002D7A35" w:rsidP="002D7A35">
      <w:r w:rsidRPr="002F6E05">
        <w:rPr>
          <w:rStyle w:val="HideTWBExt"/>
        </w:rPr>
        <w:t>&lt;/RepeatBlock-By&gt;</w:t>
      </w:r>
    </w:p>
    <w:p w14:paraId="77397262" w14:textId="3C973564" w:rsidR="002D7A35" w:rsidRPr="002F6E05" w:rsidRDefault="002D7A35" w:rsidP="002D7A35">
      <w:pPr>
        <w:pStyle w:val="AmDocTypeTab"/>
        <w:rPr>
          <w:noProof/>
        </w:rPr>
      </w:pPr>
      <w:r w:rsidRPr="002F6E05">
        <w:rPr>
          <w:rStyle w:val="HideTWBExt"/>
          <w:b w:val="0"/>
        </w:rPr>
        <w:t>&lt;TitreType&gt;</w:t>
      </w:r>
      <w:r w:rsidR="009631C8" w:rsidRPr="002F6E05">
        <w:t>Motion for a resolution</w:t>
      </w:r>
      <w:r w:rsidRPr="002F6E05">
        <w:rPr>
          <w:rStyle w:val="HideTWBExt"/>
          <w:b w:val="0"/>
        </w:rPr>
        <w:t>&lt;/</w:t>
      </w:r>
      <w:proofErr w:type="spellStart"/>
      <w:r w:rsidRPr="002F6E05">
        <w:rPr>
          <w:rStyle w:val="HideTWBExt"/>
          <w:b w:val="0"/>
        </w:rPr>
        <w:t>TitreType</w:t>
      </w:r>
      <w:proofErr w:type="spellEnd"/>
      <w:r w:rsidRPr="002F6E05">
        <w:rPr>
          <w:rStyle w:val="HideTWBExt"/>
          <w:b w:val="0"/>
        </w:rPr>
        <w:t>&gt;</w:t>
      </w:r>
      <w:r w:rsidRPr="002F6E05">
        <w:rPr>
          <w:noProof/>
        </w:rPr>
        <w:tab/>
      </w:r>
      <w:r w:rsidR="009631C8" w:rsidRPr="002F6E05">
        <w:t>B10</w:t>
      </w:r>
      <w:r w:rsidR="009631C8" w:rsidRPr="002F6E05">
        <w:noBreakHyphen/>
        <w:t>0424</w:t>
      </w:r>
      <w:r w:rsidRPr="002F6E05">
        <w:rPr>
          <w:noProof/>
        </w:rPr>
        <w:t>/</w:t>
      </w:r>
      <w:r w:rsidR="009631C8" w:rsidRPr="002F6E05">
        <w:t>2026</w:t>
      </w:r>
    </w:p>
    <w:p w14:paraId="225672B9" w14:textId="30408CE3" w:rsidR="002D7A35" w:rsidRPr="002F6E05" w:rsidRDefault="002D7A35" w:rsidP="002D7A35">
      <w:pPr>
        <w:pStyle w:val="NormalBold"/>
        <w:rPr>
          <w:noProof/>
        </w:rPr>
      </w:pPr>
      <w:r w:rsidRPr="002F6E05">
        <w:rPr>
          <w:rStyle w:val="HideTWBExt"/>
          <w:b w:val="0"/>
        </w:rPr>
        <w:t>&lt;Rapporteur&gt;</w:t>
      </w:r>
      <w:r w:rsidR="009631C8" w:rsidRPr="002F6E05">
        <w:t>PPE</w:t>
      </w:r>
      <w:r w:rsidRPr="002F6E05">
        <w:rPr>
          <w:rStyle w:val="HideTWBExt"/>
          <w:b w:val="0"/>
        </w:rPr>
        <w:t>&lt;/Rapporteur&gt;</w:t>
      </w:r>
    </w:p>
    <w:p w14:paraId="5012BBCC" w14:textId="1754A4E2" w:rsidR="002D7A35" w:rsidRPr="002F6E05" w:rsidRDefault="002D7A35" w:rsidP="002D7A35">
      <w:pPr>
        <w:pStyle w:val="Normal12a"/>
      </w:pPr>
      <w:r w:rsidRPr="002F6E05">
        <w:rPr>
          <w:rStyle w:val="HideTWBExt"/>
        </w:rPr>
        <w:t>&lt;Titre&gt;</w:t>
      </w:r>
      <w:r w:rsidR="009631C8" w:rsidRPr="002F6E05">
        <w:t>The need for an EU strategy to counter Islamist entryism and the influence of the Muslim Brotherhood network</w:t>
      </w:r>
      <w:r w:rsidRPr="002F6E05">
        <w:rPr>
          <w:rStyle w:val="HideTWBExt"/>
        </w:rPr>
        <w:t>&lt;/Titre&gt;</w:t>
      </w:r>
    </w:p>
    <w:p w14:paraId="79BB53E7" w14:textId="3D2DDE11" w:rsidR="002D7A35" w:rsidRPr="002F6E05" w:rsidRDefault="002D7A35" w:rsidP="002D7A35">
      <w:pPr>
        <w:pStyle w:val="NormalBold"/>
      </w:pPr>
      <w:r w:rsidRPr="002F6E05">
        <w:rPr>
          <w:rStyle w:val="HideTWBExt"/>
          <w:b w:val="0"/>
        </w:rPr>
        <w:t>&lt;DocAmend&gt;</w:t>
      </w:r>
      <w:r w:rsidR="009631C8" w:rsidRPr="002F6E05">
        <w:t>Motion for a resolution</w:t>
      </w:r>
      <w:r w:rsidRPr="002F6E05">
        <w:rPr>
          <w:rStyle w:val="HideTWBExt"/>
          <w:b w:val="0"/>
        </w:rPr>
        <w:t>&lt;/</w:t>
      </w:r>
      <w:proofErr w:type="spellStart"/>
      <w:r w:rsidRPr="002F6E05">
        <w:rPr>
          <w:rStyle w:val="HideTWBExt"/>
          <w:b w:val="0"/>
        </w:rPr>
        <w:t>DocAmend</w:t>
      </w:r>
      <w:proofErr w:type="spellEnd"/>
      <w:r w:rsidRPr="002F6E05">
        <w:rPr>
          <w:rStyle w:val="HideTWBExt"/>
          <w:b w:val="0"/>
        </w:rPr>
        <w:t>&gt;</w:t>
      </w:r>
    </w:p>
    <w:p w14:paraId="228EBA1C" w14:textId="6BDAE7EE" w:rsidR="002D7A35" w:rsidRPr="002F6E05" w:rsidRDefault="002D7A35" w:rsidP="002D7A35">
      <w:pPr>
        <w:pStyle w:val="NormalBold"/>
      </w:pPr>
      <w:r w:rsidRPr="002F6E05">
        <w:rPr>
          <w:rStyle w:val="HideTWBExt"/>
          <w:b w:val="0"/>
        </w:rPr>
        <w:t>&lt;Article&gt;</w:t>
      </w:r>
      <w:r w:rsidR="009631C8" w:rsidRPr="002F6E05">
        <w:t xml:space="preserve">Paragraph </w:t>
      </w:r>
      <w:r w:rsidR="00471BE0">
        <w:t>19</w:t>
      </w:r>
      <w:r w:rsidRPr="002F6E0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7A35" w:rsidRPr="002F6E05" w14:paraId="3A276749" w14:textId="77777777" w:rsidTr="00EA05F3">
        <w:trPr>
          <w:jc w:val="center"/>
        </w:trPr>
        <w:tc>
          <w:tcPr>
            <w:tcW w:w="9752" w:type="dxa"/>
            <w:gridSpan w:val="2"/>
          </w:tcPr>
          <w:p w14:paraId="58867AF1" w14:textId="77777777" w:rsidR="002D7A35" w:rsidRPr="002F6E05" w:rsidRDefault="002D7A35" w:rsidP="00EA05F3">
            <w:pPr>
              <w:keepNext/>
            </w:pPr>
          </w:p>
        </w:tc>
      </w:tr>
      <w:tr w:rsidR="002D7A35" w:rsidRPr="002F6E05" w14:paraId="7BA4CB74" w14:textId="77777777" w:rsidTr="00EA05F3">
        <w:trPr>
          <w:jc w:val="center"/>
        </w:trPr>
        <w:tc>
          <w:tcPr>
            <w:tcW w:w="4876" w:type="dxa"/>
          </w:tcPr>
          <w:p w14:paraId="14B23F67" w14:textId="0A8CCD23" w:rsidR="002D7A35" w:rsidRPr="002F6E05" w:rsidRDefault="009631C8" w:rsidP="00EA05F3">
            <w:pPr>
              <w:pStyle w:val="AmColumnHeading"/>
              <w:keepNext/>
            </w:pPr>
            <w:r w:rsidRPr="002F6E05">
              <w:t>Motion for a resolution</w:t>
            </w:r>
          </w:p>
        </w:tc>
        <w:tc>
          <w:tcPr>
            <w:tcW w:w="4876" w:type="dxa"/>
          </w:tcPr>
          <w:p w14:paraId="15370AC4" w14:textId="77777777" w:rsidR="002D7A35" w:rsidRPr="002F6E05" w:rsidRDefault="002D7A35" w:rsidP="00EA05F3">
            <w:pPr>
              <w:pStyle w:val="AmColumnHeading"/>
              <w:keepNext/>
            </w:pPr>
            <w:r w:rsidRPr="002F6E05">
              <w:t>Amendment</w:t>
            </w:r>
          </w:p>
        </w:tc>
      </w:tr>
      <w:tr w:rsidR="002D7A35" w:rsidRPr="002F6E05" w14:paraId="6B9BB074" w14:textId="77777777" w:rsidTr="00EA05F3">
        <w:trPr>
          <w:jc w:val="center"/>
        </w:trPr>
        <w:tc>
          <w:tcPr>
            <w:tcW w:w="4876" w:type="dxa"/>
          </w:tcPr>
          <w:p w14:paraId="7D3DE59C" w14:textId="5760E49D" w:rsidR="009631C8" w:rsidRPr="00471BE0" w:rsidRDefault="00A16B38" w:rsidP="009631C8">
            <w:pPr>
              <w:pStyle w:val="NormalHanging12a"/>
              <w:rPr>
                <w:b/>
                <w:i/>
                <w:color w:val="000000"/>
              </w:rPr>
            </w:pPr>
            <w:r w:rsidRPr="00471BE0">
              <w:t>19</w:t>
            </w:r>
            <w:r w:rsidR="009631C8" w:rsidRPr="00471BE0">
              <w:t>.</w:t>
            </w:r>
            <w:r w:rsidR="009631C8" w:rsidRPr="00471BE0">
              <w:rPr>
                <w:b/>
                <w:i/>
              </w:rPr>
              <w:tab/>
            </w:r>
            <w:r w:rsidRPr="00FE4899">
              <w:t xml:space="preserve">Urges the Commission to make full use of the Financial Regulation, notably the EDES, where persons and entities promote Islamist entryism, radicalisation, antisemitism, terrorism, incitement to discrimination, hatred or violence or other activities incompatible with the values of the EU, and to present the measures necessary to strengthen the EU’s capacity to prevent these entities from accessing EU funding; </w:t>
            </w:r>
            <w:r w:rsidRPr="00471BE0">
              <w:rPr>
                <w:color w:val="000000"/>
              </w:rPr>
              <w:t>c</w:t>
            </w:r>
            <w:r w:rsidR="009631C8" w:rsidRPr="00471BE0">
              <w:rPr>
                <w:color w:val="000000"/>
              </w:rPr>
              <w:t>alls on the Commission and other EU bodies to proactively</w:t>
            </w:r>
            <w:r w:rsidR="009631C8" w:rsidRPr="00471BE0">
              <w:rPr>
                <w:b/>
                <w:i/>
                <w:color w:val="000000"/>
              </w:rPr>
              <w:t xml:space="preserve"> check</w:t>
            </w:r>
            <w:r w:rsidR="009631C8" w:rsidRPr="00471BE0">
              <w:rPr>
                <w:color w:val="000000"/>
              </w:rPr>
              <w:t xml:space="preserve"> and strengthen the verification of compliance with EU values of applicants and beneficiaries of EU funding in order to detect potential breaches;</w:t>
            </w:r>
          </w:p>
          <w:p w14:paraId="7C1E2190" w14:textId="4A9E9578" w:rsidR="002D7A35" w:rsidRPr="002F6E05" w:rsidRDefault="002D7A35" w:rsidP="00EA05F3">
            <w:pPr>
              <w:pStyle w:val="Normal6a"/>
            </w:pPr>
          </w:p>
        </w:tc>
        <w:tc>
          <w:tcPr>
            <w:tcW w:w="4876" w:type="dxa"/>
          </w:tcPr>
          <w:p w14:paraId="2AFA9E67" w14:textId="1D7C6201" w:rsidR="002D7A35" w:rsidRPr="002F6E05" w:rsidRDefault="00A16B38" w:rsidP="00EA05F3">
            <w:pPr>
              <w:pStyle w:val="Normal6a"/>
              <w:rPr>
                <w:szCs w:val="24"/>
              </w:rPr>
            </w:pPr>
            <w:r w:rsidRPr="00471BE0">
              <w:t>19</w:t>
            </w:r>
            <w:r w:rsidR="009631C8" w:rsidRPr="00471BE0">
              <w:t>.</w:t>
            </w:r>
            <w:r w:rsidR="009631C8" w:rsidRPr="00471BE0">
              <w:rPr>
                <w:b/>
                <w:i/>
              </w:rPr>
              <w:tab/>
            </w:r>
            <w:r w:rsidRPr="00FE4899">
              <w:t xml:space="preserve">Urges the Commission to make full use of the Financial Regulation, notably the EDES, where persons and entities promote Islamist entryism, radicalisation, antisemitism, terrorism, incitement to discrimination, hatred or violence or other activities incompatible with the values of the EU, and to present the measures necessary to strengthen the EU’s capacity to prevent these entities from accessing EU funding; </w:t>
            </w:r>
            <w:r w:rsidRPr="00471BE0">
              <w:rPr>
                <w:szCs w:val="24"/>
              </w:rPr>
              <w:t>c</w:t>
            </w:r>
            <w:r w:rsidR="009631C8" w:rsidRPr="00471BE0">
              <w:rPr>
                <w:szCs w:val="24"/>
              </w:rPr>
              <w:t>alls on the Commission and other EU bodies to proactively</w:t>
            </w:r>
            <w:r w:rsidR="009631C8" w:rsidRPr="00471BE0">
              <w:rPr>
                <w:b/>
                <w:i/>
                <w:szCs w:val="24"/>
              </w:rPr>
              <w:t xml:space="preserve"> </w:t>
            </w:r>
            <w:r w:rsidR="009631C8" w:rsidRPr="00471BE0">
              <w:rPr>
                <w:b/>
                <w:bCs/>
                <w:i/>
                <w:iCs/>
                <w:szCs w:val="24"/>
              </w:rPr>
              <w:t>assess</w:t>
            </w:r>
            <w:r w:rsidR="009631C8" w:rsidRPr="00471BE0">
              <w:rPr>
                <w:bCs/>
                <w:iCs/>
                <w:szCs w:val="24"/>
              </w:rPr>
              <w:t xml:space="preserve"> </w:t>
            </w:r>
            <w:r w:rsidR="009631C8" w:rsidRPr="00471BE0">
              <w:rPr>
                <w:szCs w:val="24"/>
              </w:rPr>
              <w:t>and strengthen the verification</w:t>
            </w:r>
            <w:r w:rsidR="009631C8" w:rsidRPr="00471BE0">
              <w:rPr>
                <w:b/>
                <w:i/>
                <w:szCs w:val="24"/>
              </w:rPr>
              <w:t xml:space="preserve">, </w:t>
            </w:r>
            <w:r w:rsidR="009631C8" w:rsidRPr="00471BE0">
              <w:rPr>
                <w:b/>
                <w:bCs/>
                <w:i/>
                <w:iCs/>
                <w:szCs w:val="24"/>
              </w:rPr>
              <w:t>whether through ex</w:t>
            </w:r>
            <w:r w:rsidR="00811250" w:rsidRPr="00471BE0">
              <w:rPr>
                <w:b/>
                <w:bCs/>
                <w:i/>
                <w:iCs/>
                <w:szCs w:val="24"/>
              </w:rPr>
              <w:t xml:space="preserve"> </w:t>
            </w:r>
            <w:r w:rsidR="009631C8" w:rsidRPr="00471BE0">
              <w:rPr>
                <w:b/>
                <w:bCs/>
                <w:i/>
                <w:iCs/>
                <w:szCs w:val="24"/>
              </w:rPr>
              <w:t xml:space="preserve">ante checks or </w:t>
            </w:r>
            <w:r w:rsidR="00811250" w:rsidRPr="00471BE0">
              <w:rPr>
                <w:b/>
                <w:bCs/>
                <w:i/>
                <w:iCs/>
                <w:szCs w:val="24"/>
              </w:rPr>
              <w:t xml:space="preserve">the </w:t>
            </w:r>
            <w:r w:rsidR="009631C8" w:rsidRPr="00471BE0">
              <w:rPr>
                <w:b/>
                <w:bCs/>
                <w:i/>
                <w:iCs/>
                <w:szCs w:val="24"/>
              </w:rPr>
              <w:t>requirement</w:t>
            </w:r>
            <w:r w:rsidR="009631C8" w:rsidRPr="00FE4899">
              <w:rPr>
                <w:b/>
                <w:bCs/>
                <w:i/>
                <w:iCs/>
                <w:szCs w:val="24"/>
              </w:rPr>
              <w:t xml:space="preserve"> </w:t>
            </w:r>
            <w:r w:rsidR="00811250" w:rsidRPr="00471BE0">
              <w:rPr>
                <w:b/>
                <w:i/>
                <w:szCs w:val="24"/>
              </w:rPr>
              <w:t>for</w:t>
            </w:r>
            <w:r w:rsidR="00811250" w:rsidRPr="00471BE0">
              <w:rPr>
                <w:b/>
                <w:bCs/>
                <w:i/>
                <w:iCs/>
                <w:szCs w:val="24"/>
              </w:rPr>
              <w:t xml:space="preserve"> </w:t>
            </w:r>
            <w:r w:rsidR="009631C8" w:rsidRPr="00471BE0">
              <w:rPr>
                <w:b/>
                <w:bCs/>
                <w:i/>
                <w:iCs/>
                <w:szCs w:val="24"/>
              </w:rPr>
              <w:t>binding written commitments</w:t>
            </w:r>
            <w:r w:rsidR="009631C8" w:rsidRPr="00471BE0">
              <w:rPr>
                <w:b/>
                <w:i/>
                <w:szCs w:val="24"/>
              </w:rPr>
              <w:t>,</w:t>
            </w:r>
            <w:r w:rsidR="009631C8" w:rsidRPr="00FE4899">
              <w:rPr>
                <w:szCs w:val="24"/>
              </w:rPr>
              <w:t xml:space="preserve"> </w:t>
            </w:r>
            <w:r w:rsidR="009631C8" w:rsidRPr="00471BE0">
              <w:rPr>
                <w:bCs/>
                <w:iCs/>
                <w:szCs w:val="24"/>
              </w:rPr>
              <w:t>of</w:t>
            </w:r>
            <w:r w:rsidR="009631C8" w:rsidRPr="00471BE0">
              <w:rPr>
                <w:b/>
                <w:i/>
                <w:szCs w:val="24"/>
              </w:rPr>
              <w:t xml:space="preserve"> the</w:t>
            </w:r>
            <w:r w:rsidR="009631C8" w:rsidRPr="00471BE0">
              <w:rPr>
                <w:szCs w:val="24"/>
              </w:rPr>
              <w:t xml:space="preserve"> compliance with EU values of applicants and beneficiaries of EU funding in order to detect potential breaches;</w:t>
            </w:r>
          </w:p>
        </w:tc>
      </w:tr>
    </w:tbl>
    <w:p w14:paraId="4ECD4694" w14:textId="749BF390" w:rsidR="002D7A35" w:rsidRPr="002F6E05" w:rsidRDefault="002D7A35" w:rsidP="002D7A35">
      <w:pPr>
        <w:pStyle w:val="AmOrLang"/>
        <w:rPr>
          <w:lang w:val="fr-BE"/>
        </w:rPr>
      </w:pPr>
      <w:r w:rsidRPr="002F6E05">
        <w:rPr>
          <w:lang w:val="fr-BE"/>
        </w:rPr>
        <w:t xml:space="preserve">Or. </w:t>
      </w:r>
      <w:r w:rsidRPr="002F6E05">
        <w:rPr>
          <w:rStyle w:val="HideTWBExt"/>
          <w:lang w:val="fr-BE"/>
        </w:rPr>
        <w:t>&lt;Original&gt;</w:t>
      </w:r>
      <w:r w:rsidR="009631C8" w:rsidRPr="002F6E05">
        <w:rPr>
          <w:rStyle w:val="HideTWBInt"/>
          <w:lang w:val="fr-BE"/>
        </w:rPr>
        <w:t>{EN}</w:t>
      </w:r>
      <w:r w:rsidR="009631C8" w:rsidRPr="002F6E05">
        <w:rPr>
          <w:lang w:val="fr-BE"/>
        </w:rPr>
        <w:t>en</w:t>
      </w:r>
      <w:r w:rsidRPr="002F6E05">
        <w:rPr>
          <w:rStyle w:val="HideTWBExt"/>
          <w:lang w:val="fr-BE"/>
        </w:rPr>
        <w:t>&lt;/Original&gt;</w:t>
      </w:r>
    </w:p>
    <w:p w14:paraId="34198018" w14:textId="77777777" w:rsidR="002D7A35" w:rsidRPr="002F6E05" w:rsidRDefault="002D7A35" w:rsidP="002D7A35">
      <w:pPr>
        <w:rPr>
          <w:noProof/>
          <w:lang w:val="fr-BE"/>
        </w:rPr>
        <w:sectPr w:rsidR="002D7A35" w:rsidRPr="002F6E05" w:rsidSect="002D7A35">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53FAE0" w14:textId="77777777" w:rsidR="002D7A35" w:rsidRPr="002F6E05" w:rsidRDefault="002D7A35" w:rsidP="002D7A35">
      <w:pPr>
        <w:rPr>
          <w:lang w:val="fr-BE"/>
        </w:rPr>
      </w:pPr>
      <w:r w:rsidRPr="002F6E05">
        <w:rPr>
          <w:rStyle w:val="HideTWBExt"/>
          <w:lang w:val="fr-BE"/>
        </w:rPr>
        <w:lastRenderedPageBreak/>
        <w:t>&lt;/Amend&gt;</w:t>
      </w:r>
    </w:p>
    <w:p w14:paraId="2D924067" w14:textId="399772A8" w:rsidR="002D7A35" w:rsidRPr="002F6E05" w:rsidRDefault="002D7A35" w:rsidP="002D7A35">
      <w:pPr>
        <w:pStyle w:val="AmDateTab"/>
        <w:rPr>
          <w:noProof/>
          <w:lang w:val="fr-BE"/>
        </w:rPr>
      </w:pPr>
      <w:r w:rsidRPr="002F6E05">
        <w:rPr>
          <w:rStyle w:val="HideTWBExt"/>
          <w:lang w:val="fr-BE"/>
        </w:rPr>
        <w:t>&lt;Amend&gt;&lt;Date&gt;</w:t>
      </w:r>
      <w:r w:rsidR="009631C8" w:rsidRPr="002F6E05">
        <w:rPr>
          <w:rStyle w:val="HideTWBInt"/>
          <w:lang w:val="fr-BE"/>
        </w:rPr>
        <w:t>{02/10/2026}</w:t>
      </w:r>
      <w:r w:rsidR="009631C8" w:rsidRPr="002F6E05">
        <w:rPr>
          <w:lang w:val="fr-BE"/>
        </w:rPr>
        <w:t>2.10.2026</w:t>
      </w:r>
      <w:r w:rsidRPr="002F6E05">
        <w:rPr>
          <w:rStyle w:val="HideTWBExt"/>
          <w:lang w:val="fr-BE"/>
        </w:rPr>
        <w:t>&lt;/Date&gt;</w:t>
      </w:r>
      <w:r w:rsidRPr="002F6E05">
        <w:rPr>
          <w:noProof/>
          <w:lang w:val="fr-BE"/>
        </w:rPr>
        <w:tab/>
      </w:r>
      <w:r w:rsidRPr="002F6E05">
        <w:rPr>
          <w:rStyle w:val="HideTWBExt"/>
          <w:lang w:val="fr-BE"/>
        </w:rPr>
        <w:t>&lt;ANo&gt;</w:t>
      </w:r>
      <w:r w:rsidR="009631C8" w:rsidRPr="002F6E05">
        <w:rPr>
          <w:lang w:val="fr-BE"/>
        </w:rPr>
        <w:t>B10</w:t>
      </w:r>
      <w:r w:rsidR="009631C8" w:rsidRPr="002F6E05">
        <w:rPr>
          <w:lang w:val="fr-BE"/>
        </w:rPr>
        <w:noBreakHyphen/>
        <w:t>0424</w:t>
      </w:r>
      <w:r w:rsidRPr="002F6E05">
        <w:rPr>
          <w:rStyle w:val="HideTWBExt"/>
          <w:lang w:val="fr-BE"/>
        </w:rPr>
        <w:t>&lt;/</w:t>
      </w:r>
      <w:proofErr w:type="spellStart"/>
      <w:r w:rsidRPr="002F6E05">
        <w:rPr>
          <w:rStyle w:val="HideTWBExt"/>
          <w:lang w:val="fr-BE"/>
        </w:rPr>
        <w:t>ANo</w:t>
      </w:r>
      <w:proofErr w:type="spellEnd"/>
      <w:r w:rsidRPr="002F6E05">
        <w:rPr>
          <w:rStyle w:val="HideTWBExt"/>
          <w:lang w:val="fr-BE"/>
        </w:rPr>
        <w:t>&gt;</w:t>
      </w:r>
      <w:r w:rsidRPr="002F6E05">
        <w:rPr>
          <w:noProof/>
          <w:lang w:val="fr-BE"/>
        </w:rPr>
        <w:t>/</w:t>
      </w:r>
      <w:r w:rsidRPr="002F6E05">
        <w:rPr>
          <w:rStyle w:val="HideTWBExt"/>
          <w:lang w:val="fr-BE"/>
        </w:rPr>
        <w:t>&lt;NumAm&gt;</w:t>
      </w:r>
      <w:r w:rsidRPr="002F6E05">
        <w:rPr>
          <w:lang w:val="fr-BE"/>
        </w:rPr>
        <w:t>48</w:t>
      </w:r>
      <w:r w:rsidRPr="002F6E05">
        <w:rPr>
          <w:rStyle w:val="HideTWBExt"/>
          <w:lang w:val="fr-BE"/>
        </w:rPr>
        <w:t>&lt;/</w:t>
      </w:r>
      <w:proofErr w:type="spellStart"/>
      <w:r w:rsidRPr="002F6E05">
        <w:rPr>
          <w:rStyle w:val="HideTWBExt"/>
          <w:lang w:val="fr-BE"/>
        </w:rPr>
        <w:t>NumAm</w:t>
      </w:r>
      <w:proofErr w:type="spellEnd"/>
      <w:r w:rsidRPr="002F6E05">
        <w:rPr>
          <w:rStyle w:val="HideTWBExt"/>
          <w:lang w:val="fr-BE"/>
        </w:rPr>
        <w:t>&gt;</w:t>
      </w:r>
    </w:p>
    <w:p w14:paraId="5EBD8A01" w14:textId="6D339915" w:rsidR="002D7A35" w:rsidRPr="002F6E05" w:rsidRDefault="002D7A35" w:rsidP="002D7A35">
      <w:pPr>
        <w:pStyle w:val="AmNumberTabs"/>
        <w:rPr>
          <w:lang w:val="fr-BE"/>
        </w:rPr>
      </w:pPr>
      <w:proofErr w:type="spellStart"/>
      <w:r w:rsidRPr="002F6E05">
        <w:rPr>
          <w:lang w:val="fr-BE"/>
        </w:rPr>
        <w:t>Amendment</w:t>
      </w:r>
      <w:proofErr w:type="spellEnd"/>
      <w:r w:rsidRPr="002F6E05">
        <w:rPr>
          <w:lang w:val="fr-BE"/>
        </w:rPr>
        <w:tab/>
      </w:r>
      <w:r w:rsidRPr="002F6E05">
        <w:rPr>
          <w:lang w:val="fr-BE"/>
        </w:rPr>
        <w:tab/>
      </w:r>
      <w:r w:rsidRPr="002F6E05">
        <w:rPr>
          <w:rStyle w:val="HideTWBExt"/>
          <w:b w:val="0"/>
          <w:noProof w:val="0"/>
          <w:lang w:val="fr-BE"/>
        </w:rPr>
        <w:t>&lt;</w:t>
      </w:r>
      <w:proofErr w:type="spellStart"/>
      <w:r w:rsidRPr="002F6E05">
        <w:rPr>
          <w:rStyle w:val="HideTWBExt"/>
          <w:b w:val="0"/>
          <w:noProof w:val="0"/>
          <w:lang w:val="fr-BE"/>
        </w:rPr>
        <w:t>NumAm</w:t>
      </w:r>
      <w:proofErr w:type="spellEnd"/>
      <w:r w:rsidRPr="002F6E05">
        <w:rPr>
          <w:rStyle w:val="HideTWBExt"/>
          <w:b w:val="0"/>
          <w:noProof w:val="0"/>
          <w:lang w:val="fr-BE"/>
        </w:rPr>
        <w:t>&gt;</w:t>
      </w:r>
      <w:r w:rsidRPr="002F6E05">
        <w:rPr>
          <w:lang w:val="fr-BE"/>
        </w:rPr>
        <w:t>48</w:t>
      </w:r>
      <w:r w:rsidRPr="002F6E05">
        <w:rPr>
          <w:rStyle w:val="HideTWBExt"/>
          <w:b w:val="0"/>
          <w:noProof w:val="0"/>
          <w:lang w:val="fr-BE"/>
        </w:rPr>
        <w:t>&lt;/</w:t>
      </w:r>
      <w:proofErr w:type="spellStart"/>
      <w:r w:rsidRPr="002F6E05">
        <w:rPr>
          <w:rStyle w:val="HideTWBExt"/>
          <w:b w:val="0"/>
          <w:noProof w:val="0"/>
          <w:lang w:val="fr-BE"/>
        </w:rPr>
        <w:t>NumAm</w:t>
      </w:r>
      <w:proofErr w:type="spellEnd"/>
      <w:r w:rsidRPr="002F6E05">
        <w:rPr>
          <w:rStyle w:val="HideTWBExt"/>
          <w:b w:val="0"/>
          <w:noProof w:val="0"/>
          <w:lang w:val="fr-BE"/>
        </w:rPr>
        <w:t>&gt;</w:t>
      </w:r>
    </w:p>
    <w:p w14:paraId="2864395B" w14:textId="2D5427FA" w:rsidR="002D7A35" w:rsidRPr="002F6E05" w:rsidRDefault="002D7A35" w:rsidP="002D7A35">
      <w:pPr>
        <w:pStyle w:val="NormalBold"/>
        <w:rPr>
          <w:lang w:val="fr-BE"/>
        </w:rPr>
      </w:pPr>
      <w:r w:rsidRPr="002F6E05">
        <w:rPr>
          <w:rStyle w:val="HideTWBExt"/>
          <w:b w:val="0"/>
          <w:lang w:val="fr-BE"/>
        </w:rPr>
        <w:t>&lt;RepeatBlock-By&gt;&lt;Members&gt;</w:t>
      </w:r>
      <w:r w:rsidR="009631C8" w:rsidRPr="002F6E05">
        <w:rPr>
          <w:lang w:val="fr-BE"/>
        </w:rPr>
        <w:t>Nathalie Loiseau</w:t>
      </w:r>
      <w:r w:rsidRPr="002F6E05">
        <w:rPr>
          <w:rStyle w:val="HideTWBExt"/>
          <w:b w:val="0"/>
          <w:lang w:val="fr-BE"/>
        </w:rPr>
        <w:t>&lt;/</w:t>
      </w:r>
      <w:proofErr w:type="spellStart"/>
      <w:r w:rsidRPr="002F6E05">
        <w:rPr>
          <w:rStyle w:val="HideTWBExt"/>
          <w:b w:val="0"/>
          <w:lang w:val="fr-BE"/>
        </w:rPr>
        <w:t>Members</w:t>
      </w:r>
      <w:proofErr w:type="spellEnd"/>
      <w:r w:rsidRPr="002F6E05">
        <w:rPr>
          <w:rStyle w:val="HideTWBExt"/>
          <w:b w:val="0"/>
          <w:lang w:val="fr-BE"/>
        </w:rPr>
        <w:t>&gt;</w:t>
      </w:r>
    </w:p>
    <w:p w14:paraId="27F92E9A" w14:textId="4AB04C5A" w:rsidR="002D7A35" w:rsidRPr="002F6E05" w:rsidRDefault="002D7A35" w:rsidP="002D7A35">
      <w:r w:rsidRPr="002F6E05">
        <w:rPr>
          <w:rStyle w:val="HideTWBExt"/>
        </w:rPr>
        <w:t>&lt;AuNomDe&gt;</w:t>
      </w:r>
      <w:r w:rsidR="009631C8" w:rsidRPr="002F6E05">
        <w:rPr>
          <w:rStyle w:val="HideTWBInt"/>
        </w:rPr>
        <w:t>{Renew}</w:t>
      </w:r>
      <w:r w:rsidR="009631C8" w:rsidRPr="002F6E05">
        <w:t>on behalf of the Renew Group</w:t>
      </w:r>
      <w:r w:rsidRPr="002F6E05">
        <w:rPr>
          <w:rStyle w:val="HideTWBExt"/>
        </w:rPr>
        <w:t>&lt;/</w:t>
      </w:r>
      <w:proofErr w:type="spellStart"/>
      <w:r w:rsidRPr="002F6E05">
        <w:rPr>
          <w:rStyle w:val="HideTWBExt"/>
        </w:rPr>
        <w:t>AuNomDe</w:t>
      </w:r>
      <w:proofErr w:type="spellEnd"/>
      <w:r w:rsidRPr="002F6E05">
        <w:rPr>
          <w:rStyle w:val="HideTWBExt"/>
        </w:rPr>
        <w:t>&gt;</w:t>
      </w:r>
    </w:p>
    <w:p w14:paraId="1D7D9BEB" w14:textId="2E729A67" w:rsidR="002D7A35" w:rsidRPr="002F6E05" w:rsidRDefault="002D7A35" w:rsidP="002D7A35">
      <w:r w:rsidRPr="002F6E05">
        <w:rPr>
          <w:rStyle w:val="HideTWBExt"/>
        </w:rPr>
        <w:t>&lt;/RepeatBlock-By&gt;</w:t>
      </w:r>
    </w:p>
    <w:p w14:paraId="76D35544" w14:textId="297D0B8B" w:rsidR="002D7A35" w:rsidRPr="002F6E05" w:rsidRDefault="002D7A35" w:rsidP="002D7A35">
      <w:pPr>
        <w:pStyle w:val="AmDocTypeTab"/>
        <w:rPr>
          <w:noProof/>
        </w:rPr>
      </w:pPr>
      <w:r w:rsidRPr="002F6E05">
        <w:rPr>
          <w:rStyle w:val="HideTWBExt"/>
          <w:b w:val="0"/>
        </w:rPr>
        <w:t>&lt;TitreType&gt;</w:t>
      </w:r>
      <w:r w:rsidR="009631C8" w:rsidRPr="002F6E05">
        <w:t>Motion for a resolution</w:t>
      </w:r>
      <w:r w:rsidRPr="002F6E05">
        <w:rPr>
          <w:rStyle w:val="HideTWBExt"/>
          <w:b w:val="0"/>
        </w:rPr>
        <w:t>&lt;/</w:t>
      </w:r>
      <w:proofErr w:type="spellStart"/>
      <w:r w:rsidRPr="002F6E05">
        <w:rPr>
          <w:rStyle w:val="HideTWBExt"/>
          <w:b w:val="0"/>
        </w:rPr>
        <w:t>TitreType</w:t>
      </w:r>
      <w:proofErr w:type="spellEnd"/>
      <w:r w:rsidRPr="002F6E05">
        <w:rPr>
          <w:rStyle w:val="HideTWBExt"/>
          <w:b w:val="0"/>
        </w:rPr>
        <w:t>&gt;</w:t>
      </w:r>
      <w:r w:rsidRPr="002F6E05">
        <w:rPr>
          <w:noProof/>
        </w:rPr>
        <w:tab/>
      </w:r>
      <w:r w:rsidR="009631C8" w:rsidRPr="002F6E05">
        <w:t>B10</w:t>
      </w:r>
      <w:r w:rsidR="009631C8" w:rsidRPr="002F6E05">
        <w:noBreakHyphen/>
        <w:t>0424</w:t>
      </w:r>
      <w:r w:rsidRPr="002F6E05">
        <w:rPr>
          <w:noProof/>
        </w:rPr>
        <w:t>/</w:t>
      </w:r>
      <w:r w:rsidR="009631C8" w:rsidRPr="002F6E05">
        <w:t>2026</w:t>
      </w:r>
    </w:p>
    <w:p w14:paraId="21F4913D" w14:textId="686E0723" w:rsidR="002D7A35" w:rsidRPr="002F6E05" w:rsidRDefault="002D7A35" w:rsidP="002D7A35">
      <w:pPr>
        <w:pStyle w:val="NormalBold"/>
        <w:rPr>
          <w:noProof/>
        </w:rPr>
      </w:pPr>
      <w:r w:rsidRPr="002F6E05">
        <w:rPr>
          <w:rStyle w:val="HideTWBExt"/>
          <w:b w:val="0"/>
        </w:rPr>
        <w:t>&lt;Rapporteur&gt;</w:t>
      </w:r>
      <w:r w:rsidR="009631C8" w:rsidRPr="002F6E05">
        <w:t>PPE</w:t>
      </w:r>
      <w:r w:rsidRPr="002F6E05">
        <w:rPr>
          <w:rStyle w:val="HideTWBExt"/>
          <w:b w:val="0"/>
        </w:rPr>
        <w:t>&lt;/Rapporteur&gt;</w:t>
      </w:r>
    </w:p>
    <w:p w14:paraId="18A0C0EA" w14:textId="5868CC9F" w:rsidR="002D7A35" w:rsidRPr="002F6E05" w:rsidRDefault="002D7A35" w:rsidP="002D7A35">
      <w:pPr>
        <w:pStyle w:val="Normal12a"/>
      </w:pPr>
      <w:r w:rsidRPr="002F6E05">
        <w:rPr>
          <w:rStyle w:val="HideTWBExt"/>
        </w:rPr>
        <w:t>&lt;Titre&gt;</w:t>
      </w:r>
      <w:r w:rsidR="009631C8" w:rsidRPr="002F6E05">
        <w:t>The need for an EU strategy to counter Islamist entryism and the influence of the Muslim Brotherhood network</w:t>
      </w:r>
      <w:r w:rsidRPr="002F6E05">
        <w:rPr>
          <w:rStyle w:val="HideTWBExt"/>
        </w:rPr>
        <w:t>&lt;/Titre&gt;</w:t>
      </w:r>
    </w:p>
    <w:p w14:paraId="6A1586A7" w14:textId="3C6E3C32" w:rsidR="002D7A35" w:rsidRPr="002F6E05" w:rsidRDefault="002D7A35" w:rsidP="002D7A35">
      <w:pPr>
        <w:pStyle w:val="NormalBold"/>
      </w:pPr>
      <w:r w:rsidRPr="002F6E05">
        <w:rPr>
          <w:rStyle w:val="HideTWBExt"/>
          <w:b w:val="0"/>
        </w:rPr>
        <w:t>&lt;DocAmend&gt;</w:t>
      </w:r>
      <w:r w:rsidR="009631C8" w:rsidRPr="002F6E05">
        <w:t>Motion for a resolution</w:t>
      </w:r>
      <w:r w:rsidRPr="002F6E05">
        <w:rPr>
          <w:rStyle w:val="HideTWBExt"/>
          <w:b w:val="0"/>
        </w:rPr>
        <w:t>&lt;/</w:t>
      </w:r>
      <w:proofErr w:type="spellStart"/>
      <w:r w:rsidRPr="002F6E05">
        <w:rPr>
          <w:rStyle w:val="HideTWBExt"/>
          <w:b w:val="0"/>
        </w:rPr>
        <w:t>DocAmend</w:t>
      </w:r>
      <w:proofErr w:type="spellEnd"/>
      <w:r w:rsidRPr="002F6E05">
        <w:rPr>
          <w:rStyle w:val="HideTWBExt"/>
          <w:b w:val="0"/>
        </w:rPr>
        <w:t>&gt;</w:t>
      </w:r>
    </w:p>
    <w:p w14:paraId="56DBB6F8" w14:textId="258DAE22" w:rsidR="002D7A35" w:rsidRPr="002F6E05" w:rsidRDefault="002D7A35" w:rsidP="002D7A35">
      <w:pPr>
        <w:pStyle w:val="NormalBold"/>
      </w:pPr>
      <w:r w:rsidRPr="002F6E05">
        <w:rPr>
          <w:rStyle w:val="HideTWBExt"/>
          <w:b w:val="0"/>
        </w:rPr>
        <w:t>&lt;Article&gt;</w:t>
      </w:r>
      <w:r w:rsidR="009631C8" w:rsidRPr="002F6E05">
        <w:t>Paragraph 21</w:t>
      </w:r>
      <w:r w:rsidRPr="002F6E0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7A35" w:rsidRPr="002F6E05" w14:paraId="19F2C7E8" w14:textId="77777777" w:rsidTr="00EA05F3">
        <w:trPr>
          <w:jc w:val="center"/>
        </w:trPr>
        <w:tc>
          <w:tcPr>
            <w:tcW w:w="9752" w:type="dxa"/>
            <w:gridSpan w:val="2"/>
          </w:tcPr>
          <w:p w14:paraId="46071D10" w14:textId="77777777" w:rsidR="002D7A35" w:rsidRPr="002F6E05" w:rsidRDefault="002D7A35" w:rsidP="00EA05F3">
            <w:pPr>
              <w:keepNext/>
            </w:pPr>
          </w:p>
        </w:tc>
      </w:tr>
      <w:tr w:rsidR="002D7A35" w:rsidRPr="002F6E05" w14:paraId="19577CD6" w14:textId="77777777" w:rsidTr="00EA05F3">
        <w:trPr>
          <w:jc w:val="center"/>
        </w:trPr>
        <w:tc>
          <w:tcPr>
            <w:tcW w:w="4876" w:type="dxa"/>
          </w:tcPr>
          <w:p w14:paraId="11EBC1A3" w14:textId="32CD6655" w:rsidR="002D7A35" w:rsidRPr="002F6E05" w:rsidRDefault="009631C8" w:rsidP="00EA05F3">
            <w:pPr>
              <w:pStyle w:val="AmColumnHeading"/>
              <w:keepNext/>
            </w:pPr>
            <w:r w:rsidRPr="002F6E05">
              <w:t>Motion for a resolution</w:t>
            </w:r>
          </w:p>
        </w:tc>
        <w:tc>
          <w:tcPr>
            <w:tcW w:w="4876" w:type="dxa"/>
          </w:tcPr>
          <w:p w14:paraId="1C704017" w14:textId="77777777" w:rsidR="002D7A35" w:rsidRPr="002F6E05" w:rsidRDefault="002D7A35" w:rsidP="00EA05F3">
            <w:pPr>
              <w:pStyle w:val="AmColumnHeading"/>
              <w:keepNext/>
            </w:pPr>
            <w:r w:rsidRPr="002F6E05">
              <w:t>Amendment</w:t>
            </w:r>
          </w:p>
        </w:tc>
      </w:tr>
      <w:tr w:rsidR="002D7A35" w:rsidRPr="002F6E05" w14:paraId="7B83CF02" w14:textId="77777777" w:rsidTr="00EA05F3">
        <w:trPr>
          <w:jc w:val="center"/>
        </w:trPr>
        <w:tc>
          <w:tcPr>
            <w:tcW w:w="4876" w:type="dxa"/>
          </w:tcPr>
          <w:p w14:paraId="1FFEA85E" w14:textId="77777777" w:rsidR="009631C8" w:rsidRPr="002F6E05" w:rsidRDefault="009631C8" w:rsidP="009631C8">
            <w:pPr>
              <w:pStyle w:val="NormalHanging12a"/>
              <w:rPr>
                <w:b/>
                <w:bCs/>
                <w:i/>
                <w:iCs/>
                <w:color w:val="000000"/>
              </w:rPr>
            </w:pPr>
            <w:r w:rsidRPr="002F6E05">
              <w:rPr>
                <w:b/>
                <w:bCs/>
                <w:i/>
                <w:iCs/>
              </w:rPr>
              <w:t>21.</w:t>
            </w:r>
            <w:r w:rsidRPr="002F6E05">
              <w:rPr>
                <w:b/>
                <w:bCs/>
                <w:i/>
                <w:iCs/>
              </w:rPr>
              <w:tab/>
            </w:r>
            <w:r w:rsidRPr="002F6E05">
              <w:rPr>
                <w:b/>
                <w:bCs/>
                <w:i/>
                <w:iCs/>
                <w:color w:val="000000"/>
              </w:rPr>
              <w:t>Stresses that freedom of movement within the EU must not be diverted to facilitate the spread of Islamist discourse, the coordination of transnational networks or the circumvention of national prohibition, dissolution, restriction or surveillance measures;</w:t>
            </w:r>
          </w:p>
          <w:p w14:paraId="4C5CE659" w14:textId="078DDBD1" w:rsidR="002D7A35" w:rsidRPr="002F6E05" w:rsidRDefault="002D7A35" w:rsidP="00EA05F3">
            <w:pPr>
              <w:pStyle w:val="Normal6a"/>
            </w:pPr>
          </w:p>
        </w:tc>
        <w:tc>
          <w:tcPr>
            <w:tcW w:w="4876" w:type="dxa"/>
          </w:tcPr>
          <w:p w14:paraId="22FDBE8C" w14:textId="0DC057C9" w:rsidR="002D7A35" w:rsidRPr="002F6E05" w:rsidRDefault="00DE2B00" w:rsidP="00EA05F3">
            <w:pPr>
              <w:pStyle w:val="Normal6a"/>
              <w:rPr>
                <w:b/>
                <w:bCs/>
                <w:i/>
                <w:iCs/>
                <w:szCs w:val="24"/>
              </w:rPr>
            </w:pPr>
            <w:r w:rsidRPr="002F6E05">
              <w:rPr>
                <w:b/>
                <w:bCs/>
                <w:i/>
                <w:iCs/>
              </w:rPr>
              <w:t>deleted.</w:t>
            </w:r>
          </w:p>
        </w:tc>
      </w:tr>
    </w:tbl>
    <w:p w14:paraId="0AA96AE1" w14:textId="7CD62D15" w:rsidR="002D7A35" w:rsidRPr="002F6E05" w:rsidRDefault="002D7A35" w:rsidP="002D7A35">
      <w:pPr>
        <w:pStyle w:val="AmOrLang"/>
        <w:rPr>
          <w:lang w:val="fr-BE"/>
        </w:rPr>
      </w:pPr>
      <w:r w:rsidRPr="002F6E05">
        <w:t xml:space="preserve">Or. </w:t>
      </w:r>
      <w:r w:rsidRPr="002F6E05">
        <w:rPr>
          <w:rStyle w:val="HideTWBExt"/>
        </w:rPr>
        <w:t>&lt;Original&gt;</w:t>
      </w:r>
      <w:r w:rsidR="00DE2B00" w:rsidRPr="002F6E05">
        <w:rPr>
          <w:rStyle w:val="HideTWBInt"/>
        </w:rPr>
        <w:t>{EN}</w:t>
      </w:r>
      <w:r w:rsidR="00DE2B00" w:rsidRPr="002F6E05">
        <w:rPr>
          <w:lang w:val="fr-BE"/>
        </w:rPr>
        <w:t>en</w:t>
      </w:r>
      <w:r w:rsidRPr="002F6E05">
        <w:rPr>
          <w:rStyle w:val="HideTWBExt"/>
          <w:lang w:val="fr-BE"/>
        </w:rPr>
        <w:t>&lt;/Original&gt;</w:t>
      </w:r>
    </w:p>
    <w:p w14:paraId="2075E3A0" w14:textId="77777777" w:rsidR="002D7A35" w:rsidRPr="002F6E05" w:rsidRDefault="002D7A35" w:rsidP="002D7A35">
      <w:pPr>
        <w:rPr>
          <w:noProof/>
          <w:lang w:val="fr-BE"/>
        </w:rPr>
        <w:sectPr w:rsidR="002D7A35" w:rsidRPr="002F6E05" w:rsidSect="002D7A35">
          <w:footerReference w:type="defaul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AA3934" w14:textId="77777777" w:rsidR="002D7A35" w:rsidRPr="002F6E05" w:rsidRDefault="002D7A35" w:rsidP="002D7A35">
      <w:pPr>
        <w:rPr>
          <w:lang w:val="fr-BE"/>
        </w:rPr>
      </w:pPr>
      <w:r w:rsidRPr="002F6E05">
        <w:rPr>
          <w:rStyle w:val="HideTWBExt"/>
          <w:lang w:val="fr-BE"/>
        </w:rPr>
        <w:lastRenderedPageBreak/>
        <w:t>&lt;/Amend&gt;</w:t>
      </w:r>
    </w:p>
    <w:p w14:paraId="03FD80E7" w14:textId="19CCD859" w:rsidR="002D7A35" w:rsidRPr="002F6E05" w:rsidRDefault="002D7A35" w:rsidP="002D7A35">
      <w:pPr>
        <w:pStyle w:val="AmDateTab"/>
        <w:rPr>
          <w:noProof/>
          <w:lang w:val="fr-BE"/>
        </w:rPr>
      </w:pPr>
      <w:r w:rsidRPr="002F6E05">
        <w:rPr>
          <w:rStyle w:val="HideTWBExt"/>
          <w:lang w:val="fr-BE"/>
        </w:rPr>
        <w:t>&lt;Amend&gt;&lt;Date&gt;</w:t>
      </w:r>
      <w:r w:rsidR="00DE2B00" w:rsidRPr="002F6E05">
        <w:rPr>
          <w:rStyle w:val="HideTWBInt"/>
          <w:lang w:val="fr-BE"/>
        </w:rPr>
        <w:t>{02/10/2026}</w:t>
      </w:r>
      <w:r w:rsidR="00DE2B00" w:rsidRPr="002F6E05">
        <w:rPr>
          <w:lang w:val="fr-BE"/>
        </w:rPr>
        <w:t>2.10.2026</w:t>
      </w:r>
      <w:r w:rsidRPr="002F6E05">
        <w:rPr>
          <w:rStyle w:val="HideTWBExt"/>
          <w:lang w:val="fr-BE"/>
        </w:rPr>
        <w:t>&lt;/Date&gt;</w:t>
      </w:r>
      <w:r w:rsidRPr="002F6E05">
        <w:rPr>
          <w:noProof/>
          <w:lang w:val="fr-BE"/>
        </w:rPr>
        <w:tab/>
      </w:r>
      <w:r w:rsidRPr="002F6E05">
        <w:rPr>
          <w:rStyle w:val="HideTWBExt"/>
          <w:lang w:val="fr-BE"/>
        </w:rPr>
        <w:t>&lt;ANo&gt;</w:t>
      </w:r>
      <w:r w:rsidR="00DE2B00" w:rsidRPr="002F6E05">
        <w:rPr>
          <w:lang w:val="fr-BE"/>
        </w:rPr>
        <w:t>B10</w:t>
      </w:r>
      <w:r w:rsidR="00DE2B00" w:rsidRPr="002F6E05">
        <w:rPr>
          <w:lang w:val="fr-BE"/>
        </w:rPr>
        <w:noBreakHyphen/>
        <w:t>0424</w:t>
      </w:r>
      <w:r w:rsidRPr="002F6E05">
        <w:rPr>
          <w:rStyle w:val="HideTWBExt"/>
          <w:lang w:val="fr-BE"/>
        </w:rPr>
        <w:t>&lt;/</w:t>
      </w:r>
      <w:proofErr w:type="spellStart"/>
      <w:r w:rsidRPr="002F6E05">
        <w:rPr>
          <w:rStyle w:val="HideTWBExt"/>
          <w:lang w:val="fr-BE"/>
        </w:rPr>
        <w:t>ANo</w:t>
      </w:r>
      <w:proofErr w:type="spellEnd"/>
      <w:r w:rsidRPr="002F6E05">
        <w:rPr>
          <w:rStyle w:val="HideTWBExt"/>
          <w:lang w:val="fr-BE"/>
        </w:rPr>
        <w:t>&gt;</w:t>
      </w:r>
      <w:r w:rsidRPr="002F6E05">
        <w:rPr>
          <w:noProof/>
          <w:lang w:val="fr-BE"/>
        </w:rPr>
        <w:t>/</w:t>
      </w:r>
      <w:r w:rsidRPr="002F6E05">
        <w:rPr>
          <w:rStyle w:val="HideTWBExt"/>
          <w:lang w:val="fr-BE"/>
        </w:rPr>
        <w:t>&lt;NumAm&gt;</w:t>
      </w:r>
      <w:r w:rsidRPr="002F6E05">
        <w:rPr>
          <w:lang w:val="fr-BE"/>
        </w:rPr>
        <w:t>49</w:t>
      </w:r>
      <w:r w:rsidRPr="002F6E05">
        <w:rPr>
          <w:rStyle w:val="HideTWBExt"/>
          <w:lang w:val="fr-BE"/>
        </w:rPr>
        <w:t>&lt;/</w:t>
      </w:r>
      <w:proofErr w:type="spellStart"/>
      <w:r w:rsidRPr="002F6E05">
        <w:rPr>
          <w:rStyle w:val="HideTWBExt"/>
          <w:lang w:val="fr-BE"/>
        </w:rPr>
        <w:t>NumAm</w:t>
      </w:r>
      <w:proofErr w:type="spellEnd"/>
      <w:r w:rsidRPr="002F6E05">
        <w:rPr>
          <w:rStyle w:val="HideTWBExt"/>
          <w:lang w:val="fr-BE"/>
        </w:rPr>
        <w:t>&gt;</w:t>
      </w:r>
    </w:p>
    <w:p w14:paraId="2F46CED9" w14:textId="62659341" w:rsidR="002D7A35" w:rsidRPr="002F6E05" w:rsidRDefault="002D7A35" w:rsidP="002D7A35">
      <w:pPr>
        <w:pStyle w:val="AmNumberTabs"/>
        <w:rPr>
          <w:lang w:val="fr-BE"/>
        </w:rPr>
      </w:pPr>
      <w:proofErr w:type="spellStart"/>
      <w:r w:rsidRPr="002F6E05">
        <w:rPr>
          <w:lang w:val="fr-BE"/>
        </w:rPr>
        <w:t>Amendment</w:t>
      </w:r>
      <w:proofErr w:type="spellEnd"/>
      <w:r w:rsidRPr="002F6E05">
        <w:rPr>
          <w:lang w:val="fr-BE"/>
        </w:rPr>
        <w:tab/>
      </w:r>
      <w:r w:rsidRPr="002F6E05">
        <w:rPr>
          <w:lang w:val="fr-BE"/>
        </w:rPr>
        <w:tab/>
      </w:r>
      <w:r w:rsidRPr="002F6E05">
        <w:rPr>
          <w:rStyle w:val="HideTWBExt"/>
          <w:b w:val="0"/>
          <w:noProof w:val="0"/>
          <w:lang w:val="fr-BE"/>
        </w:rPr>
        <w:t>&lt;</w:t>
      </w:r>
      <w:proofErr w:type="spellStart"/>
      <w:r w:rsidRPr="002F6E05">
        <w:rPr>
          <w:rStyle w:val="HideTWBExt"/>
          <w:b w:val="0"/>
          <w:noProof w:val="0"/>
          <w:lang w:val="fr-BE"/>
        </w:rPr>
        <w:t>NumAm</w:t>
      </w:r>
      <w:proofErr w:type="spellEnd"/>
      <w:r w:rsidRPr="002F6E05">
        <w:rPr>
          <w:rStyle w:val="HideTWBExt"/>
          <w:b w:val="0"/>
          <w:noProof w:val="0"/>
          <w:lang w:val="fr-BE"/>
        </w:rPr>
        <w:t>&gt;</w:t>
      </w:r>
      <w:r w:rsidRPr="002F6E05">
        <w:rPr>
          <w:lang w:val="fr-BE"/>
        </w:rPr>
        <w:t>49</w:t>
      </w:r>
      <w:r w:rsidRPr="002F6E05">
        <w:rPr>
          <w:rStyle w:val="HideTWBExt"/>
          <w:b w:val="0"/>
          <w:noProof w:val="0"/>
          <w:lang w:val="fr-BE"/>
        </w:rPr>
        <w:t>&lt;/</w:t>
      </w:r>
      <w:proofErr w:type="spellStart"/>
      <w:r w:rsidRPr="002F6E05">
        <w:rPr>
          <w:rStyle w:val="HideTWBExt"/>
          <w:b w:val="0"/>
          <w:noProof w:val="0"/>
          <w:lang w:val="fr-BE"/>
        </w:rPr>
        <w:t>NumAm</w:t>
      </w:r>
      <w:proofErr w:type="spellEnd"/>
      <w:r w:rsidRPr="002F6E05">
        <w:rPr>
          <w:rStyle w:val="HideTWBExt"/>
          <w:b w:val="0"/>
          <w:noProof w:val="0"/>
          <w:lang w:val="fr-BE"/>
        </w:rPr>
        <w:t>&gt;</w:t>
      </w:r>
    </w:p>
    <w:p w14:paraId="4A7A25C3" w14:textId="75ED1427" w:rsidR="002D7A35" w:rsidRPr="002F6E05" w:rsidRDefault="002D7A35" w:rsidP="002D7A35">
      <w:pPr>
        <w:pStyle w:val="NormalBold"/>
      </w:pPr>
      <w:r w:rsidRPr="002F6E05">
        <w:rPr>
          <w:rStyle w:val="HideTWBExt"/>
          <w:b w:val="0"/>
        </w:rPr>
        <w:t>&lt;RepeatBlock-By&gt;&lt;Members&gt;</w:t>
      </w:r>
      <w:r w:rsidR="00DE2B00" w:rsidRPr="002F6E05">
        <w:t>Nathalie Loiseau</w:t>
      </w:r>
      <w:r w:rsidRPr="002F6E05">
        <w:rPr>
          <w:rStyle w:val="HideTWBExt"/>
          <w:b w:val="0"/>
        </w:rPr>
        <w:t>&lt;/Members&gt;</w:t>
      </w:r>
    </w:p>
    <w:p w14:paraId="4B0775E4" w14:textId="2B13CA05" w:rsidR="002D7A35" w:rsidRPr="002F6E05" w:rsidRDefault="002D7A35" w:rsidP="002D7A35">
      <w:r w:rsidRPr="002F6E05">
        <w:rPr>
          <w:rStyle w:val="HideTWBExt"/>
        </w:rPr>
        <w:t>&lt;AuNomDe&gt;</w:t>
      </w:r>
      <w:r w:rsidR="00DE2B00" w:rsidRPr="002F6E05">
        <w:rPr>
          <w:rStyle w:val="HideTWBInt"/>
        </w:rPr>
        <w:t>{Renew}</w:t>
      </w:r>
      <w:r w:rsidR="00DE2B00" w:rsidRPr="002F6E05">
        <w:t>on behalf of the Renew Group</w:t>
      </w:r>
      <w:r w:rsidRPr="002F6E05">
        <w:rPr>
          <w:rStyle w:val="HideTWBExt"/>
        </w:rPr>
        <w:t>&lt;/</w:t>
      </w:r>
      <w:proofErr w:type="spellStart"/>
      <w:r w:rsidRPr="002F6E05">
        <w:rPr>
          <w:rStyle w:val="HideTWBExt"/>
        </w:rPr>
        <w:t>AuNomDe</w:t>
      </w:r>
      <w:proofErr w:type="spellEnd"/>
      <w:r w:rsidRPr="002F6E05">
        <w:rPr>
          <w:rStyle w:val="HideTWBExt"/>
        </w:rPr>
        <w:t>&gt;</w:t>
      </w:r>
    </w:p>
    <w:p w14:paraId="784293AD" w14:textId="58667B4B" w:rsidR="002D7A35" w:rsidRPr="002F6E05" w:rsidRDefault="002D7A35" w:rsidP="002D7A35">
      <w:r w:rsidRPr="002F6E05">
        <w:rPr>
          <w:rStyle w:val="HideTWBExt"/>
        </w:rPr>
        <w:t>&lt;/RepeatBlock-By&gt;</w:t>
      </w:r>
    </w:p>
    <w:p w14:paraId="2D284A9C" w14:textId="1E616B96" w:rsidR="002D7A35" w:rsidRPr="002F6E05" w:rsidRDefault="002D7A35" w:rsidP="002D7A35">
      <w:pPr>
        <w:pStyle w:val="AmDocTypeTab"/>
        <w:rPr>
          <w:noProof/>
        </w:rPr>
      </w:pPr>
      <w:r w:rsidRPr="002F6E05">
        <w:rPr>
          <w:rStyle w:val="HideTWBExt"/>
          <w:b w:val="0"/>
        </w:rPr>
        <w:t>&lt;TitreType&gt;</w:t>
      </w:r>
      <w:r w:rsidR="00DE2B00" w:rsidRPr="002F6E05">
        <w:t>Motion for a resolution</w:t>
      </w:r>
      <w:r w:rsidRPr="002F6E05">
        <w:rPr>
          <w:rStyle w:val="HideTWBExt"/>
          <w:b w:val="0"/>
        </w:rPr>
        <w:t>&lt;/</w:t>
      </w:r>
      <w:proofErr w:type="spellStart"/>
      <w:r w:rsidRPr="002F6E05">
        <w:rPr>
          <w:rStyle w:val="HideTWBExt"/>
          <w:b w:val="0"/>
        </w:rPr>
        <w:t>TitreType</w:t>
      </w:r>
      <w:proofErr w:type="spellEnd"/>
      <w:r w:rsidRPr="002F6E05">
        <w:rPr>
          <w:rStyle w:val="HideTWBExt"/>
          <w:b w:val="0"/>
        </w:rPr>
        <w:t>&gt;</w:t>
      </w:r>
      <w:r w:rsidRPr="002F6E05">
        <w:rPr>
          <w:noProof/>
        </w:rPr>
        <w:tab/>
      </w:r>
      <w:r w:rsidR="00DE2B00" w:rsidRPr="002F6E05">
        <w:t>B10</w:t>
      </w:r>
      <w:r w:rsidR="00DE2B00" w:rsidRPr="002F6E05">
        <w:noBreakHyphen/>
        <w:t>0424</w:t>
      </w:r>
      <w:r w:rsidRPr="002F6E05">
        <w:rPr>
          <w:noProof/>
        </w:rPr>
        <w:t>/</w:t>
      </w:r>
      <w:r w:rsidR="00DE2B00" w:rsidRPr="002F6E05">
        <w:t>2026</w:t>
      </w:r>
    </w:p>
    <w:p w14:paraId="4099E5BA" w14:textId="3139F91C" w:rsidR="002D7A35" w:rsidRPr="002F6E05" w:rsidRDefault="002D7A35" w:rsidP="002D7A35">
      <w:pPr>
        <w:pStyle w:val="NormalBold"/>
        <w:rPr>
          <w:noProof/>
        </w:rPr>
      </w:pPr>
      <w:r w:rsidRPr="002F6E05">
        <w:rPr>
          <w:rStyle w:val="HideTWBExt"/>
          <w:b w:val="0"/>
        </w:rPr>
        <w:t>&lt;Rapporteur&gt;</w:t>
      </w:r>
      <w:r w:rsidR="00DE2B00" w:rsidRPr="002F6E05">
        <w:t>PPE</w:t>
      </w:r>
      <w:r w:rsidRPr="002F6E05">
        <w:rPr>
          <w:rStyle w:val="HideTWBExt"/>
          <w:b w:val="0"/>
        </w:rPr>
        <w:t>&lt;/Rapporteur&gt;</w:t>
      </w:r>
    </w:p>
    <w:p w14:paraId="38547805" w14:textId="41CF2C98" w:rsidR="002D7A35" w:rsidRPr="002F6E05" w:rsidRDefault="002D7A35" w:rsidP="002D7A35">
      <w:pPr>
        <w:pStyle w:val="Normal12a"/>
      </w:pPr>
      <w:r w:rsidRPr="002F6E05">
        <w:rPr>
          <w:rStyle w:val="HideTWBExt"/>
        </w:rPr>
        <w:t>&lt;Titre&gt;</w:t>
      </w:r>
      <w:r w:rsidR="00DE2B00" w:rsidRPr="002F6E05">
        <w:t>The need for an EU strategy to counter Islamist entryism and the influence of the Muslim Brotherhood network</w:t>
      </w:r>
      <w:r w:rsidRPr="002F6E05">
        <w:rPr>
          <w:rStyle w:val="HideTWBExt"/>
        </w:rPr>
        <w:t>&lt;/Titre&gt;</w:t>
      </w:r>
    </w:p>
    <w:p w14:paraId="1B8D3A5A" w14:textId="71DBC0E1" w:rsidR="002D7A35" w:rsidRPr="002F6E05" w:rsidRDefault="002D7A35" w:rsidP="002D7A35">
      <w:pPr>
        <w:pStyle w:val="NormalBold"/>
      </w:pPr>
      <w:r w:rsidRPr="002F6E05">
        <w:rPr>
          <w:rStyle w:val="HideTWBExt"/>
          <w:b w:val="0"/>
        </w:rPr>
        <w:t>&lt;DocAmend&gt;</w:t>
      </w:r>
      <w:r w:rsidR="00DE2B00" w:rsidRPr="002F6E05">
        <w:t>Motion for a resolution</w:t>
      </w:r>
      <w:r w:rsidRPr="002F6E05">
        <w:rPr>
          <w:rStyle w:val="HideTWBExt"/>
          <w:b w:val="0"/>
        </w:rPr>
        <w:t>&lt;/</w:t>
      </w:r>
      <w:proofErr w:type="spellStart"/>
      <w:r w:rsidRPr="002F6E05">
        <w:rPr>
          <w:rStyle w:val="HideTWBExt"/>
          <w:b w:val="0"/>
        </w:rPr>
        <w:t>DocAmend</w:t>
      </w:r>
      <w:proofErr w:type="spellEnd"/>
      <w:r w:rsidRPr="002F6E05">
        <w:rPr>
          <w:rStyle w:val="HideTWBExt"/>
          <w:b w:val="0"/>
        </w:rPr>
        <w:t>&gt;</w:t>
      </w:r>
    </w:p>
    <w:p w14:paraId="14043CB4" w14:textId="665872A8" w:rsidR="002D7A35" w:rsidRPr="002F6E05" w:rsidRDefault="002D7A35" w:rsidP="002D7A35">
      <w:pPr>
        <w:pStyle w:val="NormalBold"/>
      </w:pPr>
      <w:r w:rsidRPr="002F6E05">
        <w:rPr>
          <w:rStyle w:val="HideTWBExt"/>
          <w:b w:val="0"/>
        </w:rPr>
        <w:t>&lt;Article&gt;</w:t>
      </w:r>
      <w:r w:rsidR="00DE2B00" w:rsidRPr="002F6E05">
        <w:t>Paragraph 22</w:t>
      </w:r>
      <w:r w:rsidRPr="002F6E0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7A35" w:rsidRPr="002F6E05" w14:paraId="7AC6CB66" w14:textId="77777777" w:rsidTr="00EA05F3">
        <w:trPr>
          <w:jc w:val="center"/>
        </w:trPr>
        <w:tc>
          <w:tcPr>
            <w:tcW w:w="9752" w:type="dxa"/>
            <w:gridSpan w:val="2"/>
          </w:tcPr>
          <w:p w14:paraId="01998D1A" w14:textId="77777777" w:rsidR="002D7A35" w:rsidRPr="002F6E05" w:rsidRDefault="002D7A35" w:rsidP="00EA05F3">
            <w:pPr>
              <w:keepNext/>
            </w:pPr>
          </w:p>
        </w:tc>
      </w:tr>
      <w:tr w:rsidR="002D7A35" w:rsidRPr="002F6E05" w14:paraId="0861FF87" w14:textId="77777777" w:rsidTr="00EA05F3">
        <w:trPr>
          <w:jc w:val="center"/>
        </w:trPr>
        <w:tc>
          <w:tcPr>
            <w:tcW w:w="4876" w:type="dxa"/>
          </w:tcPr>
          <w:p w14:paraId="377607A9" w14:textId="768E7D59" w:rsidR="002D7A35" w:rsidRPr="002F6E05" w:rsidRDefault="00DE2B00" w:rsidP="00EA05F3">
            <w:pPr>
              <w:pStyle w:val="AmColumnHeading"/>
              <w:keepNext/>
            </w:pPr>
            <w:r w:rsidRPr="002F6E05">
              <w:t>Motion for a resolution</w:t>
            </w:r>
          </w:p>
        </w:tc>
        <w:tc>
          <w:tcPr>
            <w:tcW w:w="4876" w:type="dxa"/>
          </w:tcPr>
          <w:p w14:paraId="4610AA4C" w14:textId="77777777" w:rsidR="002D7A35" w:rsidRPr="002F6E05" w:rsidRDefault="002D7A35" w:rsidP="00EA05F3">
            <w:pPr>
              <w:pStyle w:val="AmColumnHeading"/>
              <w:keepNext/>
            </w:pPr>
            <w:r w:rsidRPr="002F6E05">
              <w:t>Amendment</w:t>
            </w:r>
          </w:p>
        </w:tc>
      </w:tr>
      <w:tr w:rsidR="002D7A35" w:rsidRPr="002F6E05" w14:paraId="02BE610E" w14:textId="77777777" w:rsidTr="00EA05F3">
        <w:trPr>
          <w:jc w:val="center"/>
        </w:trPr>
        <w:tc>
          <w:tcPr>
            <w:tcW w:w="4876" w:type="dxa"/>
          </w:tcPr>
          <w:p w14:paraId="32949052" w14:textId="0D6F5652" w:rsidR="002D7A35" w:rsidRPr="002F6E05" w:rsidRDefault="00DE2B00" w:rsidP="00EA05F3">
            <w:pPr>
              <w:pStyle w:val="Normal6a"/>
              <w:rPr>
                <w:b/>
                <w:bCs/>
                <w:i/>
                <w:iCs/>
              </w:rPr>
            </w:pPr>
            <w:r w:rsidRPr="002F6E05">
              <w:rPr>
                <w:b/>
                <w:bCs/>
                <w:i/>
                <w:iCs/>
              </w:rPr>
              <w:t>22.</w:t>
            </w:r>
            <w:r w:rsidRPr="002F6E05">
              <w:rPr>
                <w:b/>
                <w:bCs/>
                <w:i/>
                <w:iCs/>
              </w:rPr>
              <w:tab/>
            </w:r>
            <w:r w:rsidRPr="002F6E05">
              <w:rPr>
                <w:b/>
                <w:bCs/>
                <w:i/>
                <w:iCs/>
                <w:color w:val="000000"/>
              </w:rPr>
              <w:t>Invites the Member States to strengthen cooperation between competent national authorities and to make full use of Schengen cooperation instruments and the relevant European databases, in compliance with EU law, in order to identify networks, relay structures, associated or reconstituted entities, cross-border modes of operation, movements, invitations, events, partnerships or activities likely to contribute to the structuring or reconstitution of Islamist networks in Europe;</w:t>
            </w:r>
          </w:p>
        </w:tc>
        <w:tc>
          <w:tcPr>
            <w:tcW w:w="4876" w:type="dxa"/>
          </w:tcPr>
          <w:p w14:paraId="08716F10" w14:textId="071F62FB" w:rsidR="002D7A35" w:rsidRPr="002F6E05" w:rsidRDefault="00DE2B00" w:rsidP="00EA05F3">
            <w:pPr>
              <w:pStyle w:val="Normal6a"/>
              <w:rPr>
                <w:b/>
                <w:bCs/>
                <w:i/>
                <w:iCs/>
                <w:szCs w:val="24"/>
              </w:rPr>
            </w:pPr>
            <w:r w:rsidRPr="002F6E05">
              <w:rPr>
                <w:b/>
                <w:bCs/>
                <w:i/>
                <w:iCs/>
              </w:rPr>
              <w:t>deleted.</w:t>
            </w:r>
          </w:p>
        </w:tc>
      </w:tr>
    </w:tbl>
    <w:p w14:paraId="5C9DF7F4" w14:textId="7DE3C66A" w:rsidR="002D7A35" w:rsidRPr="002F6E05" w:rsidRDefault="002D7A35" w:rsidP="002D7A35">
      <w:pPr>
        <w:pStyle w:val="AmOrLang"/>
      </w:pPr>
      <w:r w:rsidRPr="002F6E05">
        <w:t xml:space="preserve">Or. </w:t>
      </w:r>
      <w:r w:rsidRPr="002F6E05">
        <w:rPr>
          <w:rStyle w:val="HideTWBExt"/>
        </w:rPr>
        <w:t>&lt;Original&gt;</w:t>
      </w:r>
      <w:r w:rsidR="00DE2B00" w:rsidRPr="002F6E05">
        <w:rPr>
          <w:rStyle w:val="HideTWBInt"/>
        </w:rPr>
        <w:t>{EN}</w:t>
      </w:r>
      <w:proofErr w:type="spellStart"/>
      <w:r w:rsidR="00DE2B00" w:rsidRPr="002F6E05">
        <w:t>en</w:t>
      </w:r>
      <w:proofErr w:type="spellEnd"/>
      <w:r w:rsidRPr="002F6E05">
        <w:rPr>
          <w:rStyle w:val="HideTWBExt"/>
        </w:rPr>
        <w:t>&lt;/Original&gt;</w:t>
      </w:r>
    </w:p>
    <w:p w14:paraId="333E2961" w14:textId="77777777" w:rsidR="002D7A35" w:rsidRPr="002F6E05" w:rsidRDefault="002D7A35" w:rsidP="002D7A35">
      <w:pPr>
        <w:rPr>
          <w:noProof/>
        </w:rPr>
        <w:sectPr w:rsidR="002D7A35" w:rsidRPr="002F6E05" w:rsidSect="002D7A35">
          <w:footerReference w:type="defaul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C641A1" w14:textId="77777777" w:rsidR="002D7A35" w:rsidRPr="002F6E05" w:rsidRDefault="002D7A35" w:rsidP="002D7A35">
      <w:r w:rsidRPr="002F6E05">
        <w:rPr>
          <w:rStyle w:val="HideTWBExt"/>
        </w:rPr>
        <w:lastRenderedPageBreak/>
        <w:t>&lt;/Amend&gt;</w:t>
      </w:r>
    </w:p>
    <w:p w14:paraId="4DACD971" w14:textId="3FBCB98C" w:rsidR="002D7A35" w:rsidRPr="002F6E05" w:rsidRDefault="002D7A35" w:rsidP="002D7A35">
      <w:pPr>
        <w:pStyle w:val="AmDateTab"/>
        <w:rPr>
          <w:noProof/>
        </w:rPr>
      </w:pPr>
      <w:r w:rsidRPr="002F6E05">
        <w:rPr>
          <w:rStyle w:val="HideTWBExt"/>
        </w:rPr>
        <w:t>&lt;Amend&gt;&lt;Date&gt;</w:t>
      </w:r>
      <w:r w:rsidR="00DE2B00" w:rsidRPr="002F6E05">
        <w:rPr>
          <w:rStyle w:val="HideTWBInt"/>
        </w:rPr>
        <w:t>{02/10/2026}</w:t>
      </w:r>
      <w:r w:rsidR="00DE2B00" w:rsidRPr="002F6E05">
        <w:t>2.10.2026</w:t>
      </w:r>
      <w:r w:rsidRPr="002F6E05">
        <w:rPr>
          <w:rStyle w:val="HideTWBExt"/>
        </w:rPr>
        <w:t>&lt;/Date&gt;</w:t>
      </w:r>
      <w:r w:rsidRPr="002F6E05">
        <w:rPr>
          <w:noProof/>
        </w:rPr>
        <w:tab/>
      </w:r>
      <w:r w:rsidRPr="002F6E05">
        <w:rPr>
          <w:rStyle w:val="HideTWBExt"/>
        </w:rPr>
        <w:t>&lt;ANo&gt;</w:t>
      </w:r>
      <w:r w:rsidR="00DE2B00" w:rsidRPr="002F6E05">
        <w:t>B10</w:t>
      </w:r>
      <w:r w:rsidR="00DE2B00" w:rsidRPr="002F6E05">
        <w:noBreakHyphen/>
        <w:t>0424</w:t>
      </w:r>
      <w:r w:rsidRPr="002F6E05">
        <w:rPr>
          <w:rStyle w:val="HideTWBExt"/>
        </w:rPr>
        <w:t>&lt;/</w:t>
      </w:r>
      <w:proofErr w:type="spellStart"/>
      <w:r w:rsidRPr="002F6E05">
        <w:rPr>
          <w:rStyle w:val="HideTWBExt"/>
        </w:rPr>
        <w:t>ANo</w:t>
      </w:r>
      <w:proofErr w:type="spellEnd"/>
      <w:r w:rsidRPr="002F6E05">
        <w:rPr>
          <w:rStyle w:val="HideTWBExt"/>
        </w:rPr>
        <w:t>&gt;</w:t>
      </w:r>
      <w:r w:rsidRPr="002F6E05">
        <w:rPr>
          <w:noProof/>
        </w:rPr>
        <w:t>/</w:t>
      </w:r>
      <w:r w:rsidRPr="002F6E05">
        <w:rPr>
          <w:rStyle w:val="HideTWBExt"/>
        </w:rPr>
        <w:t>&lt;NumAm&gt;</w:t>
      </w:r>
      <w:r w:rsidRPr="002F6E05">
        <w:t>50</w:t>
      </w:r>
      <w:r w:rsidRPr="002F6E05">
        <w:rPr>
          <w:rStyle w:val="HideTWBExt"/>
        </w:rPr>
        <w:t>&lt;/</w:t>
      </w:r>
      <w:proofErr w:type="spellStart"/>
      <w:r w:rsidRPr="002F6E05">
        <w:rPr>
          <w:rStyle w:val="HideTWBExt"/>
        </w:rPr>
        <w:t>NumAm</w:t>
      </w:r>
      <w:proofErr w:type="spellEnd"/>
      <w:r w:rsidRPr="002F6E05">
        <w:rPr>
          <w:rStyle w:val="HideTWBExt"/>
        </w:rPr>
        <w:t>&gt;</w:t>
      </w:r>
    </w:p>
    <w:p w14:paraId="7B1EA54E" w14:textId="68A4DC03" w:rsidR="002D7A35" w:rsidRPr="002F6E05" w:rsidRDefault="002D7A35" w:rsidP="002D7A35">
      <w:pPr>
        <w:pStyle w:val="AmNumberTabs"/>
      </w:pPr>
      <w:r w:rsidRPr="002F6E05">
        <w:t>Amendment</w:t>
      </w:r>
      <w:r w:rsidRPr="002F6E05">
        <w:tab/>
      </w:r>
      <w:r w:rsidRPr="002F6E05">
        <w:tab/>
      </w:r>
      <w:r w:rsidRPr="002F6E05">
        <w:rPr>
          <w:rStyle w:val="HideTWBExt"/>
          <w:b w:val="0"/>
          <w:noProof w:val="0"/>
        </w:rPr>
        <w:t>&lt;</w:t>
      </w:r>
      <w:proofErr w:type="spellStart"/>
      <w:r w:rsidRPr="002F6E05">
        <w:rPr>
          <w:rStyle w:val="HideTWBExt"/>
          <w:b w:val="0"/>
          <w:noProof w:val="0"/>
        </w:rPr>
        <w:t>NumAm</w:t>
      </w:r>
      <w:proofErr w:type="spellEnd"/>
      <w:r w:rsidRPr="002F6E05">
        <w:rPr>
          <w:rStyle w:val="HideTWBExt"/>
          <w:b w:val="0"/>
          <w:noProof w:val="0"/>
        </w:rPr>
        <w:t>&gt;</w:t>
      </w:r>
      <w:r w:rsidRPr="002F6E05">
        <w:t>50</w:t>
      </w:r>
      <w:r w:rsidRPr="002F6E05">
        <w:rPr>
          <w:rStyle w:val="HideTWBExt"/>
          <w:b w:val="0"/>
          <w:noProof w:val="0"/>
        </w:rPr>
        <w:t>&lt;/</w:t>
      </w:r>
      <w:proofErr w:type="spellStart"/>
      <w:r w:rsidRPr="002F6E05">
        <w:rPr>
          <w:rStyle w:val="HideTWBExt"/>
          <w:b w:val="0"/>
          <w:noProof w:val="0"/>
        </w:rPr>
        <w:t>NumAm</w:t>
      </w:r>
      <w:proofErr w:type="spellEnd"/>
      <w:r w:rsidRPr="002F6E05">
        <w:rPr>
          <w:rStyle w:val="HideTWBExt"/>
          <w:b w:val="0"/>
          <w:noProof w:val="0"/>
        </w:rPr>
        <w:t>&gt;</w:t>
      </w:r>
    </w:p>
    <w:p w14:paraId="61B898B2" w14:textId="5110CFFA" w:rsidR="002D7A35" w:rsidRPr="002F6E05" w:rsidRDefault="002D7A35" w:rsidP="002D7A35">
      <w:pPr>
        <w:pStyle w:val="NormalBold"/>
      </w:pPr>
      <w:r w:rsidRPr="002F6E05">
        <w:rPr>
          <w:rStyle w:val="HideTWBExt"/>
          <w:b w:val="0"/>
        </w:rPr>
        <w:t>&lt;RepeatBlock-By&gt;&lt;Members&gt;</w:t>
      </w:r>
      <w:r w:rsidR="00DE2B00" w:rsidRPr="002F6E05">
        <w:t>Nathalie Loiseau</w:t>
      </w:r>
      <w:r w:rsidRPr="002F6E05">
        <w:rPr>
          <w:rStyle w:val="HideTWBExt"/>
          <w:b w:val="0"/>
        </w:rPr>
        <w:t>&lt;/Members&gt;</w:t>
      </w:r>
    </w:p>
    <w:p w14:paraId="01C6CC25" w14:textId="4C8EC04F" w:rsidR="002D7A35" w:rsidRPr="002F6E05" w:rsidRDefault="002D7A35" w:rsidP="002D7A35">
      <w:r w:rsidRPr="002F6E05">
        <w:rPr>
          <w:rStyle w:val="HideTWBExt"/>
        </w:rPr>
        <w:t>&lt;AuNomDe&gt;</w:t>
      </w:r>
      <w:r w:rsidR="00DE2B00" w:rsidRPr="002F6E05">
        <w:rPr>
          <w:rStyle w:val="HideTWBInt"/>
        </w:rPr>
        <w:t>{Renew}</w:t>
      </w:r>
      <w:r w:rsidR="00DE2B00" w:rsidRPr="002F6E05">
        <w:t>on behalf of the Renew Group</w:t>
      </w:r>
      <w:r w:rsidRPr="002F6E05">
        <w:rPr>
          <w:rStyle w:val="HideTWBExt"/>
        </w:rPr>
        <w:t>&lt;/</w:t>
      </w:r>
      <w:proofErr w:type="spellStart"/>
      <w:r w:rsidRPr="002F6E05">
        <w:rPr>
          <w:rStyle w:val="HideTWBExt"/>
        </w:rPr>
        <w:t>AuNomDe</w:t>
      </w:r>
      <w:proofErr w:type="spellEnd"/>
      <w:r w:rsidRPr="002F6E05">
        <w:rPr>
          <w:rStyle w:val="HideTWBExt"/>
        </w:rPr>
        <w:t>&gt;</w:t>
      </w:r>
    </w:p>
    <w:p w14:paraId="429254FF" w14:textId="277F7732" w:rsidR="002D7A35" w:rsidRPr="002F6E05" w:rsidRDefault="002D7A35" w:rsidP="002D7A35">
      <w:r w:rsidRPr="002F6E05">
        <w:rPr>
          <w:rStyle w:val="HideTWBExt"/>
        </w:rPr>
        <w:t>&lt;/RepeatBlock-By&gt;</w:t>
      </w:r>
    </w:p>
    <w:p w14:paraId="02D3A544" w14:textId="2800E389" w:rsidR="002D7A35" w:rsidRPr="002F6E05" w:rsidRDefault="002D7A35" w:rsidP="002D7A35">
      <w:pPr>
        <w:pStyle w:val="AmDocTypeTab"/>
        <w:rPr>
          <w:noProof/>
        </w:rPr>
      </w:pPr>
      <w:r w:rsidRPr="002F6E05">
        <w:rPr>
          <w:rStyle w:val="HideTWBExt"/>
          <w:b w:val="0"/>
        </w:rPr>
        <w:t>&lt;TitreType&gt;</w:t>
      </w:r>
      <w:r w:rsidR="00DE2B00" w:rsidRPr="002F6E05">
        <w:t>Motion for a resolution</w:t>
      </w:r>
      <w:r w:rsidRPr="002F6E05">
        <w:rPr>
          <w:rStyle w:val="HideTWBExt"/>
          <w:b w:val="0"/>
        </w:rPr>
        <w:t>&lt;/</w:t>
      </w:r>
      <w:proofErr w:type="spellStart"/>
      <w:r w:rsidRPr="002F6E05">
        <w:rPr>
          <w:rStyle w:val="HideTWBExt"/>
          <w:b w:val="0"/>
        </w:rPr>
        <w:t>TitreType</w:t>
      </w:r>
      <w:proofErr w:type="spellEnd"/>
      <w:r w:rsidRPr="002F6E05">
        <w:rPr>
          <w:rStyle w:val="HideTWBExt"/>
          <w:b w:val="0"/>
        </w:rPr>
        <w:t>&gt;</w:t>
      </w:r>
      <w:r w:rsidRPr="002F6E05">
        <w:rPr>
          <w:noProof/>
        </w:rPr>
        <w:tab/>
      </w:r>
      <w:r w:rsidR="00DE2B00" w:rsidRPr="002F6E05">
        <w:t>B10</w:t>
      </w:r>
      <w:r w:rsidR="00DE2B00" w:rsidRPr="002F6E05">
        <w:noBreakHyphen/>
        <w:t>0424</w:t>
      </w:r>
      <w:r w:rsidRPr="002F6E05">
        <w:rPr>
          <w:noProof/>
        </w:rPr>
        <w:t>/</w:t>
      </w:r>
      <w:r w:rsidR="00DE2B00" w:rsidRPr="002F6E05">
        <w:t>2026</w:t>
      </w:r>
    </w:p>
    <w:p w14:paraId="6CA75278" w14:textId="1B746CCB" w:rsidR="002D7A35" w:rsidRPr="002F6E05" w:rsidRDefault="002D7A35" w:rsidP="002D7A35">
      <w:pPr>
        <w:pStyle w:val="NormalBold"/>
        <w:rPr>
          <w:noProof/>
        </w:rPr>
      </w:pPr>
      <w:r w:rsidRPr="002F6E05">
        <w:rPr>
          <w:rStyle w:val="HideTWBExt"/>
          <w:b w:val="0"/>
        </w:rPr>
        <w:t>&lt;Rapporteur&gt;</w:t>
      </w:r>
      <w:r w:rsidR="00DE2B00" w:rsidRPr="002F6E05">
        <w:t>PPE</w:t>
      </w:r>
      <w:r w:rsidRPr="002F6E05">
        <w:rPr>
          <w:rStyle w:val="HideTWBExt"/>
          <w:b w:val="0"/>
        </w:rPr>
        <w:t>&lt;/Rapporteur&gt;</w:t>
      </w:r>
    </w:p>
    <w:p w14:paraId="10C059A4" w14:textId="20A208E7" w:rsidR="002D7A35" w:rsidRPr="002F6E05" w:rsidRDefault="002D7A35" w:rsidP="002D7A35">
      <w:pPr>
        <w:pStyle w:val="Normal12a"/>
      </w:pPr>
      <w:r w:rsidRPr="002F6E05">
        <w:rPr>
          <w:rStyle w:val="HideTWBExt"/>
        </w:rPr>
        <w:t>&lt;Titre&gt;</w:t>
      </w:r>
      <w:r w:rsidR="00DE2B00" w:rsidRPr="002F6E05">
        <w:t>The need for an EU strategy to counter Islamist entryism and the influence of the Muslim Brotherhood network</w:t>
      </w:r>
      <w:r w:rsidRPr="002F6E05">
        <w:rPr>
          <w:rStyle w:val="HideTWBExt"/>
        </w:rPr>
        <w:t>&lt;/Titre&gt;</w:t>
      </w:r>
    </w:p>
    <w:p w14:paraId="3E3BAE43" w14:textId="76E95EEC" w:rsidR="002D7A35" w:rsidRPr="002F6E05" w:rsidRDefault="002D7A35" w:rsidP="002D7A35">
      <w:pPr>
        <w:pStyle w:val="NormalBold"/>
      </w:pPr>
      <w:r w:rsidRPr="002F6E05">
        <w:rPr>
          <w:rStyle w:val="HideTWBExt"/>
          <w:b w:val="0"/>
        </w:rPr>
        <w:t>&lt;DocAmend&gt;</w:t>
      </w:r>
      <w:r w:rsidR="00DE2B00" w:rsidRPr="002F6E05">
        <w:t>Motion for a resolution</w:t>
      </w:r>
      <w:r w:rsidRPr="002F6E05">
        <w:rPr>
          <w:rStyle w:val="HideTWBExt"/>
          <w:b w:val="0"/>
        </w:rPr>
        <w:t>&lt;/</w:t>
      </w:r>
      <w:proofErr w:type="spellStart"/>
      <w:r w:rsidRPr="002F6E05">
        <w:rPr>
          <w:rStyle w:val="HideTWBExt"/>
          <w:b w:val="0"/>
        </w:rPr>
        <w:t>DocAmend</w:t>
      </w:r>
      <w:proofErr w:type="spellEnd"/>
      <w:r w:rsidRPr="002F6E05">
        <w:rPr>
          <w:rStyle w:val="HideTWBExt"/>
          <w:b w:val="0"/>
        </w:rPr>
        <w:t>&gt;</w:t>
      </w:r>
    </w:p>
    <w:p w14:paraId="12991756" w14:textId="33148C9C" w:rsidR="002D7A35" w:rsidRPr="002F6E05" w:rsidRDefault="002D7A35" w:rsidP="002D7A35">
      <w:pPr>
        <w:pStyle w:val="NormalBold"/>
      </w:pPr>
      <w:r w:rsidRPr="002F6E05">
        <w:rPr>
          <w:rStyle w:val="HideTWBExt"/>
          <w:b w:val="0"/>
        </w:rPr>
        <w:t>&lt;Article&gt;</w:t>
      </w:r>
      <w:r w:rsidR="00DE2B00" w:rsidRPr="002F6E05">
        <w:t>Paragraph 23</w:t>
      </w:r>
      <w:r w:rsidRPr="002F6E0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7A35" w:rsidRPr="002F6E05" w14:paraId="083C5926" w14:textId="77777777" w:rsidTr="00EA05F3">
        <w:trPr>
          <w:jc w:val="center"/>
        </w:trPr>
        <w:tc>
          <w:tcPr>
            <w:tcW w:w="9752" w:type="dxa"/>
            <w:gridSpan w:val="2"/>
          </w:tcPr>
          <w:p w14:paraId="1620ED4D" w14:textId="77777777" w:rsidR="002D7A35" w:rsidRPr="002F6E05" w:rsidRDefault="002D7A35" w:rsidP="00EA05F3">
            <w:pPr>
              <w:keepNext/>
            </w:pPr>
          </w:p>
        </w:tc>
      </w:tr>
      <w:tr w:rsidR="002D7A35" w:rsidRPr="002F6E05" w14:paraId="3E690B25" w14:textId="77777777" w:rsidTr="00EA05F3">
        <w:trPr>
          <w:jc w:val="center"/>
        </w:trPr>
        <w:tc>
          <w:tcPr>
            <w:tcW w:w="4876" w:type="dxa"/>
          </w:tcPr>
          <w:p w14:paraId="0E34C6CC" w14:textId="2934D319" w:rsidR="002D7A35" w:rsidRPr="002F6E05" w:rsidRDefault="00DE2B00" w:rsidP="00EA05F3">
            <w:pPr>
              <w:pStyle w:val="AmColumnHeading"/>
              <w:keepNext/>
            </w:pPr>
            <w:r w:rsidRPr="002F6E05">
              <w:t>Motion for a resolution</w:t>
            </w:r>
          </w:p>
        </w:tc>
        <w:tc>
          <w:tcPr>
            <w:tcW w:w="4876" w:type="dxa"/>
          </w:tcPr>
          <w:p w14:paraId="19BB383C" w14:textId="77777777" w:rsidR="002D7A35" w:rsidRPr="002F6E05" w:rsidRDefault="002D7A35" w:rsidP="00EA05F3">
            <w:pPr>
              <w:pStyle w:val="AmColumnHeading"/>
              <w:keepNext/>
            </w:pPr>
            <w:r w:rsidRPr="002F6E05">
              <w:t>Amendment</w:t>
            </w:r>
          </w:p>
        </w:tc>
      </w:tr>
      <w:tr w:rsidR="002D7A35" w:rsidRPr="002F6E05" w14:paraId="5C9EEF09" w14:textId="77777777" w:rsidTr="00EA05F3">
        <w:trPr>
          <w:jc w:val="center"/>
        </w:trPr>
        <w:tc>
          <w:tcPr>
            <w:tcW w:w="4876" w:type="dxa"/>
          </w:tcPr>
          <w:p w14:paraId="5EDD70DE" w14:textId="554517CC" w:rsidR="002D7A35" w:rsidRPr="002F6E05" w:rsidRDefault="00DE2B00" w:rsidP="00EA05F3">
            <w:pPr>
              <w:pStyle w:val="Normal6a"/>
            </w:pPr>
            <w:r w:rsidRPr="002F6E05">
              <w:t>23.</w:t>
            </w:r>
            <w:r w:rsidRPr="002F6E05">
              <w:rPr>
                <w:b/>
                <w:i/>
              </w:rPr>
              <w:tab/>
            </w:r>
            <w:r w:rsidRPr="002F6E05">
              <w:rPr>
                <w:b/>
                <w:bCs/>
                <w:i/>
                <w:iCs/>
                <w:color w:val="000000"/>
              </w:rPr>
              <w:t>Calls for</w:t>
            </w:r>
            <w:r w:rsidRPr="002F6E05">
              <w:rPr>
                <w:b/>
                <w:i/>
                <w:color w:val="000000"/>
              </w:rPr>
              <w:t xml:space="preserve"> strengthened cooperation</w:t>
            </w:r>
            <w:r w:rsidRPr="002F6E05">
              <w:rPr>
                <w:color w:val="000000"/>
              </w:rPr>
              <w:t xml:space="preserve"> </w:t>
            </w:r>
            <w:r w:rsidRPr="002F6E05">
              <w:rPr>
                <w:b/>
                <w:bCs/>
                <w:i/>
                <w:iCs/>
                <w:color w:val="000000"/>
              </w:rPr>
              <w:t>with</w:t>
            </w:r>
            <w:r w:rsidRPr="002F6E05">
              <w:rPr>
                <w:b/>
                <w:i/>
                <w:color w:val="000000"/>
              </w:rPr>
              <w:t xml:space="preserve"> Europol, within its mandate, to support strategic analysis, information-sharing and situational awareness concerning transnational Islamist networks and their modes of operation</w:t>
            </w:r>
            <w:r w:rsidRPr="002F6E05">
              <w:rPr>
                <w:color w:val="000000"/>
              </w:rPr>
              <w:t>;</w:t>
            </w:r>
          </w:p>
        </w:tc>
        <w:tc>
          <w:tcPr>
            <w:tcW w:w="4876" w:type="dxa"/>
          </w:tcPr>
          <w:p w14:paraId="703FDA19" w14:textId="7BD7408C" w:rsidR="002D7A35" w:rsidRPr="002F6E05" w:rsidRDefault="00DE2B00" w:rsidP="00EA05F3">
            <w:pPr>
              <w:pStyle w:val="Normal6a"/>
              <w:rPr>
                <w:szCs w:val="24"/>
              </w:rPr>
            </w:pPr>
            <w:r w:rsidRPr="002F6E05">
              <w:t>23.</w:t>
            </w:r>
            <w:r w:rsidRPr="002F6E05">
              <w:rPr>
                <w:b/>
                <w:i/>
              </w:rPr>
              <w:tab/>
            </w:r>
            <w:r w:rsidRPr="002F6E05">
              <w:rPr>
                <w:b/>
                <w:bCs/>
                <w:i/>
                <w:iCs/>
                <w:szCs w:val="24"/>
              </w:rPr>
              <w:t>Stresses that the EU strategy should include measures aiming to facilitate police and judicial cooperation among Member States in areas of shared competence</w:t>
            </w:r>
            <w:r w:rsidRPr="002F6E05">
              <w:rPr>
                <w:b/>
                <w:i/>
                <w:szCs w:val="24"/>
              </w:rPr>
              <w:t>;</w:t>
            </w:r>
            <w:r w:rsidRPr="002F6E05">
              <w:rPr>
                <w:szCs w:val="24"/>
              </w:rPr>
              <w:t xml:space="preserve"> </w:t>
            </w:r>
            <w:r w:rsidRPr="002F6E05">
              <w:rPr>
                <w:b/>
                <w:i/>
                <w:szCs w:val="24"/>
              </w:rPr>
              <w:t>calls</w:t>
            </w:r>
            <w:r w:rsidRPr="002F6E05">
              <w:rPr>
                <w:b/>
                <w:bCs/>
                <w:i/>
                <w:iCs/>
                <w:szCs w:val="24"/>
              </w:rPr>
              <w:t xml:space="preserve"> in addition</w:t>
            </w:r>
            <w:r w:rsidRPr="002F6E05">
              <w:rPr>
                <w:bCs/>
                <w:iCs/>
                <w:szCs w:val="24"/>
              </w:rPr>
              <w:t xml:space="preserve"> </w:t>
            </w:r>
            <w:r w:rsidRPr="002F6E05">
              <w:rPr>
                <w:b/>
                <w:i/>
                <w:szCs w:val="24"/>
              </w:rPr>
              <w:t>for</w:t>
            </w:r>
            <w:r w:rsidRPr="002F6E05">
              <w:rPr>
                <w:b/>
                <w:bCs/>
                <w:i/>
                <w:iCs/>
                <w:szCs w:val="24"/>
              </w:rPr>
              <w:t xml:space="preserve"> the inclusion of recommendations to the Member States in order to fight entryism, among them the dissolution of associations</w:t>
            </w:r>
            <w:r w:rsidRPr="002F6E05">
              <w:rPr>
                <w:bCs/>
                <w:iCs/>
                <w:szCs w:val="24"/>
              </w:rPr>
              <w:t xml:space="preserve"> </w:t>
            </w:r>
            <w:r w:rsidRPr="002F6E05">
              <w:rPr>
                <w:b/>
                <w:i/>
                <w:szCs w:val="24"/>
              </w:rPr>
              <w:t>with</w:t>
            </w:r>
            <w:r w:rsidRPr="002F6E05">
              <w:rPr>
                <w:b/>
                <w:bCs/>
                <w:i/>
                <w:iCs/>
                <w:szCs w:val="24"/>
              </w:rPr>
              <w:t xml:space="preserve"> proven links to religious entryism including the Muslim Brotherhood, the dissolution of the finances of these associations to prevent the undue transfer of their properties and money, and the freezing of financial assets</w:t>
            </w:r>
            <w:r w:rsidRPr="002F6E05">
              <w:rPr>
                <w:bCs/>
                <w:iCs/>
                <w:szCs w:val="24"/>
              </w:rPr>
              <w:t>;</w:t>
            </w:r>
          </w:p>
        </w:tc>
      </w:tr>
    </w:tbl>
    <w:p w14:paraId="58451325" w14:textId="3C8FA93E" w:rsidR="002D7A35" w:rsidRPr="002F6E05" w:rsidRDefault="002D7A35" w:rsidP="002D7A35">
      <w:pPr>
        <w:pStyle w:val="AmOrLang"/>
        <w:rPr>
          <w:lang w:val="fr-BE"/>
        </w:rPr>
      </w:pPr>
      <w:r w:rsidRPr="002F6E05">
        <w:rPr>
          <w:lang w:val="fr-BE"/>
        </w:rPr>
        <w:t xml:space="preserve">Or. </w:t>
      </w:r>
      <w:r w:rsidRPr="002F6E05">
        <w:rPr>
          <w:rStyle w:val="HideTWBExt"/>
          <w:lang w:val="fr-BE"/>
        </w:rPr>
        <w:t>&lt;Original&gt;</w:t>
      </w:r>
      <w:r w:rsidR="00DE2B00" w:rsidRPr="002F6E05">
        <w:rPr>
          <w:rStyle w:val="HideTWBInt"/>
          <w:lang w:val="fr-BE"/>
        </w:rPr>
        <w:t>{EN}</w:t>
      </w:r>
      <w:r w:rsidR="00DE2B00" w:rsidRPr="002F6E05">
        <w:rPr>
          <w:lang w:val="fr-BE"/>
        </w:rPr>
        <w:t>en</w:t>
      </w:r>
      <w:r w:rsidRPr="002F6E05">
        <w:rPr>
          <w:rStyle w:val="HideTWBExt"/>
          <w:lang w:val="fr-BE"/>
        </w:rPr>
        <w:t>&lt;/Original&gt;</w:t>
      </w:r>
    </w:p>
    <w:p w14:paraId="6CFC5B57" w14:textId="77777777" w:rsidR="002D7A35" w:rsidRPr="002F6E05" w:rsidRDefault="002D7A35" w:rsidP="002D7A35">
      <w:pPr>
        <w:rPr>
          <w:noProof/>
          <w:lang w:val="fr-BE"/>
        </w:rPr>
        <w:sectPr w:rsidR="002D7A35" w:rsidRPr="002F6E05" w:rsidSect="002D7A35">
          <w:footerReference w:type="defaul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48FDD6" w14:textId="77777777" w:rsidR="002D7A35" w:rsidRPr="002F6E05" w:rsidRDefault="002D7A35" w:rsidP="002D7A35">
      <w:pPr>
        <w:rPr>
          <w:lang w:val="fr-BE"/>
        </w:rPr>
      </w:pPr>
      <w:r w:rsidRPr="002F6E05">
        <w:rPr>
          <w:rStyle w:val="HideTWBExt"/>
          <w:lang w:val="fr-BE"/>
        </w:rPr>
        <w:lastRenderedPageBreak/>
        <w:t>&lt;/Amend&gt;</w:t>
      </w:r>
    </w:p>
    <w:p w14:paraId="077A4C10" w14:textId="6FC6A9C3" w:rsidR="002D7A35" w:rsidRPr="002F6E05" w:rsidRDefault="002D7A35" w:rsidP="002D7A35">
      <w:pPr>
        <w:pStyle w:val="AmDateTab"/>
        <w:rPr>
          <w:noProof/>
          <w:lang w:val="fr-BE"/>
        </w:rPr>
      </w:pPr>
      <w:r w:rsidRPr="002F6E05">
        <w:rPr>
          <w:rStyle w:val="HideTWBExt"/>
          <w:lang w:val="fr-BE"/>
        </w:rPr>
        <w:t>&lt;Amend&gt;&lt;Date&gt;</w:t>
      </w:r>
      <w:r w:rsidR="00DE2B00" w:rsidRPr="002F6E05">
        <w:rPr>
          <w:rStyle w:val="HideTWBInt"/>
          <w:lang w:val="fr-BE"/>
        </w:rPr>
        <w:t>{02/10/2026}</w:t>
      </w:r>
      <w:r w:rsidR="00DE2B00" w:rsidRPr="002F6E05">
        <w:rPr>
          <w:lang w:val="fr-BE"/>
        </w:rPr>
        <w:t>2.10.2026</w:t>
      </w:r>
      <w:r w:rsidRPr="002F6E05">
        <w:rPr>
          <w:rStyle w:val="HideTWBExt"/>
          <w:lang w:val="fr-BE"/>
        </w:rPr>
        <w:t>&lt;/Date&gt;</w:t>
      </w:r>
      <w:r w:rsidRPr="002F6E05">
        <w:rPr>
          <w:noProof/>
          <w:lang w:val="fr-BE"/>
        </w:rPr>
        <w:tab/>
      </w:r>
      <w:r w:rsidRPr="002F6E05">
        <w:rPr>
          <w:rStyle w:val="HideTWBExt"/>
          <w:lang w:val="fr-BE"/>
        </w:rPr>
        <w:t>&lt;ANo&gt;</w:t>
      </w:r>
      <w:r w:rsidR="00DE2B00" w:rsidRPr="002F6E05">
        <w:rPr>
          <w:lang w:val="fr-BE"/>
        </w:rPr>
        <w:t>B10</w:t>
      </w:r>
      <w:r w:rsidR="00DE2B00" w:rsidRPr="002F6E05">
        <w:rPr>
          <w:lang w:val="fr-BE"/>
        </w:rPr>
        <w:noBreakHyphen/>
        <w:t>0424</w:t>
      </w:r>
      <w:r w:rsidRPr="002F6E05">
        <w:rPr>
          <w:rStyle w:val="HideTWBExt"/>
          <w:lang w:val="fr-BE"/>
        </w:rPr>
        <w:t>&lt;/</w:t>
      </w:r>
      <w:proofErr w:type="spellStart"/>
      <w:r w:rsidRPr="002F6E05">
        <w:rPr>
          <w:rStyle w:val="HideTWBExt"/>
          <w:lang w:val="fr-BE"/>
        </w:rPr>
        <w:t>ANo</w:t>
      </w:r>
      <w:proofErr w:type="spellEnd"/>
      <w:r w:rsidRPr="002F6E05">
        <w:rPr>
          <w:rStyle w:val="HideTWBExt"/>
          <w:lang w:val="fr-BE"/>
        </w:rPr>
        <w:t>&gt;</w:t>
      </w:r>
      <w:r w:rsidRPr="002F6E05">
        <w:rPr>
          <w:noProof/>
          <w:lang w:val="fr-BE"/>
        </w:rPr>
        <w:t>/</w:t>
      </w:r>
      <w:r w:rsidRPr="002F6E05">
        <w:rPr>
          <w:rStyle w:val="HideTWBExt"/>
          <w:lang w:val="fr-BE"/>
        </w:rPr>
        <w:t>&lt;NumAm&gt;</w:t>
      </w:r>
      <w:r w:rsidRPr="002F6E05">
        <w:rPr>
          <w:lang w:val="fr-BE"/>
        </w:rPr>
        <w:t>51</w:t>
      </w:r>
      <w:r w:rsidRPr="002F6E05">
        <w:rPr>
          <w:rStyle w:val="HideTWBExt"/>
          <w:lang w:val="fr-BE"/>
        </w:rPr>
        <w:t>&lt;/</w:t>
      </w:r>
      <w:proofErr w:type="spellStart"/>
      <w:r w:rsidRPr="002F6E05">
        <w:rPr>
          <w:rStyle w:val="HideTWBExt"/>
          <w:lang w:val="fr-BE"/>
        </w:rPr>
        <w:t>NumAm</w:t>
      </w:r>
      <w:proofErr w:type="spellEnd"/>
      <w:r w:rsidRPr="002F6E05">
        <w:rPr>
          <w:rStyle w:val="HideTWBExt"/>
          <w:lang w:val="fr-BE"/>
        </w:rPr>
        <w:t>&gt;</w:t>
      </w:r>
    </w:p>
    <w:p w14:paraId="79C4B1B0" w14:textId="189097C6" w:rsidR="002D7A35" w:rsidRPr="002F6E05" w:rsidRDefault="002D7A35" w:rsidP="002D7A35">
      <w:pPr>
        <w:pStyle w:val="AmNumberTabs"/>
        <w:rPr>
          <w:lang w:val="fr-BE"/>
        </w:rPr>
      </w:pPr>
      <w:proofErr w:type="spellStart"/>
      <w:r w:rsidRPr="002F6E05">
        <w:rPr>
          <w:lang w:val="fr-BE"/>
        </w:rPr>
        <w:t>Amendment</w:t>
      </w:r>
      <w:proofErr w:type="spellEnd"/>
      <w:r w:rsidRPr="002F6E05">
        <w:rPr>
          <w:lang w:val="fr-BE"/>
        </w:rPr>
        <w:tab/>
      </w:r>
      <w:r w:rsidRPr="002F6E05">
        <w:rPr>
          <w:lang w:val="fr-BE"/>
        </w:rPr>
        <w:tab/>
      </w:r>
      <w:r w:rsidRPr="002F6E05">
        <w:rPr>
          <w:rStyle w:val="HideTWBExt"/>
          <w:b w:val="0"/>
          <w:noProof w:val="0"/>
          <w:lang w:val="fr-BE"/>
        </w:rPr>
        <w:t>&lt;</w:t>
      </w:r>
      <w:proofErr w:type="spellStart"/>
      <w:r w:rsidRPr="002F6E05">
        <w:rPr>
          <w:rStyle w:val="HideTWBExt"/>
          <w:b w:val="0"/>
          <w:noProof w:val="0"/>
          <w:lang w:val="fr-BE"/>
        </w:rPr>
        <w:t>NumAm</w:t>
      </w:r>
      <w:proofErr w:type="spellEnd"/>
      <w:r w:rsidRPr="002F6E05">
        <w:rPr>
          <w:rStyle w:val="HideTWBExt"/>
          <w:b w:val="0"/>
          <w:noProof w:val="0"/>
          <w:lang w:val="fr-BE"/>
        </w:rPr>
        <w:t>&gt;</w:t>
      </w:r>
      <w:r w:rsidRPr="002F6E05">
        <w:rPr>
          <w:lang w:val="fr-BE"/>
        </w:rPr>
        <w:t>51</w:t>
      </w:r>
      <w:r w:rsidRPr="002F6E05">
        <w:rPr>
          <w:rStyle w:val="HideTWBExt"/>
          <w:b w:val="0"/>
          <w:noProof w:val="0"/>
          <w:lang w:val="fr-BE"/>
        </w:rPr>
        <w:t>&lt;/</w:t>
      </w:r>
      <w:proofErr w:type="spellStart"/>
      <w:r w:rsidRPr="002F6E05">
        <w:rPr>
          <w:rStyle w:val="HideTWBExt"/>
          <w:b w:val="0"/>
          <w:noProof w:val="0"/>
          <w:lang w:val="fr-BE"/>
        </w:rPr>
        <w:t>NumAm</w:t>
      </w:r>
      <w:proofErr w:type="spellEnd"/>
      <w:r w:rsidRPr="002F6E05">
        <w:rPr>
          <w:rStyle w:val="HideTWBExt"/>
          <w:b w:val="0"/>
          <w:noProof w:val="0"/>
          <w:lang w:val="fr-BE"/>
        </w:rPr>
        <w:t>&gt;</w:t>
      </w:r>
    </w:p>
    <w:p w14:paraId="09E1AFC4" w14:textId="1932AB5B" w:rsidR="002D7A35" w:rsidRPr="002F6E05" w:rsidRDefault="002D7A35" w:rsidP="002D7A35">
      <w:pPr>
        <w:pStyle w:val="NormalBold"/>
        <w:rPr>
          <w:lang w:val="fr-BE"/>
        </w:rPr>
      </w:pPr>
      <w:r w:rsidRPr="002F6E05">
        <w:rPr>
          <w:rStyle w:val="HideTWBExt"/>
          <w:b w:val="0"/>
          <w:lang w:val="fr-BE"/>
        </w:rPr>
        <w:t>&lt;RepeatBlock-By&gt;&lt;Members&gt;</w:t>
      </w:r>
      <w:r w:rsidR="00DE2B00" w:rsidRPr="002F6E05">
        <w:rPr>
          <w:lang w:val="fr-BE"/>
        </w:rPr>
        <w:t>Nathalie Loiseau</w:t>
      </w:r>
      <w:r w:rsidRPr="002F6E05">
        <w:rPr>
          <w:rStyle w:val="HideTWBExt"/>
          <w:b w:val="0"/>
          <w:lang w:val="fr-BE"/>
        </w:rPr>
        <w:t>&lt;/</w:t>
      </w:r>
      <w:proofErr w:type="spellStart"/>
      <w:r w:rsidRPr="002F6E05">
        <w:rPr>
          <w:rStyle w:val="HideTWBExt"/>
          <w:b w:val="0"/>
          <w:lang w:val="fr-BE"/>
        </w:rPr>
        <w:t>Members</w:t>
      </w:r>
      <w:proofErr w:type="spellEnd"/>
      <w:r w:rsidRPr="002F6E05">
        <w:rPr>
          <w:rStyle w:val="HideTWBExt"/>
          <w:b w:val="0"/>
          <w:lang w:val="fr-BE"/>
        </w:rPr>
        <w:t>&gt;</w:t>
      </w:r>
    </w:p>
    <w:p w14:paraId="3220AB60" w14:textId="5E81A50F" w:rsidR="002D7A35" w:rsidRPr="002F6E05" w:rsidRDefault="002D7A35" w:rsidP="002D7A35">
      <w:r w:rsidRPr="002F6E05">
        <w:rPr>
          <w:rStyle w:val="HideTWBExt"/>
        </w:rPr>
        <w:t>&lt;AuNomDe&gt;</w:t>
      </w:r>
      <w:r w:rsidR="00DE2B00" w:rsidRPr="002F6E05">
        <w:rPr>
          <w:rStyle w:val="HideTWBInt"/>
        </w:rPr>
        <w:t>{Renew}</w:t>
      </w:r>
      <w:r w:rsidR="00DE2B00" w:rsidRPr="002F6E05">
        <w:t>on behalf of the Renew Group</w:t>
      </w:r>
      <w:r w:rsidRPr="002F6E05">
        <w:rPr>
          <w:rStyle w:val="HideTWBExt"/>
        </w:rPr>
        <w:t>&lt;/</w:t>
      </w:r>
      <w:proofErr w:type="spellStart"/>
      <w:r w:rsidRPr="002F6E05">
        <w:rPr>
          <w:rStyle w:val="HideTWBExt"/>
        </w:rPr>
        <w:t>AuNomDe</w:t>
      </w:r>
      <w:proofErr w:type="spellEnd"/>
      <w:r w:rsidRPr="002F6E05">
        <w:rPr>
          <w:rStyle w:val="HideTWBExt"/>
        </w:rPr>
        <w:t>&gt;</w:t>
      </w:r>
    </w:p>
    <w:p w14:paraId="2A5B4C0E" w14:textId="4F0C8083" w:rsidR="002D7A35" w:rsidRPr="002F6E05" w:rsidRDefault="002D7A35" w:rsidP="002D7A35">
      <w:r w:rsidRPr="002F6E05">
        <w:rPr>
          <w:rStyle w:val="HideTWBExt"/>
        </w:rPr>
        <w:t>&lt;/RepeatBlock-By&gt;</w:t>
      </w:r>
    </w:p>
    <w:p w14:paraId="0B81882F" w14:textId="5DE0BA03" w:rsidR="002D7A35" w:rsidRPr="002F6E05" w:rsidRDefault="002D7A35" w:rsidP="002D7A35">
      <w:pPr>
        <w:pStyle w:val="AmDocTypeTab"/>
        <w:rPr>
          <w:noProof/>
        </w:rPr>
      </w:pPr>
      <w:r w:rsidRPr="002F6E05">
        <w:rPr>
          <w:rStyle w:val="HideTWBExt"/>
          <w:b w:val="0"/>
        </w:rPr>
        <w:t>&lt;TitreType&gt;</w:t>
      </w:r>
      <w:r w:rsidR="00DE2B00" w:rsidRPr="002F6E05">
        <w:t>Motion for a resolution</w:t>
      </w:r>
      <w:r w:rsidRPr="002F6E05">
        <w:rPr>
          <w:rStyle w:val="HideTWBExt"/>
          <w:b w:val="0"/>
        </w:rPr>
        <w:t>&lt;/</w:t>
      </w:r>
      <w:proofErr w:type="spellStart"/>
      <w:r w:rsidRPr="002F6E05">
        <w:rPr>
          <w:rStyle w:val="HideTWBExt"/>
          <w:b w:val="0"/>
        </w:rPr>
        <w:t>TitreType</w:t>
      </w:r>
      <w:proofErr w:type="spellEnd"/>
      <w:r w:rsidRPr="002F6E05">
        <w:rPr>
          <w:rStyle w:val="HideTWBExt"/>
          <w:b w:val="0"/>
        </w:rPr>
        <w:t>&gt;</w:t>
      </w:r>
      <w:r w:rsidRPr="002F6E05">
        <w:rPr>
          <w:noProof/>
        </w:rPr>
        <w:tab/>
      </w:r>
      <w:r w:rsidR="00DE2B00" w:rsidRPr="002F6E05">
        <w:t>B10</w:t>
      </w:r>
      <w:r w:rsidR="00DE2B00" w:rsidRPr="002F6E05">
        <w:noBreakHyphen/>
        <w:t>0424</w:t>
      </w:r>
      <w:r w:rsidRPr="002F6E05">
        <w:rPr>
          <w:noProof/>
        </w:rPr>
        <w:t>/</w:t>
      </w:r>
      <w:r w:rsidR="00DE2B00" w:rsidRPr="002F6E05">
        <w:t>2026</w:t>
      </w:r>
    </w:p>
    <w:p w14:paraId="042483CD" w14:textId="2EA62B42" w:rsidR="002D7A35" w:rsidRPr="002F6E05" w:rsidRDefault="002D7A35" w:rsidP="002D7A35">
      <w:pPr>
        <w:pStyle w:val="NormalBold"/>
        <w:rPr>
          <w:noProof/>
        </w:rPr>
      </w:pPr>
      <w:r w:rsidRPr="002F6E05">
        <w:rPr>
          <w:rStyle w:val="HideTWBExt"/>
          <w:b w:val="0"/>
        </w:rPr>
        <w:t>&lt;Rapporteur&gt;</w:t>
      </w:r>
      <w:r w:rsidR="00DE2B00" w:rsidRPr="002F6E05">
        <w:t>PPE</w:t>
      </w:r>
      <w:r w:rsidRPr="002F6E05">
        <w:rPr>
          <w:rStyle w:val="HideTWBExt"/>
          <w:b w:val="0"/>
        </w:rPr>
        <w:t>&lt;/Rapporteur&gt;</w:t>
      </w:r>
    </w:p>
    <w:p w14:paraId="5D2FB8F8" w14:textId="688443FD" w:rsidR="002D7A35" w:rsidRPr="002F6E05" w:rsidRDefault="002D7A35" w:rsidP="002D7A35">
      <w:pPr>
        <w:pStyle w:val="Normal12a"/>
      </w:pPr>
      <w:r w:rsidRPr="002F6E05">
        <w:rPr>
          <w:rStyle w:val="HideTWBExt"/>
        </w:rPr>
        <w:t>&lt;Titre&gt;</w:t>
      </w:r>
      <w:r w:rsidR="00DE2B00" w:rsidRPr="002F6E05">
        <w:t>The need for an EU strategy to counter Islamist entryism and the influence of the Muslim Brotherhood network</w:t>
      </w:r>
      <w:r w:rsidRPr="002F6E05">
        <w:rPr>
          <w:rStyle w:val="HideTWBExt"/>
        </w:rPr>
        <w:t>&lt;/Titre&gt;</w:t>
      </w:r>
    </w:p>
    <w:p w14:paraId="0AD7E927" w14:textId="3E7758AD" w:rsidR="002D7A35" w:rsidRPr="002F6E05" w:rsidRDefault="002D7A35" w:rsidP="002D7A35">
      <w:pPr>
        <w:pStyle w:val="NormalBold"/>
      </w:pPr>
      <w:r w:rsidRPr="002F6E05">
        <w:rPr>
          <w:rStyle w:val="HideTWBExt"/>
          <w:b w:val="0"/>
        </w:rPr>
        <w:t>&lt;DocAmend&gt;</w:t>
      </w:r>
      <w:r w:rsidR="00DE2B00" w:rsidRPr="002F6E05">
        <w:t>Motion for a resolution</w:t>
      </w:r>
      <w:r w:rsidRPr="002F6E05">
        <w:rPr>
          <w:rStyle w:val="HideTWBExt"/>
          <w:b w:val="0"/>
        </w:rPr>
        <w:t>&lt;/</w:t>
      </w:r>
      <w:proofErr w:type="spellStart"/>
      <w:r w:rsidRPr="002F6E05">
        <w:rPr>
          <w:rStyle w:val="HideTWBExt"/>
          <w:b w:val="0"/>
        </w:rPr>
        <w:t>DocAmend</w:t>
      </w:r>
      <w:proofErr w:type="spellEnd"/>
      <w:r w:rsidRPr="002F6E05">
        <w:rPr>
          <w:rStyle w:val="HideTWBExt"/>
          <w:b w:val="0"/>
        </w:rPr>
        <w:t>&gt;</w:t>
      </w:r>
    </w:p>
    <w:p w14:paraId="18182EB3" w14:textId="7D9E8F5D" w:rsidR="002D7A35" w:rsidRPr="002F6E05" w:rsidRDefault="002D7A35" w:rsidP="002D7A35">
      <w:pPr>
        <w:pStyle w:val="NormalBold"/>
      </w:pPr>
      <w:r w:rsidRPr="002F6E05">
        <w:rPr>
          <w:rStyle w:val="HideTWBExt"/>
          <w:b w:val="0"/>
        </w:rPr>
        <w:t>&lt;Article&gt;</w:t>
      </w:r>
      <w:r w:rsidR="00DE2B00" w:rsidRPr="002F6E05">
        <w:t>Paragraph 24</w:t>
      </w:r>
      <w:r w:rsidRPr="002F6E0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7A35" w:rsidRPr="002F6E05" w14:paraId="6DB0CE44" w14:textId="77777777" w:rsidTr="00EA05F3">
        <w:trPr>
          <w:jc w:val="center"/>
        </w:trPr>
        <w:tc>
          <w:tcPr>
            <w:tcW w:w="9752" w:type="dxa"/>
            <w:gridSpan w:val="2"/>
          </w:tcPr>
          <w:p w14:paraId="72C43EF9" w14:textId="77777777" w:rsidR="002D7A35" w:rsidRPr="002F6E05" w:rsidRDefault="002D7A35" w:rsidP="00EA05F3">
            <w:pPr>
              <w:keepNext/>
            </w:pPr>
          </w:p>
        </w:tc>
      </w:tr>
      <w:tr w:rsidR="002D7A35" w:rsidRPr="002F6E05" w14:paraId="7886A7F3" w14:textId="77777777" w:rsidTr="00EA05F3">
        <w:trPr>
          <w:jc w:val="center"/>
        </w:trPr>
        <w:tc>
          <w:tcPr>
            <w:tcW w:w="4876" w:type="dxa"/>
          </w:tcPr>
          <w:p w14:paraId="32E5F1A0" w14:textId="6423882C" w:rsidR="002D7A35" w:rsidRPr="002F6E05" w:rsidRDefault="00DE2B00" w:rsidP="00EA05F3">
            <w:pPr>
              <w:pStyle w:val="AmColumnHeading"/>
              <w:keepNext/>
            </w:pPr>
            <w:r w:rsidRPr="002F6E05">
              <w:t>Motion for a resolution</w:t>
            </w:r>
          </w:p>
        </w:tc>
        <w:tc>
          <w:tcPr>
            <w:tcW w:w="4876" w:type="dxa"/>
          </w:tcPr>
          <w:p w14:paraId="3A7368C2" w14:textId="77777777" w:rsidR="002D7A35" w:rsidRPr="002F6E05" w:rsidRDefault="002D7A35" w:rsidP="00EA05F3">
            <w:pPr>
              <w:pStyle w:val="AmColumnHeading"/>
              <w:keepNext/>
            </w:pPr>
            <w:r w:rsidRPr="002F6E05">
              <w:t>Amendment</w:t>
            </w:r>
          </w:p>
        </w:tc>
      </w:tr>
      <w:tr w:rsidR="002D7A35" w:rsidRPr="002F6E05" w14:paraId="38443799" w14:textId="77777777" w:rsidTr="00EA05F3">
        <w:trPr>
          <w:jc w:val="center"/>
        </w:trPr>
        <w:tc>
          <w:tcPr>
            <w:tcW w:w="4876" w:type="dxa"/>
          </w:tcPr>
          <w:p w14:paraId="60E60E6F" w14:textId="6898398B" w:rsidR="002D7A35" w:rsidRPr="002F6E05" w:rsidRDefault="00DE2B00" w:rsidP="00EA05F3">
            <w:pPr>
              <w:pStyle w:val="Normal6a"/>
            </w:pPr>
            <w:r w:rsidRPr="002F6E05">
              <w:t>24.</w:t>
            </w:r>
            <w:r w:rsidRPr="002F6E05">
              <w:rPr>
                <w:b/>
                <w:i/>
              </w:rPr>
              <w:tab/>
            </w:r>
            <w:r w:rsidRPr="002F6E05">
              <w:rPr>
                <w:b/>
                <w:i/>
                <w:color w:val="000000"/>
              </w:rPr>
              <w:t>Invites</w:t>
            </w:r>
            <w:r w:rsidRPr="002F6E05">
              <w:rPr>
                <w:color w:val="000000"/>
              </w:rPr>
              <w:t xml:space="preserve"> Eurojust to support</w:t>
            </w:r>
            <w:r w:rsidRPr="002F6E05">
              <w:rPr>
                <w:b/>
                <w:i/>
                <w:color w:val="000000"/>
              </w:rPr>
              <w:t>, where this falls within its mandate,</w:t>
            </w:r>
            <w:r w:rsidRPr="002F6E05">
              <w:rPr>
                <w:color w:val="000000"/>
              </w:rPr>
              <w:t xml:space="preserve"> judicial cooperation between Member States in cases involving transnational networks linked to radicalisation, the financing of terrorism, incitement to hatred or activities supporting terrorist organisations;</w:t>
            </w:r>
          </w:p>
        </w:tc>
        <w:tc>
          <w:tcPr>
            <w:tcW w:w="4876" w:type="dxa"/>
          </w:tcPr>
          <w:p w14:paraId="038D21BC" w14:textId="5B4D88EB" w:rsidR="00DE2B00" w:rsidRPr="002F6E05" w:rsidRDefault="00DE2B00" w:rsidP="00DE2B00">
            <w:pPr>
              <w:ind w:left="580" w:hanging="20"/>
              <w:rPr>
                <w:b/>
                <w:i/>
                <w:szCs w:val="24"/>
              </w:rPr>
            </w:pPr>
            <w:r w:rsidRPr="002F6E05">
              <w:t>24.</w:t>
            </w:r>
            <w:r w:rsidRPr="002F6E05">
              <w:rPr>
                <w:b/>
                <w:i/>
              </w:rPr>
              <w:tab/>
            </w:r>
            <w:r w:rsidR="00811250" w:rsidRPr="002F6E05">
              <w:rPr>
                <w:b/>
                <w:bCs/>
                <w:i/>
                <w:iCs/>
                <w:szCs w:val="24"/>
              </w:rPr>
              <w:t xml:space="preserve">Recalls </w:t>
            </w:r>
            <w:r w:rsidRPr="002F6E05">
              <w:rPr>
                <w:b/>
                <w:bCs/>
                <w:i/>
                <w:iCs/>
                <w:szCs w:val="24"/>
              </w:rPr>
              <w:t>that the mandate of</w:t>
            </w:r>
            <w:r w:rsidRPr="002F6E05">
              <w:rPr>
                <w:bCs/>
                <w:iCs/>
                <w:szCs w:val="24"/>
              </w:rPr>
              <w:t xml:space="preserve"> Eurojust</w:t>
            </w:r>
            <w:r w:rsidRPr="002F6E05">
              <w:rPr>
                <w:b/>
                <w:bCs/>
                <w:i/>
                <w:iCs/>
                <w:szCs w:val="24"/>
              </w:rPr>
              <w:t xml:space="preserve"> enables it</w:t>
            </w:r>
            <w:r w:rsidRPr="002F6E05">
              <w:rPr>
                <w:szCs w:val="24"/>
              </w:rPr>
              <w:t xml:space="preserve"> to support judicial cooperation between Member States in cases involving transnational networks linked to radicalisation, the financing of terrorism, incitement to hatred or activities supporting terrorist organisations;</w:t>
            </w:r>
          </w:p>
          <w:p w14:paraId="74C4AD96" w14:textId="5853E397" w:rsidR="002D7A35" w:rsidRPr="002F6E05" w:rsidRDefault="002D7A35" w:rsidP="00EA05F3">
            <w:pPr>
              <w:pStyle w:val="Normal6a"/>
              <w:rPr>
                <w:szCs w:val="24"/>
              </w:rPr>
            </w:pPr>
          </w:p>
        </w:tc>
      </w:tr>
    </w:tbl>
    <w:p w14:paraId="2C15B5D6" w14:textId="7F8CA21E" w:rsidR="002D7A35" w:rsidRPr="002F6E05" w:rsidRDefault="002D7A35" w:rsidP="002D7A35">
      <w:pPr>
        <w:pStyle w:val="AmOrLang"/>
      </w:pPr>
      <w:r w:rsidRPr="002F6E05">
        <w:t xml:space="preserve">Or. </w:t>
      </w:r>
      <w:r w:rsidRPr="002F6E05">
        <w:rPr>
          <w:rStyle w:val="HideTWBExt"/>
        </w:rPr>
        <w:t>&lt;Original&gt;</w:t>
      </w:r>
      <w:r w:rsidR="00DE2B00" w:rsidRPr="002F6E05">
        <w:rPr>
          <w:rStyle w:val="HideTWBInt"/>
        </w:rPr>
        <w:t>{EN}</w:t>
      </w:r>
      <w:proofErr w:type="spellStart"/>
      <w:r w:rsidR="00DE2B00" w:rsidRPr="002F6E05">
        <w:t>en</w:t>
      </w:r>
      <w:proofErr w:type="spellEnd"/>
      <w:r w:rsidRPr="002F6E05">
        <w:rPr>
          <w:rStyle w:val="HideTWBExt"/>
        </w:rPr>
        <w:t>&lt;/Original&gt;</w:t>
      </w:r>
    </w:p>
    <w:p w14:paraId="4FD2720A" w14:textId="77777777" w:rsidR="002D7A35" w:rsidRPr="002F6E05" w:rsidRDefault="002D7A35" w:rsidP="002D7A35">
      <w:r w:rsidRPr="002F6E05">
        <w:rPr>
          <w:rStyle w:val="HideTWBExt"/>
        </w:rPr>
        <w:t>&lt;/Amend&gt;</w:t>
      </w:r>
    </w:p>
    <w:p w14:paraId="17951AD8" w14:textId="7094BD96" w:rsidR="006959AA" w:rsidRPr="002F6E05" w:rsidRDefault="006959AA" w:rsidP="006959AA">
      <w:r w:rsidRPr="002F6E05">
        <w:rPr>
          <w:rStyle w:val="HideTWBExt"/>
        </w:rPr>
        <w:t>&lt;/RepeatBlock-Amend&gt;</w:t>
      </w:r>
    </w:p>
    <w:sectPr w:rsidR="006959AA" w:rsidRPr="002F6E05" w:rsidSect="00AF5BE6">
      <w:footerReference w:type="defaul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B3D70" w14:textId="77777777" w:rsidR="00085E76" w:rsidRPr="002F6E05" w:rsidRDefault="00085E76">
      <w:r w:rsidRPr="002F6E05">
        <w:separator/>
      </w:r>
    </w:p>
  </w:endnote>
  <w:endnote w:type="continuationSeparator" w:id="0">
    <w:p w14:paraId="07179D3C" w14:textId="77777777" w:rsidR="00085E76" w:rsidRPr="002F6E05" w:rsidRDefault="00085E76">
      <w:r w:rsidRPr="002F6E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5D250" w14:textId="1156EC0E" w:rsidR="008A104E" w:rsidRPr="002F6E05" w:rsidRDefault="008A104E" w:rsidP="00022FDD">
    <w:pPr>
      <w:pStyle w:val="EPFooter"/>
      <w:rPr>
        <w:lang w:val="de-DE"/>
      </w:rPr>
    </w:pPr>
    <w:r w:rsidRPr="002F6E05">
      <w:rPr>
        <w:rStyle w:val="HideTWBExt"/>
        <w:lang w:val="de-DE"/>
      </w:rPr>
      <w:t>&lt;PathFdR&gt;</w:t>
    </w:r>
    <w:r w:rsidR="002D7A35" w:rsidRPr="002F6E05">
      <w:rPr>
        <w:lang w:val="de-DE"/>
      </w:rPr>
      <w:t>AM\1351917EN.docx</w:t>
    </w:r>
    <w:r w:rsidRPr="002F6E05">
      <w:rPr>
        <w:rStyle w:val="HideTWBExt"/>
        <w:lang w:val="de-DE"/>
      </w:rPr>
      <w:t>&lt;/</w:t>
    </w:r>
    <w:proofErr w:type="spellStart"/>
    <w:r w:rsidRPr="002F6E05">
      <w:rPr>
        <w:rStyle w:val="HideTWBExt"/>
        <w:lang w:val="de-DE"/>
      </w:rPr>
      <w:t>PathFdR</w:t>
    </w:r>
    <w:proofErr w:type="spellEnd"/>
    <w:r w:rsidRPr="002F6E05">
      <w:rPr>
        <w:rStyle w:val="HideTWBExt"/>
        <w:lang w:val="de-DE"/>
      </w:rPr>
      <w:t>&gt;</w:t>
    </w:r>
    <w:r w:rsidRPr="002F6E05">
      <w:rPr>
        <w:lang w:val="de-DE"/>
      </w:rPr>
      <w:tab/>
    </w:r>
    <w:r w:rsidRPr="002F6E05">
      <w:rPr>
        <w:lang w:val="de-DE"/>
      </w:rPr>
      <w:tab/>
      <w:t>PE</w:t>
    </w:r>
    <w:r w:rsidRPr="002F6E05">
      <w:rPr>
        <w:rStyle w:val="HideTWBExt"/>
        <w:lang w:val="de-DE"/>
      </w:rPr>
      <w:t>&lt;</w:t>
    </w:r>
    <w:proofErr w:type="spellStart"/>
    <w:r w:rsidRPr="002F6E05">
      <w:rPr>
        <w:rStyle w:val="HideTWBExt"/>
        <w:lang w:val="de-DE"/>
      </w:rPr>
      <w:t>NoPE</w:t>
    </w:r>
    <w:proofErr w:type="spellEnd"/>
    <w:r w:rsidRPr="002F6E05">
      <w:rPr>
        <w:rStyle w:val="HideTWBExt"/>
        <w:lang w:val="de-DE"/>
      </w:rPr>
      <w:t>&gt;</w:t>
    </w:r>
    <w:r w:rsidR="002D7A35" w:rsidRPr="002F6E05">
      <w:rPr>
        <w:lang w:val="de-DE"/>
      </w:rPr>
      <w:t>788.289</w:t>
    </w:r>
    <w:r w:rsidRPr="002F6E05">
      <w:rPr>
        <w:rStyle w:val="HideTWBExt"/>
        <w:lang w:val="de-DE"/>
      </w:rPr>
      <w:t>&lt;/</w:t>
    </w:r>
    <w:proofErr w:type="spellStart"/>
    <w:r w:rsidRPr="002F6E05">
      <w:rPr>
        <w:rStyle w:val="HideTWBExt"/>
        <w:lang w:val="de-DE"/>
      </w:rPr>
      <w:t>NoPE</w:t>
    </w:r>
    <w:proofErr w:type="spellEnd"/>
    <w:r w:rsidRPr="002F6E05">
      <w:rPr>
        <w:rStyle w:val="HideTWBExt"/>
        <w:lang w:val="de-DE"/>
      </w:rPr>
      <w:t>&gt;&lt;Version&gt;</w:t>
    </w:r>
    <w:r w:rsidR="004C25CF" w:rsidRPr="002F6E05">
      <w:rPr>
        <w:lang w:val="de-DE"/>
      </w:rPr>
      <w:t>v</w:t>
    </w:r>
    <w:r w:rsidR="002D7A35" w:rsidRPr="002F6E05">
      <w:rPr>
        <w:lang w:val="de-DE"/>
      </w:rPr>
      <w:t>01-00</w:t>
    </w:r>
    <w:r w:rsidRPr="002F6E05">
      <w:rPr>
        <w:rStyle w:val="HideTWBExt"/>
        <w:lang w:val="de-DE"/>
      </w:rPr>
      <w:t>&lt;/Version&gt;</w:t>
    </w:r>
  </w:p>
  <w:p w14:paraId="0F922A1F" w14:textId="769D4DB7" w:rsidR="008A104E" w:rsidRPr="002F6E05" w:rsidRDefault="00E46536" w:rsidP="00284565">
    <w:pPr>
      <w:pStyle w:val="EPFooter2"/>
    </w:pPr>
    <w:fldSimple w:instr=" DOCPROPERTY &quot;&lt;Extension&gt;&quot; ">
      <w:r w:rsidR="002F6E05">
        <w:t>EN</w:t>
      </w:r>
    </w:fldSimple>
    <w:r w:rsidR="00C60784" w:rsidRPr="002F6E05">
      <w:tab/>
    </w:r>
    <w:r w:rsidR="002D7A35" w:rsidRPr="002F6E05">
      <w:rPr>
        <w:b w:val="0"/>
        <w:i/>
        <w:color w:val="C0C0C0"/>
        <w:sz w:val="22"/>
        <w:szCs w:val="22"/>
      </w:rPr>
      <w:t>United in diversity</w:t>
    </w:r>
    <w:r w:rsidR="00C60784" w:rsidRPr="002F6E05">
      <w:tab/>
    </w:r>
    <w:fldSimple w:instr=" DOCPROPERTY &quot;&lt;Extension&gt;&quot; ">
      <w:r w:rsidR="002F6E05">
        <w:t>EN</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DB12F" w14:textId="3DD66B0D" w:rsidR="002D7A35" w:rsidRPr="002D7A35" w:rsidRDefault="002D7A35" w:rsidP="00022FDD">
    <w:pPr>
      <w:pStyle w:val="EPFooter"/>
      <w:rPr>
        <w:lang w:val="de-DE"/>
      </w:rPr>
    </w:pPr>
    <w:r w:rsidRPr="002D7A35">
      <w:rPr>
        <w:rStyle w:val="HideTWBExt"/>
        <w:lang w:val="de-DE"/>
      </w:rPr>
      <w:t>&lt;PathFdR&gt;</w:t>
    </w:r>
    <w:r w:rsidRPr="002D7A35">
      <w:rPr>
        <w:lang w:val="de-DE"/>
      </w:rPr>
      <w:t>AM\1351917EN.docx</w:t>
    </w:r>
    <w:r w:rsidRPr="002D7A35">
      <w:rPr>
        <w:rStyle w:val="HideTWBExt"/>
        <w:lang w:val="de-DE"/>
      </w:rPr>
      <w:t>&lt;/</w:t>
    </w:r>
    <w:proofErr w:type="spellStart"/>
    <w:r w:rsidRPr="002D7A35">
      <w:rPr>
        <w:rStyle w:val="HideTWBExt"/>
        <w:lang w:val="de-DE"/>
      </w:rPr>
      <w:t>PathFdR</w:t>
    </w:r>
    <w:proofErr w:type="spellEnd"/>
    <w:r w:rsidRPr="002D7A35">
      <w:rPr>
        <w:rStyle w:val="HideTWBExt"/>
        <w:lang w:val="de-DE"/>
      </w:rPr>
      <w:t>&gt;</w:t>
    </w:r>
    <w:r w:rsidRPr="002D7A35">
      <w:rPr>
        <w:lang w:val="de-DE"/>
      </w:rPr>
      <w:tab/>
    </w:r>
    <w:r w:rsidRPr="002D7A35">
      <w:rPr>
        <w:lang w:val="de-DE"/>
      </w:rPr>
      <w:tab/>
      <w:t>PE</w:t>
    </w:r>
    <w:r w:rsidRPr="002D7A35">
      <w:rPr>
        <w:rStyle w:val="HideTWBExt"/>
        <w:lang w:val="de-DE"/>
      </w:rPr>
      <w:t>&lt;</w:t>
    </w:r>
    <w:proofErr w:type="spellStart"/>
    <w:r w:rsidRPr="002D7A35">
      <w:rPr>
        <w:rStyle w:val="HideTWBExt"/>
        <w:lang w:val="de-DE"/>
      </w:rPr>
      <w:t>NoPE</w:t>
    </w:r>
    <w:proofErr w:type="spellEnd"/>
    <w:r w:rsidRPr="002D7A35">
      <w:rPr>
        <w:rStyle w:val="HideTWBExt"/>
        <w:lang w:val="de-DE"/>
      </w:rPr>
      <w:t>&gt;</w:t>
    </w:r>
    <w:r w:rsidRPr="002D7A35">
      <w:rPr>
        <w:lang w:val="de-DE"/>
      </w:rPr>
      <w:t>788.289</w:t>
    </w:r>
    <w:r w:rsidRPr="002D7A35">
      <w:rPr>
        <w:rStyle w:val="HideTWBExt"/>
        <w:lang w:val="de-DE"/>
      </w:rPr>
      <w:t>&lt;/</w:t>
    </w:r>
    <w:proofErr w:type="spellStart"/>
    <w:r w:rsidRPr="002D7A35">
      <w:rPr>
        <w:rStyle w:val="HideTWBExt"/>
        <w:lang w:val="de-DE"/>
      </w:rPr>
      <w:t>NoPE</w:t>
    </w:r>
    <w:proofErr w:type="spellEnd"/>
    <w:r w:rsidRPr="002D7A35">
      <w:rPr>
        <w:rStyle w:val="HideTWBExt"/>
        <w:lang w:val="de-DE"/>
      </w:rPr>
      <w:t>&gt;&lt;Version&gt;</w:t>
    </w:r>
    <w:r w:rsidRPr="002D7A35">
      <w:rPr>
        <w:lang w:val="de-DE"/>
      </w:rPr>
      <w:t>v01-00</w:t>
    </w:r>
    <w:r w:rsidRPr="002D7A35">
      <w:rPr>
        <w:rStyle w:val="HideTWBExt"/>
        <w:lang w:val="de-DE"/>
      </w:rPr>
      <w:t>&lt;/Version&gt;</w:t>
    </w:r>
  </w:p>
  <w:p w14:paraId="61A354E7" w14:textId="75E103BA" w:rsidR="002D7A35" w:rsidRPr="008E2385" w:rsidRDefault="002D7A35" w:rsidP="00284565">
    <w:pPr>
      <w:pStyle w:val="EPFooter2"/>
    </w:pPr>
    <w:r w:rsidRPr="008E2385">
      <w:fldChar w:fldCharType="begin"/>
    </w:r>
    <w:r w:rsidRPr="002D7A35">
      <w:rPr>
        <w:lang w:val="de-DE"/>
      </w:rPr>
      <w:instrText xml:space="preserve"> DOCPROPERTY "&lt;Extension&gt;" </w:instrText>
    </w:r>
    <w:r w:rsidRPr="008E2385">
      <w:fldChar w:fldCharType="separate"/>
    </w:r>
    <w:r w:rsidR="00811250">
      <w:rPr>
        <w:lang w:val="de-DE"/>
      </w:rPr>
      <w:t>EN</w:t>
    </w:r>
    <w:r w:rsidRPr="008E2385">
      <w:fldChar w:fldCharType="end"/>
    </w:r>
    <w:r w:rsidRPr="002D7A35">
      <w:rPr>
        <w:lang w:val="de-DE"/>
      </w:rPr>
      <w:tab/>
    </w:r>
    <w:r>
      <w:rPr>
        <w:b w:val="0"/>
        <w:i/>
        <w:color w:val="C0C0C0"/>
        <w:sz w:val="22"/>
        <w:szCs w:val="22"/>
      </w:rPr>
      <w:t>United in diversity</w:t>
    </w:r>
    <w:r w:rsidRPr="008E2385">
      <w:tab/>
    </w:r>
    <w:fldSimple w:instr=" DOCPROPERTY &quot;&lt;Extension&gt;&quot; ">
      <w:r w:rsidR="00811250">
        <w:t>EN</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C3B45" w14:textId="3BB15E93" w:rsidR="002D7A35" w:rsidRPr="002D7A35" w:rsidRDefault="002D7A35" w:rsidP="00022FDD">
    <w:pPr>
      <w:pStyle w:val="EPFooter"/>
      <w:rPr>
        <w:lang w:val="de-DE"/>
      </w:rPr>
    </w:pPr>
    <w:r w:rsidRPr="002D7A35">
      <w:rPr>
        <w:rStyle w:val="HideTWBExt"/>
        <w:lang w:val="de-DE"/>
      </w:rPr>
      <w:t>&lt;PathFdR&gt;</w:t>
    </w:r>
    <w:r w:rsidRPr="002D7A35">
      <w:rPr>
        <w:lang w:val="de-DE"/>
      </w:rPr>
      <w:t>AM\1351917EN.docx</w:t>
    </w:r>
    <w:r w:rsidRPr="002D7A35">
      <w:rPr>
        <w:rStyle w:val="HideTWBExt"/>
        <w:lang w:val="de-DE"/>
      </w:rPr>
      <w:t>&lt;/</w:t>
    </w:r>
    <w:proofErr w:type="spellStart"/>
    <w:r w:rsidRPr="002D7A35">
      <w:rPr>
        <w:rStyle w:val="HideTWBExt"/>
        <w:lang w:val="de-DE"/>
      </w:rPr>
      <w:t>PathFdR</w:t>
    </w:r>
    <w:proofErr w:type="spellEnd"/>
    <w:r w:rsidRPr="002D7A35">
      <w:rPr>
        <w:rStyle w:val="HideTWBExt"/>
        <w:lang w:val="de-DE"/>
      </w:rPr>
      <w:t>&gt;</w:t>
    </w:r>
    <w:r w:rsidRPr="002D7A35">
      <w:rPr>
        <w:lang w:val="de-DE"/>
      </w:rPr>
      <w:tab/>
    </w:r>
    <w:r w:rsidRPr="002D7A35">
      <w:rPr>
        <w:lang w:val="de-DE"/>
      </w:rPr>
      <w:tab/>
      <w:t>PE</w:t>
    </w:r>
    <w:r w:rsidRPr="002D7A35">
      <w:rPr>
        <w:rStyle w:val="HideTWBExt"/>
        <w:lang w:val="de-DE"/>
      </w:rPr>
      <w:t>&lt;</w:t>
    </w:r>
    <w:proofErr w:type="spellStart"/>
    <w:r w:rsidRPr="002D7A35">
      <w:rPr>
        <w:rStyle w:val="HideTWBExt"/>
        <w:lang w:val="de-DE"/>
      </w:rPr>
      <w:t>NoPE</w:t>
    </w:r>
    <w:proofErr w:type="spellEnd"/>
    <w:r w:rsidRPr="002D7A35">
      <w:rPr>
        <w:rStyle w:val="HideTWBExt"/>
        <w:lang w:val="de-DE"/>
      </w:rPr>
      <w:t>&gt;</w:t>
    </w:r>
    <w:r w:rsidRPr="002D7A35">
      <w:rPr>
        <w:lang w:val="de-DE"/>
      </w:rPr>
      <w:t>788.289</w:t>
    </w:r>
    <w:r w:rsidRPr="002D7A35">
      <w:rPr>
        <w:rStyle w:val="HideTWBExt"/>
        <w:lang w:val="de-DE"/>
      </w:rPr>
      <w:t>&lt;/</w:t>
    </w:r>
    <w:proofErr w:type="spellStart"/>
    <w:r w:rsidRPr="002D7A35">
      <w:rPr>
        <w:rStyle w:val="HideTWBExt"/>
        <w:lang w:val="de-DE"/>
      </w:rPr>
      <w:t>NoPE</w:t>
    </w:r>
    <w:proofErr w:type="spellEnd"/>
    <w:r w:rsidRPr="002D7A35">
      <w:rPr>
        <w:rStyle w:val="HideTWBExt"/>
        <w:lang w:val="de-DE"/>
      </w:rPr>
      <w:t>&gt;&lt;Version&gt;</w:t>
    </w:r>
    <w:r w:rsidRPr="002D7A35">
      <w:rPr>
        <w:lang w:val="de-DE"/>
      </w:rPr>
      <w:t>v01-00</w:t>
    </w:r>
    <w:r w:rsidRPr="002D7A35">
      <w:rPr>
        <w:rStyle w:val="HideTWBExt"/>
        <w:lang w:val="de-DE"/>
      </w:rPr>
      <w:t>&lt;/Version&gt;</w:t>
    </w:r>
  </w:p>
  <w:p w14:paraId="3F0A7C04" w14:textId="2C1DD6AB" w:rsidR="002D7A35" w:rsidRPr="008E2385" w:rsidRDefault="002D7A35" w:rsidP="00284565">
    <w:pPr>
      <w:pStyle w:val="EPFooter2"/>
    </w:pPr>
    <w:r w:rsidRPr="008E2385">
      <w:fldChar w:fldCharType="begin"/>
    </w:r>
    <w:r w:rsidRPr="002D7A35">
      <w:rPr>
        <w:lang w:val="de-DE"/>
      </w:rPr>
      <w:instrText xml:space="preserve"> DOCPROPERTY "&lt;Extension&gt;" </w:instrText>
    </w:r>
    <w:r w:rsidRPr="008E2385">
      <w:fldChar w:fldCharType="separate"/>
    </w:r>
    <w:r w:rsidR="00811250">
      <w:rPr>
        <w:lang w:val="de-DE"/>
      </w:rPr>
      <w:t>EN</w:t>
    </w:r>
    <w:r w:rsidRPr="008E2385">
      <w:fldChar w:fldCharType="end"/>
    </w:r>
    <w:r w:rsidRPr="002D7A35">
      <w:rPr>
        <w:lang w:val="de-DE"/>
      </w:rPr>
      <w:tab/>
    </w:r>
    <w:r>
      <w:rPr>
        <w:b w:val="0"/>
        <w:i/>
        <w:color w:val="C0C0C0"/>
        <w:sz w:val="22"/>
        <w:szCs w:val="22"/>
      </w:rPr>
      <w:t>United in diversity</w:t>
    </w:r>
    <w:r w:rsidRPr="008E2385">
      <w:tab/>
    </w:r>
    <w:fldSimple w:instr=" DOCPROPERTY &quot;&lt;Extension&gt;&quot; ">
      <w:r w:rsidR="00811250">
        <w:t>EN</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1760D" w14:textId="051EEF6E" w:rsidR="002D7A35" w:rsidRPr="002D7A35" w:rsidRDefault="002D7A35" w:rsidP="00022FDD">
    <w:pPr>
      <w:pStyle w:val="EPFooter"/>
      <w:rPr>
        <w:lang w:val="de-DE"/>
      </w:rPr>
    </w:pPr>
    <w:r w:rsidRPr="002D7A35">
      <w:rPr>
        <w:rStyle w:val="HideTWBExt"/>
        <w:lang w:val="de-DE"/>
      </w:rPr>
      <w:t>&lt;PathFdR&gt;</w:t>
    </w:r>
    <w:r w:rsidRPr="002D7A35">
      <w:rPr>
        <w:lang w:val="de-DE"/>
      </w:rPr>
      <w:t>AM\1351917EN.docx</w:t>
    </w:r>
    <w:r w:rsidRPr="002D7A35">
      <w:rPr>
        <w:rStyle w:val="HideTWBExt"/>
        <w:lang w:val="de-DE"/>
      </w:rPr>
      <w:t>&lt;/</w:t>
    </w:r>
    <w:proofErr w:type="spellStart"/>
    <w:r w:rsidRPr="002D7A35">
      <w:rPr>
        <w:rStyle w:val="HideTWBExt"/>
        <w:lang w:val="de-DE"/>
      </w:rPr>
      <w:t>PathFdR</w:t>
    </w:r>
    <w:proofErr w:type="spellEnd"/>
    <w:r w:rsidRPr="002D7A35">
      <w:rPr>
        <w:rStyle w:val="HideTWBExt"/>
        <w:lang w:val="de-DE"/>
      </w:rPr>
      <w:t>&gt;</w:t>
    </w:r>
    <w:r w:rsidRPr="002D7A35">
      <w:rPr>
        <w:lang w:val="de-DE"/>
      </w:rPr>
      <w:tab/>
    </w:r>
    <w:r w:rsidRPr="002D7A35">
      <w:rPr>
        <w:lang w:val="de-DE"/>
      </w:rPr>
      <w:tab/>
      <w:t>PE</w:t>
    </w:r>
    <w:r w:rsidRPr="002D7A35">
      <w:rPr>
        <w:rStyle w:val="HideTWBExt"/>
        <w:lang w:val="de-DE"/>
      </w:rPr>
      <w:t>&lt;</w:t>
    </w:r>
    <w:proofErr w:type="spellStart"/>
    <w:r w:rsidRPr="002D7A35">
      <w:rPr>
        <w:rStyle w:val="HideTWBExt"/>
        <w:lang w:val="de-DE"/>
      </w:rPr>
      <w:t>NoPE</w:t>
    </w:r>
    <w:proofErr w:type="spellEnd"/>
    <w:r w:rsidRPr="002D7A35">
      <w:rPr>
        <w:rStyle w:val="HideTWBExt"/>
        <w:lang w:val="de-DE"/>
      </w:rPr>
      <w:t>&gt;</w:t>
    </w:r>
    <w:r w:rsidRPr="002D7A35">
      <w:rPr>
        <w:lang w:val="de-DE"/>
      </w:rPr>
      <w:t>788.289</w:t>
    </w:r>
    <w:r w:rsidRPr="002D7A35">
      <w:rPr>
        <w:rStyle w:val="HideTWBExt"/>
        <w:lang w:val="de-DE"/>
      </w:rPr>
      <w:t>&lt;/</w:t>
    </w:r>
    <w:proofErr w:type="spellStart"/>
    <w:r w:rsidRPr="002D7A35">
      <w:rPr>
        <w:rStyle w:val="HideTWBExt"/>
        <w:lang w:val="de-DE"/>
      </w:rPr>
      <w:t>NoPE</w:t>
    </w:r>
    <w:proofErr w:type="spellEnd"/>
    <w:r w:rsidRPr="002D7A35">
      <w:rPr>
        <w:rStyle w:val="HideTWBExt"/>
        <w:lang w:val="de-DE"/>
      </w:rPr>
      <w:t>&gt;&lt;Version&gt;</w:t>
    </w:r>
    <w:r w:rsidRPr="002D7A35">
      <w:rPr>
        <w:lang w:val="de-DE"/>
      </w:rPr>
      <w:t>v01-00</w:t>
    </w:r>
    <w:r w:rsidRPr="002D7A35">
      <w:rPr>
        <w:rStyle w:val="HideTWBExt"/>
        <w:lang w:val="de-DE"/>
      </w:rPr>
      <w:t>&lt;/Version&gt;</w:t>
    </w:r>
  </w:p>
  <w:p w14:paraId="0BFABBB9" w14:textId="6D59766D" w:rsidR="002D7A35" w:rsidRPr="008E2385" w:rsidRDefault="002D7A35" w:rsidP="00284565">
    <w:pPr>
      <w:pStyle w:val="EPFooter2"/>
    </w:pPr>
    <w:r w:rsidRPr="008E2385">
      <w:fldChar w:fldCharType="begin"/>
    </w:r>
    <w:r w:rsidRPr="002D7A35">
      <w:rPr>
        <w:lang w:val="de-DE"/>
      </w:rPr>
      <w:instrText xml:space="preserve"> DOCPROPERTY "&lt;Extension&gt;" </w:instrText>
    </w:r>
    <w:r w:rsidRPr="008E2385">
      <w:fldChar w:fldCharType="separate"/>
    </w:r>
    <w:r w:rsidR="00811250">
      <w:rPr>
        <w:lang w:val="de-DE"/>
      </w:rPr>
      <w:t>EN</w:t>
    </w:r>
    <w:r w:rsidRPr="008E2385">
      <w:fldChar w:fldCharType="end"/>
    </w:r>
    <w:r w:rsidRPr="002D7A35">
      <w:rPr>
        <w:lang w:val="de-DE"/>
      </w:rPr>
      <w:tab/>
    </w:r>
    <w:r>
      <w:rPr>
        <w:b w:val="0"/>
        <w:i/>
        <w:color w:val="C0C0C0"/>
        <w:sz w:val="22"/>
        <w:szCs w:val="22"/>
      </w:rPr>
      <w:t>United in diversity</w:t>
    </w:r>
    <w:r w:rsidRPr="008E2385">
      <w:tab/>
    </w:r>
    <w:fldSimple w:instr=" DOCPROPERTY &quot;&lt;Extension&gt;&quot; ">
      <w:r w:rsidR="00811250">
        <w:t>EN</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C40F" w14:textId="7CF7981B" w:rsidR="002D7A35" w:rsidRPr="002D7A35" w:rsidRDefault="002D7A35" w:rsidP="00022FDD">
    <w:pPr>
      <w:pStyle w:val="EPFooter"/>
      <w:rPr>
        <w:lang w:val="de-DE"/>
      </w:rPr>
    </w:pPr>
    <w:r w:rsidRPr="002D7A35">
      <w:rPr>
        <w:rStyle w:val="HideTWBExt"/>
        <w:lang w:val="de-DE"/>
      </w:rPr>
      <w:t>&lt;PathFdR&gt;</w:t>
    </w:r>
    <w:r w:rsidRPr="002D7A35">
      <w:rPr>
        <w:lang w:val="de-DE"/>
      </w:rPr>
      <w:t>AM\1351917EN.docx</w:t>
    </w:r>
    <w:r w:rsidRPr="002D7A35">
      <w:rPr>
        <w:rStyle w:val="HideTWBExt"/>
        <w:lang w:val="de-DE"/>
      </w:rPr>
      <w:t>&lt;/</w:t>
    </w:r>
    <w:proofErr w:type="spellStart"/>
    <w:r w:rsidRPr="002D7A35">
      <w:rPr>
        <w:rStyle w:val="HideTWBExt"/>
        <w:lang w:val="de-DE"/>
      </w:rPr>
      <w:t>PathFdR</w:t>
    </w:r>
    <w:proofErr w:type="spellEnd"/>
    <w:r w:rsidRPr="002D7A35">
      <w:rPr>
        <w:rStyle w:val="HideTWBExt"/>
        <w:lang w:val="de-DE"/>
      </w:rPr>
      <w:t>&gt;</w:t>
    </w:r>
    <w:r w:rsidRPr="002D7A35">
      <w:rPr>
        <w:lang w:val="de-DE"/>
      </w:rPr>
      <w:tab/>
    </w:r>
    <w:r w:rsidRPr="002D7A35">
      <w:rPr>
        <w:lang w:val="de-DE"/>
      </w:rPr>
      <w:tab/>
      <w:t>PE</w:t>
    </w:r>
    <w:r w:rsidRPr="002D7A35">
      <w:rPr>
        <w:rStyle w:val="HideTWBExt"/>
        <w:lang w:val="de-DE"/>
      </w:rPr>
      <w:t>&lt;</w:t>
    </w:r>
    <w:proofErr w:type="spellStart"/>
    <w:r w:rsidRPr="002D7A35">
      <w:rPr>
        <w:rStyle w:val="HideTWBExt"/>
        <w:lang w:val="de-DE"/>
      </w:rPr>
      <w:t>NoPE</w:t>
    </w:r>
    <w:proofErr w:type="spellEnd"/>
    <w:r w:rsidRPr="002D7A35">
      <w:rPr>
        <w:rStyle w:val="HideTWBExt"/>
        <w:lang w:val="de-DE"/>
      </w:rPr>
      <w:t>&gt;</w:t>
    </w:r>
    <w:r w:rsidRPr="002D7A35">
      <w:rPr>
        <w:lang w:val="de-DE"/>
      </w:rPr>
      <w:t>788.289</w:t>
    </w:r>
    <w:r w:rsidRPr="002D7A35">
      <w:rPr>
        <w:rStyle w:val="HideTWBExt"/>
        <w:lang w:val="de-DE"/>
      </w:rPr>
      <w:t>&lt;/</w:t>
    </w:r>
    <w:proofErr w:type="spellStart"/>
    <w:r w:rsidRPr="002D7A35">
      <w:rPr>
        <w:rStyle w:val="HideTWBExt"/>
        <w:lang w:val="de-DE"/>
      </w:rPr>
      <w:t>NoPE</w:t>
    </w:r>
    <w:proofErr w:type="spellEnd"/>
    <w:r w:rsidRPr="002D7A35">
      <w:rPr>
        <w:rStyle w:val="HideTWBExt"/>
        <w:lang w:val="de-DE"/>
      </w:rPr>
      <w:t>&gt;&lt;Version&gt;</w:t>
    </w:r>
    <w:r w:rsidRPr="002D7A35">
      <w:rPr>
        <w:lang w:val="de-DE"/>
      </w:rPr>
      <w:t>v01-00</w:t>
    </w:r>
    <w:r w:rsidRPr="002D7A35">
      <w:rPr>
        <w:rStyle w:val="HideTWBExt"/>
        <w:lang w:val="de-DE"/>
      </w:rPr>
      <w:t>&lt;/Version&gt;</w:t>
    </w:r>
  </w:p>
  <w:p w14:paraId="75FE55FA" w14:textId="3334758A" w:rsidR="002D7A35" w:rsidRPr="008E2385" w:rsidRDefault="002D7A35" w:rsidP="00284565">
    <w:pPr>
      <w:pStyle w:val="EPFooter2"/>
    </w:pPr>
    <w:r w:rsidRPr="008E2385">
      <w:fldChar w:fldCharType="begin"/>
    </w:r>
    <w:r w:rsidRPr="002D7A35">
      <w:rPr>
        <w:lang w:val="de-DE"/>
      </w:rPr>
      <w:instrText xml:space="preserve"> DOCPROPERTY "&lt;Extension&gt;" </w:instrText>
    </w:r>
    <w:r w:rsidRPr="008E2385">
      <w:fldChar w:fldCharType="separate"/>
    </w:r>
    <w:r w:rsidR="00811250">
      <w:rPr>
        <w:lang w:val="de-DE"/>
      </w:rPr>
      <w:t>EN</w:t>
    </w:r>
    <w:r w:rsidRPr="008E2385">
      <w:fldChar w:fldCharType="end"/>
    </w:r>
    <w:r w:rsidRPr="002D7A35">
      <w:rPr>
        <w:lang w:val="de-DE"/>
      </w:rPr>
      <w:tab/>
    </w:r>
    <w:r>
      <w:rPr>
        <w:b w:val="0"/>
        <w:i/>
        <w:color w:val="C0C0C0"/>
        <w:sz w:val="22"/>
        <w:szCs w:val="22"/>
      </w:rPr>
      <w:t>United in diversity</w:t>
    </w:r>
    <w:r w:rsidRPr="008E2385">
      <w:tab/>
    </w:r>
    <w:fldSimple w:instr=" DOCPROPERTY &quot;&lt;Extension&gt;&quot; ">
      <w:r w:rsidR="00811250">
        <w:t>EN</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BD82" w14:textId="6689ED71" w:rsidR="002D7A35" w:rsidRPr="002D7A35" w:rsidRDefault="002D7A35" w:rsidP="00022FDD">
    <w:pPr>
      <w:pStyle w:val="EPFooter"/>
      <w:rPr>
        <w:lang w:val="de-DE"/>
      </w:rPr>
    </w:pPr>
    <w:r w:rsidRPr="002D7A35">
      <w:rPr>
        <w:rStyle w:val="HideTWBExt"/>
        <w:lang w:val="de-DE"/>
      </w:rPr>
      <w:t>&lt;PathFdR&gt;</w:t>
    </w:r>
    <w:r w:rsidRPr="002D7A35">
      <w:rPr>
        <w:lang w:val="de-DE"/>
      </w:rPr>
      <w:t>AM\1351917EN.docx</w:t>
    </w:r>
    <w:r w:rsidRPr="002D7A35">
      <w:rPr>
        <w:rStyle w:val="HideTWBExt"/>
        <w:lang w:val="de-DE"/>
      </w:rPr>
      <w:t>&lt;/</w:t>
    </w:r>
    <w:proofErr w:type="spellStart"/>
    <w:r w:rsidRPr="002D7A35">
      <w:rPr>
        <w:rStyle w:val="HideTWBExt"/>
        <w:lang w:val="de-DE"/>
      </w:rPr>
      <w:t>PathFdR</w:t>
    </w:r>
    <w:proofErr w:type="spellEnd"/>
    <w:r w:rsidRPr="002D7A35">
      <w:rPr>
        <w:rStyle w:val="HideTWBExt"/>
        <w:lang w:val="de-DE"/>
      </w:rPr>
      <w:t>&gt;</w:t>
    </w:r>
    <w:r w:rsidRPr="002D7A35">
      <w:rPr>
        <w:lang w:val="de-DE"/>
      </w:rPr>
      <w:tab/>
    </w:r>
    <w:r w:rsidRPr="002D7A35">
      <w:rPr>
        <w:lang w:val="de-DE"/>
      </w:rPr>
      <w:tab/>
      <w:t>PE</w:t>
    </w:r>
    <w:r w:rsidRPr="002D7A35">
      <w:rPr>
        <w:rStyle w:val="HideTWBExt"/>
        <w:lang w:val="de-DE"/>
      </w:rPr>
      <w:t>&lt;</w:t>
    </w:r>
    <w:proofErr w:type="spellStart"/>
    <w:r w:rsidRPr="002D7A35">
      <w:rPr>
        <w:rStyle w:val="HideTWBExt"/>
        <w:lang w:val="de-DE"/>
      </w:rPr>
      <w:t>NoPE</w:t>
    </w:r>
    <w:proofErr w:type="spellEnd"/>
    <w:r w:rsidRPr="002D7A35">
      <w:rPr>
        <w:rStyle w:val="HideTWBExt"/>
        <w:lang w:val="de-DE"/>
      </w:rPr>
      <w:t>&gt;</w:t>
    </w:r>
    <w:r w:rsidRPr="002D7A35">
      <w:rPr>
        <w:lang w:val="de-DE"/>
      </w:rPr>
      <w:t>788.289</w:t>
    </w:r>
    <w:r w:rsidRPr="002D7A35">
      <w:rPr>
        <w:rStyle w:val="HideTWBExt"/>
        <w:lang w:val="de-DE"/>
      </w:rPr>
      <w:t>&lt;/</w:t>
    </w:r>
    <w:proofErr w:type="spellStart"/>
    <w:r w:rsidRPr="002D7A35">
      <w:rPr>
        <w:rStyle w:val="HideTWBExt"/>
        <w:lang w:val="de-DE"/>
      </w:rPr>
      <w:t>NoPE</w:t>
    </w:r>
    <w:proofErr w:type="spellEnd"/>
    <w:r w:rsidRPr="002D7A35">
      <w:rPr>
        <w:rStyle w:val="HideTWBExt"/>
        <w:lang w:val="de-DE"/>
      </w:rPr>
      <w:t>&gt;&lt;Version&gt;</w:t>
    </w:r>
    <w:r w:rsidRPr="002D7A35">
      <w:rPr>
        <w:lang w:val="de-DE"/>
      </w:rPr>
      <w:t>v01-00</w:t>
    </w:r>
    <w:r w:rsidRPr="002D7A35">
      <w:rPr>
        <w:rStyle w:val="HideTWBExt"/>
        <w:lang w:val="de-DE"/>
      </w:rPr>
      <w:t>&lt;/Version&gt;</w:t>
    </w:r>
  </w:p>
  <w:p w14:paraId="68F8D1A2" w14:textId="39B0372C" w:rsidR="002D7A35" w:rsidRPr="008E2385" w:rsidRDefault="002D7A35" w:rsidP="00284565">
    <w:pPr>
      <w:pStyle w:val="EPFooter2"/>
    </w:pPr>
    <w:r w:rsidRPr="008E2385">
      <w:fldChar w:fldCharType="begin"/>
    </w:r>
    <w:r w:rsidRPr="002D7A35">
      <w:rPr>
        <w:lang w:val="de-DE"/>
      </w:rPr>
      <w:instrText xml:space="preserve"> DOCPROPERTY "&lt;Extension&gt;" </w:instrText>
    </w:r>
    <w:r w:rsidRPr="008E2385">
      <w:fldChar w:fldCharType="separate"/>
    </w:r>
    <w:r w:rsidR="00811250">
      <w:rPr>
        <w:lang w:val="de-DE"/>
      </w:rPr>
      <w:t>EN</w:t>
    </w:r>
    <w:r w:rsidRPr="008E2385">
      <w:fldChar w:fldCharType="end"/>
    </w:r>
    <w:r w:rsidRPr="002D7A35">
      <w:rPr>
        <w:lang w:val="de-DE"/>
      </w:rPr>
      <w:tab/>
    </w:r>
    <w:r>
      <w:rPr>
        <w:b w:val="0"/>
        <w:i/>
        <w:color w:val="C0C0C0"/>
        <w:sz w:val="22"/>
        <w:szCs w:val="22"/>
      </w:rPr>
      <w:t>United in diversity</w:t>
    </w:r>
    <w:r w:rsidRPr="008E2385">
      <w:tab/>
    </w:r>
    <w:fldSimple w:instr=" DOCPROPERTY &quot;&lt;Extension&gt;&quot; ">
      <w:r w:rsidR="00811250">
        <w:t>EN</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EF3A5" w14:textId="77777777" w:rsidR="00DE2B00" w:rsidRPr="002D7A35" w:rsidRDefault="00DE2B00" w:rsidP="00022FDD">
    <w:pPr>
      <w:pStyle w:val="EPFooter"/>
      <w:rPr>
        <w:lang w:val="de-DE"/>
      </w:rPr>
    </w:pPr>
    <w:r w:rsidRPr="002D7A35">
      <w:rPr>
        <w:rStyle w:val="HideTWBExt"/>
        <w:lang w:val="de-DE"/>
      </w:rPr>
      <w:t>&lt;PathFdR&gt;</w:t>
    </w:r>
    <w:r w:rsidRPr="002D7A35">
      <w:rPr>
        <w:lang w:val="de-DE"/>
      </w:rPr>
      <w:t>AM\1351917EN.docx</w:t>
    </w:r>
    <w:r w:rsidRPr="002D7A35">
      <w:rPr>
        <w:rStyle w:val="HideTWBExt"/>
        <w:lang w:val="de-DE"/>
      </w:rPr>
      <w:t>&lt;/</w:t>
    </w:r>
    <w:proofErr w:type="spellStart"/>
    <w:r w:rsidRPr="002D7A35">
      <w:rPr>
        <w:rStyle w:val="HideTWBExt"/>
        <w:lang w:val="de-DE"/>
      </w:rPr>
      <w:t>PathFdR</w:t>
    </w:r>
    <w:proofErr w:type="spellEnd"/>
    <w:r w:rsidRPr="002D7A35">
      <w:rPr>
        <w:rStyle w:val="HideTWBExt"/>
        <w:lang w:val="de-DE"/>
      </w:rPr>
      <w:t>&gt;</w:t>
    </w:r>
    <w:r w:rsidRPr="002D7A35">
      <w:rPr>
        <w:lang w:val="de-DE"/>
      </w:rPr>
      <w:tab/>
    </w:r>
    <w:r w:rsidRPr="002D7A35">
      <w:rPr>
        <w:lang w:val="de-DE"/>
      </w:rPr>
      <w:tab/>
      <w:t>PE</w:t>
    </w:r>
    <w:r w:rsidRPr="002D7A35">
      <w:rPr>
        <w:rStyle w:val="HideTWBExt"/>
        <w:lang w:val="de-DE"/>
      </w:rPr>
      <w:t>&lt;</w:t>
    </w:r>
    <w:proofErr w:type="spellStart"/>
    <w:r w:rsidRPr="002D7A35">
      <w:rPr>
        <w:rStyle w:val="HideTWBExt"/>
        <w:lang w:val="de-DE"/>
      </w:rPr>
      <w:t>NoPE</w:t>
    </w:r>
    <w:proofErr w:type="spellEnd"/>
    <w:r w:rsidRPr="002D7A35">
      <w:rPr>
        <w:rStyle w:val="HideTWBExt"/>
        <w:lang w:val="de-DE"/>
      </w:rPr>
      <w:t>&gt;</w:t>
    </w:r>
    <w:r w:rsidRPr="002D7A35">
      <w:rPr>
        <w:lang w:val="de-DE"/>
      </w:rPr>
      <w:t>788.289</w:t>
    </w:r>
    <w:r w:rsidRPr="002D7A35">
      <w:rPr>
        <w:rStyle w:val="HideTWBExt"/>
        <w:lang w:val="de-DE"/>
      </w:rPr>
      <w:t>&lt;/</w:t>
    </w:r>
    <w:proofErr w:type="spellStart"/>
    <w:r w:rsidRPr="002D7A35">
      <w:rPr>
        <w:rStyle w:val="HideTWBExt"/>
        <w:lang w:val="de-DE"/>
      </w:rPr>
      <w:t>NoPE</w:t>
    </w:r>
    <w:proofErr w:type="spellEnd"/>
    <w:r w:rsidRPr="002D7A35">
      <w:rPr>
        <w:rStyle w:val="HideTWBExt"/>
        <w:lang w:val="de-DE"/>
      </w:rPr>
      <w:t>&gt;&lt;Version&gt;</w:t>
    </w:r>
    <w:r w:rsidRPr="002D7A35">
      <w:rPr>
        <w:lang w:val="de-DE"/>
      </w:rPr>
      <w:t>v01-00</w:t>
    </w:r>
    <w:r w:rsidRPr="002D7A35">
      <w:rPr>
        <w:rStyle w:val="HideTWBExt"/>
        <w:lang w:val="de-DE"/>
      </w:rPr>
      <w:t>&lt;/Version&gt;</w:t>
    </w:r>
  </w:p>
  <w:p w14:paraId="5615E292" w14:textId="30D3E459" w:rsidR="00DE2B00" w:rsidRPr="008E2385" w:rsidRDefault="00DE2B00" w:rsidP="00284565">
    <w:pPr>
      <w:pStyle w:val="EPFooter2"/>
    </w:pPr>
    <w:r w:rsidRPr="008E2385">
      <w:fldChar w:fldCharType="begin"/>
    </w:r>
    <w:r w:rsidRPr="002D7A35">
      <w:rPr>
        <w:lang w:val="de-DE"/>
      </w:rPr>
      <w:instrText xml:space="preserve"> DOCPROPERTY "&lt;Extension&gt;" </w:instrText>
    </w:r>
    <w:r w:rsidRPr="008E2385">
      <w:fldChar w:fldCharType="separate"/>
    </w:r>
    <w:r w:rsidR="00811250">
      <w:rPr>
        <w:lang w:val="de-DE"/>
      </w:rPr>
      <w:t>EN</w:t>
    </w:r>
    <w:r w:rsidRPr="008E2385">
      <w:fldChar w:fldCharType="end"/>
    </w:r>
    <w:r w:rsidRPr="002D7A35">
      <w:rPr>
        <w:lang w:val="de-DE"/>
      </w:rPr>
      <w:tab/>
    </w:r>
    <w:r>
      <w:rPr>
        <w:b w:val="0"/>
        <w:i/>
        <w:color w:val="C0C0C0"/>
        <w:sz w:val="22"/>
        <w:szCs w:val="22"/>
      </w:rPr>
      <w:t>United in diversity</w:t>
    </w:r>
    <w:r w:rsidRPr="008E2385">
      <w:tab/>
    </w:r>
    <w:fldSimple w:instr=" DOCPROPERTY &quot;&lt;Extension&gt;&quot; ">
      <w:r w:rsidR="00811250">
        <w:t>EN</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8871A" w14:textId="77777777" w:rsidR="00085E76" w:rsidRPr="002F6E05" w:rsidRDefault="00085E76">
      <w:r w:rsidRPr="002F6E05">
        <w:separator/>
      </w:r>
    </w:p>
  </w:footnote>
  <w:footnote w:type="continuationSeparator" w:id="0">
    <w:p w14:paraId="69C3C8EB" w14:textId="77777777" w:rsidR="00085E76" w:rsidRPr="002F6E05" w:rsidRDefault="00085E76">
      <w:r w:rsidRPr="002F6E0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16cid:durableId="830489739">
    <w:abstractNumId w:val="9"/>
  </w:num>
  <w:num w:numId="2" w16cid:durableId="992372250">
    <w:abstractNumId w:val="9"/>
  </w:num>
  <w:num w:numId="3" w16cid:durableId="1274636167">
    <w:abstractNumId w:val="7"/>
  </w:num>
  <w:num w:numId="4" w16cid:durableId="359552321">
    <w:abstractNumId w:val="7"/>
  </w:num>
  <w:num w:numId="5" w16cid:durableId="2005696207">
    <w:abstractNumId w:val="6"/>
  </w:num>
  <w:num w:numId="6" w16cid:durableId="1471826641">
    <w:abstractNumId w:val="6"/>
  </w:num>
  <w:num w:numId="7" w16cid:durableId="986124656">
    <w:abstractNumId w:val="5"/>
  </w:num>
  <w:num w:numId="8" w16cid:durableId="1920434035">
    <w:abstractNumId w:val="5"/>
  </w:num>
  <w:num w:numId="9" w16cid:durableId="585572855">
    <w:abstractNumId w:val="4"/>
  </w:num>
  <w:num w:numId="10" w16cid:durableId="1205100743">
    <w:abstractNumId w:val="4"/>
  </w:num>
  <w:num w:numId="11" w16cid:durableId="192498447">
    <w:abstractNumId w:val="8"/>
  </w:num>
  <w:num w:numId="12" w16cid:durableId="1515880175">
    <w:abstractNumId w:val="8"/>
  </w:num>
  <w:num w:numId="13" w16cid:durableId="2109277355">
    <w:abstractNumId w:val="3"/>
  </w:num>
  <w:num w:numId="14" w16cid:durableId="531070709">
    <w:abstractNumId w:val="3"/>
  </w:num>
  <w:num w:numId="15" w16cid:durableId="1857113415">
    <w:abstractNumId w:val="2"/>
  </w:num>
  <w:num w:numId="16" w16cid:durableId="1874465886">
    <w:abstractNumId w:val="2"/>
  </w:num>
  <w:num w:numId="17" w16cid:durableId="735976381">
    <w:abstractNumId w:val="1"/>
  </w:num>
  <w:num w:numId="18" w16cid:durableId="1421095642">
    <w:abstractNumId w:val="1"/>
  </w:num>
  <w:num w:numId="19" w16cid:durableId="1544248724">
    <w:abstractNumId w:val="0"/>
  </w:num>
  <w:num w:numId="20" w16cid:durableId="53553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CVar" w:val="51"/>
    <w:docVar w:name="DOCDT" w:val="02/10/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72\fbidi \froman\fcharset238\fprq2 Cambria Math CE;}{\f73\fbidi \froman\fcharset204\fprq2 Cambria Math Cyr;}_x000d__x000a_{\f75\fbidi \froman\fcharset161\fprq2 Cambria Math Greek;}{\f76\fbidi \froman\fcharset162\fprq2 Cambria Math Tur;}{\f79\fbidi \froman\fcharset186\fprq2 Cambria Math Baltic;}{\f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04196 HideTWBExt;}{\s18\ql \li-850\ri-850\widctlpar_x000d__x000a_\tqc\tx4535\tqr\tx9921\wrapdefault\aspalpha\aspnum\faauto\adjustright\rin-850\lin-850\itap0 \rtlch\fcs1 \af1\afs20\alang1025 \ltrch\fcs0 \b\f1\fs48\lang2057\langfe2057\cgrid\langnp2057\langfenp2057 \sbasedon0 \snext0 \spriority0 \styrsid8404196 _x000d__x000a_EPFooter2;}{\s19\ql \li0\ri0\sb240\sa240\nowidctlpar\tqc\tx4535\tqr\tx9071\wrapdefault\aspalpha\aspnum\faauto\adjustright\rin0\lin0\itap0 \rtlch\fcs1 \af0\afs20\alang1025 \ltrch\fcs0 \fs22\lang2057\langfe2057\cgrid\langnp2057\langfenp2057 _x000d__x000a_\sbasedon0 \snext19 \spriority0 \styrsid8404196 EPFooter;}}{\*\rsidtbl \rsid24658\rsid223860\rsid735077\rsid1446975\rsid1718133\rsid2892074\rsid3565327\rsid4666813\rsid6641733\rsid7823322\rsid8404196\rsid9636012\rsid10377208\rsid11215221\rsid11405948_x000d__x000a_\rsid11549030\rsid12154954\rsid14382809\rsid14424199\rsid15204470\rsid15285974\rsid15950462\rsid16324206\rsid16662270}{\mmathPr\mmathFont34\mbrkBin0\mbrkBinSub0\msmallFrac0\mdispDef1\mlMargin0\mrMargin0\mdefJc1\mwrapIndent1440\mintLim0\mnaryLim1}{\info_x000d__x000a_{\author MORAN Rory Patrick}{\operator MORAN Rory Patrick}{\creatim\yr2026\mo10\dy2\hr14\min32}{\revtim\yr2026\mo10\dy2\hr14\min32}{\version1}{\edmins0}{\nofpages1}{\nofwords0}{\nofchars1}{\nofcharsws1}{\vern21}}{\*\xmlnstbl {\xmlns1 http://schemas.micros_x000d__x000a_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04196\newtblstyruls\nogrowautofit\usenormstyforlist\noindnmbrts\felnbrelev\nocxsptable\indrlsweleven\noafcnsttbl\afelev\utinl\hwelev\spltpgpar\notcvasp\notbrkcnstfrctbl\notvatxbx\krnprsnet\cachedcolbal _x000d__x000a_\nouicompat \fet0{\*\wgrffmtfilter 013f}\nofeaturethrottle1\ilfomacatclnup0{\*\template C:\\Users\\rmoran\\AppData\\Local\\Temp\\Blank1.dotx}{\*\ftnsep \ltrpar \pard\plain \ltrpar_x000d__x000a_\ql \li0\ri0\widctlpar\wrapdefault\aspalpha\aspnum\faauto\adjustright\rin0\lin0\itap0 \rtlch\fcs1 \af0\afs20\alang1025 \ltrch\fcs0 \fs24\lang2057\langfe2057\cgrid\langnp2057\langfenp2057 {\rtlch\fcs1 \af0 \ltrch\fcs0 \insrsid1446975 \chftnsep _x000d__x000a_\par }}{\*\ftnsepc \ltrpar \pard\plain \ltrpar\ql \li0\ri0\widctlpar\wrapdefault\aspalpha\aspnum\faauto\adjustright\rin0\lin0\itap0 \rtlch\fcs1 \af0\afs20\alang1025 \ltrch\fcs0 \fs24\lang2057\langfe2057\cgrid\langnp2057\langfenp2057 {\rtlch\fcs1 \af0 _x000d__x000a_\ltrch\fcs0 \insrsid1446975 \chftnsepc _x000d__x000a_\par }}{\*\aftnsep \ltrpar \pard\plain \ltrpar\ql \li0\ri0\widctlpar\wrapdefault\aspalpha\aspnum\faauto\adjustright\rin0\lin0\itap0 \rtlch\fcs1 \af0\afs20\alang1025 \ltrch\fcs0 \fs24\lang2057\langfe2057\cgrid\langnp2057\langfenp2057 {\rtlch\fcs1 \af0 _x000d__x000a_\ltrch\fcs0 \insrsid1446975 \chftnsep _x000d__x000a_\par }}{\*\aftnsepc \ltrpar \pard\plain \ltrpar\ql \li0\ri0\widctlpar\wrapdefault\aspalpha\aspnum\faauto\adjustright\rin0\lin0\itap0 \rtlch\fcs1 \af0\afs20\alang1025 \ltrch\fcs0 \fs24\lang2057\langfe2057\cgrid\langnp2057\langfenp2057 {\rtlch\fcs1 \af0 _x000d__x000a_\ltrch\fcs0 \insrsid1446975 \chftnsepc _x000d__x000a_\par }}\ltrpar \sectd \ltrsect\psz9\linex0\headery1134\footery567\sectlinegrid326\sectdefaultcl\sectrsid8404196\sftnbj\saftnnar\sftnrestart {\footerr \ltrpar \pard\plain \ltrpar\s19\ql \li0\ri0\sb240\sa240\nowidctlpar_x000d__x000a_\tqc\tx4535\tqr\tx9071\wrapdefault\aspalpha\aspnum\faauto\adjustright\rin0\lin0\itap0\pararsid143325 \rtlch\fcs1 \af0\afs20\alang1025 \ltrch\fcs0 \fs22\lang2057\langfe2057\cgrid\langnp2057\langfenp2057 {\rtlch\fcs1 \af0 \ltrch\fcs0 _x000d__x000a_\cs17\v\f1\fs20\cf9\lang1024\langfe1024\noproof\insrsid8404196\charrsid9315205 &lt;PathFdR&gt;}{\rtlch\fcs1 \af0 \ltrch\fcs0 \insrsid8404196\charrsid14957631 AM\\1351882EN.docx}{\rtlch\fcs1 \af0 \ltrch\fcs0 _x000d__x000a_\cs17\v\f1\fs20\cf9\lang1024\langfe1024\noproof\insrsid8404196\charrsid9315205 &lt;/PathFdR&gt;}{\rtlch\fcs1 \af0 \ltrch\fcs0 \insrsid8404196\charrsid9315205 \tab \tab PE}{\rtlch\fcs1 \af0 \ltrch\fcs0 _x000d__x000a_\cs17\v\f1\fs20\cf9\lang1024\langfe1024\noproof\insrsid8404196\charrsid9315205 &lt;NoPE&gt;}{\rtlch\fcs1 \af0 \ltrch\fcs0 \insrsid8404196\charrsid14957631 790.852}{\rtlch\fcs1 \af0 \ltrch\fcs0 _x000d__x000a_\cs17\v\f1\fs20\cf9\lang1024\langfe1024\noproof\insrsid8404196\charrsid9315205 &lt;/NoPE&gt;&lt;Version&gt;}{\rtlch\fcs1 \af0 \ltrch\fcs0 \insrsid8404196\charrsid9315205 v}{\rtlch\fcs1 \af0 \ltrch\fcs0 \insrsid8404196\charrsid14957631 01-00}{\rtlch\fcs1 \af0 _x000d__x000a_\ltrch\fcs0 \cs17\v\f1\fs20\cf9\lang1024\langfe1024\noproof\insrsid8404196\charrsid9315205 &lt;/Version&gt;}{\rtlch\fcs1 \af0 \ltrch\fcs0 \insrsid8404196\charrsid9315205 _x000d__x000a_\par }\pard\plain \ltrpar\s18\ql \li-850\ri-850\widctlpar\tqc\tx4535\tqr\tx9921\wrapdefault\aspalpha\aspnum\faauto\adjustright\rin-850\lin-850\itap0\pararsid2639205 \rtlch\fcs1 \af1\afs20\alang1025 \ltrch\fcs0 _x000d__x000a_\b\f1\fs48\lang2057\langfe2057\cgrid\langnp2057\langfenp2057 {\field\flddirty{\*\fldinst {\rtlch\fcs1 \af1 \ltrch\fcs0 \insrsid8404196\charrsid9315205  DOCPROPERTY &quot;&lt;Extension&gt;&quot; }}{\fldrslt {\rtlch\fcs1 \af1 \ltrch\fcs0 \insrsid8404196\charrsid9315205 XX}_x000d__x000a_}}\sectd \ltrsect\linex0\endnhere\sectdefaultcl\sftnbj {\rtlch\fcs1 \af1 \ltrch\fcs0 \insrsid8404196\charrsid9315205 \tab }{\rtlch\fcs1 \af1\afs22 \ltrch\fcs0 \b0\i\fs22\cf16\insrsid8404196 United in diversity}{\rtlch\fcs1 \af1 \ltrch\fcs0 _x000d__x000a_\insrsid8404196\charrsid9315205 \tab }{\field\flddirty{\*\fldinst {\rtlch\fcs1 \af1 \ltrch\fcs0 \insrsid8404196\charrsid9315205  DOCPROPERTY &quot;&lt;Extension&gt;&quot; }}{\fldrslt {\rtlch\fcs1 \af1 \ltrch\fcs0 \insrsid8404196\charrsid9315205 XX}}}\sectd \ltrsect_x000d__x000a_\linex0\endnhere\sectdefaultcl\sftnbj {\rtlch\fcs1 \af1 \ltrch\fcs0 \insrsid8404196\charrsid9315205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4957631 _x000d__x000a_\rtlch\fcs1 \af0\afs20\alang1025 \ltrch\fcs0 \fs24\lang2057\langfe2057\cgrid\langnp2057\langfenp2057 {\rtlch\fcs1 \af0 \ltrch\fcs0 \lang1024\langfe1024\noproof\insrsid8404196\charrsid9315205 \sect }\sectd \ltrsect_x000d__x000a_\psz9\linex0\headery1134\footery567\endnhere\titlepg\sectlinegrid326\sectdefaultcl\sectrsid10377208\sftnbj\sftnrestart {\headerl \ltrpar \pard\plain \ltrpar\ql \li0\ri0\widctlpar\wrapdefault\aspalpha\aspnum\faauto\adjustright\rin0\lin0\itap0 \rtlch\fcs1 _x000d__x000a_\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e_x000d__x000a_07116a5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51"/>
    <w:docVar w:name="InsideLoop" w:val="1"/>
    <w:docVar w:name="LastEditedSection" w:val=" 1"/>
    <w:docVar w:name="ONBEHALFKEY1" w:val="Renew"/>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71\fbidi \froman\fcharset238\fprq2 Cambria Math CE;}{\f72\fbidi \froman\fcharset204\fprq2 Cambria Math Cyr;}_x000d__x000a_{\f74\fbidi \froman\fcharset161\fprq2 Cambria Math Greek;}{\f75\fbidi \froman\fcharset162\fprq2 Cambria Math Tur;}{\f78\fbidi \froman\fcharset186\fprq2 Cambria Math Baltic;}{\f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89788 HideTWBExt;}{\s18\ql \li0\ri0\nowidctlpar_x000d__x000a_\tqr\tx9071\wrapdefault\aspalpha\aspnum\faauto\adjustright\rin0\lin0\itap0 \rtlch\fcs1 \af0\afs20\alang1025 \ltrch\fcs0 \b\fs24\lang2057\langfe2057\cgrid\langnp2057\langfenp2057 \sbasedon0 \snext18 \spriority0 \styrsid12189788 AmDocTypeTab;}{_x000d__x000a_\s19\ql \li0\ri0\sa240\nowidctlpar\wrapdefault\aspalpha\aspnum\faauto\adjustright\rin0\lin0\itap0 \rtlch\fcs1 \af0\afs20\alang1025 \ltrch\fcs0 \fs24\lang2057\langfe2057\cgrid\langnp2057\langfenp2057 \sbasedon0 \snext19 \spriority0 \styrsid12189788 _x000d__x000a_Normal12a;}{\s20\ql \li-850\ri-850\widctlpar\tqc\tx4535\tqr\tx9921\wrapdefault\aspalpha\aspnum\faauto\adjustright\rin-850\lin-850\itap0 \rtlch\fcs1 \af1\afs20\alang1025 \ltrch\fcs0 \b\f1\fs48\lang2057\langfe2057\cgrid\langnp2057\langfenp2057 _x000d__x000a_\sbasedon0 \snext0 \spriority0 \styrsid12189788 EPFooter2;}{\*\cs21 \additive \v\f1\fs20\cf15 \spriority0 \styrsid12189788 HideTWBInt;}{\s22\ql \li0\ri0\nowidctlpar\wrapdefault\aspalpha\aspnum\faauto\adjustright\rin0\lin0\itap0 \rtlch\fcs1 _x000d__x000a_\af0\afs20\alang1025 \ltrch\fcs0 \b\fs24\lang2057\langfe2057\cgrid\langnp2057\langfenp2057 \sbasedon0 \snext22 \spriority0 \styrsid12189788 NormalBold;}{_x000d__x000a_\s23\qr \li0\ri0\sb240\sa240\nowidctlpar\wrapdefault\aspalpha\aspnum\faauto\adjustright\rin0\lin0\itap0 \rtlch\fcs1 \af0\afs20\alang1025 \ltrch\fcs0 \fs24\lang2057\langfe2057\cgrid\langnp2057\langfenp2057 \sbasedon0 \snext23 \spriority0 \styrsid12189788 _x000d__x000a_AmOrLang;}{\s24\ql \li0\ri0\sa120\nowidctlpar\wrapdefault\aspalpha\aspnum\faauto\adjustright\rin0\lin0\itap0 \rtlch\fcs1 \af0\afs20\alang1025 \ltrch\fcs0 \fs24\lang2057\langfe2057\cgrid\langnp2057\langfenp2057 _x000d__x000a_\sbasedon0 \snext24 \spriority0 \styrsid12189788 Normal6a;}{\s25\ql \li0\ri0\nowidctlpar\tqr\tx9071\wrapdefault\aspalpha\aspnum\faauto\adjustright\rin0\lin0\itap0 \rtlch\fcs1 \af0\afs20\alang1025 \ltrch\fcs0 _x000d__x000a_\fs24\lang2057\langfe2057\cgrid\langnp2057\langfenp2057 \sbasedon0 \snext25 \spriority0 \styrsid12189788 AmDateTab;}{\s26\qc \li0\ri0\sa240\nowidctlpar\wrapdefault\aspalpha\aspnum\faauto\adjustright\rin0\lin0\itap0 \rtlch\fcs1 \af0\afs20\alang1025 _x000d__x000a_\ltrch\fcs0 \i\fs24\lang2057\langfe2057\cgrid\langnp2057\langfenp2057 \sbasedon0 \snext26 \spriority0 \styrsid12189788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2189788 AmNumberTabs;}{\s28\ql \li0\ri0\sb240\sa240\nowidctlpar_x000d__x000a_\tqc\tx4535\tqr\tx9071\wrapdefault\aspalpha\aspnum\faauto\adjustright\rin0\lin0\itap0 \rtlch\fcs1 \af0\afs20\alang1025 \ltrch\fcs0 \fs22\lang2057\langfe2057\cgrid\langnp2057\langfenp2057 \sbasedon0 \snext28 \spriority0 \styrsid12189788 EPFooter;}}_x000d__x000a_{\*\rsidtbl \rsid24658\rsid223860\rsid735077\rsid1718133\rsid2892074\rsid3565327\rsid4533345\rsid4666813\rsid6641733\rsid7823322\rsid9177111\rsid9636012\rsid10377208\rsid11215221\rsid11549030\rsid12154954\rsid12189788\rsid14382809\rsid14424199_x000d__x000a_\rsid15204470\rsid15285974\rsid15950462\rsid16324206\rsid16662270}{\mmathPr\mmathFont34\mbrkBin0\mbrkBinSub0\msmallFrac0\mdispDef1\mlMargin0\mrMargin0\mdefJc1\mwrapIndent1440\mintLim0\mnaryLim1}{\info{\author MORAN Rory Patrick}_x000d__x000a_{\operator MORAN Rory Patrick}{\creatim\yr2026\mo10\dy2\hr14\min22}{\revtim\yr2026\mo10\dy2\hr14\min22}{\version1}{\edmins0}{\nofpages1}{\nofwords220}{\nofchars1259}{\nofcharsws1477}{\vern21}}{\*\xmlnstbl {\xmlns1 http://schemas.microsoft.com/office/word/_x000d__x000a_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89788\newtblstyruls\nogrowautofit\usenormstyforlist\noindnmbrts\felnbrelev\nocxsptable\indrlsweleven\noafcnsttbl\afelev\utinl\hwelev\spltpgpar\notcvasp\notbrkcnstfrctbl\notvatxbx\krnprsnet\cachedcolbal _x000d__x000a_\nouicompat \fet0{\*\wgrffmtfilter 013f}\nofeaturethrottle1\ilfomacatclnup0{\*\template C:\\Users\\rmoran\\AppData\\Local\\Temp\\Blank1.dotx}{\*\ftnsep \ltrpar \pard\plain \ltrpar_x000d__x000a_\ql \li0\ri0\widctlpar\wrapdefault\aspalpha\aspnum\faauto\adjustright\rin0\lin0\itap0 \rtlch\fcs1 \af0\afs20\alang1025 \ltrch\fcs0 \fs24\lang2057\langfe2057\cgrid\langnp2057\langfenp2057 {\rtlch\fcs1 \af0 \ltrch\fcs0 \insrsid4533345 \chftnsep _x000d__x000a_\par }}{\*\ftnsepc \ltrpar \pard\plain \ltrpar\ql \li0\ri0\widctlpar\wrapdefault\aspalpha\aspnum\faauto\adjustright\rin0\lin0\itap0 \rtlch\fcs1 \af0\afs20\alang1025 \ltrch\fcs0 \fs24\lang2057\langfe2057\cgrid\langnp2057\langfenp2057 {\rtlch\fcs1 \af0 _x000d__x000a_\ltrch\fcs0 \insrsid4533345 \chftnsepc _x000d__x000a_\par }}{\*\aftnsep \ltrpar \pard\plain \ltrpar\ql \li0\ri0\widctlpar\wrapdefault\aspalpha\aspnum\faauto\adjustright\rin0\lin0\itap0 \rtlch\fcs1 \af0\afs20\alang1025 \ltrch\fcs0 \fs24\lang2057\langfe2057\cgrid\langnp2057\langfenp2057 {\rtlch\fcs1 \af0 _x000d__x000a_\ltrch\fcs0 \insrsid4533345 \chftnsep _x000d__x000a_\par }}{\*\aftnsepc \ltrpar \pard\plain \ltrpar\ql \li0\ri0\widctlpar\wrapdefault\aspalpha\aspnum\faauto\adjustright\rin0\lin0\itap0 \rtlch\fcs1 \af0\afs20\alang1025 \ltrch\fcs0 \fs24\lang2057\langfe2057\cgrid\langnp2057\langfenp2057 {\rtlch\fcs1 \af0 _x000d__x000a_\ltrch\fcs0 \insrsid4533345 \chftnsepc _x000d__x000a_\par }}\ltrpar \sectd \ltrsect\psz9\linex0\headery1134\footery567\sectlinegrid326\sectdefaultcl\sectrsid12189788\sftnbj\saftnnar\sftnrestart {\footerr \ltrpar \pard\plain \ltrpar\s28\ql \li0\ri0\sb240\sa240\nowidctlpar_x000d__x000a_\tqc\tx4535\tqr\tx9071\wrapdefault\aspalpha\aspnum\faauto\adjustright\rin0\lin0\itap0\pararsid143325 \rtlch\fcs1 \af0\afs20\alang1025 \ltrch\fcs0 \fs22\lang2057\langfe2057\cgrid\langnp2057\langfenp2057 {\rtlch\fcs1 \af0 \ltrch\fcs0 _x000d__x000a_\cs17\v\f1\fs20\cf9\lang1024\langfe1024\noproof\insrsid12189788\charrsid9315205 &lt;PathFdR&gt;}{\rtlch\fcs1 \af0 \ltrch\fcs0 \cf10\insrsid12189788\charrsid9315205 \uc1\u9668\'3f}{\rtlch\fcs1 \af0 \ltrch\fcs0 \insrsid12189788\charrsid9315205 #}{\rtlch\fcs1 _x000d__x000a_\af1 \ltrch\fcs0 \cs21\v\f1\fs20\cf15\insrsid12189788\charrsid9315205 TXTROUTE@@}{\rtlch\fcs1 \af0 \ltrch\fcs0 \insrsid12189788\charrsid9315205 #}{\rtlch\fcs1 \af0 \ltrch\fcs0 \cf10\insrsid12189788\charrsid9315205 \uc1\u9658\'3f}{\rtlch\fcs1 \af0 _x000d__x000a_\ltrch\fcs0 \cs17\v\f1\fs20\cf9\lang1024\langfe1024\noproof\insrsid12189788\charrsid9315205 &lt;/PathFdR&gt;}{\rtlch\fcs1 \af0 \ltrch\fcs0 \insrsid12189788\charrsid9315205 \tab \tab PE}{\rtlch\fcs1 \af0 \ltrch\fcs0 _x000d__x000a_\cs17\v\f1\fs20\cf9\lang1024\langfe1024\noproof\insrsid12189788\charrsid9315205 &lt;NoPE&gt;}{\rtlch\fcs1 \af0 \ltrch\fcs0 \cf10\insrsid12189788\charrsid9315205 \uc1\u9668\'3f}{\rtlch\fcs1 \af0 \ltrch\fcs0 \insrsid12189788\charrsid9315205 #}{\rtlch\fcs1 \af1 _x000d__x000a_\ltrch\fcs0 \cs21\v\f1\fs20\cf15\insrsid12189788\charrsid9315205 TXTNRPE@NRPE@}{\rtlch\fcs1 \af0 \ltrch\fcs0 \insrsid12189788\charrsid9315205 #}{\rtlch\fcs1 \af0 \ltrch\fcs0 \cf10\insrsid12189788\charrsid9315205 \uc1\u9658\'3f}{\rtlch\fcs1 \af0 _x000d__x000a_\ltrch\fcs0 \cs17\v\f1\fs20\cf9\lang1024\langfe1024\noproof\insrsid12189788\charrsid9315205 &lt;/NoPE&gt;&lt;Version&gt;}{\rtlch\fcs1 \af0 \ltrch\fcs0 \insrsid12189788\charrsid9315205 v}{\rtlch\fcs1 \af0 \ltrch\fcs0 \cf10\insrsid12189788\charrsid9315205 \uc1\u9668_x000d__x000a_\'3f}{\rtlch\fcs1 \af0 \ltrch\fcs0 \insrsid12189788\charrsid9315205 #}{\rtlch\fcs1 \af1 \ltrch\fcs0 \cs21\v\f1\fs20\cf15\insrsid12189788\charrsid9315205 TXTVERSION@NRV@}{\rtlch\fcs1 \af0 \ltrch\fcs0 \insrsid12189788\charrsid9315205 #}{\rtlch\fcs1 \af0 _x000d__x000a_\ltrch\fcs0 \cf10\insrsid12189788\charrsid9315205 \uc1\u9658\'3f}{\rtlch\fcs1 \af0 \ltrch\fcs0 \cs17\v\f1\fs20\cf9\lang1024\langfe1024\noproof\insrsid12189788\charrsid9315205 &lt;/Version&gt;}{\rtlch\fcs1 \af0 \ltrch\fcs0 \insrsid12189788\charrsid9315205 _x000d__x000a__x000d__x000a_\par }\pard\plain \ltrpar\s20\ql \li-850\ri-850\widctlpar\tqc\tx4535\tqr\tx9921\wrapdefault\aspalpha\aspnum\faauto\adjustright\rin-850\lin-850\itap0\pararsid2639205 \rtlch\fcs1 \af1\afs20\alang1025 \ltrch\fcs0 _x000d__x000a_\b\f1\fs48\lang2057\langfe2057\cgrid\langnp2057\langfenp2057 {\field\flddirty{\*\fldinst {\rtlch\fcs1 \af1 \ltrch\fcs0 \insrsid12189788\charrsid9315205  DOCPROPERTY &quot;&lt;Extension&gt;&quot; }}{\fldrslt {\rtlch\fcs1 \af1 \ltrch\fcs0 \insrsid12189788\charrsid9315205 _x000d__x000a_XX}}}\sectd \ltrsect\linex0\endnhere\sectdefaultcl\sftnbj {\rtlch\fcs1 \af1 \ltrch\fcs0 \insrsid12189788\charrsid9315205 \tab }{\rtlch\fcs1 \af1\afs22 \ltrch\fcs0 \b0\i\fs22\cf16\insrsid12189788\charrsid9315205 #}{\rtlch\fcs1 \af1 \ltrch\fcs0 _x000d__x000a_\cs21\v\fs20\cf15\insrsid12189788\charrsid9315205 (STD@_Motto}{\rtlch\fcs1 \af1\afs22 \ltrch\fcs0 \b0\i\fs22\cf16\insrsid12189788\charrsid9315205 #}{\rtlch\fcs1 \af1 \ltrch\fcs0 \insrsid12189788\charrsid9315205 \tab }{\field\flddirty{\*\fldinst {_x000d__x000a_\rtlch\fcs1 \af1 \ltrch\fcs0 \insrsid12189788\charrsid9315205  DOCPROPERTY &quot;&lt;Extension&gt;&quot; }}{\fldrslt {\rtlch\fcs1 \af1 \ltrch\fcs0 \insrsid12189788\charrsid9315205 XX}}}\sectd \ltrsect\linex0\endnhere\sectdefaultcl\sftnbj {\rtlch\fcs1 \af1 \ltrch\fcs0 _x000d__x000a_\insrsid12189788\charrsid9315205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qr\tx9071\wrapdefault\aspalpha\aspnum\faauto\adjustright\rin0\lin0\itap0\pararsid4063957 \rtlch\fcs1 \af0\afs20\alang1025 \ltrch\fcs0 \fs24\lang2057\langfe2057\cgrid\langnp2057\langfenp2057 {\rtlch\fcs1 \af0 \ltrch\fcs0 _x000d__x000a_\cs17\v\f1\fs20\cf9\lang1024\langfe1024\noproof\insrsid12189788\charrsid9315205 {\*\bkmkstart restart}&lt;Amend&gt;&lt;Date&gt;}{\rtlch\fcs1 \af0 \ltrch\fcs0 \insrsid12189788\charrsid9315205 #}{\rtlch\fcs1 \af1 \ltrch\fcs0 _x000d__x000a_\cs21\v\f1\fs20\cf15\insrsid12189788\charrsid9315205 DT(d.m.yyyy)sh@DATEMSG@DOCDT}{\rtlch\fcs1 \af0 \ltrch\fcs0 \insrsid12189788\charrsid9315205 #}{\rtlch\fcs1 \af0 \ltrch\fcs0 _x000d__x000a_\cs17\v\f1\fs20\cf9\lang1024\langfe1024\noproof\insrsid12189788\charrsid9315205 &lt;/Date&gt;}{\rtlch\fcs1 \af0 \ltrch\fcs0 \lang1024\langfe1024\noproof\insrsid12189788\charrsid9315205 \tab }{\rtlch\fcs1 \af0 \ltrch\fcs0 _x000d__x000a_\cs17\v\f1\fs20\cf9\lang1024\langfe1024\noproof\insrsid12189788\charrsid9315205 &lt;ANo&gt;}{\rtlch\fcs1 \af0 \ltrch\fcs0 \insrsid12189788\charrsid9315205 #}{\rtlch\fcs1 \af1 \ltrch\fcs0 \cs21\v\f1\fs20\cf15\insrsid12189788\charrsid9315205 (STD@_BNumber}{_x000d__x000a_\rtlch\fcs1 \af0 \ltrch\fcs0 \insrsid12189788\charrsid9315205 ##}{\rtlch\fcs1 \af1 \ltrch\fcs0 \cs21\v\f1\fs20\cf15\insrsid12189788\charrsid9315205 $$0030}{\rtlch\fcs1 \af0 \ltrch\fcs0 \insrsid12189788\charrsid9315205 #}{\rtlch\fcs1 \af0 \ltrch\fcs0 _x000d__x000a_\cf10\lang1024\langfe1024\noproof\insrsid12189788\charrsid9315205 \u9668\'3f}{\rtlch\fcs1 \af0 \ltrch\fcs0 \insrsid12189788\charrsid9315205 #}{\rtlch\fcs1 \af1 \ltrch\fcs0 \cs21\v\f1\fs20\cf15\insrsid12189788\charrsid9315205 TXTNRB@NRB@}{\rtlch\fcs1 \af0 _x000d__x000a_\ltrch\fcs0 \insrsid12189788\charrsid9315205 #}{\rtlch\fcs1 \af0 \ltrch\fcs0 \cf10\lang1024\langfe1024\noproof\insrsid12189788\charrsid9315205 \u9658\'3f}{\rtlch\fcs1 \af0 \ltrch\fcs0 _x000d__x000a_\cs17\v\f1\fs20\cf9\lang1024\langfe1024\noproof\insrsid12189788\charrsid9315205 &lt;/ANo&gt;}{\rtlch\fcs1 \af0 \ltrch\fcs0 \lang1024\langfe1024\noproof\insrsid12189788\charrsid9315205 /}{\rtlch\fcs1 \af0 \ltrch\fcs0 _x000d__x000a_\cs17\v\f1\fs20\cf9\lang1024\langfe1024\noproof\insrsid12189788\charrsid9315205 &lt;NumAm&gt;}{\rtlch\fcs1 \af0 \ltrch\fcs0 \insrsid12189788\charrsid9315205 #}{\rtlch\fcs1 \af1 \ltrch\fcs0 \cs21\v\f1\fs20\cf15\insrsid12189788\charrsid9315205 ENMIENDA@NRAM@}{_x000d__x000a_\rtlch\fcs1 \af0 \ltrch\fcs0 \insrsid12189788\charrsid9315205 #}{\rtlch\fcs1 \af0 \ltrch\fcs0 \cs17\v\f1\fs20\cf9\lang1024\langfe1024\noproof\insrsid12189788\charrsid9315205 &lt;/NumAm&gt;}{\rtlch\fcs1 \af0 \ltrch\fcs0 _x000d__x000a_\lang1024\langfe1024\noproof\insrsid12189788\charrsid9315205 _x000d__x000a_\par }\pard\plain \ltrpar\s27\ql \li0\ri0\sb240\nowidctlpar_x000d__x000a_\tx879\tx936\tx1021\tx1077\tx1134\tx1191\tx1247\tx1304\tx1361\tx1418\tx1474\tx1531\tx1588\tx1644\tx1701\tx1758\tx1814\tx1871\tx2070\tx2126\tx3374\tx3430\wrapdefault\aspalpha\aspnum\faauto\adjustright\rin0\lin0\itap0\pararsid2376473 \rtlch\fcs1 _x000d__x000a_\af0\afs20\alang1025 \ltrch\fcs0 \b\fs24\lang2057\langfe2057\cgrid\langnp2057\langfenp2057 {\rtlch\fcs1 \af0 \ltrch\fcs0 \insrsid12189788\charrsid9315205 Amendment\tab \tab }{\rtlch\fcs1 \af0 \ltrch\fcs0 _x000d__x000a_\cs17\b0\v\f1\fs20\cf9\insrsid12189788\charrsid9315205 &lt;NumAm&gt;}{\rtlch\fcs1 \af0 \ltrch\fcs0 \insrsid12189788\charrsid9315205 #}{\rtlch\fcs1 \af1 \ltrch\fcs0 \cs21\v\f1\fs20\cf15\insrsid12189788\charrsid9315205 ENMIENDA@NRAM@}{\rtlch\fcs1 \af0 _x000d__x000a_\ltrch\fcs0 \insrsid12189788\charrsid9315205 #}{\rtlch\fcs1 \af0 \ltrch\fcs0 \cs17\b0\v\f1\fs20\cf9\insrsid12189788\charrsid9315205 &lt;/NumAm&gt;}{\rtlch\fcs1 \af0 \ltrch\fcs0 \insrsid12189788\charrsid9315205 _x000d__x000a_\par }\pard\plain \ltrpar\s22\ql \li0\ri0\nowidctlpar\wrapdefault\aspalpha\aspnum\faauto\adjustright\rin0\lin0\itap0\pararsid6904234 \rtlch\fcs1 \af0\afs20\alang1025 \ltrch\fcs0 \b\fs24\lang2057\langfe2057\cgrid\langnp2057\langfenp2057 {\rtlch\fcs1 \af0 _x000d__x000a_\ltrch\fcs0 \cs17\b0\v\f1\fs20\cf9\lang1024\langfe1024\noproof\insrsid12189788\charrsid9315205 &lt;RepeatBlock-By&gt;}{\rtlch\fcs1 \af0 \ltrch\fcs0 \insrsid12189788\charrsid9315205 #}{\rtlch\fcs1 \af1 \ltrch\fcs0 _x000d__x000a_\cs21\v\f1\fs20\cf15\insrsid12189788\charrsid9315205 (MOD@InsideLoop()}{\rtlch\fcs1 \af0 \ltrch\fcs0 \insrsid12189788\charrsid9315205 ##}{\rtlch\fcs1 \af1 \ltrch\fcs0 \cs21\v\f1\fs20\cf15\insrsid12189788\charrsid9315205 &gt;&gt;&gt;@[ZMEMBERSMSG]@}{\rtlch\fcs1 _x000d__x000a_\af0 \ltrch\fcs0 \insrsid12189788\charrsid9315205 #}{\rtlch\fcs1 \af0 \ltrch\fcs0 \cs17\b0\v\f1\fs20\cf9\lang1024\langfe1024\noproof\insrsid12189788\charrsid9315205 &lt;Members&gt;}{\rtlch\fcs1 \af0 \ltrch\fcs0 \insrsid12189788\charrsid9315205 #}{\rtlch\fcs1 _x000d__x000a_\af1 \ltrch\fcs0 \cs21\v\f1\fs20\cf15\insrsid12189788\charrsid9315205 (MOD@InsideLoop(\'a7)}{\rtlch\fcs1 \af0 \ltrch\fcs0 \insrsid12189788\charrsid9315205 #}{\rtlch\fcs1 \af0 \ltrch\fcs0 \cf10\insrsid12189788\charrsid9315205 \u9668\'3f}{\rtlch\fcs1 \af0 _x000d__x000a_\ltrch\fcs0 \insrsid12189788\charrsid9315205 #}{\rtlch\fcs1 \af1 \ltrch\fcs0 \cs21\v\f1\fs20\cf15\insrsid12189788\charrsid9315205 TVTMEMBERS\'a7@MEMBERS@}{\rtlch\fcs1 \af0 \ltrch\fcs0 \insrsid12189788\charrsid9315205 #}{\rtlch\fcs1 \af0 \ltrch\fcs0 _x000d__x000a_\cf10\insrsid12189788\charrsid9315205 \u9658\'3f}{\rtlch\fcs1 \af0 \ltrch\fcs0 \cs17\b0\v\f1\fs20\cf9\lang1024\langfe1024\noproof\insrsid12189788\charrsid9315205 &lt;/Members&gt;}{\rtlch\fcs1 \af0 \ltrch\fcs0 \insrsid12189788\charrsid9315205 _x000d__x000a_\par }\pard\plain \ltrpar\ql \li0\ri0\widctlpar\wrapdefault\aspalpha\aspnum\faauto\adjustright\rin0\lin0\itap0\pararsid6904234 \rtlch\fcs1 \af0\afs20\alang1025 \ltrch\fcs0 \fs24\lang2057\langfe2057\cgrid\langnp2057\langfenp2057 {\rtlch\fcs1 \af0 \ltrch\fcs0 _x000d__x000a_\cs17\v\f1\fs20\cf9\lang1024\langfe1024\noproof\insrsid12189788\charrsid9315205 &lt;AuNomDe&gt;&lt;OptDel&gt;}{\rtlch\fcs1 \af0 \ltrch\fcs0 \insrsid12189788\charrsid9315205 #}{\rtlch\fcs1 \af1 \ltrch\fcs0 \cs21\v\f1\fs20\cf15\insrsid12189788\charrsid9315205 _x000d__x000a_MNU[ONBEHALFYES][NOTAPP]@CHOICE@}{\rtlch\fcs1 \af0 \ltrch\fcs0 \insrsid12189788\charrsid9315205 #}{\rtlch\fcs1 \af0 \ltrch\fcs0 \cs17\v\f1\fs20\cf9\lang1024\langfe1024\noproof\insrsid12189788\charrsid9315205 &lt;/OptDel&gt;&lt;/AuNomDe&gt;}{\rtlch\fcs1 \af0 _x000d__x000a_\ltrch\fcs0 \insrsid12189788\charrsid9315205 _x000d__x000a_\par &lt;&lt;&lt;}{\rtlch\fcs1 \af0 \ltrch\fcs0 \cs17\v\f1\fs20\cf9\lang1024\langfe1024\noproof\insrsid12189788\charrsid9315205 &lt;/RepeatBlock-By&gt;}{\rtlch\fcs1 \af0 \ltrch\fcs0 \insrsid12189788\charrsid9315205 _x000d__x000a_\par }\pard\plain \ltrpar\s18\ql \li0\ri0\nowidctlpar\tqr\tx9071\wrapdefault\aspalpha\aspnum\faauto\adjustright\rin0\lin0\itap0\pararsid6904234 \rtlch\fcs1 \af0\afs20\alang1025 \ltrch\fcs0 \b\fs24\lang2057\langfe2057\cgrid\langnp2057\langfenp2057 {\rtlch\fcs1 _x000d__x000a_\af0 \ltrch\fcs0 \cs17\b0\v\f1\fs20\cf9\lang1024\langfe1024\noproof\insrsid12189788\charrsid9315205 &lt;TitreType&gt;}{\rtlch\fcs1 \af0 \ltrch\fcs0 \insrsid12189788\charrsid9315205 #}{\rtlch\fcs1 \af1 \ltrch\fcs0 _x000d__x000a_\cs21\v\f1\fs20\cf15\insrsid12189788\charrsid9315205 MNU[AMENDDOCTYPE1][AMENDDOCTYPE2][AMENDDOCTYPE3]@CHOICE@AMENDDOCTYPEMNU}{\rtlch\fcs1 \af0 \ltrch\fcs0 \insrsid12189788\charrsid9315205 #}{\rtlch\fcs1 \af0 \ltrch\fcs0 _x000d__x000a_\cs17\b0\v\f1\fs20\cf9\lang1024\langfe1024\noproof\insrsid12189788\charrsid9315205 &lt;/TitreType&gt;}{\rtlch\fcs1 \af0 \ltrch\fcs0 \lang1024\langfe1024\noproof\insrsid12189788\charrsid9315205 \tab }{\rtlch\fcs1 \af0 \ltrch\fcs0 _x000d__x000a_\insrsid12189788\charrsid9315205 #}{\rtlch\fcs1 \af1 \ltrch\fcs0 \cs21\v\f1\fs20\cf15\insrsid12189788\charrsid9315205 (STD@_BNumber}{\rtlch\fcs1 \af0 \ltrch\fcs0 \insrsid12189788\charrsid9315205 ##}{\rtlch\fcs1 \af1 \ltrch\fcs0 _x000d__x000a_\cs21\v\f1\fs20\cf15\insrsid12189788\charrsid9315205 $$0030}{\rtlch\fcs1 \af0 \ltrch\fcs0 \insrsid12189788\charrsid9315205 #}{\rtlch\fcs1 \af0 \ltrch\fcs0 \cf10\lang1024\langfe1024\noproof\insrsid12189788\charrsid9315205 \u9668\'3f}{\rtlch\fcs1 \af0 _x000d__x000a_\ltrch\fcs0 \insrsid12189788\charrsid9315205 #}{\rtlch\fcs1 \af1 \ltrch\fcs0 \cs21\v\f1\fs20\cf15\insrsid12189788\charrsid9315205 TXTNRB@NRB@}{\rtlch\fcs1 \af0 \ltrch\fcs0 \insrsid12189788\charrsid9315205 #}{\rtlch\fcs1 \af0 \ltrch\fcs0 _x000d__x000a_\cf10\lang1024\langfe1024\noproof\insrsid12189788\charrsid9315205 \u9658\'3f}{\rtlch\fcs1 \af0 \ltrch\fcs0 \lang1024\langfe1024\noproof\insrsid12189788\charrsid9315205 /}{\rtlch\fcs1 \af0 \ltrch\fcs0 _x000d__x000a_\cf10\lang1024\langfe1024\noproof\insrsid12189788\charrsid9315205 \u9668\'3f}{\rtlch\fcs1 \af0 \ltrch\fcs0 \insrsid12189788\charrsid9315205 #}{\rtlch\fcs1 \af1 \ltrch\fcs0 \cs21\v\f1\fs20\cf15\insrsid12189788\charrsid9315205 TXTDOCYEAR@DOCYEARMSG@}{_x000d__x000a_\rtlch\fcs1 \af0 \ltrch\fcs0 \insrsid12189788\charrsid9315205 #}{\rtlch\fcs1 \af0 \ltrch\fcs0 \cf10\lang1024\langfe1024\noproof\insrsid12189788\charrsid9315205 \u9658\'3f}{\rtlch\fcs1 \af0 \ltrch\fcs0 _x000d__x000a_\lang1024\langfe1024\noproof\insrsid12189788\charrsid9315205 _x000d__x000a_\par }\pard\plain \ltrpar\s22\ql \li0\ri0\nowidctlpar\wrapdefault\aspalpha\aspnum\faauto\adjustright\rin0\lin0\itap0\pararsid14682080 \rtlch\fcs1 \af0\afs20\alang1025 \ltrch\fcs0 \b\fs24\lang2057\langfe2057\cgrid\langnp2057\langfenp2057 {\rtlch\fcs1 \af0 _x000d__x000a_\ltrch\fcs0 \cs17\b0\v\f1\fs20\cf9\lang1024\langfe1024\noproof\insrsid12189788\charrsid9315205 &lt;Rapporteur&gt;}{\rtlch\fcs1 \ab\af0 \ltrch\fcs0 \cs17\b0\v\f1\fs20\cf9\lang1024\langfe1024\noproof\insrsid12189788\charrsid9315205 &lt;OptDel&gt;}{\rtlch\fcs1 \af0 _x000d__x000a_\ltrch\fcs0 \insrsid12189788\charrsid9315205 #}{\rtlch\fcs1 \af1 \ltrch\fcs0 \cs21\v\f1\fs20\cf15\insrsid12189788\charrsid9315205 MNU[XTABLERS1][XTABLERS2][XTABLERS3][XTABLERS4]@TABLERSMSG@TABLERSMNU}{\rtlch\fcs1 \af0 \ltrch\fcs0 _x000d__x000a_\insrsid12189788\charrsid9315205 ##}{\rtlch\fcs1 \af1 \ltrch\fcs0 \cs21\v\f1\fs20\cf15\insrsid12189788\charrsid9315205 IF(TABLERSMNU = '1')THEN(TABLERS1MNU = '1')ELSE(TABLERS1MNU = '2')}{\rtlch\fcs1 \af0 \ltrch\fcs0 \insrsid12189788\charrsid9315205 ##}{_x000d__x000a_\rtlch\fcs1 \af1 \ltrch\fcs0 \cs21\v\f1\fs20\cf15\insrsid12189788\charrsid9315205 MNU[TABLERS1YES][NOTAPP]@CHOICE@TABLERS1MNU}{\rtlch\fcs1 \af0 \ltrch\fcs0 \insrsid12189788\charrsid9315205 #}{\rtlch\fcs1 \ab\af0 \ltrch\fcs0 _x000d__x000a_\cs17\b0\v\f1\fs20\cf9\lang1024\langfe1024\noproof\insrsid12189788\charrsid9315205 &lt;/OptDel&gt;}{\rtlch\fcs1 \af0 \ltrch\fcs0 \cs17\b0\v\f1\fs20\cf9\lang1024\langfe1024\noproof\insrsid12189788\charrsid9315205 &lt;/Rapporteur&gt;}{\rtlch\fcs1 \af0 \ltrch\fcs0 _x000d__x000a_\lang1024\langfe1024\noproof\insrsid12189788\charrsid9315205 _x000d__x000a_\par }{\rtlch\fcs1 \af0 \ltrch\fcs0 \cs17\b0\v\f1\fs20\cf9\lang1024\langfe1024\noproof\insrsid12189788\charrsid9315205 &lt;Rapporteur&gt;}{\rtlch\fcs1 \ab\af0 \ltrch\fcs0 \cs17\b0\v\f1\fs20\cf9\lang1024\langfe1024\noproof\insrsid12189788\charrsid9315205 &lt;OptDel&gt;}{_x000d__x000a_\rtlch\fcs1 \af0 \ltrch\fcs0 \insrsid12189788\charrsid9315205 #}{\rtlch\fcs1 \af1 \ltrch\fcs0 \cs21\v\f1\fs20\cf15\insrsid12189788\charrsid9315205 IF((TABLERSMNU = '2') OR (TABLERSMNU = '4'))THEN(TABLERS2MNU = '1')ELSE(TABLERS2MNU = '2')}{\rtlch\fcs1 _x000d__x000a_\af0 \ltrch\fcs0 \insrsid12189788\charrsid9315205 ##}{\rtlch\fcs1 \af1 \ltrch\fcs0 \cs21\v\f1\fs20\cf15\insrsid12189788\charrsid9315205 MNU[TABLERS2YES][NOTAPP]@CHOICE@TABLERS2MNU}{\rtlch\fcs1 \af0 \ltrch\fcs0 \insrsid12189788\charrsid9315205 #}{_x000d__x000a_\rtlch\fcs1 \ab\af0 \ltrch\fcs0 \cs17\b0\v\f1\fs20\cf9\lang1024\langfe1024\noproof\insrsid12189788\charrsid9315205 &lt;/OptDel&gt;}{\rtlch\fcs1 \af0 \ltrch\fcs0 \cs17\b0\v\f1\fs20\cf9\lang1024\langfe1024\noproof\insrsid12189788\charrsid9315205 &lt;/Rapporteur&gt;}{_x000d__x000a_\rtlch\fcs1 \af0 \ltrch\fcs0 \lang1024\langfe1024\noproof\insrsid12189788\charrsid9315205 _x000d__x000a_\par }{\rtlch\fcs1 \af0 \ltrch\fcs0 \cs17\b0\v\f1\fs20\cf9\lang1024\langfe1024\noproof\insrsid12189788\charrsid9315205 &lt;Rapporteur&gt;}{\rtlch\fcs1 \ab\af0 \ltrch\fcs0 \cs17\b0\v\f1\fs20\cf9\lang1024\langfe1024\noproof\insrsid12189788\charrsid9315205 &lt;OptDel&gt;}{_x000d__x000a_\rtlch\fcs1 \af0 \ltrch\fcs0 \insrsid12189788\charrsid9315205 #}{\rtlch\fcs1 \af1 \ltrch\fcs0 \cs21\v\f1\fs20\cf15\insrsid12189788\charrsid9315205 IF((TABLERSMNU = '3') OR (TABLERSMNU = '4'))THEN(TABLERS3MNU = '1')ELSE(TABLERS3MNU = '2')}{\rtlch\fcs1 _x000d__x000a_\af0 \ltrch\fcs0 \insrsid12189788\charrsid9315205 ##}{\rtlch\fcs1 \af1 \ltrch\fcs0 \cs21\v\f1\fs20\cf15\insrsid12189788\charrsid9315205 MNU[TABLERS3YES][NOTAPP]@CHOICE@TABLERS3MNU}{\rtlch\fcs1 \af0 \ltrch\fcs0 \insrsid12189788\charrsid9315205 #}{_x000d__x000a_\rtlch\fcs1 \ab\af0 \ltrch\fcs0 \cs17\b0\v\f1\fs20\cf9\lang1024\langfe1024\noproof\insrsid12189788\charrsid9315205 &lt;/OptDel&gt;}{\rtlch\fcs1 \af0 \ltrch\fcs0 \cs17\b0\v\f1\fs20\cf9\lang1024\langfe1024\noproof\insrsid12189788\charrsid9315205 &lt;/Rapporteur&gt;}{_x000d__x000a_\rtlch\fcs1 \af0 \ltrch\fcs0 \lang1024\langfe1024\noproof\insrsid12189788\charrsid9315205 _x000d__x000a_\par }\pard\plain \ltrpar\s19\ql \li0\ri0\sa240\nowidctlpar\wrapdefault\aspalpha\aspnum\faauto\adjustright\rin0\lin0\itap0\pararsid3080557 \rtlch\fcs1 \af0\afs20\alang1025 \ltrch\fcs0 \fs24\lang2057\langfe2057\cgrid\langnp2057\langfenp2057 {\rtlch\fcs1 \af0 _x000d__x000a_\ltrch\fcs0 \cs17\v\f1\fs20\cf9\lang1024\langfe1024\noproof\insrsid12189788\charrsid9315205 &lt;Titre&gt;}{\rtlch\fcs1 \af0 \ltrch\fcs0 \cf10\lang1024\langfe1024\noproof\insrsid12189788\charrsid9315205 \u9668\'3f}{\rtlch\fcs1 \af0 \ltrch\fcs0 _x000d__x000a_\insrsid12189788\charrsid9315205 #}{\rtlch\fcs1 \af1 \ltrch\fcs0 \cs21\v\f1\fs20\cf15\insrsid12189788\charrsid9315205 TXTTITLE@TITLE@}{\rtlch\fcs1 \af0 \ltrch\fcs0 \insrsid12189788\charrsid9315205 #}{\rtlch\fcs1 \af0 \ltrch\fcs0 _x000d__x000a_\cf10\lang1024\langfe1024\noproof\insrsid12189788\charrsid9315205 \u9658\'3f}{\rtlch\fcs1 \af0 \ltrch\fcs0 \cs17\v\f1\fs20\cf9\lang1024\langfe1024\noproof\insrsid12189788\charrsid9315205 &lt;/Titre&gt;}{\rtlch\fcs1 \af0 \ltrch\fcs0 _x000d__x000a_\insrsid12189788\charrsid9315205 _x000d__x000a_\par }\pard\plain \ltrpar\s22\ql \li0\ri0\nowidctlpar\wrapdefault\aspalpha\aspnum\faauto\adjustright\rin0\lin0\itap0\pararsid6904234 \rtlch\fcs1 \af0\afs20\alang1025 \ltrch\fcs0 \b\fs24\lang2057\langfe2057\cgrid\langnp2057\langfenp2057 {\rtlch\fcs1 \af0 _x000d__x000a_\ltrch\fcs0 \cs17\b0\v\f1\fs20\cf9\lang1024\langfe1024\noproof\insrsid12189788\charrsid9315205 &lt;DocAmend&gt;}{\rtlch\fcs1 \af0 \ltrch\fcs0 \insrsid12189788\charrsid9315205 #}{\rtlch\fcs1 \af1 \ltrch\fcs0 \cs21\v\f1\fs20\cf15\insrsid12189788\charrsid9315205 _x000d__x000a_MNU[AMENDDOCTYPE1][AMENDDOCTYPE2][AMENDDOCTYPE3]@CHOICE@AMENDDOCTYPEMNU}{\rtlch\fcs1 \af0 \ltrch\fcs0 \insrsid12189788\charrsid9315205 #}{\rtlch\fcs1 \af0 \ltrch\fcs0 \cs17\b0\v\f1\fs20\cf9\lang1024\langfe1024\noproof\insrsid12189788\charrsid9315205 _x000d__x000a_&lt;/DocAmend&gt;}{\rtlch\fcs1 \af0 \ltrch\fcs0 \insrsid12189788\charrsid9315205 _x000d__x000a_\par }{\rtlch\fcs1 \af0 \ltrch\fcs0 \cs17\b0\v\f1\fs20\cf9\lang1024\langfe1024\noproof\insrsid12189788\charrsid9315205 &lt;Article&gt;}{\rtlch\fcs1 \af0 \ltrch\fcs0 \cf10\insrsid12189788\charrsid9315205 \u9668\'3f}{\rtlch\fcs1 \af0 \ltrch\fcs0 _x000d__x000a_\insrsid12189788\charrsid9315205 #}{\rtlch\fcs1 \af1 \ltrch\fcs0 \cs21\v\f1\fs20\cf15\insrsid12189788\charrsid9315205 TVTAMPART@AMPART@}{\rtlch\fcs1 \af0 \ltrch\fcs0 \insrsid12189788\charrsid9315205 #}{\rtlch\fcs1 \af0 \ltrch\fcs0 _x000d__x000a_\cf10\insrsid12189788\charrsid9315205 \u9658\'3f}{\rtlch\fcs1 \af0 \ltrch\fcs0 \cs17\b0\v\f1\fs20\cf9\lang1024\langfe1024\noproof\insrsid12189788\charrsid9315205 &lt;/Article&gt;}{\rtlch\fcs1 \af0 \ltrch\fcs0 \insrsid12189788\charrsid9315205 _x000d__x000a_\par \ltrrow}\trowd \ltrrow\ts11\trqc\trgaph340\trleft0\trftsWidth3\trwWidth9752\trftsWidthB3\trpaddl340\trpaddr340\trpaddfl3\trpaddft3\trpaddfb3\trpaddfr3\tblrsid6904234\tblind0\tblindtype3 \clvertalt\clbrdrt\brdrtbl \clbrdrl\brdrtbl \clbrdrb\brdrtbl \clbrdrr_x000d__x000a_\brdrtbl \cltxlrtb\clftsWidth3\clwWidth9752 \cellx9752\pard\plain \ltrpar\ql \li0\ri0\keepn\widctlpar\intbl\wrapdefault\aspalpha\aspnum\faauto\adjustright\rin0\lin0\pararsid7681602 \rtlch\fcs1 \af0\afs20\alang1025 \ltrch\fcs0 _x000d__x000a_\fs24\lang2057\langfe2057\cgrid\langnp2057\langfenp2057 {\rtlch\fcs1 \af0 \ltrch\fcs0 \insrsid12189788\charrsid9315205 \cell }\pard\plain \ltrpar\ql \li0\ri0\widctlpar\intbl\wrapdefault\aspalpha\aspnum\faauto\adjustright\rin0\lin0 \rtlch\fcs1 _x000d__x000a_\af0\afs20\alang1025 \ltrch\fcs0 \fs24\lang2057\langfe2057\cgrid\langnp2057\langfenp2057 {\rtlch\fcs1 \af0 \ltrch\fcs0 \insrsid12189788\charrsid9315205 \trowd \ltrrow_x000d__x000a_\ts11\trqc\trgaph340\trleft0\trftsWidth3\trwWidth9752\trftsWidthB3\trpaddl340\trpaddr340\trpaddfl3\trpaddft3\trpaddfb3\trpaddfr3\tblrsid6904234\tblind0\tblindtype3 \clvertalt\clbrdrt\brdrtbl \clbrdrl\brdrtbl \clbrdrb\brdrtbl \clbrdrr\brdrtbl _x000d__x000a_\cltxlrtb\clftsWidth3\clwWidth9752 \cellx9752\row \ltrrow}\trowd \ltrrow\ts11\trqc\trgaph340\trleft0\trftsWidth3\trwWidth9752\trftsWidthB3\trpaddl340\trpaddr340\trpaddfl3\trpaddft3\trpaddfb3\trpaddfr3\tblrsid6904234\tblind0\tblindtype3 \clvertalt\clbrdrt_x000d__x000a_\brdrtbl \clbrdrl\brdrtbl \clbrdrb\brdrtbl \clbrdrr\brdrtbl \cltxlrtb\clftsWidth3\clwWidth4876 \cellx4876\clvertalt\clbrdrt\brdrtbl \clbrdrl\brdrtbl \clbrdrb\brdrtbl \clbrdrr\brdrtbl \cltxlrtb\clftsWidth3\clwWidth4876 \cellx9752\pard\plain \ltrpar_x000d__x000a_\s26\qc \li0\ri0\sa240\keepn\nowidctlpar\intbl\wrapdefault\aspalpha\aspnum\faauto\adjustright\rin0\lin0\pararsid7681602 \rtlch\fcs1 \af0\afs20\alang1025 \ltrch\fcs0 \i\fs24\lang2057\langfe2057\cgrid\langnp2057\langfenp2057 {\rtlch\fcs1 \af0 \ltrch\fcs0 _x000d__x000a_\insrsid12189788\charrsid9315205 #}{\rtlch\fcs1 \af1 \ltrch\fcs0 \cs21\v\f1\fs20\cf15\insrsid12189788\charrsid9315205 MNU[AMENDDOCTYPE1][AMENDDOCTYPE2][AMENDDOCTYPE3]@CHOICE@AMENDDOCTYPEMNU}{\rtlch\fcs1 \af0 \ltrch\fcs0 \insrsid12189788\charrsid9315205 #_x000d__x000a_\cell Amendment\cell }\pard\plain \ltrpar\ql \li0\ri0\widctlpar\intbl\wrapdefault\aspalpha\aspnum\faauto\adjustright\rin0\lin0 \rtlch\fcs1 \af0\afs20\alang1025 \ltrch\fcs0 \fs24\lang2057\langfe2057\cgrid\langnp2057\langfenp2057 {\rtlch\fcs1 \af0 _x000d__x000a_\ltrch\fcs0 \insrsid12189788\charrsid9315205 \trowd \ltrrow\ts11\trqc\trgaph340\trleft0\trftsWidth3\trwWidth9752\trftsWidthB3\trpaddl340\trpaddr340\trpaddfl3\trpaddft3\trpaddfb3\trpaddfr3\tblrsid6904234\tblind0\tblindtype3 \clvertalt\clbrdrt\brdrtbl _x000d__x000a_\clbrdrl\brdrtbl \clbrdrb\brdrtbl \clbrdrr\brdrtbl \cltxlrtb\clftsWidth3\clwWidth4876 \cellx4876\clvertalt\clbrdrt\brdrtbl \clbrdrl\brdrtbl \clbrdrb\brdrtbl \clbrdrr\brdrtbl \cltxlrtb\clftsWidth3\clwWidth4876 \cellx9752\row \ltrrow}\pard\plain \ltrpar_x000d__x000a_\s24\ql \li0\ri0\sa120\nowidctlpar\intbl\wrapdefault\aspalpha\aspnum\faauto\adjustright\rin0\lin0\pararsid6904234 \rtlch\fcs1 \af0\afs20\alang1025 \ltrch\fcs0 \fs24\lang2057\langfe2057\cgrid\langnp2057\langfenp2057 {\rtlch\fcs1 \af0 \ltrch\fcs0 _x000d__x000a_\insrsid12189788\charrsid9315205 ##\cell ##}{\rtlch\fcs1 \af0\afs24 \ltrch\fcs0 \insrsid12189788\charrsid9315205 \cell }\pard\plain \ltrpar\ql \li0\ri0\widctlpar\intbl\wrapdefault\aspalpha\aspnum\faauto\adjustright\rin0\lin0 \rtlch\fcs1 _x000d__x000a_\af0\afs20\alang1025 \ltrch\fcs0 \fs24\lang2057\langfe2057\cgrid\langnp2057\langfenp2057 {\rtlch\fcs1 \af0 \ltrch\fcs0 \insrsid12189788\charrsid9315205 \trowd \lastrow \ltrrow_x000d__x000a_\ts11\trqc\trgaph340\trleft0\trftsWidth3\trwWidth9752\trftsWidthB3\trpaddl340\trpaddr340\trpaddfl3\trpaddft3\trpaddfb3\trpaddfr3\tblrsid6904234\tblind0\tblindtype3 \clvertalt\clbrdrt\brdrtbl \clbrdrl\brdrtbl \clbrdrb\brdrtbl \clbrdrr\brdrtbl _x000d__x000a_\cltxlrtb\clftsWidth3\clwWidth4876 \cellx4876\clvertalt\clbrdrt\brdrtbl \clbrdrl\brdrtbl \clbrdrb\brdrtbl \clbrdrr\brdrtbl \cltxlrtb\clftsWidth3\clwWidth4876 \cellx9752\row }\pard\plain \ltrpar_x000d__x000a_\s23\qr \li0\ri0\sb240\sa240\nowidctlpar\wrapdefault\aspalpha\aspnum\faauto\adjustright\rin0\lin0\itap0\pararsid6904234 \rtlch\fcs1 \af0\afs20\alang1025 \ltrch\fcs0 \fs24\lang2057\langfe2057\cgrid\langnp2057\langfenp2057 {\rtlch\fcs1 \af0 \ltrch\fcs0 _x000d__x000a_\insrsid12189788\charrsid9315205 Or. }{\rtlch\fcs1 \af0 \ltrch\fcs0 \cs17\v\f1\fs20\cf9\lang1024\langfe1024\noproof\insrsid12189788\charrsid9315205 &lt;Original&gt;}{\rtlch\fcs1 \af0 \ltrch\fcs0 \insrsid12189788\charrsid9315205 #}{\rtlch\fcs1 \af1 \ltrch\fcs0 _x000d__x000a_\cs21\v\f1\fs20\cf15\insrsid12189788\charrsid9315205 KEY(MAIN/LANGMIN)sh@ORLANGMSG@ORLANGKEY}{\rtlch\fcs1 \af0 \ltrch\fcs0 \insrsid12189788\charrsid9315205 #}{\rtlch\fcs1 \af0 \ltrch\fcs0 _x000d__x000a_\cs17\v\f1\fs20\cf9\lang1024\langfe1024\noproof\insrsid12189788\charrsid9315205 &lt;/Original&gt;}{\rtlch\fcs1 \af0 \ltrch\fcs0 \insrsid12189788\charrsid9315205 _x000d__x000a_\par }\pard\plain \ltrpar\ql \li0\ri0\widctlpar\wrapdefault\aspalpha\aspnum\faauto\adjustright\rin0\lin0\itap0\pararsid6904234 \rtlch\fcs1 \af0\afs20\alang1025 \ltrch\fcs0 \fs24\lang2057\langfe2057\cgrid\langnp2057\langfenp2057 {\rtlch\fcs1 \af0 \ltrch\fcs0 _x000d__x000a_\lang1024\langfe1024\noproof\insrsid12189788\charrsid9315205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2189788\charrsid9315205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
    <w:docVar w:name="RepeatBlock-AmendEN1" w:val="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8_x000d__x000a_e4b0685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2\fbidi \froman\fcharset238\fprq2 Times New Roman CE;}{\f293\fbidi \froman\fcharset204\fprq2 Times New Roman Cyr;}_x000d__x000a_{\f295\fbidi \froman\fcharset161\fprq2 Times New Roman Greek;}{\f296\fbidi \froman\fcharset162\fprq2 Times New Roman Tur;}{\f297\fbidi \froman\fcharset177\fprq2 Times New Roman (Hebrew);}{\f298\fbidi \froman\fcharset178\fprq2 Times New Roman (Arabic);}_x000d__x000a_{\f299\fbidi \froman\fcharset186\fprq2 Times New Roman Baltic;}{\f300\fbidi \froman\fcharset163\fprq2 Times New Roman (Vietnamese);}{\f302\fbidi \fswiss\fcharset238\fprq2 Arial CE;}{\f303\fbidi \fswiss\fcharset204\fprq2 Arial Cyr;}_x000d__x000a_{\f305\fbidi \fswiss\fcharset161\fprq2 Arial Greek;}{\f306\fbidi \fswiss\fcharset162\fprq2 Arial Tur;}{\f307\fbidi \fswiss\fcharset177\fprq2 Arial (Hebrew);}{\f308\fbidi \fswiss\fcharset178\fprq2 Arial (Arabic);}_x000d__x000a_{\f309\fbidi \fswiss\fcharset186\fprq2 Arial Baltic;}{\f310\fbidi \fswiss\fcharset163\fprq2 Arial (Vietnamese);}{\f632\fbidi \froman\fcharset238\fprq2 Cambria Math CE;}{\f633\fbidi \froman\fcharset204\fprq2 Cambria Math Cyr;}_x000d__x000a_{\f635\fbidi \froman\fcharset161\fprq2 Cambria Math Greek;}{\f636\fbidi \froman\fcharset162\fprq2 Cambria Math Tur;}{\f639\fbidi \froman\fcharset186\fprq2 Cambria Math Baltic;}{\f64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21279 HideTWBExt;}{\s18\ql \li0\ri0\nowidctlpar_x000d__x000a_\tqr\tx9071\wrapdefault\aspalpha\aspnum\faauto\adjustright\rin0\lin0\itap0 \rtlch\fcs1 \af0\afs20\alang1025 \ltrch\fcs0 \b\fs24\lang2057\langfe2057\cgrid\langnp2057\langfenp2057 \sbasedon0 \snext18 \spriority0 \styrsid4221279 AmDocTypeTab;}{_x000d__x000a_\s19\ql \li0\ri0\sa240\nowidctlpar\wrapdefault\aspalpha\aspnum\faauto\adjustright\rin0\lin0\itap0 \rtlch\fcs1 \af0\afs20\alang1025 \ltrch\fcs0 \fs24\lang2057\langfe2057\cgrid\langnp2057\langfenp2057 \sbasedon0 \snext19 \spriority0 \styrsid4221279 _x000d__x000a_Normal12a;}{\s20\ql \li-850\ri-850\widctlpar\tqc\tx4535\tqr\tx9921\wrapdefault\aspalpha\aspnum\faauto\adjustright\rin-850\lin-850\itap0 \rtlch\fcs1 \af1\afs20\alang1025 \ltrch\fcs0 \b\f1\fs48\lang2057\langfe2057\cgrid\langnp2057\langfenp2057 _x000d__x000a_\sbasedon0 \snext0 \spriority0 \styrsid4221279 EPFooter2;}{\s21\ql \li0\ri0\nowidctlpar\wrapdefault\aspalpha\aspnum\faauto\adjustright\rin0\lin0\itap0 \rtlch\fcs1 \af0\afs20\alang1025 \ltrch\fcs0 \b\fs24\lang2057\langfe2057\cgrid\langnp2057\langfenp2057 _x000d__x000a_\sbasedon0 \snext21 \spriority0 \styrsid4221279 NormalBold;}{\s22\qr \li0\ri0\sb240\sa240\nowidctlpar\wrapdefault\aspalpha\aspnum\faauto\adjustright\rin0\lin0\itap0 \rtlch\fcs1 \af0\afs20\alang1025 \ltrch\fcs0 _x000d__x000a_\fs24\lang2057\langfe2057\cgrid\langnp2057\langfenp2057 \sbasedon0 \snext22 \spriority0 \styrsid4221279 AmOrLang;}{\s23\ql \li0\ri0\sa120\nowidctlpar\wrapdefault\aspalpha\aspnum\faauto\adjustright\rin0\lin0\itap0 \rtlch\fcs1 \af0\afs20\alang1025 _x000d__x000a_\ltrch\fcs0 \fs24\lang2057\langfe2057\cgrid\langnp2057\langfenp2057 \sbasedon0 \snext23 \spriority0 \styrsid4221279 Normal6a;}{\s24\ql \li0\ri0\nowidctlpar\tqr\tx9071\wrapdefault\aspalpha\aspnum\faauto\adjustright\rin0\lin0\itap0 \rtlch\fcs1 _x000d__x000a_\af0\afs20\alang1025 \ltrch\fcs0 \fs24\lang2057\langfe2057\cgrid\langnp2057\langfenp2057 \sbasedon0 \snext24 \spriority0 \styrsid4221279 AmDateTab;}{\s25\qc \li0\ri0\sa240\nowidctlpar\wrapdefault\aspalpha\aspnum\faauto\adjustright\rin0\lin0\itap0 _x000d__x000a_\rtlch\fcs1 \af0\afs20\alang1025 \ltrch\fcs0 \i\fs24\lang2057\langfe2057\cgrid\langnp2057\langfenp2057 \sbasedon0 \snext25 \spriority0 \styrsid422127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221279 AmNumberTabs;}{\s27\ql \li0\ri0\sb240\sa240\nowidctlpar_x000d__x000a_\tqc\tx4535\tqr\tx9071\wrapdefault\aspalpha\aspnum\faauto\adjustright\rin0\lin0\itap0 \rtlch\fcs1 \af0\afs20\alang1025 \ltrch\fcs0 \fs22\lang2057\langfe2057\cgrid\langnp2057\langfenp2057 \sbasedon0 \snext27 \spriority0 \styrsid4221279 EPFooter;}}_x000d__x000a_{\*\rsidtbl \rsid24658\rsid223860\rsid735077\rsid1718133\rsid2892074\rsid3565327\rsid4221279\rsid4666813\rsid6641733\rsid7823322\rsid9636012\rsid10377208\rsid11215221\rsid11549030\rsid11751784\rsid12154954\rsid14382809\rsid14424199\rsid15204470_x000d__x000a_\rsid15285974\rsid15950462\rsid16324206\rsid16662270}{\mmathPr\mmathFont34\mbrkBin0\mbrkBinSub0\msmallFrac0\mdispDef1\mlMargin0\mrMargin0\mdefJc1\mwrapIndent1440\mintLim0\mnaryLim1}{\info{\author FELIX Karina}{\operator FELIX Karina}_x000d__x000a_{\creatim\yr2020\mo11\dy13\hr17\min12}{\revtim\yr2020\mo11\dy13\hr17\min12}{\version1}{\edmins0}{\nofpages2}{\nofwords92}{\nofchars528}{\nofcharsws619}{\vern101}}{\*\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221279\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751784 \chftnsep _x000d__x000a_\par }}{\*\ftnsepc \ltrpar \pard\plain \ltrpar\ql \li0\ri0\widctlpar\wrapdefault\aspalpha\aspnum\faauto\adjustright\rin0\lin0\itap0 \rtlch\fcs1 \af0\afs20\alang1025 \ltrch\fcs0 \fs24\lang2057\langfe2057\cgrid\langnp2057\langfenp2057 {\rtlch\fcs1 \af0 _x000d__x000a_\ltrch\fcs0 \insrsid11751784 \chftnsepc _x000d__x000a_\par }}{\*\aftnsep \ltrpar \pard\plain \ltrpar\ql \li0\ri0\widctlpar\wrapdefault\aspalpha\aspnum\faauto\adjustright\rin0\lin0\itap0 \rtlch\fcs1 \af0\afs20\alang1025 \ltrch\fcs0 \fs24\lang2057\langfe2057\cgrid\langnp2057\langfenp2057 {\rtlch\fcs1 \af0 _x000d__x000a_\ltrch\fcs0 \insrsid11751784 \chftnsep _x000d__x000a_\par }}{\*\aftnsepc \ltrpar \pard\plain \ltrpar\ql \li0\ri0\widctlpar\wrapdefault\aspalpha\aspnum\faauto\adjustright\rin0\lin0\itap0 \rtlch\fcs1 \af0\afs20\alang1025 \ltrch\fcs0 \fs24\lang2057\langfe2057\cgrid\langnp2057\langfenp2057 {\rtlch\fcs1 \af0 _x000d__x000a_\ltrch\fcs0 \insrsid11751784 \chftnsepc _x000d__x000a_\par }}\ltrpar \sectd \ltrsect\psz9\linex0\headery1134\footery567\sectlinegrid326\sectdefaultcl\sectrsid3953286\sftnbj\saftnnar\sftnrestart {\footerr \ltrpar \pard\plain \ltrpar\s27\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4221279 \hich\af1\dbch\af31501\loch\f1 &lt;PathFdR&gt;}{\rtlch\fcs1 \af0 \ltrch\fcs0 \insrsid4221279 [ZPATH]}{\rtlch\fcs1 \af0 \ltrch\fcs0 _x000d__x000a_\cs17\v\fs20\cf9\lang1024\langfe1024\loch\af1\hich\af1\dbch\af31501\noproof\insrsid4221279 \hich\af1\dbch\af31501\loch\f1 &lt;/PathFdR&gt;}{\rtlch\fcs1 \af0 \ltrch\fcs0 \insrsid4221279 \tab \tab PE}{\rtlch\fcs1 \af0 \ltrch\fcs0 _x000d__x000a_\cs17\v\fs20\cf9\lang1024\langfe1024\loch\af1\hich\af1\dbch\af31501\noproof\insrsid4221279 \hich\af1\dbch\af31501\loch\f1 &lt;NoPE&gt;}{\rtlch\fcs1 \af0 \ltrch\fcs0 \insrsid4221279 [ZNRPE]}{\rtlch\fcs1 \af0 \ltrch\fcs0 _x000d__x000a_\cs17\v\fs20\cf9\lang1024\langfe1024\loch\af1\hich\af1\dbch\af31501\noproof\insrsid4221279 \hich\af1\dbch\af31501\loch\f1 &lt;/NoPE&gt;&lt;Version&gt;}{\rtlch\fcs1 \af0 \ltrch\fcs0 \insrsid4221279 [ZNRV]}{\rtlch\fcs1 \af0 \ltrch\fcs0 _x000d__x000a_\cs17\v\fs20\cf9\lang1024\langfe1024\loch\af1\hich\af1\dbch\af31501\noproof\insrsid4221279 \hich\af1\dbch\af31501\loch\f1 &lt;/Version&gt;}{\rtlch\fcs1 \af0 \ltrch\fcs0 \insrsid4221279 _x000d__x000a_\par }\pard\plain \ltrpar\s20\ql \li-850\ri-850\widctlpar\tqc\tx4535\tqr\tx9921\wrapdefault\aspalpha\aspnum\faauto\adjustright\rin-850\lin-850\itap0\pararsid2639205 \rtlch\fcs1 \af1\afs20\alang1025 \ltrch\fcs0 _x000d__x000a_\b\f1\fs48\lang2057\langfe2057\cgrid\langnp2057\langfenp2057 {\field{\*\fldinst {\rtlch\fcs1 \af1 \ltrch\fcs0 \insrsid4221279  DOCPROPERTY &quot;&lt;Extension&gt;&quot; }}{\fldrslt {\rtlch\fcs1 \af1 \ltrch\fcs0 \insrsid4221279 XX}}}\sectd \ltrsect_x000d__x000a_\linex0\endnhere\sectdefaultcl\sftnbj {\rtlch\fcs1 \af1 \ltrch\fcs0 \insrsid4221279\charrsid143325 \tab }{\rtlch\fcs1 \af1\afs22 \ltrch\fcs0 \b0\i\fs22\cf16\insrsid4221279\charrsid10767834 #(STD@_Motto#}{\rtlch\fcs1 \af1 \ltrch\fcs0 _x000d__x000a_\insrsid4221279\charrsid143325 \tab }{\field{\*\fldinst {\rtlch\fcs1 \af1 \ltrch\fcs0 \insrsid4221279  DOCPROPERTY &quot;&lt;Extension&gt;&quot; }}{\fldrslt {\rtlch\fcs1 \af1 \ltrch\fcs0 \insrsid4221279 XX}}}\sectd \ltrsect\linex0\endnhere\sectdefaultcl\sftnbj {_x000d__x000a_\rtlch\fcs1 \af1 \ltrch\fcs0 \insrsid4221279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nowidctlpar_x000d__x000a_\tqr\tx9071\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bkmkstart restart}\hich\af1\dbch\af31501\loch\f1 &lt;Amend&gt;&lt;Date&gt;}{\rtlch\fcs1 \af0 \ltrch\fcs0 _x000d__x000a_\lang1024\langfe1024\noproof\insrsid4221279\charrsid12978052 [ZDATE]}{\rtlch\fcs1 \af0 \ltrch\fcs0 \cs17\v\fs20\cf9\lang1024\langfe1024\loch\af1\hich\af1\dbch\af31501\noproof\insrsid4221279\charrsid12978052 \hich\af1\dbch\af31501\loch\f1 &lt;/Date&gt;}{_x000d__x000a_\rtlch\fcs1 \af0 \ltrch\fcs0 \lang1024\langfe1024\noproof\insrsid4221279\charrsid12978052 \tab }{\rtlch\fcs1 \af0 \ltrch\fcs0 \cs17\v\fs20\cf9\lang1024\langfe1024\loch\af1\hich\af1\dbch\af31501\noproof\insrsid4221279\charrsid12978052 _x000d__x000a_\hich\af1\dbch\af31501\loch\f1 &lt;ANo&gt;}{\rtlch\fcs1 \af0 \ltrch\fcs0 \lang1024\langfe1024\noproof\insrsid4221279\charrsid12978052 [ZNRB]}{\rtlch\fcs1 \af0 \ltrch\fcs0 _x000d__x000a_\cs17\v\fs20\cf9\lang1024\langfe1024\loch\af1\hich\af1\dbch\af31501\noproof\insrsid4221279\charrsid12978052 \hich\af1\dbch\af31501\loch\f1 &lt;/ANo&gt;}{\rtlch\fcs1 \af0 \ltrch\fcs0 \lang1024\langfe1024\noproof\insrsid4221279\charrsid12978052 /}{\rtlch\fcs1 _x000d__x000a_\af0 \ltrch\fcs0 \cs17\v\fs20\cf9\lang1024\langfe1024\loch\af1\hich\af1\dbch\af31501\noproof\insrsid4221279\charrsid12978052 \hich\af1\dbch\af31501\loch\f1 &lt;NumAm&gt;}{\rtlch\fcs1 \af0 \ltrch\fcs0 \lang1024\langfe1024\noproof\insrsid4221279\charrsid12978052 _x000d__x000a_[ZNRAM]}{\rtlch\fcs1 \af0 \ltrch\fcs0 \cs17\v\fs20\cf9\lang1024\langfe1024\loch\af1\hich\af1\dbch\af31501\noproof\insrsid4221279\charrsid12978052 \hich\af1\dbch\af31501\loch\f1 &lt;/NumAm&gt;}{\rtlch\fcs1 \af0 \ltrch\fcs0 _x000d__x000a_\lang1024\langfe1024\noproof\insrsid4221279\charrsid12978052 _x000d__x000a_\par }\pard\plain \ltrpar\s26\ql \li0\ri0\sb240\nowidctlpar_x000d__x000a_\tx879\tx936\tx1021\tx1077\tx1134\tx1191\tx1247\tx1304\tx1361\tx1418\tx1474\tx1531\tx1588\tx1644\tx1701\tx1758\tx1814\tx1871\tx2070\tx2126\tx3374\tx3430\wrapdefault\aspalpha\aspnum\faauto\adjustright\rin0\lin0\itap0\pararsid4221279 \rtlch\fcs1 _x000d__x000a_\af0\afs20\alang1025 \ltrch\fcs0 \b\fs24\lang2057\langfe2057\cgrid\langnp2057\langfenp2057 {\rtlch\fcs1 \af0 \ltrch\fcs0 \insrsid4221279\charrsid12978052 [ZDOCTYPE]\tab \tab }{\rtlch\fcs1 \af0 \ltrch\fcs0 _x000d__x000a_\cs17\b0\v\fs20\cf9\lang1024\langfe1024\loch\af1\hich\af1\dbch\af31501\noproof\insrsid4221279\charrsid12978052 \hich\af1\dbch\af31501\loch\f1 &lt;NumAm&gt;}{\rtlch\fcs1 \af0 \ltrch\fcs0 \insrsid4221279\charrsid12978052 [ZNRAM]}{\rtlch\fcs1 \af0 \ltrch\fcs0 _x000d__x000a_\cs17\b0\v\fs20\cf9\lang1024\langfe1024\loch\af1\hich\af1\dbch\af31501\noproof\insrsid4221279\charrsid12978052 \hich\af1\dbch\af31501\loch\f1 &lt;/NumAm&gt;}{\rtlch\fcs1 \af0 \ltrch\fcs0 \insrsid4221279\charrsid12978052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insrsid4221279\charrsid12978052 \hich\af1\dbch\af31501\loch\f1 &lt;RepeatBlock-By&gt;}{\rtlch\fcs1 \af0 \ltrch\fcs0 _x000d__x000a_\lang1024\langfe1024\noproof\insrsid4221279\charrsid12978052 [RepeatMembers]}{\rtlch\fcs1 \af0 \ltrch\fcs0 \cs17\b0\v\fs20\cf9\lang1024\langfe1024\loch\af1\hich\af1\dbch\af31501\noproof\insrsid4221279\charrsid12978052 \hich\af1\dbch\af31501\loch\f1 _x000d__x000a_&lt;Members&gt;}{\rtlch\fcs1 \af0 \ltrch\fcs0 \insrsid4221279\charrsid12978052 [ZMEMBERS]}{\rtlch\fcs1 \af0 \ltrch\fcs0 \cs17\b0\v\fs20\cf9\lang1024\langfe1024\loch\af1\hich\af1\dbch\af31501\noproof\insrsid4221279\charrsid12978052 _x000d__x000a_\hich\af1\dbch\af31501\loch\f1 &lt;/Members&gt;}{\rtlch\fcs1 \af0 \ltrch\fcs0 \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langnp1043\insrsid4221279\charrsid8592600 \hich\af1\dbch\af31501\loch\f1 &lt;AuNomDe&gt;&lt;OptDel&gt;}{\rtlch\fcs1 \af0 \ltrch\fcs0 _x000d__x000a_\lang1024\langfe1024\noproof\langnp1043\insrsid4221279\charrsid8592600 [ZONBEHALF]}{\rtlch\fcs1 \af0 \ltrch\fcs0 \cs17\v\fs20\cf9\lang1024\langfe1024\loch\af1\hich\af1\dbch\af31501\noproof\langnp1043\insrsid4221279\charrsid8592600 _x000d__x000a_\hich\af1\dbch\af31501\loch\f1 &lt;/OptDel&gt;&lt;/AuNomDe&gt;}{\rtlch\fcs1 \af0 \ltrch\fcs0 \lang1043\langfe2057\langnp1043\insrsid4221279\charrsid8592600 _x000d__x000a_\par &lt;&lt;&lt;}{\rtlch\fcs1 \af0 \ltrch\fcs0 \cs17\v\fs20\cf9\lang1024\langfe1024\loch\af1\hich\af1\dbch\af31501\noproof\langnp1043\insrsid4221279\charrsid8592600 \hich\af1\dbch\af31501\loch\f1 &lt;/RepeatBlock-By&gt;}{\rtlch\fcs1 \af0 \ltrch\fcs0 _x000d__x000a_\lang1043\langfe2057\langnp1043\insrsid4221279\charrsid8592600 _x000d__x000a_\par }\pard\plain \ltrpar\s18\ql \li0\ri0\nowidctlpar\tqr\tx9071\wrapdefault\aspalpha\aspnum\faauto\adjustright\rin0\lin0\itap0\pararsid4221279 \rtlch\fcs1 \af0\afs20\alang1025 \ltrch\fcs0 \b\fs24\lang2057\langfe2057\cgrid\langnp2057\langfenp2057 {\rtlch\fcs1 _x000d__x000a_\af0 \ltrch\fcs0 \cs17\b0\v\fs20\cf9\lang1024\langfe1024\loch\af1\hich\af1\dbch\af31501\noproof\langnp1043\insrsid4221279\charrsid8592600 \hich\af1\dbch\af31501\loch\f1 &lt;TitreType&gt;}{\rtlch\fcs1 \af0 \ltrch\fcs0 _x000d__x000a_\lang1043\langfe2057\langnp1043\insrsid4221279\charrsid8592600 [ZAMENDDOCTYPE]}{\rtlch\fcs1 \af0 \ltrch\fcs0 \cs17\b0\v\fs20\cf9\lang1024\langfe1024\loch\af1\hich\af1\dbch\af31501\noproof\langnp1043\insrsid4221279\charrsid8592600 _x000d__x000a_\hich\af1\dbch\af31501\loch\f1 &lt;/TitreType&gt;}{\rtlch\fcs1 \af0 \ltrch\fcs0 \lang1024\langfe1024\noproof\langnp1043\insrsid4221279\charrsid8592600 \tab [ZNRB]/[ZDOCYEAR]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1}{\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2}{\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3}{\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pard\plain \ltrpar\s19\ql \li0\ri0\sa240\nowidctlpar\wrapdefault\aspalpha\aspnum\faauto\adjustright\rin0\lin0\itap0\pararsid4221279 \rtlch\fcs1 \af0\afs20\alang1025 \ltrch\fcs0 \fs24\lang2057\langfe2057\cgrid\langnp2057\langfenp2057 {\rtlch\fcs1 \af0 _x000d__x000a_\ltrch\fcs0 \cs17\v\fs20\cf9\lang1024\langfe1024\loch\af1\hich\af1\dbch\af31501\noproof\langnp1036\insrsid4221279\charrsid14682080 \hich\af1\dbch\af31501\loch\f1 &lt;Titre&gt;}{\rtlch\fcs1 \af0 \ltrch\fcs0 _x000d__x000a_\lang1024\langfe1024\noproof\langnp1036\insrsid4221279\charrsid14682080 [ZTITLE]}{\rtlch\fcs1 \af0 \ltrch\fcs0 \cs17\v\fs20\cf9\lang1024\langfe1024\loch\af1\hich\af1\dbch\af31501\noproof\langnp1036\insrsid4221279\charrsid14682080 _x000d__x000a_\hich\af1\dbch\af31501\loch\f1 &lt;/Titre&gt;}{\rtlch\fcs1 \af0 \ltrch\fcs0 \lang1036\langfe2057\langnp1036\insrsid4221279\charrsid14682080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4682080 \hich\af1\dbch\af31501\loch\f1 &lt;DocAmend&gt;}{\rtlch\fcs1 \af0 \ltrch\fcs0 _x000d__x000a_\lang1036\langfe2057\langnp1036\insrsid4221279\charrsid14682080 [ZAMDOC]}{\rtlch\fcs1 \af0 \ltrch\fcs0 \cs17\b0\v\fs20\cf9\lang1024\langfe1024\loch\af1\hich\af1\dbch\af31501\noproof\langnp1036\insrsid4221279\charrsid14682080 _x000d__x000a_\hich\af1\dbch\af31501\loch\f1 &lt;/DocAmend&gt;}{\rtlch\fcs1 \af0 \ltrch\fcs0 \lang1036\langfe2057\langnp1036\insrsid4221279\charrsid14682080 _x000d__x000a_\par }{\rtlch\fcs1 \af0 \ltrch\fcs0 \cs17\b0\v\fs20\cf9\lang1024\langfe1024\loch\af1\hich\af1\dbch\af31501\noproof\insrsid4221279\charrsid12978052 \hich\af1\dbch\af31501\loch\f1 &lt;Article&gt;}{\rtlch\fcs1 \af0 \ltrch\fcs0 \insrsid4221279\charrsid12978052 [ZAMPART]_x000d__x000a_}{\rtlch\fcs1 \af0 \ltrch\fcs0 \cs17\b0\v\fs20\cf9\lang1024\langfe1024\loch\af1\hich\af1\dbch\af31501\noproof\insrsid4221279\charrsid12978052 \hich\af1\dbch\af31501\loch\f1 &lt;/Article&gt;}{\rtlch\fcs1 \af0 \ltrch\fcs0 \insrsid4221279\charrsid12978052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7681602 \rtlch\fcs1 \af0\afs20\alang1025 _x000d__x000a_\ltrch\fcs0 \fs24\lang2057\langfe2057\cgrid\langnp2057\langfenp2057 {\rtlch\fcs1 \af0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0\irowband0\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7681602 \rtlch\fcs1 \af0\afs20\alang1025 \ltrch\fcs0 \i\fs24\lang2057\langfe2057\cgrid\langnp2057\langfenp2057 {\rtlch\fcs1 \af0 \ltrch\fcs0 _x000d__x000a_\insrsid4221279\charrsid12978052 [ZLEFT]\cell [ZRIGHT]\cell }\pard\plain \ltrpar\ql \li0\ri0\widctlpar\intbl\wrapdefault\aspalpha\aspnum\faauto\adjustright\rin0\lin0 \rtlch\fcs1 \af0\afs20\alang1025 \ltrch\fcs0 _x000d__x000a_\fs24\lang2057\langfe2057\cgrid\langnp2057\langfenp2057 {\rtlch\fcs1 \af0 \ltrch\fcs0 \insrsid4221279\charrsid12978052 \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3\ql \li0\ri0\sa120\nowidctlpar\intbl\wrapdefault\aspalpha\aspnum\faauto\adjustright\rin0\lin0\pararsid6904234 \rtlch\fcs1 \af0\afs20\alang1025 \ltrch\fcs0 \fs24\lang2057\langfe2057\cgrid\langnp2057\langfenp2057 {\rtlch\fcs1 \af0 \ltrch\fcs0 _x000d__x000a_\insrsid4221279\charrsid12978052 [ZTEXTL]\cell [ZTEXTR]}{\rtlch\fcs1 \af0\afs24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2\irowband2\lastrow \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4221279 \rtlch\fcs1 \af0\afs20\alang1025 \ltrch\fcs0 \fs24\lang2057\langfe2057\cgrid\langnp2057\langfenp2057 {\rtlch\fcs1 \af0 \ltrch\fcs0 _x000d__x000a_\insrsid4221279\charrsid12978052 Or. }{\rtlch\fcs1 \af0 \ltrch\fcs0 \cs17\v\fs20\cf9\lang1024\langfe1024\loch\af1\hich\af1\dbch\af31501\noproof\insrsid4221279\charrsid12978052 \hich\af1\dbch\af31501\loch\f1 &lt;Original&gt;}{\rtlch\fcs1 \af0 \ltrch\fcs0 _x000d__x000a_\insrsid4221279\charrsid12978052 [ZORLANG]}{\rtlch\fcs1 \af0 \ltrch\fcs0 \cs17\v\fs20\cf9\lang1024\langfe1024\loch\af1\hich\af1\dbch\af31501\noproof\insrsid4221279\charrsid12978052 \hich\af1\dbch\af31501\loch\f1 &lt;/Original&gt;}{\rtlch\fcs1 \af0 \ltrch\fcs0 _x000d__x000a_\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lang1024\langfe1024\noproof\insrsid4221279\charrsid12978052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
    <w:docVar w:name="strSubDir" w:val="1351"/>
    <w:docVar w:name="TABLERS1MNU" w:val="2"/>
    <w:docVar w:name="TABLERS2MNU" w:val="1"/>
    <w:docVar w:name="TABLERS3MNU" w:val="2"/>
    <w:docVar w:name="TABLERSMNU" w:val=" 2"/>
    <w:docVar w:name="TVTAMPART" w:val="Paragraph 24"/>
    <w:docVar w:name="TVTMEMBERS1" w:val="Nathalie Loiseau"/>
    <w:docVar w:name="TXTDOCYEAR" w:val="2026"/>
    <w:docVar w:name="TXTLANGUE" w:val="EN"/>
    <w:docVar w:name="TXTLANGUEMIN" w:val="en"/>
    <w:docVar w:name="TXTNRB" w:val="0424"/>
    <w:docVar w:name="TXTNRFIRSTAM" w:val="45"/>
    <w:docVar w:name="TXTNRLASTAM" w:val="51"/>
    <w:docVar w:name="TXTNRPE" w:val="788.289"/>
    <w:docVar w:name="TXTPEorAP" w:val="PE"/>
    <w:docVar w:name="TXTROUTE" w:val="AM\1351917EN.docx"/>
    <w:docVar w:name="TXTTABLERSRE2" w:val="PPE"/>
    <w:docVar w:name="TXTTITLE" w:val="The need for an EU strategy to counter Islamist entryism and the influence of the Muslim Brotherhood network"/>
    <w:docVar w:name="TXTVERSION" w:val="01-00"/>
  </w:docVars>
  <w:rsids>
    <w:rsidRoot w:val="004C25CF"/>
    <w:rsid w:val="0000588A"/>
    <w:rsid w:val="00014832"/>
    <w:rsid w:val="00022FDD"/>
    <w:rsid w:val="000554AB"/>
    <w:rsid w:val="00085E76"/>
    <w:rsid w:val="000B2D72"/>
    <w:rsid w:val="000E6E54"/>
    <w:rsid w:val="000F6704"/>
    <w:rsid w:val="001276B5"/>
    <w:rsid w:val="001D2FBF"/>
    <w:rsid w:val="001E376E"/>
    <w:rsid w:val="001E7311"/>
    <w:rsid w:val="00203842"/>
    <w:rsid w:val="00244319"/>
    <w:rsid w:val="00284565"/>
    <w:rsid w:val="002C7968"/>
    <w:rsid w:val="002D7A35"/>
    <w:rsid w:val="002F016D"/>
    <w:rsid w:val="002F6E05"/>
    <w:rsid w:val="003000AD"/>
    <w:rsid w:val="00346FE1"/>
    <w:rsid w:val="003B7F4E"/>
    <w:rsid w:val="003C5286"/>
    <w:rsid w:val="003E02D5"/>
    <w:rsid w:val="00431305"/>
    <w:rsid w:val="00441F8C"/>
    <w:rsid w:val="00465AD4"/>
    <w:rsid w:val="00471BE0"/>
    <w:rsid w:val="004C25CF"/>
    <w:rsid w:val="004D5682"/>
    <w:rsid w:val="005008D9"/>
    <w:rsid w:val="00541E35"/>
    <w:rsid w:val="00562861"/>
    <w:rsid w:val="00571347"/>
    <w:rsid w:val="00584F38"/>
    <w:rsid w:val="005D3763"/>
    <w:rsid w:val="005E5E75"/>
    <w:rsid w:val="005F0730"/>
    <w:rsid w:val="006411E9"/>
    <w:rsid w:val="00651D47"/>
    <w:rsid w:val="00657A31"/>
    <w:rsid w:val="00670416"/>
    <w:rsid w:val="006875ED"/>
    <w:rsid w:val="006959AA"/>
    <w:rsid w:val="006C73E2"/>
    <w:rsid w:val="006D361A"/>
    <w:rsid w:val="007038DF"/>
    <w:rsid w:val="00715D69"/>
    <w:rsid w:val="00753642"/>
    <w:rsid w:val="0076496E"/>
    <w:rsid w:val="00781C22"/>
    <w:rsid w:val="007C15A8"/>
    <w:rsid w:val="00811250"/>
    <w:rsid w:val="00831CD8"/>
    <w:rsid w:val="00891356"/>
    <w:rsid w:val="00897228"/>
    <w:rsid w:val="008A104E"/>
    <w:rsid w:val="008A7031"/>
    <w:rsid w:val="008B2FD8"/>
    <w:rsid w:val="00940790"/>
    <w:rsid w:val="009631C8"/>
    <w:rsid w:val="00987496"/>
    <w:rsid w:val="009A1859"/>
    <w:rsid w:val="009B6FC3"/>
    <w:rsid w:val="00A004B6"/>
    <w:rsid w:val="00A11CA3"/>
    <w:rsid w:val="00A16B38"/>
    <w:rsid w:val="00A23DC7"/>
    <w:rsid w:val="00A95DBC"/>
    <w:rsid w:val="00AA1096"/>
    <w:rsid w:val="00AA508C"/>
    <w:rsid w:val="00AF5BE6"/>
    <w:rsid w:val="00B26EE9"/>
    <w:rsid w:val="00B4550B"/>
    <w:rsid w:val="00BA640E"/>
    <w:rsid w:val="00BF6EA4"/>
    <w:rsid w:val="00C344FB"/>
    <w:rsid w:val="00C60784"/>
    <w:rsid w:val="00C874A7"/>
    <w:rsid w:val="00C92392"/>
    <w:rsid w:val="00CA0772"/>
    <w:rsid w:val="00CC3039"/>
    <w:rsid w:val="00D61B7A"/>
    <w:rsid w:val="00DB5E45"/>
    <w:rsid w:val="00DC6A96"/>
    <w:rsid w:val="00DE2B00"/>
    <w:rsid w:val="00E007E0"/>
    <w:rsid w:val="00E46536"/>
    <w:rsid w:val="00E55E9B"/>
    <w:rsid w:val="00F8766D"/>
    <w:rsid w:val="00FC35EC"/>
    <w:rsid w:val="00FD0BD8"/>
    <w:rsid w:val="00FE489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5ABB2"/>
  <w15:chartTrackingRefBased/>
  <w15:docId w15:val="{D79E0085-FB5F-4362-AD01-9B348EC45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Header">
    <w:name w:val="header"/>
    <w:basedOn w:val="Normal"/>
    <w:link w:val="HeaderChar"/>
    <w:semiHidden/>
    <w:rsid w:val="00DB5E45"/>
    <w:pPr>
      <w:tabs>
        <w:tab w:val="center" w:pos="4513"/>
        <w:tab w:val="right" w:pos="9026"/>
      </w:tabs>
    </w:pPr>
  </w:style>
  <w:style w:type="paragraph" w:styleId="Footer">
    <w:name w:val="footer"/>
    <w:basedOn w:val="Normal"/>
    <w:link w:val="FooterChar"/>
    <w:semiHidden/>
    <w:rsid w:val="00AF5BE6"/>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940790"/>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FC35EC"/>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940790"/>
    <w:pPr>
      <w:tabs>
        <w:tab w:val="right" w:pos="9071"/>
      </w:tabs>
    </w:pPr>
  </w:style>
  <w:style w:type="paragraph" w:customStyle="1" w:styleId="AmColumnHeading">
    <w:name w:val="AmColumnHeading"/>
    <w:basedOn w:val="Normal"/>
    <w:rsid w:val="00BF6EA4"/>
    <w:pPr>
      <w:spacing w:after="240"/>
      <w:jc w:val="center"/>
    </w:pPr>
    <w:rPr>
      <w:i/>
    </w:rPr>
  </w:style>
  <w:style w:type="paragraph" w:customStyle="1" w:styleId="AmNumberTabs">
    <w:name w:val="AmNumberTabs"/>
    <w:basedOn w:val="Normal"/>
    <w:rsid w:val="002443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AF5BE6"/>
    <w:pPr>
      <w:tabs>
        <w:tab w:val="center" w:pos="4535"/>
        <w:tab w:val="right" w:pos="9071"/>
      </w:tabs>
      <w:spacing w:before="240" w:after="240"/>
    </w:pPr>
    <w:rPr>
      <w:sz w:val="22"/>
    </w:rPr>
  </w:style>
  <w:style w:type="character" w:customStyle="1" w:styleId="FooterChar">
    <w:name w:val="Footer Char"/>
    <w:basedOn w:val="DefaultParagraphFont"/>
    <w:link w:val="Footer"/>
    <w:semiHidden/>
    <w:rsid w:val="00022FDD"/>
    <w:rPr>
      <w:sz w:val="24"/>
    </w:rPr>
  </w:style>
  <w:style w:type="paragraph" w:styleId="TOCHeading">
    <w:name w:val="TOC Heading"/>
    <w:basedOn w:val="Normal"/>
    <w:next w:val="Normal"/>
    <w:uiPriority w:val="39"/>
    <w:semiHidden/>
    <w:unhideWhenUsed/>
    <w:qFormat/>
    <w:rsid w:val="000F6704"/>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DB5E45"/>
    <w:rPr>
      <w:sz w:val="24"/>
    </w:rPr>
  </w:style>
  <w:style w:type="paragraph" w:customStyle="1" w:styleId="NormalHanging12a">
    <w:name w:val="NormalHanging12a"/>
    <w:basedOn w:val="Normal"/>
    <w:link w:val="NormalHanging12aChar"/>
    <w:rsid w:val="002D7A35"/>
    <w:pPr>
      <w:spacing w:after="240"/>
      <w:ind w:left="567" w:hanging="567"/>
    </w:pPr>
  </w:style>
  <w:style w:type="character" w:customStyle="1" w:styleId="NormalHanging12aChar">
    <w:name w:val="NormalHanging12a Char"/>
    <w:basedOn w:val="DefaultParagraphFont"/>
    <w:link w:val="NormalHanging12a"/>
    <w:rsid w:val="002D7A35"/>
    <w:rPr>
      <w:sz w:val="24"/>
    </w:rPr>
  </w:style>
  <w:style w:type="character" w:styleId="CommentReference">
    <w:name w:val="annotation reference"/>
    <w:basedOn w:val="DefaultParagraphFont"/>
    <w:rsid w:val="009631C8"/>
    <w:rPr>
      <w:sz w:val="16"/>
      <w:szCs w:val="16"/>
    </w:rPr>
  </w:style>
  <w:style w:type="paragraph" w:styleId="CommentText">
    <w:name w:val="annotation text"/>
    <w:basedOn w:val="Normal"/>
    <w:link w:val="CommentTextChar"/>
    <w:rsid w:val="009631C8"/>
    <w:rPr>
      <w:sz w:val="20"/>
    </w:rPr>
  </w:style>
  <w:style w:type="character" w:customStyle="1" w:styleId="CommentTextChar">
    <w:name w:val="Comment Text Char"/>
    <w:basedOn w:val="DefaultParagraphFont"/>
    <w:link w:val="CommentText"/>
    <w:rsid w:val="009631C8"/>
  </w:style>
  <w:style w:type="paragraph" w:styleId="CommentSubject">
    <w:name w:val="annotation subject"/>
    <w:basedOn w:val="CommentText"/>
    <w:next w:val="CommentText"/>
    <w:link w:val="CommentSubjectChar"/>
    <w:rsid w:val="009631C8"/>
    <w:rPr>
      <w:b/>
      <w:bCs/>
    </w:rPr>
  </w:style>
  <w:style w:type="character" w:customStyle="1" w:styleId="CommentSubjectChar">
    <w:name w:val="Comment Subject Char"/>
    <w:basedOn w:val="CommentTextChar"/>
    <w:link w:val="CommentSubject"/>
    <w:rsid w:val="009631C8"/>
    <w:rPr>
      <w:b/>
      <w:bCs/>
    </w:rPr>
  </w:style>
  <w:style w:type="paragraph" w:styleId="Revision">
    <w:name w:val="Revision"/>
    <w:hidden/>
    <w:uiPriority w:val="99"/>
    <w:semiHidden/>
    <w:rsid w:val="0081125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1451</Words>
  <Characters>8131</Characters>
  <Application>Microsoft Office Word</Application>
  <DocSecurity>0</DocSecurity>
  <Lines>189</Lines>
  <Paragraphs>63</Paragraphs>
  <ScaleCrop>false</ScaleCrop>
  <HeadingPairs>
    <vt:vector size="2" baseType="variant">
      <vt:variant>
        <vt:lpstr>Title</vt:lpstr>
      </vt:variant>
      <vt:variant>
        <vt:i4>1</vt:i4>
      </vt:variant>
    </vt:vector>
  </HeadingPairs>
  <TitlesOfParts>
    <vt:vector size="1" baseType="lpstr">
      <vt:lpstr>AM_Ple_NonLegRE</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dc:title>
  <dc:subject/>
  <dc:creator>MORAN Rory Patrick</dc:creator>
  <cp:keywords/>
  <dc:description/>
  <cp:lastModifiedBy>GILSON Duncan</cp:lastModifiedBy>
  <cp:revision>2</cp:revision>
  <cp:lastPrinted>2004-11-28T14:02:00Z</cp:lastPrinted>
  <dcterms:created xsi:type="dcterms:W3CDTF">2026-10-05T13:18:00Z</dcterms:created>
  <dcterms:modified xsi:type="dcterms:W3CDTF">2026-10-05T13:18:00Z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10.3.1 Build [20260902]</vt:lpwstr>
  </property>
  <property fmtid="{D5CDD505-2E9C-101B-9397-08002B2CF9AE}" pid="4" name="LastEdited with">
    <vt:lpwstr>10.3.1 Build [20260902]</vt:lpwstr>
  </property>
  <property fmtid="{D5CDD505-2E9C-101B-9397-08002B2CF9AE}" pid="5" name="&lt;FdR&gt;">
    <vt:lpwstr>1351917</vt:lpwstr>
  </property>
  <property fmtid="{D5CDD505-2E9C-101B-9397-08002B2CF9AE}" pid="6" name="&lt;Type&gt;">
    <vt:lpwstr>AM</vt:lpwstr>
  </property>
  <property fmtid="{D5CDD505-2E9C-101B-9397-08002B2CF9AE}" pid="7" name="&lt;ModelCod&gt;">
    <vt:lpwstr>\\eiciLUXpr1\pdocep$\DocEP\DOCS\General\AM\AM_NonLeg\AM_Ple_NonLeg\AM_Ple_NonLegRE.dotx(11/12/2020 08:19:23)</vt:lpwstr>
  </property>
  <property fmtid="{D5CDD505-2E9C-101B-9397-08002B2CF9AE}" pid="8" name="&lt;ModelTra&gt;">
    <vt:lpwstr>\\eiciLUXpr1\pdocep$\DocEP\TRANSFIL\EN\AM_Ple_NonLegRE.EN(08/08/2024 11:09:02)</vt:lpwstr>
  </property>
  <property fmtid="{D5CDD505-2E9C-101B-9397-08002B2CF9AE}" pid="9" name="&lt;Model&gt;">
    <vt:lpwstr>AM_Ple_NonLegRE</vt:lpwstr>
  </property>
  <property fmtid="{D5CDD505-2E9C-101B-9397-08002B2CF9AE}" pid="10" name="FooterPath">
    <vt:lpwstr>AM\1351917EN.docx</vt:lpwstr>
  </property>
  <property fmtid="{D5CDD505-2E9C-101B-9397-08002B2CF9AE}" pid="11" name="PE number">
    <vt:lpwstr>788.289</vt:lpwstr>
  </property>
  <property fmtid="{D5CDD505-2E9C-101B-9397-08002B2CF9AE}" pid="12" name="RegistreCheck">
    <vt:lpwstr>OK</vt:lpwstr>
  </property>
  <property fmtid="{D5CDD505-2E9C-101B-9397-08002B2CF9AE}" pid="13" name="Bookout">
    <vt:lpwstr>OK - 2026/10/02 18:03</vt:lpwstr>
  </property>
</Properties>
</file>