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2EB7F" w14:textId="774DBAEF" w:rsidR="006959AA" w:rsidRPr="005964FE" w:rsidRDefault="006959AA" w:rsidP="003E02D5">
      <w:pPr>
        <w:pStyle w:val="AmDateTab"/>
        <w:rPr>
          <w:noProof/>
        </w:rPr>
      </w:pPr>
      <w:r w:rsidRPr="005964FE">
        <w:rPr>
          <w:rStyle w:val="HideTWBExt"/>
        </w:rPr>
        <w:t>&lt;RepeatBlock-Amend&gt;</w:t>
      </w:r>
      <w:bookmarkStart w:id="0" w:name="restart"/>
      <w:r w:rsidRPr="005964FE">
        <w:rPr>
          <w:rStyle w:val="HideTWBExt"/>
        </w:rPr>
        <w:t>&lt;Amend&gt;&lt;Date&gt;</w:t>
      </w:r>
      <w:r w:rsidR="0075337C" w:rsidRPr="005964FE">
        <w:rPr>
          <w:rStyle w:val="HideTWBInt"/>
        </w:rPr>
        <w:t>{16/10/2026}</w:t>
      </w:r>
      <w:r w:rsidR="0075337C" w:rsidRPr="005964FE">
        <w:t>16.10.2026</w:t>
      </w:r>
      <w:r w:rsidRPr="005964FE">
        <w:rPr>
          <w:rStyle w:val="HideTWBExt"/>
        </w:rPr>
        <w:t>&lt;/Date&gt;</w:t>
      </w:r>
      <w:r w:rsidRPr="005964FE">
        <w:rPr>
          <w:noProof/>
        </w:rPr>
        <w:tab/>
      </w:r>
      <w:r w:rsidRPr="005964FE">
        <w:rPr>
          <w:rStyle w:val="HideTWBExt"/>
        </w:rPr>
        <w:t>&lt;ANo&gt;</w:t>
      </w:r>
      <w:r w:rsidR="0075337C" w:rsidRPr="005964FE">
        <w:t>B10</w:t>
      </w:r>
      <w:r w:rsidR="0075337C" w:rsidRPr="005964FE">
        <w:noBreakHyphen/>
        <w:t>0468</w:t>
      </w:r>
      <w:r w:rsidRPr="005964FE">
        <w:rPr>
          <w:rStyle w:val="HideTWBExt"/>
        </w:rPr>
        <w:t>&lt;/ANo&gt;</w:t>
      </w:r>
      <w:r w:rsidRPr="005964FE">
        <w:rPr>
          <w:noProof/>
        </w:rPr>
        <w:t>/</w:t>
      </w:r>
      <w:r w:rsidRPr="005964FE">
        <w:rPr>
          <w:rStyle w:val="HideTWBExt"/>
        </w:rPr>
        <w:t>&lt;NumAm&gt;</w:t>
      </w:r>
      <w:r w:rsidR="0075337C" w:rsidRPr="005964FE">
        <w:t>5</w:t>
      </w:r>
      <w:r w:rsidRPr="005964FE">
        <w:rPr>
          <w:rStyle w:val="HideTWBExt"/>
        </w:rPr>
        <w:t>&lt;/NumAm&gt;</w:t>
      </w:r>
    </w:p>
    <w:p w14:paraId="30F12541" w14:textId="5D908357" w:rsidR="00244319" w:rsidRPr="005964FE" w:rsidRDefault="009431CF" w:rsidP="00244319">
      <w:pPr>
        <w:pStyle w:val="AmNumberTabs"/>
      </w:pPr>
      <w:r w:rsidRPr="005964FE">
        <w:t>Amendment</w:t>
      </w:r>
      <w:r w:rsidR="00244319" w:rsidRPr="005964FE">
        <w:tab/>
      </w:r>
      <w:r w:rsidR="00244319" w:rsidRPr="005964FE">
        <w:tab/>
      </w:r>
      <w:r w:rsidR="00244319" w:rsidRPr="005964FE">
        <w:rPr>
          <w:rStyle w:val="HideTWBExt"/>
          <w:b w:val="0"/>
          <w:noProof w:val="0"/>
        </w:rPr>
        <w:t>&lt;NumAm&gt;</w:t>
      </w:r>
      <w:r w:rsidR="0075337C" w:rsidRPr="005964FE">
        <w:t>5</w:t>
      </w:r>
      <w:r w:rsidR="00244319" w:rsidRPr="005964FE">
        <w:rPr>
          <w:rStyle w:val="HideTWBExt"/>
          <w:b w:val="0"/>
          <w:noProof w:val="0"/>
        </w:rPr>
        <w:t>&lt;/NumAm&gt;</w:t>
      </w:r>
    </w:p>
    <w:p w14:paraId="2E2EF858" w14:textId="1E7AD3DA" w:rsidR="006959AA" w:rsidRPr="005964FE" w:rsidRDefault="006959AA" w:rsidP="006959AA">
      <w:pPr>
        <w:pStyle w:val="NormalBold"/>
      </w:pPr>
      <w:r w:rsidRPr="005964FE">
        <w:rPr>
          <w:rStyle w:val="HideTWBExt"/>
          <w:b w:val="0"/>
        </w:rPr>
        <w:t>&lt;RepeatBlock-By&gt;&lt;Members&gt;</w:t>
      </w:r>
      <w:r w:rsidR="0075337C" w:rsidRPr="005964FE">
        <w:t>Alexandr Vondra</w:t>
      </w:r>
      <w:r w:rsidRPr="005964FE">
        <w:rPr>
          <w:rStyle w:val="HideTWBExt"/>
          <w:b w:val="0"/>
        </w:rPr>
        <w:t>&lt;/Members&gt;</w:t>
      </w:r>
    </w:p>
    <w:p w14:paraId="5AFA179E" w14:textId="47131E1A" w:rsidR="006959AA" w:rsidRPr="005964FE" w:rsidRDefault="006959AA" w:rsidP="006959AA">
      <w:r w:rsidRPr="005964FE">
        <w:rPr>
          <w:rStyle w:val="HideTWBExt"/>
        </w:rPr>
        <w:t>&lt;AuNomDe&gt;</w:t>
      </w:r>
      <w:r w:rsidR="0075337C" w:rsidRPr="005964FE">
        <w:rPr>
          <w:rStyle w:val="HideTWBInt"/>
        </w:rPr>
        <w:t>{ECR}</w:t>
      </w:r>
      <w:r w:rsidR="0075337C" w:rsidRPr="005964FE">
        <w:t>on behalf of the ECR Group</w:t>
      </w:r>
      <w:r w:rsidRPr="005964FE">
        <w:rPr>
          <w:rStyle w:val="HideTWBExt"/>
        </w:rPr>
        <w:t>&lt;/AuNomDe&gt;</w:t>
      </w:r>
    </w:p>
    <w:p w14:paraId="4768E576" w14:textId="690C77F7" w:rsidR="006959AA" w:rsidRPr="005964FE" w:rsidRDefault="006959AA" w:rsidP="006959AA">
      <w:r w:rsidRPr="005964FE">
        <w:rPr>
          <w:rStyle w:val="HideTWBExt"/>
        </w:rPr>
        <w:t>&lt;/RepeatBlock-By&gt;</w:t>
      </w:r>
    </w:p>
    <w:p w14:paraId="1E37AA46" w14:textId="038A9C84" w:rsidR="006959AA" w:rsidRPr="005964FE" w:rsidRDefault="006959AA" w:rsidP="006959AA">
      <w:pPr>
        <w:pStyle w:val="AmDocTypeTab"/>
        <w:rPr>
          <w:noProof/>
        </w:rPr>
      </w:pPr>
      <w:r w:rsidRPr="005964FE">
        <w:rPr>
          <w:rStyle w:val="HideTWBExt"/>
          <w:b w:val="0"/>
        </w:rPr>
        <w:t>&lt;TitreType&gt;</w:t>
      </w:r>
      <w:r w:rsidR="0075337C" w:rsidRPr="005964FE">
        <w:t>Motion for a resolution</w:t>
      </w:r>
      <w:r w:rsidRPr="005964FE">
        <w:rPr>
          <w:rStyle w:val="HideTWBExt"/>
          <w:b w:val="0"/>
        </w:rPr>
        <w:t>&lt;/TitreType&gt;</w:t>
      </w:r>
      <w:r w:rsidRPr="005964FE">
        <w:rPr>
          <w:noProof/>
        </w:rPr>
        <w:tab/>
      </w:r>
      <w:r w:rsidR="0075337C" w:rsidRPr="005964FE">
        <w:t>B10</w:t>
      </w:r>
      <w:r w:rsidR="0075337C" w:rsidRPr="005964FE">
        <w:noBreakHyphen/>
        <w:t>0468</w:t>
      </w:r>
      <w:r w:rsidRPr="005964FE">
        <w:rPr>
          <w:noProof/>
        </w:rPr>
        <w:t>/</w:t>
      </w:r>
      <w:r w:rsidR="0075337C" w:rsidRPr="005964FE">
        <w:t>2026</w:t>
      </w:r>
    </w:p>
    <w:p w14:paraId="588C0111" w14:textId="4376A429" w:rsidR="00E007E0" w:rsidRPr="005964FE" w:rsidRDefault="00E007E0" w:rsidP="00E007E0">
      <w:pPr>
        <w:pStyle w:val="NormalBold"/>
        <w:rPr>
          <w:noProof/>
        </w:rPr>
      </w:pPr>
      <w:r w:rsidRPr="005964FE">
        <w:rPr>
          <w:rStyle w:val="HideTWBExt"/>
          <w:b w:val="0"/>
        </w:rPr>
        <w:t>&lt;Rapporteur&gt;</w:t>
      </w:r>
      <w:r w:rsidR="0075337C" w:rsidRPr="005964FE">
        <w:t>Committee on the Environment, Climate and Food Safety</w:t>
      </w:r>
      <w:r w:rsidRPr="005964FE">
        <w:rPr>
          <w:rStyle w:val="HideTWBExt"/>
          <w:b w:val="0"/>
        </w:rPr>
        <w:t>&lt;/Rapporteur&gt;</w:t>
      </w:r>
    </w:p>
    <w:p w14:paraId="6B3D7074" w14:textId="3B6CC33A" w:rsidR="006959AA" w:rsidRPr="005964FE" w:rsidRDefault="006959AA" w:rsidP="002F016D">
      <w:pPr>
        <w:pStyle w:val="Normal12a"/>
      </w:pPr>
      <w:r w:rsidRPr="005964FE">
        <w:rPr>
          <w:rStyle w:val="HideTWBExt"/>
        </w:rPr>
        <w:t>&lt;Titre&gt;</w:t>
      </w:r>
      <w:r w:rsidR="0075337C" w:rsidRPr="005964FE">
        <w:t>UN Climate Change Conference 2026 in Antalya, Türkiye (COP31)</w:t>
      </w:r>
      <w:r w:rsidRPr="005964FE">
        <w:rPr>
          <w:rStyle w:val="HideTWBExt"/>
        </w:rPr>
        <w:t>&lt;/Titre&gt;</w:t>
      </w:r>
    </w:p>
    <w:p w14:paraId="2F0FF6D8" w14:textId="169FF951" w:rsidR="006959AA" w:rsidRPr="005964FE" w:rsidRDefault="006959AA" w:rsidP="006959AA">
      <w:pPr>
        <w:pStyle w:val="NormalBold"/>
      </w:pPr>
      <w:r w:rsidRPr="005964FE">
        <w:rPr>
          <w:rStyle w:val="HideTWBExt"/>
          <w:b w:val="0"/>
        </w:rPr>
        <w:t>&lt;DocAmend&gt;</w:t>
      </w:r>
      <w:r w:rsidR="0075337C" w:rsidRPr="005964FE">
        <w:t>Motion for a resolution</w:t>
      </w:r>
      <w:r w:rsidRPr="005964FE">
        <w:rPr>
          <w:rStyle w:val="HideTWBExt"/>
          <w:b w:val="0"/>
        </w:rPr>
        <w:t>&lt;/DocAmend&gt;</w:t>
      </w:r>
    </w:p>
    <w:p w14:paraId="127D9B1B" w14:textId="64016241" w:rsidR="006959AA" w:rsidRPr="005964FE" w:rsidRDefault="006959AA" w:rsidP="006959AA">
      <w:pPr>
        <w:pStyle w:val="NormalBold"/>
      </w:pPr>
      <w:r w:rsidRPr="005964FE">
        <w:rPr>
          <w:rStyle w:val="HideTWBExt"/>
          <w:b w:val="0"/>
        </w:rPr>
        <w:t>&lt;Article&gt;</w:t>
      </w:r>
      <w:r w:rsidR="0075337C" w:rsidRPr="005964FE">
        <w:t>Paragraph 13 a (new)</w:t>
      </w:r>
      <w:r w:rsidRPr="005964FE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959AA" w:rsidRPr="005964FE" w14:paraId="53F35CE7" w14:textId="77777777" w:rsidTr="006959AA">
        <w:trPr>
          <w:jc w:val="center"/>
        </w:trPr>
        <w:tc>
          <w:tcPr>
            <w:tcW w:w="9752" w:type="dxa"/>
            <w:gridSpan w:val="2"/>
          </w:tcPr>
          <w:p w14:paraId="77B41E17" w14:textId="77777777" w:rsidR="006959AA" w:rsidRPr="005964FE" w:rsidRDefault="006959AA" w:rsidP="00753642">
            <w:pPr>
              <w:keepNext/>
            </w:pPr>
          </w:p>
        </w:tc>
      </w:tr>
      <w:tr w:rsidR="006959AA" w:rsidRPr="005964FE" w14:paraId="768B440B" w14:textId="77777777" w:rsidTr="006959AA">
        <w:trPr>
          <w:jc w:val="center"/>
        </w:trPr>
        <w:tc>
          <w:tcPr>
            <w:tcW w:w="4876" w:type="dxa"/>
          </w:tcPr>
          <w:p w14:paraId="3A3FF032" w14:textId="7E3834C6" w:rsidR="006959AA" w:rsidRPr="005964FE" w:rsidRDefault="0075337C" w:rsidP="00753642">
            <w:pPr>
              <w:pStyle w:val="AmColumnHeading"/>
              <w:keepNext/>
            </w:pPr>
            <w:r w:rsidRPr="005964FE">
              <w:t>Motion for a resolution</w:t>
            </w:r>
          </w:p>
        </w:tc>
        <w:tc>
          <w:tcPr>
            <w:tcW w:w="4876" w:type="dxa"/>
          </w:tcPr>
          <w:p w14:paraId="41EE85AE" w14:textId="77777777" w:rsidR="006959AA" w:rsidRPr="005964FE" w:rsidRDefault="009431CF" w:rsidP="00753642">
            <w:pPr>
              <w:pStyle w:val="AmColumnHeading"/>
              <w:keepNext/>
            </w:pPr>
            <w:r w:rsidRPr="005964FE">
              <w:t>Amendment</w:t>
            </w:r>
          </w:p>
        </w:tc>
      </w:tr>
      <w:tr w:rsidR="006959AA" w:rsidRPr="005964FE" w14:paraId="37F569D1" w14:textId="77777777" w:rsidTr="006959AA">
        <w:trPr>
          <w:jc w:val="center"/>
        </w:trPr>
        <w:tc>
          <w:tcPr>
            <w:tcW w:w="4876" w:type="dxa"/>
          </w:tcPr>
          <w:p w14:paraId="57BE400C" w14:textId="494EB68D" w:rsidR="006959AA" w:rsidRPr="005964FE" w:rsidRDefault="0075337C" w:rsidP="006959AA">
            <w:pPr>
              <w:pStyle w:val="Normal6a"/>
            </w:pPr>
            <w:r w:rsidRPr="005964FE">
              <w:t xml:space="preserve"> </w:t>
            </w:r>
          </w:p>
        </w:tc>
        <w:tc>
          <w:tcPr>
            <w:tcW w:w="4876" w:type="dxa"/>
          </w:tcPr>
          <w:p w14:paraId="38ABF57C" w14:textId="33D95FB2" w:rsidR="006959AA" w:rsidRPr="005964FE" w:rsidRDefault="0075337C" w:rsidP="006959A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964FE">
              <w:rPr>
                <w:b/>
                <w:bCs/>
                <w:i/>
                <w:iCs/>
              </w:rPr>
              <w:t>13a.</w:t>
            </w:r>
            <w:r w:rsidRPr="005964FE">
              <w:rPr>
                <w:b/>
                <w:bCs/>
                <w:i/>
                <w:iCs/>
              </w:rPr>
              <w:tab/>
              <w:t xml:space="preserve">Condemns the exclusion of the Republic of Cyprus, a UN </w:t>
            </w:r>
            <w:r w:rsidR="00CD3FBE" w:rsidRPr="005964FE">
              <w:rPr>
                <w:b/>
                <w:bCs/>
                <w:i/>
                <w:iCs/>
              </w:rPr>
              <w:t>m</w:t>
            </w:r>
            <w:r w:rsidRPr="005964FE">
              <w:rPr>
                <w:b/>
                <w:bCs/>
                <w:i/>
                <w:iCs/>
              </w:rPr>
              <w:t>ember</w:t>
            </w:r>
            <w:r w:rsidR="00CD3FBE" w:rsidRPr="005964FE">
              <w:rPr>
                <w:b/>
                <w:bCs/>
                <w:i/>
                <w:iCs/>
              </w:rPr>
              <w:t xml:space="preserve"> state</w:t>
            </w:r>
            <w:r w:rsidRPr="005964FE">
              <w:rPr>
                <w:b/>
                <w:bCs/>
                <w:i/>
                <w:iCs/>
              </w:rPr>
              <w:t xml:space="preserve">, by Türkiye from </w:t>
            </w:r>
            <w:r w:rsidR="00CD3FBE" w:rsidRPr="005964FE">
              <w:rPr>
                <w:b/>
                <w:bCs/>
                <w:i/>
                <w:iCs/>
              </w:rPr>
              <w:t xml:space="preserve">COP31 </w:t>
            </w:r>
            <w:r w:rsidRPr="005964FE">
              <w:rPr>
                <w:b/>
                <w:bCs/>
                <w:i/>
                <w:iCs/>
              </w:rPr>
              <w:t>preparatory meetings and high-level climate</w:t>
            </w:r>
            <w:r w:rsidR="00CD3FBE" w:rsidRPr="005964FE">
              <w:rPr>
                <w:b/>
                <w:bCs/>
                <w:i/>
                <w:iCs/>
              </w:rPr>
              <w:t>-related</w:t>
            </w:r>
            <w:r w:rsidRPr="005964FE">
              <w:rPr>
                <w:b/>
                <w:bCs/>
                <w:i/>
                <w:iCs/>
              </w:rPr>
              <w:t xml:space="preserve"> events in Antalya; considers such discriminatory practices unacceptable and incompatible with the responsibilities of a country hosting a major </w:t>
            </w:r>
            <w:r w:rsidR="00CD3FBE" w:rsidRPr="005964FE">
              <w:rPr>
                <w:b/>
                <w:bCs/>
                <w:i/>
                <w:iCs/>
              </w:rPr>
              <w:t>UN</w:t>
            </w:r>
            <w:r w:rsidRPr="005964FE">
              <w:rPr>
                <w:b/>
                <w:bCs/>
                <w:i/>
                <w:iCs/>
              </w:rPr>
              <w:t xml:space="preserve"> conference; calls on Türkiye to guarantee </w:t>
            </w:r>
            <w:r w:rsidR="00CD3FBE" w:rsidRPr="005964FE">
              <w:rPr>
                <w:b/>
                <w:bCs/>
                <w:i/>
                <w:iCs/>
              </w:rPr>
              <w:t xml:space="preserve">the </w:t>
            </w:r>
            <w:r w:rsidRPr="005964FE">
              <w:rPr>
                <w:b/>
                <w:bCs/>
                <w:i/>
                <w:iCs/>
              </w:rPr>
              <w:t xml:space="preserve">full, equal and unhindered participation </w:t>
            </w:r>
            <w:r w:rsidR="00CD3FBE" w:rsidRPr="005964FE">
              <w:rPr>
                <w:b/>
                <w:bCs/>
                <w:i/>
                <w:iCs/>
              </w:rPr>
              <w:t xml:space="preserve">of the Republic of Cyprus </w:t>
            </w:r>
            <w:r w:rsidRPr="005964FE">
              <w:rPr>
                <w:b/>
                <w:bCs/>
                <w:i/>
                <w:iCs/>
              </w:rPr>
              <w:t>in all COP31 proceedings and related events, and to refrain from any further attempts to exclude or discriminate against an EU Member State in international multilateral for</w:t>
            </w:r>
            <w:r w:rsidR="00CD3FBE" w:rsidRPr="005964FE">
              <w:rPr>
                <w:b/>
                <w:bCs/>
                <w:i/>
                <w:iCs/>
              </w:rPr>
              <w:t>ums</w:t>
            </w:r>
            <w:r w:rsidRPr="005964FE">
              <w:rPr>
                <w:b/>
                <w:bCs/>
                <w:i/>
                <w:iCs/>
              </w:rPr>
              <w:t xml:space="preserve"> dealing with climate issues;</w:t>
            </w:r>
          </w:p>
        </w:tc>
      </w:tr>
    </w:tbl>
    <w:p w14:paraId="5CE9539C" w14:textId="4EA78FD3" w:rsidR="006959AA" w:rsidRPr="005964FE" w:rsidRDefault="006959AA" w:rsidP="006959AA">
      <w:pPr>
        <w:pStyle w:val="AmOrLang"/>
      </w:pPr>
      <w:r w:rsidRPr="005964FE">
        <w:t xml:space="preserve">Or. </w:t>
      </w:r>
      <w:r w:rsidRPr="005964FE">
        <w:rPr>
          <w:rStyle w:val="HideTWBExt"/>
        </w:rPr>
        <w:t>&lt;Original&gt;</w:t>
      </w:r>
      <w:r w:rsidR="0075337C" w:rsidRPr="005964FE">
        <w:rPr>
          <w:rStyle w:val="HideTWBInt"/>
        </w:rPr>
        <w:t>{EN}</w:t>
      </w:r>
      <w:r w:rsidR="0075337C" w:rsidRPr="005964FE">
        <w:t>en</w:t>
      </w:r>
      <w:r w:rsidRPr="005964FE">
        <w:rPr>
          <w:rStyle w:val="HideTWBExt"/>
        </w:rPr>
        <w:t>&lt;/Original&gt;</w:t>
      </w:r>
    </w:p>
    <w:p w14:paraId="7E397BF5" w14:textId="77777777" w:rsidR="006959AA" w:rsidRPr="005964FE" w:rsidRDefault="006959AA" w:rsidP="006959AA">
      <w:pPr>
        <w:rPr>
          <w:noProof/>
        </w:rPr>
        <w:sectPr w:rsidR="006959AA" w:rsidRPr="005964FE" w:rsidSect="003C528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E55629B" w14:textId="77777777" w:rsidR="006959AA" w:rsidRPr="005964FE" w:rsidRDefault="006959AA" w:rsidP="006959AA">
      <w:pPr>
        <w:rPr>
          <w:noProof/>
        </w:rPr>
      </w:pPr>
      <w:r w:rsidRPr="005964FE">
        <w:rPr>
          <w:rStyle w:val="HideTWBExt"/>
        </w:rPr>
        <w:lastRenderedPageBreak/>
        <w:t>&lt;/Amend&gt;</w:t>
      </w:r>
      <w:bookmarkEnd w:id="0"/>
    </w:p>
    <w:p w14:paraId="13167BFF" w14:textId="6B25C2AE" w:rsidR="0075337C" w:rsidRPr="005964FE" w:rsidRDefault="0075337C" w:rsidP="003E02D5">
      <w:pPr>
        <w:pStyle w:val="AmDateTab"/>
        <w:rPr>
          <w:noProof/>
        </w:rPr>
      </w:pPr>
      <w:r w:rsidRPr="005964FE">
        <w:rPr>
          <w:rStyle w:val="HideTWBExt"/>
        </w:rPr>
        <w:t>&lt;Amend&gt;&lt;Date&gt;</w:t>
      </w:r>
      <w:r w:rsidRPr="005964FE">
        <w:rPr>
          <w:rStyle w:val="HideTWBInt"/>
        </w:rPr>
        <w:t>{16/10/2026}</w:t>
      </w:r>
      <w:r w:rsidRPr="005964FE">
        <w:t>16.10.2026</w:t>
      </w:r>
      <w:r w:rsidRPr="005964FE">
        <w:rPr>
          <w:rStyle w:val="HideTWBExt"/>
        </w:rPr>
        <w:t>&lt;/Date&gt;</w:t>
      </w:r>
      <w:r w:rsidRPr="005964FE">
        <w:rPr>
          <w:noProof/>
        </w:rPr>
        <w:tab/>
      </w:r>
      <w:r w:rsidRPr="005964FE">
        <w:rPr>
          <w:rStyle w:val="HideTWBExt"/>
        </w:rPr>
        <w:t>&lt;ANo&gt;</w:t>
      </w:r>
      <w:r w:rsidRPr="005964FE">
        <w:t>B10</w:t>
      </w:r>
      <w:r w:rsidRPr="005964FE">
        <w:noBreakHyphen/>
        <w:t>0468</w:t>
      </w:r>
      <w:r w:rsidRPr="005964FE">
        <w:rPr>
          <w:rStyle w:val="HideTWBExt"/>
        </w:rPr>
        <w:t>&lt;/ANo&gt;</w:t>
      </w:r>
      <w:r w:rsidRPr="005964FE">
        <w:rPr>
          <w:noProof/>
        </w:rPr>
        <w:t>/</w:t>
      </w:r>
      <w:r w:rsidRPr="005964FE">
        <w:rPr>
          <w:rStyle w:val="HideTWBExt"/>
        </w:rPr>
        <w:t>&lt;NumAm&gt;</w:t>
      </w:r>
      <w:r w:rsidRPr="005964FE">
        <w:t>6</w:t>
      </w:r>
      <w:r w:rsidRPr="005964FE">
        <w:rPr>
          <w:rStyle w:val="HideTWBExt"/>
        </w:rPr>
        <w:t>&lt;/NumAm&gt;</w:t>
      </w:r>
    </w:p>
    <w:p w14:paraId="609FA5B3" w14:textId="0E6512BE" w:rsidR="0075337C" w:rsidRPr="005964FE" w:rsidRDefault="0075337C" w:rsidP="00244319">
      <w:pPr>
        <w:pStyle w:val="AmNumberTabs"/>
      </w:pPr>
      <w:r w:rsidRPr="005964FE">
        <w:t>Amendment</w:t>
      </w:r>
      <w:r w:rsidRPr="005964FE">
        <w:tab/>
      </w:r>
      <w:r w:rsidRPr="005964FE">
        <w:tab/>
      </w:r>
      <w:r w:rsidRPr="005964FE">
        <w:rPr>
          <w:rStyle w:val="HideTWBExt"/>
          <w:b w:val="0"/>
          <w:noProof w:val="0"/>
        </w:rPr>
        <w:t>&lt;NumAm&gt;</w:t>
      </w:r>
      <w:r w:rsidRPr="005964FE">
        <w:t>6</w:t>
      </w:r>
      <w:r w:rsidRPr="005964FE">
        <w:rPr>
          <w:rStyle w:val="HideTWBExt"/>
          <w:b w:val="0"/>
          <w:noProof w:val="0"/>
        </w:rPr>
        <w:t>&lt;/NumAm&gt;</w:t>
      </w:r>
    </w:p>
    <w:p w14:paraId="67A4A97A" w14:textId="46A1DD8F" w:rsidR="0075337C" w:rsidRPr="005964FE" w:rsidRDefault="0075337C" w:rsidP="006959AA">
      <w:pPr>
        <w:pStyle w:val="NormalBold"/>
      </w:pPr>
      <w:r w:rsidRPr="005964FE">
        <w:rPr>
          <w:rStyle w:val="HideTWBExt"/>
          <w:b w:val="0"/>
        </w:rPr>
        <w:t>&lt;RepeatBlock-By&gt;&lt;Members&gt;</w:t>
      </w:r>
      <w:r w:rsidRPr="005964FE">
        <w:t>Alexandr Vondra</w:t>
      </w:r>
      <w:r w:rsidRPr="005964FE">
        <w:rPr>
          <w:rStyle w:val="HideTWBExt"/>
          <w:b w:val="0"/>
        </w:rPr>
        <w:t>&lt;/Members&gt;</w:t>
      </w:r>
    </w:p>
    <w:p w14:paraId="3306AB47" w14:textId="71B38E3F" w:rsidR="0075337C" w:rsidRPr="005964FE" w:rsidRDefault="0075337C" w:rsidP="006959AA">
      <w:r w:rsidRPr="005964FE">
        <w:rPr>
          <w:rStyle w:val="HideTWBExt"/>
        </w:rPr>
        <w:t>&lt;AuNomDe&gt;</w:t>
      </w:r>
      <w:r w:rsidRPr="005964FE">
        <w:rPr>
          <w:rStyle w:val="HideTWBInt"/>
        </w:rPr>
        <w:t>{ECR}</w:t>
      </w:r>
      <w:r w:rsidRPr="005964FE">
        <w:t>on behalf of the ECR Group</w:t>
      </w:r>
      <w:r w:rsidRPr="005964FE">
        <w:rPr>
          <w:rStyle w:val="HideTWBExt"/>
        </w:rPr>
        <w:t>&lt;/AuNomDe&gt;</w:t>
      </w:r>
    </w:p>
    <w:p w14:paraId="21E5833C" w14:textId="55882426" w:rsidR="0075337C" w:rsidRPr="005964FE" w:rsidRDefault="0075337C" w:rsidP="006959AA">
      <w:r w:rsidRPr="005964FE">
        <w:rPr>
          <w:rStyle w:val="HideTWBExt"/>
        </w:rPr>
        <w:t>&lt;/RepeatBlock-By&gt;</w:t>
      </w:r>
    </w:p>
    <w:p w14:paraId="7CE8505D" w14:textId="2E981B92" w:rsidR="0075337C" w:rsidRPr="005964FE" w:rsidRDefault="0075337C" w:rsidP="006959AA">
      <w:pPr>
        <w:pStyle w:val="AmDocTypeTab"/>
        <w:rPr>
          <w:noProof/>
        </w:rPr>
      </w:pPr>
      <w:r w:rsidRPr="005964FE">
        <w:rPr>
          <w:rStyle w:val="HideTWBExt"/>
          <w:b w:val="0"/>
        </w:rPr>
        <w:t>&lt;TitreType&gt;</w:t>
      </w:r>
      <w:r w:rsidRPr="005964FE">
        <w:t>Motion for a resolution</w:t>
      </w:r>
      <w:r w:rsidRPr="005964FE">
        <w:rPr>
          <w:rStyle w:val="HideTWBExt"/>
          <w:b w:val="0"/>
        </w:rPr>
        <w:t>&lt;/TitreType&gt;</w:t>
      </w:r>
      <w:r w:rsidRPr="005964FE">
        <w:rPr>
          <w:noProof/>
        </w:rPr>
        <w:tab/>
      </w:r>
      <w:r w:rsidRPr="005964FE">
        <w:t>B10</w:t>
      </w:r>
      <w:r w:rsidRPr="005964FE">
        <w:noBreakHyphen/>
        <w:t>0468</w:t>
      </w:r>
      <w:r w:rsidRPr="005964FE">
        <w:rPr>
          <w:noProof/>
        </w:rPr>
        <w:t>/</w:t>
      </w:r>
      <w:r w:rsidRPr="005964FE">
        <w:t>2026</w:t>
      </w:r>
    </w:p>
    <w:p w14:paraId="775FE922" w14:textId="1064E8AC" w:rsidR="0075337C" w:rsidRPr="005964FE" w:rsidRDefault="0075337C" w:rsidP="00E007E0">
      <w:pPr>
        <w:pStyle w:val="NormalBold"/>
        <w:rPr>
          <w:noProof/>
        </w:rPr>
      </w:pPr>
      <w:r w:rsidRPr="005964FE">
        <w:rPr>
          <w:rStyle w:val="HideTWBExt"/>
          <w:b w:val="0"/>
        </w:rPr>
        <w:t>&lt;Rapporteur&gt;</w:t>
      </w:r>
      <w:r w:rsidRPr="005964FE">
        <w:t>Committee on the Environment, Climate and Food Safety</w:t>
      </w:r>
      <w:r w:rsidRPr="005964FE">
        <w:rPr>
          <w:rStyle w:val="HideTWBExt"/>
          <w:b w:val="0"/>
        </w:rPr>
        <w:t>&lt;/Rapporteur&gt;</w:t>
      </w:r>
    </w:p>
    <w:p w14:paraId="73360959" w14:textId="54AD4231" w:rsidR="0075337C" w:rsidRPr="005964FE" w:rsidRDefault="0075337C" w:rsidP="002F016D">
      <w:pPr>
        <w:pStyle w:val="Normal12a"/>
      </w:pPr>
      <w:r w:rsidRPr="005964FE">
        <w:rPr>
          <w:rStyle w:val="HideTWBExt"/>
        </w:rPr>
        <w:t>&lt;Titre&gt;</w:t>
      </w:r>
      <w:r w:rsidRPr="005964FE">
        <w:t>UN Climate Change Conference 2026 in Antalya, Türkiye (COP31)</w:t>
      </w:r>
      <w:r w:rsidRPr="005964FE">
        <w:rPr>
          <w:rStyle w:val="HideTWBExt"/>
        </w:rPr>
        <w:t>&lt;/Titre&gt;</w:t>
      </w:r>
    </w:p>
    <w:p w14:paraId="7B118A26" w14:textId="3AEF78B4" w:rsidR="0075337C" w:rsidRPr="005964FE" w:rsidRDefault="0075337C" w:rsidP="006959AA">
      <w:pPr>
        <w:pStyle w:val="NormalBold"/>
      </w:pPr>
      <w:r w:rsidRPr="005964FE">
        <w:rPr>
          <w:rStyle w:val="HideTWBExt"/>
          <w:b w:val="0"/>
        </w:rPr>
        <w:t>&lt;DocAmend&gt;</w:t>
      </w:r>
      <w:r w:rsidRPr="005964FE">
        <w:t>Motion for a resolution</w:t>
      </w:r>
      <w:r w:rsidRPr="005964FE">
        <w:rPr>
          <w:rStyle w:val="HideTWBExt"/>
          <w:b w:val="0"/>
        </w:rPr>
        <w:t>&lt;/DocAmend&gt;</w:t>
      </w:r>
    </w:p>
    <w:p w14:paraId="6AEDC685" w14:textId="527D5271" w:rsidR="0075337C" w:rsidRPr="005964FE" w:rsidRDefault="0075337C" w:rsidP="006959AA">
      <w:pPr>
        <w:pStyle w:val="NormalBold"/>
      </w:pPr>
      <w:r w:rsidRPr="005964FE">
        <w:rPr>
          <w:rStyle w:val="HideTWBExt"/>
          <w:b w:val="0"/>
        </w:rPr>
        <w:t>&lt;Article&gt;</w:t>
      </w:r>
      <w:r w:rsidRPr="005964FE">
        <w:t>Citation 1</w:t>
      </w:r>
      <w:r w:rsidR="00894321" w:rsidRPr="005964FE">
        <w:t>7</w:t>
      </w:r>
      <w:r w:rsidRPr="005964FE">
        <w:t xml:space="preserve"> </w:t>
      </w:r>
      <w:r w:rsidRPr="005964FE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5337C" w:rsidRPr="005964FE" w14:paraId="0E13E813" w14:textId="77777777" w:rsidTr="006959AA">
        <w:trPr>
          <w:jc w:val="center"/>
        </w:trPr>
        <w:tc>
          <w:tcPr>
            <w:tcW w:w="9752" w:type="dxa"/>
            <w:gridSpan w:val="2"/>
          </w:tcPr>
          <w:p w14:paraId="3EE5B9C1" w14:textId="77777777" w:rsidR="0075337C" w:rsidRPr="005964FE" w:rsidRDefault="0075337C" w:rsidP="00753642">
            <w:pPr>
              <w:keepNext/>
            </w:pPr>
          </w:p>
        </w:tc>
      </w:tr>
      <w:tr w:rsidR="0075337C" w:rsidRPr="005964FE" w14:paraId="409CCF45" w14:textId="77777777" w:rsidTr="006959AA">
        <w:trPr>
          <w:jc w:val="center"/>
        </w:trPr>
        <w:tc>
          <w:tcPr>
            <w:tcW w:w="4876" w:type="dxa"/>
          </w:tcPr>
          <w:p w14:paraId="2CBAD4E7" w14:textId="22DA8408" w:rsidR="0075337C" w:rsidRPr="005964FE" w:rsidRDefault="0075337C" w:rsidP="00753642">
            <w:pPr>
              <w:pStyle w:val="AmColumnHeading"/>
              <w:keepNext/>
            </w:pPr>
            <w:r w:rsidRPr="005964FE">
              <w:t>Motion for a resolution</w:t>
            </w:r>
          </w:p>
        </w:tc>
        <w:tc>
          <w:tcPr>
            <w:tcW w:w="4876" w:type="dxa"/>
          </w:tcPr>
          <w:p w14:paraId="16867E02" w14:textId="77777777" w:rsidR="0075337C" w:rsidRPr="005964FE" w:rsidRDefault="0075337C" w:rsidP="00753642">
            <w:pPr>
              <w:pStyle w:val="AmColumnHeading"/>
              <w:keepNext/>
            </w:pPr>
            <w:r w:rsidRPr="005964FE">
              <w:t>Amendment</w:t>
            </w:r>
          </w:p>
        </w:tc>
      </w:tr>
      <w:tr w:rsidR="0075337C" w:rsidRPr="005964FE" w14:paraId="7003A326" w14:textId="77777777" w:rsidTr="006959AA">
        <w:trPr>
          <w:jc w:val="center"/>
        </w:trPr>
        <w:tc>
          <w:tcPr>
            <w:tcW w:w="4876" w:type="dxa"/>
          </w:tcPr>
          <w:p w14:paraId="3D4B7A3F" w14:textId="30260D00" w:rsidR="0075337C" w:rsidRPr="005964FE" w:rsidRDefault="00894321" w:rsidP="006959AA">
            <w:pPr>
              <w:pStyle w:val="Normal6a"/>
              <w:rPr>
                <w:b/>
                <w:bCs/>
                <w:i/>
                <w:iCs/>
                <w:color w:val="000000"/>
              </w:rPr>
            </w:pPr>
            <w:r w:rsidRPr="005964FE">
              <w:rPr>
                <w:b/>
                <w:bCs/>
                <w:i/>
                <w:iCs/>
                <w:color w:val="000000"/>
              </w:rPr>
              <w:t>–</w:t>
            </w:r>
            <w:r w:rsidRPr="005964FE">
              <w:rPr>
                <w:b/>
                <w:bCs/>
                <w:i/>
                <w:iCs/>
                <w:color w:val="000000"/>
              </w:rPr>
              <w:tab/>
            </w:r>
            <w:r w:rsidRPr="005964FE">
              <w:rPr>
                <w:color w:val="000000"/>
              </w:rPr>
              <w:t>having regard to the recently amended EU Climate Law</w:t>
            </w:r>
            <w:r w:rsidR="009B73D1" w:rsidRPr="005964FE">
              <w:rPr>
                <w:color w:val="000000"/>
                <w:vertAlign w:val="superscript"/>
              </w:rPr>
              <w:t>4</w:t>
            </w:r>
            <w:r w:rsidRPr="005964FE">
              <w:rPr>
                <w:color w:val="000000"/>
              </w:rPr>
              <w:t>, introducing a binding EU</w:t>
            </w:r>
            <w:r w:rsidRPr="005964FE">
              <w:rPr>
                <w:color w:val="000000"/>
              </w:rPr>
              <w:noBreakHyphen/>
              <w:t>wide 2040 climate target of a 90 % net reduction in GHG emissions compared to 1990 levels,</w:t>
            </w:r>
            <w:r w:rsidRPr="005964FE">
              <w:rPr>
                <w:b/>
                <w:bCs/>
                <w:i/>
                <w:iCs/>
                <w:color w:val="000000"/>
              </w:rPr>
              <w:t xml:space="preserve"> together with the associated flexibilities and review mechanisms,</w:t>
            </w:r>
          </w:p>
          <w:p w14:paraId="78EEEFBF" w14:textId="77777777" w:rsidR="009B73D1" w:rsidRPr="005964FE" w:rsidRDefault="009B73D1" w:rsidP="006959AA">
            <w:pPr>
              <w:pStyle w:val="Normal6a"/>
              <w:rPr>
                <w:color w:val="000000"/>
              </w:rPr>
            </w:pPr>
            <w:r w:rsidRPr="005964FE">
              <w:rPr>
                <w:color w:val="000000"/>
              </w:rPr>
              <w:t>___________________</w:t>
            </w:r>
          </w:p>
          <w:p w14:paraId="5AC85AEA" w14:textId="4766266B" w:rsidR="009B73D1" w:rsidRPr="005964FE" w:rsidRDefault="009B73D1" w:rsidP="006959AA">
            <w:pPr>
              <w:pStyle w:val="Normal6a"/>
            </w:pPr>
            <w:r w:rsidRPr="005964FE">
              <w:rPr>
                <w:vertAlign w:val="superscript"/>
              </w:rPr>
              <w:t>4</w:t>
            </w:r>
            <w:r w:rsidRPr="005964FE">
              <w:t xml:space="preserve"> Regulation (EU) 2026/667 of the European Parliament and of the Council of 11 March 2026 amending Regulation (EU) 2021/1119 as regards the setting of a Union intermediate climate target for 2040 (OJ L, 2026/667, 18.3.2026, ELI: </w:t>
            </w:r>
            <w:hyperlink r:id="rId13" w:history="1">
              <w:r w:rsidRPr="005964FE">
                <w:rPr>
                  <w:rStyle w:val="Hyperlink"/>
                </w:rPr>
                <w:t>http://data.europa.eu/eli/reg/2026/667/oj</w:t>
              </w:r>
            </w:hyperlink>
            <w:r w:rsidRPr="005964FE">
              <w:t>).</w:t>
            </w:r>
          </w:p>
        </w:tc>
        <w:tc>
          <w:tcPr>
            <w:tcW w:w="4876" w:type="dxa"/>
          </w:tcPr>
          <w:p w14:paraId="15FA0E17" w14:textId="41DAAF2A" w:rsidR="0075337C" w:rsidRPr="005964FE" w:rsidRDefault="006109FB" w:rsidP="006959AA">
            <w:pPr>
              <w:pStyle w:val="Normal6a"/>
              <w:rPr>
                <w:b/>
                <w:bCs/>
                <w:i/>
                <w:iCs/>
                <w:color w:val="000000"/>
              </w:rPr>
            </w:pPr>
            <w:r w:rsidRPr="005964FE">
              <w:rPr>
                <w:b/>
                <w:bCs/>
                <w:i/>
                <w:iCs/>
                <w:color w:val="000000"/>
              </w:rPr>
              <w:t>–</w:t>
            </w:r>
            <w:r w:rsidRPr="005964FE">
              <w:rPr>
                <w:b/>
                <w:bCs/>
                <w:i/>
                <w:iCs/>
                <w:color w:val="000000"/>
              </w:rPr>
              <w:tab/>
            </w:r>
            <w:r w:rsidR="0075337C" w:rsidRPr="005964FE">
              <w:rPr>
                <w:color w:val="000000"/>
              </w:rPr>
              <w:t>having regard to the recently amended EU Climate Law</w:t>
            </w:r>
            <w:r w:rsidR="009B73D1" w:rsidRPr="005964FE">
              <w:rPr>
                <w:color w:val="000000"/>
                <w:vertAlign w:val="superscript"/>
              </w:rPr>
              <w:t>4</w:t>
            </w:r>
            <w:r w:rsidR="0075337C" w:rsidRPr="005964FE">
              <w:rPr>
                <w:color w:val="000000"/>
              </w:rPr>
              <w:t>, introducing a binding EU</w:t>
            </w:r>
            <w:r w:rsidR="0075337C" w:rsidRPr="005964FE">
              <w:rPr>
                <w:color w:val="000000"/>
              </w:rPr>
              <w:noBreakHyphen/>
              <w:t>wide 2040 climate target of a 90 % net reduction in GHG emissions compared to 1990 levels</w:t>
            </w:r>
            <w:r w:rsidR="00894321" w:rsidRPr="005964FE">
              <w:rPr>
                <w:color w:val="000000"/>
              </w:rPr>
              <w:t>,</w:t>
            </w:r>
            <w:r w:rsidR="0075337C" w:rsidRPr="005964FE">
              <w:rPr>
                <w:b/>
                <w:bCs/>
                <w:i/>
                <w:iCs/>
                <w:color w:val="000000"/>
              </w:rPr>
              <w:t xml:space="preserve"> </w:t>
            </w:r>
            <w:r w:rsidR="0070767B" w:rsidRPr="005964FE">
              <w:rPr>
                <w:b/>
                <w:bCs/>
                <w:i/>
                <w:iCs/>
                <w:color w:val="000000"/>
              </w:rPr>
              <w:t xml:space="preserve">with </w:t>
            </w:r>
            <w:r w:rsidR="0075337C" w:rsidRPr="005964FE">
              <w:rPr>
                <w:b/>
                <w:bCs/>
                <w:i/>
                <w:iCs/>
                <w:color w:val="000000"/>
              </w:rPr>
              <w:t>up to 5</w:t>
            </w:r>
            <w:r w:rsidR="0070767B" w:rsidRPr="005964FE">
              <w:rPr>
                <w:b/>
                <w:bCs/>
                <w:i/>
                <w:iCs/>
                <w:color w:val="000000"/>
              </w:rPr>
              <w:t> </w:t>
            </w:r>
            <w:r w:rsidR="0075337C" w:rsidRPr="005964FE">
              <w:rPr>
                <w:b/>
                <w:bCs/>
                <w:i/>
                <w:iCs/>
                <w:color w:val="000000"/>
              </w:rPr>
              <w:t xml:space="preserve">% achievable via high-quality international carbon credits </w:t>
            </w:r>
            <w:r w:rsidR="0070767B" w:rsidRPr="005964FE">
              <w:rPr>
                <w:b/>
                <w:bCs/>
                <w:i/>
                <w:iCs/>
                <w:color w:val="000000"/>
              </w:rPr>
              <w:t>from</w:t>
            </w:r>
            <w:r w:rsidR="0075337C" w:rsidRPr="005964FE">
              <w:rPr>
                <w:b/>
                <w:bCs/>
                <w:i/>
                <w:iCs/>
                <w:color w:val="000000"/>
              </w:rPr>
              <w:t xml:space="preserve"> 2036</w:t>
            </w:r>
            <w:r w:rsidR="0070767B" w:rsidRPr="005964FE">
              <w:rPr>
                <w:b/>
                <w:bCs/>
                <w:i/>
                <w:iCs/>
                <w:color w:val="000000"/>
              </w:rPr>
              <w:t xml:space="preserve"> onwards</w:t>
            </w:r>
            <w:r w:rsidR="0075337C" w:rsidRPr="005964FE">
              <w:rPr>
                <w:b/>
                <w:bCs/>
                <w:i/>
                <w:iCs/>
                <w:color w:val="000000"/>
              </w:rPr>
              <w:t>, based on</w:t>
            </w:r>
            <w:r w:rsidR="0070767B" w:rsidRPr="005964FE">
              <w:rPr>
                <w:b/>
                <w:bCs/>
                <w:i/>
                <w:iCs/>
                <w:color w:val="000000"/>
              </w:rPr>
              <w:t xml:space="preserve"> a</w:t>
            </w:r>
            <w:r w:rsidR="0075337C" w:rsidRPr="005964FE">
              <w:rPr>
                <w:b/>
                <w:bCs/>
                <w:i/>
                <w:iCs/>
                <w:color w:val="000000"/>
              </w:rPr>
              <w:t xml:space="preserve"> technology-neutral approach,</w:t>
            </w:r>
          </w:p>
          <w:p w14:paraId="698BF6E9" w14:textId="77777777" w:rsidR="009B73D1" w:rsidRPr="005964FE" w:rsidRDefault="009B73D1" w:rsidP="006959AA">
            <w:pPr>
              <w:pStyle w:val="Normal6a"/>
              <w:rPr>
                <w:color w:val="000000"/>
              </w:rPr>
            </w:pPr>
            <w:r w:rsidRPr="005964FE">
              <w:rPr>
                <w:color w:val="000000"/>
              </w:rPr>
              <w:t>_____________________</w:t>
            </w:r>
          </w:p>
          <w:p w14:paraId="53549C79" w14:textId="10601435" w:rsidR="009B73D1" w:rsidRPr="005964FE" w:rsidRDefault="009B73D1" w:rsidP="006959A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964FE">
              <w:rPr>
                <w:vertAlign w:val="superscript"/>
              </w:rPr>
              <w:t>4</w:t>
            </w:r>
            <w:r w:rsidRPr="005964FE">
              <w:t xml:space="preserve"> Regulation (EU) 2026/667 of the European Parliament and of the Council of 11 March 2026 amending Regulation (EU) 2021/1119 as regards the setting of a Union intermediate climate target for 2040 (OJ L, 2026/667, 18.3.2026, ELI: </w:t>
            </w:r>
            <w:hyperlink r:id="rId14" w:history="1">
              <w:r w:rsidRPr="005964FE">
                <w:rPr>
                  <w:rStyle w:val="Hyperlink"/>
                </w:rPr>
                <w:t>http://data.europa.eu/eli/reg/2026/667/oj</w:t>
              </w:r>
            </w:hyperlink>
            <w:r w:rsidRPr="005964FE">
              <w:t>).</w:t>
            </w:r>
          </w:p>
        </w:tc>
      </w:tr>
    </w:tbl>
    <w:p w14:paraId="5696D6CC" w14:textId="2CC631DD" w:rsidR="0075337C" w:rsidRPr="005964FE" w:rsidRDefault="0075337C" w:rsidP="006959AA">
      <w:pPr>
        <w:pStyle w:val="AmOrLang"/>
      </w:pPr>
      <w:r w:rsidRPr="005964FE">
        <w:t xml:space="preserve">Or. </w:t>
      </w:r>
      <w:r w:rsidRPr="005964FE">
        <w:rPr>
          <w:rStyle w:val="HideTWBExt"/>
        </w:rPr>
        <w:t>&lt;Original&gt;</w:t>
      </w:r>
      <w:r w:rsidRPr="005964FE">
        <w:rPr>
          <w:rStyle w:val="HideTWBInt"/>
        </w:rPr>
        <w:t>{EN}</w:t>
      </w:r>
      <w:r w:rsidRPr="005964FE">
        <w:t>en</w:t>
      </w:r>
      <w:r w:rsidRPr="005964FE">
        <w:rPr>
          <w:rStyle w:val="HideTWBExt"/>
        </w:rPr>
        <w:t>&lt;/Original&gt;</w:t>
      </w:r>
    </w:p>
    <w:p w14:paraId="73BB42D2" w14:textId="77777777" w:rsidR="0075337C" w:rsidRPr="005964FE" w:rsidRDefault="0075337C" w:rsidP="006959AA">
      <w:pPr>
        <w:rPr>
          <w:noProof/>
        </w:rPr>
        <w:sectPr w:rsidR="0075337C" w:rsidRPr="005964FE" w:rsidSect="0075337C">
          <w:footerReference w:type="default" r:id="rId15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1FF7603" w14:textId="77777777" w:rsidR="0075337C" w:rsidRPr="005964FE" w:rsidRDefault="0075337C" w:rsidP="00F9166E">
      <w:r w:rsidRPr="005964FE">
        <w:rPr>
          <w:rStyle w:val="HideTWBExt"/>
        </w:rPr>
        <w:lastRenderedPageBreak/>
        <w:t>&lt;/Amend&gt;</w:t>
      </w:r>
    </w:p>
    <w:p w14:paraId="431ADA53" w14:textId="39C6C542" w:rsidR="0075337C" w:rsidRPr="005964FE" w:rsidRDefault="0075337C" w:rsidP="0075337C">
      <w:pPr>
        <w:pStyle w:val="AmDateTab"/>
        <w:rPr>
          <w:noProof/>
        </w:rPr>
      </w:pPr>
      <w:r w:rsidRPr="005964FE">
        <w:rPr>
          <w:rStyle w:val="HideTWBExt"/>
        </w:rPr>
        <w:t>&lt;Amend&gt;&lt;Date&gt;</w:t>
      </w:r>
      <w:r w:rsidRPr="005964FE">
        <w:rPr>
          <w:rStyle w:val="HideTWBInt"/>
        </w:rPr>
        <w:t>{16/10/2026}</w:t>
      </w:r>
      <w:r w:rsidRPr="005964FE">
        <w:t>16.10.2026</w:t>
      </w:r>
      <w:r w:rsidRPr="005964FE">
        <w:rPr>
          <w:rStyle w:val="HideTWBExt"/>
        </w:rPr>
        <w:t>&lt;/Date&gt;</w:t>
      </w:r>
      <w:r w:rsidRPr="005964FE">
        <w:rPr>
          <w:noProof/>
        </w:rPr>
        <w:tab/>
      </w:r>
      <w:r w:rsidRPr="005964FE">
        <w:rPr>
          <w:rStyle w:val="HideTWBExt"/>
        </w:rPr>
        <w:t>&lt;ANo&gt;</w:t>
      </w:r>
      <w:r w:rsidRPr="005964FE">
        <w:t>B10</w:t>
      </w:r>
      <w:r w:rsidRPr="005964FE">
        <w:noBreakHyphen/>
        <w:t>0468</w:t>
      </w:r>
      <w:r w:rsidRPr="005964FE">
        <w:rPr>
          <w:rStyle w:val="HideTWBExt"/>
        </w:rPr>
        <w:t>&lt;/ANo&gt;</w:t>
      </w:r>
      <w:r w:rsidRPr="005964FE">
        <w:rPr>
          <w:noProof/>
        </w:rPr>
        <w:t>/</w:t>
      </w:r>
      <w:r w:rsidRPr="005964FE">
        <w:rPr>
          <w:rStyle w:val="HideTWBExt"/>
        </w:rPr>
        <w:t>&lt;NumAm&gt;</w:t>
      </w:r>
      <w:r w:rsidRPr="005964FE">
        <w:t>7</w:t>
      </w:r>
      <w:r w:rsidRPr="005964FE">
        <w:rPr>
          <w:rStyle w:val="HideTWBExt"/>
        </w:rPr>
        <w:t>&lt;/NumAm&gt;</w:t>
      </w:r>
    </w:p>
    <w:p w14:paraId="783670AD" w14:textId="207F79FD" w:rsidR="0075337C" w:rsidRPr="005964FE" w:rsidRDefault="0075337C" w:rsidP="0075337C">
      <w:pPr>
        <w:pStyle w:val="AmNumberTabs"/>
      </w:pPr>
      <w:r w:rsidRPr="005964FE">
        <w:t>Amendment</w:t>
      </w:r>
      <w:r w:rsidRPr="005964FE">
        <w:tab/>
      </w:r>
      <w:r w:rsidRPr="005964FE">
        <w:tab/>
      </w:r>
      <w:r w:rsidRPr="005964FE">
        <w:rPr>
          <w:rStyle w:val="HideTWBExt"/>
          <w:b w:val="0"/>
          <w:noProof w:val="0"/>
        </w:rPr>
        <w:t>&lt;NumAm&gt;</w:t>
      </w:r>
      <w:r w:rsidRPr="005964FE">
        <w:t>7</w:t>
      </w:r>
      <w:r w:rsidRPr="005964FE">
        <w:rPr>
          <w:rStyle w:val="HideTWBExt"/>
          <w:b w:val="0"/>
          <w:noProof w:val="0"/>
        </w:rPr>
        <w:t>&lt;/NumAm&gt;</w:t>
      </w:r>
    </w:p>
    <w:p w14:paraId="5B8D8479" w14:textId="3627AB6E" w:rsidR="0075337C" w:rsidRPr="005964FE" w:rsidRDefault="0075337C" w:rsidP="0075337C">
      <w:pPr>
        <w:pStyle w:val="NormalBold"/>
      </w:pPr>
      <w:r w:rsidRPr="005964FE">
        <w:rPr>
          <w:rStyle w:val="HideTWBExt"/>
          <w:b w:val="0"/>
        </w:rPr>
        <w:t>&lt;RepeatBlock-By&gt;&lt;Members&gt;</w:t>
      </w:r>
      <w:r w:rsidRPr="005964FE">
        <w:t>Alexandr Vondra</w:t>
      </w:r>
      <w:r w:rsidRPr="005964FE">
        <w:rPr>
          <w:rStyle w:val="HideTWBExt"/>
          <w:b w:val="0"/>
        </w:rPr>
        <w:t>&lt;/Members&gt;</w:t>
      </w:r>
    </w:p>
    <w:p w14:paraId="5F1FF7E3" w14:textId="3F4019DE" w:rsidR="0075337C" w:rsidRPr="005964FE" w:rsidRDefault="0075337C" w:rsidP="0075337C">
      <w:r w:rsidRPr="005964FE">
        <w:rPr>
          <w:rStyle w:val="HideTWBExt"/>
        </w:rPr>
        <w:t>&lt;AuNomDe&gt;</w:t>
      </w:r>
      <w:r w:rsidRPr="005964FE">
        <w:rPr>
          <w:rStyle w:val="HideTWBInt"/>
        </w:rPr>
        <w:t>{ECR}</w:t>
      </w:r>
      <w:r w:rsidRPr="005964FE">
        <w:t>on behalf of the ECR Group</w:t>
      </w:r>
      <w:r w:rsidRPr="005964FE">
        <w:rPr>
          <w:rStyle w:val="HideTWBExt"/>
        </w:rPr>
        <w:t>&lt;/AuNomDe&gt;</w:t>
      </w:r>
    </w:p>
    <w:p w14:paraId="6875A8D0" w14:textId="5A2639ED" w:rsidR="0075337C" w:rsidRPr="005964FE" w:rsidRDefault="0075337C" w:rsidP="0075337C">
      <w:r w:rsidRPr="005964FE">
        <w:rPr>
          <w:rStyle w:val="HideTWBExt"/>
        </w:rPr>
        <w:t>&lt;/RepeatBlock-By&gt;</w:t>
      </w:r>
    </w:p>
    <w:p w14:paraId="04DA1C3E" w14:textId="65497BE7" w:rsidR="0075337C" w:rsidRPr="005964FE" w:rsidRDefault="0075337C" w:rsidP="0075337C">
      <w:pPr>
        <w:pStyle w:val="AmDocTypeTab"/>
        <w:rPr>
          <w:noProof/>
        </w:rPr>
      </w:pPr>
      <w:r w:rsidRPr="005964FE">
        <w:rPr>
          <w:rStyle w:val="HideTWBExt"/>
          <w:b w:val="0"/>
        </w:rPr>
        <w:t>&lt;TitreType&gt;</w:t>
      </w:r>
      <w:r w:rsidRPr="005964FE">
        <w:t>Motion for a resolution</w:t>
      </w:r>
      <w:r w:rsidRPr="005964FE">
        <w:rPr>
          <w:rStyle w:val="HideTWBExt"/>
          <w:b w:val="0"/>
        </w:rPr>
        <w:t>&lt;/TitreType&gt;</w:t>
      </w:r>
      <w:r w:rsidRPr="005964FE">
        <w:rPr>
          <w:noProof/>
        </w:rPr>
        <w:tab/>
      </w:r>
      <w:r w:rsidRPr="005964FE">
        <w:t>B10</w:t>
      </w:r>
      <w:r w:rsidRPr="005964FE">
        <w:noBreakHyphen/>
        <w:t>0468</w:t>
      </w:r>
      <w:r w:rsidRPr="005964FE">
        <w:rPr>
          <w:noProof/>
        </w:rPr>
        <w:t>/</w:t>
      </w:r>
      <w:r w:rsidRPr="005964FE">
        <w:t>2026</w:t>
      </w:r>
    </w:p>
    <w:p w14:paraId="3E7A207C" w14:textId="192D24A8" w:rsidR="0075337C" w:rsidRPr="005964FE" w:rsidRDefault="0075337C" w:rsidP="0075337C">
      <w:pPr>
        <w:pStyle w:val="NormalBold"/>
        <w:rPr>
          <w:noProof/>
        </w:rPr>
      </w:pPr>
      <w:r w:rsidRPr="005964FE">
        <w:rPr>
          <w:rStyle w:val="HideTWBExt"/>
          <w:b w:val="0"/>
        </w:rPr>
        <w:t>&lt;Rapporteur&gt;</w:t>
      </w:r>
      <w:r w:rsidRPr="005964FE">
        <w:t>Committee on the Environment, Climate and Food Safety</w:t>
      </w:r>
      <w:r w:rsidRPr="005964FE">
        <w:rPr>
          <w:rStyle w:val="HideTWBExt"/>
          <w:b w:val="0"/>
        </w:rPr>
        <w:t>&lt;/Rapporteur&gt;</w:t>
      </w:r>
    </w:p>
    <w:p w14:paraId="7A8443FF" w14:textId="3D4654AF" w:rsidR="0075337C" w:rsidRPr="005964FE" w:rsidRDefault="0075337C" w:rsidP="0075337C">
      <w:pPr>
        <w:pStyle w:val="Normal12a"/>
      </w:pPr>
      <w:r w:rsidRPr="005964FE">
        <w:rPr>
          <w:rStyle w:val="HideTWBExt"/>
        </w:rPr>
        <w:t>&lt;Titre&gt;</w:t>
      </w:r>
      <w:r w:rsidRPr="005964FE">
        <w:t>UN Climate Change Conference 2026 in Antalya, Türkiye (COP31)</w:t>
      </w:r>
      <w:r w:rsidRPr="005964FE">
        <w:rPr>
          <w:rStyle w:val="HideTWBExt"/>
        </w:rPr>
        <w:t>&lt;/Titre&gt;</w:t>
      </w:r>
    </w:p>
    <w:p w14:paraId="3F318094" w14:textId="4430BEF1" w:rsidR="0075337C" w:rsidRPr="005964FE" w:rsidRDefault="0075337C" w:rsidP="0075337C">
      <w:pPr>
        <w:pStyle w:val="NormalBold"/>
      </w:pPr>
      <w:r w:rsidRPr="005964FE">
        <w:rPr>
          <w:rStyle w:val="HideTWBExt"/>
          <w:b w:val="0"/>
        </w:rPr>
        <w:t>&lt;DocAmend&gt;</w:t>
      </w:r>
      <w:r w:rsidRPr="005964FE">
        <w:t>Motion for a resolution</w:t>
      </w:r>
      <w:r w:rsidRPr="005964FE">
        <w:rPr>
          <w:rStyle w:val="HideTWBExt"/>
          <w:b w:val="0"/>
        </w:rPr>
        <w:t>&lt;/DocAmend&gt;</w:t>
      </w:r>
    </w:p>
    <w:p w14:paraId="691E79D1" w14:textId="4D825900" w:rsidR="0075337C" w:rsidRPr="005964FE" w:rsidRDefault="0075337C" w:rsidP="0075337C">
      <w:pPr>
        <w:pStyle w:val="NormalBold"/>
      </w:pPr>
      <w:r w:rsidRPr="005964FE">
        <w:rPr>
          <w:rStyle w:val="HideTWBExt"/>
          <w:b w:val="0"/>
        </w:rPr>
        <w:t>&lt;Article&gt;</w:t>
      </w:r>
      <w:r w:rsidRPr="005964FE">
        <w:t>Citation 3 a (new)</w:t>
      </w:r>
      <w:r w:rsidRPr="005964FE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5337C" w:rsidRPr="005964FE" w14:paraId="59F358B1" w14:textId="77777777" w:rsidTr="003E270E">
        <w:trPr>
          <w:jc w:val="center"/>
        </w:trPr>
        <w:tc>
          <w:tcPr>
            <w:tcW w:w="9752" w:type="dxa"/>
            <w:gridSpan w:val="2"/>
          </w:tcPr>
          <w:p w14:paraId="51342EC7" w14:textId="77777777" w:rsidR="0075337C" w:rsidRPr="005964FE" w:rsidRDefault="0075337C" w:rsidP="003E270E">
            <w:pPr>
              <w:keepNext/>
            </w:pPr>
          </w:p>
        </w:tc>
      </w:tr>
      <w:tr w:rsidR="0075337C" w:rsidRPr="005964FE" w14:paraId="170F3CB8" w14:textId="77777777" w:rsidTr="003E270E">
        <w:trPr>
          <w:jc w:val="center"/>
        </w:trPr>
        <w:tc>
          <w:tcPr>
            <w:tcW w:w="4876" w:type="dxa"/>
          </w:tcPr>
          <w:p w14:paraId="679E5451" w14:textId="6B904439" w:rsidR="0075337C" w:rsidRPr="005964FE" w:rsidRDefault="0075337C" w:rsidP="003E270E">
            <w:pPr>
              <w:pStyle w:val="AmColumnHeading"/>
              <w:keepNext/>
            </w:pPr>
            <w:r w:rsidRPr="005964FE">
              <w:t>Motion for a resolution</w:t>
            </w:r>
          </w:p>
        </w:tc>
        <w:tc>
          <w:tcPr>
            <w:tcW w:w="4876" w:type="dxa"/>
          </w:tcPr>
          <w:p w14:paraId="40159559" w14:textId="77777777" w:rsidR="0075337C" w:rsidRPr="005964FE" w:rsidRDefault="0075337C" w:rsidP="003E270E">
            <w:pPr>
              <w:pStyle w:val="AmColumnHeading"/>
              <w:keepNext/>
            </w:pPr>
            <w:r w:rsidRPr="005964FE">
              <w:t>Amendment</w:t>
            </w:r>
          </w:p>
        </w:tc>
      </w:tr>
      <w:tr w:rsidR="0075337C" w:rsidRPr="005964FE" w14:paraId="33C6AA1B" w14:textId="77777777" w:rsidTr="003E270E">
        <w:trPr>
          <w:jc w:val="center"/>
        </w:trPr>
        <w:tc>
          <w:tcPr>
            <w:tcW w:w="4876" w:type="dxa"/>
          </w:tcPr>
          <w:p w14:paraId="3E9919F6" w14:textId="1E6EDAA5" w:rsidR="0075337C" w:rsidRPr="005964FE" w:rsidRDefault="0075337C" w:rsidP="003E270E">
            <w:pPr>
              <w:pStyle w:val="Normal6a"/>
            </w:pPr>
            <w:r w:rsidRPr="005964FE">
              <w:t xml:space="preserve"> </w:t>
            </w:r>
          </w:p>
        </w:tc>
        <w:tc>
          <w:tcPr>
            <w:tcW w:w="4876" w:type="dxa"/>
          </w:tcPr>
          <w:p w14:paraId="7A2F0999" w14:textId="04A6EEAD" w:rsidR="00835B5B" w:rsidRPr="005964FE" w:rsidRDefault="00657F04" w:rsidP="003E270E">
            <w:pPr>
              <w:pStyle w:val="Normal6a"/>
              <w:rPr>
                <w:b/>
                <w:bCs/>
                <w:i/>
                <w:iCs/>
              </w:rPr>
            </w:pPr>
            <w:r w:rsidRPr="005964FE">
              <w:rPr>
                <w:b/>
                <w:bCs/>
                <w:i/>
                <w:iCs/>
                <w:color w:val="000000"/>
              </w:rPr>
              <w:t>–</w:t>
            </w:r>
            <w:r w:rsidR="0075337C" w:rsidRPr="005964FE">
              <w:rPr>
                <w:b/>
                <w:bCs/>
                <w:i/>
                <w:iCs/>
              </w:rPr>
              <w:tab/>
              <w:t>having regard to Council Decision (EU) 2016/590 of 11 April 2016 on the signing, on behalf of the European Union, of the Paris Agreement adopted under the United Nations Framework Convention on Climate Change</w:t>
            </w:r>
            <w:r w:rsidR="00835B5B" w:rsidRPr="005964FE">
              <w:rPr>
                <w:b/>
                <w:bCs/>
                <w:i/>
                <w:iCs/>
                <w:vertAlign w:val="superscript"/>
              </w:rPr>
              <w:t>1a</w:t>
            </w:r>
            <w:r w:rsidR="0075337C" w:rsidRPr="005964FE">
              <w:rPr>
                <w:b/>
                <w:bCs/>
                <w:i/>
                <w:iCs/>
              </w:rPr>
              <w:t xml:space="preserve">, and </w:t>
            </w:r>
            <w:r w:rsidR="00027428" w:rsidRPr="005964FE">
              <w:rPr>
                <w:b/>
                <w:bCs/>
                <w:i/>
                <w:iCs/>
              </w:rPr>
              <w:t xml:space="preserve">to </w:t>
            </w:r>
            <w:r w:rsidR="0075337C" w:rsidRPr="005964FE">
              <w:rPr>
                <w:b/>
                <w:bCs/>
                <w:i/>
                <w:iCs/>
              </w:rPr>
              <w:t>Council Decision (EU) 2016/1841 of 5</w:t>
            </w:r>
            <w:r w:rsidR="00835B5B" w:rsidRPr="005964FE">
              <w:rPr>
                <w:b/>
                <w:bCs/>
                <w:i/>
                <w:iCs/>
              </w:rPr>
              <w:t> </w:t>
            </w:r>
            <w:r w:rsidR="0075337C" w:rsidRPr="005964FE">
              <w:rPr>
                <w:b/>
                <w:bCs/>
                <w:i/>
                <w:iCs/>
              </w:rPr>
              <w:t>October 2016 on the conclusion, on behalf of the European Union, of the Paris Agreement adopted under the United Nations Framework Convention on Climate Change</w:t>
            </w:r>
            <w:r w:rsidR="00835B5B" w:rsidRPr="005964FE">
              <w:rPr>
                <w:b/>
                <w:bCs/>
                <w:i/>
                <w:iCs/>
                <w:vertAlign w:val="superscript"/>
              </w:rPr>
              <w:t>1b</w:t>
            </w:r>
            <w:r w:rsidRPr="005964FE">
              <w:rPr>
                <w:b/>
                <w:bCs/>
                <w:i/>
                <w:iCs/>
              </w:rPr>
              <w:t>,</w:t>
            </w:r>
          </w:p>
          <w:p w14:paraId="492BB6AD" w14:textId="77777777" w:rsidR="00D006DE" w:rsidRPr="005964FE" w:rsidRDefault="00D006DE" w:rsidP="003E270E">
            <w:pPr>
              <w:pStyle w:val="Normal6a"/>
              <w:rPr>
                <w:b/>
                <w:bCs/>
                <w:i/>
                <w:iCs/>
              </w:rPr>
            </w:pPr>
            <w:r w:rsidRPr="005964FE">
              <w:rPr>
                <w:b/>
                <w:bCs/>
                <w:i/>
                <w:iCs/>
              </w:rPr>
              <w:t>______________</w:t>
            </w:r>
          </w:p>
          <w:p w14:paraId="3552F78F" w14:textId="77777777" w:rsidR="00D006DE" w:rsidRPr="005964FE" w:rsidRDefault="00D006DE" w:rsidP="00D006DE">
            <w:pPr>
              <w:pStyle w:val="Normal6a"/>
              <w:rPr>
                <w:b/>
                <w:bCs/>
                <w:i/>
                <w:iCs/>
                <w:lang w:val="fi-FI"/>
              </w:rPr>
            </w:pPr>
            <w:r w:rsidRPr="005964FE">
              <w:rPr>
                <w:b/>
                <w:bCs/>
                <w:i/>
                <w:iCs/>
                <w:vertAlign w:val="superscript"/>
                <w:lang w:val="fi-FI"/>
              </w:rPr>
              <w:t>1a</w:t>
            </w:r>
            <w:r w:rsidRPr="005964FE">
              <w:rPr>
                <w:b/>
                <w:bCs/>
                <w:i/>
                <w:iCs/>
                <w:lang w:val="fi-FI"/>
              </w:rPr>
              <w:t xml:space="preserve"> OJ L 103, 19.4.2016, p. 1, ELI: </w:t>
            </w:r>
            <w:hyperlink r:id="rId16" w:history="1">
              <w:r w:rsidRPr="005964FE">
                <w:rPr>
                  <w:rStyle w:val="Hyperlink"/>
                  <w:b/>
                  <w:bCs/>
                  <w:i/>
                  <w:iCs/>
                  <w:lang w:val="fi-FI"/>
                </w:rPr>
                <w:t>http://data.europa.eu/eli/dec/2016/590/oj</w:t>
              </w:r>
            </w:hyperlink>
            <w:r w:rsidRPr="005964FE">
              <w:rPr>
                <w:b/>
                <w:bCs/>
                <w:i/>
                <w:iCs/>
                <w:lang w:val="fi-FI"/>
              </w:rPr>
              <w:t>.</w:t>
            </w:r>
          </w:p>
          <w:p w14:paraId="1285D846" w14:textId="4AEFF560" w:rsidR="00D006DE" w:rsidRPr="005964FE" w:rsidRDefault="00D006DE" w:rsidP="00D006DE">
            <w:pPr>
              <w:pStyle w:val="Normal6a"/>
              <w:rPr>
                <w:b/>
                <w:bCs/>
                <w:i/>
                <w:iCs/>
                <w:szCs w:val="24"/>
                <w:lang w:val="fi-FI"/>
              </w:rPr>
            </w:pPr>
            <w:r w:rsidRPr="005964FE">
              <w:rPr>
                <w:b/>
                <w:bCs/>
                <w:i/>
                <w:iCs/>
                <w:vertAlign w:val="superscript"/>
                <w:lang w:val="fi-FI"/>
              </w:rPr>
              <w:t>1b</w:t>
            </w:r>
            <w:r w:rsidRPr="005964FE">
              <w:rPr>
                <w:b/>
                <w:bCs/>
                <w:i/>
                <w:iCs/>
                <w:lang w:val="fi-FI"/>
              </w:rPr>
              <w:t xml:space="preserve"> OJ L 282, 19.10.2016, p. 1, ELI: </w:t>
            </w:r>
            <w:hyperlink r:id="rId17" w:history="1">
              <w:r w:rsidRPr="005964FE">
                <w:rPr>
                  <w:rStyle w:val="Hyperlink"/>
                  <w:b/>
                  <w:bCs/>
                  <w:i/>
                  <w:iCs/>
                  <w:lang w:val="fi-FI"/>
                </w:rPr>
                <w:t>http://data.europa.eu/eli/dec/2016/1841/oj</w:t>
              </w:r>
            </w:hyperlink>
            <w:r w:rsidRPr="005964FE">
              <w:rPr>
                <w:b/>
                <w:bCs/>
                <w:i/>
                <w:iCs/>
                <w:lang w:val="fi-FI"/>
              </w:rPr>
              <w:t xml:space="preserve">. </w:t>
            </w:r>
          </w:p>
        </w:tc>
      </w:tr>
    </w:tbl>
    <w:p w14:paraId="67789BE2" w14:textId="5BB28C06" w:rsidR="0075337C" w:rsidRPr="005964FE" w:rsidRDefault="0075337C" w:rsidP="0075337C">
      <w:pPr>
        <w:pStyle w:val="AmOrLang"/>
      </w:pPr>
      <w:r w:rsidRPr="005964FE">
        <w:t xml:space="preserve">Or. </w:t>
      </w:r>
      <w:r w:rsidRPr="005964FE">
        <w:rPr>
          <w:rStyle w:val="HideTWBExt"/>
        </w:rPr>
        <w:t>&lt;Original&gt;</w:t>
      </w:r>
      <w:r w:rsidRPr="005964FE">
        <w:rPr>
          <w:rStyle w:val="HideTWBInt"/>
        </w:rPr>
        <w:t>{EN}</w:t>
      </w:r>
      <w:r w:rsidRPr="005964FE">
        <w:t>en</w:t>
      </w:r>
      <w:r w:rsidRPr="005964FE">
        <w:rPr>
          <w:rStyle w:val="HideTWBExt"/>
        </w:rPr>
        <w:t>&lt;/Original&gt;</w:t>
      </w:r>
    </w:p>
    <w:p w14:paraId="19011149" w14:textId="77777777" w:rsidR="0075337C" w:rsidRPr="005964FE" w:rsidRDefault="0075337C" w:rsidP="0075337C">
      <w:pPr>
        <w:rPr>
          <w:noProof/>
        </w:rPr>
        <w:sectPr w:rsidR="0075337C" w:rsidRPr="005964FE" w:rsidSect="0075337C">
          <w:footerReference w:type="default" r:id="rId18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900CB60" w14:textId="77777777" w:rsidR="0075337C" w:rsidRPr="005964FE" w:rsidRDefault="0075337C" w:rsidP="0075337C">
      <w:r w:rsidRPr="005964FE">
        <w:rPr>
          <w:rStyle w:val="HideTWBExt"/>
        </w:rPr>
        <w:lastRenderedPageBreak/>
        <w:t>&lt;/Amend&gt;</w:t>
      </w:r>
    </w:p>
    <w:p w14:paraId="34566F48" w14:textId="745C2247" w:rsidR="0075337C" w:rsidRPr="005964FE" w:rsidRDefault="0075337C" w:rsidP="0075337C">
      <w:pPr>
        <w:pStyle w:val="AmDateTab"/>
        <w:rPr>
          <w:noProof/>
        </w:rPr>
      </w:pPr>
      <w:r w:rsidRPr="005964FE">
        <w:rPr>
          <w:rStyle w:val="HideTWBExt"/>
        </w:rPr>
        <w:t>&lt;Amend&gt;&lt;Date&gt;</w:t>
      </w:r>
      <w:r w:rsidRPr="005964FE">
        <w:rPr>
          <w:rStyle w:val="HideTWBInt"/>
        </w:rPr>
        <w:t>{16/10/2026}</w:t>
      </w:r>
      <w:r w:rsidRPr="005964FE">
        <w:t>16.10.2026</w:t>
      </w:r>
      <w:r w:rsidRPr="005964FE">
        <w:rPr>
          <w:rStyle w:val="HideTWBExt"/>
        </w:rPr>
        <w:t>&lt;/Date&gt;</w:t>
      </w:r>
      <w:r w:rsidRPr="005964FE">
        <w:rPr>
          <w:noProof/>
        </w:rPr>
        <w:tab/>
      </w:r>
      <w:r w:rsidRPr="005964FE">
        <w:rPr>
          <w:rStyle w:val="HideTWBExt"/>
        </w:rPr>
        <w:t>&lt;ANo&gt;</w:t>
      </w:r>
      <w:r w:rsidRPr="005964FE">
        <w:t>B10</w:t>
      </w:r>
      <w:r w:rsidRPr="005964FE">
        <w:noBreakHyphen/>
        <w:t>0468</w:t>
      </w:r>
      <w:r w:rsidRPr="005964FE">
        <w:rPr>
          <w:rStyle w:val="HideTWBExt"/>
        </w:rPr>
        <w:t>&lt;/ANo&gt;</w:t>
      </w:r>
      <w:r w:rsidRPr="005964FE">
        <w:rPr>
          <w:noProof/>
        </w:rPr>
        <w:t>/</w:t>
      </w:r>
      <w:r w:rsidRPr="005964FE">
        <w:rPr>
          <w:rStyle w:val="HideTWBExt"/>
        </w:rPr>
        <w:t>&lt;NumAm&gt;</w:t>
      </w:r>
      <w:r w:rsidRPr="005964FE">
        <w:t>8</w:t>
      </w:r>
      <w:r w:rsidRPr="005964FE">
        <w:rPr>
          <w:rStyle w:val="HideTWBExt"/>
        </w:rPr>
        <w:t>&lt;/NumAm&gt;</w:t>
      </w:r>
    </w:p>
    <w:p w14:paraId="72F7FB0A" w14:textId="71E069F2" w:rsidR="0075337C" w:rsidRPr="005964FE" w:rsidRDefault="0075337C" w:rsidP="0075337C">
      <w:pPr>
        <w:pStyle w:val="AmNumberTabs"/>
      </w:pPr>
      <w:r w:rsidRPr="005964FE">
        <w:t>Amendment</w:t>
      </w:r>
      <w:r w:rsidRPr="005964FE">
        <w:tab/>
      </w:r>
      <w:r w:rsidRPr="005964FE">
        <w:tab/>
      </w:r>
      <w:r w:rsidRPr="005964FE">
        <w:rPr>
          <w:rStyle w:val="HideTWBExt"/>
          <w:b w:val="0"/>
          <w:noProof w:val="0"/>
        </w:rPr>
        <w:t>&lt;NumAm&gt;</w:t>
      </w:r>
      <w:r w:rsidRPr="005964FE">
        <w:t>8</w:t>
      </w:r>
      <w:r w:rsidRPr="005964FE">
        <w:rPr>
          <w:rStyle w:val="HideTWBExt"/>
          <w:b w:val="0"/>
          <w:noProof w:val="0"/>
        </w:rPr>
        <w:t>&lt;/NumAm&gt;</w:t>
      </w:r>
    </w:p>
    <w:p w14:paraId="2E669F54" w14:textId="40868AD6" w:rsidR="0075337C" w:rsidRPr="005964FE" w:rsidRDefault="0075337C" w:rsidP="0075337C">
      <w:pPr>
        <w:pStyle w:val="NormalBold"/>
      </w:pPr>
      <w:r w:rsidRPr="005964FE">
        <w:rPr>
          <w:rStyle w:val="HideTWBExt"/>
          <w:b w:val="0"/>
        </w:rPr>
        <w:t>&lt;RepeatBlock-By&gt;&lt;Members&gt;</w:t>
      </w:r>
      <w:r w:rsidRPr="005964FE">
        <w:t>Alexandr Vondra</w:t>
      </w:r>
      <w:r w:rsidRPr="005964FE">
        <w:rPr>
          <w:rStyle w:val="HideTWBExt"/>
          <w:b w:val="0"/>
        </w:rPr>
        <w:t>&lt;/Members&gt;</w:t>
      </w:r>
    </w:p>
    <w:p w14:paraId="31FB1430" w14:textId="23AEEF8F" w:rsidR="0075337C" w:rsidRPr="005964FE" w:rsidRDefault="0075337C" w:rsidP="0075337C">
      <w:r w:rsidRPr="005964FE">
        <w:rPr>
          <w:rStyle w:val="HideTWBExt"/>
        </w:rPr>
        <w:t>&lt;AuNomDe&gt;</w:t>
      </w:r>
      <w:r w:rsidRPr="005964FE">
        <w:rPr>
          <w:rStyle w:val="HideTWBInt"/>
        </w:rPr>
        <w:t>{ECR}</w:t>
      </w:r>
      <w:r w:rsidRPr="005964FE">
        <w:t>on behalf of the ECR Group</w:t>
      </w:r>
      <w:r w:rsidRPr="005964FE">
        <w:rPr>
          <w:rStyle w:val="HideTWBExt"/>
        </w:rPr>
        <w:t>&lt;/AuNomDe&gt;</w:t>
      </w:r>
    </w:p>
    <w:p w14:paraId="08423189" w14:textId="7C61AF1E" w:rsidR="0075337C" w:rsidRPr="005964FE" w:rsidRDefault="0075337C" w:rsidP="0075337C">
      <w:r w:rsidRPr="005964FE">
        <w:rPr>
          <w:rStyle w:val="HideTWBExt"/>
        </w:rPr>
        <w:t>&lt;/RepeatBlock-By&gt;</w:t>
      </w:r>
    </w:p>
    <w:p w14:paraId="6E72FBCE" w14:textId="191EA5F9" w:rsidR="0075337C" w:rsidRPr="005964FE" w:rsidRDefault="0075337C" w:rsidP="0075337C">
      <w:pPr>
        <w:pStyle w:val="AmDocTypeTab"/>
        <w:rPr>
          <w:noProof/>
        </w:rPr>
      </w:pPr>
      <w:r w:rsidRPr="005964FE">
        <w:rPr>
          <w:rStyle w:val="HideTWBExt"/>
          <w:b w:val="0"/>
        </w:rPr>
        <w:t>&lt;TitreType&gt;</w:t>
      </w:r>
      <w:r w:rsidRPr="005964FE">
        <w:t>Motion for a resolution</w:t>
      </w:r>
      <w:r w:rsidRPr="005964FE">
        <w:rPr>
          <w:rStyle w:val="HideTWBExt"/>
          <w:b w:val="0"/>
        </w:rPr>
        <w:t>&lt;/TitreType&gt;</w:t>
      </w:r>
      <w:r w:rsidRPr="005964FE">
        <w:rPr>
          <w:noProof/>
        </w:rPr>
        <w:tab/>
      </w:r>
      <w:r w:rsidRPr="005964FE">
        <w:t>B10</w:t>
      </w:r>
      <w:r w:rsidRPr="005964FE">
        <w:noBreakHyphen/>
        <w:t>0468</w:t>
      </w:r>
      <w:r w:rsidRPr="005964FE">
        <w:rPr>
          <w:noProof/>
        </w:rPr>
        <w:t>/</w:t>
      </w:r>
      <w:r w:rsidRPr="005964FE">
        <w:t>2026</w:t>
      </w:r>
    </w:p>
    <w:p w14:paraId="4C330007" w14:textId="09291625" w:rsidR="0075337C" w:rsidRPr="005964FE" w:rsidRDefault="0075337C" w:rsidP="0075337C">
      <w:pPr>
        <w:pStyle w:val="NormalBold"/>
        <w:rPr>
          <w:noProof/>
        </w:rPr>
      </w:pPr>
      <w:r w:rsidRPr="005964FE">
        <w:rPr>
          <w:rStyle w:val="HideTWBExt"/>
          <w:b w:val="0"/>
        </w:rPr>
        <w:t>&lt;Rapporteur&gt;</w:t>
      </w:r>
      <w:r w:rsidRPr="005964FE">
        <w:t>Committee on the Environment, Climate and Food Safety</w:t>
      </w:r>
      <w:r w:rsidRPr="005964FE">
        <w:rPr>
          <w:rStyle w:val="HideTWBExt"/>
          <w:b w:val="0"/>
        </w:rPr>
        <w:t>&lt;/Rapporteur&gt;</w:t>
      </w:r>
    </w:p>
    <w:p w14:paraId="57A3BBE1" w14:textId="398AAB95" w:rsidR="0075337C" w:rsidRPr="005964FE" w:rsidRDefault="0075337C" w:rsidP="0075337C">
      <w:pPr>
        <w:pStyle w:val="Normal12a"/>
      </w:pPr>
      <w:r w:rsidRPr="005964FE">
        <w:rPr>
          <w:rStyle w:val="HideTWBExt"/>
        </w:rPr>
        <w:t>&lt;Titre&gt;</w:t>
      </w:r>
      <w:r w:rsidRPr="005964FE">
        <w:t>UN Climate Change Conference 2026 in Antalya, Türkiye (COP31)</w:t>
      </w:r>
      <w:r w:rsidRPr="005964FE">
        <w:rPr>
          <w:rStyle w:val="HideTWBExt"/>
        </w:rPr>
        <w:t>&lt;/Titre&gt;</w:t>
      </w:r>
    </w:p>
    <w:p w14:paraId="3F6B78EF" w14:textId="2F920911" w:rsidR="0075337C" w:rsidRPr="005964FE" w:rsidRDefault="0075337C" w:rsidP="0075337C">
      <w:pPr>
        <w:pStyle w:val="NormalBold"/>
      </w:pPr>
      <w:r w:rsidRPr="005964FE">
        <w:rPr>
          <w:rStyle w:val="HideTWBExt"/>
          <w:b w:val="0"/>
        </w:rPr>
        <w:t>&lt;DocAmend&gt;</w:t>
      </w:r>
      <w:r w:rsidRPr="005964FE">
        <w:t>Motion for a resolution</w:t>
      </w:r>
      <w:r w:rsidRPr="005964FE">
        <w:rPr>
          <w:rStyle w:val="HideTWBExt"/>
          <w:b w:val="0"/>
        </w:rPr>
        <w:t>&lt;/DocAmend&gt;</w:t>
      </w:r>
    </w:p>
    <w:p w14:paraId="190B4CA2" w14:textId="060C115B" w:rsidR="0075337C" w:rsidRPr="005964FE" w:rsidRDefault="0075337C" w:rsidP="0075337C">
      <w:pPr>
        <w:pStyle w:val="NormalBold"/>
      </w:pPr>
      <w:r w:rsidRPr="005964FE">
        <w:rPr>
          <w:rStyle w:val="HideTWBExt"/>
          <w:b w:val="0"/>
        </w:rPr>
        <w:t>&lt;Article&gt;</w:t>
      </w:r>
      <w:r w:rsidRPr="005964FE">
        <w:t>Citation 29 a (new)</w:t>
      </w:r>
      <w:r w:rsidRPr="005964FE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5337C" w:rsidRPr="005964FE" w14:paraId="294E69CF" w14:textId="77777777" w:rsidTr="003E270E">
        <w:trPr>
          <w:jc w:val="center"/>
        </w:trPr>
        <w:tc>
          <w:tcPr>
            <w:tcW w:w="9752" w:type="dxa"/>
            <w:gridSpan w:val="2"/>
          </w:tcPr>
          <w:p w14:paraId="6187943A" w14:textId="77777777" w:rsidR="0075337C" w:rsidRPr="005964FE" w:rsidRDefault="0075337C" w:rsidP="003E270E">
            <w:pPr>
              <w:keepNext/>
            </w:pPr>
          </w:p>
        </w:tc>
      </w:tr>
      <w:tr w:rsidR="0075337C" w:rsidRPr="005964FE" w14:paraId="686A46F1" w14:textId="77777777" w:rsidTr="003E270E">
        <w:trPr>
          <w:jc w:val="center"/>
        </w:trPr>
        <w:tc>
          <w:tcPr>
            <w:tcW w:w="4876" w:type="dxa"/>
          </w:tcPr>
          <w:p w14:paraId="403E03E4" w14:textId="5CAE9EBE" w:rsidR="0075337C" w:rsidRPr="005964FE" w:rsidRDefault="0075337C" w:rsidP="003E270E">
            <w:pPr>
              <w:pStyle w:val="AmColumnHeading"/>
              <w:keepNext/>
            </w:pPr>
            <w:r w:rsidRPr="005964FE">
              <w:t>Motion for a resolution</w:t>
            </w:r>
          </w:p>
        </w:tc>
        <w:tc>
          <w:tcPr>
            <w:tcW w:w="4876" w:type="dxa"/>
          </w:tcPr>
          <w:p w14:paraId="26280591" w14:textId="77777777" w:rsidR="0075337C" w:rsidRPr="005964FE" w:rsidRDefault="0075337C" w:rsidP="003E270E">
            <w:pPr>
              <w:pStyle w:val="AmColumnHeading"/>
              <w:keepNext/>
            </w:pPr>
            <w:r w:rsidRPr="005964FE">
              <w:t>Amendment</w:t>
            </w:r>
          </w:p>
        </w:tc>
      </w:tr>
      <w:tr w:rsidR="0075337C" w:rsidRPr="005964FE" w14:paraId="19BC8474" w14:textId="77777777" w:rsidTr="003E270E">
        <w:trPr>
          <w:jc w:val="center"/>
        </w:trPr>
        <w:tc>
          <w:tcPr>
            <w:tcW w:w="4876" w:type="dxa"/>
          </w:tcPr>
          <w:p w14:paraId="50307F64" w14:textId="5AA22342" w:rsidR="0075337C" w:rsidRPr="005964FE" w:rsidRDefault="0075337C" w:rsidP="003E270E">
            <w:pPr>
              <w:pStyle w:val="Normal6a"/>
            </w:pPr>
            <w:r w:rsidRPr="005964FE">
              <w:t xml:space="preserve"> </w:t>
            </w:r>
          </w:p>
        </w:tc>
        <w:tc>
          <w:tcPr>
            <w:tcW w:w="4876" w:type="dxa"/>
          </w:tcPr>
          <w:p w14:paraId="61FFB07E" w14:textId="294BD663" w:rsidR="00027428" w:rsidRPr="005964FE" w:rsidRDefault="00657F04" w:rsidP="003E270E">
            <w:pPr>
              <w:pStyle w:val="Normal6a"/>
              <w:rPr>
                <w:b/>
                <w:bCs/>
                <w:i/>
                <w:iCs/>
              </w:rPr>
            </w:pPr>
            <w:r w:rsidRPr="005964FE">
              <w:rPr>
                <w:b/>
                <w:bCs/>
                <w:i/>
                <w:iCs/>
                <w:color w:val="000000"/>
              </w:rPr>
              <w:t>–</w:t>
            </w:r>
            <w:r w:rsidR="0075337C" w:rsidRPr="005964FE">
              <w:rPr>
                <w:b/>
                <w:bCs/>
                <w:i/>
                <w:iCs/>
              </w:rPr>
              <w:tab/>
              <w:t>having regard to Regulation (EU) 2024/1252 of the European Parliament and of the Council of 11</w:t>
            </w:r>
            <w:r w:rsidR="009B73D1" w:rsidRPr="005964FE">
              <w:rPr>
                <w:b/>
                <w:bCs/>
                <w:i/>
                <w:iCs/>
              </w:rPr>
              <w:t> </w:t>
            </w:r>
            <w:r w:rsidR="0075337C" w:rsidRPr="005964FE">
              <w:rPr>
                <w:b/>
                <w:bCs/>
                <w:i/>
                <w:iCs/>
              </w:rPr>
              <w:t>April 2024 establishing a framework for ensuring a secure and sustainable supply of critical raw materials</w:t>
            </w:r>
            <w:r w:rsidR="00027428" w:rsidRPr="005964FE">
              <w:rPr>
                <w:b/>
                <w:bCs/>
                <w:i/>
                <w:iCs/>
                <w:vertAlign w:val="superscript"/>
              </w:rPr>
              <w:t>1a</w:t>
            </w:r>
            <w:r w:rsidRPr="005964FE">
              <w:rPr>
                <w:b/>
                <w:bCs/>
                <w:i/>
                <w:iCs/>
              </w:rPr>
              <w:t>,</w:t>
            </w:r>
          </w:p>
          <w:p w14:paraId="1545D060" w14:textId="77777777" w:rsidR="00D006DE" w:rsidRPr="005964FE" w:rsidRDefault="00D006DE" w:rsidP="003E270E">
            <w:pPr>
              <w:pStyle w:val="Normal6a"/>
              <w:rPr>
                <w:b/>
                <w:bCs/>
                <w:i/>
                <w:iCs/>
              </w:rPr>
            </w:pPr>
            <w:r w:rsidRPr="005964FE">
              <w:rPr>
                <w:b/>
                <w:bCs/>
                <w:i/>
                <w:iCs/>
              </w:rPr>
              <w:t>______________</w:t>
            </w:r>
          </w:p>
          <w:p w14:paraId="6F93F21F" w14:textId="5B6096A1" w:rsidR="00D006DE" w:rsidRPr="005964FE" w:rsidRDefault="00D006DE" w:rsidP="003E270E">
            <w:pPr>
              <w:pStyle w:val="Normal6a"/>
              <w:rPr>
                <w:b/>
                <w:bCs/>
                <w:i/>
                <w:iCs/>
                <w:szCs w:val="24"/>
                <w:lang w:val="fi-FI"/>
              </w:rPr>
            </w:pPr>
            <w:r w:rsidRPr="005964FE">
              <w:rPr>
                <w:b/>
                <w:bCs/>
                <w:i/>
                <w:iCs/>
                <w:vertAlign w:val="superscript"/>
                <w:lang w:val="fi-FI"/>
              </w:rPr>
              <w:t>1a</w:t>
            </w:r>
            <w:r w:rsidRPr="005964FE">
              <w:rPr>
                <w:b/>
                <w:bCs/>
                <w:i/>
                <w:iCs/>
                <w:lang w:val="fi-FI"/>
              </w:rPr>
              <w:t xml:space="preserve"> OJ L, 2024/1252, 3.5.2024, ELI: </w:t>
            </w:r>
            <w:hyperlink r:id="rId19" w:history="1">
              <w:r w:rsidRPr="005964FE">
                <w:rPr>
                  <w:rStyle w:val="Hyperlink"/>
                  <w:b/>
                  <w:bCs/>
                  <w:i/>
                  <w:iCs/>
                  <w:lang w:val="fi-FI"/>
                </w:rPr>
                <w:t>http://data.europa.eu/eli/reg/2024/1252/oj</w:t>
              </w:r>
            </w:hyperlink>
            <w:r w:rsidRPr="005964FE">
              <w:rPr>
                <w:b/>
                <w:bCs/>
                <w:i/>
                <w:iCs/>
                <w:lang w:val="fi-FI"/>
              </w:rPr>
              <w:t xml:space="preserve">. </w:t>
            </w:r>
          </w:p>
        </w:tc>
      </w:tr>
    </w:tbl>
    <w:p w14:paraId="70320CE9" w14:textId="1D56090E" w:rsidR="0075337C" w:rsidRPr="005964FE" w:rsidRDefault="0075337C" w:rsidP="0075337C">
      <w:pPr>
        <w:pStyle w:val="AmOrLang"/>
      </w:pPr>
      <w:r w:rsidRPr="005964FE">
        <w:t xml:space="preserve">Or. </w:t>
      </w:r>
      <w:r w:rsidRPr="005964FE">
        <w:rPr>
          <w:rStyle w:val="HideTWBExt"/>
        </w:rPr>
        <w:t>&lt;Original&gt;</w:t>
      </w:r>
      <w:r w:rsidRPr="005964FE">
        <w:rPr>
          <w:rStyle w:val="HideTWBInt"/>
        </w:rPr>
        <w:t>{EN}</w:t>
      </w:r>
      <w:r w:rsidRPr="005964FE">
        <w:t>en</w:t>
      </w:r>
      <w:r w:rsidRPr="005964FE">
        <w:rPr>
          <w:rStyle w:val="HideTWBExt"/>
        </w:rPr>
        <w:t>&lt;/Original&gt;</w:t>
      </w:r>
    </w:p>
    <w:p w14:paraId="4B263E61" w14:textId="77777777" w:rsidR="0075337C" w:rsidRPr="005964FE" w:rsidRDefault="0075337C" w:rsidP="0075337C">
      <w:pPr>
        <w:rPr>
          <w:noProof/>
        </w:rPr>
        <w:sectPr w:rsidR="0075337C" w:rsidRPr="005964FE" w:rsidSect="0075337C">
          <w:footerReference w:type="default" r:id="rId2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533F345" w14:textId="77777777" w:rsidR="0075337C" w:rsidRPr="005964FE" w:rsidRDefault="0075337C" w:rsidP="0075337C">
      <w:r w:rsidRPr="005964FE">
        <w:rPr>
          <w:rStyle w:val="HideTWBExt"/>
        </w:rPr>
        <w:lastRenderedPageBreak/>
        <w:t>&lt;/Amend&gt;</w:t>
      </w:r>
    </w:p>
    <w:p w14:paraId="646F0E35" w14:textId="7980DBC6" w:rsidR="0075337C" w:rsidRPr="005964FE" w:rsidRDefault="0075337C" w:rsidP="0075337C">
      <w:pPr>
        <w:pStyle w:val="AmDateTab"/>
        <w:rPr>
          <w:noProof/>
        </w:rPr>
      </w:pPr>
      <w:r w:rsidRPr="005964FE">
        <w:rPr>
          <w:rStyle w:val="HideTWBExt"/>
        </w:rPr>
        <w:t>&lt;Amend&gt;&lt;Date&gt;</w:t>
      </w:r>
      <w:r w:rsidRPr="005964FE">
        <w:rPr>
          <w:rStyle w:val="HideTWBInt"/>
        </w:rPr>
        <w:t>{16/10/2026}</w:t>
      </w:r>
      <w:r w:rsidRPr="005964FE">
        <w:t>16.10.2026</w:t>
      </w:r>
      <w:r w:rsidRPr="005964FE">
        <w:rPr>
          <w:rStyle w:val="HideTWBExt"/>
        </w:rPr>
        <w:t>&lt;/Date&gt;</w:t>
      </w:r>
      <w:r w:rsidRPr="005964FE">
        <w:rPr>
          <w:noProof/>
        </w:rPr>
        <w:tab/>
      </w:r>
      <w:r w:rsidRPr="005964FE">
        <w:rPr>
          <w:rStyle w:val="HideTWBExt"/>
        </w:rPr>
        <w:t>&lt;ANo&gt;</w:t>
      </w:r>
      <w:r w:rsidRPr="005964FE">
        <w:t>B10</w:t>
      </w:r>
      <w:r w:rsidRPr="005964FE">
        <w:noBreakHyphen/>
        <w:t>0468</w:t>
      </w:r>
      <w:r w:rsidRPr="005964FE">
        <w:rPr>
          <w:rStyle w:val="HideTWBExt"/>
        </w:rPr>
        <w:t>&lt;/ANo&gt;</w:t>
      </w:r>
      <w:r w:rsidRPr="005964FE">
        <w:rPr>
          <w:noProof/>
        </w:rPr>
        <w:t>/</w:t>
      </w:r>
      <w:r w:rsidRPr="005964FE">
        <w:rPr>
          <w:rStyle w:val="HideTWBExt"/>
        </w:rPr>
        <w:t>&lt;NumAm&gt;</w:t>
      </w:r>
      <w:r w:rsidRPr="005964FE">
        <w:t>9</w:t>
      </w:r>
      <w:r w:rsidRPr="005964FE">
        <w:rPr>
          <w:rStyle w:val="HideTWBExt"/>
        </w:rPr>
        <w:t>&lt;/NumAm&gt;</w:t>
      </w:r>
    </w:p>
    <w:p w14:paraId="1380F7CD" w14:textId="5C775D66" w:rsidR="0075337C" w:rsidRPr="005964FE" w:rsidRDefault="0075337C" w:rsidP="0075337C">
      <w:pPr>
        <w:pStyle w:val="AmNumberTabs"/>
      </w:pPr>
      <w:r w:rsidRPr="005964FE">
        <w:t>Amendment</w:t>
      </w:r>
      <w:r w:rsidRPr="005964FE">
        <w:tab/>
      </w:r>
      <w:r w:rsidRPr="005964FE">
        <w:tab/>
      </w:r>
      <w:r w:rsidRPr="005964FE">
        <w:rPr>
          <w:rStyle w:val="HideTWBExt"/>
          <w:b w:val="0"/>
          <w:noProof w:val="0"/>
        </w:rPr>
        <w:t>&lt;NumAm&gt;</w:t>
      </w:r>
      <w:r w:rsidRPr="005964FE">
        <w:t>9</w:t>
      </w:r>
      <w:r w:rsidRPr="005964FE">
        <w:rPr>
          <w:rStyle w:val="HideTWBExt"/>
          <w:b w:val="0"/>
          <w:noProof w:val="0"/>
        </w:rPr>
        <w:t>&lt;/NumAm&gt;</w:t>
      </w:r>
    </w:p>
    <w:p w14:paraId="55AF2034" w14:textId="29D2DE4B" w:rsidR="0075337C" w:rsidRPr="005964FE" w:rsidRDefault="0075337C" w:rsidP="0075337C">
      <w:pPr>
        <w:pStyle w:val="NormalBold"/>
      </w:pPr>
      <w:r w:rsidRPr="005964FE">
        <w:rPr>
          <w:rStyle w:val="HideTWBExt"/>
          <w:b w:val="0"/>
        </w:rPr>
        <w:t>&lt;RepeatBlock-By&gt;&lt;Members&gt;</w:t>
      </w:r>
      <w:r w:rsidRPr="005964FE">
        <w:t>Alexandr Vondra</w:t>
      </w:r>
      <w:r w:rsidRPr="005964FE">
        <w:rPr>
          <w:rStyle w:val="HideTWBExt"/>
          <w:b w:val="0"/>
        </w:rPr>
        <w:t>&lt;/Members&gt;</w:t>
      </w:r>
    </w:p>
    <w:p w14:paraId="3A735597" w14:textId="37F64ABC" w:rsidR="0075337C" w:rsidRPr="005964FE" w:rsidRDefault="0075337C" w:rsidP="0075337C">
      <w:r w:rsidRPr="005964FE">
        <w:rPr>
          <w:rStyle w:val="HideTWBExt"/>
        </w:rPr>
        <w:t>&lt;AuNomDe&gt;</w:t>
      </w:r>
      <w:r w:rsidRPr="005964FE">
        <w:rPr>
          <w:rStyle w:val="HideTWBInt"/>
        </w:rPr>
        <w:t>{ECR}</w:t>
      </w:r>
      <w:r w:rsidRPr="005964FE">
        <w:t>on behalf of the ECR Group</w:t>
      </w:r>
      <w:r w:rsidRPr="005964FE">
        <w:rPr>
          <w:rStyle w:val="HideTWBExt"/>
        </w:rPr>
        <w:t>&lt;/AuNomDe&gt;</w:t>
      </w:r>
    </w:p>
    <w:p w14:paraId="75A74E81" w14:textId="50CFBE69" w:rsidR="0075337C" w:rsidRPr="005964FE" w:rsidRDefault="0075337C" w:rsidP="0075337C">
      <w:r w:rsidRPr="005964FE">
        <w:rPr>
          <w:rStyle w:val="HideTWBExt"/>
        </w:rPr>
        <w:t>&lt;/RepeatBlock-By&gt;</w:t>
      </w:r>
    </w:p>
    <w:p w14:paraId="2E7BA419" w14:textId="21C1877A" w:rsidR="0075337C" w:rsidRPr="005964FE" w:rsidRDefault="0075337C" w:rsidP="0075337C">
      <w:pPr>
        <w:pStyle w:val="AmDocTypeTab"/>
        <w:rPr>
          <w:noProof/>
        </w:rPr>
      </w:pPr>
      <w:r w:rsidRPr="005964FE">
        <w:rPr>
          <w:rStyle w:val="HideTWBExt"/>
          <w:b w:val="0"/>
        </w:rPr>
        <w:t>&lt;TitreType&gt;</w:t>
      </w:r>
      <w:r w:rsidRPr="005964FE">
        <w:t>Motion for a resolution</w:t>
      </w:r>
      <w:r w:rsidRPr="005964FE">
        <w:rPr>
          <w:rStyle w:val="HideTWBExt"/>
          <w:b w:val="0"/>
        </w:rPr>
        <w:t>&lt;/TitreType&gt;</w:t>
      </w:r>
      <w:r w:rsidRPr="005964FE">
        <w:rPr>
          <w:noProof/>
        </w:rPr>
        <w:tab/>
      </w:r>
      <w:r w:rsidRPr="005964FE">
        <w:t>B10</w:t>
      </w:r>
      <w:r w:rsidRPr="005964FE">
        <w:noBreakHyphen/>
        <w:t>0468</w:t>
      </w:r>
      <w:r w:rsidRPr="005964FE">
        <w:rPr>
          <w:noProof/>
        </w:rPr>
        <w:t>/</w:t>
      </w:r>
      <w:r w:rsidRPr="005964FE">
        <w:t>2026</w:t>
      </w:r>
    </w:p>
    <w:p w14:paraId="58532906" w14:textId="7E9DE5CF" w:rsidR="0075337C" w:rsidRPr="005964FE" w:rsidRDefault="0075337C" w:rsidP="0075337C">
      <w:pPr>
        <w:pStyle w:val="NormalBold"/>
        <w:rPr>
          <w:noProof/>
        </w:rPr>
      </w:pPr>
      <w:r w:rsidRPr="005964FE">
        <w:rPr>
          <w:rStyle w:val="HideTWBExt"/>
          <w:b w:val="0"/>
        </w:rPr>
        <w:t>&lt;Rapporteur&gt;</w:t>
      </w:r>
      <w:r w:rsidRPr="005964FE">
        <w:t>Committee on the Environment, Climate and Food Safety</w:t>
      </w:r>
      <w:r w:rsidRPr="005964FE">
        <w:rPr>
          <w:rStyle w:val="HideTWBExt"/>
          <w:b w:val="0"/>
        </w:rPr>
        <w:t>&lt;/Rapporteur&gt;</w:t>
      </w:r>
    </w:p>
    <w:p w14:paraId="75E931AA" w14:textId="4528EE24" w:rsidR="0075337C" w:rsidRPr="005964FE" w:rsidRDefault="0075337C" w:rsidP="0075337C">
      <w:pPr>
        <w:pStyle w:val="Normal12a"/>
      </w:pPr>
      <w:r w:rsidRPr="005964FE">
        <w:rPr>
          <w:rStyle w:val="HideTWBExt"/>
        </w:rPr>
        <w:t>&lt;Titre&gt;</w:t>
      </w:r>
      <w:r w:rsidRPr="005964FE">
        <w:t>UN Climate Change Conference 2026 in Antalya, Türkiye (COP31)</w:t>
      </w:r>
      <w:r w:rsidRPr="005964FE">
        <w:rPr>
          <w:rStyle w:val="HideTWBExt"/>
        </w:rPr>
        <w:t>&lt;/Titre&gt;</w:t>
      </w:r>
    </w:p>
    <w:p w14:paraId="0E23302F" w14:textId="0E4C3086" w:rsidR="0075337C" w:rsidRPr="005964FE" w:rsidRDefault="0075337C" w:rsidP="0075337C">
      <w:pPr>
        <w:pStyle w:val="NormalBold"/>
      </w:pPr>
      <w:r w:rsidRPr="005964FE">
        <w:rPr>
          <w:rStyle w:val="HideTWBExt"/>
          <w:b w:val="0"/>
        </w:rPr>
        <w:t>&lt;DocAmend&gt;</w:t>
      </w:r>
      <w:r w:rsidRPr="005964FE">
        <w:t>Motion for a resolution</w:t>
      </w:r>
      <w:r w:rsidRPr="005964FE">
        <w:rPr>
          <w:rStyle w:val="HideTWBExt"/>
          <w:b w:val="0"/>
        </w:rPr>
        <w:t>&lt;/DocAmend&gt;</w:t>
      </w:r>
    </w:p>
    <w:p w14:paraId="76FC446D" w14:textId="408E03CE" w:rsidR="0075337C" w:rsidRPr="005964FE" w:rsidRDefault="0075337C" w:rsidP="0075337C">
      <w:pPr>
        <w:pStyle w:val="NormalBold"/>
      </w:pPr>
      <w:r w:rsidRPr="005964FE">
        <w:rPr>
          <w:rStyle w:val="HideTWBExt"/>
          <w:b w:val="0"/>
        </w:rPr>
        <w:t>&lt;Article&gt;</w:t>
      </w:r>
      <w:r w:rsidRPr="005964FE">
        <w:t>Citation 30 a (new)</w:t>
      </w:r>
      <w:r w:rsidRPr="005964FE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5337C" w:rsidRPr="005964FE" w14:paraId="34B6FACE" w14:textId="77777777" w:rsidTr="003E270E">
        <w:trPr>
          <w:jc w:val="center"/>
        </w:trPr>
        <w:tc>
          <w:tcPr>
            <w:tcW w:w="9752" w:type="dxa"/>
            <w:gridSpan w:val="2"/>
          </w:tcPr>
          <w:p w14:paraId="46DA0322" w14:textId="77777777" w:rsidR="0075337C" w:rsidRPr="005964FE" w:rsidRDefault="0075337C" w:rsidP="003E270E">
            <w:pPr>
              <w:keepNext/>
            </w:pPr>
          </w:p>
        </w:tc>
      </w:tr>
      <w:tr w:rsidR="0075337C" w:rsidRPr="005964FE" w14:paraId="43158AA0" w14:textId="77777777" w:rsidTr="003E270E">
        <w:trPr>
          <w:jc w:val="center"/>
        </w:trPr>
        <w:tc>
          <w:tcPr>
            <w:tcW w:w="4876" w:type="dxa"/>
          </w:tcPr>
          <w:p w14:paraId="6AC0874D" w14:textId="401A7E80" w:rsidR="0075337C" w:rsidRPr="005964FE" w:rsidRDefault="0075337C" w:rsidP="003E270E">
            <w:pPr>
              <w:pStyle w:val="AmColumnHeading"/>
              <w:keepNext/>
            </w:pPr>
            <w:r w:rsidRPr="005964FE">
              <w:t>Motion for a resolution</w:t>
            </w:r>
          </w:p>
        </w:tc>
        <w:tc>
          <w:tcPr>
            <w:tcW w:w="4876" w:type="dxa"/>
          </w:tcPr>
          <w:p w14:paraId="77138656" w14:textId="77777777" w:rsidR="0075337C" w:rsidRPr="005964FE" w:rsidRDefault="0075337C" w:rsidP="003E270E">
            <w:pPr>
              <w:pStyle w:val="AmColumnHeading"/>
              <w:keepNext/>
            </w:pPr>
            <w:r w:rsidRPr="005964FE">
              <w:t>Amendment</w:t>
            </w:r>
          </w:p>
        </w:tc>
      </w:tr>
      <w:tr w:rsidR="0075337C" w:rsidRPr="005964FE" w14:paraId="0C0FA061" w14:textId="77777777" w:rsidTr="003E270E">
        <w:trPr>
          <w:jc w:val="center"/>
        </w:trPr>
        <w:tc>
          <w:tcPr>
            <w:tcW w:w="4876" w:type="dxa"/>
          </w:tcPr>
          <w:p w14:paraId="2C73FFDB" w14:textId="60DD1502" w:rsidR="0075337C" w:rsidRPr="005964FE" w:rsidRDefault="0075337C" w:rsidP="003E270E">
            <w:pPr>
              <w:pStyle w:val="Normal6a"/>
            </w:pPr>
            <w:r w:rsidRPr="005964FE">
              <w:t xml:space="preserve"> </w:t>
            </w:r>
          </w:p>
        </w:tc>
        <w:tc>
          <w:tcPr>
            <w:tcW w:w="4876" w:type="dxa"/>
          </w:tcPr>
          <w:p w14:paraId="792B4554" w14:textId="70BB4F8D" w:rsidR="00D006DE" w:rsidRPr="005964FE" w:rsidRDefault="00657F04" w:rsidP="00D006DE">
            <w:pPr>
              <w:pStyle w:val="Normal6a"/>
              <w:rPr>
                <w:b/>
                <w:bCs/>
                <w:i/>
                <w:iCs/>
              </w:rPr>
            </w:pPr>
            <w:r w:rsidRPr="005964FE">
              <w:rPr>
                <w:b/>
                <w:bCs/>
                <w:i/>
                <w:iCs/>
                <w:color w:val="000000"/>
              </w:rPr>
              <w:t>–</w:t>
            </w:r>
            <w:r w:rsidR="0075337C" w:rsidRPr="005964FE">
              <w:rPr>
                <w:b/>
                <w:bCs/>
                <w:i/>
                <w:iCs/>
              </w:rPr>
              <w:tab/>
              <w:t xml:space="preserve">having regard to the </w:t>
            </w:r>
            <w:r w:rsidR="00027428" w:rsidRPr="005964FE">
              <w:rPr>
                <w:b/>
                <w:bCs/>
                <w:i/>
                <w:iCs/>
              </w:rPr>
              <w:t xml:space="preserve">World Bank </w:t>
            </w:r>
            <w:r w:rsidR="0075337C" w:rsidRPr="005964FE">
              <w:rPr>
                <w:b/>
                <w:bCs/>
                <w:i/>
                <w:iCs/>
              </w:rPr>
              <w:t xml:space="preserve">report of </w:t>
            </w:r>
            <w:r w:rsidR="00027428" w:rsidRPr="005964FE">
              <w:rPr>
                <w:b/>
                <w:bCs/>
                <w:i/>
                <w:iCs/>
              </w:rPr>
              <w:t xml:space="preserve">10 June 2025 entitled </w:t>
            </w:r>
            <w:r w:rsidR="005964FE">
              <w:rPr>
                <w:b/>
                <w:bCs/>
                <w:i/>
                <w:iCs/>
              </w:rPr>
              <w:t>‘</w:t>
            </w:r>
            <w:r w:rsidR="0075337C" w:rsidRPr="005964FE">
              <w:rPr>
                <w:b/>
                <w:bCs/>
                <w:i/>
                <w:iCs/>
              </w:rPr>
              <w:t>State and Trends of Carbon Pricing 2025</w:t>
            </w:r>
            <w:r w:rsidR="005964FE">
              <w:rPr>
                <w:b/>
                <w:bCs/>
                <w:i/>
                <w:iCs/>
              </w:rPr>
              <w:t>’</w:t>
            </w:r>
            <w:r w:rsidRPr="005964FE">
              <w:rPr>
                <w:b/>
                <w:bCs/>
                <w:i/>
                <w:iCs/>
              </w:rPr>
              <w:t>,</w:t>
            </w:r>
          </w:p>
        </w:tc>
      </w:tr>
    </w:tbl>
    <w:p w14:paraId="4E885C44" w14:textId="16D3BA89" w:rsidR="0075337C" w:rsidRPr="005964FE" w:rsidRDefault="0075337C" w:rsidP="0075337C">
      <w:pPr>
        <w:pStyle w:val="AmOrLang"/>
      </w:pPr>
      <w:r w:rsidRPr="005964FE">
        <w:t xml:space="preserve">Or. </w:t>
      </w:r>
      <w:r w:rsidRPr="005964FE">
        <w:rPr>
          <w:rStyle w:val="HideTWBExt"/>
        </w:rPr>
        <w:t>&lt;Original&gt;</w:t>
      </w:r>
      <w:r w:rsidRPr="005964FE">
        <w:rPr>
          <w:rStyle w:val="HideTWBInt"/>
        </w:rPr>
        <w:t>{EN}</w:t>
      </w:r>
      <w:r w:rsidRPr="005964FE">
        <w:t>en</w:t>
      </w:r>
      <w:r w:rsidRPr="005964FE">
        <w:rPr>
          <w:rStyle w:val="HideTWBExt"/>
        </w:rPr>
        <w:t>&lt;/Original&gt;</w:t>
      </w:r>
    </w:p>
    <w:p w14:paraId="60486AED" w14:textId="77777777" w:rsidR="0075337C" w:rsidRPr="005964FE" w:rsidRDefault="0075337C" w:rsidP="0075337C">
      <w:pPr>
        <w:rPr>
          <w:noProof/>
        </w:rPr>
        <w:sectPr w:rsidR="0075337C" w:rsidRPr="005964FE" w:rsidSect="0075337C">
          <w:footerReference w:type="default" r:id="rId2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53AF836" w14:textId="77777777" w:rsidR="0075337C" w:rsidRPr="005964FE" w:rsidRDefault="0075337C" w:rsidP="0075337C">
      <w:r w:rsidRPr="005964FE">
        <w:rPr>
          <w:rStyle w:val="HideTWBExt"/>
        </w:rPr>
        <w:lastRenderedPageBreak/>
        <w:t>&lt;/Amend&gt;</w:t>
      </w:r>
    </w:p>
    <w:p w14:paraId="3F0F4531" w14:textId="45721921" w:rsidR="0075337C" w:rsidRPr="005964FE" w:rsidRDefault="0075337C" w:rsidP="0075337C">
      <w:pPr>
        <w:pStyle w:val="AmDateTab"/>
        <w:rPr>
          <w:noProof/>
        </w:rPr>
      </w:pPr>
      <w:r w:rsidRPr="005964FE">
        <w:rPr>
          <w:rStyle w:val="HideTWBExt"/>
        </w:rPr>
        <w:t>&lt;Amend&gt;&lt;Date&gt;</w:t>
      </w:r>
      <w:r w:rsidRPr="005964FE">
        <w:rPr>
          <w:rStyle w:val="HideTWBInt"/>
        </w:rPr>
        <w:t>{16/10/2026}</w:t>
      </w:r>
      <w:r w:rsidRPr="005964FE">
        <w:t>16.10.2026</w:t>
      </w:r>
      <w:r w:rsidRPr="005964FE">
        <w:rPr>
          <w:rStyle w:val="HideTWBExt"/>
        </w:rPr>
        <w:t>&lt;/Date&gt;</w:t>
      </w:r>
      <w:r w:rsidRPr="005964FE">
        <w:rPr>
          <w:noProof/>
        </w:rPr>
        <w:tab/>
      </w:r>
      <w:r w:rsidRPr="005964FE">
        <w:rPr>
          <w:rStyle w:val="HideTWBExt"/>
        </w:rPr>
        <w:t>&lt;ANo&gt;</w:t>
      </w:r>
      <w:r w:rsidRPr="005964FE">
        <w:t>B10</w:t>
      </w:r>
      <w:r w:rsidRPr="005964FE">
        <w:noBreakHyphen/>
        <w:t>0468</w:t>
      </w:r>
      <w:r w:rsidRPr="005964FE">
        <w:rPr>
          <w:rStyle w:val="HideTWBExt"/>
        </w:rPr>
        <w:t>&lt;/ANo&gt;</w:t>
      </w:r>
      <w:r w:rsidRPr="005964FE">
        <w:rPr>
          <w:noProof/>
        </w:rPr>
        <w:t>/</w:t>
      </w:r>
      <w:r w:rsidRPr="005964FE">
        <w:rPr>
          <w:rStyle w:val="HideTWBExt"/>
        </w:rPr>
        <w:t>&lt;NumAm&gt;</w:t>
      </w:r>
      <w:r w:rsidRPr="005964FE">
        <w:t>10</w:t>
      </w:r>
      <w:r w:rsidRPr="005964FE">
        <w:rPr>
          <w:rStyle w:val="HideTWBExt"/>
        </w:rPr>
        <w:t>&lt;/NumAm&gt;</w:t>
      </w:r>
    </w:p>
    <w:p w14:paraId="47DE33F4" w14:textId="66643560" w:rsidR="0075337C" w:rsidRPr="005964FE" w:rsidRDefault="0075337C" w:rsidP="0075337C">
      <w:pPr>
        <w:pStyle w:val="AmNumberTabs"/>
      </w:pPr>
      <w:r w:rsidRPr="005964FE">
        <w:t>Amendment</w:t>
      </w:r>
      <w:r w:rsidRPr="005964FE">
        <w:tab/>
      </w:r>
      <w:r w:rsidRPr="005964FE">
        <w:tab/>
      </w:r>
      <w:r w:rsidRPr="005964FE">
        <w:rPr>
          <w:rStyle w:val="HideTWBExt"/>
          <w:b w:val="0"/>
          <w:noProof w:val="0"/>
        </w:rPr>
        <w:t>&lt;NumAm&gt;</w:t>
      </w:r>
      <w:r w:rsidRPr="005964FE">
        <w:t>10</w:t>
      </w:r>
      <w:r w:rsidRPr="005964FE">
        <w:rPr>
          <w:rStyle w:val="HideTWBExt"/>
          <w:b w:val="0"/>
          <w:noProof w:val="0"/>
        </w:rPr>
        <w:t>&lt;/NumAm&gt;</w:t>
      </w:r>
    </w:p>
    <w:p w14:paraId="327BF899" w14:textId="568CE292" w:rsidR="0075337C" w:rsidRPr="005964FE" w:rsidRDefault="0075337C" w:rsidP="0075337C">
      <w:pPr>
        <w:pStyle w:val="NormalBold"/>
      </w:pPr>
      <w:r w:rsidRPr="005964FE">
        <w:rPr>
          <w:rStyle w:val="HideTWBExt"/>
          <w:b w:val="0"/>
        </w:rPr>
        <w:t>&lt;RepeatBlock-By&gt;&lt;Members&gt;</w:t>
      </w:r>
      <w:r w:rsidRPr="005964FE">
        <w:t>Alexandr Vondra</w:t>
      </w:r>
      <w:r w:rsidRPr="005964FE">
        <w:rPr>
          <w:rStyle w:val="HideTWBExt"/>
          <w:b w:val="0"/>
        </w:rPr>
        <w:t>&lt;/Members&gt;</w:t>
      </w:r>
    </w:p>
    <w:p w14:paraId="58FCE111" w14:textId="06513DBA" w:rsidR="0075337C" w:rsidRPr="005964FE" w:rsidRDefault="0075337C" w:rsidP="0075337C">
      <w:r w:rsidRPr="005964FE">
        <w:rPr>
          <w:rStyle w:val="HideTWBExt"/>
        </w:rPr>
        <w:t>&lt;AuNomDe&gt;</w:t>
      </w:r>
      <w:r w:rsidRPr="005964FE">
        <w:rPr>
          <w:rStyle w:val="HideTWBInt"/>
        </w:rPr>
        <w:t>{ECR}</w:t>
      </w:r>
      <w:r w:rsidRPr="005964FE">
        <w:t>on behalf of the ECR Group</w:t>
      </w:r>
      <w:r w:rsidRPr="005964FE">
        <w:rPr>
          <w:rStyle w:val="HideTWBExt"/>
        </w:rPr>
        <w:t>&lt;/AuNomDe&gt;</w:t>
      </w:r>
    </w:p>
    <w:p w14:paraId="7853410F" w14:textId="69A28CA0" w:rsidR="0075337C" w:rsidRPr="005964FE" w:rsidRDefault="0075337C" w:rsidP="0075337C">
      <w:r w:rsidRPr="005964FE">
        <w:rPr>
          <w:rStyle w:val="HideTWBExt"/>
        </w:rPr>
        <w:t>&lt;/RepeatBlock-By&gt;</w:t>
      </w:r>
    </w:p>
    <w:p w14:paraId="2CF3CE44" w14:textId="51210906" w:rsidR="0075337C" w:rsidRPr="005964FE" w:rsidRDefault="0075337C" w:rsidP="0075337C">
      <w:pPr>
        <w:pStyle w:val="AmDocTypeTab"/>
        <w:rPr>
          <w:noProof/>
        </w:rPr>
      </w:pPr>
      <w:r w:rsidRPr="005964FE">
        <w:rPr>
          <w:rStyle w:val="HideTWBExt"/>
          <w:b w:val="0"/>
        </w:rPr>
        <w:t>&lt;TitreType&gt;</w:t>
      </w:r>
      <w:r w:rsidRPr="005964FE">
        <w:t>Motion for a resolution</w:t>
      </w:r>
      <w:r w:rsidRPr="005964FE">
        <w:rPr>
          <w:rStyle w:val="HideTWBExt"/>
          <w:b w:val="0"/>
        </w:rPr>
        <w:t>&lt;/TitreType&gt;</w:t>
      </w:r>
      <w:r w:rsidRPr="005964FE">
        <w:rPr>
          <w:noProof/>
        </w:rPr>
        <w:tab/>
      </w:r>
      <w:r w:rsidRPr="005964FE">
        <w:t>B10</w:t>
      </w:r>
      <w:r w:rsidRPr="005964FE">
        <w:noBreakHyphen/>
        <w:t>0468</w:t>
      </w:r>
      <w:r w:rsidRPr="005964FE">
        <w:rPr>
          <w:noProof/>
        </w:rPr>
        <w:t>/</w:t>
      </w:r>
      <w:r w:rsidRPr="005964FE">
        <w:t>2026</w:t>
      </w:r>
    </w:p>
    <w:p w14:paraId="203CDD3F" w14:textId="75B9C782" w:rsidR="0075337C" w:rsidRPr="005964FE" w:rsidRDefault="0075337C" w:rsidP="0075337C">
      <w:pPr>
        <w:pStyle w:val="NormalBold"/>
        <w:rPr>
          <w:noProof/>
        </w:rPr>
      </w:pPr>
      <w:r w:rsidRPr="005964FE">
        <w:rPr>
          <w:rStyle w:val="HideTWBExt"/>
          <w:b w:val="0"/>
        </w:rPr>
        <w:t>&lt;Rapporteur&gt;</w:t>
      </w:r>
      <w:r w:rsidRPr="005964FE">
        <w:t>Committee on the Environment, Climate and Food Safety</w:t>
      </w:r>
      <w:r w:rsidRPr="005964FE">
        <w:rPr>
          <w:rStyle w:val="HideTWBExt"/>
          <w:b w:val="0"/>
        </w:rPr>
        <w:t>&lt;/Rapporteur&gt;</w:t>
      </w:r>
    </w:p>
    <w:p w14:paraId="0C3D6D66" w14:textId="62477F68" w:rsidR="0075337C" w:rsidRPr="005964FE" w:rsidRDefault="0075337C" w:rsidP="0075337C">
      <w:pPr>
        <w:pStyle w:val="Normal12a"/>
      </w:pPr>
      <w:r w:rsidRPr="005964FE">
        <w:rPr>
          <w:rStyle w:val="HideTWBExt"/>
        </w:rPr>
        <w:t>&lt;Titre&gt;</w:t>
      </w:r>
      <w:r w:rsidRPr="005964FE">
        <w:t>UN Climate Change Conference 2026 in Antalya, Türkiye (COP31)</w:t>
      </w:r>
      <w:r w:rsidRPr="005964FE">
        <w:rPr>
          <w:rStyle w:val="HideTWBExt"/>
        </w:rPr>
        <w:t>&lt;/Titre&gt;</w:t>
      </w:r>
    </w:p>
    <w:p w14:paraId="2B9A88F2" w14:textId="0E1F955F" w:rsidR="0075337C" w:rsidRPr="005964FE" w:rsidRDefault="0075337C" w:rsidP="0075337C">
      <w:pPr>
        <w:pStyle w:val="NormalBold"/>
      </w:pPr>
      <w:r w:rsidRPr="005964FE">
        <w:rPr>
          <w:rStyle w:val="HideTWBExt"/>
          <w:b w:val="0"/>
        </w:rPr>
        <w:t>&lt;DocAmend&gt;</w:t>
      </w:r>
      <w:r w:rsidRPr="005964FE">
        <w:t>Motion for a resolution</w:t>
      </w:r>
      <w:r w:rsidRPr="005964FE">
        <w:rPr>
          <w:rStyle w:val="HideTWBExt"/>
          <w:b w:val="0"/>
        </w:rPr>
        <w:t>&lt;/DocAmend&gt;</w:t>
      </w:r>
    </w:p>
    <w:p w14:paraId="628469CE" w14:textId="7C4A60BD" w:rsidR="0075337C" w:rsidRPr="005964FE" w:rsidRDefault="0075337C" w:rsidP="0075337C">
      <w:pPr>
        <w:pStyle w:val="NormalBold"/>
      </w:pPr>
      <w:r w:rsidRPr="005964FE">
        <w:rPr>
          <w:rStyle w:val="HideTWBExt"/>
          <w:b w:val="0"/>
        </w:rPr>
        <w:t>&lt;Article&gt;</w:t>
      </w:r>
      <w:r w:rsidRPr="005964FE">
        <w:t>Citation 31 a (new)</w:t>
      </w:r>
      <w:r w:rsidRPr="005964FE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5337C" w:rsidRPr="005964FE" w14:paraId="6A07C530" w14:textId="77777777" w:rsidTr="003E270E">
        <w:trPr>
          <w:jc w:val="center"/>
        </w:trPr>
        <w:tc>
          <w:tcPr>
            <w:tcW w:w="9752" w:type="dxa"/>
            <w:gridSpan w:val="2"/>
          </w:tcPr>
          <w:p w14:paraId="0CDBDF07" w14:textId="77777777" w:rsidR="0075337C" w:rsidRPr="005964FE" w:rsidRDefault="0075337C" w:rsidP="003E270E">
            <w:pPr>
              <w:keepNext/>
            </w:pPr>
          </w:p>
        </w:tc>
      </w:tr>
      <w:tr w:rsidR="0075337C" w:rsidRPr="005964FE" w14:paraId="51740894" w14:textId="77777777" w:rsidTr="003E270E">
        <w:trPr>
          <w:jc w:val="center"/>
        </w:trPr>
        <w:tc>
          <w:tcPr>
            <w:tcW w:w="4876" w:type="dxa"/>
          </w:tcPr>
          <w:p w14:paraId="4724C4BD" w14:textId="1D469A80" w:rsidR="0075337C" w:rsidRPr="005964FE" w:rsidRDefault="0075337C" w:rsidP="003E270E">
            <w:pPr>
              <w:pStyle w:val="AmColumnHeading"/>
              <w:keepNext/>
            </w:pPr>
            <w:r w:rsidRPr="005964FE">
              <w:t>Motion for a resolution</w:t>
            </w:r>
          </w:p>
        </w:tc>
        <w:tc>
          <w:tcPr>
            <w:tcW w:w="4876" w:type="dxa"/>
          </w:tcPr>
          <w:p w14:paraId="689C5BA0" w14:textId="77777777" w:rsidR="0075337C" w:rsidRPr="005964FE" w:rsidRDefault="0075337C" w:rsidP="003E270E">
            <w:pPr>
              <w:pStyle w:val="AmColumnHeading"/>
              <w:keepNext/>
            </w:pPr>
            <w:r w:rsidRPr="005964FE">
              <w:t>Amendment</w:t>
            </w:r>
          </w:p>
        </w:tc>
      </w:tr>
      <w:tr w:rsidR="0075337C" w:rsidRPr="005964FE" w14:paraId="13FBE84B" w14:textId="77777777" w:rsidTr="003E270E">
        <w:trPr>
          <w:jc w:val="center"/>
        </w:trPr>
        <w:tc>
          <w:tcPr>
            <w:tcW w:w="4876" w:type="dxa"/>
          </w:tcPr>
          <w:p w14:paraId="6B79EE7A" w14:textId="1EF6ABD7" w:rsidR="0075337C" w:rsidRPr="005964FE" w:rsidRDefault="0075337C" w:rsidP="003E270E">
            <w:pPr>
              <w:pStyle w:val="Normal6a"/>
            </w:pPr>
            <w:r w:rsidRPr="005964FE">
              <w:t xml:space="preserve"> </w:t>
            </w:r>
          </w:p>
        </w:tc>
        <w:tc>
          <w:tcPr>
            <w:tcW w:w="4876" w:type="dxa"/>
          </w:tcPr>
          <w:p w14:paraId="39C9C5DD" w14:textId="3835DCA5" w:rsidR="00D006DE" w:rsidRPr="005964FE" w:rsidRDefault="00657F04" w:rsidP="00D006DE">
            <w:pPr>
              <w:pStyle w:val="Normal6a"/>
              <w:rPr>
                <w:b/>
                <w:bCs/>
                <w:i/>
                <w:iCs/>
              </w:rPr>
            </w:pPr>
            <w:r w:rsidRPr="005964FE">
              <w:rPr>
                <w:b/>
                <w:bCs/>
                <w:i/>
                <w:iCs/>
                <w:color w:val="000000"/>
              </w:rPr>
              <w:t>–</w:t>
            </w:r>
            <w:r w:rsidR="0075337C" w:rsidRPr="005964FE">
              <w:rPr>
                <w:b/>
                <w:bCs/>
                <w:i/>
                <w:iCs/>
              </w:rPr>
              <w:tab/>
              <w:t xml:space="preserve">having regard to the </w:t>
            </w:r>
            <w:r w:rsidR="007D73D5" w:rsidRPr="005964FE">
              <w:rPr>
                <w:b/>
                <w:bCs/>
                <w:i/>
                <w:iCs/>
              </w:rPr>
              <w:t>report by the Organisation for Economic Co-operation and Development (</w:t>
            </w:r>
            <w:r w:rsidR="0075337C" w:rsidRPr="005964FE">
              <w:rPr>
                <w:b/>
                <w:bCs/>
                <w:i/>
                <w:iCs/>
              </w:rPr>
              <w:t>OECD</w:t>
            </w:r>
            <w:r w:rsidR="007D73D5" w:rsidRPr="005964FE">
              <w:rPr>
                <w:b/>
                <w:bCs/>
                <w:i/>
                <w:iCs/>
              </w:rPr>
              <w:t>) of 4 March 2026 entitled</w:t>
            </w:r>
            <w:r w:rsidR="0075337C" w:rsidRPr="005964FE">
              <w:rPr>
                <w:b/>
                <w:bCs/>
                <w:i/>
                <w:iCs/>
              </w:rPr>
              <w:t xml:space="preserve"> </w:t>
            </w:r>
            <w:r w:rsidR="005964FE">
              <w:rPr>
                <w:b/>
                <w:bCs/>
                <w:i/>
                <w:iCs/>
              </w:rPr>
              <w:t>‘</w:t>
            </w:r>
            <w:r w:rsidR="0075337C" w:rsidRPr="005964FE">
              <w:rPr>
                <w:b/>
                <w:bCs/>
                <w:i/>
                <w:iCs/>
              </w:rPr>
              <w:t>Global De</w:t>
            </w:r>
            <w:r w:rsidR="00EE6230" w:rsidRPr="005964FE">
              <w:rPr>
                <w:b/>
                <w:bCs/>
                <w:i/>
                <w:iCs/>
              </w:rPr>
              <w:t>b</w:t>
            </w:r>
            <w:r w:rsidR="0075337C" w:rsidRPr="005964FE">
              <w:rPr>
                <w:b/>
                <w:bCs/>
                <w:i/>
                <w:iCs/>
              </w:rPr>
              <w:t>t Report 2026</w:t>
            </w:r>
            <w:r w:rsidR="007D73D5" w:rsidRPr="005964FE">
              <w:rPr>
                <w:b/>
                <w:bCs/>
                <w:i/>
                <w:iCs/>
              </w:rPr>
              <w:t>:</w:t>
            </w:r>
            <w:r w:rsidR="0075337C" w:rsidRPr="005964FE">
              <w:rPr>
                <w:b/>
                <w:bCs/>
                <w:i/>
                <w:iCs/>
              </w:rPr>
              <w:t xml:space="preserve"> Sustaining De</w:t>
            </w:r>
            <w:r w:rsidR="00DC4E04" w:rsidRPr="005964FE">
              <w:rPr>
                <w:b/>
                <w:bCs/>
                <w:i/>
                <w:iCs/>
              </w:rPr>
              <w:t>b</w:t>
            </w:r>
            <w:r w:rsidR="0075337C" w:rsidRPr="005964FE">
              <w:rPr>
                <w:b/>
                <w:bCs/>
                <w:i/>
                <w:iCs/>
              </w:rPr>
              <w:t xml:space="preserve">t Market </w:t>
            </w:r>
            <w:r w:rsidR="00DC4E04" w:rsidRPr="005964FE">
              <w:rPr>
                <w:b/>
                <w:bCs/>
                <w:i/>
                <w:iCs/>
              </w:rPr>
              <w:t>Resil</w:t>
            </w:r>
            <w:r w:rsidR="00785E8F" w:rsidRPr="005964FE">
              <w:rPr>
                <w:b/>
                <w:bCs/>
                <w:i/>
                <w:iCs/>
              </w:rPr>
              <w:t>i</w:t>
            </w:r>
            <w:r w:rsidR="00DC4E04" w:rsidRPr="005964FE">
              <w:rPr>
                <w:b/>
                <w:bCs/>
                <w:i/>
                <w:iCs/>
              </w:rPr>
              <w:t xml:space="preserve">ence </w:t>
            </w:r>
            <w:r w:rsidR="0075337C" w:rsidRPr="005964FE">
              <w:rPr>
                <w:b/>
                <w:bCs/>
                <w:i/>
                <w:iCs/>
              </w:rPr>
              <w:t>Under Growing Pressure</w:t>
            </w:r>
            <w:r w:rsidR="005964FE">
              <w:rPr>
                <w:b/>
                <w:bCs/>
                <w:i/>
                <w:iCs/>
              </w:rPr>
              <w:t>’</w:t>
            </w:r>
            <w:r w:rsidR="00C83738" w:rsidRPr="005964FE">
              <w:rPr>
                <w:b/>
                <w:bCs/>
                <w:i/>
                <w:iCs/>
                <w:vertAlign w:val="superscript"/>
              </w:rPr>
              <w:t>1a</w:t>
            </w:r>
            <w:r w:rsidRPr="005964FE">
              <w:rPr>
                <w:b/>
                <w:bCs/>
                <w:i/>
                <w:iCs/>
              </w:rPr>
              <w:t>,</w:t>
            </w:r>
          </w:p>
          <w:p w14:paraId="0CE8052D" w14:textId="77777777" w:rsidR="00D006DE" w:rsidRPr="005964FE" w:rsidRDefault="00D006DE" w:rsidP="00D006DE">
            <w:pPr>
              <w:pStyle w:val="Normal6a"/>
              <w:rPr>
                <w:b/>
                <w:bCs/>
                <w:i/>
                <w:iCs/>
              </w:rPr>
            </w:pPr>
            <w:r w:rsidRPr="005964FE">
              <w:rPr>
                <w:b/>
                <w:bCs/>
                <w:i/>
                <w:iCs/>
              </w:rPr>
              <w:t>______________</w:t>
            </w:r>
          </w:p>
          <w:p w14:paraId="3FBEC0EC" w14:textId="7B69F32F" w:rsidR="00D006DE" w:rsidRPr="005964FE" w:rsidRDefault="00D006DE" w:rsidP="00D006DE">
            <w:pPr>
              <w:pStyle w:val="Normal6a"/>
              <w:rPr>
                <w:b/>
                <w:bCs/>
                <w:i/>
                <w:iCs/>
              </w:rPr>
            </w:pPr>
            <w:r w:rsidRPr="005964FE">
              <w:rPr>
                <w:b/>
                <w:bCs/>
                <w:i/>
                <w:iCs/>
                <w:vertAlign w:val="superscript"/>
              </w:rPr>
              <w:t>1a</w:t>
            </w:r>
            <w:r w:rsidRPr="005964FE">
              <w:rPr>
                <w:b/>
                <w:bCs/>
                <w:i/>
                <w:iCs/>
              </w:rPr>
              <w:t xml:space="preserve"> OECD (2026), </w:t>
            </w:r>
            <w:r w:rsidR="005964FE">
              <w:rPr>
                <w:b/>
                <w:bCs/>
                <w:i/>
                <w:iCs/>
              </w:rPr>
              <w:t>‘</w:t>
            </w:r>
            <w:r w:rsidRPr="005964FE">
              <w:rPr>
                <w:b/>
                <w:bCs/>
                <w:i/>
                <w:iCs/>
              </w:rPr>
              <w:t>Global Debt Report 2026: Sustaining Debt Market Resilience Under Growing Pressure</w:t>
            </w:r>
            <w:r w:rsidR="005964FE">
              <w:rPr>
                <w:b/>
                <w:bCs/>
                <w:i/>
                <w:iCs/>
              </w:rPr>
              <w:t>’</w:t>
            </w:r>
            <w:r w:rsidRPr="005964FE">
              <w:rPr>
                <w:b/>
                <w:bCs/>
                <w:i/>
                <w:iCs/>
              </w:rPr>
              <w:t xml:space="preserve">, OECD Publishing, Paris, </w:t>
            </w:r>
            <w:hyperlink r:id="rId22" w:history="1">
              <w:r w:rsidRPr="005964FE">
                <w:rPr>
                  <w:rStyle w:val="Hyperlink"/>
                  <w:b/>
                  <w:bCs/>
                  <w:i/>
                  <w:iCs/>
                </w:rPr>
                <w:t>https://doi.org/10.1787/e9d80efd-en</w:t>
              </w:r>
            </w:hyperlink>
            <w:r w:rsidRPr="005964FE">
              <w:rPr>
                <w:b/>
                <w:bCs/>
                <w:i/>
                <w:iCs/>
              </w:rPr>
              <w:t>.</w:t>
            </w:r>
          </w:p>
        </w:tc>
      </w:tr>
    </w:tbl>
    <w:p w14:paraId="420B2E75" w14:textId="7B6E428C" w:rsidR="0075337C" w:rsidRPr="005964FE" w:rsidRDefault="0075337C" w:rsidP="0075337C">
      <w:pPr>
        <w:pStyle w:val="AmOrLang"/>
      </w:pPr>
      <w:r w:rsidRPr="005964FE">
        <w:t xml:space="preserve">Or. </w:t>
      </w:r>
      <w:r w:rsidRPr="005964FE">
        <w:rPr>
          <w:rStyle w:val="HideTWBExt"/>
        </w:rPr>
        <w:t>&lt;Original&gt;</w:t>
      </w:r>
      <w:r w:rsidRPr="005964FE">
        <w:rPr>
          <w:rStyle w:val="HideTWBInt"/>
        </w:rPr>
        <w:t>{EN}</w:t>
      </w:r>
      <w:r w:rsidRPr="005964FE">
        <w:t>en</w:t>
      </w:r>
      <w:r w:rsidRPr="005964FE">
        <w:rPr>
          <w:rStyle w:val="HideTWBExt"/>
        </w:rPr>
        <w:t>&lt;/Original&gt;</w:t>
      </w:r>
    </w:p>
    <w:p w14:paraId="42021499" w14:textId="77777777" w:rsidR="0075337C" w:rsidRPr="005964FE" w:rsidRDefault="0075337C" w:rsidP="0075337C">
      <w:pPr>
        <w:rPr>
          <w:noProof/>
        </w:rPr>
        <w:sectPr w:rsidR="0075337C" w:rsidRPr="005964FE" w:rsidSect="0075337C">
          <w:footerReference w:type="default" r:id="rId2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4DD001B" w14:textId="77777777" w:rsidR="0075337C" w:rsidRPr="005964FE" w:rsidRDefault="0075337C" w:rsidP="0075337C">
      <w:r w:rsidRPr="005964FE">
        <w:rPr>
          <w:rStyle w:val="HideTWBExt"/>
        </w:rPr>
        <w:lastRenderedPageBreak/>
        <w:t>&lt;/Amend&gt;</w:t>
      </w:r>
    </w:p>
    <w:p w14:paraId="43040D27" w14:textId="54BB0040" w:rsidR="0075337C" w:rsidRPr="005964FE" w:rsidRDefault="0075337C" w:rsidP="0075337C">
      <w:pPr>
        <w:pStyle w:val="AmDateTab"/>
        <w:rPr>
          <w:noProof/>
        </w:rPr>
      </w:pPr>
      <w:r w:rsidRPr="005964FE">
        <w:rPr>
          <w:rStyle w:val="HideTWBExt"/>
        </w:rPr>
        <w:t>&lt;Amend&gt;&lt;Date&gt;</w:t>
      </w:r>
      <w:r w:rsidRPr="005964FE">
        <w:rPr>
          <w:rStyle w:val="HideTWBInt"/>
        </w:rPr>
        <w:t>{16/10/2026}</w:t>
      </w:r>
      <w:r w:rsidRPr="005964FE">
        <w:t>16.10.2026</w:t>
      </w:r>
      <w:r w:rsidRPr="005964FE">
        <w:rPr>
          <w:rStyle w:val="HideTWBExt"/>
        </w:rPr>
        <w:t>&lt;/Date&gt;</w:t>
      </w:r>
      <w:r w:rsidRPr="005964FE">
        <w:rPr>
          <w:noProof/>
        </w:rPr>
        <w:tab/>
      </w:r>
      <w:r w:rsidRPr="005964FE">
        <w:rPr>
          <w:rStyle w:val="HideTWBExt"/>
        </w:rPr>
        <w:t>&lt;ANo&gt;</w:t>
      </w:r>
      <w:r w:rsidRPr="005964FE">
        <w:t>B10</w:t>
      </w:r>
      <w:r w:rsidRPr="005964FE">
        <w:noBreakHyphen/>
        <w:t>0468</w:t>
      </w:r>
      <w:r w:rsidRPr="005964FE">
        <w:rPr>
          <w:rStyle w:val="HideTWBExt"/>
        </w:rPr>
        <w:t>&lt;/ANo&gt;</w:t>
      </w:r>
      <w:r w:rsidRPr="005964FE">
        <w:rPr>
          <w:noProof/>
        </w:rPr>
        <w:t>/</w:t>
      </w:r>
      <w:r w:rsidRPr="005964FE">
        <w:rPr>
          <w:rStyle w:val="HideTWBExt"/>
        </w:rPr>
        <w:t>&lt;NumAm&gt;</w:t>
      </w:r>
      <w:r w:rsidRPr="005964FE">
        <w:t>11</w:t>
      </w:r>
      <w:r w:rsidRPr="005964FE">
        <w:rPr>
          <w:rStyle w:val="HideTWBExt"/>
        </w:rPr>
        <w:t>&lt;/NumAm&gt;</w:t>
      </w:r>
    </w:p>
    <w:p w14:paraId="0D79611F" w14:textId="5B622036" w:rsidR="0075337C" w:rsidRPr="005964FE" w:rsidRDefault="0075337C" w:rsidP="0075337C">
      <w:pPr>
        <w:pStyle w:val="AmNumberTabs"/>
      </w:pPr>
      <w:r w:rsidRPr="005964FE">
        <w:t>Amendment</w:t>
      </w:r>
      <w:r w:rsidRPr="005964FE">
        <w:tab/>
      </w:r>
      <w:r w:rsidRPr="005964FE">
        <w:tab/>
      </w:r>
      <w:r w:rsidRPr="005964FE">
        <w:rPr>
          <w:rStyle w:val="HideTWBExt"/>
          <w:b w:val="0"/>
          <w:noProof w:val="0"/>
        </w:rPr>
        <w:t>&lt;NumAm&gt;</w:t>
      </w:r>
      <w:r w:rsidRPr="005964FE">
        <w:t>11</w:t>
      </w:r>
      <w:r w:rsidRPr="005964FE">
        <w:rPr>
          <w:rStyle w:val="HideTWBExt"/>
          <w:b w:val="0"/>
          <w:noProof w:val="0"/>
        </w:rPr>
        <w:t>&lt;/NumAm&gt;</w:t>
      </w:r>
    </w:p>
    <w:p w14:paraId="048F8E79" w14:textId="155D42AE" w:rsidR="0075337C" w:rsidRPr="005964FE" w:rsidRDefault="0075337C" w:rsidP="0075337C">
      <w:pPr>
        <w:pStyle w:val="NormalBold"/>
      </w:pPr>
      <w:r w:rsidRPr="005964FE">
        <w:rPr>
          <w:rStyle w:val="HideTWBExt"/>
          <w:b w:val="0"/>
        </w:rPr>
        <w:t>&lt;RepeatBlock-By&gt;&lt;Members&gt;</w:t>
      </w:r>
      <w:r w:rsidRPr="005964FE">
        <w:t>Alexandr Vondra</w:t>
      </w:r>
      <w:r w:rsidRPr="005964FE">
        <w:rPr>
          <w:rStyle w:val="HideTWBExt"/>
          <w:b w:val="0"/>
        </w:rPr>
        <w:t>&lt;/Members&gt;</w:t>
      </w:r>
    </w:p>
    <w:p w14:paraId="125971E1" w14:textId="0389A9B7" w:rsidR="0075337C" w:rsidRPr="005964FE" w:rsidRDefault="0075337C" w:rsidP="0075337C">
      <w:r w:rsidRPr="005964FE">
        <w:rPr>
          <w:rStyle w:val="HideTWBExt"/>
        </w:rPr>
        <w:t>&lt;AuNomDe&gt;</w:t>
      </w:r>
      <w:r w:rsidRPr="005964FE">
        <w:rPr>
          <w:rStyle w:val="HideTWBInt"/>
        </w:rPr>
        <w:t>{ECR}</w:t>
      </w:r>
      <w:r w:rsidRPr="005964FE">
        <w:t>on behalf of the ECR Group</w:t>
      </w:r>
      <w:r w:rsidRPr="005964FE">
        <w:rPr>
          <w:rStyle w:val="HideTWBExt"/>
        </w:rPr>
        <w:t>&lt;/AuNomDe&gt;</w:t>
      </w:r>
    </w:p>
    <w:p w14:paraId="0C7287E1" w14:textId="47DEA63E" w:rsidR="0075337C" w:rsidRPr="005964FE" w:rsidRDefault="0075337C" w:rsidP="0075337C">
      <w:r w:rsidRPr="005964FE">
        <w:rPr>
          <w:rStyle w:val="HideTWBExt"/>
        </w:rPr>
        <w:t>&lt;/RepeatBlock-By&gt;</w:t>
      </w:r>
    </w:p>
    <w:p w14:paraId="20D36CA0" w14:textId="6CDE4C6C" w:rsidR="0075337C" w:rsidRPr="005964FE" w:rsidRDefault="0075337C" w:rsidP="0075337C">
      <w:pPr>
        <w:pStyle w:val="AmDocTypeTab"/>
        <w:rPr>
          <w:noProof/>
        </w:rPr>
      </w:pPr>
      <w:r w:rsidRPr="005964FE">
        <w:rPr>
          <w:rStyle w:val="HideTWBExt"/>
          <w:b w:val="0"/>
        </w:rPr>
        <w:t>&lt;TitreType&gt;</w:t>
      </w:r>
      <w:r w:rsidRPr="005964FE">
        <w:t>Motion for a resolution</w:t>
      </w:r>
      <w:r w:rsidRPr="005964FE">
        <w:rPr>
          <w:rStyle w:val="HideTWBExt"/>
          <w:b w:val="0"/>
        </w:rPr>
        <w:t>&lt;/TitreType&gt;</w:t>
      </w:r>
      <w:r w:rsidRPr="005964FE">
        <w:rPr>
          <w:noProof/>
        </w:rPr>
        <w:tab/>
      </w:r>
      <w:r w:rsidRPr="005964FE">
        <w:t>B10</w:t>
      </w:r>
      <w:r w:rsidRPr="005964FE">
        <w:noBreakHyphen/>
        <w:t>0468</w:t>
      </w:r>
      <w:r w:rsidRPr="005964FE">
        <w:rPr>
          <w:noProof/>
        </w:rPr>
        <w:t>/</w:t>
      </w:r>
      <w:r w:rsidRPr="005964FE">
        <w:t>2026</w:t>
      </w:r>
    </w:p>
    <w:p w14:paraId="69FAFE34" w14:textId="534092E4" w:rsidR="0075337C" w:rsidRPr="005964FE" w:rsidRDefault="0075337C" w:rsidP="0075337C">
      <w:pPr>
        <w:pStyle w:val="NormalBold"/>
        <w:rPr>
          <w:noProof/>
        </w:rPr>
      </w:pPr>
      <w:r w:rsidRPr="005964FE">
        <w:rPr>
          <w:rStyle w:val="HideTWBExt"/>
          <w:b w:val="0"/>
        </w:rPr>
        <w:t>&lt;Rapporteur&gt;</w:t>
      </w:r>
      <w:r w:rsidRPr="005964FE">
        <w:t>Committee on the Environment, Climate and Food Safety</w:t>
      </w:r>
      <w:r w:rsidRPr="005964FE">
        <w:rPr>
          <w:rStyle w:val="HideTWBExt"/>
          <w:b w:val="0"/>
        </w:rPr>
        <w:t>&lt;/Rapporteur&gt;</w:t>
      </w:r>
    </w:p>
    <w:p w14:paraId="3B7C435F" w14:textId="08A4BDA7" w:rsidR="0075337C" w:rsidRPr="005964FE" w:rsidRDefault="0075337C" w:rsidP="0075337C">
      <w:pPr>
        <w:pStyle w:val="Normal12a"/>
      </w:pPr>
      <w:r w:rsidRPr="005964FE">
        <w:rPr>
          <w:rStyle w:val="HideTWBExt"/>
        </w:rPr>
        <w:t>&lt;Titre&gt;</w:t>
      </w:r>
      <w:r w:rsidRPr="005964FE">
        <w:t>UN Climate Change Conference 2026 in Antalya, Türkiye (COP31)</w:t>
      </w:r>
      <w:r w:rsidRPr="005964FE">
        <w:rPr>
          <w:rStyle w:val="HideTWBExt"/>
        </w:rPr>
        <w:t>&lt;/Titre&gt;</w:t>
      </w:r>
    </w:p>
    <w:p w14:paraId="293155E6" w14:textId="3C671B1F" w:rsidR="0075337C" w:rsidRPr="005964FE" w:rsidRDefault="0075337C" w:rsidP="0075337C">
      <w:pPr>
        <w:pStyle w:val="NormalBold"/>
      </w:pPr>
      <w:r w:rsidRPr="005964FE">
        <w:rPr>
          <w:rStyle w:val="HideTWBExt"/>
          <w:b w:val="0"/>
        </w:rPr>
        <w:t>&lt;DocAmend&gt;</w:t>
      </w:r>
      <w:r w:rsidRPr="005964FE">
        <w:t>Motion for a resolution</w:t>
      </w:r>
      <w:r w:rsidRPr="005964FE">
        <w:rPr>
          <w:rStyle w:val="HideTWBExt"/>
          <w:b w:val="0"/>
        </w:rPr>
        <w:t>&lt;/DocAmend&gt;</w:t>
      </w:r>
    </w:p>
    <w:p w14:paraId="64B92FD8" w14:textId="555B69DC" w:rsidR="0075337C" w:rsidRPr="005964FE" w:rsidRDefault="0075337C" w:rsidP="0075337C">
      <w:pPr>
        <w:pStyle w:val="NormalBold"/>
      </w:pPr>
      <w:r w:rsidRPr="005964FE">
        <w:rPr>
          <w:rStyle w:val="HideTWBExt"/>
          <w:b w:val="0"/>
        </w:rPr>
        <w:t>&lt;Article&gt;</w:t>
      </w:r>
      <w:r w:rsidR="00AF79C8" w:rsidRPr="005964FE">
        <w:t>Paragraph 1</w:t>
      </w:r>
      <w:r w:rsidRPr="005964FE">
        <w:t xml:space="preserve"> a (new)</w:t>
      </w:r>
      <w:r w:rsidRPr="005964FE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5337C" w:rsidRPr="005964FE" w14:paraId="12729EE5" w14:textId="77777777" w:rsidTr="003E270E">
        <w:trPr>
          <w:jc w:val="center"/>
        </w:trPr>
        <w:tc>
          <w:tcPr>
            <w:tcW w:w="9752" w:type="dxa"/>
            <w:gridSpan w:val="2"/>
          </w:tcPr>
          <w:p w14:paraId="2F6D62C3" w14:textId="77777777" w:rsidR="0075337C" w:rsidRPr="005964FE" w:rsidRDefault="0075337C" w:rsidP="003E270E">
            <w:pPr>
              <w:keepNext/>
            </w:pPr>
          </w:p>
        </w:tc>
      </w:tr>
      <w:tr w:rsidR="0075337C" w:rsidRPr="005964FE" w14:paraId="65E2E5B0" w14:textId="77777777" w:rsidTr="003E270E">
        <w:trPr>
          <w:jc w:val="center"/>
        </w:trPr>
        <w:tc>
          <w:tcPr>
            <w:tcW w:w="4876" w:type="dxa"/>
          </w:tcPr>
          <w:p w14:paraId="524678AE" w14:textId="49B7858A" w:rsidR="0075337C" w:rsidRPr="005964FE" w:rsidRDefault="00AF79C8" w:rsidP="003E270E">
            <w:pPr>
              <w:pStyle w:val="AmColumnHeading"/>
              <w:keepNext/>
            </w:pPr>
            <w:r w:rsidRPr="005964FE">
              <w:t>Motion for a resolution</w:t>
            </w:r>
          </w:p>
        </w:tc>
        <w:tc>
          <w:tcPr>
            <w:tcW w:w="4876" w:type="dxa"/>
          </w:tcPr>
          <w:p w14:paraId="74907B9B" w14:textId="77777777" w:rsidR="0075337C" w:rsidRPr="005964FE" w:rsidRDefault="0075337C" w:rsidP="003E270E">
            <w:pPr>
              <w:pStyle w:val="AmColumnHeading"/>
              <w:keepNext/>
            </w:pPr>
            <w:r w:rsidRPr="005964FE">
              <w:t>Amendment</w:t>
            </w:r>
          </w:p>
        </w:tc>
      </w:tr>
      <w:tr w:rsidR="0075337C" w:rsidRPr="005964FE" w14:paraId="0CCF28D2" w14:textId="77777777" w:rsidTr="003E270E">
        <w:trPr>
          <w:jc w:val="center"/>
        </w:trPr>
        <w:tc>
          <w:tcPr>
            <w:tcW w:w="4876" w:type="dxa"/>
          </w:tcPr>
          <w:p w14:paraId="4C927EDB" w14:textId="72C974CE" w:rsidR="0075337C" w:rsidRPr="005964FE" w:rsidRDefault="00AF79C8" w:rsidP="003E270E">
            <w:pPr>
              <w:pStyle w:val="Normal6a"/>
            </w:pPr>
            <w:r w:rsidRPr="005964FE">
              <w:t xml:space="preserve"> </w:t>
            </w:r>
          </w:p>
        </w:tc>
        <w:tc>
          <w:tcPr>
            <w:tcW w:w="4876" w:type="dxa"/>
          </w:tcPr>
          <w:p w14:paraId="5191EEC9" w14:textId="576CB3B9" w:rsidR="008F796D" w:rsidRPr="005964FE" w:rsidRDefault="00AF79C8" w:rsidP="008F796D">
            <w:pPr>
              <w:pStyle w:val="Normal6a"/>
              <w:rPr>
                <w:b/>
                <w:bCs/>
                <w:i/>
                <w:iCs/>
              </w:rPr>
            </w:pPr>
            <w:r w:rsidRPr="005964FE">
              <w:rPr>
                <w:b/>
                <w:bCs/>
                <w:i/>
                <w:iCs/>
              </w:rPr>
              <w:t>1a.</w:t>
            </w:r>
            <w:r w:rsidRPr="005964FE">
              <w:rPr>
                <w:b/>
                <w:bCs/>
                <w:i/>
                <w:iCs/>
              </w:rPr>
              <w:tab/>
              <w:t>Stress</w:t>
            </w:r>
            <w:r w:rsidR="00D92E31" w:rsidRPr="005964FE">
              <w:rPr>
                <w:b/>
                <w:bCs/>
                <w:i/>
                <w:iCs/>
              </w:rPr>
              <w:t>es</w:t>
            </w:r>
            <w:r w:rsidRPr="005964FE">
              <w:rPr>
                <w:b/>
                <w:bCs/>
                <w:i/>
                <w:iCs/>
              </w:rPr>
              <w:t xml:space="preserve"> the importance </w:t>
            </w:r>
            <w:r w:rsidR="00D92E31" w:rsidRPr="005964FE">
              <w:rPr>
                <w:b/>
                <w:bCs/>
                <w:i/>
                <w:iCs/>
              </w:rPr>
              <w:t xml:space="preserve">of </w:t>
            </w:r>
            <w:r w:rsidRPr="005964FE">
              <w:rPr>
                <w:b/>
                <w:bCs/>
                <w:i/>
                <w:iCs/>
              </w:rPr>
              <w:t>ensur</w:t>
            </w:r>
            <w:r w:rsidR="00D92E31" w:rsidRPr="005964FE">
              <w:rPr>
                <w:b/>
                <w:bCs/>
                <w:i/>
                <w:iCs/>
              </w:rPr>
              <w:t>ing</w:t>
            </w:r>
            <w:r w:rsidRPr="005964FE">
              <w:rPr>
                <w:b/>
                <w:bCs/>
                <w:i/>
                <w:iCs/>
              </w:rPr>
              <w:t xml:space="preserve"> that the </w:t>
            </w:r>
            <w:r w:rsidR="00D92E31" w:rsidRPr="005964FE">
              <w:rPr>
                <w:b/>
                <w:bCs/>
                <w:i/>
                <w:iCs/>
              </w:rPr>
              <w:t xml:space="preserve">COP28 </w:t>
            </w:r>
            <w:r w:rsidRPr="005964FE">
              <w:rPr>
                <w:b/>
                <w:bCs/>
                <w:i/>
                <w:iCs/>
              </w:rPr>
              <w:t xml:space="preserve">Net Zero Nuclear </w:t>
            </w:r>
            <w:r w:rsidR="00D92E31" w:rsidRPr="005964FE">
              <w:rPr>
                <w:b/>
                <w:bCs/>
                <w:i/>
                <w:iCs/>
              </w:rPr>
              <w:t>i</w:t>
            </w:r>
            <w:r w:rsidRPr="005964FE">
              <w:rPr>
                <w:b/>
                <w:bCs/>
                <w:i/>
                <w:iCs/>
              </w:rPr>
              <w:t>nitiative becomes an integral part of the final COP31 deal with regard to Article 4 of Regulation (EU) 2024/1735</w:t>
            </w:r>
            <w:r w:rsidR="00D92E31" w:rsidRPr="005964FE">
              <w:rPr>
                <w:b/>
                <w:bCs/>
                <w:i/>
                <w:iCs/>
                <w:vertAlign w:val="superscript"/>
              </w:rPr>
              <w:t>1a</w:t>
            </w:r>
            <w:r w:rsidRPr="005964FE">
              <w:rPr>
                <w:b/>
                <w:bCs/>
                <w:i/>
                <w:iCs/>
              </w:rPr>
              <w:t xml:space="preserve"> and Article 2 of Regulation (EU) 2024/795</w:t>
            </w:r>
            <w:r w:rsidR="00D92E31" w:rsidRPr="005964FE">
              <w:rPr>
                <w:b/>
                <w:bCs/>
                <w:i/>
                <w:iCs/>
                <w:vertAlign w:val="superscript"/>
              </w:rPr>
              <w:t>1b</w:t>
            </w:r>
            <w:r w:rsidRPr="005964FE">
              <w:rPr>
                <w:b/>
                <w:bCs/>
                <w:i/>
                <w:iCs/>
              </w:rPr>
              <w:t>;</w:t>
            </w:r>
          </w:p>
          <w:p w14:paraId="649ED97B" w14:textId="77777777" w:rsidR="008F796D" w:rsidRPr="005964FE" w:rsidRDefault="008F796D" w:rsidP="008F796D">
            <w:pPr>
              <w:pStyle w:val="Normal6a"/>
              <w:rPr>
                <w:b/>
                <w:bCs/>
                <w:i/>
                <w:iCs/>
              </w:rPr>
            </w:pPr>
            <w:r w:rsidRPr="005964FE">
              <w:rPr>
                <w:b/>
                <w:bCs/>
                <w:i/>
                <w:iCs/>
              </w:rPr>
              <w:t>_____________</w:t>
            </w:r>
          </w:p>
          <w:p w14:paraId="4170AA88" w14:textId="57AF12EB" w:rsidR="008F796D" w:rsidRPr="005964FE" w:rsidRDefault="008F796D" w:rsidP="008F796D">
            <w:pPr>
              <w:pStyle w:val="Normal6a"/>
              <w:pBdr>
                <w:bottom w:val="single" w:sz="12" w:space="1" w:color="auto"/>
              </w:pBdr>
              <w:rPr>
                <w:b/>
                <w:bCs/>
                <w:i/>
                <w:iCs/>
              </w:rPr>
            </w:pPr>
            <w:r w:rsidRPr="005964FE">
              <w:rPr>
                <w:b/>
                <w:bCs/>
                <w:i/>
                <w:iCs/>
                <w:vertAlign w:val="superscript"/>
              </w:rPr>
              <w:t xml:space="preserve">1a </w:t>
            </w:r>
            <w:r w:rsidRPr="005964FE">
              <w:rPr>
                <w:b/>
                <w:bCs/>
                <w:i/>
                <w:iCs/>
              </w:rPr>
              <w:t>Regulation (EU) 2024/1735 of the European Parliament and of the Council of 13 June 2024 on establishing a framework of measures for strengthening Europe</w:t>
            </w:r>
            <w:r w:rsidR="005964FE">
              <w:rPr>
                <w:b/>
                <w:bCs/>
                <w:i/>
                <w:iCs/>
              </w:rPr>
              <w:t>’</w:t>
            </w:r>
            <w:r w:rsidRPr="005964FE">
              <w:rPr>
                <w:b/>
                <w:bCs/>
                <w:i/>
                <w:iCs/>
              </w:rPr>
              <w:t xml:space="preserve">s net-zero technology manufacturing ecosystem and amending Regulation (EU) 2018/1724 (OJ L, 2024/1735, 28.6.2024, ELI: </w:t>
            </w:r>
            <w:hyperlink r:id="rId24" w:history="1">
              <w:r w:rsidRPr="005964FE">
                <w:rPr>
                  <w:rStyle w:val="Hyperlink"/>
                  <w:b/>
                  <w:bCs/>
                  <w:i/>
                  <w:iCs/>
                </w:rPr>
                <w:t>http://data.europa.eu/eli/reg/2024/1735/oj</w:t>
              </w:r>
            </w:hyperlink>
            <w:r w:rsidRPr="005964FE">
              <w:rPr>
                <w:b/>
                <w:bCs/>
                <w:i/>
                <w:iCs/>
              </w:rPr>
              <w:t xml:space="preserve">). </w:t>
            </w:r>
          </w:p>
          <w:p w14:paraId="5C97B8D9" w14:textId="2201E90B" w:rsidR="008F796D" w:rsidRPr="005964FE" w:rsidRDefault="008F796D" w:rsidP="008F796D">
            <w:pPr>
              <w:pStyle w:val="Normal6a"/>
              <w:pBdr>
                <w:bottom w:val="single" w:sz="12" w:space="1" w:color="auto"/>
              </w:pBdr>
              <w:rPr>
                <w:b/>
                <w:bCs/>
                <w:i/>
                <w:iCs/>
              </w:rPr>
            </w:pPr>
            <w:r w:rsidRPr="005964FE">
              <w:rPr>
                <w:b/>
                <w:bCs/>
                <w:i/>
                <w:iCs/>
                <w:vertAlign w:val="superscript"/>
              </w:rPr>
              <w:t>1b</w:t>
            </w:r>
            <w:r w:rsidRPr="005964FE">
              <w:rPr>
                <w:b/>
                <w:bCs/>
                <w:i/>
                <w:iCs/>
              </w:rPr>
              <w:t xml:space="preserve"> Regulation (EU) 2024/795 of the European Parliament and of the Council of 29 February 2024 establishing the Strategic Technologies for Europe Platform (STEP) (OJ L, 2024/795, 29.2.2024, ELI: </w:t>
            </w:r>
            <w:hyperlink r:id="rId25" w:history="1">
              <w:r w:rsidRPr="005964FE">
                <w:rPr>
                  <w:rStyle w:val="Hyperlink"/>
                  <w:b/>
                  <w:bCs/>
                  <w:i/>
                  <w:iCs/>
                </w:rPr>
                <w:t>http://data.europa.eu/eli/reg/2024/795/oj</w:t>
              </w:r>
            </w:hyperlink>
            <w:r w:rsidRPr="005964FE">
              <w:rPr>
                <w:b/>
                <w:bCs/>
                <w:i/>
                <w:iCs/>
              </w:rPr>
              <w:t>).</w:t>
            </w:r>
          </w:p>
          <w:p w14:paraId="2B19834F" w14:textId="717F23EE" w:rsidR="008F796D" w:rsidRPr="005964FE" w:rsidRDefault="008F796D" w:rsidP="008F796D">
            <w:pPr>
              <w:pStyle w:val="Normal6a"/>
              <w:rPr>
                <w:b/>
                <w:bCs/>
                <w:i/>
                <w:iCs/>
              </w:rPr>
            </w:pPr>
          </w:p>
        </w:tc>
      </w:tr>
    </w:tbl>
    <w:p w14:paraId="025DBFD5" w14:textId="7610D9C0" w:rsidR="0075337C" w:rsidRPr="005964FE" w:rsidRDefault="0075337C" w:rsidP="0075337C">
      <w:pPr>
        <w:pStyle w:val="AmOrLang"/>
      </w:pPr>
      <w:r w:rsidRPr="005964FE">
        <w:t xml:space="preserve">Or. </w:t>
      </w:r>
      <w:r w:rsidRPr="005964FE">
        <w:rPr>
          <w:rStyle w:val="HideTWBExt"/>
        </w:rPr>
        <w:t>&lt;Original&gt;</w:t>
      </w:r>
      <w:r w:rsidR="00AF79C8" w:rsidRPr="005964FE">
        <w:rPr>
          <w:rStyle w:val="HideTWBInt"/>
        </w:rPr>
        <w:t>{EN}</w:t>
      </w:r>
      <w:r w:rsidR="00AF79C8" w:rsidRPr="005964FE">
        <w:t>en</w:t>
      </w:r>
      <w:r w:rsidRPr="005964FE">
        <w:rPr>
          <w:rStyle w:val="HideTWBExt"/>
        </w:rPr>
        <w:t>&lt;/Original&gt;</w:t>
      </w:r>
    </w:p>
    <w:p w14:paraId="6195030D" w14:textId="77777777" w:rsidR="0075337C" w:rsidRPr="005964FE" w:rsidRDefault="0075337C" w:rsidP="0075337C">
      <w:pPr>
        <w:rPr>
          <w:noProof/>
        </w:rPr>
        <w:sectPr w:rsidR="0075337C" w:rsidRPr="005964FE" w:rsidSect="0075337C">
          <w:footerReference w:type="default" r:id="rId26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CA2FE2A" w14:textId="77777777" w:rsidR="0075337C" w:rsidRPr="005964FE" w:rsidRDefault="0075337C" w:rsidP="0075337C">
      <w:r w:rsidRPr="005964FE">
        <w:rPr>
          <w:rStyle w:val="HideTWBExt"/>
        </w:rPr>
        <w:lastRenderedPageBreak/>
        <w:t>&lt;/Amend&gt;</w:t>
      </w:r>
    </w:p>
    <w:p w14:paraId="7A6DDD80" w14:textId="4AC02CC3" w:rsidR="0075337C" w:rsidRPr="005964FE" w:rsidRDefault="0075337C" w:rsidP="0075337C">
      <w:pPr>
        <w:pStyle w:val="AmDateTab"/>
        <w:rPr>
          <w:noProof/>
        </w:rPr>
      </w:pPr>
      <w:r w:rsidRPr="005964FE">
        <w:rPr>
          <w:rStyle w:val="HideTWBExt"/>
        </w:rPr>
        <w:t>&lt;Amend&gt;&lt;Date&gt;</w:t>
      </w:r>
      <w:r w:rsidR="00AF79C8" w:rsidRPr="005964FE">
        <w:rPr>
          <w:rStyle w:val="HideTWBInt"/>
        </w:rPr>
        <w:t>{16/10/2026}</w:t>
      </w:r>
      <w:r w:rsidR="00AF79C8" w:rsidRPr="005964FE">
        <w:t>16.10.2026</w:t>
      </w:r>
      <w:r w:rsidRPr="005964FE">
        <w:rPr>
          <w:rStyle w:val="HideTWBExt"/>
        </w:rPr>
        <w:t>&lt;/Date&gt;</w:t>
      </w:r>
      <w:r w:rsidRPr="005964FE">
        <w:rPr>
          <w:noProof/>
        </w:rPr>
        <w:tab/>
      </w:r>
      <w:r w:rsidRPr="005964FE">
        <w:rPr>
          <w:rStyle w:val="HideTWBExt"/>
        </w:rPr>
        <w:t>&lt;ANo&gt;</w:t>
      </w:r>
      <w:r w:rsidR="00AF79C8" w:rsidRPr="005964FE">
        <w:t>B10</w:t>
      </w:r>
      <w:r w:rsidR="00AF79C8" w:rsidRPr="005964FE">
        <w:noBreakHyphen/>
        <w:t>0468</w:t>
      </w:r>
      <w:r w:rsidRPr="005964FE">
        <w:rPr>
          <w:rStyle w:val="HideTWBExt"/>
        </w:rPr>
        <w:t>&lt;/ANo&gt;</w:t>
      </w:r>
      <w:r w:rsidRPr="005964FE">
        <w:rPr>
          <w:noProof/>
        </w:rPr>
        <w:t>/</w:t>
      </w:r>
      <w:r w:rsidRPr="005964FE">
        <w:rPr>
          <w:rStyle w:val="HideTWBExt"/>
        </w:rPr>
        <w:t>&lt;NumAm&gt;</w:t>
      </w:r>
      <w:r w:rsidRPr="005964FE">
        <w:t>12</w:t>
      </w:r>
      <w:r w:rsidRPr="005964FE">
        <w:rPr>
          <w:rStyle w:val="HideTWBExt"/>
        </w:rPr>
        <w:t>&lt;/NumAm&gt;</w:t>
      </w:r>
    </w:p>
    <w:p w14:paraId="63D76F62" w14:textId="7AF98CC3" w:rsidR="0075337C" w:rsidRPr="005964FE" w:rsidRDefault="0075337C" w:rsidP="0075337C">
      <w:pPr>
        <w:pStyle w:val="AmNumberTabs"/>
      </w:pPr>
      <w:r w:rsidRPr="005964FE">
        <w:t>Amendment</w:t>
      </w:r>
      <w:r w:rsidRPr="005964FE">
        <w:tab/>
      </w:r>
      <w:r w:rsidRPr="005964FE">
        <w:tab/>
      </w:r>
      <w:r w:rsidRPr="005964FE">
        <w:rPr>
          <w:rStyle w:val="HideTWBExt"/>
          <w:b w:val="0"/>
          <w:noProof w:val="0"/>
        </w:rPr>
        <w:t>&lt;NumAm&gt;</w:t>
      </w:r>
      <w:r w:rsidRPr="005964FE">
        <w:t>12</w:t>
      </w:r>
      <w:r w:rsidRPr="005964FE">
        <w:rPr>
          <w:rStyle w:val="HideTWBExt"/>
          <w:b w:val="0"/>
          <w:noProof w:val="0"/>
        </w:rPr>
        <w:t>&lt;/NumAm&gt;</w:t>
      </w:r>
    </w:p>
    <w:p w14:paraId="5AD8F46B" w14:textId="5910FAD0" w:rsidR="0075337C" w:rsidRPr="005964FE" w:rsidRDefault="0075337C" w:rsidP="0075337C">
      <w:pPr>
        <w:pStyle w:val="NormalBold"/>
      </w:pPr>
      <w:r w:rsidRPr="005964FE">
        <w:rPr>
          <w:rStyle w:val="HideTWBExt"/>
          <w:b w:val="0"/>
        </w:rPr>
        <w:t>&lt;RepeatBlock-By&gt;&lt;Members&gt;</w:t>
      </w:r>
      <w:r w:rsidR="00AF79C8" w:rsidRPr="005964FE">
        <w:t>Alexandr Vondra</w:t>
      </w:r>
      <w:r w:rsidRPr="005964FE">
        <w:rPr>
          <w:rStyle w:val="HideTWBExt"/>
          <w:b w:val="0"/>
        </w:rPr>
        <w:t>&lt;/Members&gt;</w:t>
      </w:r>
    </w:p>
    <w:p w14:paraId="50258356" w14:textId="6F7EC84B" w:rsidR="0075337C" w:rsidRPr="005964FE" w:rsidRDefault="0075337C" w:rsidP="0075337C">
      <w:r w:rsidRPr="005964FE">
        <w:rPr>
          <w:rStyle w:val="HideTWBExt"/>
        </w:rPr>
        <w:t>&lt;AuNomDe&gt;</w:t>
      </w:r>
      <w:r w:rsidR="00AF79C8" w:rsidRPr="005964FE">
        <w:rPr>
          <w:rStyle w:val="HideTWBInt"/>
        </w:rPr>
        <w:t>{ECR}</w:t>
      </w:r>
      <w:r w:rsidR="00AF79C8" w:rsidRPr="005964FE">
        <w:t>on behalf of the ECR Group</w:t>
      </w:r>
      <w:r w:rsidRPr="005964FE">
        <w:rPr>
          <w:rStyle w:val="HideTWBExt"/>
        </w:rPr>
        <w:t>&lt;/AuNomDe&gt;</w:t>
      </w:r>
    </w:p>
    <w:p w14:paraId="4A2C6B9C" w14:textId="77579A87" w:rsidR="0075337C" w:rsidRPr="005964FE" w:rsidRDefault="0075337C" w:rsidP="0075337C">
      <w:r w:rsidRPr="005964FE">
        <w:rPr>
          <w:rStyle w:val="HideTWBExt"/>
        </w:rPr>
        <w:t>&lt;/RepeatBlock-By&gt;</w:t>
      </w:r>
    </w:p>
    <w:p w14:paraId="252912B2" w14:textId="59EFF8F2" w:rsidR="0075337C" w:rsidRPr="005964FE" w:rsidRDefault="0075337C" w:rsidP="0075337C">
      <w:pPr>
        <w:pStyle w:val="AmDocTypeTab"/>
        <w:rPr>
          <w:noProof/>
        </w:rPr>
      </w:pPr>
      <w:r w:rsidRPr="005964FE">
        <w:rPr>
          <w:rStyle w:val="HideTWBExt"/>
          <w:b w:val="0"/>
        </w:rPr>
        <w:t>&lt;TitreType&gt;</w:t>
      </w:r>
      <w:r w:rsidR="00AF79C8" w:rsidRPr="005964FE">
        <w:t>Motion for a resolution</w:t>
      </w:r>
      <w:r w:rsidRPr="005964FE">
        <w:rPr>
          <w:rStyle w:val="HideTWBExt"/>
          <w:b w:val="0"/>
        </w:rPr>
        <w:t>&lt;/TitreType&gt;</w:t>
      </w:r>
      <w:r w:rsidRPr="005964FE">
        <w:rPr>
          <w:noProof/>
        </w:rPr>
        <w:tab/>
      </w:r>
      <w:r w:rsidR="00AF79C8" w:rsidRPr="005964FE">
        <w:t>B10</w:t>
      </w:r>
      <w:r w:rsidR="00AF79C8" w:rsidRPr="005964FE">
        <w:noBreakHyphen/>
        <w:t>0468</w:t>
      </w:r>
      <w:r w:rsidRPr="005964FE">
        <w:rPr>
          <w:noProof/>
        </w:rPr>
        <w:t>/</w:t>
      </w:r>
      <w:r w:rsidR="00AF79C8" w:rsidRPr="005964FE">
        <w:t>2026</w:t>
      </w:r>
    </w:p>
    <w:p w14:paraId="33BEF408" w14:textId="6DD6DE2E" w:rsidR="0075337C" w:rsidRPr="005964FE" w:rsidRDefault="0075337C" w:rsidP="0075337C">
      <w:pPr>
        <w:pStyle w:val="NormalBold"/>
        <w:rPr>
          <w:noProof/>
        </w:rPr>
      </w:pPr>
      <w:r w:rsidRPr="005964FE">
        <w:rPr>
          <w:rStyle w:val="HideTWBExt"/>
          <w:b w:val="0"/>
        </w:rPr>
        <w:t>&lt;Rapporteur&gt;</w:t>
      </w:r>
      <w:r w:rsidR="00AF79C8" w:rsidRPr="005964FE">
        <w:t>Committee on the Environment, Climate and Food Safety</w:t>
      </w:r>
      <w:r w:rsidRPr="005964FE">
        <w:rPr>
          <w:rStyle w:val="HideTWBExt"/>
          <w:b w:val="0"/>
        </w:rPr>
        <w:t>&lt;/Rapporteur&gt;</w:t>
      </w:r>
    </w:p>
    <w:p w14:paraId="5ED94911" w14:textId="292E9E37" w:rsidR="0075337C" w:rsidRPr="005964FE" w:rsidRDefault="0075337C" w:rsidP="0075337C">
      <w:pPr>
        <w:pStyle w:val="Normal12a"/>
      </w:pPr>
      <w:r w:rsidRPr="005964FE">
        <w:rPr>
          <w:rStyle w:val="HideTWBExt"/>
        </w:rPr>
        <w:t>&lt;Titre&gt;</w:t>
      </w:r>
      <w:r w:rsidR="00AF79C8" w:rsidRPr="005964FE">
        <w:t>UN Climate Change Conference 2026 in Antalya, Türkiye (COP31)</w:t>
      </w:r>
      <w:r w:rsidRPr="005964FE">
        <w:rPr>
          <w:rStyle w:val="HideTWBExt"/>
        </w:rPr>
        <w:t>&lt;/Titre&gt;</w:t>
      </w:r>
    </w:p>
    <w:p w14:paraId="50D4FECC" w14:textId="3FE75DB1" w:rsidR="0075337C" w:rsidRPr="005964FE" w:rsidRDefault="0075337C" w:rsidP="0075337C">
      <w:pPr>
        <w:pStyle w:val="NormalBold"/>
      </w:pPr>
      <w:r w:rsidRPr="005964FE">
        <w:rPr>
          <w:rStyle w:val="HideTWBExt"/>
          <w:b w:val="0"/>
        </w:rPr>
        <w:t>&lt;DocAmend&gt;</w:t>
      </w:r>
      <w:r w:rsidR="00AF79C8" w:rsidRPr="005964FE">
        <w:t>Motion for a resolution</w:t>
      </w:r>
      <w:r w:rsidRPr="005964FE">
        <w:rPr>
          <w:rStyle w:val="HideTWBExt"/>
          <w:b w:val="0"/>
        </w:rPr>
        <w:t>&lt;/DocAmend&gt;</w:t>
      </w:r>
    </w:p>
    <w:p w14:paraId="163FA7FC" w14:textId="053EBFBE" w:rsidR="0075337C" w:rsidRPr="005964FE" w:rsidRDefault="0075337C" w:rsidP="0075337C">
      <w:pPr>
        <w:pStyle w:val="NormalBold"/>
      </w:pPr>
      <w:r w:rsidRPr="005964FE">
        <w:rPr>
          <w:rStyle w:val="HideTWBExt"/>
          <w:b w:val="0"/>
        </w:rPr>
        <w:t>&lt;Article&gt;</w:t>
      </w:r>
      <w:r w:rsidR="00AF79C8" w:rsidRPr="005964FE">
        <w:t xml:space="preserve">Paragraph </w:t>
      </w:r>
      <w:r w:rsidR="009F477C" w:rsidRPr="005964FE">
        <w:t>5</w:t>
      </w:r>
      <w:r w:rsidRPr="005964FE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5337C" w:rsidRPr="005964FE" w14:paraId="0CEFA836" w14:textId="77777777" w:rsidTr="003E270E">
        <w:trPr>
          <w:jc w:val="center"/>
        </w:trPr>
        <w:tc>
          <w:tcPr>
            <w:tcW w:w="9752" w:type="dxa"/>
            <w:gridSpan w:val="2"/>
          </w:tcPr>
          <w:p w14:paraId="231C3A27" w14:textId="77777777" w:rsidR="0075337C" w:rsidRPr="005964FE" w:rsidRDefault="0075337C" w:rsidP="003E270E">
            <w:pPr>
              <w:keepNext/>
            </w:pPr>
          </w:p>
        </w:tc>
      </w:tr>
      <w:tr w:rsidR="0075337C" w:rsidRPr="005964FE" w14:paraId="460B646A" w14:textId="77777777" w:rsidTr="003E270E">
        <w:trPr>
          <w:jc w:val="center"/>
        </w:trPr>
        <w:tc>
          <w:tcPr>
            <w:tcW w:w="4876" w:type="dxa"/>
          </w:tcPr>
          <w:p w14:paraId="6114E260" w14:textId="2F6E0700" w:rsidR="0075337C" w:rsidRPr="005964FE" w:rsidRDefault="00AF79C8" w:rsidP="003E270E">
            <w:pPr>
              <w:pStyle w:val="AmColumnHeading"/>
              <w:keepNext/>
            </w:pPr>
            <w:r w:rsidRPr="005964FE">
              <w:t>Motion for a resolution</w:t>
            </w:r>
          </w:p>
        </w:tc>
        <w:tc>
          <w:tcPr>
            <w:tcW w:w="4876" w:type="dxa"/>
          </w:tcPr>
          <w:p w14:paraId="793D7701" w14:textId="77777777" w:rsidR="0075337C" w:rsidRPr="005964FE" w:rsidRDefault="0075337C" w:rsidP="003E270E">
            <w:pPr>
              <w:pStyle w:val="AmColumnHeading"/>
              <w:keepNext/>
            </w:pPr>
            <w:r w:rsidRPr="005964FE">
              <w:t>Amendment</w:t>
            </w:r>
          </w:p>
        </w:tc>
      </w:tr>
      <w:tr w:rsidR="009F477C" w:rsidRPr="005964FE" w14:paraId="3ABCBD07" w14:textId="77777777" w:rsidTr="003E270E">
        <w:trPr>
          <w:jc w:val="center"/>
        </w:trPr>
        <w:tc>
          <w:tcPr>
            <w:tcW w:w="4876" w:type="dxa"/>
          </w:tcPr>
          <w:p w14:paraId="3E180482" w14:textId="2C712F45" w:rsidR="009F477C" w:rsidRPr="005964FE" w:rsidRDefault="009F477C" w:rsidP="009F477C">
            <w:pPr>
              <w:pStyle w:val="Normal6a"/>
            </w:pPr>
            <w:r w:rsidRPr="005964FE">
              <w:t>5.</w:t>
            </w:r>
            <w:r w:rsidRPr="005964FE">
              <w:rPr>
                <w:b/>
                <w:bCs/>
                <w:i/>
                <w:iCs/>
              </w:rPr>
              <w:tab/>
            </w:r>
            <w:r w:rsidRPr="005964FE">
              <w:t>Stresses</w:t>
            </w:r>
            <w:r w:rsidRPr="005964FE">
              <w:rPr>
                <w:b/>
                <w:bCs/>
                <w:i/>
                <w:iCs/>
              </w:rPr>
              <w:t xml:space="preserve"> </w:t>
            </w:r>
            <w:r w:rsidRPr="005964FE">
              <w:rPr>
                <w:bCs/>
                <w:iCs/>
              </w:rPr>
              <w:t>that the implementation of mitigation and response measures related to global stocktake (GST) outcomes takes place within diverse national and regional contexts</w:t>
            </w:r>
            <w:r w:rsidRPr="005964FE">
              <w:rPr>
                <w:b/>
                <w:i/>
              </w:rPr>
              <w:t xml:space="preserve">, and acknowledges </w:t>
            </w:r>
            <w:r w:rsidRPr="005964FE">
              <w:rPr>
                <w:bCs/>
                <w:iCs/>
              </w:rPr>
              <w:t>the</w:t>
            </w:r>
            <w:r w:rsidRPr="005964FE">
              <w:rPr>
                <w:b/>
                <w:i/>
              </w:rPr>
              <w:t xml:space="preserve"> </w:t>
            </w:r>
            <w:r w:rsidRPr="005964FE">
              <w:rPr>
                <w:bCs/>
                <w:iCs/>
              </w:rPr>
              <w:t>persistent challenges and barriers</w:t>
            </w:r>
            <w:r w:rsidRPr="005964FE">
              <w:rPr>
                <w:b/>
                <w:i/>
              </w:rPr>
              <w:t xml:space="preserve"> </w:t>
            </w:r>
            <w:r w:rsidRPr="005964FE">
              <w:rPr>
                <w:bCs/>
                <w:iCs/>
              </w:rPr>
              <w:t>to</w:t>
            </w:r>
            <w:r w:rsidRPr="005964FE">
              <w:rPr>
                <w:b/>
                <w:i/>
              </w:rPr>
              <w:t xml:space="preserve"> </w:t>
            </w:r>
            <w:r w:rsidRPr="005964FE">
              <w:rPr>
                <w:bCs/>
                <w:iCs/>
              </w:rPr>
              <w:t>implementing</w:t>
            </w:r>
            <w:r w:rsidRPr="005964FE">
              <w:rPr>
                <w:b/>
                <w:i/>
              </w:rPr>
              <w:t xml:space="preserve"> </w:t>
            </w:r>
            <w:r w:rsidRPr="005964FE">
              <w:rPr>
                <w:bCs/>
                <w:iCs/>
              </w:rPr>
              <w:t>the</w:t>
            </w:r>
            <w:r w:rsidRPr="005964FE">
              <w:rPr>
                <w:b/>
                <w:i/>
              </w:rPr>
              <w:t xml:space="preserve"> </w:t>
            </w:r>
            <w:r w:rsidRPr="005964FE">
              <w:rPr>
                <w:bCs/>
                <w:iCs/>
              </w:rPr>
              <w:t>mitigation-related parts of</w:t>
            </w:r>
            <w:r w:rsidRPr="005964FE">
              <w:rPr>
                <w:b/>
                <w:i/>
              </w:rPr>
              <w:t xml:space="preserve"> </w:t>
            </w:r>
            <w:r w:rsidRPr="005964FE">
              <w:rPr>
                <w:bCs/>
                <w:iCs/>
              </w:rPr>
              <w:t>the</w:t>
            </w:r>
            <w:r w:rsidRPr="005964FE">
              <w:rPr>
                <w:b/>
                <w:i/>
              </w:rPr>
              <w:t xml:space="preserve"> </w:t>
            </w:r>
            <w:r w:rsidRPr="005964FE">
              <w:rPr>
                <w:bCs/>
                <w:iCs/>
              </w:rPr>
              <w:t>GST,</w:t>
            </w:r>
            <w:r w:rsidRPr="005964FE">
              <w:rPr>
                <w:b/>
                <w:i/>
              </w:rPr>
              <w:t xml:space="preserve"> particularly for developing countries, including </w:t>
            </w:r>
            <w:r w:rsidRPr="005964FE">
              <w:rPr>
                <w:bCs/>
                <w:iCs/>
              </w:rPr>
              <w:t>technology gaps, capacity constraints, limited access to</w:t>
            </w:r>
            <w:r w:rsidRPr="005964FE">
              <w:rPr>
                <w:b/>
                <w:i/>
              </w:rPr>
              <w:t xml:space="preserve"> </w:t>
            </w:r>
            <w:r w:rsidRPr="005964FE">
              <w:rPr>
                <w:bCs/>
                <w:iCs/>
              </w:rPr>
              <w:t>resources,</w:t>
            </w:r>
            <w:r w:rsidRPr="005964FE">
              <w:rPr>
                <w:b/>
                <w:i/>
              </w:rPr>
              <w:t xml:space="preserve"> </w:t>
            </w:r>
            <w:r w:rsidRPr="005964FE">
              <w:rPr>
                <w:bCs/>
                <w:iCs/>
              </w:rPr>
              <w:t>financing</w:t>
            </w:r>
            <w:r w:rsidRPr="005964FE">
              <w:rPr>
                <w:b/>
                <w:i/>
              </w:rPr>
              <w:t xml:space="preserve"> </w:t>
            </w:r>
            <w:r w:rsidRPr="005964FE">
              <w:rPr>
                <w:bCs/>
                <w:iCs/>
              </w:rPr>
              <w:t>costs</w:t>
            </w:r>
            <w:r w:rsidRPr="005964FE">
              <w:rPr>
                <w:b/>
                <w:i/>
              </w:rPr>
              <w:t xml:space="preserve"> </w:t>
            </w:r>
            <w:r w:rsidRPr="005964FE">
              <w:rPr>
                <w:bCs/>
                <w:iCs/>
              </w:rPr>
              <w:t>and broader structural challenges;</w:t>
            </w:r>
            <w:r w:rsidRPr="005964FE">
              <w:rPr>
                <w:b/>
                <w:i/>
              </w:rPr>
              <w:t xml:space="preserve"> stresses, therefore, the importance of locally adapted implementation and accelerated action to overcome these challenges and barriers, including increased international support, both financial and otherwise, directed in particular to developing countries;</w:t>
            </w:r>
          </w:p>
        </w:tc>
        <w:tc>
          <w:tcPr>
            <w:tcW w:w="4876" w:type="dxa"/>
          </w:tcPr>
          <w:p w14:paraId="3A71CC70" w14:textId="4C4F620B" w:rsidR="009F477C" w:rsidRPr="005964FE" w:rsidRDefault="009F477C" w:rsidP="009F477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964FE">
              <w:t>5.</w:t>
            </w:r>
            <w:r w:rsidRPr="005964FE">
              <w:rPr>
                <w:b/>
                <w:bCs/>
                <w:i/>
                <w:iCs/>
              </w:rPr>
              <w:tab/>
            </w:r>
            <w:r w:rsidRPr="005964FE">
              <w:t>Stresses</w:t>
            </w:r>
            <w:r w:rsidRPr="005964FE">
              <w:rPr>
                <w:b/>
                <w:bCs/>
                <w:i/>
                <w:iCs/>
              </w:rPr>
              <w:t xml:space="preserve"> </w:t>
            </w:r>
            <w:r w:rsidRPr="005964FE">
              <w:t>that</w:t>
            </w:r>
            <w:r w:rsidRPr="005964FE">
              <w:rPr>
                <w:b/>
                <w:bCs/>
                <w:i/>
                <w:iCs/>
              </w:rPr>
              <w:t xml:space="preserve"> </w:t>
            </w:r>
            <w:r w:rsidRPr="005964FE">
              <w:t>the</w:t>
            </w:r>
            <w:r w:rsidRPr="005964FE">
              <w:rPr>
                <w:b/>
                <w:bCs/>
                <w:i/>
                <w:iCs/>
              </w:rPr>
              <w:t xml:space="preserve"> </w:t>
            </w:r>
            <w:r w:rsidRPr="005964FE">
              <w:t>implementation of mitigation and response measures related</w:t>
            </w:r>
            <w:r w:rsidRPr="005964FE">
              <w:rPr>
                <w:b/>
                <w:bCs/>
                <w:i/>
                <w:iCs/>
              </w:rPr>
              <w:t xml:space="preserve"> </w:t>
            </w:r>
            <w:r w:rsidRPr="005964FE">
              <w:t>to global stocktake (GST)</w:t>
            </w:r>
            <w:r w:rsidRPr="005964FE">
              <w:rPr>
                <w:b/>
                <w:bCs/>
                <w:i/>
                <w:iCs/>
              </w:rPr>
              <w:t xml:space="preserve"> </w:t>
            </w:r>
            <w:r w:rsidRPr="005964FE">
              <w:t>outcomes takes place within diverse national and regional</w:t>
            </w:r>
            <w:r w:rsidRPr="005964FE">
              <w:rPr>
                <w:b/>
                <w:bCs/>
                <w:i/>
                <w:iCs/>
              </w:rPr>
              <w:t xml:space="preserve"> </w:t>
            </w:r>
            <w:r w:rsidRPr="005964FE">
              <w:t>contexts</w:t>
            </w:r>
            <w:r w:rsidRPr="005964FE">
              <w:rPr>
                <w:b/>
                <w:bCs/>
                <w:i/>
                <w:iCs/>
              </w:rPr>
              <w:t xml:space="preserve">; highlights </w:t>
            </w:r>
            <w:r w:rsidRPr="005964FE">
              <w:t>the</w:t>
            </w:r>
            <w:r w:rsidRPr="005964FE">
              <w:rPr>
                <w:b/>
                <w:bCs/>
                <w:i/>
                <w:iCs/>
              </w:rPr>
              <w:t xml:space="preserve"> </w:t>
            </w:r>
            <w:r w:rsidRPr="005964FE">
              <w:t>persistent challenges and barriers to</w:t>
            </w:r>
            <w:r w:rsidRPr="005964FE">
              <w:rPr>
                <w:b/>
                <w:bCs/>
                <w:i/>
                <w:iCs/>
              </w:rPr>
              <w:t xml:space="preserve"> </w:t>
            </w:r>
            <w:r w:rsidRPr="005964FE">
              <w:t>implementing</w:t>
            </w:r>
            <w:r w:rsidRPr="005964FE">
              <w:rPr>
                <w:b/>
                <w:bCs/>
                <w:i/>
                <w:iCs/>
              </w:rPr>
              <w:t xml:space="preserve"> </w:t>
            </w:r>
            <w:r w:rsidRPr="005964FE">
              <w:t>the</w:t>
            </w:r>
            <w:r w:rsidRPr="005964FE">
              <w:rPr>
                <w:b/>
                <w:bCs/>
                <w:i/>
                <w:iCs/>
              </w:rPr>
              <w:t xml:space="preserve"> </w:t>
            </w:r>
            <w:r w:rsidRPr="005964FE">
              <w:t>mitigation-related parts of</w:t>
            </w:r>
            <w:r w:rsidRPr="005964FE">
              <w:rPr>
                <w:b/>
                <w:bCs/>
                <w:i/>
                <w:iCs/>
              </w:rPr>
              <w:t xml:space="preserve"> </w:t>
            </w:r>
            <w:r w:rsidRPr="005964FE">
              <w:t>the</w:t>
            </w:r>
            <w:r w:rsidRPr="005964FE">
              <w:rPr>
                <w:b/>
                <w:bCs/>
                <w:i/>
                <w:iCs/>
              </w:rPr>
              <w:t xml:space="preserve"> </w:t>
            </w:r>
            <w:r w:rsidRPr="005964FE">
              <w:t>GST,</w:t>
            </w:r>
            <w:r w:rsidRPr="005964FE">
              <w:rPr>
                <w:b/>
                <w:bCs/>
                <w:i/>
                <w:iCs/>
              </w:rPr>
              <w:t xml:space="preserve"> in particular </w:t>
            </w:r>
            <w:r w:rsidRPr="005964FE">
              <w:t>technology gaps, capacity constraints,</w:t>
            </w:r>
            <w:r w:rsidRPr="005964FE">
              <w:rPr>
                <w:b/>
                <w:bCs/>
                <w:i/>
                <w:iCs/>
              </w:rPr>
              <w:t xml:space="preserve"> </w:t>
            </w:r>
            <w:r w:rsidRPr="005964FE">
              <w:t>limited access to</w:t>
            </w:r>
            <w:r w:rsidRPr="005964FE">
              <w:rPr>
                <w:b/>
                <w:bCs/>
                <w:i/>
                <w:iCs/>
              </w:rPr>
              <w:t xml:space="preserve"> critical and rare earth </w:t>
            </w:r>
            <w:r w:rsidR="003F33A6" w:rsidRPr="005964FE">
              <w:rPr>
                <w:b/>
                <w:bCs/>
                <w:i/>
                <w:iCs/>
              </w:rPr>
              <w:t>mineral</w:t>
            </w:r>
            <w:r w:rsidRPr="005964FE">
              <w:rPr>
                <w:b/>
                <w:bCs/>
                <w:i/>
                <w:iCs/>
              </w:rPr>
              <w:t xml:space="preserve"> </w:t>
            </w:r>
            <w:r w:rsidRPr="005964FE">
              <w:t>resources,</w:t>
            </w:r>
            <w:r w:rsidRPr="005964FE">
              <w:rPr>
                <w:b/>
                <w:bCs/>
                <w:i/>
                <w:iCs/>
              </w:rPr>
              <w:t xml:space="preserve"> </w:t>
            </w:r>
            <w:r w:rsidRPr="005964FE">
              <w:t>financing</w:t>
            </w:r>
            <w:r w:rsidRPr="005964FE">
              <w:rPr>
                <w:b/>
                <w:bCs/>
                <w:i/>
                <w:iCs/>
              </w:rPr>
              <w:t xml:space="preserve"> </w:t>
            </w:r>
            <w:r w:rsidRPr="005964FE">
              <w:t>costs</w:t>
            </w:r>
            <w:r w:rsidRPr="005964FE">
              <w:rPr>
                <w:b/>
                <w:bCs/>
                <w:i/>
                <w:iCs/>
              </w:rPr>
              <w:t xml:space="preserve"> </w:t>
            </w:r>
            <w:r w:rsidRPr="005964FE">
              <w:t>and broader structural challenges;</w:t>
            </w:r>
          </w:p>
        </w:tc>
      </w:tr>
    </w:tbl>
    <w:p w14:paraId="75AC954C" w14:textId="2F7AD88E" w:rsidR="0075337C" w:rsidRPr="005964FE" w:rsidRDefault="0075337C" w:rsidP="0075337C">
      <w:pPr>
        <w:pStyle w:val="AmOrLang"/>
      </w:pPr>
      <w:r w:rsidRPr="005964FE">
        <w:t xml:space="preserve">Or. </w:t>
      </w:r>
      <w:r w:rsidRPr="005964FE">
        <w:rPr>
          <w:rStyle w:val="HideTWBExt"/>
        </w:rPr>
        <w:t>&lt;Original&gt;</w:t>
      </w:r>
      <w:r w:rsidR="00AF79C8" w:rsidRPr="005964FE">
        <w:rPr>
          <w:rStyle w:val="HideTWBInt"/>
        </w:rPr>
        <w:t>{EN}</w:t>
      </w:r>
      <w:r w:rsidR="00AF79C8" w:rsidRPr="005964FE">
        <w:t>en</w:t>
      </w:r>
      <w:r w:rsidRPr="005964FE">
        <w:rPr>
          <w:rStyle w:val="HideTWBExt"/>
        </w:rPr>
        <w:t>&lt;/Original&gt;</w:t>
      </w:r>
    </w:p>
    <w:p w14:paraId="78E88A0E" w14:textId="77777777" w:rsidR="0075337C" w:rsidRPr="005964FE" w:rsidRDefault="0075337C" w:rsidP="0075337C">
      <w:pPr>
        <w:rPr>
          <w:noProof/>
        </w:rPr>
        <w:sectPr w:rsidR="0075337C" w:rsidRPr="005964FE" w:rsidSect="0075337C">
          <w:footerReference w:type="default" r:id="rId27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C052843" w14:textId="77777777" w:rsidR="0075337C" w:rsidRPr="005964FE" w:rsidRDefault="0075337C" w:rsidP="0075337C">
      <w:r w:rsidRPr="005964FE">
        <w:rPr>
          <w:rStyle w:val="HideTWBExt"/>
        </w:rPr>
        <w:lastRenderedPageBreak/>
        <w:t>&lt;/Amend&gt;</w:t>
      </w:r>
    </w:p>
    <w:p w14:paraId="796B1C96" w14:textId="490764CB" w:rsidR="0075337C" w:rsidRPr="005964FE" w:rsidRDefault="0075337C" w:rsidP="0075337C">
      <w:pPr>
        <w:pStyle w:val="AmDateTab"/>
        <w:rPr>
          <w:noProof/>
        </w:rPr>
      </w:pPr>
      <w:r w:rsidRPr="005964FE">
        <w:rPr>
          <w:rStyle w:val="HideTWBExt"/>
        </w:rPr>
        <w:t>&lt;Amend&gt;&lt;Date&gt;</w:t>
      </w:r>
      <w:r w:rsidR="00AF79C8" w:rsidRPr="005964FE">
        <w:rPr>
          <w:rStyle w:val="HideTWBInt"/>
        </w:rPr>
        <w:t>{16/10/2026}</w:t>
      </w:r>
      <w:r w:rsidR="00AF79C8" w:rsidRPr="005964FE">
        <w:t>16.10.2026</w:t>
      </w:r>
      <w:r w:rsidRPr="005964FE">
        <w:rPr>
          <w:rStyle w:val="HideTWBExt"/>
        </w:rPr>
        <w:t>&lt;/Date&gt;</w:t>
      </w:r>
      <w:r w:rsidRPr="005964FE">
        <w:rPr>
          <w:noProof/>
        </w:rPr>
        <w:tab/>
      </w:r>
      <w:r w:rsidRPr="005964FE">
        <w:rPr>
          <w:rStyle w:val="HideTWBExt"/>
        </w:rPr>
        <w:t>&lt;ANo&gt;</w:t>
      </w:r>
      <w:r w:rsidR="00AF79C8" w:rsidRPr="005964FE">
        <w:t>B10</w:t>
      </w:r>
      <w:r w:rsidR="00AF79C8" w:rsidRPr="005964FE">
        <w:noBreakHyphen/>
        <w:t>0468</w:t>
      </w:r>
      <w:r w:rsidRPr="005964FE">
        <w:rPr>
          <w:rStyle w:val="HideTWBExt"/>
        </w:rPr>
        <w:t>&lt;/ANo&gt;</w:t>
      </w:r>
      <w:r w:rsidRPr="005964FE">
        <w:rPr>
          <w:noProof/>
        </w:rPr>
        <w:t>/</w:t>
      </w:r>
      <w:r w:rsidRPr="005964FE">
        <w:rPr>
          <w:rStyle w:val="HideTWBExt"/>
        </w:rPr>
        <w:t>&lt;NumAm&gt;</w:t>
      </w:r>
      <w:r w:rsidRPr="005964FE">
        <w:t>13</w:t>
      </w:r>
      <w:r w:rsidRPr="005964FE">
        <w:rPr>
          <w:rStyle w:val="HideTWBExt"/>
        </w:rPr>
        <w:t>&lt;/NumAm&gt;</w:t>
      </w:r>
    </w:p>
    <w:p w14:paraId="1D34A5A6" w14:textId="73B7CBFA" w:rsidR="0075337C" w:rsidRPr="005964FE" w:rsidRDefault="0075337C" w:rsidP="0075337C">
      <w:pPr>
        <w:pStyle w:val="AmNumberTabs"/>
      </w:pPr>
      <w:r w:rsidRPr="005964FE">
        <w:t>Amendment</w:t>
      </w:r>
      <w:r w:rsidRPr="005964FE">
        <w:tab/>
      </w:r>
      <w:r w:rsidRPr="005964FE">
        <w:tab/>
      </w:r>
      <w:r w:rsidRPr="005964FE">
        <w:rPr>
          <w:rStyle w:val="HideTWBExt"/>
          <w:b w:val="0"/>
          <w:noProof w:val="0"/>
        </w:rPr>
        <w:t>&lt;NumAm&gt;</w:t>
      </w:r>
      <w:r w:rsidRPr="005964FE">
        <w:t>13</w:t>
      </w:r>
      <w:r w:rsidRPr="005964FE">
        <w:rPr>
          <w:rStyle w:val="HideTWBExt"/>
          <w:b w:val="0"/>
          <w:noProof w:val="0"/>
        </w:rPr>
        <w:t>&lt;/NumAm&gt;</w:t>
      </w:r>
    </w:p>
    <w:p w14:paraId="07C38E3A" w14:textId="1FE2C357" w:rsidR="0075337C" w:rsidRPr="005964FE" w:rsidRDefault="0075337C" w:rsidP="0075337C">
      <w:pPr>
        <w:pStyle w:val="NormalBold"/>
      </w:pPr>
      <w:r w:rsidRPr="005964FE">
        <w:rPr>
          <w:rStyle w:val="HideTWBExt"/>
          <w:b w:val="0"/>
        </w:rPr>
        <w:t>&lt;RepeatBlock-By&gt;&lt;Members&gt;</w:t>
      </w:r>
      <w:r w:rsidR="00AF79C8" w:rsidRPr="005964FE">
        <w:t>Alexandr Vondra</w:t>
      </w:r>
      <w:r w:rsidRPr="005964FE">
        <w:rPr>
          <w:rStyle w:val="HideTWBExt"/>
          <w:b w:val="0"/>
        </w:rPr>
        <w:t>&lt;/Members&gt;</w:t>
      </w:r>
    </w:p>
    <w:p w14:paraId="7433EE08" w14:textId="64E45616" w:rsidR="0075337C" w:rsidRPr="005964FE" w:rsidRDefault="0075337C" w:rsidP="0075337C">
      <w:r w:rsidRPr="005964FE">
        <w:rPr>
          <w:rStyle w:val="HideTWBExt"/>
        </w:rPr>
        <w:t>&lt;AuNomDe&gt;</w:t>
      </w:r>
      <w:r w:rsidR="00AF79C8" w:rsidRPr="005964FE">
        <w:rPr>
          <w:rStyle w:val="HideTWBInt"/>
        </w:rPr>
        <w:t>{ECR}</w:t>
      </w:r>
      <w:r w:rsidR="00AF79C8" w:rsidRPr="005964FE">
        <w:t>on behalf of the ECR Group</w:t>
      </w:r>
      <w:r w:rsidRPr="005964FE">
        <w:rPr>
          <w:rStyle w:val="HideTWBExt"/>
        </w:rPr>
        <w:t>&lt;/AuNomDe&gt;</w:t>
      </w:r>
    </w:p>
    <w:p w14:paraId="073F9422" w14:textId="3C4EC54F" w:rsidR="0075337C" w:rsidRPr="005964FE" w:rsidRDefault="0075337C" w:rsidP="0075337C">
      <w:r w:rsidRPr="005964FE">
        <w:rPr>
          <w:rStyle w:val="HideTWBExt"/>
        </w:rPr>
        <w:t>&lt;/RepeatBlock-By&gt;</w:t>
      </w:r>
    </w:p>
    <w:p w14:paraId="2D228D22" w14:textId="58F95EC5" w:rsidR="0075337C" w:rsidRPr="005964FE" w:rsidRDefault="0075337C" w:rsidP="0075337C">
      <w:pPr>
        <w:pStyle w:val="AmDocTypeTab"/>
        <w:rPr>
          <w:noProof/>
        </w:rPr>
      </w:pPr>
      <w:r w:rsidRPr="005964FE">
        <w:rPr>
          <w:rStyle w:val="HideTWBExt"/>
          <w:b w:val="0"/>
        </w:rPr>
        <w:t>&lt;TitreType&gt;</w:t>
      </w:r>
      <w:r w:rsidR="00AF79C8" w:rsidRPr="005964FE">
        <w:t>Motion for a resolution</w:t>
      </w:r>
      <w:r w:rsidRPr="005964FE">
        <w:rPr>
          <w:rStyle w:val="HideTWBExt"/>
          <w:b w:val="0"/>
        </w:rPr>
        <w:t>&lt;/TitreType&gt;</w:t>
      </w:r>
      <w:r w:rsidRPr="005964FE">
        <w:rPr>
          <w:noProof/>
        </w:rPr>
        <w:tab/>
      </w:r>
      <w:r w:rsidR="00AF79C8" w:rsidRPr="005964FE">
        <w:t>B10</w:t>
      </w:r>
      <w:r w:rsidR="00AF79C8" w:rsidRPr="005964FE">
        <w:noBreakHyphen/>
        <w:t>0468</w:t>
      </w:r>
      <w:r w:rsidRPr="005964FE">
        <w:rPr>
          <w:noProof/>
        </w:rPr>
        <w:t>/</w:t>
      </w:r>
      <w:r w:rsidR="00AF79C8" w:rsidRPr="005964FE">
        <w:t>2026</w:t>
      </w:r>
    </w:p>
    <w:p w14:paraId="218D0E58" w14:textId="26C77990" w:rsidR="0075337C" w:rsidRPr="005964FE" w:rsidRDefault="0075337C" w:rsidP="0075337C">
      <w:pPr>
        <w:pStyle w:val="NormalBold"/>
        <w:rPr>
          <w:noProof/>
        </w:rPr>
      </w:pPr>
      <w:r w:rsidRPr="005964FE">
        <w:rPr>
          <w:rStyle w:val="HideTWBExt"/>
          <w:b w:val="0"/>
        </w:rPr>
        <w:t>&lt;Rapporteur&gt;</w:t>
      </w:r>
      <w:r w:rsidR="00AF79C8" w:rsidRPr="005964FE">
        <w:t>Committee on the Environment, Climate and Food Safety</w:t>
      </w:r>
      <w:r w:rsidRPr="005964FE">
        <w:rPr>
          <w:rStyle w:val="HideTWBExt"/>
          <w:b w:val="0"/>
        </w:rPr>
        <w:t>&lt;/Rapporteur&gt;</w:t>
      </w:r>
    </w:p>
    <w:p w14:paraId="374BBD7E" w14:textId="5B776E92" w:rsidR="0075337C" w:rsidRPr="005964FE" w:rsidRDefault="0075337C" w:rsidP="0075337C">
      <w:pPr>
        <w:pStyle w:val="Normal12a"/>
      </w:pPr>
      <w:r w:rsidRPr="005964FE">
        <w:rPr>
          <w:rStyle w:val="HideTWBExt"/>
        </w:rPr>
        <w:t>&lt;Titre&gt;</w:t>
      </w:r>
      <w:r w:rsidR="00AF79C8" w:rsidRPr="005964FE">
        <w:t>UN Climate Change Conference 2026 in Antalya, Türkiye (COP31)</w:t>
      </w:r>
      <w:r w:rsidRPr="005964FE">
        <w:rPr>
          <w:rStyle w:val="HideTWBExt"/>
        </w:rPr>
        <w:t>&lt;/Titre&gt;</w:t>
      </w:r>
    </w:p>
    <w:p w14:paraId="6FB163A3" w14:textId="64475DC8" w:rsidR="0075337C" w:rsidRPr="005964FE" w:rsidRDefault="0075337C" w:rsidP="0075337C">
      <w:pPr>
        <w:pStyle w:val="NormalBold"/>
      </w:pPr>
      <w:r w:rsidRPr="005964FE">
        <w:rPr>
          <w:rStyle w:val="HideTWBExt"/>
          <w:b w:val="0"/>
        </w:rPr>
        <w:t>&lt;DocAmend&gt;</w:t>
      </w:r>
      <w:r w:rsidR="00AF79C8" w:rsidRPr="005964FE">
        <w:t>Motion for a resolution</w:t>
      </w:r>
      <w:r w:rsidRPr="005964FE">
        <w:rPr>
          <w:rStyle w:val="HideTWBExt"/>
          <w:b w:val="0"/>
        </w:rPr>
        <w:t>&lt;/DocAmend&gt;</w:t>
      </w:r>
    </w:p>
    <w:p w14:paraId="03484E64" w14:textId="056A5BEC" w:rsidR="0075337C" w:rsidRPr="005964FE" w:rsidRDefault="0075337C" w:rsidP="0075337C">
      <w:pPr>
        <w:pStyle w:val="NormalBold"/>
      </w:pPr>
      <w:r w:rsidRPr="005964FE">
        <w:rPr>
          <w:rStyle w:val="HideTWBExt"/>
          <w:b w:val="0"/>
        </w:rPr>
        <w:t>&lt;Article&gt;</w:t>
      </w:r>
      <w:r w:rsidR="00AF79C8" w:rsidRPr="005964FE">
        <w:t>Recital A</w:t>
      </w:r>
      <w:r w:rsidRPr="005964FE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5337C" w:rsidRPr="005964FE" w14:paraId="39C8A7E8" w14:textId="77777777" w:rsidTr="003E270E">
        <w:trPr>
          <w:jc w:val="center"/>
        </w:trPr>
        <w:tc>
          <w:tcPr>
            <w:tcW w:w="9752" w:type="dxa"/>
            <w:gridSpan w:val="2"/>
          </w:tcPr>
          <w:p w14:paraId="07F414A5" w14:textId="77777777" w:rsidR="0075337C" w:rsidRPr="005964FE" w:rsidRDefault="0075337C" w:rsidP="003E270E">
            <w:pPr>
              <w:keepNext/>
            </w:pPr>
          </w:p>
        </w:tc>
      </w:tr>
      <w:tr w:rsidR="0075337C" w:rsidRPr="005964FE" w14:paraId="0EB09C30" w14:textId="77777777" w:rsidTr="003E270E">
        <w:trPr>
          <w:jc w:val="center"/>
        </w:trPr>
        <w:tc>
          <w:tcPr>
            <w:tcW w:w="4876" w:type="dxa"/>
          </w:tcPr>
          <w:p w14:paraId="61DE2EF6" w14:textId="3BA0023D" w:rsidR="0075337C" w:rsidRPr="005964FE" w:rsidRDefault="00AF79C8" w:rsidP="003E270E">
            <w:pPr>
              <w:pStyle w:val="AmColumnHeading"/>
              <w:keepNext/>
            </w:pPr>
            <w:r w:rsidRPr="005964FE">
              <w:t>Motion for a resolution</w:t>
            </w:r>
          </w:p>
        </w:tc>
        <w:tc>
          <w:tcPr>
            <w:tcW w:w="4876" w:type="dxa"/>
          </w:tcPr>
          <w:p w14:paraId="23BC6D0F" w14:textId="77777777" w:rsidR="0075337C" w:rsidRPr="005964FE" w:rsidRDefault="0075337C" w:rsidP="003E270E">
            <w:pPr>
              <w:pStyle w:val="AmColumnHeading"/>
              <w:keepNext/>
            </w:pPr>
            <w:r w:rsidRPr="005964FE">
              <w:t>Amendment</w:t>
            </w:r>
          </w:p>
        </w:tc>
      </w:tr>
      <w:tr w:rsidR="0075337C" w:rsidRPr="005964FE" w14:paraId="48F81B3B" w14:textId="77777777" w:rsidTr="003E270E">
        <w:trPr>
          <w:jc w:val="center"/>
        </w:trPr>
        <w:tc>
          <w:tcPr>
            <w:tcW w:w="4876" w:type="dxa"/>
          </w:tcPr>
          <w:p w14:paraId="286498B5" w14:textId="26FD46AB" w:rsidR="0075337C" w:rsidRPr="005964FE" w:rsidRDefault="00AF79C8" w:rsidP="003E270E">
            <w:pPr>
              <w:pStyle w:val="Normal6a"/>
            </w:pPr>
            <w:r w:rsidRPr="005964FE">
              <w:t>A.</w:t>
            </w:r>
            <w:r w:rsidRPr="005964FE">
              <w:tab/>
            </w:r>
            <w:r w:rsidRPr="005964FE">
              <w:rPr>
                <w:color w:val="000000"/>
              </w:rPr>
              <w:t>whereas Parliament has declared a climate and environmental emergency and has committed to take urgent action to contain this threat;</w:t>
            </w:r>
          </w:p>
        </w:tc>
        <w:tc>
          <w:tcPr>
            <w:tcW w:w="4876" w:type="dxa"/>
          </w:tcPr>
          <w:p w14:paraId="3643253B" w14:textId="0F8AC6EF" w:rsidR="0075337C" w:rsidRPr="005964FE" w:rsidRDefault="00AF79C8" w:rsidP="003E270E">
            <w:pPr>
              <w:pStyle w:val="Normal6a"/>
              <w:rPr>
                <w:szCs w:val="24"/>
              </w:rPr>
            </w:pPr>
            <w:r w:rsidRPr="005964FE">
              <w:t>A.</w:t>
            </w:r>
            <w:r w:rsidRPr="005964FE">
              <w:tab/>
            </w:r>
            <w:r w:rsidRPr="005964FE">
              <w:rPr>
                <w:color w:val="000000"/>
              </w:rPr>
              <w:t xml:space="preserve">whereas Parliament has declared a climate and environmental emergency and has committed to take urgent action to contain this threat </w:t>
            </w:r>
            <w:r w:rsidRPr="005964FE">
              <w:rPr>
                <w:b/>
                <w:bCs/>
                <w:i/>
                <w:iCs/>
                <w:color w:val="000000"/>
              </w:rPr>
              <w:t>while considering divers</w:t>
            </w:r>
            <w:r w:rsidR="00F2427D" w:rsidRPr="005964FE">
              <w:rPr>
                <w:b/>
                <w:bCs/>
                <w:i/>
                <w:iCs/>
                <w:color w:val="000000"/>
              </w:rPr>
              <w:t>e</w:t>
            </w:r>
            <w:r w:rsidRPr="005964FE">
              <w:rPr>
                <w:b/>
                <w:bCs/>
                <w:i/>
                <w:iCs/>
                <w:color w:val="000000"/>
              </w:rPr>
              <w:t xml:space="preserve"> national and regional circumstances</w:t>
            </w:r>
            <w:r w:rsidRPr="005964FE">
              <w:rPr>
                <w:color w:val="000000"/>
              </w:rPr>
              <w:t>;</w:t>
            </w:r>
          </w:p>
        </w:tc>
      </w:tr>
    </w:tbl>
    <w:p w14:paraId="71397541" w14:textId="369E61FB" w:rsidR="0075337C" w:rsidRPr="005964FE" w:rsidRDefault="0075337C" w:rsidP="0075337C">
      <w:pPr>
        <w:pStyle w:val="AmOrLang"/>
      </w:pPr>
      <w:r w:rsidRPr="005964FE">
        <w:t xml:space="preserve">Or. </w:t>
      </w:r>
      <w:r w:rsidRPr="005964FE">
        <w:rPr>
          <w:rStyle w:val="HideTWBExt"/>
        </w:rPr>
        <w:t>&lt;Original&gt;</w:t>
      </w:r>
      <w:r w:rsidR="00AF79C8" w:rsidRPr="005964FE">
        <w:rPr>
          <w:rStyle w:val="HideTWBInt"/>
        </w:rPr>
        <w:t>{EN}</w:t>
      </w:r>
      <w:r w:rsidR="00AF79C8" w:rsidRPr="005964FE">
        <w:t>en</w:t>
      </w:r>
      <w:r w:rsidRPr="005964FE">
        <w:rPr>
          <w:rStyle w:val="HideTWBExt"/>
        </w:rPr>
        <w:t>&lt;/Original&gt;</w:t>
      </w:r>
    </w:p>
    <w:p w14:paraId="4454421D" w14:textId="77777777" w:rsidR="0075337C" w:rsidRPr="005964FE" w:rsidRDefault="0075337C" w:rsidP="0075337C">
      <w:pPr>
        <w:rPr>
          <w:noProof/>
        </w:rPr>
        <w:sectPr w:rsidR="0075337C" w:rsidRPr="005964FE" w:rsidSect="0075337C">
          <w:footerReference w:type="default" r:id="rId28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F7923FB" w14:textId="77777777" w:rsidR="0075337C" w:rsidRPr="005964FE" w:rsidRDefault="0075337C" w:rsidP="0075337C">
      <w:r w:rsidRPr="005964FE">
        <w:rPr>
          <w:rStyle w:val="HideTWBExt"/>
        </w:rPr>
        <w:lastRenderedPageBreak/>
        <w:t>&lt;/Amend&gt;</w:t>
      </w:r>
    </w:p>
    <w:p w14:paraId="154AC388" w14:textId="4ECC7A54" w:rsidR="0075337C" w:rsidRPr="005964FE" w:rsidRDefault="0075337C" w:rsidP="0075337C">
      <w:pPr>
        <w:pStyle w:val="AmDateTab"/>
        <w:rPr>
          <w:noProof/>
        </w:rPr>
      </w:pPr>
      <w:r w:rsidRPr="005964FE">
        <w:rPr>
          <w:rStyle w:val="HideTWBExt"/>
        </w:rPr>
        <w:t>&lt;Amend&gt;&lt;Date&gt;</w:t>
      </w:r>
      <w:r w:rsidR="00AF79C8" w:rsidRPr="005964FE">
        <w:rPr>
          <w:rStyle w:val="HideTWBInt"/>
        </w:rPr>
        <w:t>{16/10/2026}</w:t>
      </w:r>
      <w:r w:rsidR="00AF79C8" w:rsidRPr="005964FE">
        <w:t>16.10.2026</w:t>
      </w:r>
      <w:r w:rsidRPr="005964FE">
        <w:rPr>
          <w:rStyle w:val="HideTWBExt"/>
        </w:rPr>
        <w:t>&lt;/Date&gt;</w:t>
      </w:r>
      <w:r w:rsidRPr="005964FE">
        <w:rPr>
          <w:noProof/>
        </w:rPr>
        <w:tab/>
      </w:r>
      <w:r w:rsidRPr="005964FE">
        <w:rPr>
          <w:rStyle w:val="HideTWBExt"/>
        </w:rPr>
        <w:t>&lt;ANo&gt;</w:t>
      </w:r>
      <w:r w:rsidR="00AF79C8" w:rsidRPr="005964FE">
        <w:t>B10</w:t>
      </w:r>
      <w:r w:rsidR="00AF79C8" w:rsidRPr="005964FE">
        <w:noBreakHyphen/>
        <w:t>0468</w:t>
      </w:r>
      <w:r w:rsidRPr="005964FE">
        <w:rPr>
          <w:rStyle w:val="HideTWBExt"/>
        </w:rPr>
        <w:t>&lt;/ANo&gt;</w:t>
      </w:r>
      <w:r w:rsidRPr="005964FE">
        <w:rPr>
          <w:noProof/>
        </w:rPr>
        <w:t>/</w:t>
      </w:r>
      <w:r w:rsidRPr="005964FE">
        <w:rPr>
          <w:rStyle w:val="HideTWBExt"/>
        </w:rPr>
        <w:t>&lt;NumAm&gt;</w:t>
      </w:r>
      <w:r w:rsidRPr="005964FE">
        <w:t>14</w:t>
      </w:r>
      <w:r w:rsidRPr="005964FE">
        <w:rPr>
          <w:rStyle w:val="HideTWBExt"/>
        </w:rPr>
        <w:t>&lt;/NumAm&gt;</w:t>
      </w:r>
    </w:p>
    <w:p w14:paraId="703BE4C3" w14:textId="6CCE5030" w:rsidR="0075337C" w:rsidRPr="005964FE" w:rsidRDefault="0075337C" w:rsidP="0075337C">
      <w:pPr>
        <w:pStyle w:val="AmNumberTabs"/>
      </w:pPr>
      <w:r w:rsidRPr="005964FE">
        <w:t>Amendment</w:t>
      </w:r>
      <w:r w:rsidRPr="005964FE">
        <w:tab/>
      </w:r>
      <w:r w:rsidRPr="005964FE">
        <w:tab/>
      </w:r>
      <w:r w:rsidRPr="005964FE">
        <w:rPr>
          <w:rStyle w:val="HideTWBExt"/>
          <w:b w:val="0"/>
          <w:noProof w:val="0"/>
        </w:rPr>
        <w:t>&lt;NumAm&gt;</w:t>
      </w:r>
      <w:r w:rsidRPr="005964FE">
        <w:t>14</w:t>
      </w:r>
      <w:r w:rsidRPr="005964FE">
        <w:rPr>
          <w:rStyle w:val="HideTWBExt"/>
          <w:b w:val="0"/>
          <w:noProof w:val="0"/>
        </w:rPr>
        <w:t>&lt;/NumAm&gt;</w:t>
      </w:r>
    </w:p>
    <w:p w14:paraId="44C3FB0F" w14:textId="57B35707" w:rsidR="0075337C" w:rsidRPr="005964FE" w:rsidRDefault="0075337C" w:rsidP="0075337C">
      <w:pPr>
        <w:pStyle w:val="NormalBold"/>
      </w:pPr>
      <w:r w:rsidRPr="005964FE">
        <w:rPr>
          <w:rStyle w:val="HideTWBExt"/>
          <w:b w:val="0"/>
        </w:rPr>
        <w:t>&lt;RepeatBlock-By&gt;&lt;Members&gt;</w:t>
      </w:r>
      <w:r w:rsidR="00AF79C8" w:rsidRPr="005964FE">
        <w:t>Alexandr Vondra</w:t>
      </w:r>
      <w:r w:rsidRPr="005964FE">
        <w:rPr>
          <w:rStyle w:val="HideTWBExt"/>
          <w:b w:val="0"/>
        </w:rPr>
        <w:t>&lt;/Members&gt;</w:t>
      </w:r>
    </w:p>
    <w:p w14:paraId="2D834FC8" w14:textId="619B7B99" w:rsidR="0075337C" w:rsidRPr="005964FE" w:rsidRDefault="0075337C" w:rsidP="0075337C">
      <w:r w:rsidRPr="005964FE">
        <w:rPr>
          <w:rStyle w:val="HideTWBExt"/>
        </w:rPr>
        <w:t>&lt;AuNomDe&gt;</w:t>
      </w:r>
      <w:r w:rsidR="00AF79C8" w:rsidRPr="005964FE">
        <w:rPr>
          <w:rStyle w:val="HideTWBInt"/>
        </w:rPr>
        <w:t>{ECR}</w:t>
      </w:r>
      <w:r w:rsidR="00AF79C8" w:rsidRPr="005964FE">
        <w:t>on behalf of the ECR Group</w:t>
      </w:r>
      <w:r w:rsidRPr="005964FE">
        <w:rPr>
          <w:rStyle w:val="HideTWBExt"/>
        </w:rPr>
        <w:t>&lt;/AuNomDe&gt;</w:t>
      </w:r>
    </w:p>
    <w:p w14:paraId="219883A0" w14:textId="330719EF" w:rsidR="0075337C" w:rsidRPr="005964FE" w:rsidRDefault="0075337C" w:rsidP="0075337C">
      <w:r w:rsidRPr="005964FE">
        <w:rPr>
          <w:rStyle w:val="HideTWBExt"/>
        </w:rPr>
        <w:t>&lt;/RepeatBlock-By&gt;</w:t>
      </w:r>
    </w:p>
    <w:p w14:paraId="72FE4E0A" w14:textId="5CBA01D0" w:rsidR="0075337C" w:rsidRPr="005964FE" w:rsidRDefault="0075337C" w:rsidP="0075337C">
      <w:pPr>
        <w:pStyle w:val="AmDocTypeTab"/>
        <w:rPr>
          <w:noProof/>
        </w:rPr>
      </w:pPr>
      <w:r w:rsidRPr="005964FE">
        <w:rPr>
          <w:rStyle w:val="HideTWBExt"/>
          <w:b w:val="0"/>
        </w:rPr>
        <w:t>&lt;TitreType&gt;</w:t>
      </w:r>
      <w:r w:rsidR="00AF79C8" w:rsidRPr="005964FE">
        <w:t>Motion for a resolution</w:t>
      </w:r>
      <w:r w:rsidRPr="005964FE">
        <w:rPr>
          <w:rStyle w:val="HideTWBExt"/>
          <w:b w:val="0"/>
        </w:rPr>
        <w:t>&lt;/TitreType&gt;</w:t>
      </w:r>
      <w:r w:rsidRPr="005964FE">
        <w:rPr>
          <w:noProof/>
        </w:rPr>
        <w:tab/>
      </w:r>
      <w:r w:rsidR="00AF79C8" w:rsidRPr="005964FE">
        <w:t>B10</w:t>
      </w:r>
      <w:r w:rsidR="00AF79C8" w:rsidRPr="005964FE">
        <w:noBreakHyphen/>
        <w:t>0468</w:t>
      </w:r>
      <w:r w:rsidRPr="005964FE">
        <w:rPr>
          <w:noProof/>
        </w:rPr>
        <w:t>/</w:t>
      </w:r>
      <w:r w:rsidR="00AF79C8" w:rsidRPr="005964FE">
        <w:t>2026</w:t>
      </w:r>
    </w:p>
    <w:p w14:paraId="2104C953" w14:textId="24E19811" w:rsidR="0075337C" w:rsidRPr="005964FE" w:rsidRDefault="0075337C" w:rsidP="0075337C">
      <w:pPr>
        <w:pStyle w:val="NormalBold"/>
        <w:rPr>
          <w:noProof/>
        </w:rPr>
      </w:pPr>
      <w:r w:rsidRPr="005964FE">
        <w:rPr>
          <w:rStyle w:val="HideTWBExt"/>
          <w:b w:val="0"/>
        </w:rPr>
        <w:t>&lt;Rapporteur&gt;</w:t>
      </w:r>
      <w:r w:rsidR="00AF79C8" w:rsidRPr="005964FE">
        <w:t>Committee on the Environment, Climate and Food Safety</w:t>
      </w:r>
      <w:r w:rsidRPr="005964FE">
        <w:rPr>
          <w:rStyle w:val="HideTWBExt"/>
          <w:b w:val="0"/>
        </w:rPr>
        <w:t>&lt;/Rapporteur&gt;</w:t>
      </w:r>
    </w:p>
    <w:p w14:paraId="62EE46EB" w14:textId="587A136B" w:rsidR="0075337C" w:rsidRPr="005964FE" w:rsidRDefault="0075337C" w:rsidP="0075337C">
      <w:pPr>
        <w:pStyle w:val="Normal12a"/>
      </w:pPr>
      <w:r w:rsidRPr="005964FE">
        <w:rPr>
          <w:rStyle w:val="HideTWBExt"/>
        </w:rPr>
        <w:t>&lt;Titre&gt;</w:t>
      </w:r>
      <w:r w:rsidR="00AF79C8" w:rsidRPr="005964FE">
        <w:t>UN Climate Change Conference 2026 in Antalya, Türkiye (COP31)</w:t>
      </w:r>
      <w:r w:rsidRPr="005964FE">
        <w:rPr>
          <w:rStyle w:val="HideTWBExt"/>
        </w:rPr>
        <w:t>&lt;/Titre&gt;</w:t>
      </w:r>
    </w:p>
    <w:p w14:paraId="6A237DC9" w14:textId="60193536" w:rsidR="0075337C" w:rsidRPr="005964FE" w:rsidRDefault="0075337C" w:rsidP="0075337C">
      <w:pPr>
        <w:pStyle w:val="NormalBold"/>
      </w:pPr>
      <w:r w:rsidRPr="005964FE">
        <w:rPr>
          <w:rStyle w:val="HideTWBExt"/>
          <w:b w:val="0"/>
        </w:rPr>
        <w:t>&lt;DocAmend&gt;</w:t>
      </w:r>
      <w:r w:rsidR="00AF79C8" w:rsidRPr="005964FE">
        <w:t>Motion for a resolution</w:t>
      </w:r>
      <w:r w:rsidRPr="005964FE">
        <w:rPr>
          <w:rStyle w:val="HideTWBExt"/>
          <w:b w:val="0"/>
        </w:rPr>
        <w:t>&lt;/DocAmend&gt;</w:t>
      </w:r>
    </w:p>
    <w:p w14:paraId="6E9D6EBE" w14:textId="6F8E8C31" w:rsidR="0075337C" w:rsidRPr="005964FE" w:rsidRDefault="0075337C" w:rsidP="0075337C">
      <w:pPr>
        <w:pStyle w:val="NormalBold"/>
      </w:pPr>
      <w:r w:rsidRPr="005964FE">
        <w:rPr>
          <w:rStyle w:val="HideTWBExt"/>
          <w:b w:val="0"/>
        </w:rPr>
        <w:t>&lt;Article&gt;</w:t>
      </w:r>
      <w:r w:rsidR="00AF79C8" w:rsidRPr="005964FE">
        <w:t>Recital D</w:t>
      </w:r>
      <w:r w:rsidRPr="005964FE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5337C" w:rsidRPr="005964FE" w14:paraId="4718F3F4" w14:textId="77777777" w:rsidTr="003E270E">
        <w:trPr>
          <w:jc w:val="center"/>
        </w:trPr>
        <w:tc>
          <w:tcPr>
            <w:tcW w:w="9752" w:type="dxa"/>
            <w:gridSpan w:val="2"/>
          </w:tcPr>
          <w:p w14:paraId="28AE705A" w14:textId="77777777" w:rsidR="0075337C" w:rsidRPr="005964FE" w:rsidRDefault="0075337C" w:rsidP="003E270E">
            <w:pPr>
              <w:keepNext/>
            </w:pPr>
          </w:p>
        </w:tc>
      </w:tr>
      <w:tr w:rsidR="0075337C" w:rsidRPr="005964FE" w14:paraId="63C2B1FD" w14:textId="77777777" w:rsidTr="003E270E">
        <w:trPr>
          <w:jc w:val="center"/>
        </w:trPr>
        <w:tc>
          <w:tcPr>
            <w:tcW w:w="4876" w:type="dxa"/>
          </w:tcPr>
          <w:p w14:paraId="2353A784" w14:textId="1846C944" w:rsidR="0075337C" w:rsidRPr="005964FE" w:rsidRDefault="00AF79C8" w:rsidP="003E270E">
            <w:pPr>
              <w:pStyle w:val="AmColumnHeading"/>
              <w:keepNext/>
            </w:pPr>
            <w:r w:rsidRPr="005964FE">
              <w:t>Motion for a resolution</w:t>
            </w:r>
          </w:p>
        </w:tc>
        <w:tc>
          <w:tcPr>
            <w:tcW w:w="4876" w:type="dxa"/>
          </w:tcPr>
          <w:p w14:paraId="5B4E3E8E" w14:textId="77777777" w:rsidR="0075337C" w:rsidRPr="005964FE" w:rsidRDefault="0075337C" w:rsidP="003E270E">
            <w:pPr>
              <w:pStyle w:val="AmColumnHeading"/>
              <w:keepNext/>
            </w:pPr>
            <w:r w:rsidRPr="005964FE">
              <w:t>Amendment</w:t>
            </w:r>
          </w:p>
        </w:tc>
      </w:tr>
      <w:tr w:rsidR="0075337C" w:rsidRPr="005964FE" w14:paraId="47A6D552" w14:textId="77777777" w:rsidTr="003E270E">
        <w:trPr>
          <w:jc w:val="center"/>
        </w:trPr>
        <w:tc>
          <w:tcPr>
            <w:tcW w:w="4876" w:type="dxa"/>
          </w:tcPr>
          <w:p w14:paraId="147CFD21" w14:textId="77777777" w:rsidR="00AF79C8" w:rsidRPr="005964FE" w:rsidRDefault="00AF79C8" w:rsidP="00AF79C8">
            <w:pPr>
              <w:pStyle w:val="NormalHanging12a"/>
              <w:rPr>
                <w:b/>
                <w:bCs/>
                <w:i/>
                <w:iCs/>
                <w:color w:val="000000"/>
              </w:rPr>
            </w:pPr>
            <w:r w:rsidRPr="005964FE">
              <w:t>D.</w:t>
            </w:r>
            <w:r w:rsidRPr="005964FE">
              <w:rPr>
                <w:b/>
                <w:i/>
              </w:rPr>
              <w:tab/>
            </w:r>
            <w:r w:rsidRPr="005964FE">
              <w:rPr>
                <w:bCs/>
                <w:iCs/>
                <w:color w:val="000000"/>
              </w:rPr>
              <w:t>whereas Article 37 of the Charter of Fundamental Rights of the European Union provides that environmental protection must be guaranteed in EU law; whereas Article 191 of the Treaty on the Functioning of the European Union provides that a high level of protection</w:t>
            </w:r>
            <w:r w:rsidRPr="005964FE">
              <w:rPr>
                <w:b/>
                <w:bCs/>
                <w:i/>
                <w:iCs/>
                <w:color w:val="000000"/>
              </w:rPr>
              <w:t xml:space="preserve"> </w:t>
            </w:r>
            <w:r w:rsidRPr="005964FE">
              <w:rPr>
                <w:color w:val="000000"/>
              </w:rPr>
              <w:t>shall</w:t>
            </w:r>
            <w:r w:rsidRPr="005964FE">
              <w:rPr>
                <w:b/>
                <w:bCs/>
                <w:i/>
                <w:iCs/>
                <w:color w:val="000000"/>
              </w:rPr>
              <w:t xml:space="preserve"> be established for the Union policy on the environment</w:t>
            </w:r>
            <w:r w:rsidRPr="005964FE">
              <w:rPr>
                <w:bCs/>
                <w:iCs/>
                <w:color w:val="000000"/>
              </w:rPr>
              <w:t>;</w:t>
            </w:r>
          </w:p>
          <w:p w14:paraId="3F332009" w14:textId="1A079C8E" w:rsidR="0075337C" w:rsidRPr="005964FE" w:rsidRDefault="0075337C" w:rsidP="003E270E">
            <w:pPr>
              <w:pStyle w:val="Normal6a"/>
            </w:pPr>
          </w:p>
        </w:tc>
        <w:tc>
          <w:tcPr>
            <w:tcW w:w="4876" w:type="dxa"/>
          </w:tcPr>
          <w:p w14:paraId="453F63A7" w14:textId="1C71180A" w:rsidR="0075337C" w:rsidRPr="005964FE" w:rsidRDefault="00AF79C8" w:rsidP="003E270E">
            <w:pPr>
              <w:pStyle w:val="Normal6a"/>
              <w:rPr>
                <w:bCs/>
                <w:iCs/>
                <w:color w:val="000000"/>
              </w:rPr>
            </w:pPr>
            <w:r w:rsidRPr="005964FE">
              <w:t>D.</w:t>
            </w:r>
            <w:r w:rsidRPr="005964FE">
              <w:rPr>
                <w:b/>
                <w:i/>
              </w:rPr>
              <w:tab/>
            </w:r>
            <w:r w:rsidRPr="005964FE">
              <w:rPr>
                <w:bCs/>
                <w:iCs/>
                <w:color w:val="000000"/>
              </w:rPr>
              <w:t>whereas Article 37 of the Charter of Fundamental Rights of the European Union provides that environmental protection must be guaranteed in EU law; whereas Article 191 of the Treaty on the Functioning of the European Union provides that</w:t>
            </w:r>
            <w:r w:rsidRPr="005964FE">
              <w:rPr>
                <w:b/>
                <w:bCs/>
                <w:i/>
                <w:iCs/>
                <w:color w:val="000000"/>
              </w:rPr>
              <w:t xml:space="preserve"> Union policy on the environment </w:t>
            </w:r>
            <w:r w:rsidRPr="005964FE">
              <w:rPr>
                <w:color w:val="000000"/>
              </w:rPr>
              <w:t>shall</w:t>
            </w:r>
            <w:r w:rsidRPr="005964FE">
              <w:rPr>
                <w:b/>
                <w:bCs/>
                <w:i/>
                <w:iCs/>
                <w:color w:val="000000"/>
              </w:rPr>
              <w:t xml:space="preserve"> aim at</w:t>
            </w:r>
            <w:r w:rsidRPr="005964FE">
              <w:rPr>
                <w:bCs/>
                <w:iCs/>
                <w:color w:val="000000"/>
              </w:rPr>
              <w:t xml:space="preserve"> a high level of protection</w:t>
            </w:r>
            <w:r w:rsidRPr="005964FE">
              <w:rPr>
                <w:b/>
                <w:bCs/>
                <w:i/>
                <w:iCs/>
                <w:color w:val="000000"/>
              </w:rPr>
              <w:t xml:space="preserve"> </w:t>
            </w:r>
            <w:r w:rsidR="00F2427D" w:rsidRPr="005964FE">
              <w:rPr>
                <w:b/>
                <w:bCs/>
                <w:i/>
                <w:iCs/>
                <w:color w:val="000000"/>
              </w:rPr>
              <w:t xml:space="preserve">while </w:t>
            </w:r>
            <w:proofErr w:type="gramStart"/>
            <w:r w:rsidRPr="005964FE">
              <w:rPr>
                <w:b/>
                <w:bCs/>
                <w:i/>
                <w:iCs/>
                <w:color w:val="000000"/>
              </w:rPr>
              <w:t>taking into account</w:t>
            </w:r>
            <w:proofErr w:type="gramEnd"/>
            <w:r w:rsidRPr="005964FE">
              <w:rPr>
                <w:bCs/>
                <w:iCs/>
                <w:color w:val="000000"/>
              </w:rPr>
              <w:t xml:space="preserve"> </w:t>
            </w:r>
            <w:r w:rsidRPr="005964FE">
              <w:rPr>
                <w:b/>
                <w:i/>
                <w:color w:val="000000"/>
              </w:rPr>
              <w:t>the</w:t>
            </w:r>
            <w:r w:rsidRPr="005964FE">
              <w:rPr>
                <w:b/>
                <w:bCs/>
                <w:i/>
                <w:iCs/>
                <w:color w:val="000000"/>
              </w:rPr>
              <w:t xml:space="preserve"> diversity of situations </w:t>
            </w:r>
            <w:r w:rsidR="00F2427D" w:rsidRPr="005964FE">
              <w:rPr>
                <w:b/>
                <w:bCs/>
                <w:i/>
                <w:iCs/>
                <w:color w:val="000000"/>
              </w:rPr>
              <w:t xml:space="preserve">across </w:t>
            </w:r>
            <w:r w:rsidRPr="005964FE">
              <w:rPr>
                <w:b/>
                <w:bCs/>
                <w:i/>
                <w:iCs/>
                <w:color w:val="000000"/>
              </w:rPr>
              <w:t>the various regions of the</w:t>
            </w:r>
            <w:r w:rsidRPr="005964FE">
              <w:rPr>
                <w:bCs/>
                <w:iCs/>
                <w:color w:val="000000"/>
              </w:rPr>
              <w:t xml:space="preserve"> </w:t>
            </w:r>
            <w:r w:rsidRPr="005964FE">
              <w:rPr>
                <w:b/>
                <w:i/>
                <w:color w:val="000000"/>
              </w:rPr>
              <w:t>Union</w:t>
            </w:r>
            <w:r w:rsidRPr="005964FE">
              <w:rPr>
                <w:bCs/>
                <w:iCs/>
                <w:color w:val="000000"/>
              </w:rPr>
              <w:t>;</w:t>
            </w:r>
          </w:p>
          <w:p w14:paraId="2760CD0B" w14:textId="34297446" w:rsidR="00D006DE" w:rsidRPr="005964FE" w:rsidRDefault="00D006DE" w:rsidP="003E270E">
            <w:pPr>
              <w:pStyle w:val="Normal6a"/>
              <w:rPr>
                <w:szCs w:val="24"/>
              </w:rPr>
            </w:pPr>
          </w:p>
        </w:tc>
      </w:tr>
    </w:tbl>
    <w:p w14:paraId="665278B6" w14:textId="77266B01" w:rsidR="0075337C" w:rsidRPr="005964FE" w:rsidRDefault="0075337C" w:rsidP="0075337C">
      <w:pPr>
        <w:pStyle w:val="AmOrLang"/>
      </w:pPr>
      <w:r w:rsidRPr="005964FE">
        <w:t xml:space="preserve">Or. </w:t>
      </w:r>
      <w:r w:rsidRPr="005964FE">
        <w:rPr>
          <w:rStyle w:val="HideTWBExt"/>
        </w:rPr>
        <w:t>&lt;Original&gt;</w:t>
      </w:r>
      <w:r w:rsidR="00AF79C8" w:rsidRPr="005964FE">
        <w:rPr>
          <w:rStyle w:val="HideTWBInt"/>
        </w:rPr>
        <w:t>{EN}</w:t>
      </w:r>
      <w:r w:rsidR="00AF79C8" w:rsidRPr="005964FE">
        <w:t>en</w:t>
      </w:r>
      <w:r w:rsidRPr="005964FE">
        <w:rPr>
          <w:rStyle w:val="HideTWBExt"/>
        </w:rPr>
        <w:t>&lt;/Original&gt;</w:t>
      </w:r>
    </w:p>
    <w:p w14:paraId="33ECC7AB" w14:textId="77777777" w:rsidR="0075337C" w:rsidRPr="005964FE" w:rsidRDefault="0075337C" w:rsidP="0075337C">
      <w:r w:rsidRPr="005964FE">
        <w:rPr>
          <w:rStyle w:val="HideTWBExt"/>
        </w:rPr>
        <w:t>&lt;/Amend&gt;</w:t>
      </w:r>
    </w:p>
    <w:p w14:paraId="2CB4D736" w14:textId="045DD92A" w:rsidR="006959AA" w:rsidRPr="005964FE" w:rsidRDefault="006959AA" w:rsidP="006959AA">
      <w:r w:rsidRPr="005964FE">
        <w:rPr>
          <w:rStyle w:val="HideTWBExt"/>
        </w:rPr>
        <w:t>&lt;/RepeatBlock-Amend&gt;</w:t>
      </w:r>
    </w:p>
    <w:sectPr w:rsidR="006959AA" w:rsidRPr="005964FE" w:rsidSect="00AF5BE6">
      <w:footerReference w:type="default" r:id="rId29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2EB10" w14:textId="77777777" w:rsidR="00CD590A" w:rsidRPr="005964FE" w:rsidRDefault="00CD590A">
      <w:r w:rsidRPr="005964FE">
        <w:separator/>
      </w:r>
    </w:p>
  </w:endnote>
  <w:endnote w:type="continuationSeparator" w:id="0">
    <w:p w14:paraId="2926797C" w14:textId="77777777" w:rsidR="00CD590A" w:rsidRPr="005964FE" w:rsidRDefault="00CD590A">
      <w:r w:rsidRPr="005964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5224C" w14:textId="77777777" w:rsidR="009B73D1" w:rsidRPr="005964FE" w:rsidRDefault="009B73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7674A" w14:textId="77777777" w:rsidR="00773396" w:rsidRPr="005964FE" w:rsidRDefault="00773396" w:rsidP="00773396">
    <w:pPr>
      <w:pStyle w:val="EPFooter"/>
      <w:rPr>
        <w:lang w:val="de-DE"/>
      </w:rPr>
    </w:pPr>
    <w:r w:rsidRPr="005964FE">
      <w:rPr>
        <w:rStyle w:val="HideTWBExt"/>
        <w:lang w:val="de-DE"/>
      </w:rPr>
      <w:t>&lt;PathFdR&gt;</w:t>
    </w:r>
    <w:r w:rsidRPr="005964FE">
      <w:rPr>
        <w:lang w:val="de-DE"/>
      </w:rPr>
      <w:t>AM\1352999EN.docx</w:t>
    </w:r>
    <w:r w:rsidRPr="005964FE">
      <w:rPr>
        <w:rStyle w:val="HideTWBExt"/>
        <w:lang w:val="de-DE"/>
      </w:rPr>
      <w:t>&lt;/PathFdR&gt;</w:t>
    </w:r>
    <w:r w:rsidRPr="005964FE">
      <w:rPr>
        <w:lang w:val="de-DE"/>
      </w:rPr>
      <w:tab/>
    </w:r>
    <w:r w:rsidRPr="005964FE">
      <w:rPr>
        <w:lang w:val="de-DE"/>
      </w:rPr>
      <w:tab/>
      <w:t>PE</w:t>
    </w:r>
    <w:r w:rsidRPr="005964FE">
      <w:rPr>
        <w:rStyle w:val="HideTWBExt"/>
        <w:lang w:val="de-DE"/>
      </w:rPr>
      <w:t>&lt;NoPE&gt;</w:t>
    </w:r>
    <w:r w:rsidRPr="005964FE">
      <w:rPr>
        <w:lang w:val="de-DE"/>
      </w:rPr>
      <w:t>786.880</w:t>
    </w:r>
    <w:r w:rsidRPr="005964FE">
      <w:rPr>
        <w:rStyle w:val="HideTWBExt"/>
        <w:lang w:val="de-DE"/>
      </w:rPr>
      <w:t>&lt;/NoPE&gt;&lt;Version&gt;</w:t>
    </w:r>
    <w:r w:rsidRPr="005964FE">
      <w:rPr>
        <w:lang w:val="de-DE"/>
      </w:rPr>
      <w:t>v01-00</w:t>
    </w:r>
    <w:r w:rsidRPr="005964FE">
      <w:rPr>
        <w:rStyle w:val="HideTWBExt"/>
        <w:lang w:val="de-DE"/>
      </w:rPr>
      <w:t>&lt;/Version&gt;</w:t>
    </w:r>
  </w:p>
  <w:p w14:paraId="7437E7F2" w14:textId="68671B27" w:rsidR="008A104E" w:rsidRPr="005964FE" w:rsidRDefault="00773396" w:rsidP="00773396">
    <w:pPr>
      <w:pStyle w:val="EPFooter2"/>
    </w:pPr>
    <w:r w:rsidRPr="005964FE">
      <w:t>EN</w:t>
    </w:r>
    <w:r w:rsidRPr="005964FE">
      <w:tab/>
    </w:r>
    <w:r w:rsidRPr="005964FE">
      <w:rPr>
        <w:b w:val="0"/>
        <w:i/>
        <w:color w:val="C0C0C0"/>
        <w:sz w:val="22"/>
      </w:rPr>
      <w:t>United in diversity</w:t>
    </w:r>
    <w:r w:rsidRPr="005964FE">
      <w:tab/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FF636" w14:textId="77777777" w:rsidR="009B73D1" w:rsidRPr="005964FE" w:rsidRDefault="009B73D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973BE" w14:textId="77777777" w:rsidR="00773396" w:rsidRPr="00894321" w:rsidRDefault="00773396" w:rsidP="00773396">
    <w:pPr>
      <w:pStyle w:val="EPFooter"/>
      <w:rPr>
        <w:lang w:val="de-DE"/>
      </w:rPr>
    </w:pPr>
    <w:r w:rsidRPr="00894321">
      <w:rPr>
        <w:rStyle w:val="HideTWBExt"/>
        <w:lang w:val="de-DE"/>
      </w:rPr>
      <w:t>&lt;PathFdR&gt;</w:t>
    </w:r>
    <w:r w:rsidRPr="00894321">
      <w:rPr>
        <w:lang w:val="de-DE"/>
      </w:rPr>
      <w:t>AM\1352999EN.docx</w:t>
    </w:r>
    <w:r w:rsidRPr="00894321">
      <w:rPr>
        <w:rStyle w:val="HideTWBExt"/>
        <w:lang w:val="de-DE"/>
      </w:rPr>
      <w:t>&lt;/PathFdR&gt;</w:t>
    </w:r>
    <w:r w:rsidRPr="00894321">
      <w:rPr>
        <w:lang w:val="de-DE"/>
      </w:rPr>
      <w:tab/>
    </w:r>
    <w:r w:rsidRPr="00894321">
      <w:rPr>
        <w:lang w:val="de-DE"/>
      </w:rPr>
      <w:tab/>
      <w:t>PE</w:t>
    </w:r>
    <w:r w:rsidRPr="00894321">
      <w:rPr>
        <w:rStyle w:val="HideTWBExt"/>
        <w:lang w:val="de-DE"/>
      </w:rPr>
      <w:t>&lt;NoPE&gt;</w:t>
    </w:r>
    <w:r w:rsidRPr="00894321">
      <w:rPr>
        <w:lang w:val="de-DE"/>
      </w:rPr>
      <w:t>786.880</w:t>
    </w:r>
    <w:r w:rsidRPr="00894321">
      <w:rPr>
        <w:rStyle w:val="HideTWBExt"/>
        <w:lang w:val="de-DE"/>
      </w:rPr>
      <w:t>&lt;/NoPE&gt;&lt;Version&gt;</w:t>
    </w:r>
    <w:r w:rsidRPr="00894321">
      <w:rPr>
        <w:lang w:val="de-DE"/>
      </w:rPr>
      <w:t>v01-00</w:t>
    </w:r>
    <w:r w:rsidRPr="00894321">
      <w:rPr>
        <w:rStyle w:val="HideTWBExt"/>
        <w:lang w:val="de-DE"/>
      </w:rPr>
      <w:t>&lt;/Version&gt;</w:t>
    </w:r>
  </w:p>
  <w:p w14:paraId="0FE1A87C" w14:textId="1A965A3D" w:rsidR="0075337C" w:rsidRPr="00773396" w:rsidRDefault="00773396" w:rsidP="00773396">
    <w:pPr>
      <w:pStyle w:val="EPFooter2"/>
    </w:pPr>
    <w:r w:rsidRPr="00773396">
      <w:t>EN</w:t>
    </w:r>
    <w:r w:rsidRPr="00773396">
      <w:tab/>
    </w:r>
    <w:r w:rsidRPr="00773396">
      <w:rPr>
        <w:b w:val="0"/>
        <w:i/>
        <w:color w:val="C0C0C0"/>
        <w:sz w:val="22"/>
      </w:rPr>
      <w:t>United in diversity</w:t>
    </w:r>
    <w:r w:rsidRPr="00773396">
      <w:tab/>
      <w:t>EN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58463" w14:textId="77777777" w:rsidR="00773396" w:rsidRPr="00894321" w:rsidRDefault="00773396" w:rsidP="00773396">
    <w:pPr>
      <w:pStyle w:val="EPFooter"/>
      <w:rPr>
        <w:lang w:val="de-DE"/>
      </w:rPr>
    </w:pPr>
    <w:r w:rsidRPr="00894321">
      <w:rPr>
        <w:rStyle w:val="HideTWBExt"/>
        <w:lang w:val="de-DE"/>
      </w:rPr>
      <w:t>&lt;PathFdR&gt;</w:t>
    </w:r>
    <w:r w:rsidRPr="00894321">
      <w:rPr>
        <w:lang w:val="de-DE"/>
      </w:rPr>
      <w:t>AM\1352999EN.docx</w:t>
    </w:r>
    <w:r w:rsidRPr="00894321">
      <w:rPr>
        <w:rStyle w:val="HideTWBExt"/>
        <w:lang w:val="de-DE"/>
      </w:rPr>
      <w:t>&lt;/PathFdR&gt;</w:t>
    </w:r>
    <w:r w:rsidRPr="00894321">
      <w:rPr>
        <w:lang w:val="de-DE"/>
      </w:rPr>
      <w:tab/>
    </w:r>
    <w:r w:rsidRPr="00894321">
      <w:rPr>
        <w:lang w:val="de-DE"/>
      </w:rPr>
      <w:tab/>
      <w:t>PE</w:t>
    </w:r>
    <w:r w:rsidRPr="00894321">
      <w:rPr>
        <w:rStyle w:val="HideTWBExt"/>
        <w:lang w:val="de-DE"/>
      </w:rPr>
      <w:t>&lt;NoPE&gt;</w:t>
    </w:r>
    <w:r w:rsidRPr="00894321">
      <w:rPr>
        <w:lang w:val="de-DE"/>
      </w:rPr>
      <w:t>786.880</w:t>
    </w:r>
    <w:r w:rsidRPr="00894321">
      <w:rPr>
        <w:rStyle w:val="HideTWBExt"/>
        <w:lang w:val="de-DE"/>
      </w:rPr>
      <w:t>&lt;/NoPE&gt;&lt;Version&gt;</w:t>
    </w:r>
    <w:r w:rsidRPr="00894321">
      <w:rPr>
        <w:lang w:val="de-DE"/>
      </w:rPr>
      <w:t>v01-00</w:t>
    </w:r>
    <w:r w:rsidRPr="00894321">
      <w:rPr>
        <w:rStyle w:val="HideTWBExt"/>
        <w:lang w:val="de-DE"/>
      </w:rPr>
      <w:t>&lt;/Version&gt;</w:t>
    </w:r>
  </w:p>
  <w:p w14:paraId="6C64E249" w14:textId="2BF9E83F" w:rsidR="0075337C" w:rsidRPr="00773396" w:rsidRDefault="00773396" w:rsidP="00773396">
    <w:pPr>
      <w:pStyle w:val="EPFooter2"/>
    </w:pPr>
    <w:r w:rsidRPr="00773396">
      <w:t>EN</w:t>
    </w:r>
    <w:r w:rsidRPr="00773396">
      <w:tab/>
    </w:r>
    <w:r w:rsidRPr="00773396">
      <w:rPr>
        <w:b w:val="0"/>
        <w:i/>
        <w:color w:val="C0C0C0"/>
        <w:sz w:val="22"/>
      </w:rPr>
      <w:t>United in diversity</w:t>
    </w:r>
    <w:r w:rsidRPr="00773396">
      <w:tab/>
      <w:t>EN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57CA4" w14:textId="77777777" w:rsidR="00773396" w:rsidRPr="00894321" w:rsidRDefault="00773396" w:rsidP="00773396">
    <w:pPr>
      <w:pStyle w:val="EPFooter"/>
      <w:rPr>
        <w:lang w:val="de-DE"/>
      </w:rPr>
    </w:pPr>
    <w:r w:rsidRPr="00894321">
      <w:rPr>
        <w:rStyle w:val="HideTWBExt"/>
        <w:lang w:val="de-DE"/>
      </w:rPr>
      <w:t>&lt;PathFdR&gt;</w:t>
    </w:r>
    <w:r w:rsidRPr="00894321">
      <w:rPr>
        <w:lang w:val="de-DE"/>
      </w:rPr>
      <w:t>AM\1352999EN.docx</w:t>
    </w:r>
    <w:r w:rsidRPr="00894321">
      <w:rPr>
        <w:rStyle w:val="HideTWBExt"/>
        <w:lang w:val="de-DE"/>
      </w:rPr>
      <w:t>&lt;/PathFdR&gt;</w:t>
    </w:r>
    <w:r w:rsidRPr="00894321">
      <w:rPr>
        <w:lang w:val="de-DE"/>
      </w:rPr>
      <w:tab/>
    </w:r>
    <w:r w:rsidRPr="00894321">
      <w:rPr>
        <w:lang w:val="de-DE"/>
      </w:rPr>
      <w:tab/>
      <w:t>PE</w:t>
    </w:r>
    <w:r w:rsidRPr="00894321">
      <w:rPr>
        <w:rStyle w:val="HideTWBExt"/>
        <w:lang w:val="de-DE"/>
      </w:rPr>
      <w:t>&lt;NoPE&gt;</w:t>
    </w:r>
    <w:r w:rsidRPr="00894321">
      <w:rPr>
        <w:lang w:val="de-DE"/>
      </w:rPr>
      <w:t>786.880</w:t>
    </w:r>
    <w:r w:rsidRPr="00894321">
      <w:rPr>
        <w:rStyle w:val="HideTWBExt"/>
        <w:lang w:val="de-DE"/>
      </w:rPr>
      <w:t>&lt;/NoPE&gt;&lt;Version&gt;</w:t>
    </w:r>
    <w:r w:rsidRPr="00894321">
      <w:rPr>
        <w:lang w:val="de-DE"/>
      </w:rPr>
      <w:t>v01-00</w:t>
    </w:r>
    <w:r w:rsidRPr="00894321">
      <w:rPr>
        <w:rStyle w:val="HideTWBExt"/>
        <w:lang w:val="de-DE"/>
      </w:rPr>
      <w:t>&lt;/Version&gt;</w:t>
    </w:r>
  </w:p>
  <w:p w14:paraId="2DFE92B5" w14:textId="674A8AD9" w:rsidR="0075337C" w:rsidRPr="00773396" w:rsidRDefault="00773396" w:rsidP="00773396">
    <w:pPr>
      <w:pStyle w:val="EPFooter2"/>
    </w:pPr>
    <w:r w:rsidRPr="00773396">
      <w:t>EN</w:t>
    </w:r>
    <w:r w:rsidRPr="00773396">
      <w:tab/>
    </w:r>
    <w:r w:rsidRPr="00773396">
      <w:rPr>
        <w:b w:val="0"/>
        <w:i/>
        <w:color w:val="C0C0C0"/>
        <w:sz w:val="22"/>
      </w:rPr>
      <w:t>United in diversity</w:t>
    </w:r>
    <w:r w:rsidRPr="00773396">
      <w:tab/>
      <w:t>EN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3B7BF" w14:textId="77777777" w:rsidR="00773396" w:rsidRPr="00894321" w:rsidRDefault="00773396" w:rsidP="00773396">
    <w:pPr>
      <w:pStyle w:val="EPFooter"/>
      <w:rPr>
        <w:lang w:val="de-DE"/>
      </w:rPr>
    </w:pPr>
    <w:r w:rsidRPr="00894321">
      <w:rPr>
        <w:rStyle w:val="HideTWBExt"/>
        <w:lang w:val="de-DE"/>
      </w:rPr>
      <w:t>&lt;PathFdR&gt;</w:t>
    </w:r>
    <w:r w:rsidRPr="00894321">
      <w:rPr>
        <w:lang w:val="de-DE"/>
      </w:rPr>
      <w:t>AM\1352999EN.docx</w:t>
    </w:r>
    <w:r w:rsidRPr="00894321">
      <w:rPr>
        <w:rStyle w:val="HideTWBExt"/>
        <w:lang w:val="de-DE"/>
      </w:rPr>
      <w:t>&lt;/PathFdR&gt;</w:t>
    </w:r>
    <w:r w:rsidRPr="00894321">
      <w:rPr>
        <w:lang w:val="de-DE"/>
      </w:rPr>
      <w:tab/>
    </w:r>
    <w:r w:rsidRPr="00894321">
      <w:rPr>
        <w:lang w:val="de-DE"/>
      </w:rPr>
      <w:tab/>
      <w:t>PE</w:t>
    </w:r>
    <w:r w:rsidRPr="00894321">
      <w:rPr>
        <w:rStyle w:val="HideTWBExt"/>
        <w:lang w:val="de-DE"/>
      </w:rPr>
      <w:t>&lt;NoPE&gt;</w:t>
    </w:r>
    <w:r w:rsidRPr="00894321">
      <w:rPr>
        <w:lang w:val="de-DE"/>
      </w:rPr>
      <w:t>786.880</w:t>
    </w:r>
    <w:r w:rsidRPr="00894321">
      <w:rPr>
        <w:rStyle w:val="HideTWBExt"/>
        <w:lang w:val="de-DE"/>
      </w:rPr>
      <w:t>&lt;/NoPE&gt;&lt;Version&gt;</w:t>
    </w:r>
    <w:r w:rsidRPr="00894321">
      <w:rPr>
        <w:lang w:val="de-DE"/>
      </w:rPr>
      <w:t>v01-00</w:t>
    </w:r>
    <w:r w:rsidRPr="00894321">
      <w:rPr>
        <w:rStyle w:val="HideTWBExt"/>
        <w:lang w:val="de-DE"/>
      </w:rPr>
      <w:t>&lt;/Version&gt;</w:t>
    </w:r>
  </w:p>
  <w:p w14:paraId="0D9094E4" w14:textId="77633173" w:rsidR="0075337C" w:rsidRPr="00773396" w:rsidRDefault="00773396" w:rsidP="00773396">
    <w:pPr>
      <w:pStyle w:val="EPFooter2"/>
    </w:pPr>
    <w:r w:rsidRPr="00773396">
      <w:t>EN</w:t>
    </w:r>
    <w:r w:rsidRPr="00773396">
      <w:tab/>
    </w:r>
    <w:r w:rsidRPr="00773396">
      <w:rPr>
        <w:b w:val="0"/>
        <w:i/>
        <w:color w:val="C0C0C0"/>
        <w:sz w:val="22"/>
      </w:rPr>
      <w:t>United in diversity</w:t>
    </w:r>
    <w:r w:rsidRPr="00773396">
      <w:tab/>
      <w:t>EN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C3413" w14:textId="77777777" w:rsidR="00773396" w:rsidRPr="00894321" w:rsidRDefault="00773396" w:rsidP="00773396">
    <w:pPr>
      <w:pStyle w:val="EPFooter"/>
      <w:rPr>
        <w:lang w:val="de-DE"/>
      </w:rPr>
    </w:pPr>
    <w:r w:rsidRPr="00894321">
      <w:rPr>
        <w:rStyle w:val="HideTWBExt"/>
        <w:lang w:val="de-DE"/>
      </w:rPr>
      <w:t>&lt;PathFdR&gt;</w:t>
    </w:r>
    <w:r w:rsidRPr="00894321">
      <w:rPr>
        <w:lang w:val="de-DE"/>
      </w:rPr>
      <w:t>AM\1352999EN.docx</w:t>
    </w:r>
    <w:r w:rsidRPr="00894321">
      <w:rPr>
        <w:rStyle w:val="HideTWBExt"/>
        <w:lang w:val="de-DE"/>
      </w:rPr>
      <w:t>&lt;/PathFdR&gt;</w:t>
    </w:r>
    <w:r w:rsidRPr="00894321">
      <w:rPr>
        <w:lang w:val="de-DE"/>
      </w:rPr>
      <w:tab/>
    </w:r>
    <w:r w:rsidRPr="00894321">
      <w:rPr>
        <w:lang w:val="de-DE"/>
      </w:rPr>
      <w:tab/>
      <w:t>PE</w:t>
    </w:r>
    <w:r w:rsidRPr="00894321">
      <w:rPr>
        <w:rStyle w:val="HideTWBExt"/>
        <w:lang w:val="de-DE"/>
      </w:rPr>
      <w:t>&lt;NoPE&gt;</w:t>
    </w:r>
    <w:r w:rsidRPr="00894321">
      <w:rPr>
        <w:lang w:val="de-DE"/>
      </w:rPr>
      <w:t>786.880</w:t>
    </w:r>
    <w:r w:rsidRPr="00894321">
      <w:rPr>
        <w:rStyle w:val="HideTWBExt"/>
        <w:lang w:val="de-DE"/>
      </w:rPr>
      <w:t>&lt;/NoPE&gt;&lt;Version&gt;</w:t>
    </w:r>
    <w:r w:rsidRPr="00894321">
      <w:rPr>
        <w:lang w:val="de-DE"/>
      </w:rPr>
      <w:t>v01-00</w:t>
    </w:r>
    <w:r w:rsidRPr="00894321">
      <w:rPr>
        <w:rStyle w:val="HideTWBExt"/>
        <w:lang w:val="de-DE"/>
      </w:rPr>
      <w:t>&lt;/Version&gt;</w:t>
    </w:r>
  </w:p>
  <w:p w14:paraId="4EDCCB2E" w14:textId="696E1A07" w:rsidR="0075337C" w:rsidRPr="00773396" w:rsidRDefault="00773396" w:rsidP="00773396">
    <w:pPr>
      <w:pStyle w:val="EPFooter2"/>
    </w:pPr>
    <w:r w:rsidRPr="00773396">
      <w:t>EN</w:t>
    </w:r>
    <w:r w:rsidRPr="00773396">
      <w:tab/>
    </w:r>
    <w:r w:rsidRPr="00773396">
      <w:rPr>
        <w:b w:val="0"/>
        <w:i/>
        <w:color w:val="C0C0C0"/>
        <w:sz w:val="22"/>
      </w:rPr>
      <w:t>United in diversity</w:t>
    </w:r>
    <w:r w:rsidRPr="00773396">
      <w:tab/>
      <w:t>EN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747A6" w14:textId="77777777" w:rsidR="00773396" w:rsidRPr="00894321" w:rsidRDefault="00773396" w:rsidP="00773396">
    <w:pPr>
      <w:pStyle w:val="EPFooter"/>
      <w:rPr>
        <w:lang w:val="de-DE"/>
      </w:rPr>
    </w:pPr>
    <w:r w:rsidRPr="00894321">
      <w:rPr>
        <w:rStyle w:val="HideTWBExt"/>
        <w:lang w:val="de-DE"/>
      </w:rPr>
      <w:t>&lt;PathFdR&gt;</w:t>
    </w:r>
    <w:r w:rsidRPr="00894321">
      <w:rPr>
        <w:lang w:val="de-DE"/>
      </w:rPr>
      <w:t>AM\1352999EN.docx</w:t>
    </w:r>
    <w:r w:rsidRPr="00894321">
      <w:rPr>
        <w:rStyle w:val="HideTWBExt"/>
        <w:lang w:val="de-DE"/>
      </w:rPr>
      <w:t>&lt;/PathFdR&gt;</w:t>
    </w:r>
    <w:r w:rsidRPr="00894321">
      <w:rPr>
        <w:lang w:val="de-DE"/>
      </w:rPr>
      <w:tab/>
    </w:r>
    <w:r w:rsidRPr="00894321">
      <w:rPr>
        <w:lang w:val="de-DE"/>
      </w:rPr>
      <w:tab/>
      <w:t>PE</w:t>
    </w:r>
    <w:r w:rsidRPr="00894321">
      <w:rPr>
        <w:rStyle w:val="HideTWBExt"/>
        <w:lang w:val="de-DE"/>
      </w:rPr>
      <w:t>&lt;NoPE&gt;</w:t>
    </w:r>
    <w:r w:rsidRPr="00894321">
      <w:rPr>
        <w:lang w:val="de-DE"/>
      </w:rPr>
      <w:t>786.880</w:t>
    </w:r>
    <w:r w:rsidRPr="00894321">
      <w:rPr>
        <w:rStyle w:val="HideTWBExt"/>
        <w:lang w:val="de-DE"/>
      </w:rPr>
      <w:t>&lt;/NoPE&gt;&lt;Version&gt;</w:t>
    </w:r>
    <w:r w:rsidRPr="00894321">
      <w:rPr>
        <w:lang w:val="de-DE"/>
      </w:rPr>
      <w:t>v01-00</w:t>
    </w:r>
    <w:r w:rsidRPr="00894321">
      <w:rPr>
        <w:rStyle w:val="HideTWBExt"/>
        <w:lang w:val="de-DE"/>
      </w:rPr>
      <w:t>&lt;/Version&gt;</w:t>
    </w:r>
  </w:p>
  <w:p w14:paraId="2B41D86C" w14:textId="0B2300C7" w:rsidR="0075337C" w:rsidRPr="00773396" w:rsidRDefault="00773396" w:rsidP="00773396">
    <w:pPr>
      <w:pStyle w:val="EPFooter2"/>
    </w:pPr>
    <w:r w:rsidRPr="00773396">
      <w:t>EN</w:t>
    </w:r>
    <w:r w:rsidRPr="00773396">
      <w:tab/>
    </w:r>
    <w:r w:rsidRPr="00773396">
      <w:rPr>
        <w:b w:val="0"/>
        <w:i/>
        <w:color w:val="C0C0C0"/>
        <w:sz w:val="22"/>
      </w:rPr>
      <w:t>United in diversity</w:t>
    </w:r>
    <w:r w:rsidRPr="00773396">
      <w:tab/>
      <w:t>EN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F7FC1" w14:textId="77777777" w:rsidR="00773396" w:rsidRPr="00894321" w:rsidRDefault="00773396" w:rsidP="00773396">
    <w:pPr>
      <w:pStyle w:val="EPFooter"/>
      <w:rPr>
        <w:lang w:val="de-DE"/>
      </w:rPr>
    </w:pPr>
    <w:r w:rsidRPr="00894321">
      <w:rPr>
        <w:rStyle w:val="HideTWBExt"/>
        <w:lang w:val="de-DE"/>
      </w:rPr>
      <w:t>&lt;PathFdR&gt;</w:t>
    </w:r>
    <w:r w:rsidRPr="00894321">
      <w:rPr>
        <w:lang w:val="de-DE"/>
      </w:rPr>
      <w:t>AM\1352999EN.docx</w:t>
    </w:r>
    <w:r w:rsidRPr="00894321">
      <w:rPr>
        <w:rStyle w:val="HideTWBExt"/>
        <w:lang w:val="de-DE"/>
      </w:rPr>
      <w:t>&lt;/PathFdR&gt;</w:t>
    </w:r>
    <w:r w:rsidRPr="00894321">
      <w:rPr>
        <w:lang w:val="de-DE"/>
      </w:rPr>
      <w:tab/>
    </w:r>
    <w:r w:rsidRPr="00894321">
      <w:rPr>
        <w:lang w:val="de-DE"/>
      </w:rPr>
      <w:tab/>
      <w:t>PE</w:t>
    </w:r>
    <w:r w:rsidRPr="00894321">
      <w:rPr>
        <w:rStyle w:val="HideTWBExt"/>
        <w:lang w:val="de-DE"/>
      </w:rPr>
      <w:t>&lt;NoPE&gt;</w:t>
    </w:r>
    <w:r w:rsidRPr="00894321">
      <w:rPr>
        <w:lang w:val="de-DE"/>
      </w:rPr>
      <w:t>786.880</w:t>
    </w:r>
    <w:r w:rsidRPr="00894321">
      <w:rPr>
        <w:rStyle w:val="HideTWBExt"/>
        <w:lang w:val="de-DE"/>
      </w:rPr>
      <w:t>&lt;/NoPE&gt;&lt;Version&gt;</w:t>
    </w:r>
    <w:r w:rsidRPr="00894321">
      <w:rPr>
        <w:lang w:val="de-DE"/>
      </w:rPr>
      <w:t>v01-00</w:t>
    </w:r>
    <w:r w:rsidRPr="00894321">
      <w:rPr>
        <w:rStyle w:val="HideTWBExt"/>
        <w:lang w:val="de-DE"/>
      </w:rPr>
      <w:t>&lt;/Version&gt;</w:t>
    </w:r>
  </w:p>
  <w:p w14:paraId="67118B9E" w14:textId="133D55A9" w:rsidR="0075337C" w:rsidRPr="00773396" w:rsidRDefault="00773396" w:rsidP="00773396">
    <w:pPr>
      <w:pStyle w:val="EPFooter2"/>
    </w:pPr>
    <w:r w:rsidRPr="00773396">
      <w:t>EN</w:t>
    </w:r>
    <w:r w:rsidRPr="00773396">
      <w:tab/>
    </w:r>
    <w:r w:rsidRPr="00773396">
      <w:rPr>
        <w:b w:val="0"/>
        <w:i/>
        <w:color w:val="C0C0C0"/>
        <w:sz w:val="22"/>
      </w:rPr>
      <w:t>United in diversity</w:t>
    </w:r>
    <w:r w:rsidRPr="00773396">
      <w:tab/>
      <w:t>EN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AB0F6" w14:textId="77777777" w:rsidR="00773396" w:rsidRPr="00894321" w:rsidRDefault="00773396" w:rsidP="00773396">
    <w:pPr>
      <w:pStyle w:val="EPFooter"/>
      <w:rPr>
        <w:lang w:val="de-DE"/>
      </w:rPr>
    </w:pPr>
    <w:r w:rsidRPr="00894321">
      <w:rPr>
        <w:rStyle w:val="HideTWBExt"/>
        <w:lang w:val="de-DE"/>
      </w:rPr>
      <w:t>&lt;PathFdR&gt;</w:t>
    </w:r>
    <w:r w:rsidRPr="00894321">
      <w:rPr>
        <w:lang w:val="de-DE"/>
      </w:rPr>
      <w:t>AM\1352999EN.docx</w:t>
    </w:r>
    <w:r w:rsidRPr="00894321">
      <w:rPr>
        <w:rStyle w:val="HideTWBExt"/>
        <w:lang w:val="de-DE"/>
      </w:rPr>
      <w:t>&lt;/PathFdR&gt;</w:t>
    </w:r>
    <w:r w:rsidRPr="00894321">
      <w:rPr>
        <w:lang w:val="de-DE"/>
      </w:rPr>
      <w:tab/>
    </w:r>
    <w:r w:rsidRPr="00894321">
      <w:rPr>
        <w:lang w:val="de-DE"/>
      </w:rPr>
      <w:tab/>
      <w:t>PE</w:t>
    </w:r>
    <w:r w:rsidRPr="00894321">
      <w:rPr>
        <w:rStyle w:val="HideTWBExt"/>
        <w:lang w:val="de-DE"/>
      </w:rPr>
      <w:t>&lt;NoPE&gt;</w:t>
    </w:r>
    <w:r w:rsidRPr="00894321">
      <w:rPr>
        <w:lang w:val="de-DE"/>
      </w:rPr>
      <w:t>786.880</w:t>
    </w:r>
    <w:r w:rsidRPr="00894321">
      <w:rPr>
        <w:rStyle w:val="HideTWBExt"/>
        <w:lang w:val="de-DE"/>
      </w:rPr>
      <w:t>&lt;/NoPE&gt;&lt;Version&gt;</w:t>
    </w:r>
    <w:r w:rsidRPr="00894321">
      <w:rPr>
        <w:lang w:val="de-DE"/>
      </w:rPr>
      <w:t>v01-00</w:t>
    </w:r>
    <w:r w:rsidRPr="00894321">
      <w:rPr>
        <w:rStyle w:val="HideTWBExt"/>
        <w:lang w:val="de-DE"/>
      </w:rPr>
      <w:t>&lt;/Version&gt;</w:t>
    </w:r>
  </w:p>
  <w:p w14:paraId="0E8CF0A6" w14:textId="60D421E2" w:rsidR="0075337C" w:rsidRPr="00773396" w:rsidRDefault="00773396" w:rsidP="00773396">
    <w:pPr>
      <w:pStyle w:val="EPFooter2"/>
    </w:pPr>
    <w:r w:rsidRPr="00773396">
      <w:t>EN</w:t>
    </w:r>
    <w:r w:rsidRPr="00773396">
      <w:tab/>
    </w:r>
    <w:r w:rsidRPr="00773396">
      <w:rPr>
        <w:b w:val="0"/>
        <w:i/>
        <w:color w:val="C0C0C0"/>
        <w:sz w:val="22"/>
      </w:rPr>
      <w:t>United in diversity</w:t>
    </w:r>
    <w:r w:rsidRPr="00773396">
      <w:tab/>
      <w:t>EN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31AAA" w14:textId="77777777" w:rsidR="00773396" w:rsidRPr="00894321" w:rsidRDefault="00773396" w:rsidP="00773396">
    <w:pPr>
      <w:pStyle w:val="EPFooter"/>
      <w:rPr>
        <w:lang w:val="de-DE"/>
      </w:rPr>
    </w:pPr>
    <w:r w:rsidRPr="00894321">
      <w:rPr>
        <w:rStyle w:val="HideTWBExt"/>
        <w:lang w:val="de-DE"/>
      </w:rPr>
      <w:t>&lt;PathFdR&gt;</w:t>
    </w:r>
    <w:r w:rsidRPr="00894321">
      <w:rPr>
        <w:lang w:val="de-DE"/>
      </w:rPr>
      <w:t>AM\1352999EN.docx</w:t>
    </w:r>
    <w:r w:rsidRPr="00894321">
      <w:rPr>
        <w:rStyle w:val="HideTWBExt"/>
        <w:lang w:val="de-DE"/>
      </w:rPr>
      <w:t>&lt;/PathFdR&gt;</w:t>
    </w:r>
    <w:r w:rsidRPr="00894321">
      <w:rPr>
        <w:lang w:val="de-DE"/>
      </w:rPr>
      <w:tab/>
    </w:r>
    <w:r w:rsidRPr="00894321">
      <w:rPr>
        <w:lang w:val="de-DE"/>
      </w:rPr>
      <w:tab/>
      <w:t>PE</w:t>
    </w:r>
    <w:r w:rsidRPr="00894321">
      <w:rPr>
        <w:rStyle w:val="HideTWBExt"/>
        <w:lang w:val="de-DE"/>
      </w:rPr>
      <w:t>&lt;NoPE&gt;</w:t>
    </w:r>
    <w:r w:rsidRPr="00894321">
      <w:rPr>
        <w:lang w:val="de-DE"/>
      </w:rPr>
      <w:t>786.880</w:t>
    </w:r>
    <w:r w:rsidRPr="00894321">
      <w:rPr>
        <w:rStyle w:val="HideTWBExt"/>
        <w:lang w:val="de-DE"/>
      </w:rPr>
      <w:t>&lt;/NoPE&gt;&lt;Version&gt;</w:t>
    </w:r>
    <w:r w:rsidRPr="00894321">
      <w:rPr>
        <w:lang w:val="de-DE"/>
      </w:rPr>
      <w:t>v01-00</w:t>
    </w:r>
    <w:r w:rsidRPr="00894321">
      <w:rPr>
        <w:rStyle w:val="HideTWBExt"/>
        <w:lang w:val="de-DE"/>
      </w:rPr>
      <w:t>&lt;/Version&gt;</w:t>
    </w:r>
  </w:p>
  <w:p w14:paraId="35A55D2D" w14:textId="24F2D43A" w:rsidR="00AF79C8" w:rsidRPr="00773396" w:rsidRDefault="00773396" w:rsidP="00773396">
    <w:pPr>
      <w:pStyle w:val="EPFooter2"/>
    </w:pPr>
    <w:r w:rsidRPr="00773396">
      <w:t>EN</w:t>
    </w:r>
    <w:r w:rsidRPr="00773396">
      <w:tab/>
    </w:r>
    <w:r w:rsidRPr="00773396">
      <w:rPr>
        <w:b w:val="0"/>
        <w:i/>
        <w:color w:val="C0C0C0"/>
        <w:sz w:val="22"/>
      </w:rPr>
      <w:t>United in diversity</w:t>
    </w:r>
    <w:r w:rsidRPr="00773396">
      <w:tab/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A6656" w14:textId="77777777" w:rsidR="00CD590A" w:rsidRPr="005964FE" w:rsidRDefault="00CD590A">
      <w:r w:rsidRPr="005964FE">
        <w:separator/>
      </w:r>
    </w:p>
  </w:footnote>
  <w:footnote w:type="continuationSeparator" w:id="0">
    <w:p w14:paraId="54D9E7E8" w14:textId="77777777" w:rsidR="00CD590A" w:rsidRPr="005964FE" w:rsidRDefault="00CD590A">
      <w:r w:rsidRPr="005964F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CF4FF" w14:textId="77777777" w:rsidR="009B73D1" w:rsidRPr="005964FE" w:rsidRDefault="009B73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86E5D" w14:textId="77777777" w:rsidR="009B73D1" w:rsidRPr="005964FE" w:rsidRDefault="009B73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68A22" w14:textId="77777777" w:rsidR="009B73D1" w:rsidRPr="005964FE" w:rsidRDefault="009B73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0139792">
    <w:abstractNumId w:val="9"/>
  </w:num>
  <w:num w:numId="2" w16cid:durableId="1483623641">
    <w:abstractNumId w:val="9"/>
  </w:num>
  <w:num w:numId="3" w16cid:durableId="1108113110">
    <w:abstractNumId w:val="7"/>
  </w:num>
  <w:num w:numId="4" w16cid:durableId="353308719">
    <w:abstractNumId w:val="7"/>
  </w:num>
  <w:num w:numId="5" w16cid:durableId="1216550050">
    <w:abstractNumId w:val="6"/>
  </w:num>
  <w:num w:numId="6" w16cid:durableId="1042362503">
    <w:abstractNumId w:val="6"/>
  </w:num>
  <w:num w:numId="7" w16cid:durableId="203177230">
    <w:abstractNumId w:val="5"/>
  </w:num>
  <w:num w:numId="8" w16cid:durableId="890267968">
    <w:abstractNumId w:val="5"/>
  </w:num>
  <w:num w:numId="9" w16cid:durableId="463350169">
    <w:abstractNumId w:val="4"/>
  </w:num>
  <w:num w:numId="10" w16cid:durableId="33585432">
    <w:abstractNumId w:val="4"/>
  </w:num>
  <w:num w:numId="11" w16cid:durableId="993264430">
    <w:abstractNumId w:val="8"/>
  </w:num>
  <w:num w:numId="12" w16cid:durableId="513031796">
    <w:abstractNumId w:val="8"/>
  </w:num>
  <w:num w:numId="13" w16cid:durableId="1751542905">
    <w:abstractNumId w:val="3"/>
  </w:num>
  <w:num w:numId="14" w16cid:durableId="1241872593">
    <w:abstractNumId w:val="3"/>
  </w:num>
  <w:num w:numId="15" w16cid:durableId="2128619302">
    <w:abstractNumId w:val="2"/>
  </w:num>
  <w:num w:numId="16" w16cid:durableId="1606228020">
    <w:abstractNumId w:val="2"/>
  </w:num>
  <w:num w:numId="17" w16cid:durableId="720788700">
    <w:abstractNumId w:val="1"/>
  </w:num>
  <w:num w:numId="18" w16cid:durableId="1918897359">
    <w:abstractNumId w:val="1"/>
  </w:num>
  <w:num w:numId="19" w16cid:durableId="1961449924">
    <w:abstractNumId w:val="0"/>
  </w:num>
  <w:num w:numId="20" w16cid:durableId="715592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ENDDOCTYPEMNU" w:val=" 1"/>
    <w:docVar w:name="CVar" w:val="14"/>
    <w:docVar w:name="DOCDT" w:val="16/10/2026"/>
    <w:docVar w:name="DocEPSectionBreak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2\fbidi \froman\fcharset238\fprq2 Times New Roman CE;}{\f53\fbidi \froman\fcharset204\fprq2 Times New Roman Cyr;}_x000d__x000a_{\f55\fbidi \froman\fcharset161\fprq2 Times New Roman Greek;}{\f56\fbidi \froman\fcharset162\fprq2 Times New Roman Tur;}{\f57\fbidi \froman\fcharset177\fprq2 Times New Roman (Hebrew);}{\f58\fbidi \froman\fcharset178\fprq2 Times New Roman (Arabic);}_x000d__x000a_{\f59\fbidi \froman\fcharset186\fprq2 Times New Roman Baltic;}{\f60\fbidi \froman\fcharset163\fprq2 Times New Roman (Vietnamese);}{\f62\fbidi \fswiss\fcharset238\fprq2 Arial CE;}{\f63\fbidi \fswiss\fcharset204\fprq2 Arial Cyr;}_x000d__x000a_{\f65\fbidi \fswiss\fcharset161\fprq2 Arial Greek;}{\f66\fbidi \fswiss\fcharset162\fprq2 Arial Tur;}{\f67\fbidi \fswiss\fcharset177\fprq2 Arial (Hebrew);}{\f68\fbidi \fswiss\fcharset178\fprq2 Arial (Arabic);}_x000d__x000a_{\f69\fbidi \fswiss\fcharset186\fprq2 Arial Baltic;}{\f70\fbidi \fswiss\fcharset163\fprq2 Arial (Vietnamese);}{\f72\fbidi \froman\fcharset238\fprq2 Cambria Math CE;}{\f73\fbidi \froman\fcharset204\fprq2 Cambria Math Cyr;}_x000d__x000a_{\f75\fbidi \froman\fcharset161\fprq2 Cambria Math Greek;}{\f76\fbidi \froman\fcharset162\fprq2 Cambria Math Tur;}{\f79\fbidi \froman\fcharset186\fprq2 Cambria Math Baltic;}{\f8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84259 HideTWBExt;}{\s18\ql \li-850\ri-850\widctlpar_x000d__x000a_\tqc\tx4535\tqr\tx9921\wrapdefault\aspalpha\aspnum\faauto\adjustright\rin-850\lin-850\itap0 \rtlch\fcs1 \af1\afs20\alang1025 \ltrch\fcs0 \b\f1\fs48\lang2057\langfe2057\cgrid\langnp2057\langfenp2057 \sbasedon0 \snext0 \spriority0 \styrsid484259 EPFooter2;}_x000d__x000a_{\s19\ql \li0\ri0\sb240\sa240\nowidctlpar\tqc\tx4535\tqr\tx9071\wrapdefault\aspalpha\aspnum\faauto\adjustright\rin0\lin0\itap0 \rtlch\fcs1 \af0\afs20\alang1025 \ltrch\fcs0 \fs22\lang2057\langfe2057\cgrid\langnp2057\langfenp2057 _x000d__x000a_\sbasedon0 \snext19 \spriority0 \styrsid484259 EPFooter;}}{\*\rsidtbl \rsid24658\rsid223860\rsid484259\rsid735077\rsid1718133\rsid2892074\rsid3565327\rsid4666813\rsid6641733\rsid7823322\rsid7874220\rsid9636012\rsid10377208\rsid11215221\rsid11549030_x000d__x000a_\rsid12154954\rsid14382809\rsid14424199\rsid15204470\rsid15285974\rsid15822766\rsid15950462\rsid16324206\rsid16662270}{\mmathPr\mmathFont34\mbrkBin0\mbrkBinSub0\msmallFrac0\mdispDef1\mlMargin0\mrMargin0\mdefJc1\mwrapIndent1440\mintLim0\mnaryLim1}{\info_x000d__x000a_{\author MORAN Rory Patrick}{\operator MORAN Rory Patrick}{\creatim\yr2026\mo10\dy16\hr11\min51}{\revtim\yr2026\mo10\dy16\hr11\min51}{\version1}{\edmins0}{\nofpages1}{\nofwords0}{\nofchars1}{\nofcharsws1}{\vern21}}{\*\xmlnstbl {\xmlns1 http://schemas.micr_x000d__x000a_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84259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rmoran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787422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8742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8742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874220 \chftnsepc _x000d__x000a_\par }}\ltrpar \sectd \ltrsect\psz9\linex0\headery1134\footery567\sectlinegrid326\sectdefaultcl\sectrsid484259\sftnbj\saftnnar\sftnrestart {\footerr \ltrpar \pard\plain \ltrpar\s19\ql \li0\ri0\sb240\sa240\nowidctlpar_x000d__x000a_\tqc\tx4535\tqr\tx9071\wrapdefault\aspalpha\aspnum\faauto\adjustright\rin0\lin0\itap0\pararsid143325 \rtlch\fcs1 \af0\afs20\alang1025 \ltrch\fcs0 \fs22\lang2057\langfe2057\cgrid\langnp2057\langfenp2057 {\rtlch\fcs1 \af0 \ltrch\fcs0 _x000d__x000a_\cs17\v\f1\fs20\cf9\lang1024\langfe1024\noproof\insrsid484259\charrsid14049981 &lt;PathFdR&gt;}{\rtlch\fcs1 \af0 \ltrch\fcs0 \insrsid484259\charrsid12283753 AM\\1352981EN.docx}{\rtlch\fcs1 \af0 \ltrch\fcs0 _x000d__x000a_\cs17\v\f1\fs20\cf9\lang1024\langfe1024\noproof\insrsid484259\charrsid14049981 &lt;/PathFdR&gt;}{\rtlch\fcs1 \af0 \ltrch\fcs0 \insrsid484259\charrsid14049981 \tab \tab PE}{\rtlch\fcs1 \af0 \ltrch\fcs0 _x000d__x000a_\cs17\v\f1\fs20\cf9\lang1024\langfe1024\noproof\insrsid484259\charrsid14049981 &lt;NoPE&gt;}{\rtlch\fcs1 \af0 \ltrch\fcs0 \insrsid484259\charrsid12283753 786.880}{\rtlch\fcs1 \af0 \ltrch\fcs0 _x000d__x000a_\cs17\v\f1\fs20\cf9\lang1024\langfe1024\noproof\insrsid484259\charrsid14049981 &lt;/NoPE&gt;&lt;Version&gt;}{\rtlch\fcs1 \af0 \ltrch\fcs0 \insrsid484259\charrsid14049981 v}{\rtlch\fcs1 \af0 \ltrch\fcs0 \insrsid484259\charrsid12283753 01-00}{\rtlch\fcs1 \af0 _x000d__x000a_\ltrch\fcs0 \cs17\v\f1\fs20\cf9\lang1024\langfe1024\noproof\insrsid484259\charrsid14049981 &lt;/Version&gt;}{\rtlch\fcs1 \af0 \ltrch\fcs0 \insrsid484259\charrsid14049981 _x000d__x000a_\par }\pard\plain \ltrpar\s18\ql \li-850\ri-850\widctlpar\tqc\tx4535\tqr\tx9921\wrapdefault\aspalpha\aspnum\faauto\adjustright\rin-850\lin-850\itap0\pararsid2639205 \rtlch\fcs1 \af1\afs20\alang1025 \ltrch\fcs0 _x000d__x000a_\b\f1\fs48\lang2057\langfe2057\cgrid\langnp2057\langfenp2057 {\field\flddirty{\*\fldinst {\rtlch\fcs1 \af1 \ltrch\fcs0 \insrsid484259\charrsid14049981  DOCPROPERTY &quot;&lt;Extension&gt;&quot; }}{\fldrslt {\rtlch\fcs1 \af1 \ltrch\fcs0 \insrsid484259\charrsid14049981 XX}_x000d__x000a_}}\sectd \ltrsect\linex0\endnhere\sectdefaultcl\sftnbj {\rtlch\fcs1 \af1 \ltrch\fcs0 \insrsid484259\charrsid14049981 \tab }{\rtlch\fcs1 \af1\afs22 \ltrch\fcs0 \b0\i\fs22\cf16\insrsid484259 United in diversity}{\rtlch\fcs1 \af1 \ltrch\fcs0 _x000d__x000a_\insrsid484259\charrsid14049981 \tab }{\field\flddirty{\*\fldinst {\rtlch\fcs1 \af1 \ltrch\fcs0 \insrsid484259\charrsid14049981  DOCPROPERTY &quot;&lt;Extension&gt;&quot; }}{\fldrslt {\rtlch\fcs1 \af1 \ltrch\fcs0 \insrsid484259\charrsid14049981 XX}}}\sectd \ltrsect_x000d__x000a_\linex0\endnhere\sectdefaultcl\sftnbj {\rtlch\fcs1 \af1 \ltrch\fcs0 \insrsid484259\charrsid14049981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6904234 _x000d__x000a_\rtlch\fcs1 \af0\afs20\alang1025 \ltrch\fcs0 \fs24\lang2057\langfe2057\cgrid\langnp2057\langfenp2057 {\rtlch\fcs1 \af0 \ltrch\fcs0 \lang1024\langfe1024\noproof\insrsid484259\charrsid14049981 \sect }\sectd \ltrsect_x000d__x000a_\psz9\linex0\headery1134\footery567\endnhere\titlepg\sectlinegrid326\sectdefaultcl\sectrsid10377208\sftnbj\sftnrestart {\headerl \ltrpar \pard\plain \ltrpar\ql \li0\ri0\widctlpar\wrapdefault\aspalpha\aspnum\faauto\adjustright\rin0\lin0\itap0 \rtlch\fcs1 _x000d__x000a_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2_x000d__x000a_d9f7535d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4"/>
    <w:docVar w:name="InsideLoop" w:val="1"/>
    <w:docVar w:name="LastEditedSection" w:val=" 1"/>
    <w:docVar w:name="ONBEHALFKEY1" w:val="ECR"/>
    <w:docVar w:name="ORLANGKEY" w:val="EN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1\fbidi \froman\fcharset238\fprq2 Times New Roman CE;}{\f52\fbidi \froman\fcharset204\fprq2 Times New Roman Cyr;}_x000d__x000a_{\f54\fbidi \froman\fcharset161\fprq2 Times New Roman Greek;}{\f55\fbidi \froman\fcharset162\fprq2 Times New Roman Tur;}{\f56\fbidi \froman\fcharset177\fprq2 Times New Roman (Hebrew);}{\f57\fbidi \froman\fcharset178\fprq2 Times New Roman (Arabic);}_x000d__x000a_{\f58\fbidi \froman\fcharset186\fprq2 Times New Roman Baltic;}{\f59\fbidi \froman\fcharset163\fprq2 Times New Roman (Vietnamese);}{\f61\fbidi \fswiss\fcharset238\fprq2 Arial CE;}{\f62\fbidi \fswiss\fcharset204\fprq2 Arial Cyr;}_x000d__x000a_{\f64\fbidi \fswiss\fcharset161\fprq2 Arial Greek;}{\f65\fbidi \fswiss\fcharset162\fprq2 Arial Tur;}{\f66\fbidi \fswiss\fcharset177\fprq2 Arial (Hebrew);}{\f67\fbidi \fswiss\fcharset178\fprq2 Arial (Arabic);}_x000d__x000a_{\f68\fbidi \fswiss\fcharset186\fprq2 Arial Baltic;}{\f69\fbidi \fswiss\fcharset163\fprq2 Arial (Vietnamese);}{\f71\fbidi \froman\fcharset238\fprq2 Cambria Math CE;}{\f72\fbidi \froman\fcharset204\fprq2 Cambria Math Cyr;}_x000d__x000a_{\f74\fbidi \froman\fcharset161\fprq2 Cambria Math Greek;}{\f75\fbidi \froman\fcharset162\fprq2 Cambria Math Tur;}{\f78\fbidi \froman\fcharset186\fprq2 Cambria Math Baltic;}{\f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344886 HideTWBExt;}{\s18\ql \li0\ri0\nowidctlpar_x000d__x000a_\tqr\tx9071\wrapdefault\aspalpha\aspnum\faauto\adjustright\rin0\lin0\itap0 \rtlch\fcs1 \af0\afs20\alang1025 \ltrch\fcs0 \b\fs24\lang2057\langfe2057\cgrid\langnp2057\langfenp2057 \sbasedon0 \snext18 \spriority0 \styrsid11344886 AmDocTypeTab;}{_x000d__x000a_\s19\ql \li0\ri0\sa240\nowidctlpar\wrapdefault\aspalpha\aspnum\faauto\adjustright\rin0\lin0\itap0 \rtlch\fcs1 \af0\afs20\alang1025 \ltrch\fcs0 \fs24\lang2057\langfe2057\cgrid\langnp2057\langfenp2057 \sbasedon0 \snext19 \spriority0 \styrsid11344886 _x000d__x000a_Normal12a;}{\s20\ql \li-850\ri-850\widctlpar\tqc\tx4535\tqr\tx9921\wrapdefault\aspalpha\aspnum\faauto\adjustright\rin-850\lin-850\itap0 \rtlch\fcs1 \af1\afs20\alang1025 \ltrch\fcs0 \b\f1\fs48\lang2057\langfe2057\cgrid\langnp2057\langfenp2057 _x000d__x000a_\sbasedon0 \snext0 \spriority0 \styrsid11344886 EPFooter2;}{\*\cs21 \additive \v\f1\fs20\cf15 \spriority0 \styrsid11344886 HideTWBInt;}{\s22\ql \li0\ri0\nowidctlpar\wrapdefault\aspalpha\aspnum\faauto\adjustright\rin0\lin0\itap0 \rtlch\fcs1 _x000d__x000a_\af0\afs20\alang1025 \ltrch\fcs0 \b\fs24\lang2057\langfe2057\cgrid\langnp2057\langfenp2057 \sbasedon0 \snext22 \spriority0 \styrsid11344886 NormalBold;}{_x000d__x000a_\s23\qr \li0\ri0\sb240\sa240\nowidctlpar\wrapdefault\aspalpha\aspnum\faauto\adjustright\rin0\lin0\itap0 \rtlch\fcs1 \af0\afs20\alang1025 \ltrch\fcs0 \fs24\lang2057\langfe2057\cgrid\langnp2057\langfenp2057 \sbasedon0 \snext23 \spriority0 \styrsid11344886 _x000d__x000a_AmOrLang;}{\s24\ql \li0\ri0\sa120\nowidctlpar\wrapdefault\aspalpha\aspnum\faauto\adjustright\rin0\lin0\itap0 \rtlch\fcs1 \af0\afs20\alang1025 \ltrch\fcs0 \fs24\lang2057\langfe2057\cgrid\langnp2057\langfenp2057 _x000d__x000a_\sbasedon0 \snext24 \spriority0 \styrsid11344886 Normal6a;}{\s25\ql \li0\ri0\nowidctlpar\tqr\tx9071\wrapdefault\aspalpha\aspnum\faauto\adjustright\rin0\lin0\itap0 \rtlch\fcs1 \af0\afs20\alang1025 \ltrch\fcs0 _x000d__x000a_\fs24\lang2057\langfe2057\cgrid\langnp2057\langfenp2057 \sbasedon0 \snext25 \spriority0 \styrsid11344886 AmDateTab;}{\s26\qc \li0\ri0\sa240\nowidctlpar\wrapdefault\aspalpha\aspnum\faauto\adjustright\rin0\lin0\itap0 \rtlch\fcs1 \af0\afs20\alang1025 _x000d__x000a_\ltrch\fcs0 \i\fs24\lang2057\langfe2057\cgrid\langnp2057\langfenp2057 \sbasedon0 \snext26 \spriority0 \styrsid11344886 AmColumnHeading;}{\s27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7 \spriority0 \styrsid11344886 AmNumberTabs;}{\s28\ql \li0\ri0\sb240\sa240\nowidctlpar_x000d__x000a_\tqc\tx4535\tqr\tx9071\wrapdefault\aspalpha\aspnum\faauto\adjustright\rin0\lin0\itap0 \rtlch\fcs1 \af0\afs20\alang1025 \ltrch\fcs0 \fs22\lang2057\langfe2057\cgrid\langnp2057\langfenp2057 \sbasedon0 \snext28 \spriority0 \styrsid11344886 EPFooter;}}_x000d__x000a_{\*\rsidtbl \rsid24658\rsid223860\rsid735077\rsid1718133\rsid2892074\rsid3152476\rsid3565327\rsid4666813\rsid6641733\rsid7823322\rsid9636012\rsid10377208\rsid11215221\rsid11344886\rsid11549030\rsid12154954\rsid14382809\rsid14424199\rsid15204470_x000d__x000a_\rsid15285974\rsid15822766\rsid15950462\rsid16324206\rsid16662270}{\mmathPr\mmathFont34\mbrkBin0\mbrkBinSub0\msmallFrac0\mdispDef1\mlMargin0\mrMargin0\mdefJc1\mwrapIndent1440\mintLim0\mnaryLim1}{\info{\author MORAN Rory Patrick}_x000d__x000a_{\operator MORAN Rory Patrick}{\creatim\yr2026\mo10\dy16\hr11\min46}{\revtim\yr2026\mo10\dy16\hr11\min46}{\version1}{\edmins0}{\nofpages1}{\nofwords220}{\nofchars1259}{\nofcharsws1477}{\vern21}}{\*\xmlnstbl {\xmlns1 http://schemas.microsoft.com/office/wor_x000d__x000a_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134488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moran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315247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15247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15247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152476 \chftnsepc _x000d__x000a_\par }}\ltrpar \sectd \ltrsect\psz9\linex0\headery1134\footery567\sectlinegrid326\sectdefaultcl\sectrsid11344886\sftnbj\saftnnar\sftnrestart {\footerr \ltrpar \pard\plain \ltrpar\s28\ql \li0\ri0\sb240\sa240\nowidctlpar_x000d__x000a_\tqc\tx4535\tqr\tx9071\wrapdefault\aspalpha\aspnum\faauto\adjustright\rin0\lin0\itap0\pararsid143325 \rtlch\fcs1 \af0\afs20\alang1025 \ltrch\fcs0 \fs22\lang2057\langfe2057\cgrid\langnp2057\langfenp2057 {\rtlch\fcs1 \af0 \ltrch\fcs0 _x000d__x000a_\cs17\v\f1\fs20\cf9\lang1024\langfe1024\noproof\insrsid11344886\charrsid14049981 &lt;PathFdR&gt;}{\rtlch\fcs1 \af0 \ltrch\fcs0 \cf10\insrsid11344886\charrsid14049981 \uc1\u9668\'3f}{\rtlch\fcs1 \af0 \ltrch\fcs0 \insrsid11344886\charrsid14049981 #}{\rtlch\fcs1 _x000d__x000a_\af1 \ltrch\fcs0 \cs21\v\f1\fs20\cf15\insrsid11344886\charrsid14049981 TXTROUTE@@}{\rtlch\fcs1 \af0 \ltrch\fcs0 \insrsid11344886\charrsid14049981 #}{\rtlch\fcs1 \af0 \ltrch\fcs0 \cf10\insrsid11344886\charrsid14049981 \uc1\u9658\'3f}{\rtlch\fcs1 \af0 _x000d__x000a_\ltrch\fcs0 \cs17\v\f1\fs20\cf9\lang1024\langfe1024\noproof\insrsid11344886\charrsid14049981 &lt;/PathFdR&gt;}{\rtlch\fcs1 \af0 \ltrch\fcs0 \insrsid11344886\charrsid14049981 \tab \tab PE}{\rtlch\fcs1 \af0 \ltrch\fcs0 _x000d__x000a_\cs17\v\f1\fs20\cf9\lang1024\langfe1024\noproof\insrsid11344886\charrsid14049981 &lt;NoPE&gt;}{\rtlch\fcs1 \af0 \ltrch\fcs0 \cf10\insrsid11344886\charrsid14049981 \uc1\u9668\'3f}{\rtlch\fcs1 \af0 \ltrch\fcs0 \insrsid11344886\charrsid14049981 #}{\rtlch\fcs1 _x000d__x000a_\af1 \ltrch\fcs0 \cs21\v\f1\fs20\cf15\insrsid11344886\charrsid14049981 TXTNRPE@NRPE@}{\rtlch\fcs1 \af0 \ltrch\fcs0 \insrsid11344886\charrsid14049981 #}{\rtlch\fcs1 \af0 \ltrch\fcs0 \cf10\insrsid11344886\charrsid14049981 \uc1\u9658\'3f}{\rtlch\fcs1 \af0 _x000d__x000a_\ltrch\fcs0 \cs17\v\f1\fs20\cf9\lang1024\langfe1024\noproof\insrsid11344886\charrsid14049981 &lt;/NoPE&gt;&lt;Version&gt;}{\rtlch\fcs1 \af0 \ltrch\fcs0 \insrsid11344886\charrsid14049981 v}{\rtlch\fcs1 \af0 \ltrch\fcs0 \cf10\insrsid11344886\charrsid14049981 \uc1\u9668_x000d__x000a_\'3f}{\rtlch\fcs1 \af0 \ltrch\fcs0 \insrsid11344886\charrsid14049981 #}{\rtlch\fcs1 \af1 \ltrch\fcs0 \cs21\v\f1\fs20\cf15\insrsid11344886\charrsid14049981 TXTVERSION@NRV@}{\rtlch\fcs1 \af0 \ltrch\fcs0 \insrsid11344886\charrsid14049981 #}{\rtlch\fcs1 \af0 _x000d__x000a_\ltrch\fcs0 \cf10\insrsid11344886\charrsid14049981 \uc1\u9658\'3f}{\rtlch\fcs1 \af0 \ltrch\fcs0 \cs17\v\f1\fs20\cf9\lang1024\langfe1024\noproof\insrsid11344886\charrsid14049981 &lt;/Version&gt;}{\rtlch\fcs1 \af0 \ltrch\fcs0 \insrsid11344886\charrsid14049981 _x000d__x000a__x000d__x000a_\par }\pard\plain \ltrpar\s20\ql \li-850\ri-850\widctlpar\tqc\tx4535\tqr\tx9921\wrapdefault\aspalpha\aspnum\faauto\adjustright\rin-850\lin-850\itap0\pararsid2639205 \rtlch\fcs1 \af1\afs20\alang1025 \ltrch\fcs0 _x000d__x000a_\b\f1\fs48\lang2057\langfe2057\cgrid\langnp2057\langfenp2057 {\field\flddirty{\*\fldinst {\rtlch\fcs1 \af1 \ltrch\fcs0 \insrsid11344886\charrsid14049981  DOCPROPERTY &quot;&lt;Extension&gt;&quot; }}{\fldrslt {\rtlch\fcs1 \af1 \ltrch\fcs0 _x000d__x000a_\insrsid11344886\charrsid14049981 XX}}}\sectd \ltrsect\linex0\endnhere\sectdefaultcl\sftnbj {\rtlch\fcs1 \af1 \ltrch\fcs0 \insrsid11344886\charrsid14049981 \tab }{\rtlch\fcs1 \af1\afs22 \ltrch\fcs0 \b0\i\fs22\cf16\insrsid11344886\charrsid14049981 #}{_x000d__x000a_\rtlch\fcs1 \af1 \ltrch\fcs0 \cs21\v\fs20\cf15\insrsid11344886\charrsid14049981 (STD@_Motto}{\rtlch\fcs1 \af1\afs22 \ltrch\fcs0 \b0\i\fs22\cf16\insrsid11344886\charrsid14049981 #}{\rtlch\fcs1 \af1 \ltrch\fcs0 \insrsid11344886\charrsid14049981 \tab }_x000d__x000a_{\field\flddirty{\*\fldinst {\rtlch\fcs1 \af1 \ltrch\fcs0 \insrsid11344886\charrsid14049981  DOCPROPERTY &quot;&lt;Extension&gt;&quot; }}{\fldrslt {\rtlch\fcs1 \af1 \ltrch\fcs0 \insrsid11344886\charrsid14049981 XX}}}\sectd \ltrsect\linex0\endnhere\sectdefaultcl\sftnbj {_x000d__x000a_\rtlch\fcs1 \af1 \ltrch\fcs0 \insrsid11344886\charrsid14049981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nowidctlpar_x000d__x000a_\tqr\tx9071\wrapdefault\aspalpha\aspnum\faauto\adjustright\rin0\lin0\itap0\pararsid4063957 \rtlch\fcs1 \af0\afs20\alang1025 \ltrch\fcs0 \fs24\lang2057\langfe2057\cgrid\langnp2057\langfenp2057 {\rtlch\fcs1 \af0 \ltrch\fcs0 _x000d__x000a_\cs17\v\f1\fs20\cf9\lang1024\langfe1024\noproof\insrsid11344886\charrsid14049981 {\*\bkmkstart restart}&lt;Amend&gt;&lt;Date&gt;}{\rtlch\fcs1 \af0 \ltrch\fcs0 \insrsid11344886\charrsid14049981 #}{\rtlch\fcs1 \af1 \ltrch\fcs0 _x000d__x000a_\cs21\v\f1\fs20\cf15\insrsid11344886\charrsid14049981 DT(d.m.yyyy)sh@DATEMSG@DOCDT}{\rtlch\fcs1 \af0 \ltrch\fcs0 \insrsid11344886\charrsid14049981 #}{\rtlch\fcs1 \af0 \ltrch\fcs0 _x000d__x000a_\cs17\v\f1\fs20\cf9\lang1024\langfe1024\noproof\insrsid11344886\charrsid14049981 &lt;/Date&gt;}{\rtlch\fcs1 \af0 \ltrch\fcs0 \lang1024\langfe1024\noproof\insrsid11344886\charrsid14049981 \tab }{\rtlch\fcs1 \af0 \ltrch\fcs0 _x000d__x000a_\cs17\v\f1\fs20\cf9\lang1024\langfe1024\noproof\insrsid11344886\charrsid14049981 &lt;ANo&gt;}{\rtlch\fcs1 \af0 \ltrch\fcs0 \insrsid11344886\charrsid14049981 #}{\rtlch\fcs1 \af1 \ltrch\fcs0 \cs21\v\f1\fs20\cf15\insrsid11344886\charrsid14049981 (STD@_BNumber}{_x000d__x000a_\rtlch\fcs1 \af0 \ltrch\fcs0 \insrsid11344886\charrsid14049981 ##}{\rtlch\fcs1 \af1 \ltrch\fcs0 \cs21\v\f1\fs20\cf15\insrsid11344886\charrsid14049981 $$0030}{\rtlch\fcs1 \af0 \ltrch\fcs0 \insrsid11344886\charrsid14049981 #}{\rtlch\fcs1 \af0 \ltrch\fcs0 _x000d__x000a_\cf10\lang1024\langfe1024\noproof\insrsid11344886\charrsid14049981 \u9668\'3f}{\rtlch\fcs1 \af0 \ltrch\fcs0 \insrsid11344886\charrsid14049981 #}{\rtlch\fcs1 \af1 \ltrch\fcs0 \cs21\v\f1\fs20\cf15\insrsid11344886\charrsid14049981 TXTNRB@NRB@}{\rtlch\fcs1 _x000d__x000a_\af0 \ltrch\fcs0 \insrsid11344886\charrsid14049981 #}{\rtlch\fcs1 \af0 \ltrch\fcs0 \cf10\lang1024\langfe1024\noproof\insrsid11344886\charrsid14049981 \u9658\'3f}{\rtlch\fcs1 \af0 \ltrch\fcs0 _x000d__x000a_\cs17\v\f1\fs20\cf9\lang1024\langfe1024\noproof\insrsid11344886\charrsid14049981 &lt;/ANo&gt;}{\rtlch\fcs1 \af0 \ltrch\fcs0 \lang1024\langfe1024\noproof\insrsid11344886\charrsid14049981 /}{\rtlch\fcs1 \af0 \ltrch\fcs0 _x000d__x000a_\cs17\v\f1\fs20\cf9\lang1024\langfe1024\noproof\insrsid11344886\charrsid14049981 &lt;NumAm&gt;}{\rtlch\fcs1 \af0 \ltrch\fcs0 \insrsid11344886\charrsid14049981 #}{\rtlch\fcs1 \af1 \ltrch\fcs0 \cs21\v\f1\fs20\cf15\insrsid11344886\charrsid14049981 ENMIENDA@NRAM@}{_x000d__x000a_\rtlch\fcs1 \af0 \ltrch\fcs0 \insrsid11344886\charrsid14049981 #}{\rtlch\fcs1 \af0 \ltrch\fcs0 \cs17\v\f1\fs20\cf9\lang1024\langfe1024\noproof\insrsid11344886\charrsid14049981 &lt;/NumAm&gt;}{\rtlch\fcs1 \af0 \ltrch\fcs0 _x000d__x000a_\lang1024\langfe1024\noproof\insrsid11344886\charrsid14049981 _x000d__x000a_\par }\pard\plain \ltrpar\s27\ql \li0\ri0\sb240\nowidctlpar_x000d__x000a_\tx879\tx936\tx1021\tx1077\tx1134\tx1191\tx1247\tx1304\tx1361\tx1418\tx1474\tx1531\tx1588\tx1644\tx1701\tx1758\tx1814\tx1871\tx2070\tx2126\tx3374\tx3430\wrapdefault\aspalpha\aspnum\faauto\adjustright\rin0\lin0\itap0\pararsid2376473 \rtlch\fcs1 _x000d__x000a_\af0\afs20\alang1025 \ltrch\fcs0 \b\fs24\lang2057\langfe2057\cgrid\langnp2057\langfenp2057 {\rtlch\fcs1 \af0 \ltrch\fcs0 \insrsid11344886\charrsid14049981 Amendment\tab \tab }{\rtlch\fcs1 \af0 \ltrch\fcs0 _x000d__x000a_\cs17\b0\v\f1\fs20\cf9\insrsid11344886\charrsid14049981 &lt;NumAm&gt;}{\rtlch\fcs1 \af0 \ltrch\fcs0 \insrsid11344886\charrsid14049981 #}{\rtlch\fcs1 \af1 \ltrch\fcs0 \cs21\v\f1\fs20\cf15\insrsid11344886\charrsid14049981 ENMIENDA@NRAM@}{\rtlch\fcs1 \af0 _x000d__x000a_\ltrch\fcs0 \insrsid11344886\charrsid14049981 #}{\rtlch\fcs1 \af0 \ltrch\fcs0 \cs17\b0\v\f1\fs20\cf9\insrsid11344886\charrsid14049981 &lt;/NumAm&gt;}{\rtlch\fcs1 \af0 \ltrch\fcs0 \insrsid11344886\charrsid14049981 _x000d__x000a_\par }\pard\plain \ltrpar\s22\ql \li0\ri0\nowidctlpar\wrapdefault\aspalpha\aspnum\faauto\adjustright\rin0\lin0\itap0\pararsid6904234 \rtlch\fcs1 \af0\afs20\alang1025 \ltrch\fcs0 \b\fs24\lang2057\langfe2057\cgrid\langnp2057\langfenp2057 {\rtlch\fcs1 \af0 _x000d__x000a_\ltrch\fcs0 \cs17\b0\v\f1\fs20\cf9\lang1024\langfe1024\noproof\insrsid11344886\charrsid14049981 &lt;RepeatBlock-By&gt;}{\rtlch\fcs1 \af0 \ltrch\fcs0 \insrsid11344886\charrsid14049981 #}{\rtlch\fcs1 \af1 \ltrch\fcs0 _x000d__x000a_\cs21\v\f1\fs20\cf15\insrsid11344886\charrsid14049981 (MOD@InsideLoop()}{\rtlch\fcs1 \af0 \ltrch\fcs0 \insrsid11344886\charrsid14049981 ##}{\rtlch\fcs1 \af1 \ltrch\fcs0 \cs21\v\f1\fs20\cf15\insrsid11344886\charrsid14049981 &gt;&gt;&gt;@[ZMEMBERSMSG]@}{\rtlch\fcs1 _x000d__x000a_\af0 \ltrch\fcs0 \insrsid11344886\charrsid14049981 #}{\rtlch\fcs1 \af0 \ltrch\fcs0 \cs17\b0\v\f1\fs20\cf9\lang1024\langfe1024\noproof\insrsid11344886\charrsid14049981 &lt;Members&gt;}{\rtlch\fcs1 \af0 \ltrch\fcs0 \insrsid11344886\charrsid14049981 #}{_x000d__x000a_\rtlch\fcs1 \af1 \ltrch\fcs0 \cs21\v\f1\fs20\cf15\insrsid11344886\charrsid14049981 (MOD@InsideLoop(\'a7)}{\rtlch\fcs1 \af0 \ltrch\fcs0 \insrsid11344886\charrsid14049981 #}{\rtlch\fcs1 \af0 \ltrch\fcs0 \cf10\insrsid11344886\charrsid14049981 \u9668\'3f}{_x000d__x000a_\rtlch\fcs1 \af0 \ltrch\fcs0 \insrsid11344886\charrsid14049981 #}{\rtlch\fcs1 \af1 \ltrch\fcs0 \cs21\v\f1\fs20\cf15\insrsid11344886\charrsid14049981 TVTMEMBERS\'a7@MEMBERS@}{\rtlch\fcs1 \af0 \ltrch\fcs0 \insrsid11344886\charrsid14049981 #}{\rtlch\fcs1 _x000d__x000a_\af0 \ltrch\fcs0 \cf10\insrsid11344886\charrsid14049981 \u9658\'3f}{\rtlch\fcs1 \af0 \ltrch\fcs0 \cs17\b0\v\f1\fs20\cf9\lang1024\langfe1024\noproof\insrsid11344886\charrsid14049981 &lt;/Members&gt;}{\rtlch\fcs1 \af0 \ltrch\fcs0 _x000d__x000a_\insrsid11344886\charrsid14049981 _x000d__x000a_\par }\pard\plain \ltrpar\ql \li0\ri0\widctlpar\wrapdefault\aspalpha\aspnum\faauto\adjustright\rin0\lin0\itap0\pararsid6904234 \rtlch\fcs1 \af0\afs20\alang1025 \ltrch\fcs0 \fs24\lang2057\langfe2057\cgrid\langnp2057\langfenp2057 {\rtlch\fcs1 \af0 \ltrch\fcs0 _x000d__x000a_\cs17\v\f1\fs20\cf9\lang1024\langfe1024\noproof\insrsid11344886\charrsid14049981 &lt;AuNomDe&gt;&lt;OptDel&gt;}{\rtlch\fcs1 \af0 \ltrch\fcs0 \insrsid11344886\charrsid14049981 #}{\rtlch\fcs1 \af1 \ltrch\fcs0 \cs21\v\f1\fs20\cf15\insrsid11344886\charrsid14049981 _x000d__x000a_MNU[ONBEHALFYES][NOTAPP]@CHOICE@}{\rtlch\fcs1 \af0 \ltrch\fcs0 \insrsid11344886\charrsid14049981 #}{\rtlch\fcs1 \af0 \ltrch\fcs0 \cs17\v\f1\fs20\cf9\lang1024\langfe1024\noproof\insrsid11344886\charrsid14049981 &lt;/OptDel&gt;&lt;/AuNomDe&gt;}{\rtlch\fcs1 \af0 _x000d__x000a_\ltrch\fcs0 \insrsid11344886\charrsid14049981 _x000d__x000a_\par &lt;&lt;&lt;}{\rtlch\fcs1 \af0 \ltrch\fcs0 \cs17\v\f1\fs20\cf9\lang1024\langfe1024\noproof\insrsid11344886\charrsid14049981 &lt;/RepeatBlock-By&gt;}{\rtlch\fcs1 \af0 \ltrch\fcs0 \insrsid11344886\charrsid14049981 _x000d__x000a_\par }\pard\plain \ltrpar\s18\ql \li0\ri0\nowidctlpar\tqr\tx9071\wrapdefault\aspalpha\aspnum\faauto\adjustright\rin0\lin0\itap0\pararsid6904234 \rtlch\fcs1 \af0\afs20\alang1025 \ltrch\fcs0 \b\fs24\lang2057\langfe2057\cgrid\langnp2057\langfenp2057 {\rtlch\fcs1 _x000d__x000a_\af0 \ltrch\fcs0 \cs17\b0\v\f1\fs20\cf9\lang1024\langfe1024\noproof\insrsid11344886\charrsid14049981 &lt;TitreType&gt;}{\rtlch\fcs1 \af0 \ltrch\fcs0 \insrsid11344886\charrsid14049981 #}{\rtlch\fcs1 \af1 \ltrch\fcs0 _x000d__x000a_\cs21\v\f1\fs20\cf15\insrsid11344886\charrsid14049981 MNU[AMENDDOCTYPE1][AMENDDOCTYPE2][AMENDDOCTYPE3]@CHOICE@AMENDDOCTYPEMNU}{\rtlch\fcs1 \af0 \ltrch\fcs0 \insrsid11344886\charrsid14049981 #}{\rtlch\fcs1 \af0 \ltrch\fcs0 _x000d__x000a_\cs17\b0\v\f1\fs20\cf9\lang1024\langfe1024\noproof\insrsid11344886\charrsid14049981 &lt;/TitreType&gt;}{\rtlch\fcs1 \af0 \ltrch\fcs0 \lang1024\langfe1024\noproof\insrsid11344886\charrsid14049981 \tab }{\rtlch\fcs1 \af0 \ltrch\fcs0 _x000d__x000a_\insrsid11344886\charrsid14049981 #}{\rtlch\fcs1 \af1 \ltrch\fcs0 \cs21\v\f1\fs20\cf15\insrsid11344886\charrsid14049981 (STD@_BNumber}{\rtlch\fcs1 \af0 \ltrch\fcs0 \insrsid11344886\charrsid14049981 ##}{\rtlch\fcs1 \af1 \ltrch\fcs0 _x000d__x000a_\cs21\v\f1\fs20\cf15\insrsid11344886\charrsid14049981 $$0030}{\rtlch\fcs1 \af0 \ltrch\fcs0 \insrsid11344886\charrsid14049981 #}{\rtlch\fcs1 \af0 \ltrch\fcs0 \cf10\lang1024\langfe1024\noproof\insrsid11344886\charrsid14049981 \u9668\'3f}{\rtlch\fcs1 \af0 _x000d__x000a_\ltrch\fcs0 \insrsid11344886\charrsid14049981 #}{\rtlch\fcs1 \af1 \ltrch\fcs0 \cs21\v\f1\fs20\cf15\insrsid11344886\charrsid14049981 TXTNRB@NRB@}{\rtlch\fcs1 \af0 \ltrch\fcs0 \insrsid11344886\charrsid14049981 #}{\rtlch\fcs1 \af0 \ltrch\fcs0 _x000d__x000a_\cf10\lang1024\langfe1024\noproof\insrsid11344886\charrsid14049981 \u9658\'3f}{\rtlch\fcs1 \af0 \ltrch\fcs0 \lang1024\langfe1024\noproof\insrsid11344886\charrsid14049981 /}{\rtlch\fcs1 \af0 \ltrch\fcs0 _x000d__x000a_\cf10\lang1024\langfe1024\noproof\insrsid11344886\charrsid14049981 \u9668\'3f}{\rtlch\fcs1 \af0 \ltrch\fcs0 \insrsid11344886\charrsid14049981 #}{\rtlch\fcs1 \af1 \ltrch\fcs0 \cs21\v\f1\fs20\cf15\insrsid11344886\charrsid14049981 TXTDOCYEAR@DOCYEARMSG@}{_x000d__x000a_\rtlch\fcs1 \af0 \ltrch\fcs0 \insrsid11344886\charrsid14049981 #}{\rtlch\fcs1 \af0 \ltrch\fcs0 \cf10\lang1024\langfe1024\noproof\insrsid11344886\charrsid14049981 \u9658\'3f}{\rtlch\fcs1 \af0 \ltrch\fcs0 _x000d__x000a_\lang1024\langfe1024\noproof\insrsid11344886\charrsid14049981 _x000d__x000a_\par }\pard\plain \ltrpar\s22\ql \li0\ri0\nowidctlpar\wrapdefault\aspalpha\aspnum\faauto\adjustright\rin0\lin0\itap0\pararsid14682080 \rtlch\fcs1 \af0\afs20\alang1025 \ltrch\fcs0 \b\fs24\lang2057\langfe2057\cgrid\langnp2057\langfenp2057 {\rtlch\fcs1 \af0 _x000d__x000a_\ltrch\fcs0 \cs17\b0\v\f1\fs20\cf9\lang1024\langfe1024\noproof\insrsid11344886\charrsid14049981 &lt;Rapporteur&gt;}{\rtlch\fcs1 \ab\af0 \ltrch\fcs0 \cs17\b0\v\f1\fs20\cf9\lang1024\langfe1024\noproof\insrsid11344886\charrsid14049981 &lt;OptDel&gt;}{\rtlch\fcs1 \af0 _x000d__x000a_\ltrch\fcs0 \insrsid11344886\charrsid14049981 #}{\rtlch\fcs1 \af1 \ltrch\fcs0 \cs21\v\f1\fs20\cf15\insrsid11344886\charrsid14049981 MNU[XTABLERS1][XTABLERS2][XTABLERS3][XTABLERS4]@TABLERSMSG@TABLERSMNU}{\rtlch\fcs1 \af0 \ltrch\fcs0 _x000d__x000a_\insrsid11344886\charrsid14049981 ##}{\rtlch\fcs1 \af1 \ltrch\fcs0 \cs21\v\f1\fs20\cf15\insrsid11344886\charrsid14049981 IF(TABLERSMNU = '1')THEN(TABLERS1MNU = '1')ELSE(TABLERS1MNU = '2')}{\rtlch\fcs1 \af0 \ltrch\fcs0 \insrsid11344886\charrsid14049981 ##}_x000d__x000a_{\rtlch\fcs1 \af1 \ltrch\fcs0 \cs21\v\f1\fs20\cf15\insrsid11344886\charrsid14049981 MNU[TABLERS1YES][NOTAPP]@CHOICE@TABLERS1MNU}{\rtlch\fcs1 \af0 \ltrch\fcs0 \insrsid11344886\charrsid14049981 #}{\rtlch\fcs1 \ab\af0 \ltrch\fcs0 _x000d__x000a_\cs17\b0\v\f1\fs20\cf9\lang1024\langfe1024\noproof\insrsid11344886\charrsid14049981 &lt;/OptDel&gt;}{\rtlch\fcs1 \af0 \ltrch\fcs0 \cs17\b0\v\f1\fs20\cf9\lang1024\langfe1024\noproof\insrsid11344886\charrsid14049981 &lt;/Rapporteur&gt;}{\rtlch\fcs1 \af0 \ltrch\fcs0 _x000d__x000a_\lang1024\langfe1024\noproof\insrsid11344886\charrsid14049981 _x000d__x000a_\par }{\rtlch\fcs1 \af0 \ltrch\fcs0 \cs17\b0\v\f1\fs20\cf9\lang1024\langfe1024\noproof\insrsid11344886\charrsid14049981 &lt;Rapporteur&gt;}{\rtlch\fcs1 \ab\af0 \ltrch\fcs0 \cs17\b0\v\f1\fs20\cf9\lang1024\langfe1024\noproof\insrsid11344886\charrsid14049981 &lt;OptDel&gt;}{_x000d__x000a_\rtlch\fcs1 \af0 \ltrch\fcs0 \insrsid11344886\charrsid14049981 #}{\rtlch\fcs1 \af1 \ltrch\fcs0 \cs21\v\f1\fs20\cf15\insrsid11344886\charrsid14049981 IF((TABLERSMNU = '2') OR (TABLERSMNU = '4'))THEN(TABLERS2MNU = '1')ELSE(TABLERS2MNU = '2')}{\rtlch\fcs1 _x000d__x000a_\af0 \ltrch\fcs0 \insrsid11344886\charrsid14049981 ##}{\rtlch\fcs1 \af1 \ltrch\fcs0 \cs21\v\f1\fs20\cf15\insrsid11344886\charrsid14049981 MNU[TABLERS2YES][NOTAPP]@CHOICE@TABLERS2MNU}{\rtlch\fcs1 \af0 \ltrch\fcs0 \insrsid11344886\charrsid14049981 #}{_x000d__x000a_\rtlch\fcs1 \ab\af0 \ltrch\fcs0 \cs17\b0\v\f1\fs20\cf9\lang1024\langfe1024\noproof\insrsid11344886\charrsid14049981 &lt;/OptDel&gt;}{\rtlch\fcs1 \af0 \ltrch\fcs0 \cs17\b0\v\f1\fs20\cf9\lang1024\langfe1024\noproof\insrsid11344886\charrsid14049981 &lt;/Rapporteur&gt;}{_x000d__x000a_\rtlch\fcs1 \af0 \ltrch\fcs0 \lang1024\langfe1024\noproof\insrsid11344886\charrsid14049981 _x000d__x000a_\par }{\rtlch\fcs1 \af0 \ltrch\fcs0 \cs17\b0\v\f1\fs20\cf9\lang1024\langfe1024\noproof\insrsid11344886\charrsid14049981 &lt;Rapporteur&gt;}{\rtlch\fcs1 \ab\af0 \ltrch\fcs0 \cs17\b0\v\f1\fs20\cf9\lang1024\langfe1024\noproof\insrsid11344886\charrsid14049981 &lt;OptDel&gt;}{_x000d__x000a_\rtlch\fcs1 \af0 \ltrch\fcs0 \insrsid11344886\charrsid14049981 #}{\rtlch\fcs1 \af1 \ltrch\fcs0 \cs21\v\f1\fs20\cf15\insrsid11344886\charrsid14049981 IF((TABLERSMNU = '3') OR (TABLERSMNU = '4'))THEN(TABLERS3MNU = '1')ELSE(TABLERS3MNU = '2')}{\rtlch\fcs1 _x000d__x000a_\af0 \ltrch\fcs0 \insrsid11344886\charrsid14049981 ##}{\rtlch\fcs1 \af1 \ltrch\fcs0 \cs21\v\f1\fs20\cf15\insrsid11344886\charrsid14049981 MNU[TABLERS3YES][NOTAPP]@CHOICE@TABLERS3MNU}{\rtlch\fcs1 \af0 \ltrch\fcs0 \insrsid11344886\charrsid14049981 #}{_x000d__x000a_\rtlch\fcs1 \ab\af0 \ltrch\fcs0 \cs17\b0\v\f1\fs20\cf9\lang1024\langfe1024\noproof\insrsid11344886\charrsid14049981 &lt;/OptDel&gt;}{\rtlch\fcs1 \af0 \ltrch\fcs0 \cs17\b0\v\f1\fs20\cf9\lang1024\langfe1024\noproof\insrsid11344886\charrsid14049981 &lt;/Rapporteur&gt;}{_x000d__x000a_\rtlch\fcs1 \af0 \ltrch\fcs0 \lang1024\langfe1024\noproof\insrsid11344886\charrsid14049981 _x000d__x000a_\par }\pard\plain \ltrpar\s19\ql \li0\ri0\sa240\nowidctlpar\wrapdefault\aspalpha\aspnum\faauto\adjustright\rin0\lin0\itap0\pararsid3080557 \rtlch\fcs1 \af0\afs20\alang1025 \ltrch\fcs0 \fs24\lang2057\langfe2057\cgrid\langnp2057\langfenp2057 {\rtlch\fcs1 \af0 _x000d__x000a_\ltrch\fcs0 \cs17\v\f1\fs20\cf9\lang1024\langfe1024\noproof\insrsid11344886\charrsid14049981 &lt;Titre&gt;}{\rtlch\fcs1 \af0 \ltrch\fcs0 \cf10\lang1024\langfe1024\noproof\insrsid11344886\charrsid14049981 \u9668\'3f}{\rtlch\fcs1 \af0 \ltrch\fcs0 _x000d__x000a_\insrsid11344886\charrsid14049981 #}{\rtlch\fcs1 \af1 \ltrch\fcs0 \cs21\v\f1\fs20\cf15\insrsid11344886\charrsid14049981 TXTTITLE@TITLE@}{\rtlch\fcs1 \af0 \ltrch\fcs0 \insrsid11344886\charrsid14049981 #}{\rtlch\fcs1 \af0 \ltrch\fcs0 _x000d__x000a_\cf10\lang1024\langfe1024\noproof\insrsid11344886\charrsid14049981 \u9658\'3f}{\rtlch\fcs1 \af0 \ltrch\fcs0 \cs17\v\f1\fs20\cf9\lang1024\langfe1024\noproof\insrsid11344886\charrsid14049981 &lt;/Titre&gt;}{\rtlch\fcs1 \af0 \ltrch\fcs0 _x000d__x000a_\insrsid11344886\charrsid14049981 _x000d__x000a_\par }\pard\plain \ltrpar\s22\ql \li0\ri0\nowidctlpar\wrapdefault\aspalpha\aspnum\faauto\adjustright\rin0\lin0\itap0\pararsid6904234 \rtlch\fcs1 \af0\afs20\alang1025 \ltrch\fcs0 \b\fs24\lang2057\langfe2057\cgrid\langnp2057\langfenp2057 {\rtlch\fcs1 \af0 _x000d__x000a_\ltrch\fcs0 \cs17\b0\v\f1\fs20\cf9\lang1024\langfe1024\noproof\insrsid11344886\charrsid14049981 &lt;DocAmend&gt;}{\rtlch\fcs1 \af0 \ltrch\fcs0 \insrsid11344886\charrsid14049981 #}{\rtlch\fcs1 \af1 \ltrch\fcs0 _x000d__x000a_\cs21\v\f1\fs20\cf15\insrsid11344886\charrsid14049981 MNU[AMENDDOCTYPE1][AMENDDOCTYPE2][AMENDDOCTYPE3]@CHOICE@AMENDDOCTYPEMNU}{\rtlch\fcs1 \af0 \ltrch\fcs0 \insrsid11344886\charrsid14049981 #}{\rtlch\fcs1 \af0 \ltrch\fcs0 _x000d__x000a_\cs17\b0\v\f1\fs20\cf9\lang1024\langfe1024\noproof\insrsid11344886\charrsid14049981 &lt;/DocAmend&gt;}{\rtlch\fcs1 \af0 \ltrch\fcs0 \insrsid11344886\charrsid14049981 _x000d__x000a_\par }{\rtlch\fcs1 \af0 \ltrch\fcs0 \cs17\b0\v\f1\fs20\cf9\lang1024\langfe1024\noproof\insrsid11344886\charrsid14049981 &lt;Article&gt;}{\rtlch\fcs1 \af0 \ltrch\fcs0 \cf10\insrsid11344886\charrsid14049981 \u9668\'3f}{\rtlch\fcs1 \af0 \ltrch\fcs0 _x000d__x000a_\insrsid11344886\charrsid14049981 #}{\rtlch\fcs1 \af1 \ltrch\fcs0 \cs21\v\f1\fs20\cf15\insrsid11344886\charrsid14049981 TVTAMPART@AMPART@}{\rtlch\fcs1 \af0 \ltrch\fcs0 \insrsid11344886\charrsid14049981 #}{\rtlch\fcs1 \af0 \ltrch\fcs0 _x000d__x000a_\cf10\insrsid11344886\charrsid14049981 \u9658\'3f}{\rtlch\fcs1 \af0 \ltrch\fcs0 \cs17\b0\v\f1\fs20\cf9\lang1024\langfe1024\noproof\insrsid11344886\charrsid14049981 &lt;/Article&gt;}{\rtlch\fcs1 \af0 \ltrch\fcs0 \insrsid11344886\charrsid14049981 _x000d__x000a_\par \ltrrow}\trowd \ltrrow\ts11\trqc\trgaph340\trleft0\trftsWidth3\trwWidth9752\trftsWidthB3\trpaddl340\trpaddr340\trpaddfl3\trpaddft3\trpaddfb3\trpaddfr3\tblrsid6904234\tblind0\tblindtype3 \clvertalt\clbrdrt\brdrtbl \clbrdrl\brdrtbl \clbrdrb\brdrtbl \clbrdrr_x000d__x000a_\brdrtbl \cltxlrtb\clftsWidth3\clwWidth9752 \cellx9752\pard\plain \ltrpar\ql \li0\ri0\keepn\widctlpar\intbl\wrapdefault\aspalpha\aspnum\faauto\adjustright\rin0\lin0\pararsid7681602 \rtlch\fcs1 \af0\afs20\alang1025 \ltrch\fcs0 _x000d__x000a_\fs24\lang2057\langfe2057\cgrid\langnp2057\langfenp2057 {\rtlch\fcs1 \af0 \ltrch\fcs0 \insrsid11344886\charrsid14049981 \cell }\pard\plain \ltrpar\ql \li0\ri0\widctlpar\intbl\wrapdefault\aspalpha\aspnum\faauto\adjustright\rin0\lin0 \rtlch\fcs1 _x000d__x000a_\af0\afs20\alang1025 \ltrch\fcs0 \fs24\lang2057\langfe2057\cgrid\langnp2057\langfenp2057 {\rtlch\fcs1 \af0 \ltrch\fcs0 \insrsid11344886\charrsid14049981 \trowd \ltrrow_x000d__x000a_\ts11\trqc\trgaph340\trleft0\trftsWidth3\trwWidth9752\trftsWidthB3\trpaddl340\trpaddr340\trpaddfl3\trpaddft3\trpaddfb3\trpaddfr3\tblrsid6904234\tblind0\tblindtype3 \clvertalt\clbrdrt\brdrtbl \clbrdrl\brdrtbl \clbrdrb\brdrtbl \clbrdrr\brdrtbl _x000d__x000a_\cltxlrtb\clftsWidth3\clwWidth9752 \cellx9752\row \ltrrow}\trowd \ltrrow\ts11\trqc\trgaph340\trleft0\trftsWidth3\trwWidth9752\trftsWidthB3\trpaddl340\trpaddr340\trpaddfl3\trpaddft3\trpaddfb3\trpaddfr3\tblrsid6904234\tblind0\tblindtype3 \clvertalt\clbrdrt_x000d__x000a_\brdrtbl \clbrdrl\brdrtbl \clbrdrb\brdrtbl \clbrdrr\brdrtbl \cltxlrtb\clftsWidth3\clwWidth4876 \cellx4876\clvertalt\clbrdrt\brdrtbl \clbrdrl\brdrtbl \clbrdrb\brdrtbl \clbrdrr\brdrtbl \cltxlrtb\clftsWidth3\clwWidth4876 \cellx9752\pard\plain \ltrpar_x000d__x000a_\s26\qc \li0\ri0\sa240\keepn\nowidctlpar\intbl\wrapdefault\aspalpha\aspnum\faauto\adjustright\rin0\lin0\pararsid7681602 \rtlch\fcs1 \af0\afs20\alang1025 \ltrch\fcs0 \i\fs24\lang2057\langfe2057\cgrid\langnp2057\langfenp2057 {\rtlch\fcs1 \af0 \ltrch\fcs0 _x000d__x000a_\insrsid11344886\charrsid14049981 #}{\rtlch\fcs1 \af1 \ltrch\fcs0 \cs21\v\f1\fs20\cf15\insrsid11344886\charrsid14049981 MNU[AMENDDOCTYPE1][AMENDDOCTYPE2][AMENDDOCTYPE3]@CHOICE@AMENDDOCTYPEMNU}{\rtlch\fcs1 \af0 \ltrch\fcs0 _x000d__x000a_\insrsid11344886\charrsid14049981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1344886\charrsid14049981 \trowd \ltrrow_x000d__x000a_\ts11\trqc\trgaph340\trleft0\trftsWidth3\trwWidth9752\trftsWidthB3\trpaddl340\trpaddr340\trpaddfl3\trpaddft3\trpaddfb3\trpaddfr3\tblrsid6904234\tblind0\tblindtype3 \clvertalt\clbrdrt\brdrtbl \clbrdrl\brdrtbl \clbrdrb\brdrtbl \clbrdrr\brdrtbl _x000d__x000a_\cltxlrtb\clftsWidth3\clwWidth4876 \cellx4876\clvertalt\clbrdrt\brdrtbl \clbrdrl\brdrtbl \clbrdrb\brdrtbl \clbrdrr\brdrtbl \cltxlrtb\clftsWidth3\clwWidth4876 \cellx9752\row \ltrrow}\pard\plain \ltrpar_x000d__x000a_\s24\ql \li0\ri0\sa120\nowidctlpar\intbl\wrapdefault\aspalpha\aspnum\faauto\adjustright\rin0\lin0\pararsid6904234 \rtlch\fcs1 \af0\afs20\alang1025 \ltrch\fcs0 \fs24\lang2057\langfe2057\cgrid\langnp2057\langfenp2057 {\rtlch\fcs1 \af0 \ltrch\fcs0 _x000d__x000a_\insrsid11344886\charrsid14049981 ##\cell ##}{\rtlch\fcs1 \af0\afs24 \ltrch\fcs0 \insrsid11344886\charrsid14049981 \cell }\pard\plain \ltrpar\ql \li0\ri0\widctlpar\intbl\wrapdefault\aspalpha\aspnum\faauto\adjustright\rin0\lin0 \rtlch\fcs1 _x000d__x000a_\af0\afs20\alang1025 \ltrch\fcs0 \fs24\lang2057\langfe2057\cgrid\langnp2057\langfenp2057 {\rtlch\fcs1 \af0 \ltrch\fcs0 \insrsid11344886\charrsid14049981 \trowd \lastrow \ltrrow_x000d__x000a_\ts11\trqc\trgaph340\trleft0\trftsWidth3\trwWidth9752\trftsWidthB3\trpaddl340\trpaddr340\trpaddfl3\trpaddft3\trpaddfb3\trpaddfr3\tblrsid6904234\tblind0\tblindtype3 \clvertalt\clbrdrt\brdrtbl \clbrdrl\brdrtbl \clbrdrb\brdrtbl \clbrdrr\brdrtbl _x000d__x000a_\cltxlrtb\clftsWidth3\clwWidth4876 \cellx4876\clvertalt\clbrdrt\brdrtbl \clbrdrl\brdrtbl \clbrdrb\brdrtbl \clbrdrr\brdrtbl \cltxlrtb\clftsWidth3\clwWidth4876 \cellx9752\row }\pard\plain \ltrpar_x000d__x000a_\s23\qr \li0\ri0\sb240\sa240\nowidctlpar\wrapdefault\aspalpha\aspnum\faauto\adjustright\rin0\lin0\itap0\pararsid6904234 \rtlch\fcs1 \af0\afs20\alang1025 \ltrch\fcs0 \fs24\lang2057\langfe2057\cgrid\langnp2057\langfenp2057 {\rtlch\fcs1 \af0 \ltrch\fcs0 _x000d__x000a_\insrsid11344886\charrsid14049981 Or. }{\rtlch\fcs1 \af0 \ltrch\fcs0 \cs17\v\f1\fs20\cf9\lang1024\langfe1024\noproof\insrsid11344886\charrsid14049981 &lt;Original&gt;}{\rtlch\fcs1 \af0 \ltrch\fcs0 \insrsid11344886\charrsid14049981 #}{\rtlch\fcs1 \af1 _x000d__x000a_\ltrch\fcs0 \cs21\v\f1\fs20\cf15\insrsid11344886\charrsid14049981 KEY(MAIN/LANGMIN)sh@ORLANGMSG@ORLANGKEY}{\rtlch\fcs1 \af0 \ltrch\fcs0 \insrsid11344886\charrsid14049981 #}{\rtlch\fcs1 \af0 \ltrch\fcs0 _x000d__x000a_\cs17\v\f1\fs20\cf9\lang1024\langfe1024\noproof\insrsid11344886\charrsid14049981 &lt;/Original&gt;}{\rtlch\fcs1 \af0 \ltrch\fcs0 \insrsid11344886\charrsid14049981 _x000d__x000a_\par }\pard\plain \ltrpar\ql \li0\ri0\widctlpar\wrapdefault\aspalpha\aspnum\faauto\adjustright\rin0\lin0\itap0\pararsid6904234 \rtlch\fcs1 \af0\afs20\alang1025 \ltrch\fcs0 \fs24\lang2057\langfe2057\cgrid\langnp2057\langfenp2057 {\rtlch\fcs1 \af0 \ltrch\fcs0 _x000d__x000a_\lang1024\langfe1024\noproof\insrsid11344886\charrsid14049981 \sect }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\pard\plain \ltrpar\ql \li0\ri0\widctlpar\wrapdefault\aspalpha\aspnum\faauto\adjustright\rin0\lin0\itap0\pararsid16324206 \rtlch\fcs1 \af0\afs20\alang1025 \ltrch\fcs0 \fs24\lang2057\langfe2057\cgrid\langnp2057\langfenp2057 {\rtlch\fcs1 \af0 \ltrch\fcs0 _x000d__x000a_\cs17\v\f1\fs20\cf9\lang1024\langfe1024\noproof\insrsid11344886\charrsid1404998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"/>
    <w:docVar w:name="RepeatBlock-AmendEN1" w:val="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36_x000d__x000a_2536535d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292\fbidi \froman\fcharset238\fprq2 Times New Roman CE;}{\f293\fbidi \froman\fcharset204\fprq2 Times New Roman Cyr;}_x000d__x000a_{\f295\fbidi \froman\fcharset161\fprq2 Times New Roman Greek;}{\f296\fbidi \froman\fcharset162\fprq2 Times New Roman Tur;}{\f297\fbidi \froman\fcharset177\fprq2 Times New Roman (Hebrew);}{\f298\fbidi \froman\fcharset178\fprq2 Times New Roman (Arabic);}_x000d__x000a_{\f299\fbidi \froman\fcharset186\fprq2 Times New Roman Baltic;}{\f300\fbidi \froman\fcharset163\fprq2 Times New Roman (Vietnamese);}{\f302\fbidi \fswiss\fcharset238\fprq2 Arial CE;}{\f303\fbidi \fswiss\fcharset204\fprq2 Arial Cyr;}_x000d__x000a_{\f305\fbidi \fswiss\fcharset161\fprq2 Arial Greek;}{\f306\fbidi \fswiss\fcharset162\fprq2 Arial Tur;}{\f307\fbidi \fswiss\fcharset177\fprq2 Arial (Hebrew);}{\f308\fbidi \fswiss\fcharset178\fprq2 Arial (Arabic);}_x000d__x000a_{\f309\fbidi \fswiss\fcharset186\fprq2 Arial Baltic;}{\f310\fbidi \fswiss\fcharset163\fprq2 Arial (Vietnamese);}{\f632\fbidi \froman\fcharset238\fprq2 Cambria Math CE;}{\f633\fbidi \froman\fcharset204\fprq2 Cambria Math Cyr;}_x000d__x000a_{\f635\fbidi \froman\fcharset161\fprq2 Cambria Math Greek;}{\f636\fbidi \froman\fcharset162\fprq2 Cambria Math Tur;}{\f639\fbidi \froman\fcharset186\fprq2 Cambria Math Baltic;}{\f64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221279 HideTWBExt;}{\s18\ql \li0\ri0\nowidctlpar_x000d__x000a_\tqr\tx9071\wrapdefault\aspalpha\aspnum\faauto\adjustright\rin0\lin0\itap0 \rtlch\fcs1 \af0\afs20\alang1025 \ltrch\fcs0 \b\fs24\lang2057\langfe2057\cgrid\langnp2057\langfenp2057 \sbasedon0 \snext18 \spriority0 \styrsid4221279 AmDocTypeTab;}{_x000d__x000a_\s19\ql \li0\ri0\sa240\nowidctlpar\wrapdefault\aspalpha\aspnum\faauto\adjustright\rin0\lin0\itap0 \rtlch\fcs1 \af0\afs20\alang1025 \ltrch\fcs0 \fs24\lang2057\langfe2057\cgrid\langnp2057\langfenp2057 \sbasedon0 \snext19 \spriority0 \styrsid4221279 _x000d__x000a_Normal12a;}{\s20\ql \li-850\ri-850\widctlpar\tqc\tx4535\tqr\tx9921\wrapdefault\aspalpha\aspnum\faauto\adjustright\rin-850\lin-850\itap0 \rtlch\fcs1 \af1\afs20\alang1025 \ltrch\fcs0 \b\f1\fs48\lang2057\langfe2057\cgrid\langnp2057\langfenp2057 _x000d__x000a_\sbasedon0 \snext0 \spriority0 \styrsid4221279 EPFooter2;}{\s21\ql \li0\ri0\nowidctlpar\wrapdefault\aspalpha\aspnum\faauto\adjustright\rin0\lin0\itap0 \rtlch\fcs1 \af0\afs20\alang1025 \ltrch\fcs0 \b\fs24\lang2057\langfe2057\cgrid\langnp2057\langfenp2057 _x000d__x000a_\sbasedon0 \snext21 \spriority0 \styrsid4221279 NormalBold;}{\s22\qr \li0\ri0\sb240\sa240\nowidctlpar\wrapdefault\aspalpha\aspnum\faauto\adjustright\rin0\lin0\itap0 \rtlch\fcs1 \af0\afs20\alang1025 \ltrch\fcs0 _x000d__x000a_\fs24\lang2057\langfe2057\cgrid\langnp2057\langfenp2057 \sbasedon0 \snext22 \spriority0 \styrsid4221279 AmOrLang;}{\s23\ql \li0\ri0\sa120\nowidctlpar\wrapdefault\aspalpha\aspnum\faauto\adjustright\rin0\lin0\itap0 \rtlch\fcs1 \af0\afs20\alang1025 _x000d__x000a_\ltrch\fcs0 \fs24\lang2057\langfe2057\cgrid\langnp2057\langfenp2057 \sbasedon0 \snext23 \spriority0 \styrsid4221279 Normal6a;}{\s24\ql \li0\ri0\nowidctlpar\tqr\tx9071\wrapdefault\aspalpha\aspnum\faauto\adjustright\rin0\lin0\itap0 \rtlch\fcs1 _x000d__x000a_\af0\afs20\alang1025 \ltrch\fcs0 \fs24\lang2057\langfe2057\cgrid\langnp2057\langfenp2057 \sbasedon0 \snext24 \spriority0 \styrsid4221279 AmDateTab;}{\s25\qc \li0\ri0\sa240\nowidctlpar\wrapdefault\aspalpha\aspnum\faauto\adjustright\rin0\lin0\itap0 _x000d__x000a_\rtlch\fcs1 \af0\afs20\alang1025 \ltrch\fcs0 \i\fs24\lang2057\langfe2057\cgrid\langnp2057\langfenp2057 \sbasedon0 \snext25 \spriority0 \styrsid422127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4221279 AmNumberTabs;}{\s27\ql \li0\ri0\sb240\sa240\nowidctlpar_x000d__x000a_\tqc\tx4535\tqr\tx9071\wrapdefault\aspalpha\aspnum\faauto\adjustright\rin0\lin0\itap0 \rtlch\fcs1 \af0\afs20\alang1025 \ltrch\fcs0 \fs22\lang2057\langfe2057\cgrid\langnp2057\langfenp2057 \sbasedon0 \snext27 \spriority0 \styrsid4221279 EPFooter;}}_x000d__x000a_{\*\rsidtbl \rsid24658\rsid223860\rsid735077\rsid1718133\rsid2892074\rsid3565327\rsid4221279\rsid4666813\rsid6641733\rsid7823322\rsid9636012\rsid10377208\rsid11215221\rsid11549030\rsid11751784\rsid12154954\rsid14382809\rsid14424199\rsid15204470_x000d__x000a_\rsid15285974\rsid15950462\rsid16324206\rsid16662270}{\mmathPr\mmathFont34\mbrkBin0\mbrkBinSub0\msmallFrac0\mdispDef1\mlMargin0\mrMargin0\mdefJc1\mwrapIndent1440\mintLim0\mnaryLim1}{\info{\author FELIX Karina}{\operator FELIX Karina}_x000d__x000a_{\creatim\yr2020\mo11\dy13\hr17\min12}{\revtim\yr2020\mo11\dy13\hr17\min12}{\version1}{\edmins0}{\nofpages2}{\nofwords92}{\nofchars528}{\nofcharsws619}{\vern101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422127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felix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75178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75178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75178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751784 \chftnsepc _x000d__x000a_\par }}\ltrpar \sectd \ltrsect\psz9\linex0\headery1134\footery567\sectlinegrid326\sectdefaultcl\sectrsid3953286\sftnbj\saftnnar\sftnrestart {\footerr \ltrpar \pard\plain \ltrpar\s27\ql \li0\ri0\sb240\sa240\nowidctlpar_x000d__x000a_\tqc\tx4535\tqr\tx9071\wrapdefault\aspalpha\aspnum\faauto\adjustright\rin0\lin0\itap0\pararsid143325 \rtlch\fcs1 \af0\afs20\alang1025 \ltrch\fcs0 \fs22\lang2057\langfe2057\cgrid\langnp2057\langfenp2057 {\rtlch\fcs1 \af0 \ltrch\fcs0 _x000d__x000a_\cs17\v\fs20\cf9\lang1024\langfe1024\loch\af1\hich\af1\dbch\af31501\noproof\insrsid4221279 \hich\af1\dbch\af31501\loch\f1 &lt;PathFdR&gt;}{\rtlch\fcs1 \af0 \ltrch\fcs0 \insrsid4221279 [ZPATH]}{\rtlch\fcs1 \af0 \ltrch\fcs0 _x000d__x000a_\cs17\v\fs20\cf9\lang1024\langfe1024\loch\af1\hich\af1\dbch\af31501\noproof\insrsid4221279 \hich\af1\dbch\af31501\loch\f1 &lt;/PathFdR&gt;}{\rtlch\fcs1 \af0 \ltrch\fcs0 \insrsid4221279 \tab \tab PE}{\rtlch\fcs1 \af0 \ltrch\fcs0 _x000d__x000a_\cs17\v\fs20\cf9\lang1024\langfe1024\loch\af1\hich\af1\dbch\af31501\noproof\insrsid4221279 \hich\af1\dbch\af31501\loch\f1 &lt;NoPE&gt;}{\rtlch\fcs1 \af0 \ltrch\fcs0 \insrsid4221279 [ZNRPE]}{\rtlch\fcs1 \af0 \ltrch\fcs0 _x000d__x000a_\cs17\v\fs20\cf9\lang1024\langfe1024\loch\af1\hich\af1\dbch\af31501\noproof\insrsid4221279 \hich\af1\dbch\af31501\loch\f1 &lt;/NoPE&gt;&lt;Version&gt;}{\rtlch\fcs1 \af0 \ltrch\fcs0 \insrsid4221279 [ZNRV]}{\rtlch\fcs1 \af0 \ltrch\fcs0 _x000d__x000a_\cs17\v\fs20\cf9\lang1024\langfe1024\loch\af1\hich\af1\dbch\af31501\noproof\insrsid4221279 \hich\af1\dbch\af31501\loch\f1 &lt;/Version&gt;}{\rtlch\fcs1 \af0 \ltrch\fcs0 \insrsid4221279 _x000d__x000a_\par }\pard\plain \ltrpar\s20\ql \li-850\ri-850\widctlpar\tqc\tx4535\tqr\tx9921\wrapdefault\aspalpha\aspnum\faauto\adjustright\rin-850\lin-850\itap0\pararsid2639205 \rtlch\fcs1 \af1\afs20\alang1025 \ltrch\fcs0 _x000d__x000a_\b\f1\fs48\lang2057\langfe2057\cgrid\langnp2057\langfenp2057 {\field{\*\fldinst {\rtlch\fcs1 \af1 \ltrch\fcs0 \insrsid4221279  DOCPROPERTY &quot;&lt;Extension&gt;&quot; }}{\fldrslt {\rtlch\fcs1 \af1 \ltrch\fcs0 \insrsid4221279 XX}}}\sectd \ltrsect_x000d__x000a_\linex0\endnhere\sectdefaultcl\sftnbj {\rtlch\fcs1 \af1 \ltrch\fcs0 \insrsid4221279\charrsid143325 \tab }{\rtlch\fcs1 \af1\afs22 \ltrch\fcs0 \b0\i\fs22\cf16\insrsid4221279\charrsid10767834 #(STD@_Motto#}{\rtlch\fcs1 \af1 \ltrch\fcs0 _x000d__x000a_\insrsid4221279\charrsid143325 \tab }{\field{\*\fldinst {\rtlch\fcs1 \af1 \ltrch\fcs0 \insrsid4221279  DOCPROPERTY &quot;&lt;Extension&gt;&quot; }}{\fldrslt {\rtlch\fcs1 \af1 \ltrch\fcs0 \insrsid4221279 XX}}}\sectd \ltrsect\linex0\endnhere\sectdefaultcl\sftnbj {_x000d__x000a_\rtlch\fcs1 \af1 \ltrch\fcs0 \insrsid4221279 _x000d__x000a_\par }}{\*\pnseclvl1\pnucrm\pnqc\pnstart1\pnindent720\pnhang {\pntxta .}}{\*\pnseclvl2\pnucltr\pnqc\pnstart1\pnindent720\pnhang {\pntxta .}}{\*\pnseclvl3\pndec\pnqc\pnstart1\pnindent720\pnhang {\pntxta .}}{\*\pnseclvl4\pnlcltr\pnqc\pnstart1\pnindent720\pnhang _x000d__x000a_{\pntxta )}}{\*\pnseclvl5\pndec\pnqc\pnstart1\pnindent720\pnhang {\pntxtb (}{\pntxta )}}{\*\pnseclvl6\pnlcltr\pnqc\pnstart1\pnindent720\pnhang {\pntxtb (}{\pntxta )}}{\*\pnseclvl7\pnlcrm\pnqc\pnstart1\pnindent720\pnhang {\pntxtb (}{\pntxta )}}_x000d__x000a_{\*\pnseclvl8\pnlcltr\pnqc\pnstart1\pnindent720\pnhang {\pntxtb (}{\pntxta )}}{\*\pnseclvl9\pnlcrm\pnqc\pnstart1\pnindent720\pnhang {\pntxtb (}{\pntxta )}}\pard\plain \ltrpar\s24\ql \li0\ri0\nowidctlpar_x000d__x000a_\tqr\tx9071\wrapdefault\aspalpha\aspnum\faauto\adjustright\rin0\lin0\itap0\pararsid4221279 \rtlch\fcs1 \af0\afs20\alang1025 \ltrch\fcs0 \fs24\lang2057\langfe2057\cgrid\langnp2057\langfenp2057 {\rtlch\fcs1 \af0 \ltrch\fcs0 _x000d__x000a_\cs17\v\fs20\cf9\lang1024\langfe1024\loch\af1\hich\af1\dbch\af31501\noproof\insrsid4221279\charrsid12978052 {\*\bkmkstart restart}\hich\af1\dbch\af31501\loch\f1 &lt;Amend&gt;&lt;Date&gt;}{\rtlch\fcs1 \af0 \ltrch\fcs0 _x000d__x000a_\lang1024\langfe1024\noproof\insrsid4221279\charrsid12978052 [ZDATE]}{\rtlch\fcs1 \af0 \ltrch\fcs0 \cs17\v\fs20\cf9\lang1024\langfe1024\loch\af1\hich\af1\dbch\af31501\noproof\insrsid4221279\charrsid12978052 \hich\af1\dbch\af31501\loch\f1 &lt;/Date&gt;}{_x000d__x000a_\rtlch\fcs1 \af0 \ltrch\fcs0 \lang1024\langfe1024\noproof\insrsid4221279\charrsid12978052 \tab }{\rtlch\fcs1 \af0 \ltrch\fcs0 \cs17\v\fs20\cf9\lang1024\langfe1024\loch\af1\hich\af1\dbch\af31501\noproof\insrsid4221279\charrsid12978052 _x000d__x000a_\hich\af1\dbch\af31501\loch\f1 &lt;ANo&gt;}{\rtlch\fcs1 \af0 \ltrch\fcs0 \lang1024\langfe1024\noproof\insrsid4221279\charrsid12978052 [ZNRB]}{\rtlch\fcs1 \af0 \ltrch\fcs0 _x000d__x000a_\cs17\v\fs20\cf9\lang1024\langfe1024\loch\af1\hich\af1\dbch\af31501\noproof\insrsid4221279\charrsid12978052 \hich\af1\dbch\af31501\loch\f1 &lt;/ANo&gt;}{\rtlch\fcs1 \af0 \ltrch\fcs0 \lang1024\langfe1024\noproof\insrsid4221279\charrsid12978052 /}{\rtlch\fcs1 _x000d__x000a_\af0 \ltrch\fcs0 \cs17\v\fs20\cf9\lang1024\langfe1024\loch\af1\hich\af1\dbch\af31501\noproof\insrsid4221279\charrsid12978052 \hich\af1\dbch\af31501\loch\f1 &lt;NumAm&gt;}{\rtlch\fcs1 \af0 \ltrch\fcs0 \lang1024\langfe1024\noproof\insrsid4221279\charrsid12978052 _x000d__x000a_[ZNRAM]}{\rtlch\fcs1 \af0 \ltrch\fcs0 \cs17\v\fs20\cf9\lang1024\langfe1024\loch\af1\hich\af1\dbch\af31501\noproof\insrsid4221279\charrsid12978052 \hich\af1\dbch\af31501\loch\f1 &lt;/NumAm&gt;}{\rtlch\fcs1 \af0 \ltrch\fcs0 _x000d__x000a_\lang1024\langfe1024\noproof\insrsid4221279\charrsid12978052 _x000d__x000a_\par }\pard\plain \ltrpar\s26\ql \li0\ri0\sb240\nowidctlpar_x000d__x000a_\tx879\tx936\tx1021\tx1077\tx1134\tx1191\tx1247\tx1304\tx1361\tx1418\tx1474\tx1531\tx1588\tx1644\tx1701\tx1758\tx1814\tx1871\tx2070\tx2126\tx3374\tx3430\wrapdefault\aspalpha\aspnum\faauto\adjustright\rin0\lin0\itap0\pararsid4221279 \rtlch\fcs1 _x000d__x000a_\af0\afs20\alang1025 \ltrch\fcs0 \b\fs24\lang2057\langfe2057\cgrid\langnp2057\langfenp2057 {\rtlch\fcs1 \af0 \ltrch\fcs0 \insrsid4221279\charrsid12978052 [ZDOCTYPE]\tab \tab }{\rtlch\fcs1 \af0 \ltrch\fcs0 _x000d__x000a_\cs17\b0\v\fs20\cf9\lang1024\langfe1024\loch\af1\hich\af1\dbch\af31501\noproof\insrsid4221279\charrsid12978052 \hich\af1\dbch\af31501\loch\f1 &lt;NumAm&gt;}{\rtlch\fcs1 \af0 \ltrch\fcs0 \insrsid4221279\charrsid12978052 [ZNRAM]}{\rtlch\fcs1 \af0 \ltrch\fcs0 _x000d__x000a_\cs17\b0\v\fs20\cf9\lang1024\langfe1024\loch\af1\hich\af1\dbch\af31501\noproof\insrsid4221279\charrsid12978052 \hich\af1\dbch\af31501\loch\f1 &lt;/NumAm&gt;}{\rtlch\fcs1 \af0 \ltrch\fcs0 \insrsid4221279\charrsid12978052 _x000d__x000a_\par }\pard\plain \ltrpar\s21\ql \li0\ri0\nowidctlpar\wrapdefault\aspalpha\aspnum\faauto\adjustright\rin0\lin0\itap0\pararsid4221279 \rtlch\fcs1 \af0\afs20\alang1025 \ltrch\fcs0 \b\fs24\lang2057\langfe2057\cgrid\langnp2057\langfenp2057 {\rtlch\fcs1 \af0 _x000d__x000a_\ltrch\fcs0 \cs17\b0\v\fs20\cf9\lang1024\langfe1024\loch\af1\hich\af1\dbch\af31501\noproof\insrsid4221279\charrsid12978052 \hich\af1\dbch\af31501\loch\f1 &lt;RepeatBlock-By&gt;}{\rtlch\fcs1 \af0 \ltrch\fcs0 _x000d__x000a_\lang1024\langfe1024\noproof\insrsid4221279\charrsid12978052 [RepeatMembers]}{\rtlch\fcs1 \af0 \ltrch\fcs0 \cs17\b0\v\fs20\cf9\lang1024\langfe1024\loch\af1\hich\af1\dbch\af31501\noproof\insrsid4221279\charrsid12978052 \hich\af1\dbch\af31501\loch\f1 _x000d__x000a_&lt;Members&gt;}{\rtlch\fcs1 \af0 \ltrch\fcs0 \insrsid4221279\charrsid12978052 [ZMEMBERS]}{\rtlch\fcs1 \af0 \ltrch\fcs0 \cs17\b0\v\fs20\cf9\lang1024\langfe1024\loch\af1\hich\af1\dbch\af31501\noproof\insrsid4221279\charrsid12978052 _x000d__x000a_\hich\af1\dbch\af31501\loch\f1 &lt;/Members&gt;}{\rtlch\fcs1 \af0 \ltrch\fcs0 \insrsid4221279\charrsid12978052 _x000d__x000a_\par }\pard\plain \ltrpar\ql \li0\ri0\widctlpar\wrapdefault\aspalpha\aspnum\faauto\adjustright\rin0\lin0\itap0\pararsid4221279 \rtlch\fcs1 \af0\afs20\alang1025 \ltrch\fcs0 \fs24\lang2057\langfe2057\cgrid\langnp2057\langfenp2057 {\rtlch\fcs1 \af0 \ltrch\fcs0 _x000d__x000a_\cs17\v\fs20\cf9\lang1024\langfe1024\loch\af1\hich\af1\dbch\af31501\noproof\langnp1043\insrsid4221279\charrsid8592600 \hich\af1\dbch\af31501\loch\f1 &lt;AuNomDe&gt;&lt;OptDel&gt;}{\rtlch\fcs1 \af0 \ltrch\fcs0 _x000d__x000a_\lang1024\langfe1024\noproof\langnp1043\insrsid4221279\charrsid8592600 [ZONBEHALF]}{\rtlch\fcs1 \af0 \ltrch\fcs0 \cs17\v\fs20\cf9\lang1024\langfe1024\loch\af1\hich\af1\dbch\af31501\noproof\langnp1043\insrsid4221279\charrsid8592600 _x000d__x000a_\hich\af1\dbch\af31501\loch\f1 &lt;/OptDel&gt;&lt;/AuNomDe&gt;}{\rtlch\fcs1 \af0 \ltrch\fcs0 \lang1043\langfe2057\langnp1043\insrsid4221279\charrsid8592600 _x000d__x000a_\par &lt;&lt;&lt;}{\rtlch\fcs1 \af0 \ltrch\fcs0 \cs17\v\fs20\cf9\lang1024\langfe1024\loch\af1\hich\af1\dbch\af31501\noproof\langnp1043\insrsid4221279\charrsid8592600 \hich\af1\dbch\af31501\loch\f1 &lt;/RepeatBlock-By&gt;}{\rtlch\fcs1 \af0 \ltrch\fcs0 _x000d__x000a_\lang1043\langfe2057\langnp1043\insrsid4221279\charrsid8592600 _x000d__x000a_\par }\pard\plain \ltrpar\s18\ql \li0\ri0\nowidctlpar\tqr\tx9071\wrapdefault\aspalpha\aspnum\faauto\adjustright\rin0\lin0\itap0\pararsid4221279 \rtlch\fcs1 \af0\afs20\alang1025 \ltrch\fcs0 \b\fs24\lang2057\langfe2057\cgrid\langnp2057\langfenp2057 {\rtlch\fcs1 _x000d__x000a_\af0 \ltrch\fcs0 \cs17\b0\v\fs20\cf9\lang1024\langfe1024\loch\af1\hich\af1\dbch\af31501\noproof\langnp1043\insrsid4221279\charrsid8592600 \hich\af1\dbch\af31501\loch\f1 &lt;TitreType&gt;}{\rtlch\fcs1 \af0 \ltrch\fcs0 _x000d__x000a_\lang1043\langfe2057\langnp1043\insrsid4221279\charrsid8592600 [ZAMENDDOCTYPE]}{\rtlch\fcs1 \af0 \ltrch\fcs0 \cs17\b0\v\fs20\cf9\lang1024\langfe1024\loch\af1\hich\af1\dbch\af31501\noproof\langnp1043\insrsid4221279\charrsid8592600 _x000d__x000a_\hich\af1\dbch\af31501\loch\f1 &lt;/TitreType&gt;}{\rtlch\fcs1 \af0 \ltrch\fcs0 \lang1024\langfe1024\noproof\langnp1043\insrsid4221279\charrsid8592600 \tab [ZNRB]/[ZDOCYEAR]_x000d__x000a_\par }\pard\plain \ltrpar\s21\ql \li0\ri0\nowidctlpar\wrapdefault\aspalpha\aspnum\faauto\adjustright\rin0\lin0\itap0\pararsid4221279 \rtlch\fcs1 \af0\afs20\alang1025 \ltrch\fcs0 \b\fs24\lang2057\langfe2057\cgrid\langnp2057\langfenp2057 {\rtlch\fcs1 \af0 _x000d__x000a_\ltrch\fcs0 \cs17\b0\v\fs20\cf9\lang1024\langfe1024\loch\af1\hich\af1\dbch\af31501\noproof\langnp1036\insrsid4221279\charrsid13117495 \hich\af1\dbch\af31501\loch\f1 &lt;Rapporteur&gt;}{\rtlch\fcs1 \ab\af0 \ltrch\fcs0 _x000d__x000a_\cs17\b0\v\fs20\cf9\lang1024\langfe1024\loch\af1\hich\af1\dbch\af31501\noproof\langnp1036\insrsid4221279\charrsid14682080 \hich\af1\dbch\af31501\loch\f1 &lt;\hich\af1\dbch\af31501\loch\f1 OptDel&gt;}{\rtlch\fcs1 \af0 \ltrch\fcs0 _x000d__x000a_\lang1024\langfe1024\noproof\langnp1036\insrsid4221279\charrsid13117495 [ZTABLERS}{\rtlch\fcs1 \af0 \ltrch\fcs0 \lang1024\langfe1024\noproof\langnp1036\insrsid4221279 1}{\rtlch\fcs1 \af0 \ltrch\fcs0 _x000d__x000a_\lang1024\langfe1024\noproof\langnp1036\insrsid4221279\charrsid13117495 ]}{\rtlch\fcs1 \ab\af0 \ltrch\fcs0 \cs17\b0\v\fs20\cf9\lang1024\langfe1024\loch\af1\hich\af1\dbch\af31501\noproof\langnp1036\insrsid4221279\charrsid14682080 _x000d__x000a_\hich\af1\dbch\af31501\loch\f1 &lt;/OptDel&gt;}{\rtlch\fcs1 \af0 \ltrch\fcs0 \cs17\b0\v\fs20\cf9\lang1024\langfe1024\loch\af1\hich\af1\dbch\af31501\noproof\langnp1036\insrsid4221279\charrsid13117495 \hich\af1\dbch\af31501\loch\f1 &lt;/Rapporteur&gt;}{\rtlch\fcs1 _x000d__x000a_\af0 \ltrch\fcs0 \lang1024\langfe1024\noproof\langnp1036\insrsid4221279\charrsid13117495 _x000d__x000a_\par }{\rtlch\fcs1 \af0 \ltrch\fcs0 \cs17\b0\v\fs20\cf9\lang1024\langfe1024\loch\af1\hich\af1\dbch\af31501\noproof\langnp1036\insrsid4221279\charrsid13117495 \hich\af1\dbch\af31501\loch\f1 &lt;Rapporteur&gt;}{\rtlch\fcs1 \ab\af0 \ltrch\fcs0 _x000d__x000a_\cs17\b0\v\fs20\cf9\lang1024\langfe1024\loch\af1\hich\af1\dbch\af31501\noproof\langnp1036\insrsid4221279\charrsid14682080 \hich\af1\dbch\af31501\loch\f1 &lt;\hich\af1\dbch\af31501\loch\f1 OptDel&gt;}{\rtlch\fcs1 \af0 \ltrch\fcs0 _x000d__x000a_\lang1024\langfe1024\noproof\langnp1036\insrsid4221279\charrsid13117495 [ZTABLERS}{\rtlch\fcs1 \af0 \ltrch\fcs0 \lang1024\langfe1024\noproof\langnp1036\insrsid4221279 2}{\rtlch\fcs1 \af0 \ltrch\fcs0 _x000d__x000a_\lang1024\langfe1024\noproof\langnp1036\insrsid4221279\charrsid13117495 ]}{\rtlch\fcs1 \ab\af0 \ltrch\fcs0 \cs17\b0\v\fs20\cf9\lang1024\langfe1024\loch\af1\hich\af1\dbch\af31501\noproof\langnp1036\insrsid4221279\charrsid14682080 _x000d__x000a_\hich\af1\dbch\af31501\loch\f1 &lt;/OptDel&gt;}{\rtlch\fcs1 \af0 \ltrch\fcs0 \cs17\b0\v\fs20\cf9\lang1024\langfe1024\loch\af1\hich\af1\dbch\af31501\noproof\langnp1036\insrsid4221279\charrsid13117495 \hich\af1\dbch\af31501\loch\f1 &lt;/Rapporteur&gt;}{\rtlch\fcs1 _x000d__x000a_\af0 \ltrch\fcs0 \lang1024\langfe1024\noproof\langnp1036\insrsid4221279\charrsid13117495 _x000d__x000a_\par }{\rtlch\fcs1 \af0 \ltrch\fcs0 \cs17\b0\v\fs20\cf9\lang1024\langfe1024\loch\af1\hich\af1\dbch\af31501\noproof\langnp1036\insrsid4221279\charrsid13117495 \hich\af1\dbch\af31501\loch\f1 &lt;Rapporteur&gt;}{\rtlch\fcs1 \ab\af0 \ltrch\fcs0 _x000d__x000a_\cs17\b0\v\fs20\cf9\lang1024\langfe1024\loch\af1\hich\af1\dbch\af31501\noproof\langnp1036\insrsid4221279\charrsid14682080 \hich\af1\dbch\af31501\loch\f1 &lt;\hich\af1\dbch\af31501\loch\f1 OptDel&gt;}{\rtlch\fcs1 \af0 \ltrch\fcs0 _x000d__x000a_\lang1024\langfe1024\noproof\langnp1036\insrsid4221279\charrsid13117495 [ZTABLERS}{\rtlch\fcs1 \af0 \ltrch\fcs0 \lang1024\langfe1024\noproof\langnp1036\insrsid4221279 3}{\rtlch\fcs1 \af0 \ltrch\fcs0 _x000d__x000a_\lang1024\langfe1024\noproof\langnp1036\insrsid4221279\charrsid13117495 ]}{\rtlch\fcs1 \ab\af0 \ltrch\fcs0 \cs17\b0\v\fs20\cf9\lang1024\langfe1024\loch\af1\hich\af1\dbch\af31501\noproof\langnp1036\insrsid4221279\charrsid14682080 _x000d__x000a_\hich\af1\dbch\af31501\loch\f1 &lt;/OptDel&gt;}{\rtlch\fcs1 \af0 \ltrch\fcs0 \cs17\b0\v\fs20\cf9\lang1024\langfe1024\loch\af1\hich\af1\dbch\af31501\noproof\langnp1036\insrsid4221279\charrsid13117495 \hich\af1\dbch\af31501\loch\f1 &lt;/Rapporteur&gt;}{\rtlch\fcs1 _x000d__x000a_\af0 \ltrch\fcs0 \lang1024\langfe1024\noproof\langnp1036\insrsid4221279\charrsid13117495 _x000d__x000a_\par }\pard\plain \ltrpar\s19\ql \li0\ri0\sa240\nowidctlpar\wrapdefault\aspalpha\aspnum\faauto\adjustright\rin0\lin0\itap0\pararsid4221279 \rtlch\fcs1 \af0\afs20\alang1025 \ltrch\fcs0 \fs24\lang2057\langfe2057\cgrid\langnp2057\langfenp2057 {\rtlch\fcs1 \af0 _x000d__x000a_\ltrch\fcs0 \cs17\v\fs20\cf9\lang1024\langfe1024\loch\af1\hich\af1\dbch\af31501\noproof\langnp1036\insrsid4221279\charrsid14682080 \hich\af1\dbch\af31501\loch\f1 &lt;Titre&gt;}{\rtlch\fcs1 \af0 \ltrch\fcs0 _x000d__x000a_\lang1024\langfe1024\noproof\langnp1036\insrsid4221279\charrsid14682080 [ZTITLE]}{\rtlch\fcs1 \af0 \ltrch\fcs0 \cs17\v\fs20\cf9\lang1024\langfe1024\loch\af1\hich\af1\dbch\af31501\noproof\langnp1036\insrsid4221279\charrsid14682080 _x000d__x000a_\hich\af1\dbch\af31501\loch\f1 &lt;/Titre&gt;}{\rtlch\fcs1 \af0 \ltrch\fcs0 \lang1036\langfe2057\langnp1036\insrsid4221279\charrsid14682080 _x000d__x000a_\par }\pard\plain \ltrpar\s21\ql \li0\ri0\nowidctlpar\wrapdefault\aspalpha\aspnum\faauto\adjustright\rin0\lin0\itap0\pararsid4221279 \rtlch\fcs1 \af0\afs20\alang1025 \ltrch\fcs0 \b\fs24\lang2057\langfe2057\cgrid\langnp2057\langfenp2057 {\rtlch\fcs1 \af0 _x000d__x000a_\ltrch\fcs0 \cs17\b0\v\fs20\cf9\lang1024\langfe1024\loch\af1\hich\af1\dbch\af31501\noproof\langnp1036\insrsid4221279\charrsid14682080 \hich\af1\dbch\af31501\loch\f1 &lt;DocAmend&gt;}{\rtlch\fcs1 \af0 \ltrch\fcs0 _x000d__x000a_\lang1036\langfe2057\langnp1036\insrsid4221279\charrsid14682080 [ZAMDOC]}{\rtlch\fcs1 \af0 \ltrch\fcs0 \cs17\b0\v\fs20\cf9\lang1024\langfe1024\loch\af1\hich\af1\dbch\af31501\noproof\langnp1036\insrsid4221279\charrsid14682080 _x000d__x000a_\hich\af1\dbch\af31501\loch\f1 &lt;/DocAmend&gt;}{\rtlch\fcs1 \af0 \ltrch\fcs0 \lang1036\langfe2057\langnp1036\insrsid4221279\charrsid14682080 _x000d__x000a_\par }{\rtlch\fcs1 \af0 \ltrch\fcs0 \cs17\b0\v\fs20\cf9\lang1024\langfe1024\loch\af1\hich\af1\dbch\af31501\noproof\insrsid4221279\charrsid12978052 \hich\af1\dbch\af31501\loch\f1 &lt;Article&gt;}{\rtlch\fcs1 \af0 \ltrch\fcs0 \insrsid4221279\charrsid12978052 [ZAMPART]_x000d__x000a_}{\rtlch\fcs1 \af0 \ltrch\fcs0 \cs17\b0\v\fs20\cf9\lang1024\langfe1024\loch\af1\hich\af1\dbch\af31501\noproof\insrsid4221279\charrsid12978052 \hich\af1\dbch\af31501\loch\f1 &lt;/Article&gt;}{\rtlch\fcs1 \af0 \ltrch\fcs0 \insrsid4221279\charrsid12978052 _x000d__x000a_\par \ltrrow}\trowd \irow0\irowband0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7681602 \rtlch\fcs1 \af0\afs20\alang1025 _x000d__x000a_\ltrch\fcs0 \fs24\lang2057\langfe2057\cgrid\langnp2057\langfenp2057 {\rtlch\fcs1 \af0 \ltrch\fcs0 \insrsid4221279\charrsid12978052 \cell }\pard\plain \ltrpar\ql \li0\ri0\widctlpar\intbl\wrapdefault\aspalpha\aspnum\faauto\adjustright\rin0\lin0 \rtlch\fcs1 _x000d__x000a_\af0\afs20\alang1025 \ltrch\fcs0 \fs24\lang2057\langfe2057\cgrid\langnp2057\langfenp2057 {\rtlch\fcs1 \af0 \ltrch\fcs0 \insrsid4221279\charrsid12978052 \trowd \irow0\irowband0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7681602 \rtlch\fcs1 \af0\afs20\alang1025 \ltrch\fcs0 \i\fs24\lang2057\langfe2057\cgrid\langnp2057\langfenp2057 {\rtlch\fcs1 \af0 \ltrch\fcs0 _x000d__x000a_\insrsid4221279\charrsid12978052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4221279\charrsid12978052 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23\ql \li0\ri0\sa120\nowidctlpar\intbl\wrapdefault\aspalpha\aspnum\faauto\adjustright\rin0\lin0\pararsid6904234 \rtlch\fcs1 \af0\afs20\alang1025 \ltrch\fcs0 \fs24\lang2057\langfe2057\cgrid\langnp2057\langfenp2057 {\rtlch\fcs1 \af0 \ltrch\fcs0 _x000d__x000a_\insrsid4221279\charrsid12978052 [ZTEXTL]\cell [ZTEXTR]}{\rtlch\fcs1 \af0\afs24 \ltrch\fcs0 \insrsid4221279\charrsid12978052 \cell }\pard\plain \ltrpar\ql \li0\ri0\widctlpar\intbl\wrapdefault\aspalpha\aspnum\faauto\adjustright\rin0\lin0 \rtlch\fcs1 _x000d__x000a_\af0\afs20\alang1025 \ltrch\fcs0 \fs24\lang2057\langfe2057\cgrid\langnp2057\langfenp2057 {\rtlch\fcs1 \af0 \ltrch\fcs0 \insrsid4221279\charrsid12978052 \trowd \irow2\irowband2\lastrow 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2\qr \li0\ri0\sb240\sa240\nowidctlpar\wrapdefault\aspalpha\aspnum\faauto\adjustright\rin0\lin0\itap0\pararsid4221279 \rtlch\fcs1 \af0\afs20\alang1025 \ltrch\fcs0 \fs24\lang2057\langfe2057\cgrid\langnp2057\langfenp2057 {\rtlch\fcs1 \af0 \ltrch\fcs0 _x000d__x000a_\insrsid4221279\charrsid12978052 Or. }{\rtlch\fcs1 \af0 \ltrch\fcs0 \cs17\v\fs20\cf9\lang1024\langfe1024\loch\af1\hich\af1\dbch\af31501\noproof\insrsid4221279\charrsid12978052 \hich\af1\dbch\af31501\loch\f1 &lt;Original&gt;}{\rtlch\fcs1 \af0 \ltrch\fcs0 _x000d__x000a_\insrsid4221279\charrsid12978052 [ZORLANG]}{\rtlch\fcs1 \af0 \ltrch\fcs0 \cs17\v\fs20\cf9\lang1024\langfe1024\loch\af1\hich\af1\dbch\af31501\noproof\insrsid4221279\charrsid12978052 \hich\af1\dbch\af31501\loch\f1 &lt;/Original&gt;}{\rtlch\fcs1 \af0 \ltrch\fcs0 _x000d__x000a_\insrsid4221279\charrsid12978052 _x000d__x000a_\par }\pard\plain \ltrpar\ql \li0\ri0\widctlpar\wrapdefault\aspalpha\aspnum\faauto\adjustright\rin0\lin0\itap0\pararsid4221279 \rtlch\fcs1 \af0\afs20\alang1025 \ltrch\fcs0 \fs24\lang2057\langfe2057\cgrid\langnp2057\langfenp2057 {\rtlch\fcs1 \af0 \ltrch\fcs0 _x000d__x000a_\lang1024\langfe1024\noproof\insrsid4221279\charrsid12978052 \sect }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\pard\plain \ltrpar\ql \li0\ri0\widctlpar\wrapdefault\aspalpha\aspnum\faauto\adjustright\rin0\lin0\itap0\pararsid4221279 \rtlch\fcs1 \af0\afs20\alang1025 \ltrch\fcs0 \fs24\lang2057\langfe2057\cgrid\langnp2057\langfenp2057 {\rtlch\fcs1 \af0 \ltrch\fcs0 _x000d__x000a_\cs17\v\fs20\cf9\lang1024\langfe1024\loch\af1\hich\af1\dbch\af31501\noproof\insrsid4221279\charrsid12978052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f9_x000d__x000a_7dd8d7b9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E"/>
    <w:docVar w:name="strSubDir" w:val="1352"/>
    <w:docVar w:name="TABLERS1MNU" w:val="1"/>
    <w:docVar w:name="TABLERS2MNU" w:val="2"/>
    <w:docVar w:name="TABLERS3MNU" w:val="2"/>
    <w:docVar w:name="TABLERSMNU" w:val=" 1"/>
    <w:docVar w:name="TVTAMPART" w:val="Recital D"/>
    <w:docVar w:name="TVTMEMBERS1" w:val="Alexandr Vondra"/>
    <w:docVar w:name="TXTDOCYEAR" w:val="2026"/>
    <w:docVar w:name="TXTLANGUE" w:val="EN"/>
    <w:docVar w:name="TXTLANGUEMIN" w:val="en"/>
    <w:docVar w:name="TXTNRB" w:val="0468"/>
    <w:docVar w:name="TXTNRFIRSTAM" w:val="5"/>
    <w:docVar w:name="TXTNRLASTAM" w:val="14"/>
    <w:docVar w:name="TXTNRPE" w:val="786.880"/>
    <w:docVar w:name="TXTPEorAP" w:val="PE"/>
    <w:docVar w:name="TXTROUTE" w:val="AM\1352999EN.docx"/>
    <w:docVar w:name="TXTTABLERSRE1" w:val="Committee on the Environment, Climate and Food Safety"/>
    <w:docVar w:name="TXTTITLE" w:val="UN Climate Change Conference 2026 in Antalya, Türkiye (COP31)"/>
    <w:docVar w:name="TXTVERSION" w:val="01-00"/>
  </w:docVars>
  <w:rsids>
    <w:rsidRoot w:val="009431CF"/>
    <w:rsid w:val="0000588A"/>
    <w:rsid w:val="00014832"/>
    <w:rsid w:val="00022FDD"/>
    <w:rsid w:val="00027428"/>
    <w:rsid w:val="000554AB"/>
    <w:rsid w:val="000E6E54"/>
    <w:rsid w:val="000F6704"/>
    <w:rsid w:val="001276B5"/>
    <w:rsid w:val="001D2FBF"/>
    <w:rsid w:val="001E376E"/>
    <w:rsid w:val="001E7311"/>
    <w:rsid w:val="00203842"/>
    <w:rsid w:val="00244319"/>
    <w:rsid w:val="00284565"/>
    <w:rsid w:val="002C7968"/>
    <w:rsid w:val="002F016D"/>
    <w:rsid w:val="003000AD"/>
    <w:rsid w:val="00346FE1"/>
    <w:rsid w:val="003C5286"/>
    <w:rsid w:val="003E02D5"/>
    <w:rsid w:val="003F33A6"/>
    <w:rsid w:val="00431305"/>
    <w:rsid w:val="00444D42"/>
    <w:rsid w:val="00465AD4"/>
    <w:rsid w:val="004D5682"/>
    <w:rsid w:val="005008D9"/>
    <w:rsid w:val="00541E35"/>
    <w:rsid w:val="00571347"/>
    <w:rsid w:val="00584F38"/>
    <w:rsid w:val="005964FE"/>
    <w:rsid w:val="005A75ED"/>
    <w:rsid w:val="005D114A"/>
    <w:rsid w:val="005D3763"/>
    <w:rsid w:val="005E5E75"/>
    <w:rsid w:val="005F0730"/>
    <w:rsid w:val="0060062C"/>
    <w:rsid w:val="006109FB"/>
    <w:rsid w:val="00651D47"/>
    <w:rsid w:val="00657A31"/>
    <w:rsid w:val="00657F04"/>
    <w:rsid w:val="00670416"/>
    <w:rsid w:val="00672B02"/>
    <w:rsid w:val="006959AA"/>
    <w:rsid w:val="006C73E2"/>
    <w:rsid w:val="006D361A"/>
    <w:rsid w:val="0070767B"/>
    <w:rsid w:val="0075337C"/>
    <w:rsid w:val="00753642"/>
    <w:rsid w:val="0076496E"/>
    <w:rsid w:val="00773396"/>
    <w:rsid w:val="00781C22"/>
    <w:rsid w:val="00785E8F"/>
    <w:rsid w:val="007C15A8"/>
    <w:rsid w:val="007D73D5"/>
    <w:rsid w:val="007F5ECD"/>
    <w:rsid w:val="00831CD8"/>
    <w:rsid w:val="00835B5B"/>
    <w:rsid w:val="00841B5E"/>
    <w:rsid w:val="00877E26"/>
    <w:rsid w:val="00894321"/>
    <w:rsid w:val="00897228"/>
    <w:rsid w:val="008A104E"/>
    <w:rsid w:val="008B2FD8"/>
    <w:rsid w:val="008F796D"/>
    <w:rsid w:val="00940790"/>
    <w:rsid w:val="009431CF"/>
    <w:rsid w:val="009778EF"/>
    <w:rsid w:val="009A1859"/>
    <w:rsid w:val="009B6FC3"/>
    <w:rsid w:val="009B73D1"/>
    <w:rsid w:val="009F477C"/>
    <w:rsid w:val="00A004B6"/>
    <w:rsid w:val="00A11CA3"/>
    <w:rsid w:val="00A23DC7"/>
    <w:rsid w:val="00A25E87"/>
    <w:rsid w:val="00A95DBC"/>
    <w:rsid w:val="00AA1096"/>
    <w:rsid w:val="00AF5BE6"/>
    <w:rsid w:val="00AF79C8"/>
    <w:rsid w:val="00B26EE9"/>
    <w:rsid w:val="00B4550B"/>
    <w:rsid w:val="00B90BEA"/>
    <w:rsid w:val="00BA640E"/>
    <w:rsid w:val="00BF6EA4"/>
    <w:rsid w:val="00C344FB"/>
    <w:rsid w:val="00C470E0"/>
    <w:rsid w:val="00C60784"/>
    <w:rsid w:val="00C759ED"/>
    <w:rsid w:val="00C83738"/>
    <w:rsid w:val="00C86251"/>
    <w:rsid w:val="00C92392"/>
    <w:rsid w:val="00CA0772"/>
    <w:rsid w:val="00CC3039"/>
    <w:rsid w:val="00CD3FBE"/>
    <w:rsid w:val="00CD590A"/>
    <w:rsid w:val="00D006DE"/>
    <w:rsid w:val="00D43ACB"/>
    <w:rsid w:val="00D61B7A"/>
    <w:rsid w:val="00D8717D"/>
    <w:rsid w:val="00D92E31"/>
    <w:rsid w:val="00DB5E45"/>
    <w:rsid w:val="00DC4E04"/>
    <w:rsid w:val="00E007E0"/>
    <w:rsid w:val="00E06E98"/>
    <w:rsid w:val="00E117F1"/>
    <w:rsid w:val="00E55E9B"/>
    <w:rsid w:val="00E85B94"/>
    <w:rsid w:val="00ED735A"/>
    <w:rsid w:val="00EE6230"/>
    <w:rsid w:val="00F2427D"/>
    <w:rsid w:val="00F8766D"/>
    <w:rsid w:val="00FC35EC"/>
    <w:rsid w:val="00FD0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6152B6"/>
  <w15:chartTrackingRefBased/>
  <w15:docId w15:val="{6C45F85E-9458-4002-9035-D4F8AE836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61B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styleId="Header">
    <w:name w:val="header"/>
    <w:basedOn w:val="Normal"/>
    <w:link w:val="HeaderChar"/>
    <w:semiHidden/>
    <w:rsid w:val="00DB5E45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semiHidden/>
    <w:rsid w:val="00AF5BE6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paragraph" w:customStyle="1" w:styleId="AmDocTypeTab">
    <w:name w:val="AmDocTypeTab"/>
    <w:basedOn w:val="Normal"/>
    <w:rsid w:val="00940790"/>
    <w:pPr>
      <w:tabs>
        <w:tab w:val="right" w:pos="9071"/>
      </w:tabs>
    </w:pPr>
    <w:rPr>
      <w:b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rsid w:val="00FC35E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DateTab">
    <w:name w:val="AmDateTab"/>
    <w:basedOn w:val="Normal"/>
    <w:rsid w:val="00940790"/>
    <w:pPr>
      <w:tabs>
        <w:tab w:val="right" w:pos="9071"/>
      </w:tabs>
    </w:pPr>
  </w:style>
  <w:style w:type="paragraph" w:customStyle="1" w:styleId="AmColumnHeading">
    <w:name w:val="AmColumnHeading"/>
    <w:basedOn w:val="Normal"/>
    <w:rsid w:val="00BF6EA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4431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AF5BE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basedOn w:val="DefaultParagraphFont"/>
    <w:link w:val="Footer"/>
    <w:semiHidden/>
    <w:rsid w:val="00022FDD"/>
    <w:rPr>
      <w:sz w:val="24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0F6704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DB5E45"/>
    <w:rPr>
      <w:sz w:val="24"/>
    </w:rPr>
  </w:style>
  <w:style w:type="paragraph" w:styleId="FootnoteText">
    <w:name w:val="footnote text"/>
    <w:basedOn w:val="Normal"/>
    <w:link w:val="FootnoteTextChar"/>
    <w:rsid w:val="0075337C"/>
    <w:pPr>
      <w:widowControl/>
    </w:pPr>
  </w:style>
  <w:style w:type="character" w:customStyle="1" w:styleId="FootnoteTextChar">
    <w:name w:val="Footnote Text Char"/>
    <w:basedOn w:val="DefaultParagraphFont"/>
    <w:link w:val="FootnoteText"/>
    <w:rsid w:val="0075337C"/>
    <w:rPr>
      <w:sz w:val="24"/>
    </w:rPr>
  </w:style>
  <w:style w:type="character" w:styleId="FootnoteReference">
    <w:name w:val="footnote reference"/>
    <w:basedOn w:val="DefaultParagraphFont"/>
    <w:rsid w:val="0075337C"/>
    <w:rPr>
      <w:vertAlign w:val="superscript"/>
    </w:rPr>
  </w:style>
  <w:style w:type="character" w:styleId="Hyperlink">
    <w:name w:val="Hyperlink"/>
    <w:basedOn w:val="DefaultParagraphFont"/>
    <w:unhideWhenUsed/>
    <w:rsid w:val="0075337C"/>
    <w:rPr>
      <w:color w:val="0563C1" w:themeColor="hyperlink"/>
      <w:u w:val="single"/>
    </w:rPr>
  </w:style>
  <w:style w:type="paragraph" w:customStyle="1" w:styleId="NormalHanging12a">
    <w:name w:val="NormalHanging12a"/>
    <w:basedOn w:val="Normal"/>
    <w:link w:val="NormalHanging12aChar"/>
    <w:rsid w:val="00AF79C8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AF79C8"/>
    <w:rPr>
      <w:sz w:val="24"/>
    </w:rPr>
  </w:style>
  <w:style w:type="paragraph" w:styleId="Revision">
    <w:name w:val="Revision"/>
    <w:hidden/>
    <w:uiPriority w:val="99"/>
    <w:semiHidden/>
    <w:rsid w:val="00894321"/>
    <w:rPr>
      <w:sz w:val="24"/>
    </w:rPr>
  </w:style>
  <w:style w:type="character" w:styleId="FollowedHyperlink">
    <w:name w:val="FollowedHyperlink"/>
    <w:basedOn w:val="DefaultParagraphFont"/>
    <w:rsid w:val="00894321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894321"/>
    <w:rPr>
      <w:sz w:val="16"/>
      <w:szCs w:val="16"/>
    </w:rPr>
  </w:style>
  <w:style w:type="paragraph" w:styleId="CommentText">
    <w:name w:val="annotation text"/>
    <w:basedOn w:val="Normal"/>
    <w:link w:val="CommentTextChar"/>
    <w:rsid w:val="0089432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94321"/>
  </w:style>
  <w:style w:type="paragraph" w:styleId="CommentSubject">
    <w:name w:val="annotation subject"/>
    <w:basedOn w:val="CommentText"/>
    <w:next w:val="CommentText"/>
    <w:link w:val="CommentSubjectChar"/>
    <w:rsid w:val="008943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9432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835B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data.europa.eu/eli/reg/2026/667/oj" TargetMode="Externa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openxmlformats.org/officeDocument/2006/relationships/settings" Target="settings.xml"/><Relationship Id="rId21" Type="http://schemas.openxmlformats.org/officeDocument/2006/relationships/footer" Target="footer7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yperlink" Target="http://data.europa.eu/eli/dec/2016/1841/oj" TargetMode="External"/><Relationship Id="rId25" Type="http://schemas.openxmlformats.org/officeDocument/2006/relationships/hyperlink" Target="http://data.europa.eu/eli/reg/2024/795/oj" TargetMode="External"/><Relationship Id="rId2" Type="http://schemas.openxmlformats.org/officeDocument/2006/relationships/styles" Target="styles.xml"/><Relationship Id="rId16" Type="http://schemas.openxmlformats.org/officeDocument/2006/relationships/hyperlink" Target="http://data.europa.eu/eli/dec/2016/590/oj" TargetMode="External"/><Relationship Id="rId20" Type="http://schemas.openxmlformats.org/officeDocument/2006/relationships/footer" Target="footer6.xml"/><Relationship Id="rId29" Type="http://schemas.openxmlformats.org/officeDocument/2006/relationships/footer" Target="foot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yperlink" Target="http://data.europa.eu/eli/reg/2024/1735/oj" TargetMode="Externa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28" Type="http://schemas.openxmlformats.org/officeDocument/2006/relationships/footer" Target="footer11.xml"/><Relationship Id="rId10" Type="http://schemas.openxmlformats.org/officeDocument/2006/relationships/footer" Target="footer2.xml"/><Relationship Id="rId19" Type="http://schemas.openxmlformats.org/officeDocument/2006/relationships/hyperlink" Target="http://data.europa.eu/eli/reg/2024/1252/oj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data.europa.eu/eli/reg/2026/667/oj" TargetMode="External"/><Relationship Id="rId22" Type="http://schemas.openxmlformats.org/officeDocument/2006/relationships/hyperlink" Target="https://doi.org/10.1787/e9d80efd-en" TargetMode="External"/><Relationship Id="rId27" Type="http://schemas.openxmlformats.org/officeDocument/2006/relationships/footer" Target="footer10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1860</Words>
  <Characters>10885</Characters>
  <Application>Microsoft Office Word</Application>
  <DocSecurity>0</DocSecurity>
  <Lines>473</Lines>
  <Paragraphs>236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AM_Ple_NonLegRE</vt:lpstr>
    </vt:vector>
  </TitlesOfParts>
  <Company/>
  <LinksUpToDate>false</LinksUpToDate>
  <CharactersWithSpaces>12509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AM_Ple_NonLegRE</dc:title>
  <dc:subject/>
  <dc:creator>MORAN Rory Patrick</dc:creator>
  <cp:keywords/>
  <dc:description/>
  <cp:lastModifiedBy>MC CORMICK Shannon</cp:lastModifiedBy>
  <cp:revision>2</cp:revision>
  <cp:lastPrinted>2026-10-19T06:55:00Z</cp:lastPrinted>
  <dcterms:created xsi:type="dcterms:W3CDTF">2026-10-19T08:57:00Z</dcterms:created>
  <dcterms:modified xsi:type="dcterms:W3CDTF">2026-10-19T08:57:00Z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Created with">
    <vt:lpwstr>10.3.1 Build [20260902]</vt:lpwstr>
  </property>
  <property fmtid="{D5CDD505-2E9C-101B-9397-08002B2CF9AE}" pid="4" name="LastEdited with">
    <vt:lpwstr>10.3.1 Build [20260902]</vt:lpwstr>
  </property>
  <property fmtid="{D5CDD505-2E9C-101B-9397-08002B2CF9AE}" pid="5" name="&lt;FdR&gt;">
    <vt:lpwstr>1352999</vt:lpwstr>
  </property>
  <property fmtid="{D5CDD505-2E9C-101B-9397-08002B2CF9AE}" pid="6" name="&lt;Type&gt;">
    <vt:lpwstr>AM</vt:lpwstr>
  </property>
  <property fmtid="{D5CDD505-2E9C-101B-9397-08002B2CF9AE}" pid="7" name="&lt;ModelCod&gt;">
    <vt:lpwstr>\\eiciLUXpr1\pdocep$\DocEP\DOCS\General\AM\AM_NonLeg\AM_Ple_NonLeg\AM_Ple_NonLegRE.dotx(11/12/2020 08:19:23)</vt:lpwstr>
  </property>
  <property fmtid="{D5CDD505-2E9C-101B-9397-08002B2CF9AE}" pid="8" name="&lt;ModelTra&gt;">
    <vt:lpwstr>\\eiciLUXpr1\pdocep$\DocEP\TRANSFIL\EN\AM_Ple_NonLegRE.EN(08/08/2024 11:09:02)</vt:lpwstr>
  </property>
  <property fmtid="{D5CDD505-2E9C-101B-9397-08002B2CF9AE}" pid="9" name="&lt;Model&gt;">
    <vt:lpwstr>AM_Ple_NonLegRE</vt:lpwstr>
  </property>
  <property fmtid="{D5CDD505-2E9C-101B-9397-08002B2CF9AE}" pid="10" name="FooterPath">
    <vt:lpwstr>AM\1352999EN.docx</vt:lpwstr>
  </property>
  <property fmtid="{D5CDD505-2E9C-101B-9397-08002B2CF9AE}" pid="11" name="PE number">
    <vt:lpwstr>786.880</vt:lpwstr>
  </property>
  <property fmtid="{D5CDD505-2E9C-101B-9397-08002B2CF9AE}" pid="12" name="RegistreCheck">
    <vt:lpwstr>OK</vt:lpwstr>
  </property>
  <property fmtid="{D5CDD505-2E9C-101B-9397-08002B2CF9AE}" pid="13" name="Bookout">
    <vt:lpwstr>OK - 2026/10/19 10:57</vt:lpwstr>
  </property>
</Properties>
</file>