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1B07B8" w:rsidRPr="00813CFA" w:rsidP="00C86866" w14:paraId="6DD62C49" w14:textId="01702003">
      <w:pPr>
        <w:pStyle w:val="AmDateTab"/>
        <w:rPr>
          <w:noProof/>
          <w:lang w:val="pt-PT"/>
        </w:rPr>
      </w:pPr>
      <w:r w:rsidRPr="00813CFA">
        <w:rPr>
          <w:rStyle w:val="HideTWBExt"/>
          <w:lang w:val="pt-PT"/>
        </w:rPr>
        <w:t>&lt;RepeatBlock-Amend&gt;</w:t>
      </w:r>
      <w:bookmarkStart w:id="0" w:name="restart"/>
      <w:r w:rsidRPr="00813CFA">
        <w:rPr>
          <w:rStyle w:val="HideTWBExt"/>
          <w:lang w:val="pt-PT"/>
        </w:rPr>
        <w:t>&lt;Amend&gt;&lt;Date&gt;</w:t>
      </w:r>
      <w:r w:rsidRPr="00813CFA">
        <w:rPr>
          <w:rStyle w:val="HideTWBInt"/>
          <w:color w:val="auto"/>
          <w:lang w:val="pt-PT"/>
        </w:rPr>
        <w:t>{30/09/2026}</w:t>
      </w:r>
      <w:r w:rsidRPr="00813CFA">
        <w:rPr>
          <w:lang w:val="pt-PT"/>
        </w:rPr>
        <w:t>30.9.2026</w:t>
      </w:r>
      <w:r w:rsidRPr="00813CFA">
        <w:rPr>
          <w:rStyle w:val="HideTWBExt"/>
          <w:lang w:val="pt-PT"/>
        </w:rPr>
        <w:t>&lt;/Date&gt;</w:t>
      </w:r>
      <w:r w:rsidRPr="00813CFA">
        <w:rPr>
          <w:lang w:val="pt-PT"/>
        </w:rPr>
        <w:tab/>
      </w:r>
      <w:r w:rsidRPr="00813CFA">
        <w:rPr>
          <w:rStyle w:val="HideTWBExt"/>
          <w:lang w:val="pt-PT"/>
        </w:rPr>
        <w:t>&lt;ANo&gt;</w:t>
      </w:r>
      <w:r w:rsidRPr="00813CFA">
        <w:rPr>
          <w:lang w:val="pt-PT"/>
        </w:rPr>
        <w:t>A10</w:t>
      </w:r>
      <w:r w:rsidRPr="00813CFA">
        <w:rPr>
          <w:lang w:val="pt-PT"/>
        </w:rPr>
        <w:noBreakHyphen/>
        <w:t>0097</w:t>
      </w:r>
      <w:r w:rsidRPr="00813CFA">
        <w:rPr>
          <w:rStyle w:val="HideTWBExt"/>
          <w:lang w:val="pt-PT"/>
        </w:rPr>
        <w:t>&lt;/ANo&gt;</w:t>
      </w:r>
      <w:r w:rsidRPr="00813CFA">
        <w:rPr>
          <w:lang w:val="pt-PT"/>
        </w:rPr>
        <w:t>/</w:t>
      </w:r>
      <w:r w:rsidRPr="00813CFA">
        <w:rPr>
          <w:rStyle w:val="HideTWBExt"/>
          <w:lang w:val="pt-PT"/>
        </w:rPr>
        <w:t>&lt;NumAm&gt;</w:t>
      </w:r>
      <w:r w:rsidRPr="00813CFA">
        <w:rPr>
          <w:lang w:val="pt-PT"/>
        </w:rPr>
        <w:t>3</w:t>
      </w:r>
      <w:r w:rsidRPr="00813CFA">
        <w:rPr>
          <w:rStyle w:val="HideTWBExt"/>
          <w:lang w:val="pt-PT"/>
        </w:rPr>
        <w:t>&lt;/NumAm&gt;</w:t>
      </w:r>
    </w:p>
    <w:p w:rsidR="001B07B8" w:rsidRPr="000E22B1" w:rsidP="001B07B8" w14:paraId="4C6DE3BB" w14:textId="5EA6C609">
      <w:pPr>
        <w:pStyle w:val="AmNumberTabs"/>
      </w:pPr>
      <w:r w:rsidRPr="000E22B1">
        <w:t>Amendment</w:t>
      </w:r>
      <w:r w:rsidRPr="000E22B1">
        <w:tab/>
      </w:r>
      <w:r w:rsidRPr="000E22B1">
        <w:tab/>
      </w:r>
      <w:r w:rsidRPr="000E22B1">
        <w:rPr>
          <w:rStyle w:val="HideTWBExt"/>
          <w:b w:val="0"/>
        </w:rPr>
        <w:t>&lt;NumAm&gt;</w:t>
      </w:r>
      <w:r w:rsidRPr="000E22B1">
        <w:t>3</w:t>
      </w:r>
      <w:r w:rsidRPr="000E22B1">
        <w:rPr>
          <w:rStyle w:val="HideTWBExt"/>
          <w:b w:val="0"/>
        </w:rPr>
        <w:t>&lt;/NumAm&gt;</w:t>
      </w:r>
    </w:p>
    <w:p w:rsidR="005C608A" w:rsidRPr="000E22B1" w:rsidP="005C608A" w14:paraId="2EC65679" w14:textId="410DEE33">
      <w:pPr>
        <w:pStyle w:val="NormalBold"/>
      </w:pPr>
      <w:r w:rsidRPr="000E22B1">
        <w:rPr>
          <w:rStyle w:val="HideTWBExt"/>
          <w:b w:val="0"/>
        </w:rPr>
        <w:t>&lt;RepeatBlock-By&gt;</w:t>
      </w:r>
      <w:bookmarkStart w:id="1" w:name="By"/>
      <w:r w:rsidRPr="000E22B1">
        <w:rPr>
          <w:rStyle w:val="HideTWBExt"/>
          <w:b w:val="0"/>
        </w:rPr>
        <w:t>&lt;By&gt;&lt;Members&gt;</w:t>
      </w:r>
      <w:r w:rsidRPr="000E22B1">
        <w:t>João Oliveira</w:t>
      </w:r>
      <w:r w:rsidRPr="000E22B1">
        <w:rPr>
          <w:rStyle w:val="HideTWBExt"/>
          <w:b w:val="0"/>
        </w:rPr>
        <w:t>&lt;/Members&gt;</w:t>
      </w:r>
    </w:p>
    <w:p w:rsidR="006B399D" w:rsidRPr="000E22B1" w:rsidP="006B399D" w14:paraId="09F03C1F" w14:textId="2C893207">
      <w:r w:rsidRPr="000E22B1">
        <w:rPr>
          <w:rStyle w:val="HideTWBExt"/>
        </w:rPr>
        <w:t>&lt;AuNomDe&gt;</w:t>
      </w:r>
      <w:r w:rsidRPr="000E22B1">
        <w:rPr>
          <w:rStyle w:val="HideTWBInt"/>
          <w:color w:val="auto"/>
        </w:rPr>
        <w:t>{The Left}</w:t>
      </w:r>
      <w:r w:rsidRPr="000E22B1">
        <w:t>on behalf of The Left Group</w:t>
      </w:r>
      <w:r w:rsidRPr="000E22B1">
        <w:rPr>
          <w:rStyle w:val="HideTWBExt"/>
        </w:rPr>
        <w:t>&lt;/AuNomDe&gt;</w:t>
      </w:r>
    </w:p>
    <w:p w:rsidR="006014F7" w:rsidRPr="000E22B1" w:rsidP="006014F7" w14:paraId="603F34C5" w14:textId="03935EC8">
      <w:r w:rsidRPr="000E22B1">
        <w:rPr>
          <w:rStyle w:val="HideTWBExt"/>
        </w:rPr>
        <w:t>&lt;/By&gt;</w:t>
      </w:r>
      <w:bookmarkEnd w:id="1"/>
      <w:r w:rsidRPr="000E22B1">
        <w:rPr>
          <w:rStyle w:val="HideTWBExt"/>
        </w:rPr>
        <w:t>&lt;/RepeatBlock-By&gt;</w:t>
      </w:r>
    </w:p>
    <w:p w:rsidR="00F12D76" w:rsidRPr="000E22B1" w14:paraId="73D85CA7" w14:textId="29DD89DF">
      <w:pPr>
        <w:pStyle w:val="AmDocTypeTab"/>
        <w:rPr>
          <w:noProof/>
        </w:rPr>
      </w:pPr>
      <w:r w:rsidRPr="000E22B1">
        <w:rPr>
          <w:rStyle w:val="HideTWBExt"/>
          <w:b w:val="0"/>
        </w:rPr>
        <w:t>&lt;TitreType&gt;</w:t>
      </w:r>
      <w:r w:rsidRPr="000E22B1">
        <w:t>Report</w:t>
      </w:r>
      <w:r w:rsidRPr="000E22B1">
        <w:rPr>
          <w:rStyle w:val="HideTWBExt"/>
          <w:b w:val="0"/>
        </w:rPr>
        <w:t>&lt;/TitreType&gt;</w:t>
      </w:r>
      <w:r w:rsidRPr="000E22B1">
        <w:tab/>
        <w:t>A10</w:t>
      </w:r>
      <w:r w:rsidRPr="000E22B1">
        <w:noBreakHyphen/>
        <w:t>0097/2026</w:t>
      </w:r>
    </w:p>
    <w:p w:rsidR="00F12D76" w:rsidRPr="00813CFA" w:rsidP="00455F4D" w14:paraId="4E6772DF" w14:textId="0B3C46BA">
      <w:pPr>
        <w:pStyle w:val="NormalBold"/>
        <w:rPr>
          <w:noProof/>
          <w:lang w:val="fr-BE"/>
        </w:rPr>
      </w:pPr>
      <w:r w:rsidRPr="00813CFA">
        <w:rPr>
          <w:rStyle w:val="HideTWBExt"/>
          <w:b w:val="0"/>
          <w:lang w:val="fr-BE"/>
        </w:rPr>
        <w:t>&lt;Rapporteur&gt;</w:t>
      </w:r>
      <w:r w:rsidRPr="00813CFA">
        <w:rPr>
          <w:lang w:val="fr-BE"/>
        </w:rPr>
        <w:t>Markus Ferber, Carla Tavares</w:t>
      </w:r>
      <w:r w:rsidRPr="00813CFA">
        <w:rPr>
          <w:rStyle w:val="HideTWBExt"/>
          <w:b w:val="0"/>
          <w:lang w:val="fr-BE"/>
        </w:rPr>
        <w:t>&lt;/Rapporteur&gt;</w:t>
      </w:r>
    </w:p>
    <w:p w:rsidR="00F12D76" w:rsidRPr="000E22B1" w:rsidP="008F4458" w14:paraId="71AEA6C1" w14:textId="786F984F">
      <w:r w:rsidRPr="000E22B1">
        <w:rPr>
          <w:rStyle w:val="HideTWBExt"/>
        </w:rPr>
        <w:t>&lt;Titre&gt;</w:t>
      </w:r>
      <w:r w:rsidRPr="000E22B1">
        <w:t>Economic and budgetary surveillance of Member States in the euro area experiencing or threatened with serious difficulties with respect to their financial stability</w:t>
      </w:r>
      <w:r w:rsidRPr="000E22B1">
        <w:rPr>
          <w:rStyle w:val="HideTWBExt"/>
        </w:rPr>
        <w:t>&lt;/Titre&gt;</w:t>
      </w:r>
    </w:p>
    <w:p w:rsidR="008F4458" w:rsidRPr="00813CFA" w14:paraId="544040D5" w14:textId="7F08D77D">
      <w:pPr>
        <w:pStyle w:val="Normal12a"/>
        <w:rPr>
          <w:lang w:val="pt-PT"/>
        </w:rPr>
      </w:pPr>
      <w:r w:rsidRPr="00813CFA">
        <w:rPr>
          <w:rStyle w:val="HideTWBExt"/>
          <w:lang w:val="pt-PT"/>
        </w:rPr>
        <w:t>&lt;DocRef&gt;</w:t>
      </w:r>
      <w:r w:rsidRPr="00813CFA">
        <w:rPr>
          <w:lang w:val="pt-PT"/>
        </w:rPr>
        <w:t>(</w:t>
      </w:r>
      <w:r w:rsidRPr="00813CFA">
        <w:rPr>
          <w:lang w:val="pt-PT"/>
        </w:rPr>
        <w:t>COM(</w:t>
      </w:r>
      <w:r w:rsidRPr="00813CFA">
        <w:rPr>
          <w:lang w:val="pt-PT"/>
        </w:rPr>
        <w:t>2025)0593 – C10</w:t>
      </w:r>
      <w:r w:rsidRPr="00813CFA">
        <w:rPr>
          <w:lang w:val="pt-PT"/>
        </w:rPr>
        <w:noBreakHyphen/>
        <w:t>0232/2025 – 2025/0312(COD))</w:t>
      </w:r>
      <w:r w:rsidRPr="00813CFA">
        <w:rPr>
          <w:rStyle w:val="HideTWBExt"/>
          <w:lang w:val="pt-PT"/>
        </w:rPr>
        <w:t>&lt;/</w:t>
      </w:r>
      <w:r w:rsidRPr="00813CFA">
        <w:rPr>
          <w:rStyle w:val="HideTWBExt"/>
          <w:lang w:val="pt-PT"/>
        </w:rPr>
        <w:t>DocRef</w:t>
      </w:r>
      <w:r w:rsidRPr="00813CFA">
        <w:rPr>
          <w:rStyle w:val="HideTWBExt"/>
          <w:lang w:val="pt-PT"/>
        </w:rPr>
        <w:t>&gt;</w:t>
      </w:r>
    </w:p>
    <w:p w:rsidR="008F4458" w:rsidRPr="000E22B1" w:rsidP="008F4458" w14:paraId="40041BFF" w14:textId="61BA51DD">
      <w:pPr>
        <w:pStyle w:val="NormalBold"/>
      </w:pPr>
      <w:r w:rsidRPr="000E22B1">
        <w:rPr>
          <w:rStyle w:val="HideTWBExt"/>
          <w:b w:val="0"/>
        </w:rPr>
        <w:t>&lt;DocAmend&gt;</w:t>
      </w:r>
      <w:r w:rsidRPr="000E22B1">
        <w:t>Proposal for a regulation</w:t>
      </w:r>
      <w:r w:rsidRPr="000E22B1">
        <w:rPr>
          <w:rStyle w:val="HideTWBExt"/>
          <w:b w:val="0"/>
        </w:rPr>
        <w:t>&lt;/</w:t>
      </w:r>
      <w:r w:rsidRPr="000E22B1">
        <w:rPr>
          <w:rStyle w:val="HideTWBExt"/>
          <w:b w:val="0"/>
        </w:rPr>
        <w:t>DocAmend</w:t>
      </w:r>
      <w:r w:rsidRPr="000E22B1">
        <w:rPr>
          <w:rStyle w:val="HideTWBExt"/>
          <w:b w:val="0"/>
        </w:rPr>
        <w:t>&gt;</w:t>
      </w:r>
    </w:p>
    <w:p w:rsidR="008F4458" w:rsidRPr="000E22B1" w:rsidP="008F4458" w14:paraId="78B2DFB3" w14:textId="06A1BF71">
      <w:pPr>
        <w:pStyle w:val="NormalBold"/>
      </w:pPr>
      <w:r w:rsidRPr="000E22B1">
        <w:rPr>
          <w:rStyle w:val="HideTWBExt"/>
          <w:b w:val="0"/>
        </w:rPr>
        <w:t>&lt;Article&gt;</w:t>
      </w:r>
      <w:r w:rsidRPr="000E22B1">
        <w:t>–</w:t>
      </w:r>
      <w:r w:rsidRPr="000E22B1">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0AFD2CC" w14:textId="77777777" w:rsidTr="008F4458">
        <w:tblPrEx>
          <w:tblW w:w="9752" w:type="dxa"/>
          <w:jc w:val="center"/>
          <w:tblLayout w:type="fixed"/>
          <w:tblCellMar>
            <w:left w:w="340" w:type="dxa"/>
            <w:right w:w="340" w:type="dxa"/>
          </w:tblCellMar>
          <w:tblLook w:val="0000"/>
        </w:tblPrEx>
        <w:trPr>
          <w:jc w:val="center"/>
        </w:trPr>
        <w:tc>
          <w:tcPr>
            <w:tcW w:w="9752" w:type="dxa"/>
            <w:gridSpan w:val="2"/>
          </w:tcPr>
          <w:p w:rsidR="008F4458" w:rsidRPr="000E22B1" w:rsidP="002F4509" w14:paraId="63B8B976" w14:textId="77777777">
            <w:pPr>
              <w:keepNext/>
            </w:pPr>
          </w:p>
        </w:tc>
      </w:tr>
      <w:tr w14:paraId="558DBE29" w14:textId="77777777" w:rsidTr="008F4458">
        <w:tblPrEx>
          <w:tblW w:w="9752" w:type="dxa"/>
          <w:jc w:val="center"/>
          <w:tblLayout w:type="fixed"/>
          <w:tblCellMar>
            <w:left w:w="340" w:type="dxa"/>
            <w:right w:w="340" w:type="dxa"/>
          </w:tblCellMar>
          <w:tblLook w:val="0000"/>
        </w:tblPrEx>
        <w:trPr>
          <w:jc w:val="center"/>
        </w:trPr>
        <w:tc>
          <w:tcPr>
            <w:tcW w:w="4876" w:type="dxa"/>
          </w:tcPr>
          <w:p w:rsidR="008F4458" w:rsidRPr="000E22B1" w:rsidP="002F4509" w14:paraId="3436C60F" w14:textId="1BDE8B6F">
            <w:pPr>
              <w:pStyle w:val="AmColumnHeading"/>
              <w:keepNext/>
            </w:pPr>
          </w:p>
        </w:tc>
        <w:tc>
          <w:tcPr>
            <w:tcW w:w="4876" w:type="dxa"/>
          </w:tcPr>
          <w:p w:rsidR="008F4458" w:rsidRPr="000E22B1" w:rsidP="002F4509" w14:paraId="34590125" w14:textId="19A0E76C">
            <w:pPr>
              <w:pStyle w:val="AmColumnHeading"/>
              <w:keepNext/>
            </w:pPr>
            <w:r w:rsidRPr="000E22B1">
              <w:t>Proposal for rejection</w:t>
            </w:r>
          </w:p>
        </w:tc>
      </w:tr>
      <w:tr w14:paraId="0DAD0BDC" w14:textId="77777777" w:rsidTr="008F4458">
        <w:tblPrEx>
          <w:tblW w:w="9752" w:type="dxa"/>
          <w:jc w:val="center"/>
          <w:tblLayout w:type="fixed"/>
          <w:tblCellMar>
            <w:left w:w="340" w:type="dxa"/>
            <w:right w:w="340" w:type="dxa"/>
          </w:tblCellMar>
          <w:tblLook w:val="0000"/>
        </w:tblPrEx>
        <w:trPr>
          <w:jc w:val="center"/>
        </w:trPr>
        <w:tc>
          <w:tcPr>
            <w:tcW w:w="4876" w:type="dxa"/>
          </w:tcPr>
          <w:p w:rsidR="008F4458" w:rsidRPr="000E22B1" w:rsidP="008F4458" w14:paraId="39C4FCF1" w14:textId="4397D626">
            <w:pPr>
              <w:pStyle w:val="Normal6a"/>
            </w:pPr>
          </w:p>
        </w:tc>
        <w:tc>
          <w:tcPr>
            <w:tcW w:w="4876" w:type="dxa"/>
          </w:tcPr>
          <w:p w:rsidR="008F4458" w:rsidRPr="000E22B1" w:rsidP="008F4458" w14:paraId="55287F6B" w14:textId="02B92F42">
            <w:pPr>
              <w:pStyle w:val="Normal6a"/>
              <w:rPr>
                <w:szCs w:val="24"/>
              </w:rPr>
            </w:pPr>
            <w:r w:rsidRPr="000E22B1">
              <w:rPr>
                <w:b/>
                <w:i/>
              </w:rPr>
              <w:t>The European Parliament rejects the Commission proposal.</w:t>
            </w:r>
          </w:p>
        </w:tc>
      </w:tr>
    </w:tbl>
    <w:p w:rsidR="008F4458" w:rsidRPr="000E22B1" w:rsidP="008D0AE4" w14:paraId="42AC9E2F" w14:textId="4950056C">
      <w:pPr>
        <w:pStyle w:val="AmOrLang"/>
      </w:pPr>
      <w:r w:rsidRPr="000E22B1">
        <w:t xml:space="preserve">Or. </w:t>
      </w:r>
      <w:r w:rsidRPr="000E22B1">
        <w:rPr>
          <w:rStyle w:val="HideTWBExt"/>
        </w:rPr>
        <w:t>&lt;Original&gt;</w:t>
      </w:r>
      <w:r w:rsidRPr="000E22B1" w:rsidR="00471CC6">
        <w:rPr>
          <w:rStyle w:val="HideTWBInt"/>
        </w:rPr>
        <w:t>{PT}</w:t>
      </w:r>
      <w:r w:rsidRPr="000E22B1" w:rsidR="00471CC6">
        <w:t>pt</w:t>
      </w:r>
      <w:r w:rsidRPr="000E22B1">
        <w:rPr>
          <w:rStyle w:val="HideTWBExt"/>
        </w:rPr>
        <w:t>&lt;/Original&gt;</w:t>
      </w:r>
    </w:p>
    <w:p w:rsidR="008F4458" w:rsidRPr="000E22B1" w:rsidP="008F4458" w14:paraId="127838C9" w14:textId="77777777">
      <w:pPr>
        <w:pStyle w:val="AmJustTitle"/>
      </w:pPr>
      <w:r w:rsidRPr="000E22B1">
        <w:rPr>
          <w:rStyle w:val="HideTWBExt"/>
          <w:i w:val="0"/>
        </w:rPr>
        <w:t>&lt;TitreJust&gt;</w:t>
      </w:r>
      <w:r w:rsidRPr="000E22B1">
        <w:t>Justification</w:t>
      </w:r>
      <w:r w:rsidRPr="000E22B1">
        <w:rPr>
          <w:rStyle w:val="HideTWBExt"/>
          <w:i w:val="0"/>
        </w:rPr>
        <w:t>&lt;/TitreJust&gt;</w:t>
      </w:r>
    </w:p>
    <w:p w:rsidR="00471CC6" w:rsidRPr="000E22B1" w:rsidP="00471CC6" w14:paraId="61587592" w14:textId="4C78CEDF">
      <w:pPr>
        <w:pStyle w:val="AmJustText"/>
      </w:pPr>
      <w:r w:rsidRPr="000E22B1">
        <w:t xml:space="preserve">This proposal transposes the 2024 reform of the EU’s economic governance into sectoral legislation, toughening sanctions and ramping up pressure on Member States’ </w:t>
      </w:r>
      <w:r w:rsidR="00B82B7A">
        <w:t>budgetary</w:t>
      </w:r>
      <w:r w:rsidRPr="000E22B1">
        <w:t xml:space="preserve"> policies. These federalist decisions to curtail states’ sovereignty are unacceptable, especially at a time when economic and social conditions are worsening and cost of living is on the rise. When public intervention is essential and urgently needed, including by way of measures that have a budgetary impact, these changes limit states’ ability to protect the living conditions of peoples and workers.</w:t>
      </w:r>
    </w:p>
    <w:p w:rsidR="008F4458" w:rsidRPr="000E22B1" w:rsidP="008F4458" w14:paraId="29272EB1" w14:textId="0F10CFBA">
      <w:pPr>
        <w:pStyle w:val="AmJustText"/>
      </w:pPr>
    </w:p>
    <w:p w:rsidR="00F12D76" w:rsidRPr="000E22B1" w14:paraId="5F1CD777" w14:textId="77777777">
      <w:pPr>
        <w:rPr>
          <w:noProof/>
        </w:rPr>
      </w:pPr>
      <w:r w:rsidRPr="000E22B1">
        <w:rPr>
          <w:rStyle w:val="HideTWBExt"/>
        </w:rPr>
        <w:t>&lt;/Amend&gt;</w:t>
      </w:r>
      <w:bookmarkEnd w:id="0"/>
    </w:p>
    <w:p w:rsidR="00F12D76" w:rsidRPr="000E22B1" w14:paraId="7082D36F" w14:textId="722C10B3">
      <w:r w:rsidRPr="000E22B1">
        <w:rPr>
          <w:rStyle w:val="HideTWBExt"/>
        </w:rPr>
        <w:t>&lt;/RepeatBlock-Amend&gt;</w:t>
      </w:r>
    </w:p>
    <w:sectPr w:rsidSect="00DB5BE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7A" w14:paraId="214266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2B1" w:rsidRPr="00813CFA" w:rsidP="000E22B1" w14:paraId="74A8F3B6" w14:textId="77777777">
    <w:pPr>
      <w:pStyle w:val="EPFooter"/>
      <w:rPr>
        <w:lang w:val="de-DE"/>
      </w:rPr>
    </w:pPr>
    <w:r w:rsidRPr="00813CFA">
      <w:rPr>
        <w:rStyle w:val="HideTWBExt"/>
        <w:lang w:val="de-DE"/>
      </w:rPr>
      <w:t>&lt;PathFdR&gt;</w:t>
    </w:r>
    <w:r w:rsidRPr="00813CFA">
      <w:rPr>
        <w:lang w:val="de-DE"/>
      </w:rPr>
      <w:t>AM\1351753EN.docx</w:t>
    </w:r>
    <w:r w:rsidRPr="00813CFA">
      <w:rPr>
        <w:rStyle w:val="HideTWBExt"/>
        <w:lang w:val="de-DE"/>
      </w:rPr>
      <w:t>&lt;/</w:t>
    </w:r>
    <w:r w:rsidRPr="00813CFA">
      <w:rPr>
        <w:rStyle w:val="HideTWBExt"/>
        <w:lang w:val="de-DE"/>
      </w:rPr>
      <w:t>PathFdR</w:t>
    </w:r>
    <w:r w:rsidRPr="00813CFA">
      <w:rPr>
        <w:rStyle w:val="HideTWBExt"/>
        <w:lang w:val="de-DE"/>
      </w:rPr>
      <w:t>&gt;</w:t>
    </w:r>
    <w:r w:rsidRPr="00813CFA">
      <w:rPr>
        <w:lang w:val="de-DE"/>
      </w:rPr>
      <w:tab/>
    </w:r>
    <w:r w:rsidRPr="00813CFA">
      <w:rPr>
        <w:lang w:val="de-DE"/>
      </w:rPr>
      <w:tab/>
      <w:t>PE</w:t>
    </w:r>
    <w:r w:rsidRPr="00813CFA">
      <w:rPr>
        <w:rStyle w:val="HideTWBExt"/>
        <w:lang w:val="de-DE"/>
      </w:rPr>
      <w:t>&lt;</w:t>
    </w:r>
    <w:r w:rsidRPr="00813CFA">
      <w:rPr>
        <w:rStyle w:val="HideTWBExt"/>
        <w:lang w:val="de-DE"/>
      </w:rPr>
      <w:t>NoPE</w:t>
    </w:r>
    <w:r w:rsidRPr="00813CFA">
      <w:rPr>
        <w:rStyle w:val="HideTWBExt"/>
        <w:lang w:val="de-DE"/>
      </w:rPr>
      <w:t>&gt;</w:t>
    </w:r>
    <w:r w:rsidRPr="00813CFA">
      <w:rPr>
        <w:lang w:val="de-DE"/>
      </w:rPr>
      <w:t>788.286</w:t>
    </w:r>
    <w:r w:rsidRPr="00813CFA">
      <w:rPr>
        <w:rStyle w:val="HideTWBExt"/>
        <w:lang w:val="de-DE"/>
      </w:rPr>
      <w:t>&lt;/</w:t>
    </w:r>
    <w:r w:rsidRPr="00813CFA">
      <w:rPr>
        <w:rStyle w:val="HideTWBExt"/>
        <w:lang w:val="de-DE"/>
      </w:rPr>
      <w:t>NoPE</w:t>
    </w:r>
    <w:r w:rsidRPr="00813CFA">
      <w:rPr>
        <w:rStyle w:val="HideTWBExt"/>
        <w:lang w:val="de-DE"/>
      </w:rPr>
      <w:t>&gt;&lt;Version&gt;</w:t>
    </w:r>
    <w:r w:rsidRPr="00813CFA">
      <w:rPr>
        <w:lang w:val="de-DE"/>
      </w:rPr>
      <w:t>v01-00</w:t>
    </w:r>
    <w:r w:rsidRPr="00813CFA">
      <w:rPr>
        <w:rStyle w:val="HideTWBExt"/>
        <w:lang w:val="de-DE"/>
      </w:rPr>
      <w:t>&lt;/Version&gt;</w:t>
    </w:r>
  </w:p>
  <w:p w:rsidR="00471CC6" w:rsidRPr="000E22B1" w:rsidP="000E22B1" w14:paraId="3903E722" w14:textId="6FC95775">
    <w:pPr>
      <w:pStyle w:val="EPFooter2"/>
    </w:pPr>
    <w:r w:rsidRPr="000E22B1">
      <w:t>EN</w:t>
    </w:r>
    <w:r w:rsidRPr="000E22B1">
      <w:tab/>
    </w:r>
    <w:r w:rsidRPr="000E22B1">
      <w:rPr>
        <w:b w:val="0"/>
        <w:i/>
        <w:color w:val="C0C0C0"/>
        <w:sz w:val="22"/>
      </w:rPr>
      <w:t>United in diversity</w:t>
    </w:r>
    <w:r w:rsidRPr="000E22B1">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7A" w14:paraId="5B0B06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7A" w14:paraId="3B4659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7A" w14:paraId="502B998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B7A" w14:paraId="7E2A1C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66"/>
    <w:rsid w:val="00026A21"/>
    <w:rsid w:val="000863CD"/>
    <w:rsid w:val="000A2DDA"/>
    <w:rsid w:val="000D50D6"/>
    <w:rsid w:val="000E22B1"/>
    <w:rsid w:val="000F0687"/>
    <w:rsid w:val="001260C9"/>
    <w:rsid w:val="00132FA0"/>
    <w:rsid w:val="00151C6C"/>
    <w:rsid w:val="00151D02"/>
    <w:rsid w:val="00157B84"/>
    <w:rsid w:val="001B07B8"/>
    <w:rsid w:val="001D5110"/>
    <w:rsid w:val="001E0DA7"/>
    <w:rsid w:val="001E49DB"/>
    <w:rsid w:val="001F2F60"/>
    <w:rsid w:val="00212032"/>
    <w:rsid w:val="00227D6B"/>
    <w:rsid w:val="00254755"/>
    <w:rsid w:val="002A1B45"/>
    <w:rsid w:val="002A49E8"/>
    <w:rsid w:val="002E06C8"/>
    <w:rsid w:val="002F4509"/>
    <w:rsid w:val="00300FDD"/>
    <w:rsid w:val="003028C0"/>
    <w:rsid w:val="0035242C"/>
    <w:rsid w:val="00356125"/>
    <w:rsid w:val="00372BEA"/>
    <w:rsid w:val="00384F95"/>
    <w:rsid w:val="00386E87"/>
    <w:rsid w:val="00387E85"/>
    <w:rsid w:val="00395BE4"/>
    <w:rsid w:val="003A4B11"/>
    <w:rsid w:val="0042083D"/>
    <w:rsid w:val="00423FDE"/>
    <w:rsid w:val="004319D8"/>
    <w:rsid w:val="0044002D"/>
    <w:rsid w:val="00455F4D"/>
    <w:rsid w:val="00471CC6"/>
    <w:rsid w:val="00491C50"/>
    <w:rsid w:val="004A73B0"/>
    <w:rsid w:val="004D6E8F"/>
    <w:rsid w:val="004E067D"/>
    <w:rsid w:val="005002B4"/>
    <w:rsid w:val="00506B8C"/>
    <w:rsid w:val="0054649F"/>
    <w:rsid w:val="0055381C"/>
    <w:rsid w:val="0059016A"/>
    <w:rsid w:val="005A5D3A"/>
    <w:rsid w:val="005C2B4D"/>
    <w:rsid w:val="005C3F6E"/>
    <w:rsid w:val="005C435E"/>
    <w:rsid w:val="005C608A"/>
    <w:rsid w:val="005C71FC"/>
    <w:rsid w:val="005D2574"/>
    <w:rsid w:val="005F4B22"/>
    <w:rsid w:val="006014F7"/>
    <w:rsid w:val="00617772"/>
    <w:rsid w:val="00621479"/>
    <w:rsid w:val="00656650"/>
    <w:rsid w:val="00664255"/>
    <w:rsid w:val="00681CCA"/>
    <w:rsid w:val="00685D1B"/>
    <w:rsid w:val="006B399D"/>
    <w:rsid w:val="00732FD2"/>
    <w:rsid w:val="0079629B"/>
    <w:rsid w:val="0081126C"/>
    <w:rsid w:val="00811674"/>
    <w:rsid w:val="00813CFA"/>
    <w:rsid w:val="00881ACB"/>
    <w:rsid w:val="00890193"/>
    <w:rsid w:val="008C5765"/>
    <w:rsid w:val="008D021A"/>
    <w:rsid w:val="008D0AE4"/>
    <w:rsid w:val="008D2B4B"/>
    <w:rsid w:val="008E5866"/>
    <w:rsid w:val="008F33BC"/>
    <w:rsid w:val="008F4458"/>
    <w:rsid w:val="00927EFE"/>
    <w:rsid w:val="00943C20"/>
    <w:rsid w:val="009A638B"/>
    <w:rsid w:val="009E4172"/>
    <w:rsid w:val="009E610D"/>
    <w:rsid w:val="00A84536"/>
    <w:rsid w:val="00A858CE"/>
    <w:rsid w:val="00AB64A2"/>
    <w:rsid w:val="00AC523D"/>
    <w:rsid w:val="00AE0041"/>
    <w:rsid w:val="00AF4066"/>
    <w:rsid w:val="00B15E77"/>
    <w:rsid w:val="00B17690"/>
    <w:rsid w:val="00B26BC6"/>
    <w:rsid w:val="00B32389"/>
    <w:rsid w:val="00B35C2A"/>
    <w:rsid w:val="00B4402D"/>
    <w:rsid w:val="00B62086"/>
    <w:rsid w:val="00B82B7A"/>
    <w:rsid w:val="00BB3AD5"/>
    <w:rsid w:val="00BD7249"/>
    <w:rsid w:val="00BE2479"/>
    <w:rsid w:val="00BE76A8"/>
    <w:rsid w:val="00C01FC3"/>
    <w:rsid w:val="00C84A82"/>
    <w:rsid w:val="00C86866"/>
    <w:rsid w:val="00C95E83"/>
    <w:rsid w:val="00CC4956"/>
    <w:rsid w:val="00D2396B"/>
    <w:rsid w:val="00D5477C"/>
    <w:rsid w:val="00D60643"/>
    <w:rsid w:val="00D75799"/>
    <w:rsid w:val="00D847C0"/>
    <w:rsid w:val="00D85907"/>
    <w:rsid w:val="00DA0615"/>
    <w:rsid w:val="00DB5BE3"/>
    <w:rsid w:val="00DC207C"/>
    <w:rsid w:val="00DE144C"/>
    <w:rsid w:val="00E04D40"/>
    <w:rsid w:val="00E1327A"/>
    <w:rsid w:val="00E4109D"/>
    <w:rsid w:val="00E75106"/>
    <w:rsid w:val="00E81FF7"/>
    <w:rsid w:val="00EC01F1"/>
    <w:rsid w:val="00ED13EC"/>
    <w:rsid w:val="00EE79FF"/>
    <w:rsid w:val="00F12D76"/>
    <w:rsid w:val="00F404FA"/>
    <w:rsid w:val="00F75277"/>
    <w:rsid w:val="00F77DAE"/>
    <w:rsid w:val="00FB4840"/>
    <w:rsid w:val="00FB54D2"/>
    <w:rsid w:val="00FB60EB"/>
  </w:rsids>
  <w:docVars>
    <w:docVar w:name="AMACTMNU" w:val=" 2"/>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DEMNU" w:val=" 1"/>
    <w:docVar w:name="CVar" w:val="3"/>
    <w:docVar w:name="DOCCODMNU" w:val=" 1"/>
    <w:docVar w:name="DOCDT" w:val="30/09/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8\fbidi \froman\fcharset238\fprq2 Times New Roman CE;}{\f49\fbidi \froman\fcharset204\fprq2 Times New Roman Cyr;}&#13;_x000a_{\f51\fbidi \froman\fcharset161\fprq2 Times New Roman Greek;}{\f52\fbidi \froman\fcharset162\fprq2 Times New Roman Tur;}{\f53\fbidi \froman\fcharset177\fprq2 Times New Roman (Hebrew);}{\f54\fbidi \froman\fcharset178\fprq2 Times New Roman (Arabic);}&#13;_x000a_{\f55\fbidi \froman\fcharset186\fprq2 Times New Roman Baltic;}{\f56\fbidi \froman\fcharset163\fprq2 Times New Roman (Vietnamese);}{\f58\fbidi \fswiss\fcharset238\fprq2 Arial CE;}{\f59\fbidi \fswiss\fcharset204\fprq2 Arial Cyr;}&#13;_x000a_{\f61\fbidi \fswiss\fcharset161\fprq2 Arial Greek;}{\f62\fbidi \fswiss\fcharset162\fprq2 Arial Tur;}{\f63\fbidi \fswiss\fcharset177\fprq2 Arial (Hebrew);}{\f64\fbidi \fswiss\fcharset178\fprq2 Arial (Arabic);}&#13;_x000a_{\f65\fbidi \fswiss\fcharset186\fprq2 Arial Baltic;}{\f66\fbidi \fswiss\fcharset163\fprq2 Arial (Vietnamese);}{\f68\fbidi \froman\fcharset238\fprq2 Cambria Math CE;}{\f69\fbidi \froman\fcharset204\fprq2 Cambria Math Cyr;}&#13;_x000a_{\f71\fbidi \froman\fcharset161\fprq2 Cambria Math Greek;}{\f72\fbidi \froman\fcharset162\fprq2 Cambria Math Tur;}{\f75\fbidi \froman\fcharset186\fprq2 Cambria Math Baltic;}{\f7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8753 HideTWBExt;}{\s18\ql \li-851\ri-851\widctlpar&#13;_x000a_\tqc\tx4535\tqr\tx9921\wrapdefault\aspalpha\aspnum\faauto\adjustright\rin-851\lin-851\itap0 \rtlch\fcs1 \af1\afs20\alang1025 \ltrch\fcs0 \b\f1\fs48\lang2070\langfe2057\cgrid\langnp2070\langfenp2057 \sbasedon0 \snext0 \spriority0 \styrsid88753 EPFooter2;}{&#13;_x000a_\s19\ql \li0\ri0\sb240\sa240\nowidctlpar\tqc\tx4535\tqr\tx9071\wrapdefault\aspalpha\aspnum\faauto\adjustright\rin0\lin0\itap0 \rtlch\fcs1 \af0\afs20\alang1025 \ltrch\fcs0 \fs22\lang2070\langfe2057\cgrid\langnp2070\langfenp2057 &#13;_x000a_\sbasedon0 \snext19 \spriority0 \styrsid88753 EPFooter;}}{\*\rsidtbl \rsid24658\rsid88753\rsid223860\rsid735077\rsid1718133\rsid2892074\rsid3565327\rsid4666813\rsid6641733\rsid7823322\rsid9636012\rsid10377208\rsid11215221\rsid11293245\rsid11549030&#13;_x000a_\rsid12154954\rsid14382809\rsid14424199\rsid15204470\rsid15285974\rsid15950462\rsid16324206\rsid16659124\rsid16662270}{\mmathPr\mmathFont34\mbrkBin0\mbrkBinSub0\msmallFrac0\mdispDef1\mlMargin0\mrMargin0\mdefJc1\mwrapIndent1440\mintLim0\mnaryLim1}{\info&#13;_x000a_{\author CAMPS Beatriz}{\operator CAMPS Beatriz}{\creatim\yr2026\mo9\dy30\hr17\min7}{\revtim\yr2026\mo9\dy30\hr17\min7}{\version1}{\edmins0}{\nofpages1}{\nofwords0}{\nofchars1}{\nofcharsws1}{\vern21}}{\*\xmlnstbl {\xmlns1 http://schemas.microsoft.com/offi&#13;_x000a_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88753\newtblstyruls\nogrowautofit\usenormstyforlist\noindnmbrts\felnbrelev\nocxsptable\indrlsweleven\noafcnsttbl\afelev\utinl\hwelev\spltpgpar\notcvasp\notbrkcnstfrctbl\notvatxbx\krnprsnet\cachedcolbal \nouicompat \fet0&#13;_x000a_{\*\wgrffmtfilter 013f}\nofeaturethrottle1\ilfomacatclnup0{\*\template C:\\Users\\bcamps\\AppData\\Local\\Temp\\Blank1.dotx}{\*\ftnsep \ltrpar \pard\plain \ltrpar\ql \li0\ri0\widctlpar\wrapdefault\aspalpha\aspnum\faauto\adjustright\rin0\lin0\itap0 &#13;_x000a_\rtlch\fcs1 \af0\afs20\alang1025 \ltrch\fcs0 \fs24\lang2057\langfe2057\cgrid\langnp2057\langfenp2057 {\rtlch\fcs1 \af0 \ltrch\fcs0 \insrsid16659124 \chftnsep &#13;_x000a_\par }}{\*\ftnsepc \ltrpar \pard\plain \ltrpar\ql \li0\ri0\widctlpar\wrapdefault\aspalpha\aspnum\faauto\adjustright\rin0\lin0\itap0 \rtlch\fcs1 \af0\afs20\alang1025 \ltrch\fcs0 \fs24\lang2057\langfe2057\cgrid\langnp2057\langfenp2057 {\rtlch\fcs1 \af0 &#13;_x000a_\ltrch\fcs0 \insrsid16659124 \chftnsepc &#13;_x000a_\par }}{\*\aftnsep \ltrpar \pard\plain \ltrpar\ql \li0\ri0\widctlpar\wrapdefault\aspalpha\aspnum\faauto\adjustright\rin0\lin0\itap0 \rtlch\fcs1 \af0\afs20\alang1025 \ltrch\fcs0 \fs24\lang2057\langfe2057\cgrid\langnp2057\langfenp2057 {\rtlch\fcs1 \af0 &#13;_x000a_\ltrch\fcs0 \insrsid16659124 \chftnsep &#13;_x000a_\par }}{\*\aftnsepc \ltrpar \pard\plain \ltrpar\ql \li0\ri0\widctlpar\wrapdefault\aspalpha\aspnum\faauto\adjustright\rin0\lin0\itap0 \rtlch\fcs1 \af0\afs20\alang1025 \ltrch\fcs0 \fs24\lang2057\langfe2057\cgrid\langnp2057\langfenp2057 {\rtlch\fcs1 \af0 &#13;_x000a_\ltrch\fcs0 \insrsid16659124 \chftnsepc &#13;_x000a_\par }}\ltrpar \sectd \ltrsect\psz9\linex0\headery1134\footery567\sectlinegrid326\sectdefaultcl\sectrsid88753\sftnbj\saftnnar\sftnrestart {\footerr \ltrpar \pard\plain \ltrpar\s19\ql \li0\ri0\sb240\sa240\nowidctlpar&#13;_x000a_\tqc\tx4535\tqr\tx9071\wrapdefault\aspalpha\aspnum\faauto\adjustright\rin0\lin0\itap0\pararsid11812909 \rtlch\fcs1 \af0\afs20\alang1025 \ltrch\fcs0 \fs22\lang2070\langfe2057\cgrid\langnp2070\langfenp2057 {\rtlch\fcs1 \af0 \ltrch\fcs0 &#13;_x000a_\cs17\v\f1\fs20\cf9\lang1024\langfe1024\noproof\insrsid88753\charrsid11485286 &lt;PathFdR&gt;}{\rtlch\fcs1 \af0 \ltrch\fcs0 \insrsid88753\charrsid4660422 AM\\1351753PT.docx}{\rtlch\fcs1 \af0 \ltrch\fcs0 &#13;_x000a_\cs17\v\f1\fs20\cf9\lang1024\langfe1024\noproof\insrsid88753\charrsid11485286 &lt;/PathFdR&gt;}{\rtlch\fcs1 \af0 \ltrch\fcs0 \insrsid88753\charrsid11485286 \tab \tab PE}{\rtlch\fcs1 \af0 \ltrch\fcs0 &#13;_x000a_\cs17\v\f1\fs20\cf9\lang1024\langfe1024\noproof\insrsid88753\charrsid11485286 &lt;NoPE&gt;}{\rtlch\fcs1 \af0 \ltrch\fcs0 \insrsid88753\charrsid4660422 788.286}{\rtlch\fcs1 \af0 \ltrch\fcs0 &#13;_x000a_\cs17\v\f1\fs20\cf9\lang1024\langfe1024\noproof\insrsid88753\charrsid11485286 &lt;/NoPE&gt;&lt;Version&gt;}{\rtlch\fcs1 \af0 \ltrch\fcs0 \insrsid88753\charrsid11485286 v}{\rtlch\fcs1 \af0 \ltrch\fcs0 \insrsid88753\charrsid4660422 01-00}{\rtlch\fcs1 \af0 \ltrch\fcs0 &#13;_x000a_\cs17\v\f1\fs20\cf9\lang1024\langfe1024\noproof\insrsid88753\charrsid11485286 &lt;/Version&gt;}{\rtlch\fcs1 \af0 \ltrch\fcs0 \insrsid88753\charrsid11485286 &#13;_x000a_\par }\pard\plain \ltrpar\s18\ql \li-851\ri-851\widctlpar\tqc\tx4535\tqr\tx9921\wrapdefault\aspalpha\aspnum\faauto\adjustright\rin-851\lin-851\itap0\pararsid11740041 \rtlch\fcs1 \af1\afs20\alang1025 \ltrch\fcs0 &#13;_x000a_\b\f1\fs48\lang2070\langfe2057\cgrid\langnp2070\langfenp2057 {\field{\*\fldinst {\rtlch\fcs1 \af1 \ltrch\fcs0 \insrsid88753\charrsid11485286  DOCPROPERTY &quot;&lt;Extension&gt;&quot; }}{\fldrslt {\rtlch\fcs1 \af1 \ltrch\fcs0 \insrsid88753 PT}}}\sectd \ltrsect&#13;_x000a_\linex0\endnhere\sectdefaultcl\sftnbj {\rtlch\fcs1 \af1 \ltrch\fcs0 \insrsid88753\charrsid11485286 \tab }{\rtlch\fcs1 \af1\afs22 \ltrch\fcs0 \b0\i\fs22\cf16\insrsid88753 Unida na diversidade}{\rtlch\fcs1 \af1 \ltrch\fcs0 \insrsid88753\charrsid11485286 &#13;_x000a_\tab }{\field{\*\fldinst {\rtlch\fcs1 \af1 \ltrch\fcs0 \insrsid88753\charrsid11485286  DOCPROPERTY &quot;&lt;Extension&gt;&quot; }}{\fldrslt {\rtlch\fcs1 \af1 \ltrch\fcs0 \insrsid88753 PT}}}\sectd \ltrsect\linex0\endnhere\sectdefaultcl\sftnbj {\rtlch\fcs1 \af1 &#13;_x000a_\ltrch\fcs0 \insrsid88753\charrsid11485286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lang1024\langfe1024\noproof\langnp2070\insrsid88753\charrsid11485286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fe&#13;_x000a_fc5fed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
    <w:docVar w:name="InsideLoop" w:val="1"/>
    <w:docVar w:name="LastEditedSection" w:val=" 1"/>
    <w:docVar w:name="NRAKEY" w:val="0097"/>
    <w:docVar w:name="ONBEHALFKEY1" w:val="The Left"/>
    <w:docVar w:name="ORLANGKEY" w:val="PT"/>
    <w:docVar w:name="PROPOSALCODMNU" w:val=" 1"/>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433428 HideTWBExt;}{\s18\ql \li0\ri0\nowidctlpar&#13;_x000a_\tqr\tx9072\wrapdefault\aspalpha\aspnum\faauto\adjustright\rin0\lin0\itap0 \rtlch\fcs1 \af0\afs20\alang1025 \ltrch\fcs0 \b\fs24\lang2070\langfe2057\cgrid\langnp2070\langfenp2057 \sbasedon0 \snext18 \spriority0 \styrsid6433428 AmDocTypeTab;}{&#13;_x000a_\s19\ql \li0\ri0\sa240\nowidctlpar\wrapdefault\aspalpha\aspnum\faauto\adjustright\rin0\lin0\itap0 \rtlch\fcs1 \af0\afs20\alang1025 \ltrch\fcs0 \fs24\lang2070\langfe2057\cgrid\langnp2070\langfenp2057 \sbasedon0 \snext19 \spriority0 \styrsid6433428 &#13;_x000a_Normal12a;}{\s20\ql \li-851\ri-851\widctlpar\tqc\tx4535\tqr\tx9921\wrapdefault\aspalpha\aspnum\faauto\adjustright\rin-851\lin-851\itap0 \rtlch\fcs1 \af1\afs20\alang1025 \ltrch\fcs0 \b\f1\fs48\lang2070\langfe2057\cgrid\langnp2070\langfenp2057 &#13;_x000a_\sbasedon0 \snext0 \spriority0 \styrsid6433428 EPFooter2;}{\*\cs21 \additive \v\f1\fs20\cf15 \spriority0 \styrsid6433428 HideTWBInt;}{\s22\ql \li0\ri0\nowidctlpar\wrapdefault\aspalpha\aspnum\faauto\adjustright\rin0\lin0\itap0 \rtlch\fcs1 &#13;_x000a_\af0\afs20\alang1025 \ltrch\fcs0 \b\fs24\lang2070\langfe2057\cgrid\langnp2070\langfenp2057 \sbasedon0 \snext22 \spriority0 \styrsid6433428 NormalBold;}{&#13;_x000a_\s23\qr \li0\ri0\sb240\sa240\nowidctlpar\wrapdefault\aspalpha\aspnum\faauto\adjustright\rin0\lin0\itap0 \rtlch\fcs1 \af0\afs20\alang1025 \ltrch\fcs0 \fs24\lang2070\langfe2057\cgrid\langnp2070\langfenp2057 \sbasedon0 \snext23 \spriority0 \styrsid6433428 &#13;_x000a_AmOrLang;}{\s24\ql \li0\ri0\sa120\nowidctlpar\wrapdefault\aspalpha\aspnum\faauto\adjustright\rin0\lin0\itap0 \rtlch\fcs1 \af0\afs20\alang1025 \ltrch\fcs0 \fs24\lang2070\langfe2057\cgrid\langnp2070\langfenp2057 &#13;_x000a_\sbasedon0 \snext24 \spriority0 \styrsid6433428 Normal6a;}{\s25\qc \li0\ri0\sb240\sa240\nowidctlpar\wrapdefault\aspalpha\aspnum\faauto\adjustright\rin0\lin0\itap0 \rtlch\fcs1 \af0\afs20\alang1025 \ltrch\fcs0 &#13;_x000a_\i\fs24\lang2070\langfe2057\cgrid\langnp2070\langfenp2057 \sbasedon0 \snext25 \spriority0 \styrsid6433428 AmCrossRef;}{\s26\qc \li0\ri0\sb240\sa240\keepn\nowidctlpar\wrapdefault\aspalpha\aspnum\faauto\adjustright\rin0\lin0\itap0 \rtlch\fcs1 &#13;_x000a_\af0\afs20\alang1025 \ltrch\fcs0 \i\fs24\lang2070\langfe2057\cgrid\langnp2070\langfenp2057 \sbasedon0 \snext28 \spriority0 \styrsid6433428 AmJustTitle;}{\s27\ql \li0\ri0\nowidctlpar&#13;_x000a_\tqr\tx9072\wrapdefault\aspalpha\aspnum\faauto\adjustright\rin0\lin0\itap0 \rtlch\fcs1 \af0\afs20\alang1025 \ltrch\fcs0 \fs24\lang2070\langfe2057\cgrid\langnp2070\langfenp2057 \sbasedon0 \snext27 \spriority0 \styrsid6433428 AmDateTab;}{&#13;_x000a_\s28\ql \li0\ri0\sa240\nowidctlpar\wrapdefault\aspalpha\aspnum\faauto\adjustright\rin0\lin0\itap0 \rtlch\fcs1 \af0\afs20\alang1025 \ltrch\fcs0 \i\fs24\lang2070\langfe2057\cgrid\langnp2070\langfenp2057 \sbasedon0 \snext28 \spriority0 \styrsid6433428 &#13;_x000a_AmJustText;}{\s29\qc \li0\ri0\sa240\nowidctlpar\wrapdefault\aspalpha\aspnum\faauto\adjustright\rin0\lin0\itap0 \rtlch\fcs1 \af0\afs20\alang1025 \ltrch\fcs0 \i\fs24\lang2070\langfe2057\cgrid\langnp2070\langfenp2057 &#13;_x000a_\sbasedon0 \snext29 \spriority0 \styrsid6433428 AmColumnHeading;}{\s30\ql \li0\ri0\sb240\nowidctlpar&#13;_x000a_\tx879\tx936\tx1021\tx1077\tx1134\tx1191\tx1247\tx1304\tx1361\tx1418\tx1474\tx1531\tx1588\tx1644\tx1701\tx1758\tx1814\tx1871\tx2070\tx2126\tx3374\tx3430\wrapdefault\aspalpha\aspnum\faauto\adjustright\rin0\lin0\itap0 \rtlch\fcs1 \af0\afs20\alang1025 &#13;_x000a_\ltrch\fcs0 \b\fs24\lang2070\langfe2057\cgrid\langnp2070\langfenp2057 \sbasedon0 \snext30 \spriority0 \styrsid6433428 AmNumberTabs;}{\s31\ql \li0\ri0\sb240\sa240\nowidctlpar&#13;_x000a_\tqc\tx4535\tqr\tx9071\wrapdefault\aspalpha\aspnum\faauto\adjustright\rin0\lin0\itap0 \rtlch\fcs1 \af0\afs20\alang1025 \ltrch\fcs0 \fs22\lang2070\langfe2057\cgrid\langnp2070\langfenp2057 \sbasedon0 \snext31 \spriority0 \styrsid6433428 EPFooter;}}&#13;_x000a_{\*\rsidtbl \rsid24658\rsid223860\rsid735077\rsid1718133\rsid2510381\rsid2892074\rsid3565327\rsid4666813\rsid6433428\rsid6641733\rsid7823322\rsid9636012\rsid9836803\rsid10377208\rsid11215221\rsid11549030\rsid12154954\rsid14382809\rsid14424199\rsid15204470&#13;_x000a_\rsid15285974\rsid15950462\rsid16324206\rsid16662270}{\mmathPr\mmathFont34\mbrkBin0\mbrkBinSub0\msmallFrac0\mdispDef1\mlMargin0\mrMargin0\mdefJc1\mwrapIndent1440\mintLim0\mnaryLim1}{\info{\author CAMPS Beatriz}{\operator CAMPS Beatriz}&#13;_x000a_{\creatim\yr2026\mo9\dy30\hr17}{\revtim\yr2026\mo9\dy30\hr17}{\version1}{\edmins0}{\nofpages1}{\nofwords220}{\nofchars1217}{\nofcharsws1430}{\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6433428\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9836803 \chftnsep &#13;_x000a_\par }}{\*\ftnsepc \ltrpar \pard\plain \ltrpar\ql \li0\ri0\widctlpar\wrapdefault\aspalpha\aspnum\faauto\adjustright\rin0\lin0\itap0 \rtlch\fcs1 \af0\afs20\alang1025 \ltrch\fcs0 \fs24\lang2057\langfe2057\cgrid\langnp2057\langfenp2057 {\rtlch\fcs1 \af0 &#13;_x000a_\ltrch\fcs0 \insrsid9836803 \chftnsepc &#13;_x000a_\par }}{\*\aftnsep \ltrpar \pard\plain \ltrpar\ql \li0\ri0\widctlpar\wrapdefault\aspalpha\aspnum\faauto\adjustright\rin0\lin0\itap0 \rtlch\fcs1 \af0\afs20\alang1025 \ltrch\fcs0 \fs24\lang2057\langfe2057\cgrid\langnp2057\langfenp2057 {\rtlch\fcs1 \af0 &#13;_x000a_\ltrch\fcs0 \insrsid9836803 \chftnsep &#13;_x000a_\par }}{\*\aftnsepc \ltrpar \pard\plain \ltrpar\ql \li0\ri0\widctlpar\wrapdefault\aspalpha\aspnum\faauto\adjustright\rin0\lin0\itap0 \rtlch\fcs1 \af0\afs20\alang1025 \ltrch\fcs0 \fs24\lang2057\langfe2057\cgrid\langnp2057\langfenp2057 {\rtlch\fcs1 \af0 &#13;_x000a_\ltrch\fcs0 \insrsid9836803 \chftnsepc &#13;_x000a_\par }}\ltrpar \sectd \ltrsect\psz9\linex0\headery1134\footery567\sectlinegrid326\sectdefaultcl\sectrsid6433428\sftnbj\saftnnar\sftnrestart {\footerr \ltrpar \pard\plain \ltrpar\s31\ql \li0\ri0\sb240\sa240\nowidctlpar&#13;_x000a_\tqc\tx4535\tqr\tx9071\wrapdefault\aspalpha\aspnum\faauto\adjustright\rin0\lin0\itap0\pararsid11812909 \rtlch\fcs1 \af0\afs20\alang1025 \ltrch\fcs0 \fs22\lang2070\langfe2057\cgrid\langnp2070\langfenp2057 {\rtlch\fcs1 \af0 \ltrch\fcs0 &#13;_x000a_\cs17\v\f1\fs20\cf9\lang1024\langfe1024\noproof\insrsid6433428\charrsid948999 &lt;PathFdR&gt;}{\rtlch\fcs1 \af0 \ltrch\fcs0 \cf10\insrsid6433428\charrsid948999 \uc1\u9668\'3f}{\rtlch\fcs1 \af0 \ltrch\fcs0 \insrsid6433428\charrsid948999 #}{\rtlch\fcs1 \af0 &#13;_x000a_\ltrch\fcs0 \cs21\v\f1\fs20\cf15\insrsid6433428\charrsid948999 TXTROUTE@@}{\rtlch\fcs1 \af0 \ltrch\fcs0 \insrsid6433428\charrsid948999 #}{\rtlch\fcs1 \af0 \ltrch\fcs0 \cf10\insrsid6433428\charrsid948999 \uc1\u9658\'3f}{\rtlch\fcs1 \af0 \ltrch\fcs0 &#13;_x000a_\cs17\v\f1\fs20\cf9\lang1024\langfe1024\noproof\insrsid6433428\charrsid948999 &lt;/PathFdR&gt;}{\rtlch\fcs1 \af0 \ltrch\fcs0 \insrsid6433428\charrsid948999 \tab \tab PE}{\rtlch\fcs1 \af0 \ltrch\fcs0 &#13;_x000a_\cs17\v\f1\fs20\cf9\lang1024\langfe1024\noproof\insrsid6433428\charrsid948999 &lt;NoPE&gt;}{\rtlch\fcs1 \af0 \ltrch\fcs0 \cf10\insrsid6433428\charrsid948999 \uc1\u9668\'3f}{\rtlch\fcs1 \af0 \ltrch\fcs0 \insrsid6433428\charrsid948999 #}{\rtlch\fcs1 \af0 &#13;_x000a_\ltrch\fcs0 \cs21\v\f1\fs20\cf15\insrsid6433428\charrsid948999 TXTNRPE@NRPE@}{\rtlch\fcs1 \af0 \ltrch\fcs0 \insrsid6433428\charrsid948999 #}{\rtlch\fcs1 \af0 \ltrch\fcs0 \cf10\insrsid6433428\charrsid948999 \uc1\u9658\'3f}{\rtlch\fcs1 \af0 \ltrch\fcs0 &#13;_x000a_\cs17\v\f1\fs20\cf9\lang1024\langfe1024\noproof\insrsid6433428\charrsid948999 &lt;/NoPE&gt;&lt;Version&gt;}{\rtlch\fcs1 \af0 \ltrch\fcs0 \insrsid6433428\charrsid948999 v}{\rtlch\fcs1 \af0 \ltrch\fcs0 \cf10\insrsid6433428\charrsid948999 \uc1\u9668\'3f}{\rtlch\fcs1 &#13;_x000a_\af0 \ltrch\fcs0 \insrsid6433428\charrsid948999 #}{\rtlch\fcs1 \af0 \ltrch\fcs0 \cs21\v\f1\fs20\cf15\insrsid6433428\charrsid948999 TXTVERSION@NRV@}{\rtlch\fcs1 \af0 \ltrch\fcs0 \insrsid6433428\charrsid948999 #}{\rtlch\fcs1 \af0 \ltrch\fcs0 &#13;_x000a_\cf10\insrsid6433428\charrsid948999 \uc1\u9658\'3f}{\rtlch\fcs1 \af0 \ltrch\fcs0 \cs17\v\f1\fs20\cf9\lang1024\langfe1024\noproof\insrsid6433428\charrsid948999 &lt;/Version&gt;}{\rtlch\fcs1 \af0 \ltrch\fcs0 \insrsid6433428\charrsid948999 &#13;_x000a_\par }\pard\plain \ltrpar\s20\ql \li-851\ri-851\widctlpar\tqc\tx4535\tqr\tx9921\wrapdefault\aspalpha\aspnum\faauto\adjustright\rin-851\lin-851\itap0\pararsid11740041 \rtlch\fcs1 \af1\afs20\alang1025 \ltrch\fcs0 &#13;_x000a_\b\f1\fs48\lang2070\langfe2057\cgrid\langnp2070\langfenp2057 {\field\flddirty{\*\fldinst {\rtlch\fcs1 \af1 \ltrch\fcs0 \insrsid6433428\charrsid948999  DOCPROPERTY &quot;&lt;Extension&gt;&quot; }}{\fldrslt {\rtlch\fcs1 \af1 \ltrch\fcs0 \insrsid6433428\charrsid948999 XX}}}&#13;_x000a_\sectd \ltrsect\linex0\endnhere\sectdefaultcl\sftnbj {\rtlch\fcs1 \af1 \ltrch\fcs0 \insrsid6433428\charrsid948999 \tab }{\rtlch\fcs1 \af1\afs22 \ltrch\fcs0 \b0\i\fs22\cf16\insrsid6433428\charrsid948999 #}{\rtlch\fcs1 \af1 \ltrch\fcs0 &#13;_x000a_\cs21\v\fs20\cf15\insrsid6433428\charrsid948999 (STD@_Motto}{\rtlch\fcs1 \af1\afs22 \ltrch\fcs0 \b0\i\fs22\cf16\insrsid6433428\charrsid948999 #}{\rtlch\fcs1 \af1 \ltrch\fcs0 \insrsid6433428\charrsid948999 \tab }{\field\flddirty{\*\fldinst {\rtlch\fcs1 &#13;_x000a_\af1 \ltrch\fcs0 \insrsid6433428\charrsid948999  DOCPROPERTY &quot;&lt;Extension&gt;&quot; }}{\fldrslt {\rtlch\fcs1 \af1 \ltrch\fcs0 \insrsid6433428\charrsid948999 XX}}}\sectd \ltrsect\linex0\endnhere\sectdefaultcl\sftnbj {\rtlch\fcs1 \af1 \ltrch\fcs0 &#13;_x000a_\insrsid6433428\charrsid948999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7\ql \li0\ri0\nowidctlpar&#13;_x000a_\tqr\tx9072\wrapdefault\aspalpha\aspnum\faauto\adjustright\rin0\lin0\itap0\pararsid13133926 \rtlch\fcs1 \af0\afs20\alang1025 \ltrch\fcs0 \fs24\lang2070\langfe2057\cgrid\langnp2070\langfenp2057 {\rtlch\fcs1 \af0 \ltrch\fcs0 &#13;_x000a_\cs17\v\f1\fs20\cf9\lang1024\langfe1024\noproof\insrsid6433428\charrsid948999 {\*\bkmkstart restart}&lt;Amend&gt;&lt;Date&gt;}{\rtlch\fcs1 \af0 \ltrch\fcs0 \insrsid6433428\charrsid948999 #}{\rtlch\fcs1 \af0 \ltrch\fcs0 &#13;_x000a_\cs21\v\f1\fs20\cf15\insrsid6433428\charrsid948999 DT(d.m.yyyy)sh@DATEMSG@DOCDT}{\rtlch\fcs1 \af0 \ltrch\fcs0 \insrsid6433428\charrsid948999 #}{\rtlch\fcs1 \af0 \ltrch\fcs0 \cs17\v\f1\fs20\cf9\lang1024\langfe1024\noproof\insrsid6433428\charrsid948999 &#13;_x000a_&lt;/Date&gt;}{\rtlch\fcs1 \af0 \ltrch\fcs0 \lang1024\langfe1024\noproof\insrsid6433428\charrsid948999 \tab }{\rtlch\fcs1 \af0 \ltrch\fcs0 \cs17\v\f1\fs20\cf9\lang1024\langfe1024\noproof\insrsid6433428\charrsid948999 &lt;ANo&gt;}{\rtlch\fcs1 \af0 \ltrch\fcs0 &#13;_x000a_\insrsid6433428\charrsid948999 #}{\rtlch\fcs1 \af0 \ltrch\fcs0 \cs21\v\f1\fs20\cf15\insrsid6433428\charrsid948999 KEY(PLENARY/ANUMBER)@NRAMSG@NRAKEY}{\rtlch\fcs1 \af0 \ltrch\fcs0 \insrsid6433428\charrsid948999 #}{\rtlch\fcs1 \af0 \ltrch\fcs0 &#13;_x000a_\cs17\v\f1\fs20\cf9\lang1024\langfe1024\noproof\insrsid6433428\charrsid948999 &lt;/ANo&gt;}{\rtlch\fcs1 \af0 \ltrch\fcs0 \lang1024\langfe1024\noproof\insrsid6433428\charrsid948999 /}{\rtlch\fcs1 \af0 \ltrch\fcs0 &#13;_x000a_\cs17\v\f1\fs20\cf9\lang1024\langfe1024\noproof\insrsid6433428\charrsid948999 &lt;NumAm&gt;}{\rtlch\fcs1 \af0 \ltrch\fcs0 \insrsid6433428\charrsid948999 #}{\rtlch\fcs1 \af0 \ltrch\fcs0 \cs21\v\f1\fs20\cf15\insrsid6433428\charrsid948999 ENMIENDA@NRAM@}{&#13;_x000a_\rtlch\fcs1 \af0 \ltrch\fcs0 \insrsid6433428\charrsid948999 #}{\rtlch\fcs1 \af0 \ltrch\fcs0 \cs17\v\f1\fs20\cf9\lang1024\langfe1024\noproof\insrsid6433428\charrsid948999 &lt;/NumAm&gt;}{\rtlch\fcs1 \af0 \ltrch\fcs0 &#13;_x000a_\lang1024\langfe1024\noproof\insrsid6433428\charrsid948999 &#13;_x000a_\par }\pard\plain \ltrpar\s30\ql \li0\ri0\sb240\nowidctlpar&#13;_x000a_\tx879\tx936\tx1021\tx1077\tx1134\tx1191\tx1247\tx1304\tx1361\tx1418\tx1474\tx1531\tx1588\tx1644\tx1701\tx1758\tx1814\tx1871\tx2070\tx2126\tx3374\tx3430\wrapdefault\aspalpha\aspnum\faauto\adjustright\rin0\lin0\itap0\pararsid1771448 \rtlch\fcs1 &#13;_x000a_\af0\afs20\alang1025 \ltrch\fcs0 \b\fs24\lang2070\langfe2057\cgrid\langnp2070\langfenp2057 {\rtlch\fcs1 \af0 \ltrch\fcs0 \insrsid6433428\charrsid948999 Altera\'e7\'e3o\tab \tab }{\rtlch\fcs1 \af0 \ltrch\fcs0 &#13;_x000a_\cs17\b0\v\f1\fs20\cf9\insrsid6433428\charrsid948999 &lt;NumAm&gt;}{\rtlch\fcs1 \af0 \ltrch\fcs0 \insrsid6433428\charrsid948999 #}{\rtlch\fcs1 \af0 \ltrch\fcs0 \cs21\v\f1\fs20\cf15\insrsid6433428\charrsid948999 ENMIENDA@NRAM@}{\rtlch\fcs1 \af0 \ltrch\fcs0 &#13;_x000a_\insrsid6433428\charrsid948999 #}{\rtlch\fcs1 \af0 \ltrch\fcs0 \cs17\b0\v\f1\fs20\cf9\insrsid6433428\charrsid948999 &lt;/NumAm&gt;}{\rtlch\fcs1 \af0 \ltrch\fcs0 \insrsid6433428\charrsid948999 &#13;_x000a_\par }\pard\plain \ltrpar\s22\ql \li0\ri0\nowidctlpar\wrapdefault\aspalpha\aspnum\faauto\adjustright\rin0\lin0\itap0\pararsid6054026 \rtlch\fcs1 \af0\afs20\alang1025 \ltrch\fcs0 \b\fs24\lang2070\langfe2057\cgrid\langnp2070\langfenp2057 {\rtlch\fcs1 \af0 &#13;_x000a_\ltrch\fcs0 \cs17\b0\v\f1\fs20\cf9\lang1024\langfe1024\noproof\insrsid6433428\charrsid948999 &lt;RepeatBlock-By&gt;}{\rtlch\fcs1 \af0 \ltrch\fcs0 \insrsid6433428\charrsid948999 {\*\bkmkstart By}#}{\rtlch\fcs1 \af0 \ltrch\fcs0 &#13;_x000a_\cs21\v\f1\fs20\cf15\insrsid6433428\charrsid948999 (MOD@InsideLoop()}{\rtlch\fcs1 \af0 \ltrch\fcs0 \insrsid6433428\charrsid948999 ##}{\rtlch\fcs1 \af0 \ltrch\fcs0 \cs21\v\f1\fs20\cf15\insrsid6433428\charrsid948999 (MOD@ByVar()}{\rtlch\fcs1 \af0 &#13;_x000a_\ltrch\fcs0 \insrsid6433428\charrsid948999 ##}{\rtlch\fcs1 \af0 \ltrch\fcs0 \cs21\v\f1\fs20\cf15\insrsid6433428\charrsid948999 &gt;&gt;&gt;ByVar@[ZMEMBERSMSG]@By}{\rtlch\fcs1 \af0 \ltrch\fcs0 \insrsid6433428\charrsid948999 #}{\rtlch\fcs1 \af0 \ltrch\fcs0 &#13;_x000a_\cs17\b0\v\f1\fs20\cf9\lang1024\langfe1024\noproof\insrsid6433428\charrsid948999 &lt;By&gt;&lt;Members&gt;}{\rtlch\fcs1 \af0 \ltrch\fcs0 \insrsid6433428\charrsid948999 #}{\rtlch\fcs1 \af0 \ltrch\fcs0 \cs21\v\f1\fs20\cf15\insrsid6433428\charrsid948999 (MOD@InsideLoop(&#13;_x000a_\'a7)}{\rtlch\fcs1 \af0 \ltrch\fcs0 \insrsid6433428\charrsid948999 ##}{\rtlch\fcs1 \af0 \ltrch\fcs0 \cs21\v\f1\fs20\cf15\insrsid6433428\charrsid948999 IF(FromTORIS = 'True')THEN([PRESMEMBERS])ELSE([TRADMEMBERS])}{\rtlch\fcs1 \af0 \ltrch\fcs0 &#13;_x000a_\insrsid6433428\charrsid948999 #}{\rtlch\fcs1 \af0 \ltrch\fcs0 \cs17\b0\v\f1\fs20\cf9\lang1024\langfe1024\noproof\insrsid6433428\charrsid948999 &lt;/Members&gt;}{\rtlch\fcs1 \af0 \ltrch\fcs0 \insrsid6433428\charrsid948999 &#13;_x000a_\par }\pard\plain \ltrpar\ql \li0\ri0\widctlpar\wrapdefault\aspalpha\aspnum\faauto\adjustright\rin0\lin0\itap0\pararsid7027101 \rtlch\fcs1 \af0\afs20\alang1025 \ltrch\fcs0 \fs24\lang2057\langfe2057\cgrid\langnp2057\langfenp2057 {\rtlch\fcs1 \af0 \ltrch\fcs0 &#13;_x000a_\cs17\v\f1\fs20\cf9\lang1024\langfe1024\noproof\langnp2070\insrsid6433428\charrsid948999 &lt;AuNomDe&gt;&lt;OptDel&gt;}{\rtlch\fcs1 \af0 \ltrch\fcs0 \lang2070\langfe2057\langnp2070\insrsid6433428\charrsid948999 #}{\rtlch\fcs1 \af0 \ltrch\fcs0 &#13;_x000a_\cs21\v\f1\fs20\cf15\lang2070\langfe2057\langnp2070\insrsid6433428\charrsid948999 IF(FromTORIS = 'True')THEN([PRESONBEHALF])ELSE([TRADONBEHALF])}{\rtlch\fcs1 \af0 \ltrch\fcs0 \lang2070\langfe2057\langnp2070\insrsid6433428\charrsid948999 #}{\rtlch\fcs1 &#13;_x000a_\af0 \ltrch\fcs0 \cs17\v\f1\fs20\cf9\lang1024\langfe1024\noproof\langnp2070\insrsid6433428\charrsid948999 &lt;/OptDel&gt;&lt;/AuNomDe&gt;}{\rtlch\fcs1 \af0 \ltrch\fcs0 \lang2070\langfe2057\langnp2070\insrsid6433428\charrsid948999 &#13;_x000a_\par }\pard \ltrpar\ql \li0\ri0\widctlpar\wrapdefault\aspalpha\aspnum\faauto\adjustright\rin0\lin0\itap0\pararsid6296823 {\rtlch\fcs1 \af0 \ltrch\fcs0 \cs17\v\f1\fs20\cf9\lang1024\langfe1024\noproof\langnp2070\insrsid6433428\charrsid948999 &lt;/By&gt;}{\rtlch\fcs1 &#13;_x000a_\af0 \ltrch\fcs0 \lang2070\langfe2057\langnp2070\insrsid6433428\charrsid948999 {\*\bkmkend By}&lt;&lt;&lt;}{\rtlch\fcs1 \af0 \ltrch\fcs0 \cs17\v\f1\fs20\cf9\lang1024\langfe1024\noproof\langnp2070\insrsid6433428\charrsid948999 &lt;/RepeatBlock-By&gt;}{\rtlch\fcs1 \af0 &#13;_x000a_\ltrch\fcs0 \lang2070\langfe2057\langnp2070\insrsid6433428\charrsid948999 &#13;_x000a_\par }\pard\plain \ltrpar\s18\ql \li0\ri0\nowidctlpar\tqr\tx9072\wrapdefault\aspalpha\aspnum\faauto\adjustright\rin0\lin0\itap0 \rtlch\fcs1 \af0\afs20\alang1025 \ltrch\fcs0 \b\fs24\lang2070\langfe2057\cgrid\langnp2070\langfenp2057 {\rtlch\fcs1 \af0 &#13;_x000a_\ltrch\fcs0 \cs17\b0\v\f1\fs20\cf9\lang1024\langfe1024\noproof\insrsid6433428\charrsid948999 &lt;TitreType&gt;}{\rtlch\fcs1 \af0 \ltrch\fcs0 \insrsid6433428\charrsid948999 Relat\'f3rio}{\rtlch\fcs1 \af0 \ltrch\fcs0 &#13;_x000a_\cs17\b0\v\f1\fs20\cf9\lang1024\langfe1024\noproof\insrsid6433428\charrsid948999 &lt;/TitreType&gt;}{\rtlch\fcs1 \af0 \ltrch\fcs0 \lang1024\langfe1024\noproof\insrsid6433428\charrsid948999 \tab }{\rtlch\fcs1 \af0 \ltrch\fcs0 \insrsid6433428\charrsid948999 #}{&#13;_x000a_\rtlch\fcs1 \af0 \ltrch\fcs0 \cs21\v\f1\fs20\cf15\insrsid6433428\charrsid948999 KEY(PLENARY/ANUMBER)@NRAMSG@NRAKEY}{\rtlch\fcs1 \af0 \ltrch\fcs0 \insrsid6433428\charrsid948999 #}{\rtlch\fcs1 \af0 \ltrch\fcs0 &#13;_x000a_\lang1024\langfe1024\noproof\insrsid6433428\charrsid948999 /}{\rtlch\fcs1 \af0 \ltrch\fcs0 \insrsid6433428\charrsid948999 #}{\rtlch\fcs1 \af0 \ltrch\fcs0 \cs21\v\f1\fs20\cf15\insrsid6433428\charrsid948999 KEY(PLENARY/DOCYEAR)@DOCYEARMSG@NRAKEY}{&#13;_x000a_\rtlch\fcs1 \af0 \ltrch\fcs0 \insrsid6433428\charrsid948999 #}{\rtlch\fcs1 \af0 \ltrch\fcs0 \lang1024\langfe1024\noproof\insrsid6433428\charrsid948999 &#13;_x000a_\par }\pard\plain \ltrpar\s22\ql \li0\ri0\nowidctlpar\wrapdefault\aspalpha\aspnum\faauto\adjustright\rin0\lin0\itap0\pararsid4546381 \rtlch\fcs1 \af0\afs20\alang1025 \ltrch\fcs0 \b\fs24\lang2070\langfe2057\cgrid\langnp2070\langfenp2057 {\rtlch\fcs1 \af0 &#13;_x000a_\ltrch\fcs0 \cs17\b0\v\f1\fs20\cf9\lang1024\langfe1024\noproof\insrsid6433428\charrsid948999 &lt;Rapporteur&gt;}{\rtlch\fcs1 \af0 \ltrch\fcs0 \insrsid6433428\charrsid948999 #}{\rtlch\fcs1 \af0 \ltrch\fcs0 \cs21\v\f1\fs20\cf15\insrsid6433428\charrsid948999 &#13;_x000a_KEY(PLENARY/RAPPORTEURS)@AUTHORMSG@NRAKEY}{\rtlch\fcs1 \af0 \ltrch\fcs0 \insrsid6433428\charrsid948999 #}{\rtlch\fcs1 \af0 \ltrch\fcs0 \cs17\b0\v\f1\fs20\cf9\lang1024\langfe1024\noproof\insrsid6433428\charrsid948999 &lt;/Rapporteur&gt;}{\rtlch\fcs1 \af0 &#13;_x000a_\ltrch\fcs0 \lang1024\langfe1024\noproof\insrsid6433428\charrsid948999 &#13;_x000a_\par }\pard\plain \ltrpar\ql \li0\ri0\widctlpar\wrapdefault\aspalpha\aspnum\faauto\adjustright\rin0\lin0\itap0\pararsid9389144 \rtlch\fcs1 \af0\afs20\alang1025 \ltrch\fcs0 \fs24\lang2057\langfe2057\cgrid\langnp2057\langfenp2057 {\rtlch\fcs1 \af0 \ltrch\fcs0 &#13;_x000a_\cs17\v\f1\fs20\cf9\lang1024\langfe1024\noproof\langnp2070\insrsid6433428\charrsid948999 &lt;Titre&gt;}{\rtlch\fcs1 \af0 \ltrch\fcs0 \lang2070\langfe2057\langnp2070\insrsid6433428\charrsid948999 #}{\rtlch\fcs1 \af0 \ltrch\fcs0 &#13;_x000a_\cs21\v\f1\fs20\cf15\lang2070\langfe2057\langnp2070\insrsid6433428\charrsid948999 KEY(PLENARY/TITLES)@TITLEMSG@NRAKEY}{\rtlch\fcs1 \af0 \ltrch\fcs0 \lang2070\langfe2057\langnp2070\insrsid6433428\charrsid948999 #}{\rtlch\fcs1 \af0 \ltrch\fcs0 &#13;_x000a_\cs17\v\f1\fs20\cf9\lang1024\langfe1024\noproof\langnp2070\insrsid6433428\charrsid948999 &lt;/Titre&gt;}{\rtlch\fcs1 \af0 \ltrch\fcs0 \lang2070\langfe2057\langnp2070\insrsid6433428\charrsid948999 &#13;_x000a_\par }\pard\plain \ltrpar\s19\ql \li0\ri0\sa240\nowidctlpar\wrapdefault\aspalpha\aspnum\faauto\adjustright\rin0\lin0\itap0 \rtlch\fcs1 \af0\afs20\alang1025 \ltrch\fcs0 \fs24\lang2070\langfe2057\cgrid\langnp2070\langfenp2057 {\rtlch\fcs1 \af0 \ltrch\fcs0 &#13;_x000a_\cs17\v\f1\fs20\cf9\lang1024\langfe1024\noproof\insrsid6433428\charrsid948999 &lt;DocRef&gt;}{\rtlch\fcs1 \af0 \ltrch\fcs0 \insrsid6433428\charrsid948999 (#}{\rtlch\fcs1 \af0 \ltrch\fcs0 \cs21\v\f1\fs20\cf15\insrsid6433428\charrsid948999 &#13;_x000a_KEY(PLENARY/REFERENCES)@REFMSG@NRAKEY}{\rtlch\fcs1 \af0 \ltrch\fcs0 \insrsid6433428\charrsid948999 #)}{\rtlch\fcs1 \af0 \ltrch\fcs0 \cs17\v\f1\fs20\cf9\lang1024\langfe1024\noproof\insrsid6433428\charrsid948999 &lt;/DocRef&gt;}{\rtlch\fcs1 \af0 \ltrch\fcs0 &#13;_x000a_\insrsid6433428\charrsid948999 &#13;_x000a_\par }\pard\plain \ltrpar\s22\ql \li0\ri0\nowidctlpar\wrapdefault\aspalpha\aspnum\faauto\adjustright\rin0\lin0\itap0\pararsid9389144 \rtlch\fcs1 \af0\afs20\alang1025 \ltrch\fcs0 \b\fs24\lang2070\langfe2057\cgrid\langnp2070\langfenp2057 {\rtlch\fcs1 \af0 &#13;_x000a_\ltrch\fcs0 \cs17\b0\v\f1\fs20\cf9\lang1024\langfe1024\noproof\insrsid6433428\charrsid948999 &lt;DocAmend&gt;}{\rtlch\fcs1 \af0 \ltrch\fcs0 \insrsid6433428\charrsid948999 #}{\rtlch\fcs1 \af0 \ltrch\fcs0 \cs21\v\f1\fs20\cf15\insrsid6433428\charrsid948999 &#13;_x000a_MNU[OPTPROPOSALCOD][OPTPROPOSALCNS][OPTPROPOSALNLE]@CHOICE@CODEMNU}{\rtlch\fcs1 \af0 \ltrch\fcs0 \insrsid6433428\charrsid948999 ##}{\rtlch\fcs1 \af0 \ltrch\fcs0 \cs21\v\f1\fs20\cf15\insrsid6433428\charrsid948999 MNU[AMACTYES][NOTAPP]@CHOICE@AMACTMNU}{&#13;_x000a_\rtlch\fcs1 \af0 \ltrch\fcs0 \insrsid6433428\charrsid948999 #}{\rtlch\fcs1 \af0 \ltrch\fcs0 \cs17\b0\v\f1\fs20\cf9\lang1024\langfe1024\noproof\insrsid6433428\charrsid948999 &lt;/DocAmend&gt;}{\rtlch\fcs1 \af0 \ltrch\fcs0 \insrsid6433428\charrsid948999 &#13;_x000a_\par }{\rtlch\fcs1 \af0 \ltrch\fcs0 \cs17\b0\v\f1\fs20\cf9\lang1024\langfe1024\noproof\insrsid6433428\charrsid948999 &lt;Article&gt;}{\rtlch\fcs1 \af0 \ltrch\fcs0 \insrsid6433428\charrsid948999 #}{\rtlch\fcs1 \af0 \ltrch\fcs0 &#13;_x000a_\cs21\v\f1\fs20\cf15\insrsid6433428\charrsid948999 MNU[AMACTPARTYES][AMACTPARTNO]@CHOICE@AMACTMNU}{\rtlch\fcs1 \af0 \ltrch\fcs0 \insrsid6433428\charrsid948999 #}{\rtlch\fcs1 \af0 \ltrch\fcs0 &#13;_x000a_\cs17\b0\v\f1\fs20\cf9\lang1024\langfe1024\noproof\insrsid6433428\charrsid948999 &lt;/Article&gt;}{\rtlch\fcs1 \af0 \ltrch\fcs0 \insrsid6433428\charrsid948999 &#13;_x000a_\par }\pard\plain \ltrpar\ql \li0\ri0\widctlpar\wrapdefault\aspalpha\aspnum\faauto\adjustright\rin0\lin0\itap0\pararsid9251659 \rtlch\fcs1 \af0\afs20\alang1025 \ltrch\fcs0 \fs24\lang2057\langfe2057\cgrid\langnp2057\langfenp2057 {\rtlch\fcs1 \af0 \ltrch\fcs0 &#13;_x000a_\cs17\v\f1\fs20\cf9\lang2070\langfe2057\langnp2070\insrsid6433428\charrsid948999 &lt;DocAmend2&gt;&lt;OptDel&gt;}{\rtlch\fcs1 \af0 \ltrch\fcs0 \lang2070\langfe2057\langnp2070\insrsid6433428\charrsid948999 #}{\rtlch\fcs1 \af0 \ltrch\fcs0 &#13;_x000a_\cs21\v\f1\fs20\cf15\lang2070\langfe2057\langnp2070\insrsid6433428\charrsid948999 MNU[OPTNRACTYES][NOTAPP]@CHOICE@AMACTMNU}{\rtlch\fcs1 \af0 \ltrch\fcs0 \lang2070\langfe2057\langnp2070\insrsid6433428\charrsid948999 #}{\rtlch\fcs1 \af0 \ltrch\fcs0 &#13;_x000a_\cs17\v\f1\fs20\cf9\lang2070\langfe2057\langnp2070\insrsid6433428\charrsid948999 &lt;/OptDel&gt;&lt;/DocAmend2&gt;}{\rtlch\fcs1 \af0 \ltrch\fcs0 \lang2070\langfe2057\langnp2070\insrsid6433428\charrsid948999 &#13;_x000a_\par }{\rtlch\fcs1 \af0 \ltrch\fcs0 \cs17\v\f1\fs20\cf9\lang2070\langfe2057\langnp2070\insrsid6433428\charrsid948999 &lt;Article2&gt;&lt;OptDel&gt;}{\rtlch\fcs1 \af0 \ltrch\fcs0 \lang2070\langfe2057\langnp2070\insrsid6433428\charrsid948999 #}{\rtlch\fcs1 \af0 \ltrch\fcs0 &#13;_x000a_\cs21\v\f1\fs20\cf15\lang2070\langfe2057\langnp2070\insrsid6433428\charrsid948999 MNU[OPTACTPARTYES][NOTAPP]@CHOICE@AMACTMNU}{\rtlch\fcs1 \af0 \ltrch\fcs0 \lang2070\langfe2057\langnp2070\insrsid6433428\charrsid948999 #}{\rtlch\fcs1 \af0 \ltrch\fcs0 &#13;_x000a_\cs17\v\f1\fs20\cf9\lang2070\langfe2057\langnp2070\insrsid6433428\charrsid948999 &lt;/OptDel&gt;&lt;/Article2&gt;}{\rtlch\fcs1 \af0 \ltrch\fcs0 \lang2070\langfe2057\langnp2070\insrsid6433428\charrsid948999 &#13;_x000a_\par \ltrrow}\trowd \ltrrow\ts11\trqc\trgaph340\trleft0\trftsWidth3\trwWidth9752\trftsWidthB3\trpaddl340\trpaddr340\trpaddfl3\trpaddft3\trpaddfb3\trpaddfr3\tblrsid9389144\tblind0\tblindtype3 \clvertalt\clbrdrt\brdrtbl \clbrdrl\brdrtbl \clbrdrb\brdrtbl \clbrdrr&#13;_x000a_\brdrtbl \cltxlrtb\clftsWidth3\clwWidth9752 \cellx9752\pard\plain \ltrpar\ql \li0\ri0\keepn\widctlpar\intbl\wrapdefault\aspalpha\aspnum\faauto\adjustright\rin0\lin0\pararsid3097865 \rtlch\fcs1 \af0\afs20\alang1025 \ltrch\fcs0 &#13;_x000a_\fs24\lang2057\langfe2057\cgrid\langnp2057\langfenp2057 {\rtlch\fcs1 \af0 \ltrch\fcs0 \lang2070\langfe2057\langnp2070\insrsid6433428\charrsid948999 \cell }\pard\plain \ltrpar&#13;_x000a_\ql \li0\ri0\widctlpar\intbl\wrapdefault\aspalpha\aspnum\faauto\adjustright\rin0\lin0 \rtlch\fcs1 \af0\afs20\alang1025 \ltrch\fcs0 \fs24\lang2057\langfe2057\cgrid\langnp2057\langfenp2057 {\rtlch\fcs1 \af0 \ltrch\fcs0 &#13;_x000a_\lang2070\langfe2057\langnp2070\insrsid6433428\charrsid948999 \trowd \ltrrow\ts11\trqc\trgaph340\trleft0\trftsWidth3\trwWidth9752\trftsWidthB3\trpaddl340\trpaddr340\trpaddfl3\trpaddft3\trpaddfb3\trpaddfr3\tblrsid9389144\tblind0\tblindtype3 \clvertalt&#13;_x000a_\clbrdrt\brdrtbl \clbrdrl\brdrtbl \clbrdrb\brdrtbl \clbrdrr\brdrtbl \cltxlrtb\clftsWidth3\clwWidth9752 \cellx9752\row \ltrrow}\trowd \ltrrow&#13;_x000a_\ts11\trqc\trgaph340\trleft0\trftsWidth3\trwWidth9752\trftsWidthB3\trpaddl340\trpaddr340\trpaddfl3\trpaddft3\trpaddfb3\trpaddfr3\tblrsid9389144\tblind0\tblindtype3 \clvertalt\clbrdrt\brdrtbl \clbrdrl\brdrtbl \clbrdrb\brdrtbl \clbrdrr\brdrtbl &#13;_x000a_\cltxlrtb\clftsWidth3\clwWidth4876 \cellx4876\clvertalt\clbrdrt\brdrtbl \clbrdrl\brdrtbl \clbrdrb\brdrtbl \clbrdrr\brdrtbl \cltxlrtb\clftsWidth3\clwWidth4876 \cellx9752\pard\plain \ltrpar&#13;_x000a_\s29\qc \li0\ri0\sa240\keepn\nowidctlpar\intbl\wrapdefault\aspalpha\aspnum\faauto\adjustright\rin0\lin0\pararsid3097865 \rtlch\fcs1 \af0\afs20\alang1025 \ltrch\fcs0 \i\fs24\lang2070\langfe2057\cgrid\langnp2070\langfenp2057 {\rtlch\fcs1 \af0 \ltrch\fcs0 &#13;_x000a_\insrsid6433428\charrsid948999 #}{\rtlch\fcs1 \af0 \ltrch\fcs0 \cs21\v\f1\fs20\cf15\insrsid6433428\charrsid948999 MNU[OPTLEFTAMACT][LEFTPROP]@CHOICE@AMACTMNU}{\rtlch\fcs1 \af0 \ltrch\fcs0 \insrsid6433428\charrsid948999 #\cell Altera\'e7\'e3o\cell &#13;_x000a_}\pard\plain \ltrpar\ql \li0\ri0\widctlpar\intbl\wrapdefault\aspalpha\aspnum\faauto\adjustright\rin0\lin0 \rtlch\fcs1 \af0\afs20\alang1025 \ltrch\fcs0 \fs24\lang2057\langfe2057\cgrid\langnp2057\langfenp2057 {\rtlch\fcs1 \af0 \ltrch\fcs0 &#13;_x000a_\lang2070\langfe2057\langnp2070\insrsid6433428\charrsid948999 \trowd \ltrrow\ts11\trqc\trgaph340\trleft0\trftsWidth3\trwWidth9752\trftsWidthB3\trpaddl340\trpaddr340\trpaddfl3\trpaddft3\trpaddfb3\trpaddfr3\tblrsid9389144\tblind0\tblindtype3 \clvertalt&#13;_x000a_\clbrdrt\brdrtbl \clbrdrl\brdrtbl \clbrdrb\brdrtbl \clbrdrr\brdrtbl \cltxlrtb\clftsWidth3\clwWidth4876 \cellx4876\clvertalt\clbrdrt\brdrtbl \clbrdrl\brdrtbl \clbrdrb\brdrtbl \clbrdrr\brdrtbl \cltxlrtb\clftsWidth3\clwWidth4876 \cellx9752\row \ltrrow&#13;_x000a_}\pard\plain \ltrpar\s24\ql \li0\ri0\sa120\nowidctlpar\intbl\wrapdefault\aspalpha\aspnum\faauto\adjustright\rin0\lin0\pararsid9389144 \rtlch\fcs1 \af0\afs20\alang1025 \ltrch\fcs0 \fs24\lang2070\langfe2057\cgrid\langnp2070\langfenp2057 {\rtlch\fcs1 \af0 &#13;_x000a_\ltrch\fcs0 \insrsid6433428\charrsid948999 ##\cell ##}{\rtlch\fcs1 \af0\afs24 \ltrch\fcs0 \insrsid6433428\charrsid948999 \cell }\pard\plain \ltrpar\ql \li0\ri0\widctlpar\intbl\wrapdefault\aspalpha\aspnum\faauto\adjustright\rin0\lin0 \rtlch\fcs1 &#13;_x000a_\af0\afs20\alang1025 \ltrch\fcs0 \fs24\lang2057\langfe2057\cgrid\langnp2057\langfenp2057 {\rtlch\fcs1 \af0 \ltrch\fcs0 \lang2070\langfe2057\langnp2070\insrsid6433428\charrsid948999 \trowd \lastrow \ltrrow&#13;_x000a_\ts11\trqc\trgaph340\trleft0\trftsWidth3\trwWidth9752\trftsWidthB3\trpaddl340\trpaddr340\trpaddfl3\trpaddft3\trpaddfb3\trpaddfr3\tblrsid938914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9243364 \rtlch\fcs1 \af0\afs20\alang1025 \ltrch\fcs0 \fs24\lang2070\langfe2057\cgrid\langnp2070\langfenp2057 {\rtlch\fcs1 \af0 \ltrch\fcs0 &#13;_x000a_\insrsid6433428\charrsid948999 Or. }{\rtlch\fcs1 \af0 \ltrch\fcs0 \cs17\v\f1\fs20\cf9\lang1024\langfe1024\noproof\insrsid6433428\charrsid948999 &lt;Original&gt;}{\rtlch\fcs1 \af0 \ltrch\fcs0 \insrsid6433428\charrsid948999 #}{\rtlch\fcs1 \af0 \ltrch\fcs0 &#13;_x000a_\cs21\v\f1\fs20\cf15\insrsid6433428\charrsid948999 KEY(MAIN/LANGMIN)sh@ORLANGMSG@ORLANGKEY}{\rtlch\fcs1 \af0 \ltrch\fcs0 \insrsid6433428\charrsid948999 #}{\rtlch\fcs1 \af0 \ltrch\fcs0 &#13;_x000a_\cs17\v\f1\fs20\cf9\lang1024\langfe1024\noproof\insrsid6433428\charrsid948999 &lt;/Original&gt;}{\rtlch\fcs1 \af0 \ltrch\fcs0 \insrsid6433428\charrsid948999 &#13;_x000a_\par }\pard\plain \ltrpar\s25\qc \li0\ri0\sb240\sa240\nowidctlpar\wrapdefault\aspalpha\aspnum\faauto\adjustright\rin0\lin0\itap0\pararsid3097865 \rtlch\fcs1 \af0\afs20\alang1025 \ltrch\fcs0 \i\fs24\lang2070\langfe2057\cgrid\langnp2070\langfenp2057 {&#13;_x000a_\rtlch\fcs1 \af0 \ltrch\fcs0 \cs17\i0\v\f1\fs20\cf9\lang1024\langfe1024\noproof\insrsid6433428\charrsid948999 &lt;OptDel&gt;}{\rtlch\fcs1 \af0 \ltrch\fcs0 \insrsid6433428\charrsid948999 #}{\rtlch\fcs1 \af0 \ltrch\fcs0 &#13;_x000a_\cs21\v\f1\fs20\cf15\insrsid6433428\charrsid948999 MNU[CROSSREFNO][CROSSREFYES]@CHOICE@}{\rtlch\fcs1 \af0 \ltrch\fcs0 \insrsid6433428\charrsid948999 #}{\rtlch\fcs1 \af0 \ltrch\fcs0 &#13;_x000a_\cs17\i0\v\f1\fs20\cf9\lang1024\langfe1024\noproof\insrsid6433428\charrsid948999 &lt;/OptDel&gt;}{\rtlch\fcs1 \af0 \ltrch\fcs0 \insrsid6433428\charrsid948999 &#13;_x000a_\par }\pard\plain \ltrpar\s26\qc \li0\ri0\sb240\sa240\keepn\nowidctlpar\wrapdefault\aspalpha\aspnum\faauto\adjustright\rin0\lin0\itap0\pararsid9389144 \rtlch\fcs1 \af0\afs20\alang1025 \ltrch\fcs0 \i\fs24\lang2070\langfe2057\cgrid\langnp2070\langfenp2057 {&#13;_x000a_\rtlch\fcs1 \af0 \ltrch\fcs0 \cs17\i0\v\f1\fs20\cf9\lang1024\langfe1024\noproof\insrsid6433428\charrsid948999 &lt;TitreJust&gt;}{\rtlch\fcs1 \af0 \ltrch\fcs0 \insrsid6433428\charrsid948999 Justifica\'e7\'e3o}{\rtlch\fcs1 \af0 \ltrch\fcs0 &#13;_x000a_\cs17\i0\v\f1\fs20\cf9\lang1024\langfe1024\noproof\insrsid6433428\charrsid948999 &lt;/TitreJust&gt;}{\rtlch\fcs1 \af0 \ltrch\fcs0 \insrsid6433428\charrsid948999 &#13;_x000a_\par }\pard\plain \ltrpar\s28\ql \li0\ri0\sa240\nowidctlpar\wrapdefault\aspalpha\aspnum\faauto\adjustright\rin0\lin0\itap0\pararsid9389144 \rtlch\fcs1 \af0\afs20\alang1025 \ltrch\fcs0 \i\fs24\lang2070\langfe2057\cgrid\langnp2070\langfenp2057 {\rtlch\fcs1 \af0 &#13;_x000a_\ltrch\fcs0 \cs17\i0\v\f1\fs20\cf9\lang1024\langfe1024\noproof\insrsid6433428\charrsid948999 &lt;OptDelPrev&gt;}{\rtlch\fcs1 \af0 \ltrch\fcs0 \insrsid6433428\charrsid948999 #}{\rtlch\fcs1 \af0 \ltrch\fcs0 \cs21\v\f1\fs20\cf15\insrsid6433428\charrsid948999 &#13;_x000a_MNU[TEXTJUSTYES][TEXTJUSTNO]@CHOICE@}{\rtlch\fcs1 \af0 \ltrch\fcs0 \insrsid6433428\charrsid948999 #}{\rtlch\fcs1 \af0 \ltrch\fcs0 \cs17\i0\v\f1\fs20\cf9\lang1024\langfe1024\noproof\insrsid6433428\charrsid948999 &lt;/OptDelPrev&gt;}{\rtlch\fcs1 \af0 \ltrch\fcs0 &#13;_x000a_\insrsid6433428\charrsid948999 &#13;_x000a_\par }\pard\plain \ltrpar\ql \li0\ri0\widctlpar\wrapdefault\aspalpha\aspnum\faauto\adjustright\rin0\lin0\itap0 \rtlch\fcs1 \af0\afs20\alang1025 \ltrch\fcs0 \fs24\lang2057\langfe2057\cgrid\langnp2057\langfenp2057 {\rtlch\fcs1 \af0 \ltrch\fcs0 &#13;_x000a_\lang1024\langfe1024\noproof\langnp2070\insrsid6433428\charrsid948999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langnp2070\insrsid6433428\charrsid948999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
    <w:docVar w:name="RepeatBlock-AmendPT1" w:val="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0&#13;_x000a_f561ec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8\fbidi \froman\fcharset238\fprq2 Times New Roman CE;}{\f49\fbidi \froman\fcharset204\fprq2 Times New Roman Cyr;}&#13;_x000a_{\f51\fbidi \froman\fcharset161\fprq2 Times New Roman Greek;}{\f52\fbidi \froman\fcharset162\fprq2 Times New Roman Tur;}{\f53\fbidi \froman\fcharset177\fprq2 Times New Roman (Hebrew);}{\f54\fbidi \froman\fcharset178\fprq2 Times New Roman (Arabic);}&#13;_x000a_{\f55\fbidi \froman\fcharset186\fprq2 Times New Roman Baltic;}{\f56\fbidi \froman\fcharset163\fprq2 Times New Roman (Vietnamese);}{\f58\fbidi \fswiss\fcharset238\fprq2 Arial CE;}{\f59\fbidi \fswiss\fcharset204\fprq2 Arial Cyr;}&#13;_x000a_{\f61\fbidi \fswiss\fcharset161\fprq2 Arial Greek;}{\f62\fbidi \fswiss\fcharset162\fprq2 Arial Tur;}{\f63\fbidi \fswiss\fcharset177\fprq2 Arial (Hebrew);}{\f64\fbidi \fswiss\fcharset178\fprq2 Arial (Arabic);}&#13;_x000a_{\f65\fbidi \fswiss\fcharset186\fprq2 Arial Baltic;}{\f66\fbidi \fswiss\fcharset163\fprq2 Arial (Vietnamese);}{\f68\fbidi \froman\fcharset238\fprq2 Cambria Math CE;}{\f69\fbidi \froman\fcharset204\fprq2 Cambria Math Cyr;}&#13;_x000a_{\f71\fbidi \froman\fcharset161\fprq2 Cambria Math Greek;}{\f72\fbidi \froman\fcharset162\fprq2 Cambria Math Tur;}{\f75\fbidi \froman\fcharset186\fprq2 Cambria Math Baltic;}{\f7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485240 HideTWBExt;}{\*\cs18 \additive \v\f1\fs20\cf15 &#13;_x000a_\spriority0 \styrsid4485240 HideTWBInt;}{\s19\ql \li0\ri0\nowidctlpar\wrapdefault\aspalpha\aspnum\faauto\adjustright\rin0\lin0\itap0 \rtlch\fcs1 \af0\afs20\alang1025 \ltrch\fcs0 \b\fs24\lang2070\langfe2057\cgrid\langnp2070\langfenp2057 &#13;_x000a_\sbasedon0 \snext19 \spriority0 \styrsid4485240 NormalBold;}}{\*\rsidtbl \rsid24658\rsid223860\rsid735077\rsid1718133\rsid2892074\rsid3565327\rsid4485240\rsid4666813\rsid6641733\rsid7823322\rsid9388422\rsid9636012\rsid10377208\rsid11215221\rsid11293245&#13;_x000a_\rsid11549030\rsid12154954\rsid14382809\rsid14424199\rsid15204470\rsid15285974\rsid15950462\rsid16324206\rsid16662270}{\mmathPr\mmathFont34\mbrkBin0\mbrkBinSub0\msmallFrac0\mdispDef1\mlMargin0\mrMargin0\mdefJc1\mwrapIndent1440\mintLim0\mnaryLim1}{\info&#13;_x000a_{\author CAMPS Beatriz}{\operator CAMPS Beatriz}{\creatim\yr2026\mo9\dy30\hr17\min4}{\revtim\yr2026\mo9\dy30\hr17\min4}{\version1}{\edmins0}{\nofpages1}{\nofwords30}{\nofchars183}{\nofcharsws210}{\vern21}}{\*\xmlnstbl {\xmlns1 http://schemas.microsoft.com&#13;_x000a_/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4485240\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9388422 \chftnsep &#13;_x000a_\par }}{\*\ftnsepc \ltrpar \pard\plain \ltrpar\ql \li0\ri0\widctlpar\wrapdefault\aspalpha\aspnum\faauto\adjustright\rin0\lin0\itap0 \rtlch\fcs1 \af0\afs20\alang1025 \ltrch\fcs0 \fs24\lang2057\langfe2057\cgrid\langnp2057\langfenp2057 {\rtlch\fcs1 \af0 &#13;_x000a_\ltrch\fcs0 \insrsid9388422 \chftnsepc &#13;_x000a_\par }}{\*\aftnsep \ltrpar \pard\plain \ltrpar\ql \li0\ri0\widctlpar\wrapdefault\aspalpha\aspnum\faauto\adjustright\rin0\lin0\itap0 \rtlch\fcs1 \af0\afs20\alang1025 \ltrch\fcs0 \fs24\lang2057\langfe2057\cgrid\langnp2057\langfenp2057 {\rtlch\fcs1 \af0 &#13;_x000a_\ltrch\fcs0 \insrsid9388422 \chftnsep &#13;_x000a_\par }}{\*\aftnsepc \ltrpar \pard\plain \ltrpar\ql \li0\ri0\widctlpar\wrapdefault\aspalpha\aspnum\faauto\adjustright\rin0\lin0\itap0 \rtlch\fcs1 \af0\afs20\alang1025 \ltrch\fcs0 \fs24\lang2057\langfe2057\cgrid\langnp2057\langfenp2057 {\rtlch\fcs1 \af0 &#13;_x000a_\ltrch\fcs0 \insrsid93884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054026 \rtlch\fcs1 \af0\afs20\alang1025 \ltrch\fcs0 \b\fs24\lang2070\langfe2057\cgrid\langnp2070\langfenp2057 {\rtlch\fcs1 \af0 \ltrch\fcs0 &#13;_x000a_\cs17\b0\v\f1\fs20\cf9\lang1024\langfe1024\noproof\insrsid4485240\charrsid11485286 {\*\bkmkstart By}&lt;By&gt;&lt;Members&gt;}{\rtlch\fcs1 \af0 \ltrch\fcs0 \insrsid4485240\charrsid11485286 #}{\rtlch\fcs1 \af0 \ltrch\fcs0 &#13;_x000a_\cs18\v\f1\fs20\cf15\insrsid4485240\charrsid11485286 (MOD@InsideLoop(\'a7)}{\rtlch\fcs1 \af0 \ltrch\fcs0 \insrsid4485240\charrsid11485286 ##}{\rtlch\fcs1 \af0 \ltrch\fcs0 \cs18\v\f1\fs20\cf15\insrsid4485240\charrsid11485286 &#13;_x000a_IF(FromTORIS = 'True')THEN([PRESMEMBERS])ELSE([TRADMEMBERS])}{\rtlch\fcs1 \af0 \ltrch\fcs0 \insrsid4485240\charrsid11485286 #}{\rtlch\fcs1 \af0 \ltrch\fcs0 \cs17\b0\v\f1\fs20\cf9\lang1024\langfe1024\noproof\insrsid4485240\charrsid11485286 &lt;/Members&gt;}{&#13;_x000a_\rtlch\fcs1 \af0 \ltrch\fcs0 \insrsid4485240\charrsid11485286 &#13;_x000a_\par }\pard\plain \ltrpar\ql \li0\ri0\widctlpar\wrapdefault\aspalpha\aspnum\faauto\adjustright\rin0\lin0\itap0\pararsid7027101 \rtlch\fcs1 \af0\afs20\alang1025 \ltrch\fcs0 \fs24\lang2057\langfe2057\cgrid\langnp2057\langfenp2057 {\rtlch\fcs1 \af0 \ltrch\fcs0 &#13;_x000a_\cs17\v\f1\fs20\cf9\lang1024\langfe1024\noproof\langnp2070\insrsid4485240\charrsid11485286 &lt;AuNomDe&gt;&lt;OptDel&gt;}{\rtlch\fcs1 \af0 \ltrch\fcs0 \lang2070\langfe2057\langnp2070\insrsid4485240\charrsid11485286 #}{\rtlch\fcs1 \af0 \ltrch\fcs0 &#13;_x000a_\cs18\v\f1\fs20\cf15\lang2070\langfe2057\langnp2070\insrsid4485240\charrsid11485286 IF(FromTORIS = 'True')THEN([PRESONBEHALF])ELSE([TRADONBEHALF])}{\rtlch\fcs1 \af0 \ltrch\fcs0 \lang2070\langfe2057\langnp2070\insrsid4485240\charrsid11485286 #}{&#13;_x000a_\rtlch\fcs1 \af0 \ltrch\fcs0 \cs17\v\f1\fs20\cf9\lang1024\langfe1024\noproof\langnp2070\insrsid4485240\charrsid11485286 &lt;/OptDel&gt;&lt;/AuNomDe&gt;}{\rtlch\fcs1 \af0 \ltrch\fcs0 \lang2070\langfe2057\langnp2070\insrsid4485240\charrsid11485286 &#13;_x000a_\par }\pard \ltrpar\ql \li0\ri0\widctlpar\wrapdefault\aspalpha\aspnum\faauto\adjustright\rin0\lin0\itap0\pararsid16324206 {\rtlch\fcs1 \af0 \ltrch\fcs0 \cs17\v\f1\fs20\cf9\lang1024\langfe1024\noproof\langnp2070\insrsid4485240\charrsid11485286 &lt;/By&gt;}{&#13;_x000a_\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d1&#13;_x000a_f709ed5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LegReport"/>
    <w:docVar w:name="strSubDir" w:val="1351"/>
    <w:docVar w:name="TVTAMPART" w:val="&lt;Article&gt;–&lt;/Article&gt;"/>
    <w:docVar w:name="TVTMEMBERS1" w:val="João Oliveira"/>
    <w:docVar w:name="TXTLANGUE" w:val="EN"/>
    <w:docVar w:name="TXTLANGUEMIN" w:val="en"/>
    <w:docVar w:name="TXTNRFIRSTAM" w:val="3"/>
    <w:docVar w:name="TXTNRLASTAM" w:val="3"/>
    <w:docVar w:name="TXTNRPE" w:val="788.286"/>
    <w:docVar w:name="TXTPEorAP" w:val="PE"/>
    <w:docVar w:name="TXTROUTE" w:val="AM\1351753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DF2C85-492B-44EE-9FCC-ED51320D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49F"/>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2A1B45"/>
    <w:rPr>
      <w:rFonts w:ascii="Arial" w:hAnsi="Arial" w:cs="Arial"/>
      <w:noProof/>
      <w:vanish/>
      <w:color w:val="000080"/>
      <w:sz w:val="20"/>
    </w:rPr>
  </w:style>
  <w:style w:type="paragraph" w:styleId="Header">
    <w:name w:val="header"/>
    <w:basedOn w:val="Normal"/>
    <w:link w:val="HeaderChar"/>
    <w:semiHidden/>
    <w:rsid w:val="00B62086"/>
    <w:pPr>
      <w:tabs>
        <w:tab w:val="center" w:pos="4513"/>
        <w:tab w:val="right" w:pos="9026"/>
      </w:tabs>
    </w:pPr>
  </w:style>
  <w:style w:type="paragraph" w:styleId="Footer">
    <w:name w:val="footer"/>
    <w:basedOn w:val="Normal"/>
    <w:link w:val="FooterChar"/>
    <w:semiHidden/>
    <w:rsid w:val="00DB5BE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BE76A8"/>
    <w:pPr>
      <w:tabs>
        <w:tab w:val="right" w:pos="9072"/>
      </w:tabs>
    </w:pPr>
    <w:rPr>
      <w:b/>
    </w:rPr>
  </w:style>
  <w:style w:type="paragraph" w:customStyle="1" w:styleId="Normal12a">
    <w:name w:val="Normal12a"/>
    <w:basedOn w:val="Normal"/>
    <w:rsid w:val="002A1B45"/>
    <w:pPr>
      <w:spacing w:after="240"/>
    </w:pPr>
  </w:style>
  <w:style w:type="paragraph" w:customStyle="1" w:styleId="EPFooter2">
    <w:name w:val="EPFooter2"/>
    <w:basedOn w:val="Normal"/>
    <w:next w:val="Normal"/>
    <w:rsid w:val="00506B8C"/>
    <w:pPr>
      <w:widowControl/>
      <w:tabs>
        <w:tab w:val="center" w:pos="4535"/>
        <w:tab w:val="right" w:pos="9921"/>
      </w:tabs>
      <w:ind w:left="-850" w:right="-850"/>
    </w:pPr>
    <w:rPr>
      <w:rFonts w:ascii="Arial" w:hAnsi="Arial" w:cs="Arial"/>
      <w:b/>
      <w:sz w:val="48"/>
    </w:rPr>
  </w:style>
  <w:style w:type="character" w:customStyle="1" w:styleId="HideTWBInt">
    <w:name w:val="HideTWBInt"/>
    <w:rsid w:val="00BE2479"/>
    <w:rPr>
      <w:rFonts w:ascii="Arial" w:hAnsi="Arial"/>
      <w:vanish/>
      <w:color w:val="808080"/>
      <w:sz w:val="20"/>
    </w:rPr>
  </w:style>
  <w:style w:type="paragraph" w:customStyle="1" w:styleId="NormalBold">
    <w:name w:val="NormalBold"/>
    <w:basedOn w:val="Normal"/>
    <w:rsid w:val="002A1B45"/>
    <w:rPr>
      <w:b/>
    </w:rPr>
  </w:style>
  <w:style w:type="paragraph" w:customStyle="1" w:styleId="AmOrLang">
    <w:name w:val="AmOrLang"/>
    <w:basedOn w:val="Normal"/>
    <w:rsid w:val="00A84536"/>
    <w:pPr>
      <w:spacing w:before="240" w:after="240"/>
      <w:jc w:val="right"/>
    </w:pPr>
  </w:style>
  <w:style w:type="paragraph" w:customStyle="1" w:styleId="Normal6a">
    <w:name w:val="Normal6a"/>
    <w:basedOn w:val="Normal"/>
    <w:rsid w:val="005D2574"/>
    <w:pPr>
      <w:spacing w:after="120"/>
    </w:pPr>
  </w:style>
  <w:style w:type="paragraph" w:customStyle="1" w:styleId="AmCrossRef">
    <w:name w:val="AmCrossRef"/>
    <w:basedOn w:val="Normal"/>
    <w:rsid w:val="001F2F60"/>
    <w:pPr>
      <w:spacing w:before="240" w:after="240"/>
      <w:jc w:val="center"/>
    </w:pPr>
    <w:rPr>
      <w:i/>
    </w:rPr>
  </w:style>
  <w:style w:type="paragraph" w:customStyle="1" w:styleId="AmJustTitle">
    <w:name w:val="AmJustTitle"/>
    <w:basedOn w:val="Normal"/>
    <w:next w:val="AmJustText"/>
    <w:rsid w:val="005C2B4D"/>
    <w:pPr>
      <w:keepNext/>
      <w:spacing w:before="240" w:after="240"/>
      <w:jc w:val="center"/>
    </w:pPr>
    <w:rPr>
      <w:i/>
    </w:rPr>
  </w:style>
  <w:style w:type="paragraph" w:customStyle="1" w:styleId="AmDateTab">
    <w:name w:val="AmDateTab"/>
    <w:basedOn w:val="Normal"/>
    <w:rsid w:val="00423FDE"/>
    <w:pPr>
      <w:tabs>
        <w:tab w:val="right" w:pos="9072"/>
      </w:tabs>
    </w:pPr>
  </w:style>
  <w:style w:type="paragraph" w:customStyle="1" w:styleId="AmJustText">
    <w:name w:val="AmJustText"/>
    <w:basedOn w:val="Normal"/>
    <w:rsid w:val="00DE144C"/>
    <w:pPr>
      <w:spacing w:after="240"/>
    </w:pPr>
    <w:rPr>
      <w:i/>
    </w:rPr>
  </w:style>
  <w:style w:type="paragraph" w:customStyle="1" w:styleId="AmColumnHeading">
    <w:name w:val="AmColumnHeading"/>
    <w:basedOn w:val="Normal"/>
    <w:rsid w:val="002A1B45"/>
    <w:pPr>
      <w:spacing w:after="240"/>
      <w:jc w:val="center"/>
    </w:pPr>
    <w:rPr>
      <w:i/>
    </w:rPr>
  </w:style>
  <w:style w:type="paragraph" w:customStyle="1" w:styleId="AmNumberTabs">
    <w:name w:val="AmNumberTabs"/>
    <w:basedOn w:val="Normal"/>
    <w:rsid w:val="002A1B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A1B45"/>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54649F"/>
    <w:rPr>
      <w:sz w:val="24"/>
    </w:rPr>
  </w:style>
  <w:style w:type="paragraph" w:styleId="TOCHeading">
    <w:name w:val="TOC Heading"/>
    <w:basedOn w:val="Normal"/>
    <w:next w:val="Normal"/>
    <w:uiPriority w:val="39"/>
    <w:semiHidden/>
    <w:unhideWhenUsed/>
    <w:qFormat/>
    <w:rsid w:val="00B35C2A"/>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B620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86B33-8610-4FF1-BF85-CAAC72108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895</Characters>
  <Application>Microsoft Office Word</Application>
  <DocSecurity>0</DocSecurity>
  <Lines>30</Lines>
  <Paragraphs>14</Paragraphs>
  <ScaleCrop>false</ScaleCrop>
  <HeadingPairs>
    <vt:vector size="2" baseType="variant">
      <vt:variant>
        <vt:lpstr>Title</vt:lpstr>
      </vt:variant>
      <vt:variant>
        <vt:i4>1</vt:i4>
      </vt:variant>
    </vt:vector>
  </HeadingPairs>
  <TitlesOfParts>
    <vt:vector size="1" baseType="lpstr">
      <vt:lpstr>AM_Ple_LegReport</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2</cp:revision>
  <cp:lastPrinted>2004-11-28T10:32:00Z</cp:lastPrinted>
  <dcterms:created xsi:type="dcterms:W3CDTF">2026-10-01T07:42:00Z</dcterms:created>
  <dcterms:modified xsi:type="dcterms:W3CDTF">2026-10-01T07:42:00Z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1351753</vt:lpwstr>
  </property>
  <property fmtid="{D5CDD505-2E9C-101B-9397-08002B2CF9AE}" pid="4" name="&lt;Model&gt;">
    <vt:lpwstr>AM_Ple_LegReport</vt:lpwstr>
  </property>
  <property fmtid="{D5CDD505-2E9C-101B-9397-08002B2CF9AE}" pid="5" name="&lt;ModelCod&gt;">
    <vt:lpwstr>\\eiciLUXpr1\pdocep$\DocEP\DOCS\General\AM\AM_Leg\AM_Ple_Leg\AM_Ple_LegReport.dotx(15/10/2019 07:18:41)</vt:lpwstr>
  </property>
  <property fmtid="{D5CDD505-2E9C-101B-9397-08002B2CF9AE}" pid="6" name="&lt;ModelTra&gt;">
    <vt:lpwstr>\\eiciLUXpr1\pdocep$\DocEP\TRANSFIL\PT\AM_Ple_LegReport.PT(16/08/2024 22:45:13)</vt:lpwstr>
  </property>
  <property fmtid="{D5CDD505-2E9C-101B-9397-08002B2CF9AE}" pid="7" name="&lt;Type&gt;">
    <vt:lpwstr>AM</vt:lpwstr>
  </property>
  <property fmtid="{D5CDD505-2E9C-101B-9397-08002B2CF9AE}" pid="8" name="Bookout">
    <vt:lpwstr>OK - 2026/10/01 09:42</vt:lpwstr>
  </property>
  <property fmtid="{D5CDD505-2E9C-101B-9397-08002B2CF9AE}" pid="9" name="Created with">
    <vt:lpwstr>10.3.1 Build [20260902]</vt:lpwstr>
  </property>
  <property fmtid="{D5CDD505-2E9C-101B-9397-08002B2CF9AE}" pid="10" name="FooterPath">
    <vt:lpwstr>AM\1351753EN.docx</vt:lpwstr>
  </property>
  <property fmtid="{D5CDD505-2E9C-101B-9397-08002B2CF9AE}" pid="11" name="LastEdited with">
    <vt:lpwstr>10.3.1 Build [20260902]</vt:lpwstr>
  </property>
  <property fmtid="{D5CDD505-2E9C-101B-9397-08002B2CF9AE}" pid="12" name="PE number">
    <vt:lpwstr>788.286</vt:lpwstr>
  </property>
  <property fmtid="{D5CDD505-2E9C-101B-9397-08002B2CF9AE}" pid="13" name="RegistreCheck">
    <vt:lpwstr>OK</vt:lpwstr>
  </property>
  <property fmtid="{D5CDD505-2E9C-101B-9397-08002B2CF9AE}" pid="14" name="SDLStudio">
    <vt:lpwstr/>
  </property>
</Properties>
</file>