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p>
      <w:pPr>
        <w:pStyle w:val="AmDateTab"/>
      </w:pPr>
      <w:r>
        <w:rPr>
          <w:rStyle w:val="HideTWBExt"/>
        </w:rPr>
        <w:t>&lt;RepeatBlock-Amend&gt;</w:t>
      </w:r>
      <w:r>
        <w:rPr>
          <w:rStyle w:val="HideTWBExt"/>
        </w:rPr>
        <w:t>&lt;Amend&gt;</w:t>
      </w:r>
      <w:r>
        <w:rPr>
          <w:rStyle w:val="HideTWBExt"/>
        </w:rPr>
        <w:t>&lt;Date&gt;</w:t>
      </w:r>
      <w:r>
        <w:rPr>
          <w:rStyle w:val="HideTWBInt"/>
        </w:rPr>
        <w:t>{06/12/2023}</w:t>
      </w:r>
      <w:r>
        <w:t>6.12.2023</w:t>
      </w:r>
      <w:r>
        <w:rPr>
          <w:rStyle w:val="HideTWBExt"/>
        </w:rPr>
        <w:t>&lt;/Date&gt;</w:t>
      </w:r>
      <w:r>
        <w:tab/>
      </w:r>
      <w:r>
        <w:rPr>
          <w:rStyle w:val="HideTWBExt"/>
        </w:rPr>
        <w:t>&lt;ANo&gt;</w:t>
      </w:r>
      <w:r>
        <w:t>A9-0385</w:t>
      </w:r>
      <w:r>
        <w:rPr>
          <w:rStyle w:val="HideTWBExt"/>
        </w:rPr>
        <w:t>&lt;/ANo&gt;</w:t>
      </w:r>
      <w:r>
        <w:t>/</w:t>
      </w:r>
      <w:r>
        <w:rPr>
          <w:rStyle w:val="HideTWBExt"/>
        </w:rPr>
        <w:t>&lt;NumAm&gt;</w:t>
      </w:r>
      <w:r>
        <w:t>59</w:t>
      </w:r>
      <w:r>
        <w:rPr>
          <w:rStyle w:val="HideTWBExt"/>
        </w:rPr>
        <w:t>&lt;/NumAm&gt;</w:t>
      </w:r>
    </w:p>
    <w:p>
      <w:pPr>
        <w:pStyle w:val="AmNumberTabs"/>
      </w:pPr>
      <w:r>
        <w:t>Amendment</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Juozas Olekas, Pascal Arimont, Franc Bogovič, Isabel Carvalhais, Paolo De Castro, Christophe Clergeau, Martin Hlaváček, Jutta Paulus, Jarosław Kalinowski, Camilla Laureti, Marina Kaljurand, Emmanuel Maurel, Liudas Mažylis, Urmas Paet, Tonino Picula, Anne Sander, Irène Tolleret, Jonás Fernández, Laura Ballarín Cereza, Nicolás González Casares, Javier Moreno Sánchez, Clara Aguilera, Cristina Maestre Martín De Almagro, Isabel García Muñoz, Eider Gardiazabal Rubial, Inma Rodríguez-Piñero, César Luena, Domènec Ruiz Devesa, Petras Auštrevičius, Izaskun Bilbao Barandica, Vilija Blinkevičiūtė, Jérémy Decerle, Brice Hortefeux, Ivo Hristov, Ibán García Del Blanco, Ondřej Knotek, Marcos Ros Sempere, Daniela Rondinelli, Bert-Jan Ruissen, Tiemo Wölken, Maria Angela Danzì, Veronika Vrecionová, Alexandr Vondra, Arnaud Danjean, Geoffroy Didier, Riho Terras, Asger Christensen, Erik Poulsen, François-Xavier Bellamy, Elsi Katainen</w:t>
      </w:r>
      <w:r>
        <w:rPr>
          <w:rStyle w:val="HideTWBExt"/>
        </w:rPr>
        <w:t>&lt;/Members&gt;</w:t>
      </w:r>
    </w:p>
    <w:p>
      <w:pPr>
        <w:pStyle w:val="NormalBold"/>
      </w:pPr>
      <w:r>
        <w:rPr>
          <w:rStyle w:val="HideTWBExt"/>
        </w:rPr>
        <w:t>&lt;/RepeatBlock-By&gt;</w:t>
      </w:r>
    </w:p>
    <w:p>
      <w:pPr>
        <w:pStyle w:val="AmDocTypeTab"/>
      </w:pPr>
      <w:r>
        <w:rPr>
          <w:rStyle w:val="HideTWBExt"/>
        </w:rPr>
        <w:t>&lt;TitreType&gt;</w:t>
      </w:r>
      <w:r>
        <w:t>Report</w:t>
      </w:r>
      <w:r>
        <w:rPr>
          <w:rStyle w:val="HideTWBExt"/>
        </w:rPr>
        <w:t>&lt;/TitreType&gt;</w:t>
      </w:r>
      <w:r>
        <w:tab/>
      </w:r>
      <w:r>
        <w:t>A9-0385/2023</w:t>
      </w:r>
    </w:p>
    <w:p>
      <w:pPr>
        <w:pStyle w:val="NormalBold"/>
      </w:pPr>
      <w:r>
        <w:rPr>
          <w:rStyle w:val="HideTWBExt"/>
        </w:rPr>
        <w:t>&lt;Rapporteur&gt;</w:t>
      </w:r>
      <w:r>
        <w:t>Alexander Bernhuber</w:t>
      </w:r>
      <w:r>
        <w:rPr>
          <w:rStyle w:val="HideTWBExt"/>
        </w:rPr>
        <w:t>&lt;/Rapporteur&gt;</w:t>
      </w:r>
    </w:p>
    <w:p>
      <w:r>
        <w:rPr>
          <w:rStyle w:val="HideTWBExt"/>
        </w:rPr>
        <w:t>&lt;Titre&gt;</w:t>
      </w:r>
      <w:r>
        <w:t>Foodstuffs for human consumption: amending certain 'Breakfast' Directives</w:t>
      </w:r>
      <w:r>
        <w:rPr>
          <w:rStyle w:val="HideTWBExt"/>
        </w:rPr>
        <w:t>&lt;/Titre&gt;</w:t>
      </w:r>
    </w:p>
    <w:p>
      <w:pPr>
        <w:pStyle w:val="Normal12a"/>
      </w:pPr>
      <w:r>
        <w:rPr>
          <w:rStyle w:val="HideTWBExt"/>
        </w:rPr>
        <w:t>&lt;DocRef&gt;</w:t>
      </w:r>
      <w:r>
        <w:t>(COM(2023)0201 – C9-0140/2023 – 2023/0105(COD))</w:t>
      </w:r>
      <w:r>
        <w:rPr>
          <w:rStyle w:val="HideTWBExt"/>
        </w:rPr>
        <w:t>&lt;/DocRef&gt;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2</w:t>
      </w:r>
      <w:r>
        <w:rPr>
          <w:rStyle w:val="HideTWBExt"/>
        </w:rPr>
        <w:t>&lt;/Article&gt;</w:t>
      </w:r>
    </w:p>
    <w:p>
      <w:r>
        <w:rPr>
          <w:rStyle w:val="HideTWBExt"/>
        </w:rPr>
        <w:t>&lt;DocAmend2&gt;</w:t>
      </w:r>
      <w:r>
        <w:t>Directive 2001/110/EC</w:t>
      </w:r>
      <w:r>
        <w:rPr>
          <w:rStyle w:val="HideTWBExt"/>
        </w:rPr>
        <w:t>&lt;/DocAmend2&gt;</w:t>
      </w:r>
    </w:p>
    <w:p>
      <w:r>
        <w:rPr>
          <w:rStyle w:val="HideTWBExt"/>
        </w:rPr>
        <w:t>&lt;Article2&gt;</w:t>
      </w:r>
      <w:r>
        <w:t>Article 2 – paragraph 4 – point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proposed by the Commission</w:t>
            </w:r>
          </w:p>
        </w:tc>
        <w:tc>
          <w:tcPr>
            <w:tcW w:w="4876" w:type="dxa"/>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The country of origin where the honey has been harvested shall be indicated on the label. If the honey </w:t>
            </w:r>
            <w:r>
              <w:rPr>
                <w:b/>
                <w:i/>
              </w:rPr>
              <w:t>originates in more than one country, the countries of origin where the honey</w:t>
            </w:r>
            <w:r>
              <w:t xml:space="preserve"> has been harvested shall be indicated on the label </w:t>
            </w:r>
            <w:r>
              <w:rPr>
                <w:b/>
                <w:i/>
              </w:rPr>
              <w:t>of packs containing more than 25 g;</w:t>
            </w:r>
          </w:p>
        </w:tc>
        <w:tc>
          <w:tcPr>
            <w:tcW w:w="4876" w:type="dxa"/>
          </w:tcPr>
          <w:p>
            <w:pPr>
              <w:pStyle w:val="Normal6a"/>
            </w:pPr>
            <w:r>
              <w:t>(a)</w:t>
            </w:r>
            <w:r>
              <w:tab/>
            </w:r>
            <w:r>
              <w:t xml:space="preserve">The country of origin where the honey has been harvested shall be indicated on the label. If the honey has been harvested </w:t>
            </w:r>
            <w:r>
              <w:rPr>
                <w:b/>
                <w:i/>
              </w:rPr>
              <w:t>in one country only, that country</w:t>
            </w:r>
            <w:r>
              <w:t xml:space="preserve"> shall be indicated on the </w:t>
            </w:r>
            <w:r>
              <w:rPr>
                <w:b/>
                <w:i/>
              </w:rPr>
              <w:t>front-of-pack</w:t>
            </w:r>
            <w:r>
              <w:t xml:space="preserve"> label </w:t>
            </w:r>
            <w:r>
              <w:rPr>
                <w:b/>
                <w:i/>
              </w:rPr>
              <w:t>close to the product brand name. If the honey consists of a blend of honeys harvested in several countries, the list of the countries of origin shall be indicated on the front-of-pack label in descending order of quantity, with the exact blended percentages allowing a 5% tolerance”.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default" r:id="rId4"/>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AM\P9_AMA(2023)0385(059-059)EN.docx</w:t>
    </w:r>
    <w:r>
      <w:rPr>
        <w:rStyle w:val="HideTWBExt"/>
      </w:rPr>
      <w:t>&lt;/PathFdR&gt;</w:t>
    </w:r>
    <w:r>
      <w:tab/>
    </w:r>
    <w:r>
      <w:tab/>
    </w:r>
    <w:r>
      <w:t>PE</w:t>
    </w:r>
    <w:r>
      <w:rPr>
        <w:rStyle w:val="HideTWBExt"/>
      </w:rPr>
      <w:t>&lt;NoPE&gt;</w:t>
    </w:r>
    <w:r>
      <w:t>756.663</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465045 HideTWBExt;}{\s16\ql \li0\ri0\nowidctlpar\wrapdefault\aspalpha\aspnum\faauto\adjustright\rin0\lin0\itap0 \rtlch\fcs1 \af0\afs20\alang1025 \ltrch\fcs0 _x000d__x000a_\b\fs24\lang2057\langfe2057\cgrid\langnp2057\langfenp2057 \sbasedon0 \snext16 \spriority0 \styrsid8465045 NormalBold;}}{\*\rsidtbl \rsid24658\rsid358857\rsid735077\rsid787282\rsid2892074\rsid3622648\rsid4666813\rsid5708216\rsid6641733\rsid7553164_x000d__x000a_\rsid8465045\rsid8465581\rsid8681905\rsid8721650\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6\hr20\min40}{\revtim\yr2019\mo6\dy26\hr20\min40}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46504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72165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721650 \chftnsepc _x000d__x000a_\par }}{\*\aftnsep \ltrpar \pard\plain \ltrpar\ql \li0\ri0\widctlpar\wrapdefault\aspalpha\aspnum\faauto\adjustright\rin0\lin0\itap0 \rtlch\fcs1 \af0\afs20\alang1025 \ltrch\fcs0 \fs24\lang2057\langfe2057\cgrid\langnp2057\langfenp2057 {\rtlch\fcs1 \af0 _x000d__x000a_\ltrch\fcs0 \insrsid8721650 \chftnsep _x000d__x000a_\par }}{\*\aftnsepc \ltrpar \pard\plain \ltrpar\ql \li0\ri0\widctlpar\wrapdefault\aspalpha\aspnum\faauto\adjustright\rin0\lin0\itap0 \rtlch\fcs1 \af0\afs20\alang1025 \ltrch\fcs0 \fs24\lang2057\langfe2057\cgrid\langnp2057\langfenp2057 {\rtlch\fcs1 \af0 _x000d__x000a_\ltrch\fcs0 \insrsid872165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8465045 \rtlch\fcs1 \af0\afs20\alang1025 \ltrch\fcs0 \b\fs24\lang2057\langfe2057\cgrid\langnp2057\langfenp2057 {\rtlch\fcs1 \af0 \ltrch\fcs0 _x000d__x000a_\cs15\b0\v\f1\fs20\cf9\lang1024\langfe1024\noproof\insrsid8465045\charrsid14699840 {\*\bkmkstart By}&lt;}{\rtlch\fcs1 \af0 \ltrch\fcs0 \cs15\b0\v\f1\fs20\cf9\lang1024\langfe1024\noproof\insrsid8465045 By&gt;&lt;}{\rtlch\fcs1 \af0 \ltrch\fcs0 _x000d__x000a_\cs15\b0\v\f1\fs20\cf9\lang1024\langfe1024\noproof\insrsid8465045\charrsid14699840 Members&gt;}{\rtlch\fcs1 \af0 \ltrch\fcs0 \insrsid8465045\charrsid14699840 [ZMEMBERS]}{\rtlch\fcs1 \af0 \ltrch\fcs0 _x000d__x000a_\cs15\b0\v\f1\fs20\cf9\lang1024\langfe1024\noproof\insrsid8465045\charrsid14699840 &lt;/Members&gt;}{\rtlch\fcs1 \af0 \ltrch\fcs0 \insrsid8465045\charrsid14699840 _x000d__x000a_\par }\pard\plain \ltrpar\ql \li0\ri0\widctlpar\wrapdefault\aspalpha\aspnum\faauto\adjustright\rin0\lin0\itap0\pararsid8465045 \rtlch\fcs1 \af0\afs20\alang1025 \ltrch\fcs0 \fs24\lang2057\langfe2057\cgrid\langnp2057\langfenp2057 {\rtlch\fcs1 \af0 \ltrch\fcs0 _x000d__x000a_\cs15\v\f1\fs20\cf9\lang1024\langfe1024\noproof\langnp1043\insrsid8465045\charrsid5922106 &lt;AuNomDe&gt;&lt;OptDel&gt;}{\rtlch\fcs1 \af0 \ltrch\fcs0 \lang1024\langfe1024\noproof\langnp1043\insrsid8465045\charrsid5922106 [ZONBEHALF]}{\rtlch\fcs1 \af0 \ltrch\fcs0 _x000d__x000a_\cs15\v\f1\fs20\cf9\lang1024\langfe1024\noproof\langnp1043\insrsid8465045\charrsid5922106 &lt;/OptDel&gt;&lt;/AuNomDe&gt;}{\rtlch\fcs1 \af0 \ltrch\fcs0 \lang1043\langfe2057\langnp1043\insrsid8465045\charrsid5922106 _x000d__x000a_\par }{\rtlch\fcs1 \af0 \ltrch\fcs0 \cs15\v\f1\fs20\cf9\lang1024\langfe1024\noproof\insrsid8465045\charrsid6839579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5_x000d__x000a_0893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452211 HideTWBExt;}{\s16\ql \li0\ri0\nowidctlpar\tqr\tx9072\wrapdefault\aspalpha\aspnum\faauto\adjustright\rin0\lin0\itap0 \rtlch\fcs1 \af0\afs20\alang1025 \ltrch\fcs0 _x000d__x000a_\b\fs24\lang2057\langfe2057\cgrid\langnp2057\langfenp2057 \sbasedon0 \snext16 \spriority0 \styrsid16452211 AmDocTypeTab;}{\s17\ql \li0\ri0\sa240\nowidctlpar\wrapdefault\aspalpha\aspnum\faauto\adjustright\rin0\lin0\itap0 \rtlch\fcs1 \af0\afs20\alang1025 _x000d__x000a_\ltrch\fcs0 \fs24\lang2057\langfe2057\cgrid\langnp2057\langfenp2057 \sbasedon0 \snext17 \spriority0 \styrsid16452211 Normal12a;}{\s18\ql \li-851\ri-851\widctlpar\tqc\tx4535\tqr\tx9921\wrapdefault\aspalpha\aspnum\faauto\adjustright\rin-851\lin-851\itap0 _x000d__x000a_\rtlch\fcs1 \af1\afs20\alang1025 \ltrch\fcs0 \b\f1\fs48\lang2057\langfe2057\cgrid\langnp2057\langfenp2057 \sbasedon0 \snext0 \spriority0 \styrsid16452211 EPFooter2;}{_x000d__x000a_\s19\ql \li0\ri0\nowidctlpar\wrapdefault\aspalpha\aspnum\faauto\adjustright\rin0\lin0\itap0 \rtlch\fcs1 \af0\afs20\alang1025 \ltrch\fcs0 \b\fs24\lang2057\langfe2057\cgrid\langnp2057\langfenp2057 \sbasedon0 \snext19 \spriority0 \styrsid16452211 _x000d__x000a_NormalBold;}{\s20\qr \li0\ri0\sb240\sa240\nowidctlpar\wrapdefault\aspalpha\aspnum\faauto\adjustright\rin0\lin0\itap0 \rtlch\fcs1 \af0\afs20\alang1025 \ltrch\fcs0 \fs24\lang2057\langfe2057\cgrid\langnp2057\langfenp2057 _x000d__x000a_\sbasedon0 \snext20 \spriority0 \styrsid16452211 AmOrLang;}{\s21\ql \li0\ri0\sa120\nowidctlpar\wrapdefault\aspalpha\aspnum\faauto\adjustright\rin0\lin0\itap0 \rtlch\fcs1 \af0\afs20\alang1025 \ltrch\fcs0 _x000d__x000a_\fs24\lang2057\langfe2057\cgrid\langnp2057\langfenp2057 \sbasedon0 \snext21 \spriority0 \styrsid16452211 Normal6a;}{\s22\qc \li0\ri0\sb240\sa240\nowidctlpar\wrapdefault\aspalpha\aspnum\faauto\adjustright\rin0\lin0\itap0 \rtlch\fcs1 \af0\afs20\alang1025 _x000d__x000a_\ltrch\fcs0 \i\fs24\lang2057\langfe2057\cgrid\langnp2057\langfenp2057 \sbasedon0 \snext22 \spriority0 \styrsid16452211 AmCrossRef;}{\s23\qc \li0\ri0\sb240\sa240\keepn\nowidctlpar\wrapdefault\aspalpha\aspnum\faauto\adjustright\rin0\lin0\itap0 \rtlch\fcs1 _x000d__x000a_\af0\afs20\alang1025 \ltrch\fcs0 \i\fs24\lang2057\langfe2057\cgrid\langnp2057\langfenp2057 \sbasedon0 \snext25 \spriority0 \styrsid16452211 AmJustTitle;}{\s24\ql \li0\ri0\nowidctlpar_x000d__x000a_\tqr\tx9072\wrapdefault\aspalpha\aspnum\faauto\adjustright\rin0\lin0\itap0 \rtlch\fcs1 \af0\afs20\alang1025 \ltrch\fcs0 \fs24\lang2057\langfe2057\cgrid\langnp2057\langfenp2057 \sbasedon0 \snext24 \spriority0 \styrsid16452211 AmDateTab;}{_x000d__x000a_\s25\ql \li0\ri0\sa240\nowidctlpar\wrapdefault\aspalpha\aspnum\faauto\adjustright\rin0\lin0\itap0 \rtlch\fcs1 \af0\afs20\alang1025 \ltrch\fcs0 \i\fs24\lang2057\langfe2057\cgrid\langnp2057\langfenp2057 \sbasedon0 \snext25 \spriority0 \styrsid16452211 _x000d__x000a_AmJustText;}{\s26\qc \li0\ri0\sa240\nowidctlpar\wrapdefault\aspalpha\aspnum\faauto\adjustright\rin0\lin0\itap0 \rtlch\fcs1 \af0\afs20\alang1025 \ltrch\fcs0 \i\fs24\lang2057\langfe2057\cgrid\langnp2057\langfenp2057 _x000d__x000a_\sbasedon0 \snext26 \spriority0 \styrsid16452211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452211 AmNumberTabs;}{\s28\ql \li0\ri0\sb240\sa240\nowidctlpar_x000d__x000a_\tqc\tx4535\tqr\tx9071\wrapdefault\aspalpha\aspnum\faauto\adjustright\rin0\lin0\itap0 \rtlch\fcs1 \af0\afs20\alang1025 \ltrch\fcs0 \fs22\lang2057\langfe2057\cgrid\langnp2057\langfenp2057 \sbasedon0 \snext28 \spriority0 \styrsid16452211 EPFooter;}}_x000d__x000a_{\*\rsidtbl \rsid24658\rsid89252\rsid358857\rsid735077\rsid787282\rsid2892074\rsid3622648\rsid4666813\rsid5708216\rsid6641733\rsid7553164\rsid8465581\rsid8681905\rsid8724649\rsid9636012\rsid9862312\rsid11215221\rsid11370291\rsid11434737\rsid11607138_x000d__x000a_\rsid11824949\rsid12154954\rsid14424199\rsid15204470\rsid15285974\rsid15535219\rsid15950462\rsid16324206\rsid16452211\rsid16662270}{\mmathPr\mmathFont34\mbrkBin0\mbrkBinSub0\msmallFrac0\mdispDef1\mlMargin0\mrMargin0\mdefJc1\mwrapIndent1440\mintLim0_x000d__x000a_\mnaryLim1}{\info{\author FELIX Karina}{\operator FELIX Karina}{\creatim\yr2019\mo6\dy26\hr20\min40}{\revtim\yr2019\mo6\dy26\hr20\min40}{\version1}{\edmins0}{\nofpages2}{\nofwords111}{\nofchars634}{\*\company European Parliament}{\nofcharsws744}{\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645221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92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9252 \chftnsepc _x000d__x000a_\par }}{\*\aftnsep \ltrpar \pard\plain \ltrpar\ql \li0\ri0\widctlpar\wrapdefault\aspalpha\aspnum\faauto\adjustright\rin0\lin0\itap0 \rtlch\fcs1 \af0\afs20\alang1025 \ltrch\fcs0 \fs24\lang2057\langfe2057\cgrid\langnp2057\langfenp2057 {\rtlch\fcs1 \af0 _x000d__x000a_\ltrch\fcs0 \insrsid89252 \chftnsep _x000d__x000a_\par }}{\*\aftnsepc \ltrpar \pard\plain \ltrpar\ql \li0\ri0\widctlpar\wrapdefault\aspalpha\aspnum\faauto\adjustright\rin0\lin0\itap0 \rtlch\fcs1 \af0\afs20\alang1025 \ltrch\fcs0 \fs24\lang2057\langfe2057\cgrid\langnp2057\langfenp2057 {\rtlch\fcs1 \af0 _x000d__x000a_\ltrch\fcs0 \insrsid89252 \chftnsepc _x000d__x000a_\par }}\ltrpar \sectd \ltrsect\psz9\linex0\headery1134\footery567\sectlinegrid326\sectdefaultcl\sectrsid4791376\sftnbj\saftnnar\sftnrestart {\footerr \ltrpar \pard\plain \ltrpar\s28\ql \li0\ri0\sb240\sa240\nowidctlpar_x000d__x000a_\tqc\tx4535\tqr\tx9071\wrapdefault\aspalpha\aspnum\faauto\adjustright\rin0\lin0\itap0\pararsid11812909 \rtlch\fcs1 \af0\afs20\alang1025 \ltrch\fcs0 \fs22\lang2057\langfe2057\cgrid\langnp2057\langfenp2057 {\rtlch\fcs1 \af0 \ltrch\fcs0 _x000d__x000a_\cs15\v\f1\fs20\cf9\lang1024\langfe1024\noproof\insrsid16452211 &lt;PathFdR&gt;}{\rtlch\fcs1 \af0 \ltrch\fcs0 \insrsid16452211 [ZPATH]}{\rtlch\fcs1 \af0 \ltrch\fcs0 \cs15\v\f1\fs20\cf9\lang1024\langfe1024\noproof\insrsid16452211 &lt;/PathFdR&gt;}{\rtlch\fcs1 \af0 _x000d__x000a_\ltrch\fcs0 \insrsid16452211 \tab \tab PE}{\rtlch\fcs1 \af0 \ltrch\fcs0 \cs15\v\f1\fs20\cf9\lang1024\langfe1024\noproof\insrsid16452211 &lt;NoPE&gt;}{\rtlch\fcs1 \af0 \ltrch\fcs0 \insrsid16452211 [ZNRPE]}{\rtlch\fcs1 \af0 \ltrch\fcs0 _x000d__x000a_\cs15\v\f1\fs20\cf9\lang1024\langfe1024\noproof\insrsid16452211 &lt;/NoPE&gt;&lt;Version&gt;}{\rtlch\fcs1 \af0 \ltrch\fcs0 \insrsid16452211 [ZNRV]}{\rtlch\fcs1 \af0 \ltrch\fcs0 \cs15\v\f1\fs20\cf9\lang1024\langfe1024\noproof\insrsid16452211 &lt;/Version&gt;}{\rtlch\fcs1 _x000d__x000a_\af0 \ltrch\fcs0 \insrsid16452211 _x000d__x000a_\par }\pard\plain \ltrpar\s18\ql \li-851\ri-851\widctlpar\tqc\tx4535\tqr\tx9921\wrapdefault\aspalpha\aspnum\faauto\adjustright\rin-851\lin-851\itap0\pararsid11740041 \rtlch\fcs1 \af1\afs20\alang1025 \ltrch\fcs0 _x000d__x000a_\b\f1\fs48\lang2057\langfe2057\cgrid\langnp2057\langfenp2057 {\field{\*\fldinst {\rtlch\fcs1 \af1 \ltrch\fcs0 \insrsid16452211  DOCPROPERTY &quot;&lt;Extension&gt;&quot; }}{\fldrslt {\rtlch\fcs1 \af1 \ltrch\fcs0 \insrsid16452211 XX}}}\sectd \ltrsect_x000d__x000a_\linex0\endnhere\sectdefaultcl\sftnbj {\rtlch\fcs1 \af1 \ltrch\fcs0 \insrsid16452211\charrsid5530783 \tab }{\rtlch\fcs1 \af1\afs22 \ltrch\fcs0 \b0\i\fs22\cf16\insrsid16452211\charrsid10767834 #(STD@_Motto#}{\rtlch\fcs1 \af1 \ltrch\fcs0 _x000d__x000a_\insrsid16452211\charrsid5530783 \tab }{\field{\*\fldinst {\rtlch\fcs1 \af1 \ltrch\fcs0 \insrsid16452211  DOCPROPERTY &quot;&lt;Extension&gt;&quot; }}{\fldrslt {\rtlch\fcs1 \af1 \ltrch\fcs0 \insrsid16452211 XX}}}\sectd \ltrsect\linex0\endnhere\sectdefaultcl\sftnbj {_x000d__x000a_\rtlch\fcs1 \af1 \ltrch\fcs0 \insrsid1645221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qr\tx9072\wrapdefault\aspalpha\aspnum\faauto\adjustright\rin0\lin0\itap0\pararsid16452211 \rtlch\fcs1 \af0\afs20\alang1025 \ltrch\fcs0 \fs24\lang2057\langfe2057\cgrid\langnp2057\langfenp2057 {\rtlch\fcs1 \af0 \ltrch\fcs0 _x000d__x000a_\cs15\v\f1\fs20\cf9\lang1024\langfe1024\noproof\insrsid16452211\charrsid14699840 {\*\bkmkstart restart}&lt;Amend&gt;&lt;Date&gt;}{\rtlch\fcs1 \af0 \ltrch\fcs0 \lang1024\langfe1024\noproof\insrsid16452211\charrsid14699840 [ZDATE]}{\rtlch\fcs1 \af0 \ltrch\fcs0 _x000d__x000a_\cs15\v\f1\fs20\cf9\lang1024\langfe1024\noproof\insrsid16452211\charrsid14699840 &lt;/Date&gt;}{\rtlch\fcs1 \af0 \ltrch\fcs0 \lang1024\langfe1024\noproof\insrsid16452211\charrsid14699840 \tab }{\rtlch\fcs1 \af0 \ltrch\fcs0 _x000d__x000a_\cs15\v\f1\fs20\cf9\lang1024\langfe1024\noproof\insrsid16452211\charrsid14699840 &lt;ANo&gt;}{\rtlch\fcs1 \af0 \ltrch\fcs0 \lang1024\langfe1024\noproof\insrsid16452211\charrsid14699840 [ZNRA]}{\rtlch\fcs1 \af0 \ltrch\fcs0 _x000d__x000a_\cs15\v\f1\fs20\cf9\lang1024\langfe1024\noproof\insrsid16452211\charrsid14699840 &lt;/ANo&gt;}{\rtlch\fcs1 \af0 \ltrch\fcs0 \lang1024\langfe1024\noproof\insrsid16452211\charrsid14699840 /}{\rtlch\fcs1 \af0 \ltrch\fcs0 _x000d__x000a_\cs15\v\f1\fs20\cf9\lang1024\langfe1024\noproof\insrsid16452211\charrsid14699840 &lt;NumAm&gt;}{\rtlch\fcs1 \af0 \ltrch\fcs0 \lang1024\langfe1024\noproof\insrsid16452211\charrsid14699840 [ZNRAM]}{\rtlch\fcs1 \af0 \ltrch\fcs0 _x000d__x000a_\cs15\v\f1\fs20\cf9\lang1024\langfe1024\noproof\insrsid16452211\charrsid14699840 &lt;/NumAm&gt;}{\rtlch\fcs1 \af0 \ltrch\fcs0 \lang1024\langfe1024\noproof\insrsid16452211\charrsid14699840 _x000d__x000a_\par }\pard\plain \ltrpar\s27\ql \li0\ri0\sb240\nowidctlpar_x000d__x000a_\tx879\tx936\tx1021\tx1077\tx1134\tx1191\tx1247\tx1304\tx1361\tx1418\tx1474\tx1531\tx1588\tx1644\tx1701\tx1758\tx1814\tx1871\tx2070\tx2126\tx3374\tx3430\wrapdefault\aspalpha\aspnum\faauto\adjustright\rin0\lin0\itap0\pararsid16452211 \rtlch\fcs1 _x000d__x000a_\af0\afs20\alang1025 \ltrch\fcs0 \b\fs24\lang2057\langfe2057\cgrid\langnp2057\langfenp2057 {\rtlch\fcs1 \af0 \ltrch\fcs0 \insrsid16452211\charrsid14699840 [ZDOCTYPE]\tab \tab }{\rtlch\fcs1 \af0 \ltrch\fcs0 _x000d__x000a_\cs15\b0\v\f1\fs20\cf9\insrsid16452211\charrsid14699840 &lt;NumAm&gt;}{\rtlch\fcs1 \af0 \ltrch\fcs0 \insrsid16452211\charrsid14699840 [ZNRAM]}{\rtlch\fcs1 \af0 \ltrch\fcs0 \cs15\b0\v\f1\fs20\cf9\insrsid16452211\charrsid14699840 &lt;/NumAm&gt;}{\rtlch\fcs1 \af0 _x000d__x000a_\ltrch\fcs0 \insrsid16452211\charrsid14699840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insrsid16452211\charrsid14699840 &lt;RepeatBlock-By&gt;}{\rtlch\fcs1 \af0 \ltrch\fcs0 \lang1024\langfe1024\noproof\insrsid16452211\charrsid14699840 [RepeatMembers]}{\rtlch\fcs1 \af0 \ltrch\fcs0 _x000d__x000a_\cs15\b0\v\f1\fs20\cf9\lang1024\langfe1024\noproof\insrsid16452211\charrsid14699840 {\*\bkmkstart By}&lt;}{\rtlch\fcs1 \af0 \ltrch\fcs0 \cs15\b0\v\f1\fs20\cf9\lang1024\langfe1024\noproof\insrsid16452211 By&gt;&lt;}{\rtlch\fcs1 \af0 \ltrch\fcs0 _x000d__x000a_\cs15\b0\v\f1\fs20\cf9\lang1024\langfe1024\noproof\insrsid16452211\charrsid14699840 Members&gt;}{\rtlch\fcs1 \af0 \ltrch\fcs0 \insrsid16452211\charrsid14699840 [ZMEMBERS]}{\rtlch\fcs1 \af0 \ltrch\fcs0 _x000d__x000a_\cs15\b0\v\f1\fs20\cf9\lang1024\langfe1024\noproof\insrsid16452211\charrsid14699840 &lt;/Members&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43\insrsid16452211\charrsid5922106 &lt;AuNomDe&gt;&lt;OptDel&gt;}{\rtlch\fcs1 \af0 \ltrch\fcs0 \lang1024\langfe1024\noproof\langnp1043\insrsid16452211\charrsid5922106 [ZONBEHALF]}{\rtlch\fcs1 \af0 \ltrch\fcs0 _x000d__x000a_\cs15\v\f1\fs20\cf9\lang1024\langfe1024\noproof\langnp1043\insrsid16452211\charrsid5922106 &lt;/OptDel&gt;&lt;/AuNomDe&gt;}{\rtlch\fcs1 \af0 \ltrch\fcs0 \lang1043\langfe2057\langnp1043\insrsid16452211\charrsid5922106 _x000d__x000a_\par }{\rtlch\fcs1 \af0 \ltrch\fcs0 \cs15\v\f1\fs20\cf9\lang1024\langfe1024\noproof\insrsid16452211\charrsid6839579 &lt;/By&gt;}{\rtlch\fcs1 \af0 \ltrch\fcs0 \insrsid16452211\charrsid14699840 {\*\bkmkend By}&lt;&lt;&lt;}{\rtlch\fcs1 \af0 \ltrch\fcs0 _x000d__x000a_\cs15\v\f1\fs20\cf9\lang1024\langfe1024\noproof\insrsid16452211\charrsid14699840 &lt;/RepeatBlock-By&gt;}{\rtlch\fcs1 \af0 \ltrch\fcs0 \insrsid16452211\charrsid14699840 _x000d__x000a_\par }\pard\plain \ltrpar\s16\ql \li0\ri0\nowidctlpar\tqr\tx9072\wrapdefault\aspalpha\aspnum\faauto\adjustright\rin0\lin0\itap0\pararsid16452211 \rtlch\fcs1 \af0\afs20\alang1025 \ltrch\fcs0 \b\fs24\lang2057\langfe2057\cgrid\langnp2057\langfenp2057 {_x000d__x000a_\rtlch\fcs1 \af0 \ltrch\fcs0 \cs15\b0\v\f1\fs20\cf9\lang1024\langfe1024\noproof\insrsid16452211\charrsid14699840 &lt;TitreType&gt;}{\rtlch\fcs1 \af0 \ltrch\fcs0 \insrsid16452211\charrsid14699840 [ZAMENDDOCTYPE]}{\rtlch\fcs1 \af0 \ltrch\fcs0 _x000d__x000a_\cs15\b0\v\f1\fs20\cf9\lang1024\langfe1024\noproof\insrsid16452211\charrsid14699840 &lt;/TitreType&gt;}{\rtlch\fcs1 \af0 \ltrch\fcs0 \lang1024\langfe1024\noproof\insrsid16452211\charrsid14699840 \tab [ZNRA]/[ZDOCYEAR]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Rapporteur&gt;}{\rtlch\fcs1 \af0 \ltrch\fcs0 \lang1024\langfe1024\noproof\langnp1036\insrsid16452211\charrsid6839579 [ZAUTHORNAME]}{\rtlch\fcs1 \af0 _x000d__x000a_\ltrch\fcs0 \cs15\b0\v\f1\fs20\cf9\lang1024\langfe1024\noproof\langnp1036\insrsid16452211\charrsid6839579 &lt;/Rapporteur&gt;}{\rtlch\fcs1 \af0 \ltrch\fcs0 \lang1024\langfe1024\noproof\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36\insrsid16452211\charrsid6839579 &lt;Titre&gt;}{\rtlch\fcs1 \af0 \ltrch\fcs0 \lang1024\langfe1024\noproof\langnp1036\insrsid16452211\charrsid6839579 [ZTITLE]}{\rtlch\fcs1 \af0 \ltrch\fcs0 _x000d__x000a_\cs15\v\f1\fs20\cf9\lang1024\langfe1024\noproof\langnp1036\insrsid16452211\charrsid6839579 &lt;/Titre&gt;}{\rtlch\fcs1 \af0 \ltrch\fcs0 \lang1036\langfe2057\langnp1036\insrsid16452211\charrsid6839579 _x000d__x000a_\par }\pard\plain \ltrpar\s17\ql \li0\ri0\sa240\nowidctlpar\wrapdefault\aspalpha\aspnum\faauto\adjustright\rin0\lin0\itap0\pararsid16452211 \rtlch\fcs1 \af0\afs20\alang1025 \ltrch\fcs0 \fs24\lang2057\langfe2057\cgrid\langnp2057\langfenp2057 {\rtlch\fcs1 \af0 _x000d__x000a_\ltrch\fcs0 \cs15\v\f1\fs20\cf9\lang1024\langfe1024\noproof\langnp1036\insrsid16452211\charrsid6839579 &lt;DocRef&gt;}{\rtlch\fcs1 \af0 \ltrch\fcs0 \lang1036\langfe2057\langnp1036\insrsid16452211\charrsid6839579 [ZDOCREF]}{\rtlch\fcs1 \af0 \ltrch\fcs0 _x000d__x000a_\cs15\v\f1\fs20\cf9\lang1024\langfe1024\noproof\langnp1036\insrsid16452211\charrsid6839579 &lt;/DocRef&gt;}{\rtlch\fcs1 \af0 \ltrch\fcs0 \lang1036\langfe2057\langnp1036\insrsid16452211\charrsid6839579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DocAmend&gt;}{\rtlch\fcs1 \af0 \ltrch\fcs0 \lang1036\langfe2057\langnp1036\insrsid16452211\charrsid6839579 [ZAMDOC][ZAMACT]}{\rtlch\fcs1 \af0 _x000d__x000a_\ltrch\fcs0 \cs15\b0\v\f1\fs20\cf9\lang1024\langfe1024\noproof\langnp1036\insrsid16452211\charrsid6839579 &lt;/DocAmend&gt;}{\rtlch\fcs1 \af0 \ltrch\fcs0 \lang1036\langfe2057\langnp1036\insrsid16452211\charrsid6839579 _x000d__x000a_\par }{\rtlch\fcs1 \af0 \ltrch\fcs0 \cs15\b0\v\f1\fs20\cf9\lang1024\langfe1024\noproof\langnp1036\insrsid16452211\charrsid6839579 &lt;Article&gt;}{\rtlch\fcs1 \af0 \ltrch\fcs0 \lang1036\langfe2057\langnp1036\insrsid16452211\charrsid6839579 [ZAMPART]}{\rtlch\fcs1 _x000d__x000a_\af0 \ltrch\fcs0 \cs15\b0\v\f1\fs20\cf9\lang1024\langfe1024\noproof\langnp1036\insrsid16452211\charrsid6839579 &lt;/Article&gt;}{\rtlch\fcs1 \af0 \ltrch\fcs0 \lang1036\langfe2057\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36\langfe2057\langnp1036\insrsid16452211\charrsid6839579 &lt;DocAmend2&gt;&lt;OptDel&gt;}{\rtlch\fcs1 \af0 \ltrch\fcs0 \lang1036\langfe2057\langnp1036\insrsid16452211\charrsid6839579 [ZNRACT]}{\rtlch\fcs1 \af0 \ltrch\fcs0 _x000d__x000a_\cs15\v\f1\fs20\cf9\lang1036\langfe2057\langnp1036\insrsid16452211\charrsid6839579 &lt;/OptDel&gt;&lt;/DocAmend2&gt;}{\rtlch\fcs1 \af0 \ltrch\fcs0 \lang1036\langfe2057\langnp1036\insrsid16452211\charrsid6839579 _x000d__x000a_\par }{\rtlch\fcs1 \af0 \ltrch\fcs0 \cs15\v\f1\fs20\cf9\lang1036\langfe2057\langnp1036\insrsid16452211\charrsid6839579 &lt;Article2&gt;&lt;OptDel&gt;}{\rtlch\fcs1 \af0 \ltrch\fcs0 \lang1036\langfe2057\langnp1036\insrsid16452211\charrsid6839579 [ZACTPART]}{\rtlch\fcs1 _x000d__x000a_\af0 \ltrch\fcs0 \cs15\v\f1\fs20\cf9\lang1036\langfe2057\langnp1036\insrsid16452211\charrsid6839579 &lt;/OptDel&gt;&lt;/Article2&gt;}{\rtlch\fcs1 \af0 \ltrch\fcs0 \lang1036\langfe2057\langnp1036\insrsid16452211\charrsid6839579 _x000d__x000a_\par \ltrrow}\trowd \irow0\irowband0\ltrrow\ts11\trqc\trgaph340\trleft-340\trftsWidth3\trwWidth9752\trftsWidthB3\trpaddl340\trpaddr340\trpaddfl3\trpaddft3\trpaddfb3\trpaddfr3\tblrsid9389144\tblind0\tblindtype3 \clvertalt\clbrdrt\brdrtbl \clbrdrl\brdrtbl _x000d__x000a_\clbrdrb\brdrtbl \clbrdrr\brdrtbl \cltxlrtb\clftsWidth3\clwWidth9752\clshdrawnil \cellx9412\pard\plain \ltrpar\ql \li0\ri0\keepn\widctlpar\intbl\wrapdefault\aspalpha\aspnum\faauto\adjustright\rin0\lin0\pararsid3097865 \rtlch\fcs1 \af0\afs20\alang1025 _x000d__x000a_\ltrch\fcs0 \fs24\lang2057\langfe2057\cgrid\langnp2057\langfenp2057 {\rtlch\fcs1 \af0 \ltrch\fcs0 \lang1036\langfe2057\langnp1036\insrsid16452211\charrsid6839579 \cell }\pard\plain \ltrpar_x000d__x000a_\ql \li0\ri0\widctlpar\intbl\wrapdefault\aspalpha\aspnum\faauto\adjustright\rin0\lin0 \rtlch\fcs1 \af0\afs20\alang1025 \ltrch\fcs0 \fs24\lang2057\langfe2057\cgrid\langnp2057\langfenp2057 {\rtlch\fcs1 \af0 \ltrch\fcs0 _x000d__x000a_\lang1036\langfe2057\langnp1036\insrsid16452211\charrsid6839579 \trowd \irow0\irowband0\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6\qc \li0\ri0\sa240\keepn\nowidctlpar\intbl\wrapdefault\aspalpha\aspnum\faauto\adjustright\rin0\lin0\pararsid3097865 \rtlch\fcs1 \af0\afs20\alang1025 \ltrch\fcs0 \i\fs24\lang2057\langfe2057\cgrid\langnp2057\langfenp2057 {\rtlch\fcs1 \af0 \ltrch\fcs0 _x000d__x000a_\insrsid16452211\charrsid14699840 [ZLEFT]\cell [ZRIGHT]\cell }\pard\plain \ltrpar\ql \li0\ri0\widctlpar\intbl\wrapdefault\aspalpha\aspnum\faauto\adjustright\rin0\lin0 \rtlch\fcs1 \af0\afs20\alang1025 \ltrch\fcs0 _x000d__x000a_\fs24\lang2057\langfe2057\cgrid\langnp2057\langfenp2057 {\rtlch\fcs1 \af0 \ltrch\fcs0 \insrsid16452211\charrsid14699840 \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1\ql \li0\ri0\sa120\nowidctlpar\intbl\wrapdefault\aspalpha\aspnum\faauto\adjustright\rin0\lin0\pararsid9389144 \rtlch\fcs1 \af0\afs20\alang1025 \ltrch\fcs0 \fs24\lang2057\langfe2057\cgrid\langnp2057\langfenp2057 {\rtlch\fcs1 \af0 \ltrch\fcs0 _x000d__x000a_\insrsid16452211\charrsid14699840 [ZTEXTL]\cell [ZTEXTR]}{\rtlch\fcs1 \af0\afs24 \ltrch\fcs0 \insrsid16452211\charrsid14699840 \cell }\pard\plain \ltrpar\ql \li0\ri0\widctlpar\intbl\wrapdefault\aspalpha\aspnum\faauto\adjustright\rin0\lin0 \rtlch\fcs1 _x000d__x000a_\af0\afs20\alang1025 \ltrch\fcs0 \fs24\lang2057\langfe2057\cgrid\langnp2057\langfenp2057 {\rtlch\fcs1 \af0 \ltrch\fcs0 \insrsid16452211\charrsid14699840 \trowd \irow2\irowband2\lastrow \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6452211 \rtlch\fcs1 \af0\afs20\alang1025 \ltrch\fcs0 \fs24\lang2057\langfe2057\cgrid\langnp2057\langfenp2057 {\rtlch\fcs1 \af0 \ltrch\fcs0 _x000d__x000a_\insrsid16452211\charrsid14699840 Or. }{\rtlch\fcs1 \af0 \ltrch\fcs0 \cs15\v\f1\fs20\cf9\lang1024\langfe1024\noproof\insrsid16452211\charrsid14699840 &lt;Original&gt;}{\rtlch\fcs1 \af0 \ltrch\fcs0 \insrsid16452211\charrsid14699840 [ZORLANG]}{\rtlch\fcs1 \af0 _x000d__x000a_\ltrch\fcs0 \cs15\v\f1\fs20\cf9\lang1024\langfe1024\noproof\insrsid16452211\charrsid14699840 &lt;/Original&gt;}{\rtlch\fcs1 \af0 \ltrch\fcs0 \insrsid16452211\charrsid14699840 _x000d__x000a_\par }\pard\plain \ltrpar\s22\qc \li0\ri0\sb240\sa240\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OptDel&gt;}{\rtlch\fcs1 \af0 \ltrch\fcs0 \insrsid16452211\charrsid14699840 [ZCROSSREF]}{\rtlch\fcs1 \af0 \ltrch\fcs0 _x000d__x000a_\cs15\i0\v\f1\fs20\cf9\lang1024\langfe1024\noproof\insrsid16452211\charrsid14699840 &lt;/OptDel&gt;}{\rtlch\fcs1 \af0 \ltrch\fcs0 \insrsid16452211\charrsid14699840 _x000d__x000a_\par }\pard\plain \ltrpar\s23\qc \li0\ri0\sb240\sa240\keepn\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TitreJust&gt;}{\rtlch\fcs1 \af0 \ltrch\fcs0 \insrsid16452211\charrsid14699840 [ZJUSTIFICATION]}{\rtlch\fcs1 \af0 \ltrch\fcs0 _x000d__x000a_\cs15\i0\v\f1\fs20\cf9\lang1024\langfe1024\noproof\insrsid16452211\charrsid14699840 &lt;/TitreJust&gt;}{\rtlch\fcs1 \af0 \ltrch\fcs0 \insrsid16452211\charrsid14699840 _x000d__x000a_\par }\pard\plain \ltrpar\s25\ql \li0\ri0\sa240\nowidctlpar\wrapdefault\aspalpha\aspnum\faauto\adjustright\rin0\lin0\itap0\pararsid16452211 \rtlch\fcs1 \af0\afs20\alang1025 \ltrch\fcs0 \i\fs24\lang2057\langfe2057\cgrid\langnp2057\langfenp2057 {\rtlch\fcs1 _x000d__x000a_\af0 \ltrch\fcs0 \cs15\i0\v\f1\fs20\cf9\lang1024\langfe1024\noproof\insrsid16452211\charrsid14699840 &lt;OptDelPrev&gt;}{\rtlch\fcs1 \af0 \ltrch\fcs0 \insrsid16452211\charrsid14699840 [ZTEXTJUST]}{\rtlch\fcs1 \af0 \ltrch\fcs0 _x000d__x000a_\cs15\i0\v\f1\fs20\cf9\lang1024\langfe1024\noproof\insrsid16452211\charrsid14699840 &lt;/OptDelPrev&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lang1024\langfe1024\noproof\insrsid16452211\charrsid14699840 \sect }\sectd \ltrsect\psz9\linex0\headery1134\footery505\endnhere\titlepg\sectdefaultcl\sectrsid14424199\sftnbj\sftnrestart \pard\plain \ltrpar_x000d__x000a_\ql \li0\ri0\widctlpar\wrapdefault\aspalpha\aspnum\faauto\adjustright\rin0\lin0\itap0\pararsid16452211 \rtlch\fcs1 \af0\afs20\alang1025 \ltrch\fcs0 \fs24\lang2057\langfe2057\cgrid\langnp2057\langfenp2057 {\rtlch\fcs1 \af0 \ltrch\fcs0 _x000d__x000a_\cs15\v\f1\fs20\cf9\lang1024\langfe1024\noproof\insrsid16452211\charrsid146998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f_x000d__x000a_8492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val="0"/>
      <w:tabs>
        <w:tab w:val="right" w:pos="9070"/>
      </w:tabs>
    </w:pPr>
    <w:rPr>
      <w:b/>
    </w:rPr>
  </w:style>
  <w:style w:type="paragraph" w:customStyle="1" w:styleId="Normal12a">
    <w:name w:val="Normal12a"/>
    <w:basedOn w:val="Normal"/>
    <w:pPr>
      <w:widowControl w:val="0"/>
      <w:spacing w:after="240"/>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DateTab">
    <w:name w:val="AmDateTab"/>
    <w:basedOn w:val="Normal"/>
    <w:pPr>
      <w:widowControl w:val="0"/>
      <w:tabs>
        <w:tab w:val="right" w:pos="9070"/>
      </w:tabs>
    </w:p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FooterChar">
    <w:name w:val="Footer Char"/>
    <w:rPr>
      <w:sz w:val="24"/>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292</Words>
  <Characters>1749</Characters>
  <Application>Microsoft Office Word</Application>
  <DocSecurity>0</DocSecurity>
  <Lines>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38614</vt:lpwstr>
  </property>
  <property fmtid="{D5CDD505-2E9C-101B-9397-08002B2CF9AE}" pid="7" name="dmxml.render.traceId">
    <vt:lpwstr>65709df877f87b60e05b4bb26d06b64a</vt:lpwstr>
  </property>
  <property fmtid="{D5CDD505-2E9C-101B-9397-08002B2CF9AE}" pid="8" name="FooterPath">
    <vt:lpwstr>AM\P9_AMA(2023)0385(059-059)EN.docx</vt:lpwstr>
  </property>
  <property fmtid="{D5CDD505-2E9C-101B-9397-08002B2CF9AE}" pid="9" name="PE Number">
    <vt:lpwstr>756.663</vt:lpwstr>
  </property>
  <property fmtid="{D5CDD505-2E9C-101B-9397-08002B2CF9AE}" pid="10" name="UID">
    <vt:lpwstr>eu.europa.europarl-DIN1-2023-0000170280_01.00-en-01.00_text-xml</vt:lpwstr>
  </property>
</Properties>
</file>